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0.xml" ContentType="application/vnd.openxmlformats-officedocument.wordprocessingml.header+xml"/>
  <Override PartName="/word/header21.xml" ContentType="application/vnd.openxmlformats-officedocument.wordprocessingml.header+xml"/>
  <Override PartName="/word/footer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9.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10.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11.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12.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13.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14.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oter15.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oter16.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49.xml" ContentType="application/vnd.openxmlformats-officedocument.wordprocessingml.header+xml"/>
  <Override PartName="/word/footer19.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20.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55.xml" ContentType="application/vnd.openxmlformats-officedocument.wordprocessingml.header+xml"/>
  <Override PartName="/word/footer23.xml" ContentType="application/vnd.openxmlformats-officedocument.wordprocessingml.footer+xml"/>
  <Override PartName="/word/header56.xml" ContentType="application/vnd.openxmlformats-officedocument.wordprocessingml.header+xml"/>
  <Override PartName="/word/header57.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58.xml" ContentType="application/vnd.openxmlformats-officedocument.wordprocessingml.header+xml"/>
  <Override PartName="/word/footer26.xml" ContentType="application/vnd.openxmlformats-officedocument.wordprocessingml.footer+xml"/>
  <Override PartName="/word/header59.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footer30.xml" ContentType="application/vnd.openxmlformats-officedocument.wordprocessingml.footer+xml"/>
  <Override PartName="/word/header6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header63.xml" ContentType="application/vnd.openxmlformats-officedocument.wordprocessingml.header+xml"/>
  <Override PartName="/word/footer3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0B293" w14:textId="77777777" w:rsidR="002D2F50" w:rsidRPr="003B0E7B" w:rsidRDefault="002D2F50" w:rsidP="009A614D">
      <w:pPr>
        <w:ind w:left="1701" w:right="985"/>
      </w:pPr>
      <w:bookmarkStart w:id="0" w:name="_Hlk7417897"/>
      <w:r>
        <w:rPr>
          <w:noProof/>
          <w:lang w:eastAsia="en-ZA"/>
        </w:rPr>
        <w:drawing>
          <wp:anchor distT="0" distB="0" distL="114300" distR="114300" simplePos="0" relativeHeight="251658261" behindDoc="1" locked="0" layoutInCell="1" allowOverlap="1" wp14:anchorId="40F89085" wp14:editId="0091CC0C">
            <wp:simplePos x="0" y="0"/>
            <wp:positionH relativeFrom="column">
              <wp:posOffset>-101800</wp:posOffset>
            </wp:positionH>
            <wp:positionV relativeFrom="paragraph">
              <wp:posOffset>44049</wp:posOffset>
            </wp:positionV>
            <wp:extent cx="6299200" cy="9334500"/>
            <wp:effectExtent l="0" t="0" r="6350" b="0"/>
            <wp:wrapNone/>
            <wp:docPr id="33" name="Picture 3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Grp="1" noRot="1" noChangeAspect="1" noEditPoints="1" noChangeArrowheads="1" noCrop="1"/>
                    </pic:cNvPicPr>
                  </pic:nvPicPr>
                  <pic:blipFill>
                    <a:blip r:embed="rId13">
                      <a:extLst>
                        <a:ext uri="{28A0092B-C50C-407E-A947-70E740481C1C}">
                          <a14:useLocalDpi xmlns:a14="http://schemas.microsoft.com/office/drawing/2010/main" val="0"/>
                        </a:ext>
                      </a:extLst>
                    </a:blip>
                    <a:srcRect l="-824" t="-343" r="-824" b="-343"/>
                    <a:stretch>
                      <a:fillRect/>
                    </a:stretch>
                  </pic:blipFill>
                  <pic:spPr bwMode="auto">
                    <a:xfrm>
                      <a:off x="0" y="0"/>
                      <a:ext cx="6299200" cy="9334500"/>
                    </a:xfrm>
                    <a:prstGeom prst="rect">
                      <a:avLst/>
                    </a:prstGeom>
                    <a:noFill/>
                  </pic:spPr>
                </pic:pic>
              </a:graphicData>
            </a:graphic>
            <wp14:sizeRelH relativeFrom="page">
              <wp14:pctWidth>0</wp14:pctWidth>
            </wp14:sizeRelH>
            <wp14:sizeRelV relativeFrom="page">
              <wp14:pctHeight>0</wp14:pctHeight>
            </wp14:sizeRelV>
          </wp:anchor>
        </w:drawing>
      </w:r>
    </w:p>
    <w:p w14:paraId="6B8F77E9" w14:textId="77777777" w:rsidR="002D2F50" w:rsidRPr="00DD1179" w:rsidRDefault="002D2F50" w:rsidP="005432BB">
      <w:r w:rsidRPr="00DD1179">
        <w:rPr>
          <w:noProof/>
          <w:lang w:eastAsia="en-ZA"/>
        </w:rPr>
        <w:drawing>
          <wp:anchor distT="0" distB="0" distL="114300" distR="114300" simplePos="0" relativeHeight="251658258" behindDoc="0" locked="0" layoutInCell="1" allowOverlap="1" wp14:anchorId="45E5CD94" wp14:editId="08221345">
            <wp:simplePos x="0" y="0"/>
            <wp:positionH relativeFrom="margin">
              <wp:posOffset>1239854</wp:posOffset>
            </wp:positionH>
            <wp:positionV relativeFrom="margin">
              <wp:posOffset>202565</wp:posOffset>
            </wp:positionV>
            <wp:extent cx="1736090" cy="1629848"/>
            <wp:effectExtent l="0" t="0" r="0" b="8890"/>
            <wp:wrapSquare wrapText="bothSides"/>
            <wp:docPr id="37" name="Picture 3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Logo, company name&#10;&#10;Description automatically generated"/>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1736090" cy="16298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F8080F" w14:textId="77777777" w:rsidR="002D2F50" w:rsidRPr="00DD1179" w:rsidRDefault="002D2F50" w:rsidP="005432BB"/>
    <w:p w14:paraId="3B5A2AF3" w14:textId="77777777" w:rsidR="002D2F50" w:rsidRPr="00DD1179" w:rsidRDefault="002D2F50" w:rsidP="005432BB"/>
    <w:p w14:paraId="0D2E7DBA" w14:textId="77777777" w:rsidR="002D2F50" w:rsidRPr="00DD1179" w:rsidRDefault="002D2F50" w:rsidP="005432BB"/>
    <w:p w14:paraId="4B9A0D0E" w14:textId="77777777" w:rsidR="002D2F50" w:rsidRPr="00DD1179" w:rsidRDefault="002D2F50" w:rsidP="005432BB"/>
    <w:p w14:paraId="6FF3ACAC" w14:textId="77777777" w:rsidR="002D2F50" w:rsidRPr="00DD1179" w:rsidRDefault="002D2F50" w:rsidP="005432BB"/>
    <w:p w14:paraId="72343379" w14:textId="77777777" w:rsidR="002D2F50" w:rsidRPr="00DD1179" w:rsidRDefault="002D2F50" w:rsidP="005432BB"/>
    <w:p w14:paraId="57A7A5DD" w14:textId="77777777" w:rsidR="002D2F50" w:rsidRPr="00DD1179" w:rsidRDefault="002D2F50" w:rsidP="005432BB"/>
    <w:p w14:paraId="5592E155" w14:textId="77777777" w:rsidR="002D2F50" w:rsidRPr="00DD1179" w:rsidRDefault="002D2F50" w:rsidP="005432BB"/>
    <w:p w14:paraId="7EDB4FBE" w14:textId="77777777" w:rsidR="002D2F50" w:rsidRPr="00DD1179" w:rsidRDefault="002D2F50" w:rsidP="005432BB"/>
    <w:p w14:paraId="3E8F325F" w14:textId="77777777" w:rsidR="002D2F50" w:rsidRPr="00DD1179" w:rsidRDefault="002D2F50" w:rsidP="005432BB"/>
    <w:p w14:paraId="168C3437" w14:textId="77777777" w:rsidR="002D2F50" w:rsidRPr="00DD1179" w:rsidRDefault="002D2F50" w:rsidP="005432BB"/>
    <w:p w14:paraId="1BBBE352" w14:textId="77777777" w:rsidR="002D2F50" w:rsidRPr="00DD1179" w:rsidRDefault="002D2F50" w:rsidP="005432BB"/>
    <w:p w14:paraId="120C8341" w14:textId="350D36C1" w:rsidR="002D2F50" w:rsidRPr="00E4367A" w:rsidRDefault="002D2F50" w:rsidP="009A614D">
      <w:pPr>
        <w:ind w:left="1985"/>
      </w:pPr>
      <w:r w:rsidRPr="00E4367A">
        <w:t>THE SOUTH AFRICAN NATIONAL</w:t>
      </w:r>
    </w:p>
    <w:p w14:paraId="05140C84" w14:textId="02B3C0BC" w:rsidR="002D2F50" w:rsidRDefault="002D2F50" w:rsidP="009A614D">
      <w:pPr>
        <w:ind w:left="1985"/>
      </w:pPr>
      <w:r w:rsidRPr="00E4367A">
        <w:t xml:space="preserve">ROADS AGENCY </w:t>
      </w:r>
      <w:r>
        <w:t xml:space="preserve">SOC </w:t>
      </w:r>
      <w:r w:rsidRPr="00E4367A">
        <w:t>LIMITED</w:t>
      </w:r>
    </w:p>
    <w:p w14:paraId="6D30C465" w14:textId="77777777" w:rsidR="002D2F50" w:rsidRPr="00270D4E" w:rsidRDefault="002D2F50" w:rsidP="009A614D">
      <w:pPr>
        <w:ind w:left="1985" w:right="850"/>
        <w:rPr>
          <w:b/>
          <w:bCs/>
        </w:rPr>
      </w:pPr>
    </w:p>
    <w:p w14:paraId="02EB497C" w14:textId="32365886" w:rsidR="002D2F50" w:rsidRPr="00D97A31" w:rsidRDefault="002D2F50" w:rsidP="009A614D">
      <w:pPr>
        <w:ind w:left="1985" w:right="850"/>
        <w:rPr>
          <w:rFonts w:eastAsia="Times New Roman" w:cs="Times New Roman"/>
          <w:b/>
          <w:bCs/>
          <w:i/>
          <w:iCs/>
          <w:color w:val="A6A6A6"/>
          <w:sz w:val="32"/>
          <w:szCs w:val="32"/>
        </w:rPr>
      </w:pPr>
      <w:r w:rsidRPr="00D97A31">
        <w:rPr>
          <w:b/>
          <w:bCs/>
          <w:sz w:val="32"/>
          <w:szCs w:val="32"/>
        </w:rPr>
        <w:t xml:space="preserve">CONTRACT SANRAL </w:t>
      </w:r>
      <w:r w:rsidR="00434CD0" w:rsidRPr="00D97A31">
        <w:rPr>
          <w:b/>
          <w:bCs/>
          <w:sz w:val="32"/>
          <w:szCs w:val="32"/>
        </w:rPr>
        <w:t>N.017-024-2019/1-NSC</w:t>
      </w:r>
    </w:p>
    <w:p w14:paraId="736604BD" w14:textId="77777777" w:rsidR="00593520" w:rsidRDefault="00593520" w:rsidP="009A614D">
      <w:pPr>
        <w:ind w:left="1985" w:right="850"/>
        <w:rPr>
          <w:b/>
          <w:bCs/>
        </w:rPr>
      </w:pPr>
    </w:p>
    <w:p w14:paraId="382F3FCB" w14:textId="77777777" w:rsidR="00D97A31" w:rsidRPr="00270D4E" w:rsidRDefault="00D97A31" w:rsidP="009A614D">
      <w:pPr>
        <w:ind w:left="1985" w:right="850"/>
        <w:rPr>
          <w:b/>
          <w:bCs/>
        </w:rPr>
      </w:pPr>
    </w:p>
    <w:p w14:paraId="4D0BD8C8" w14:textId="09FAFB23" w:rsidR="002D2F50" w:rsidRPr="00D97A31" w:rsidRDefault="00593520" w:rsidP="009A614D">
      <w:pPr>
        <w:ind w:left="1985" w:right="850"/>
        <w:rPr>
          <w:b/>
          <w:bCs/>
          <w:sz w:val="28"/>
          <w:szCs w:val="28"/>
        </w:rPr>
      </w:pPr>
      <w:r w:rsidRPr="00D97A31">
        <w:rPr>
          <w:b/>
          <w:bCs/>
          <w:sz w:val="28"/>
          <w:szCs w:val="28"/>
        </w:rPr>
        <w:t>FOR THE NOMINATED SUB-CONTRACT FOR THE DESIGN BUILD, OPERATIONS AND MAINTENANCE OF THE TOLL SYSTEM FOR THE OPERATIONS AND MAINTENANCE OF THE TOLL PLAZAS ON THE N</w:t>
      </w:r>
      <w:r w:rsidR="00434CD0" w:rsidRPr="00D97A31">
        <w:rPr>
          <w:b/>
          <w:bCs/>
          <w:sz w:val="28"/>
          <w:szCs w:val="28"/>
        </w:rPr>
        <w:t>17</w:t>
      </w:r>
      <w:r w:rsidRPr="00D97A31">
        <w:rPr>
          <w:b/>
          <w:bCs/>
          <w:sz w:val="28"/>
          <w:szCs w:val="28"/>
        </w:rPr>
        <w:t xml:space="preserve"> TOLL ROAD</w:t>
      </w:r>
    </w:p>
    <w:p w14:paraId="5A8843E6" w14:textId="77777777" w:rsidR="002D2F50" w:rsidRPr="00270D4E" w:rsidRDefault="002D2F50" w:rsidP="009A614D">
      <w:pPr>
        <w:ind w:left="1985" w:right="850"/>
        <w:rPr>
          <w:b/>
          <w:bCs/>
        </w:rPr>
      </w:pPr>
    </w:p>
    <w:p w14:paraId="38A1C731" w14:textId="7D657104" w:rsidR="002D2F50" w:rsidRDefault="002D2F50" w:rsidP="009A614D">
      <w:pPr>
        <w:ind w:left="1985" w:right="850"/>
        <w:rPr>
          <w:b/>
          <w:bCs/>
        </w:rPr>
      </w:pPr>
    </w:p>
    <w:p w14:paraId="645F3307" w14:textId="77777777" w:rsidR="00153FA0" w:rsidRDefault="00153FA0" w:rsidP="00153FA0">
      <w:pPr>
        <w:ind w:left="4865" w:right="850" w:firstLine="175"/>
        <w:rPr>
          <w:b/>
          <w:bCs/>
        </w:rPr>
      </w:pPr>
    </w:p>
    <w:p w14:paraId="23B7DA04" w14:textId="77777777" w:rsidR="00153FA0" w:rsidRDefault="00153FA0" w:rsidP="00153FA0">
      <w:pPr>
        <w:ind w:left="4865" w:right="850" w:firstLine="175"/>
        <w:rPr>
          <w:b/>
          <w:bCs/>
        </w:rPr>
      </w:pPr>
    </w:p>
    <w:p w14:paraId="1BC28E13" w14:textId="33356D88" w:rsidR="006B5990" w:rsidRPr="006B5990" w:rsidRDefault="006B5990" w:rsidP="00153FA0">
      <w:pPr>
        <w:ind w:left="4865" w:right="850" w:firstLine="175"/>
        <w:rPr>
          <w:b/>
          <w:bCs/>
        </w:rPr>
      </w:pPr>
      <w:r w:rsidRPr="006B5990">
        <w:rPr>
          <w:b/>
          <w:bCs/>
        </w:rPr>
        <w:t>FORMS TO BE COMPLETED</w:t>
      </w:r>
      <w:r w:rsidR="00153FA0">
        <w:rPr>
          <w:b/>
          <w:bCs/>
        </w:rPr>
        <w:t xml:space="preserve"> (MS-Word)</w:t>
      </w:r>
    </w:p>
    <w:tbl>
      <w:tblPr>
        <w:tblpPr w:leftFromText="180" w:rightFromText="180" w:vertAnchor="text" w:horzAnchor="page" w:tblpX="2448" w:tblpY="223"/>
        <w:tblW w:w="8160" w:type="dxa"/>
        <w:tblLook w:val="04A0" w:firstRow="1" w:lastRow="0" w:firstColumn="1" w:lastColumn="0" w:noHBand="0" w:noVBand="1"/>
      </w:tblPr>
      <w:tblGrid>
        <w:gridCol w:w="4864"/>
        <w:gridCol w:w="3296"/>
      </w:tblGrid>
      <w:tr w:rsidR="009A614D" w14:paraId="550CD2DA" w14:textId="77777777" w:rsidTr="009A614D">
        <w:trPr>
          <w:trHeight w:val="1305"/>
        </w:trPr>
        <w:tc>
          <w:tcPr>
            <w:tcW w:w="4864" w:type="dxa"/>
          </w:tcPr>
          <w:p w14:paraId="0FA830EA" w14:textId="33BB6D2A" w:rsidR="002D2F50" w:rsidRPr="00270D4E" w:rsidRDefault="002D2F50" w:rsidP="006B5990">
            <w:pPr>
              <w:ind w:left="595"/>
              <w:rPr>
                <w:b/>
              </w:rPr>
            </w:pPr>
          </w:p>
        </w:tc>
        <w:tc>
          <w:tcPr>
            <w:tcW w:w="3296" w:type="dxa"/>
          </w:tcPr>
          <w:p w14:paraId="43D4C816" w14:textId="12A98E68" w:rsidR="002D2F50" w:rsidRPr="00270D4E" w:rsidRDefault="002D2F50" w:rsidP="009A614D">
            <w:pPr>
              <w:ind w:left="151"/>
              <w:rPr>
                <w:b/>
                <w:sz w:val="28"/>
                <w:szCs w:val="28"/>
              </w:rPr>
            </w:pPr>
          </w:p>
        </w:tc>
      </w:tr>
    </w:tbl>
    <w:p w14:paraId="6FE87213" w14:textId="77777777" w:rsidR="002D2F50" w:rsidRDefault="002D2F50" w:rsidP="005432BB">
      <w:pPr>
        <w:rPr>
          <w:highlight w:val="yellow"/>
        </w:rPr>
      </w:pPr>
    </w:p>
    <w:p w14:paraId="5A0B8EEB" w14:textId="77777777" w:rsidR="00153FA0" w:rsidRDefault="00153FA0" w:rsidP="005432BB">
      <w:pPr>
        <w:rPr>
          <w:highlight w:val="yellow"/>
        </w:rPr>
      </w:pPr>
    </w:p>
    <w:p w14:paraId="4D8EB68B" w14:textId="77777777" w:rsidR="00153FA0" w:rsidRDefault="00153FA0" w:rsidP="005432BB">
      <w:pPr>
        <w:rPr>
          <w:highlight w:val="yellow"/>
        </w:rPr>
      </w:pPr>
    </w:p>
    <w:p w14:paraId="436D3C23" w14:textId="77777777" w:rsidR="002D2F50" w:rsidRDefault="002D2F50" w:rsidP="005432BB">
      <w:pPr>
        <w:rPr>
          <w:highlight w:val="yellow"/>
        </w:rPr>
      </w:pPr>
    </w:p>
    <w:p w14:paraId="50A8E0A8" w14:textId="77777777" w:rsidR="002D2F50" w:rsidRDefault="002D2F50" w:rsidP="005432BB">
      <w:pPr>
        <w:rPr>
          <w:highlight w:val="yellow"/>
        </w:rPr>
      </w:pPr>
    </w:p>
    <w:p w14:paraId="79BF73FB" w14:textId="77777777" w:rsidR="002D2F50" w:rsidRDefault="002D2F50" w:rsidP="005432BB">
      <w:pPr>
        <w:rPr>
          <w:highlight w:val="yellow"/>
        </w:rPr>
      </w:pPr>
    </w:p>
    <w:p w14:paraId="40D1540D" w14:textId="167B5568" w:rsidR="002D2F50" w:rsidRDefault="002D2F50" w:rsidP="005432BB"/>
    <w:p w14:paraId="1FCD8076" w14:textId="77777777" w:rsidR="00270D4E" w:rsidRPr="00B64E01" w:rsidRDefault="00270D4E" w:rsidP="005432BB"/>
    <w:p w14:paraId="399257E8" w14:textId="77777777" w:rsidR="002D2F50" w:rsidRPr="00B64E01" w:rsidRDefault="002D2F50" w:rsidP="005432BB"/>
    <w:p w14:paraId="3E432950" w14:textId="77777777" w:rsidR="002D2F50" w:rsidRDefault="002D2F50" w:rsidP="005432BB"/>
    <w:p w14:paraId="3194A739" w14:textId="77777777" w:rsidR="002D2F50" w:rsidRDefault="002D2F50" w:rsidP="005432BB"/>
    <w:p w14:paraId="2EE00249" w14:textId="77777777" w:rsidR="002D2F50" w:rsidRDefault="002D2F50" w:rsidP="005432BB"/>
    <w:p w14:paraId="62C4766C" w14:textId="77777777" w:rsidR="002D2F50" w:rsidRDefault="002D2F50" w:rsidP="005432BB"/>
    <w:p w14:paraId="25FFE726" w14:textId="77777777" w:rsidR="002D2F50" w:rsidRDefault="002D2F50" w:rsidP="005432BB"/>
    <w:p w14:paraId="65537571" w14:textId="77777777" w:rsidR="002D2F50" w:rsidRDefault="002D2F50" w:rsidP="005432BB"/>
    <w:p w14:paraId="4DCD6BAF" w14:textId="77777777" w:rsidR="002D2F50" w:rsidRDefault="002D2F50" w:rsidP="005432BB"/>
    <w:p w14:paraId="5CA8E72C" w14:textId="77777777" w:rsidR="002D2F50" w:rsidRDefault="002D2F50" w:rsidP="005432BB"/>
    <w:p w14:paraId="56B97194" w14:textId="77777777" w:rsidR="002D2F50" w:rsidRPr="00D97A31" w:rsidRDefault="002D2F50" w:rsidP="009A614D">
      <w:pPr>
        <w:ind w:left="1985"/>
        <w:rPr>
          <w:b/>
          <w:bCs/>
        </w:rPr>
      </w:pPr>
      <w:r w:rsidRPr="00D97A31">
        <w:rPr>
          <w:b/>
          <w:bCs/>
        </w:rPr>
        <w:t>CHIEF EXECUTIVE OFFICER</w:t>
      </w:r>
    </w:p>
    <w:p w14:paraId="23471881" w14:textId="77777777" w:rsidR="002D2F50" w:rsidRPr="00D97A31" w:rsidRDefault="002D2F50" w:rsidP="009A614D">
      <w:pPr>
        <w:ind w:left="1985"/>
        <w:rPr>
          <w:b/>
          <w:bCs/>
        </w:rPr>
      </w:pPr>
      <w:r w:rsidRPr="00D97A31">
        <w:rPr>
          <w:b/>
          <w:bCs/>
        </w:rPr>
        <w:t>SOUTH AFRICAN NATIONAL ROADS AGENCY SOC LIMITED</w:t>
      </w:r>
    </w:p>
    <w:p w14:paraId="7983C941" w14:textId="77777777" w:rsidR="002D2F50" w:rsidRPr="00D97A31" w:rsidRDefault="002D2F50" w:rsidP="009A614D">
      <w:pPr>
        <w:ind w:left="1985"/>
        <w:rPr>
          <w:b/>
          <w:bCs/>
        </w:rPr>
      </w:pPr>
      <w:r w:rsidRPr="00D97A31">
        <w:rPr>
          <w:b/>
          <w:bCs/>
        </w:rPr>
        <w:t>48 TAMBOTIE AVENUE</w:t>
      </w:r>
    </w:p>
    <w:p w14:paraId="4FCCABE3" w14:textId="77777777" w:rsidR="002D2F50" w:rsidRPr="00D97A31" w:rsidRDefault="002D2F50" w:rsidP="009A614D">
      <w:pPr>
        <w:ind w:left="1985"/>
        <w:rPr>
          <w:b/>
          <w:bCs/>
        </w:rPr>
      </w:pPr>
      <w:r w:rsidRPr="00D97A31">
        <w:rPr>
          <w:b/>
          <w:bCs/>
        </w:rPr>
        <w:t>VAL DE GRACE</w:t>
      </w:r>
    </w:p>
    <w:p w14:paraId="79EB053E" w14:textId="77777777" w:rsidR="002D2F50" w:rsidRPr="00D97A31" w:rsidRDefault="002D2F50" w:rsidP="009A614D">
      <w:pPr>
        <w:ind w:left="1985"/>
        <w:rPr>
          <w:b/>
          <w:bCs/>
          <w:color w:val="000000"/>
        </w:rPr>
      </w:pPr>
      <w:r w:rsidRPr="00D97A31">
        <w:rPr>
          <w:b/>
          <w:bCs/>
        </w:rPr>
        <w:t>PRETORIA, 0184</w:t>
      </w:r>
    </w:p>
    <w:p w14:paraId="48351D4D" w14:textId="77777777" w:rsidR="002D2F50" w:rsidRPr="00D97A31" w:rsidRDefault="002D2F50" w:rsidP="009A614D">
      <w:pPr>
        <w:ind w:left="1985"/>
        <w:rPr>
          <w:b/>
          <w:bCs/>
        </w:rPr>
      </w:pPr>
    </w:p>
    <w:p w14:paraId="38B1DD87" w14:textId="77777777" w:rsidR="002D2F50" w:rsidRPr="00D97A31" w:rsidRDefault="002D2F50" w:rsidP="009A614D">
      <w:pPr>
        <w:ind w:left="1985"/>
        <w:rPr>
          <w:b/>
          <w:bCs/>
        </w:rPr>
      </w:pPr>
    </w:p>
    <w:p w14:paraId="1A8C539F" w14:textId="219B24EE" w:rsidR="002D2F50" w:rsidRPr="00D97A31" w:rsidRDefault="002D2F50" w:rsidP="009A614D">
      <w:pPr>
        <w:ind w:left="1985"/>
        <w:rPr>
          <w:b/>
          <w:bCs/>
        </w:rPr>
      </w:pPr>
      <w:r w:rsidRPr="00D97A31">
        <w:rPr>
          <w:b/>
          <w:bCs/>
        </w:rPr>
        <w:t>NAME OF TENDERER: ……………………………………………………</w:t>
      </w:r>
    </w:p>
    <w:p w14:paraId="264C0B61" w14:textId="77777777" w:rsidR="007540C3" w:rsidRDefault="002D2F50" w:rsidP="005432BB">
      <w:pPr>
        <w:sectPr w:rsidR="007540C3" w:rsidSect="00D31239">
          <w:footerReference w:type="default" r:id="rId15"/>
          <w:pgSz w:w="11909" w:h="16834" w:code="9"/>
          <w:pgMar w:top="851" w:right="1134" w:bottom="1134" w:left="1134" w:header="567" w:footer="284" w:gutter="0"/>
          <w:cols w:space="720"/>
          <w:titlePg/>
          <w:docGrid w:linePitch="360"/>
        </w:sectPr>
      </w:pPr>
      <w:r>
        <w:rPr>
          <w:noProof/>
          <w:lang w:eastAsia="en-ZA"/>
        </w:rPr>
        <mc:AlternateContent>
          <mc:Choice Requires="wps">
            <w:drawing>
              <wp:anchor distT="0" distB="0" distL="114300" distR="114300" simplePos="0" relativeHeight="251658259" behindDoc="0" locked="0" layoutInCell="1" allowOverlap="1" wp14:anchorId="26DF69C9" wp14:editId="7E4D3CB9">
                <wp:simplePos x="0" y="0"/>
                <wp:positionH relativeFrom="column">
                  <wp:posOffset>4304464</wp:posOffset>
                </wp:positionH>
                <wp:positionV relativeFrom="paragraph">
                  <wp:posOffset>88900</wp:posOffset>
                </wp:positionV>
                <wp:extent cx="1600200" cy="560981"/>
                <wp:effectExtent l="0" t="0" r="19050" b="1079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60981"/>
                        </a:xfrm>
                        <a:prstGeom prst="rect">
                          <a:avLst/>
                        </a:prstGeom>
                        <a:solidFill>
                          <a:srgbClr val="FFFFFF"/>
                        </a:solidFill>
                        <a:ln w="9525">
                          <a:solidFill>
                            <a:srgbClr val="000000"/>
                          </a:solidFill>
                          <a:miter lim="800000"/>
                          <a:headEnd/>
                          <a:tailEnd/>
                        </a:ln>
                      </wps:spPr>
                      <wps:txbx>
                        <w:txbxContent>
                          <w:p w14:paraId="69BE77B5" w14:textId="77777777" w:rsidR="002D2F50" w:rsidRDefault="002D2F50" w:rsidP="005432BB">
                            <w:r>
                              <w:t>Set sequential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F69C9" id="_x0000_t202" coordsize="21600,21600" o:spt="202" path="m,l,21600r21600,l21600,xe">
                <v:stroke joinstyle="miter"/>
                <v:path gradientshapeok="t" o:connecttype="rect"/>
              </v:shapetype>
              <v:shape id="Text Box 53" o:spid="_x0000_s1026" type="#_x0000_t202" style="position:absolute;left:0;text-align:left;margin-left:338.95pt;margin-top:7pt;width:126pt;height:44.1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">
                <v:textbox>
                  <w:txbxContent>
                    <w:p w14:paraId="69BE77B5" w14:textId="77777777" w:rsidR="002D2F50" w:rsidRDefault="002D2F50" w:rsidP="005432BB">
                      <w:r>
                        <w:t>Set sequential number</w:t>
                      </w:r>
                    </w:p>
                  </w:txbxContent>
                </v:textbox>
              </v:shape>
            </w:pict>
          </mc:Fallback>
        </mc:AlternateContent>
      </w:r>
      <w:r w:rsidRPr="00E4367A">
        <w:br w:type="page"/>
      </w:r>
    </w:p>
    <w:p w14:paraId="1470AA7E" w14:textId="77777777" w:rsidR="002D2F50" w:rsidRPr="00E4367A" w:rsidRDefault="002D2F50" w:rsidP="005432BB"/>
    <w:bookmarkEnd w:id="0"/>
    <w:p w14:paraId="7BE81DDC" w14:textId="0D3E64B0" w:rsidR="002D2F50" w:rsidRPr="009C21ED" w:rsidRDefault="002D2F50" w:rsidP="006B5990">
      <w:pPr>
        <w:rPr>
          <w:b/>
          <w:bCs/>
        </w:rPr>
      </w:pPr>
      <w:r w:rsidRPr="009C21ED">
        <w:rPr>
          <w:b/>
          <w:bCs/>
        </w:rPr>
        <w:t xml:space="preserve"> </w:t>
      </w:r>
    </w:p>
    <w:p w14:paraId="0E093958" w14:textId="77777777" w:rsidR="002D2F50" w:rsidRPr="003053B9" w:rsidRDefault="002D2F50" w:rsidP="005432BB">
      <w:bookmarkStart w:id="1" w:name="_Hlk51171823"/>
    </w:p>
    <w:p w14:paraId="12E98DF5" w14:textId="43C72770" w:rsidR="002D2F50" w:rsidRPr="0037710C" w:rsidRDefault="0037710C" w:rsidP="009C21ED">
      <w:pPr>
        <w:tabs>
          <w:tab w:val="left" w:pos="8505"/>
        </w:tabs>
        <w:rPr>
          <w:b/>
          <w:bCs/>
          <w:sz w:val="24"/>
        </w:rPr>
      </w:pPr>
      <w:r w:rsidRPr="0037710C">
        <w:rPr>
          <w:b/>
          <w:bCs/>
          <w:sz w:val="24"/>
        </w:rPr>
        <w:t>TABLE OF CONTENTS</w:t>
      </w:r>
      <w:r w:rsidRPr="0037710C">
        <w:rPr>
          <w:b/>
          <w:bCs/>
          <w:sz w:val="24"/>
        </w:rPr>
        <w:tab/>
        <w:t>PAGE</w:t>
      </w:r>
    </w:p>
    <w:p w14:paraId="24F7B132" w14:textId="77777777" w:rsidR="002D2F50" w:rsidRPr="003053B9" w:rsidRDefault="002D2F50" w:rsidP="005432BB"/>
    <w:p w14:paraId="5EEAC437" w14:textId="2A30371A" w:rsidR="00153FA0" w:rsidRDefault="00FD60D7">
      <w:pPr>
        <w:pStyle w:val="TOC1"/>
        <w:rPr>
          <w:rFonts w:asciiTheme="minorHAnsi" w:hAnsiTheme="minorHAnsi" w:cstheme="minorBidi"/>
          <w:b w:val="0"/>
          <w:caps w:val="0"/>
          <w:noProof/>
          <w:kern w:val="2"/>
          <w:sz w:val="24"/>
          <w14:ligatures w14:val="standardContextual"/>
        </w:rPr>
      </w:pPr>
      <w:r>
        <w:rPr>
          <w:rStyle w:val="Hyperlink"/>
        </w:rPr>
        <w:fldChar w:fldCharType="begin"/>
      </w:r>
      <w:r>
        <w:rPr>
          <w:rStyle w:val="Hyperlink"/>
        </w:rPr>
        <w:instrText xml:space="preserve"> TOC \h \z \t "Cover TITLE,1" </w:instrText>
      </w:r>
      <w:r>
        <w:rPr>
          <w:rStyle w:val="Hyperlink"/>
        </w:rPr>
        <w:fldChar w:fldCharType="separate"/>
      </w:r>
      <w:hyperlink w:anchor="_Toc143170093" w:history="1">
        <w:r w:rsidR="00153FA0" w:rsidRPr="00AA0CE3">
          <w:rPr>
            <w:rStyle w:val="Hyperlink"/>
            <w:noProof/>
          </w:rPr>
          <w:t>PART T2:</w:t>
        </w:r>
        <w:r w:rsidR="00153FA0">
          <w:rPr>
            <w:rFonts w:asciiTheme="minorHAnsi" w:hAnsiTheme="minorHAnsi" w:cstheme="minorBidi"/>
            <w:b w:val="0"/>
            <w:caps w:val="0"/>
            <w:noProof/>
            <w:kern w:val="2"/>
            <w:sz w:val="24"/>
            <w14:ligatures w14:val="standardContextual"/>
          </w:rPr>
          <w:tab/>
        </w:r>
        <w:r w:rsidR="00153FA0" w:rsidRPr="00AA0CE3">
          <w:rPr>
            <w:rStyle w:val="Hyperlink"/>
            <w:noProof/>
          </w:rPr>
          <w:t>RETURNABLE SCHEDULES</w:t>
        </w:r>
        <w:r w:rsidR="00153FA0">
          <w:rPr>
            <w:noProof/>
            <w:webHidden/>
          </w:rPr>
          <w:tab/>
          <w:t>T-</w:t>
        </w:r>
        <w:r w:rsidR="00153FA0">
          <w:rPr>
            <w:noProof/>
            <w:webHidden/>
          </w:rPr>
          <w:fldChar w:fldCharType="begin"/>
        </w:r>
        <w:r w:rsidR="00153FA0">
          <w:rPr>
            <w:noProof/>
            <w:webHidden/>
          </w:rPr>
          <w:instrText xml:space="preserve"> PAGEREF _Toc143170093 \h </w:instrText>
        </w:r>
        <w:r w:rsidR="00153FA0">
          <w:rPr>
            <w:noProof/>
            <w:webHidden/>
          </w:rPr>
        </w:r>
        <w:r w:rsidR="00153FA0">
          <w:rPr>
            <w:noProof/>
            <w:webHidden/>
          </w:rPr>
          <w:fldChar w:fldCharType="separate"/>
        </w:r>
        <w:r w:rsidR="00153FA0">
          <w:rPr>
            <w:noProof/>
            <w:webHidden/>
          </w:rPr>
          <w:t>26</w:t>
        </w:r>
        <w:r w:rsidR="00153FA0">
          <w:rPr>
            <w:noProof/>
            <w:webHidden/>
          </w:rPr>
          <w:fldChar w:fldCharType="end"/>
        </w:r>
      </w:hyperlink>
    </w:p>
    <w:p w14:paraId="6F7666CB" w14:textId="2B9BEF9C" w:rsidR="00153FA0" w:rsidRDefault="00BE6339">
      <w:pPr>
        <w:pStyle w:val="TOC1"/>
        <w:rPr>
          <w:rFonts w:asciiTheme="minorHAnsi" w:hAnsiTheme="minorHAnsi" w:cstheme="minorBidi"/>
          <w:b w:val="0"/>
          <w:caps w:val="0"/>
          <w:noProof/>
          <w:kern w:val="2"/>
          <w:sz w:val="24"/>
          <w14:ligatures w14:val="standardContextual"/>
        </w:rPr>
      </w:pPr>
      <w:hyperlink w:anchor="_Toc143170094" w:history="1">
        <w:r w:rsidR="00153FA0" w:rsidRPr="00AA0CE3">
          <w:rPr>
            <w:rStyle w:val="Hyperlink"/>
            <w:noProof/>
          </w:rPr>
          <w:t>PART C1:</w:t>
        </w:r>
        <w:r w:rsidR="00153FA0">
          <w:rPr>
            <w:rFonts w:asciiTheme="minorHAnsi" w:hAnsiTheme="minorHAnsi" w:cstheme="minorBidi"/>
            <w:b w:val="0"/>
            <w:caps w:val="0"/>
            <w:noProof/>
            <w:kern w:val="2"/>
            <w:sz w:val="24"/>
            <w14:ligatures w14:val="standardContextual"/>
          </w:rPr>
          <w:tab/>
        </w:r>
        <w:r w:rsidR="00153FA0" w:rsidRPr="00AA0CE3">
          <w:rPr>
            <w:rStyle w:val="Hyperlink"/>
            <w:noProof/>
          </w:rPr>
          <w:t>AGREEMENTS AND CONTRACT DATA</w:t>
        </w:r>
        <w:r w:rsidR="00153FA0">
          <w:rPr>
            <w:noProof/>
            <w:webHidden/>
          </w:rPr>
          <w:tab/>
          <w:t>C-</w:t>
        </w:r>
        <w:r w:rsidR="00153FA0">
          <w:rPr>
            <w:noProof/>
            <w:webHidden/>
          </w:rPr>
          <w:fldChar w:fldCharType="begin"/>
        </w:r>
        <w:r w:rsidR="00153FA0">
          <w:rPr>
            <w:noProof/>
            <w:webHidden/>
          </w:rPr>
          <w:instrText xml:space="preserve"> PAGEREF _Toc143170094 \h </w:instrText>
        </w:r>
        <w:r w:rsidR="00153FA0">
          <w:rPr>
            <w:noProof/>
            <w:webHidden/>
          </w:rPr>
        </w:r>
        <w:r w:rsidR="00153FA0">
          <w:rPr>
            <w:noProof/>
            <w:webHidden/>
          </w:rPr>
          <w:fldChar w:fldCharType="separate"/>
        </w:r>
        <w:r w:rsidR="00153FA0">
          <w:rPr>
            <w:noProof/>
            <w:webHidden/>
          </w:rPr>
          <w:t>1</w:t>
        </w:r>
        <w:r w:rsidR="00153FA0">
          <w:rPr>
            <w:noProof/>
            <w:webHidden/>
          </w:rPr>
          <w:fldChar w:fldCharType="end"/>
        </w:r>
      </w:hyperlink>
    </w:p>
    <w:p w14:paraId="2C525A68" w14:textId="04687C0B" w:rsidR="00153FA0" w:rsidRDefault="00BE6339">
      <w:pPr>
        <w:pStyle w:val="TOC1"/>
        <w:rPr>
          <w:rFonts w:asciiTheme="minorHAnsi" w:hAnsiTheme="minorHAnsi" w:cstheme="minorBidi"/>
          <w:b w:val="0"/>
          <w:caps w:val="0"/>
          <w:noProof/>
          <w:kern w:val="2"/>
          <w:sz w:val="24"/>
          <w14:ligatures w14:val="standardContextual"/>
        </w:rPr>
      </w:pPr>
      <w:hyperlink w:anchor="_Toc143170095" w:history="1">
        <w:r w:rsidR="00153FA0" w:rsidRPr="00AA0CE3">
          <w:rPr>
            <w:rStyle w:val="Hyperlink"/>
            <w:noProof/>
          </w:rPr>
          <w:t>PART D:</w:t>
        </w:r>
        <w:r w:rsidR="00153FA0">
          <w:rPr>
            <w:rFonts w:asciiTheme="minorHAnsi" w:hAnsiTheme="minorHAnsi" w:cstheme="minorBidi"/>
            <w:b w:val="0"/>
            <w:caps w:val="0"/>
            <w:noProof/>
            <w:kern w:val="2"/>
            <w:sz w:val="24"/>
            <w14:ligatures w14:val="standardContextual"/>
          </w:rPr>
          <w:tab/>
        </w:r>
        <w:r w:rsidR="00153FA0" w:rsidRPr="00AA0CE3">
          <w:rPr>
            <w:rStyle w:val="Hyperlink"/>
            <w:noProof/>
          </w:rPr>
          <w:t>STAKEHOLDER AND COMMUNITY LIAISON, AND TARGETED LABOUR AND TARGETED ENTERPRISES UTILISATION AND DEVELOPMENT (SECTION D)</w:t>
        </w:r>
        <w:r w:rsidR="00153FA0">
          <w:rPr>
            <w:noProof/>
            <w:webHidden/>
          </w:rPr>
          <w:tab/>
          <w:t>D-</w:t>
        </w:r>
        <w:r w:rsidR="00153FA0">
          <w:rPr>
            <w:noProof/>
            <w:webHidden/>
          </w:rPr>
          <w:fldChar w:fldCharType="begin"/>
        </w:r>
        <w:r w:rsidR="00153FA0">
          <w:rPr>
            <w:noProof/>
            <w:webHidden/>
          </w:rPr>
          <w:instrText xml:space="preserve"> PAGEREF _Toc143170095 \h </w:instrText>
        </w:r>
        <w:r w:rsidR="00153FA0">
          <w:rPr>
            <w:noProof/>
            <w:webHidden/>
          </w:rPr>
        </w:r>
        <w:r w:rsidR="00153FA0">
          <w:rPr>
            <w:noProof/>
            <w:webHidden/>
          </w:rPr>
          <w:fldChar w:fldCharType="separate"/>
        </w:r>
        <w:r w:rsidR="00153FA0">
          <w:rPr>
            <w:noProof/>
            <w:webHidden/>
          </w:rPr>
          <w:t>1</w:t>
        </w:r>
        <w:r w:rsidR="00153FA0">
          <w:rPr>
            <w:noProof/>
            <w:webHidden/>
          </w:rPr>
          <w:fldChar w:fldCharType="end"/>
        </w:r>
      </w:hyperlink>
    </w:p>
    <w:p w14:paraId="44E3A1DB" w14:textId="6E630765" w:rsidR="002D2F50" w:rsidRPr="002222E2" w:rsidRDefault="00FD60D7" w:rsidP="009C21ED">
      <w:pPr>
        <w:pStyle w:val="TOC2"/>
        <w:tabs>
          <w:tab w:val="right" w:pos="9639"/>
        </w:tabs>
        <w:ind w:right="569"/>
        <w:rPr>
          <w:rStyle w:val="Hyperlink"/>
        </w:rPr>
      </w:pPr>
      <w:r>
        <w:rPr>
          <w:rStyle w:val="Hyperlink"/>
        </w:rPr>
        <w:fldChar w:fldCharType="end"/>
      </w:r>
      <w:r w:rsidR="00D97A31" w:rsidRPr="002222E2">
        <w:rPr>
          <w:rStyle w:val="Hyperlink"/>
        </w:rPr>
        <w:t xml:space="preserve"> </w:t>
      </w:r>
    </w:p>
    <w:p w14:paraId="0866234E" w14:textId="6BFBEC51" w:rsidR="002D2F50" w:rsidRDefault="002D2F50" w:rsidP="005432BB">
      <w:pPr>
        <w:pStyle w:val="TOC2"/>
        <w:sectPr w:rsidR="002D2F50" w:rsidSect="00D31239">
          <w:footerReference w:type="first" r:id="rId16"/>
          <w:pgSz w:w="11909" w:h="16834" w:code="9"/>
          <w:pgMar w:top="851" w:right="1134" w:bottom="1134" w:left="1134" w:header="567" w:footer="284" w:gutter="0"/>
          <w:cols w:space="720"/>
          <w:titlePg/>
          <w:docGrid w:linePitch="360"/>
        </w:sectPr>
      </w:pPr>
      <w:r w:rsidRPr="00831EFB">
        <w:fldChar w:fldCharType="begin"/>
      </w:r>
      <w:r w:rsidRPr="00831EFB">
        <w:instrText xml:space="preserve"> TOC \h \z \t "Heading 11,1" </w:instrText>
      </w:r>
      <w:r w:rsidR="00BE6339">
        <w:fldChar w:fldCharType="separate"/>
      </w:r>
      <w:r w:rsidRPr="00831EFB">
        <w:fldChar w:fldCharType="end"/>
      </w:r>
      <w:bookmarkEnd w:id="1"/>
    </w:p>
    <w:p w14:paraId="6F90D569" w14:textId="77777777" w:rsidR="002D2F50" w:rsidRDefault="002D2F50" w:rsidP="005432BB">
      <w:pPr>
        <w:rPr>
          <w:lang w:val="en-GB" w:eastAsia="en-US"/>
        </w:rPr>
      </w:pPr>
    </w:p>
    <w:p w14:paraId="22580958" w14:textId="77777777" w:rsidR="002D2F50" w:rsidRPr="00577D7A" w:rsidRDefault="002D2F50" w:rsidP="005432BB">
      <w:bookmarkStart w:id="2" w:name="_Toc13139834"/>
      <w:bookmarkStart w:id="3" w:name="_Toc13140468"/>
    </w:p>
    <w:p w14:paraId="266B3389" w14:textId="77777777" w:rsidR="002D2F50" w:rsidRPr="005432BB" w:rsidRDefault="002D2F50" w:rsidP="0095363C">
      <w:pPr>
        <w:pStyle w:val="CoverTITLE"/>
      </w:pPr>
      <w:bookmarkStart w:id="4" w:name="_Toc143170093"/>
      <w:r w:rsidRPr="005432BB">
        <w:t>PART T2:</w:t>
      </w:r>
      <w:r w:rsidRPr="005432BB">
        <w:tab/>
        <w:t>RETURNABLE SCHEDULES</w:t>
      </w:r>
      <w:bookmarkEnd w:id="4"/>
    </w:p>
    <w:p w14:paraId="79A4DBF1" w14:textId="77777777" w:rsidR="002D2F50" w:rsidRPr="00B83803" w:rsidRDefault="002D2F50" w:rsidP="005432BB"/>
    <w:p w14:paraId="4496B033" w14:textId="77777777" w:rsidR="002D2F50" w:rsidRDefault="002D2F50" w:rsidP="005432BB">
      <w:r>
        <w:br w:type="page"/>
      </w:r>
    </w:p>
    <w:p w14:paraId="3776814C" w14:textId="77777777" w:rsidR="003B6A39" w:rsidRDefault="003B6A39" w:rsidP="003B6A39"/>
    <w:p w14:paraId="39552A2C" w14:textId="764DE4D7" w:rsidR="003B6A39" w:rsidRPr="003B6A39" w:rsidRDefault="003B6A39" w:rsidP="003B6A39">
      <w:pPr>
        <w:rPr>
          <w:b/>
          <w:bCs/>
        </w:rPr>
      </w:pPr>
      <w:r w:rsidRPr="003B6A39">
        <w:rPr>
          <w:b/>
          <w:bCs/>
        </w:rPr>
        <w:t>PART T2:</w:t>
      </w:r>
      <w:r w:rsidRPr="003B6A39">
        <w:rPr>
          <w:b/>
          <w:bCs/>
        </w:rPr>
        <w:tab/>
        <w:t>RETURNABLE SCHEDULES</w:t>
      </w:r>
    </w:p>
    <w:p w14:paraId="0D94DAD2" w14:textId="77777777" w:rsidR="003B6A39" w:rsidRDefault="003B6A39" w:rsidP="003B6A39"/>
    <w:p w14:paraId="3BE87AB6" w14:textId="77777777" w:rsidR="00A2737B" w:rsidRDefault="00A2737B" w:rsidP="003B6A39"/>
    <w:p w14:paraId="3CC5213F" w14:textId="43202C3D" w:rsidR="003B6A39" w:rsidRPr="003B6A39" w:rsidRDefault="003B6A39" w:rsidP="003B6A39">
      <w:pPr>
        <w:tabs>
          <w:tab w:val="left" w:pos="8222"/>
        </w:tabs>
        <w:rPr>
          <w:b/>
          <w:bCs/>
          <w:sz w:val="24"/>
        </w:rPr>
      </w:pPr>
      <w:r w:rsidRPr="003B6A39">
        <w:rPr>
          <w:b/>
          <w:bCs/>
          <w:sz w:val="24"/>
        </w:rPr>
        <w:t>TABLE OF CONTENTS</w:t>
      </w:r>
      <w:r w:rsidRPr="003B6A39">
        <w:rPr>
          <w:b/>
          <w:bCs/>
          <w:sz w:val="24"/>
        </w:rPr>
        <w:tab/>
        <w:t>PAGE</w:t>
      </w:r>
    </w:p>
    <w:p w14:paraId="2EF93F8D" w14:textId="77777777" w:rsidR="003B6A39" w:rsidRDefault="003B6A39" w:rsidP="003B6A39"/>
    <w:p w14:paraId="7FC8F94A" w14:textId="1822BDCB" w:rsidR="008173EF" w:rsidRDefault="00A2737B">
      <w:pPr>
        <w:pStyle w:val="TOC1"/>
        <w:rPr>
          <w:rFonts w:asciiTheme="minorHAnsi" w:hAnsiTheme="minorHAnsi" w:cstheme="minorBidi"/>
          <w:b w:val="0"/>
          <w:caps w:val="0"/>
          <w:noProof/>
          <w:kern w:val="2"/>
          <w:sz w:val="24"/>
          <w14:ligatures w14:val="standardContextual"/>
        </w:rPr>
      </w:pPr>
      <w:r>
        <w:fldChar w:fldCharType="begin"/>
      </w:r>
      <w:r>
        <w:instrText xml:space="preserve"> TOC \h \z \t "T2 TOC,1" </w:instrText>
      </w:r>
      <w:r>
        <w:fldChar w:fldCharType="separate"/>
      </w:r>
      <w:hyperlink w:anchor="_Toc143165723" w:history="1">
        <w:r w:rsidR="008173EF" w:rsidRPr="00933777">
          <w:rPr>
            <w:rStyle w:val="Hyperlink"/>
            <w:noProof/>
          </w:rPr>
          <w:t>PART T2.1:</w:t>
        </w:r>
        <w:r w:rsidR="008173EF">
          <w:rPr>
            <w:rFonts w:asciiTheme="minorHAnsi" w:hAnsiTheme="minorHAnsi" w:cstheme="minorBidi"/>
            <w:b w:val="0"/>
            <w:caps w:val="0"/>
            <w:noProof/>
            <w:kern w:val="2"/>
            <w:sz w:val="24"/>
            <w14:ligatures w14:val="standardContextual"/>
          </w:rPr>
          <w:tab/>
        </w:r>
        <w:r w:rsidR="008173EF" w:rsidRPr="00933777">
          <w:rPr>
            <w:rStyle w:val="Hyperlink"/>
            <w:noProof/>
          </w:rPr>
          <w:t>LIST OF RETURNABLE SCHEDULES</w:t>
        </w:r>
        <w:r w:rsidR="008173EF">
          <w:rPr>
            <w:noProof/>
            <w:webHidden/>
          </w:rPr>
          <w:tab/>
          <w:t>T-</w:t>
        </w:r>
        <w:r w:rsidR="008173EF">
          <w:rPr>
            <w:noProof/>
            <w:webHidden/>
          </w:rPr>
          <w:fldChar w:fldCharType="begin"/>
        </w:r>
        <w:r w:rsidR="008173EF">
          <w:rPr>
            <w:noProof/>
            <w:webHidden/>
          </w:rPr>
          <w:instrText xml:space="preserve"> PAGEREF _Toc143165723 \h </w:instrText>
        </w:r>
        <w:r w:rsidR="008173EF">
          <w:rPr>
            <w:noProof/>
            <w:webHidden/>
          </w:rPr>
        </w:r>
        <w:r w:rsidR="008173EF">
          <w:rPr>
            <w:noProof/>
            <w:webHidden/>
          </w:rPr>
          <w:fldChar w:fldCharType="separate"/>
        </w:r>
        <w:r w:rsidR="00153FA0">
          <w:rPr>
            <w:noProof/>
            <w:webHidden/>
          </w:rPr>
          <w:t>28</w:t>
        </w:r>
        <w:r w:rsidR="008173EF">
          <w:rPr>
            <w:noProof/>
            <w:webHidden/>
          </w:rPr>
          <w:fldChar w:fldCharType="end"/>
        </w:r>
      </w:hyperlink>
    </w:p>
    <w:p w14:paraId="5C10978C" w14:textId="7C8D9FD9" w:rsidR="008173EF" w:rsidRDefault="00BE6339">
      <w:pPr>
        <w:pStyle w:val="TOC1"/>
        <w:rPr>
          <w:rFonts w:asciiTheme="minorHAnsi" w:hAnsiTheme="minorHAnsi" w:cstheme="minorBidi"/>
          <w:b w:val="0"/>
          <w:caps w:val="0"/>
          <w:noProof/>
          <w:kern w:val="2"/>
          <w:sz w:val="24"/>
          <w14:ligatures w14:val="standardContextual"/>
        </w:rPr>
      </w:pPr>
      <w:hyperlink w:anchor="_Toc143165724" w:history="1">
        <w:r w:rsidR="008173EF" w:rsidRPr="00933777">
          <w:rPr>
            <w:rStyle w:val="Hyperlink"/>
            <w:noProof/>
          </w:rPr>
          <w:t>PART T2.2</w:t>
        </w:r>
        <w:r w:rsidR="008173EF">
          <w:rPr>
            <w:rFonts w:asciiTheme="minorHAnsi" w:hAnsiTheme="minorHAnsi" w:cstheme="minorBidi"/>
            <w:b w:val="0"/>
            <w:caps w:val="0"/>
            <w:noProof/>
            <w:kern w:val="2"/>
            <w:sz w:val="24"/>
            <w14:ligatures w14:val="standardContextual"/>
          </w:rPr>
          <w:tab/>
        </w:r>
        <w:r w:rsidR="008173EF" w:rsidRPr="00933777">
          <w:rPr>
            <w:rStyle w:val="Hyperlink"/>
            <w:noProof/>
          </w:rPr>
          <w:t>RETURNABLE SCHEDULES</w:t>
        </w:r>
        <w:r w:rsidR="008173EF">
          <w:rPr>
            <w:noProof/>
            <w:webHidden/>
          </w:rPr>
          <w:tab/>
          <w:t>T-</w:t>
        </w:r>
        <w:r w:rsidR="008173EF">
          <w:rPr>
            <w:noProof/>
            <w:webHidden/>
          </w:rPr>
          <w:fldChar w:fldCharType="begin"/>
        </w:r>
        <w:r w:rsidR="008173EF">
          <w:rPr>
            <w:noProof/>
            <w:webHidden/>
          </w:rPr>
          <w:instrText xml:space="preserve"> PAGEREF _Toc143165724 \h </w:instrText>
        </w:r>
        <w:r w:rsidR="008173EF">
          <w:rPr>
            <w:noProof/>
            <w:webHidden/>
          </w:rPr>
        </w:r>
        <w:r w:rsidR="008173EF">
          <w:rPr>
            <w:noProof/>
            <w:webHidden/>
          </w:rPr>
          <w:fldChar w:fldCharType="separate"/>
        </w:r>
        <w:r w:rsidR="00153FA0">
          <w:rPr>
            <w:noProof/>
            <w:webHidden/>
          </w:rPr>
          <w:t>32</w:t>
        </w:r>
        <w:r w:rsidR="008173EF">
          <w:rPr>
            <w:noProof/>
            <w:webHidden/>
          </w:rPr>
          <w:fldChar w:fldCharType="end"/>
        </w:r>
      </w:hyperlink>
    </w:p>
    <w:p w14:paraId="66BC8A8B" w14:textId="0392C5E2" w:rsidR="003B6A39" w:rsidRDefault="00A2737B" w:rsidP="00B940A1">
      <w:pPr>
        <w:ind w:left="1418" w:hanging="1418"/>
      </w:pPr>
      <w:r>
        <w:fldChar w:fldCharType="end"/>
      </w:r>
    </w:p>
    <w:p w14:paraId="4CE56D6F" w14:textId="77777777" w:rsidR="003B6A39" w:rsidRDefault="003B6A39" w:rsidP="003B6A39"/>
    <w:p w14:paraId="210554DF" w14:textId="444E0563" w:rsidR="003B6A39" w:rsidRDefault="003B6A39">
      <w:pPr>
        <w:spacing w:after="160" w:line="259" w:lineRule="auto"/>
        <w:jc w:val="left"/>
      </w:pPr>
      <w:r>
        <w:br w:type="page"/>
      </w:r>
    </w:p>
    <w:p w14:paraId="3B01BADB" w14:textId="4C95490B" w:rsidR="002D2F50" w:rsidRPr="003B6A39" w:rsidRDefault="002D2F50" w:rsidP="003B6A39">
      <w:pPr>
        <w:pStyle w:val="T2TOC"/>
      </w:pPr>
      <w:bookmarkStart w:id="5" w:name="_Toc143165723"/>
      <w:r w:rsidRPr="003B6A39">
        <w:lastRenderedPageBreak/>
        <w:t>PART T2.1:</w:t>
      </w:r>
      <w:r w:rsidR="00450685">
        <w:tab/>
      </w:r>
      <w:r w:rsidR="00A2737B">
        <w:t xml:space="preserve">LIST OF </w:t>
      </w:r>
      <w:r w:rsidRPr="003B6A39">
        <w:t>RETURNABLE SCHEDULES</w:t>
      </w:r>
      <w:bookmarkEnd w:id="2"/>
      <w:bookmarkEnd w:id="3"/>
      <w:bookmarkEnd w:id="5"/>
    </w:p>
    <w:p w14:paraId="161FFF25" w14:textId="77777777" w:rsidR="00450685" w:rsidRPr="00150CCF" w:rsidRDefault="00450685" w:rsidP="00450685">
      <w:pPr>
        <w:rPr>
          <w:b/>
          <w:bCs/>
          <w:lang w:val="en-GB"/>
        </w:rPr>
      </w:pPr>
      <w:r w:rsidRPr="00150CCF">
        <w:rPr>
          <w:b/>
          <w:bCs/>
          <w:lang w:val="en-GB"/>
        </w:rPr>
        <w:t>CONTRACT SANRAL N.017-024-2019/1-NSC</w:t>
      </w:r>
    </w:p>
    <w:p w14:paraId="648BE13E" w14:textId="77777777" w:rsidR="00450685" w:rsidRPr="00150CCF" w:rsidRDefault="00450685" w:rsidP="00450685">
      <w:pPr>
        <w:rPr>
          <w:b/>
          <w:bCs/>
          <w:lang w:val="en-GB"/>
        </w:rPr>
      </w:pPr>
    </w:p>
    <w:p w14:paraId="654CE734" w14:textId="77777777" w:rsidR="00450685" w:rsidRPr="00150CCF" w:rsidRDefault="00450685" w:rsidP="00450685">
      <w:pPr>
        <w:rPr>
          <w:b/>
          <w:bCs/>
        </w:rPr>
      </w:pPr>
      <w:r w:rsidRPr="00150CCF">
        <w:rPr>
          <w:b/>
          <w:bCs/>
          <w:lang w:val="en-GB"/>
        </w:rPr>
        <w:t>FOR THE NOMINATED SUB-CONTRACT FOR THE DESIGN BUILD, OPERATIONS AND MAINTENANCE OF THE TOLL SYSTEM FOR THE OPERATIONS AND MAINTENANCE OF THE TOLL PLAZAS ON THE N17 TOLL ROAD</w:t>
      </w:r>
    </w:p>
    <w:p w14:paraId="524EB45E" w14:textId="77777777" w:rsidR="00450685" w:rsidRPr="00150CCF" w:rsidRDefault="00450685" w:rsidP="00450685">
      <w:pPr>
        <w:rPr>
          <w:b/>
          <w:bCs/>
          <w:highlight w:val="yellow"/>
        </w:rPr>
      </w:pPr>
    </w:p>
    <w:p w14:paraId="4C6A396D" w14:textId="77777777" w:rsidR="002D2F50" w:rsidRDefault="002D2F50" w:rsidP="005432BB">
      <w:r w:rsidRPr="0063285C">
        <w:t>The tenderer must complete the following returnable schedules:</w:t>
      </w:r>
    </w:p>
    <w:p w14:paraId="5B79AF14" w14:textId="77777777" w:rsidR="003B6A39" w:rsidRPr="0063285C" w:rsidRDefault="003B6A39" w:rsidP="005432BB"/>
    <w:p w14:paraId="2229EA95" w14:textId="77777777" w:rsidR="002D2F50" w:rsidRPr="003B6A39" w:rsidRDefault="002D2F50" w:rsidP="005432BB">
      <w:pPr>
        <w:rPr>
          <w:b/>
          <w:bCs/>
        </w:rPr>
      </w:pPr>
      <w:r w:rsidRPr="003B6A39">
        <w:rPr>
          <w:b/>
          <w:bCs/>
        </w:rPr>
        <w:t>Notes to tenderer:</w:t>
      </w:r>
    </w:p>
    <w:p w14:paraId="3D1923C1" w14:textId="77777777" w:rsidR="002D2F50" w:rsidRPr="00A2737B" w:rsidRDefault="002D2F50" w:rsidP="00A811B8">
      <w:pPr>
        <w:pStyle w:val="1stListNumberLevel1BOLD"/>
        <w:numPr>
          <w:ilvl w:val="0"/>
          <w:numId w:val="73"/>
        </w:numPr>
        <w:ind w:left="567" w:hanging="501"/>
        <w:rPr>
          <w:b/>
          <w:bCs/>
        </w:rPr>
      </w:pPr>
      <w:r w:rsidRPr="00A2737B">
        <w:rPr>
          <w:b/>
          <w:bCs/>
        </w:rPr>
        <w:t>Returnable schedules have been based on the CIDB Standard for Uniformity in Construction Procurement and incorporate National Treasury requirements within them. Returnable schedules are separated into the following categories:</w:t>
      </w:r>
    </w:p>
    <w:p w14:paraId="087D83D9" w14:textId="6E03595F" w:rsidR="002D2F50" w:rsidRPr="003B6A39" w:rsidRDefault="002D2F50" w:rsidP="00A811B8">
      <w:pPr>
        <w:pStyle w:val="2ndListNumber"/>
        <w:numPr>
          <w:ilvl w:val="0"/>
          <w:numId w:val="71"/>
        </w:numPr>
        <w:ind w:left="1134" w:hanging="501"/>
        <w:rPr>
          <w:b/>
          <w:bCs/>
        </w:rPr>
      </w:pPr>
      <w:r w:rsidRPr="003B6A39">
        <w:rPr>
          <w:b/>
          <w:bCs/>
        </w:rPr>
        <w:t xml:space="preserve">Forms, certificates, and schedules for completion by the tenderer for use in the quantitative </w:t>
      </w:r>
      <w:r w:rsidR="00E40C4B" w:rsidRPr="003B6A39">
        <w:rPr>
          <w:b/>
          <w:bCs/>
        </w:rPr>
        <w:t>and</w:t>
      </w:r>
      <w:r w:rsidR="00C310ED" w:rsidRPr="003B6A39">
        <w:rPr>
          <w:b/>
          <w:bCs/>
        </w:rPr>
        <w:t xml:space="preserve"> </w:t>
      </w:r>
      <w:r w:rsidR="00E40C4B" w:rsidRPr="003B6A39">
        <w:rPr>
          <w:b/>
          <w:bCs/>
        </w:rPr>
        <w:t>qualitative</w:t>
      </w:r>
      <w:r w:rsidRPr="003B6A39">
        <w:rPr>
          <w:b/>
          <w:bCs/>
        </w:rPr>
        <w:t xml:space="preserve"> evaluation of the tender (Forms A to E)</w:t>
      </w:r>
    </w:p>
    <w:p w14:paraId="5237E26A" w14:textId="70236D56" w:rsidR="002D2F50" w:rsidRPr="003B6A39" w:rsidRDefault="002D2F50" w:rsidP="003B6A39">
      <w:pPr>
        <w:pStyle w:val="2ndListNumber"/>
        <w:ind w:left="1134" w:hanging="501"/>
        <w:rPr>
          <w:b/>
          <w:bCs/>
        </w:rPr>
      </w:pPr>
      <w:r w:rsidRPr="003B6A39">
        <w:rPr>
          <w:b/>
          <w:bCs/>
        </w:rPr>
        <w:t>A list of all returnable documents for completion by the tenderer (Form F1)</w:t>
      </w:r>
    </w:p>
    <w:p w14:paraId="44F5DA65" w14:textId="77777777" w:rsidR="002D2F50" w:rsidRPr="003B6A39" w:rsidRDefault="002D2F50" w:rsidP="003B6A39">
      <w:pPr>
        <w:pStyle w:val="1stListNumberLevel1BOLD"/>
        <w:ind w:left="567" w:hanging="501"/>
        <w:rPr>
          <w:b/>
          <w:bCs/>
        </w:rPr>
      </w:pPr>
      <w:r w:rsidRPr="003B6A39">
        <w:rPr>
          <w:b/>
          <w:bCs/>
        </w:rPr>
        <w:t>Failure to submit fully completed relevant returnable documents may render such a tender offer non-responsive.</w:t>
      </w:r>
    </w:p>
    <w:p w14:paraId="26C81F06" w14:textId="77777777" w:rsidR="002D2F50" w:rsidRPr="003B6A39" w:rsidRDefault="002D2F50" w:rsidP="003B6A39">
      <w:pPr>
        <w:pStyle w:val="1stListNumberLevel1BOLD"/>
        <w:ind w:left="567" w:hanging="501"/>
        <w:rPr>
          <w:b/>
          <w:bCs/>
        </w:rPr>
      </w:pPr>
      <w:r w:rsidRPr="003B6A39">
        <w:rPr>
          <w:b/>
          <w:bCs/>
        </w:rPr>
        <w:t>Tenderers shall note that their signature appended to each returnable form represents a declaration that they vouch for the accuracy and correctness of the information provided.</w:t>
      </w:r>
    </w:p>
    <w:p w14:paraId="665AE3D9" w14:textId="77777777" w:rsidR="002D2F50" w:rsidRPr="003B6A39" w:rsidRDefault="002D2F50" w:rsidP="003B6A39">
      <w:pPr>
        <w:pStyle w:val="1stListNumberLevel1BOLD"/>
        <w:ind w:left="567" w:hanging="501"/>
        <w:rPr>
          <w:b/>
          <w:bCs/>
        </w:rPr>
      </w:pPr>
      <w:r w:rsidRPr="003B6A39">
        <w:rPr>
          <w:b/>
          <w:bCs/>
        </w:rPr>
        <w:t xml:space="preserve">Notwithstanding any check or audit conducted by or on behalf of the Employer, the information provided in the returnable documents is accepted in good faith and as justification for </w:t>
      </w:r>
      <w:proofErr w:type="gramStart"/>
      <w:r w:rsidRPr="003B6A39">
        <w:rPr>
          <w:b/>
          <w:bCs/>
        </w:rPr>
        <w:t>entering into</w:t>
      </w:r>
      <w:proofErr w:type="gramEnd"/>
      <w:r w:rsidRPr="003B6A39">
        <w:rPr>
          <w:b/>
          <w:bCs/>
        </w:rPr>
        <w:t xml:space="preserve"> a contract with a tenderer. If subsequently any information is found to be incorrect such discovery shall be taken as wilful misrepresentation by that tenderer to induce the contract. In such event:</w:t>
      </w:r>
    </w:p>
    <w:p w14:paraId="47E3DE4A" w14:textId="40B51A7C" w:rsidR="002D2F50" w:rsidRPr="003B6A39" w:rsidRDefault="002D2F50" w:rsidP="003B6A39">
      <w:pPr>
        <w:pStyle w:val="2ndListNumber"/>
        <w:ind w:left="1134" w:hanging="501"/>
        <w:rPr>
          <w:b/>
          <w:bCs/>
        </w:rPr>
      </w:pPr>
      <w:r w:rsidRPr="003B6A39">
        <w:rPr>
          <w:b/>
          <w:bCs/>
        </w:rPr>
        <w:t>The Employer shall inform the tenderer and give the tenderer an opportunity to make representations within 14 days as to why the tender submitted should not be disqualified and as to why the tenderer should not be restricted by the National Treasury from conducting any business with any organ of state for a period not exceeding ten (10) years;</w:t>
      </w:r>
    </w:p>
    <w:p w14:paraId="0BD38A4A" w14:textId="5FB7762A" w:rsidR="002D2F50" w:rsidRPr="003B6A39" w:rsidRDefault="002D2F50" w:rsidP="003B6A39">
      <w:pPr>
        <w:pStyle w:val="2ndListNumber"/>
        <w:ind w:left="1134" w:hanging="501"/>
        <w:rPr>
          <w:b/>
          <w:bCs/>
        </w:rPr>
      </w:pPr>
      <w:r w:rsidRPr="003B6A39">
        <w:rPr>
          <w:b/>
          <w:bCs/>
        </w:rPr>
        <w:t>If the Employer has already entered into a contract with the tenderer, the Employer has the discretionary right under FIDIC Particular Condition 15.2(g) to terminate the contract.</w:t>
      </w:r>
    </w:p>
    <w:p w14:paraId="4D6CDE59" w14:textId="77777777" w:rsidR="002D2F50" w:rsidRPr="003B6A39" w:rsidRDefault="002D2F50" w:rsidP="003B6A39">
      <w:pPr>
        <w:pStyle w:val="1stListNumberLevel1BOLD"/>
        <w:ind w:left="567" w:hanging="501"/>
        <w:rPr>
          <w:b/>
          <w:bCs/>
        </w:rPr>
      </w:pPr>
      <w:r w:rsidRPr="003B6A39">
        <w:rPr>
          <w:b/>
          <w:bCs/>
        </w:rPr>
        <w:t>These forms must be completed in non-erasable ink and any alterations made prior to tender closure countersigned by an authorised signatory.</w:t>
      </w:r>
    </w:p>
    <w:p w14:paraId="649ACF47" w14:textId="77777777" w:rsidR="002D2F50" w:rsidRPr="00265726" w:rsidRDefault="002D2F50" w:rsidP="005432BB">
      <w:pPr>
        <w:rPr>
          <w:highlight w:val="yellow"/>
        </w:rPr>
      </w:pPr>
    </w:p>
    <w:p w14:paraId="220EB38E" w14:textId="77777777" w:rsidR="002D2F50" w:rsidRPr="00265726" w:rsidRDefault="002D2F50" w:rsidP="005432BB">
      <w:r w:rsidRPr="00265726">
        <w:br w:type="page"/>
      </w:r>
    </w:p>
    <w:p w14:paraId="290B237B" w14:textId="035C1779" w:rsidR="002D2F50" w:rsidRDefault="002D2F50" w:rsidP="00E45B2F">
      <w:pPr>
        <w:rPr>
          <w:b/>
          <w:bCs/>
        </w:rPr>
      </w:pPr>
      <w:r w:rsidRPr="00E45B2F">
        <w:rPr>
          <w:b/>
          <w:bCs/>
        </w:rPr>
        <w:lastRenderedPageBreak/>
        <w:t>PART T2.1</w:t>
      </w:r>
      <w:r w:rsidRPr="00E45B2F">
        <w:rPr>
          <w:b/>
          <w:bCs/>
        </w:rPr>
        <w:tab/>
        <w:t>LIST OF RETURNABLE DOCUMENTS</w:t>
      </w:r>
    </w:p>
    <w:p w14:paraId="27CFBB8A" w14:textId="77777777" w:rsidR="00450685" w:rsidRDefault="00450685" w:rsidP="00450685">
      <w:pPr>
        <w:rPr>
          <w:b/>
          <w:bCs/>
          <w:lang w:val="en-GB"/>
        </w:rPr>
      </w:pPr>
    </w:p>
    <w:p w14:paraId="59E65567" w14:textId="0D7A4C59" w:rsidR="00450685" w:rsidRPr="00150CCF" w:rsidRDefault="00450685" w:rsidP="00450685">
      <w:pPr>
        <w:rPr>
          <w:b/>
          <w:bCs/>
          <w:lang w:val="en-GB"/>
        </w:rPr>
      </w:pPr>
      <w:r w:rsidRPr="00150CCF">
        <w:rPr>
          <w:b/>
          <w:bCs/>
          <w:lang w:val="en-GB"/>
        </w:rPr>
        <w:t>CONTRACT SANRAL N.017-024-2019/1-NSC</w:t>
      </w:r>
    </w:p>
    <w:p w14:paraId="746746E0" w14:textId="77777777" w:rsidR="00450685" w:rsidRPr="00150CCF" w:rsidRDefault="00450685" w:rsidP="00450685">
      <w:pPr>
        <w:rPr>
          <w:b/>
          <w:bCs/>
          <w:lang w:val="en-GB"/>
        </w:rPr>
      </w:pPr>
    </w:p>
    <w:p w14:paraId="3917063F" w14:textId="77777777" w:rsidR="00450685" w:rsidRPr="00150CCF" w:rsidRDefault="00450685" w:rsidP="00450685">
      <w:pPr>
        <w:rPr>
          <w:b/>
          <w:bCs/>
        </w:rPr>
      </w:pPr>
      <w:r w:rsidRPr="00150CCF">
        <w:rPr>
          <w:b/>
          <w:bCs/>
          <w:lang w:val="en-GB"/>
        </w:rPr>
        <w:t>FOR THE NOMINATED SUB-CONTRACT FOR THE DESIGN BUILD, OPERATIONS AND MAINTENANCE OF THE TOLL SYSTEM FOR THE OPERATIONS AND MAINTENANCE OF THE TOLL PLAZAS ON THE N17 TOLL ROAD</w:t>
      </w:r>
    </w:p>
    <w:p w14:paraId="435776ED" w14:textId="77777777" w:rsidR="00450685" w:rsidRPr="00150CCF" w:rsidRDefault="00450685" w:rsidP="00450685">
      <w:pPr>
        <w:rPr>
          <w:b/>
          <w:bCs/>
          <w:highlight w:val="yellow"/>
        </w:rPr>
      </w:pPr>
    </w:p>
    <w:p w14:paraId="7DA5BA3B" w14:textId="77777777" w:rsidR="00450685" w:rsidRPr="00E45B2F" w:rsidRDefault="00450685" w:rsidP="00E45B2F">
      <w:pPr>
        <w:rPr>
          <w:b/>
          <w:bCs/>
        </w:rPr>
      </w:pPr>
    </w:p>
    <w:p w14:paraId="289B76AD" w14:textId="77777777" w:rsidR="002D2F50" w:rsidRPr="003871F2" w:rsidRDefault="002D2F50" w:rsidP="00A811B8">
      <w:pPr>
        <w:pStyle w:val="1stListNumberLevel1BOLD"/>
        <w:numPr>
          <w:ilvl w:val="0"/>
          <w:numId w:val="72"/>
        </w:numPr>
        <w:ind w:left="426" w:hanging="426"/>
        <w:rPr>
          <w:b/>
          <w:bCs/>
        </w:rPr>
      </w:pPr>
      <w:r w:rsidRPr="003871F2">
        <w:rPr>
          <w:b/>
          <w:bCs/>
        </w:rPr>
        <w:t xml:space="preserve">This form has been created as an </w:t>
      </w:r>
      <w:r w:rsidRPr="003871F2">
        <w:rPr>
          <w:b/>
          <w:bCs/>
          <w:u w:val="single"/>
        </w:rPr>
        <w:t>aid</w:t>
      </w:r>
      <w:r w:rsidRPr="003871F2">
        <w:rPr>
          <w:b/>
          <w:bCs/>
        </w:rPr>
        <w:t xml:space="preserve"> to ensure a tenderer’s compliance with the completion of the returnable forms and schedules and subsequent placement in the correct envelope.</w:t>
      </w:r>
    </w:p>
    <w:p w14:paraId="6F248058" w14:textId="77777777" w:rsidR="002D2F50" w:rsidRPr="003871F2" w:rsidRDefault="002D2F50" w:rsidP="003871F2">
      <w:pPr>
        <w:pStyle w:val="1stListNumberLevel1BOLD"/>
        <w:ind w:left="426" w:hanging="426"/>
        <w:rPr>
          <w:b/>
          <w:bCs/>
        </w:rPr>
      </w:pPr>
      <w:r w:rsidRPr="003871F2">
        <w:rPr>
          <w:b/>
          <w:bCs/>
        </w:rPr>
        <w:t>The electronic format for the submissions of the relevant forms is indicated in the schedule below.</w:t>
      </w:r>
    </w:p>
    <w:p w14:paraId="0B192E2B" w14:textId="77777777" w:rsidR="002D2F50" w:rsidRDefault="002D2F50" w:rsidP="005432B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198"/>
        <w:gridCol w:w="913"/>
        <w:gridCol w:w="5822"/>
        <w:gridCol w:w="993"/>
        <w:gridCol w:w="705"/>
      </w:tblGrid>
      <w:tr w:rsidR="002D2F50" w:rsidRPr="003871F2" w14:paraId="542C2E63" w14:textId="77777777" w:rsidTr="003871F2">
        <w:trPr>
          <w:tblHeader/>
        </w:trPr>
        <w:tc>
          <w:tcPr>
            <w:tcW w:w="119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00CE091" w14:textId="388F276C" w:rsidR="002D2F50" w:rsidRPr="003871F2" w:rsidRDefault="003871F2" w:rsidP="003871F2">
            <w:pPr>
              <w:jc w:val="center"/>
              <w:rPr>
                <w:rFonts w:ascii="Arial Narrow" w:hAnsi="Arial Narrow"/>
                <w:b/>
                <w:bCs/>
              </w:rPr>
            </w:pPr>
            <w:r w:rsidRPr="003871F2">
              <w:rPr>
                <w:rFonts w:ascii="Arial Narrow" w:hAnsi="Arial Narrow"/>
                <w:b/>
                <w:bCs/>
              </w:rPr>
              <w:t>FORM</w:t>
            </w:r>
          </w:p>
          <w:p w14:paraId="690FF650" w14:textId="7342842B" w:rsidR="002D2F50" w:rsidRPr="003871F2" w:rsidRDefault="003871F2" w:rsidP="003871F2">
            <w:pPr>
              <w:jc w:val="center"/>
              <w:rPr>
                <w:rFonts w:ascii="Arial Narrow" w:hAnsi="Arial Narrow"/>
                <w:b/>
                <w:bCs/>
              </w:rPr>
            </w:pPr>
            <w:r w:rsidRPr="003871F2">
              <w:rPr>
                <w:rFonts w:ascii="Arial Narrow" w:hAnsi="Arial Narrow"/>
                <w:b/>
                <w:bCs/>
              </w:rPr>
              <w:t>NO/SBD</w:t>
            </w:r>
          </w:p>
          <w:p w14:paraId="24693A86" w14:textId="6A45C642" w:rsidR="002D2F50" w:rsidRPr="003871F2" w:rsidRDefault="003871F2" w:rsidP="003871F2">
            <w:pPr>
              <w:jc w:val="center"/>
              <w:rPr>
                <w:rFonts w:ascii="Arial Narrow" w:hAnsi="Arial Narrow"/>
                <w:b/>
                <w:bCs/>
              </w:rPr>
            </w:pPr>
            <w:r w:rsidRPr="003871F2">
              <w:rPr>
                <w:rFonts w:ascii="Arial Narrow" w:hAnsi="Arial Narrow"/>
                <w:b/>
                <w:bCs/>
              </w:rPr>
              <w:t>NO</w:t>
            </w:r>
          </w:p>
        </w:tc>
        <w:tc>
          <w:tcPr>
            <w:tcW w:w="91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3F6E9E3" w14:textId="02534D01" w:rsidR="002D2F50" w:rsidRPr="003871F2" w:rsidRDefault="003871F2" w:rsidP="003871F2">
            <w:pPr>
              <w:jc w:val="center"/>
              <w:rPr>
                <w:rFonts w:ascii="Arial Narrow" w:hAnsi="Arial Narrow"/>
                <w:b/>
                <w:bCs/>
              </w:rPr>
            </w:pPr>
            <w:r w:rsidRPr="003871F2">
              <w:rPr>
                <w:rFonts w:ascii="Arial Narrow" w:hAnsi="Arial Narrow"/>
                <w:b/>
                <w:bCs/>
              </w:rPr>
              <w:t>ELEC</w:t>
            </w:r>
            <w:r w:rsidRPr="003871F2">
              <w:rPr>
                <w:rFonts w:ascii="Arial Narrow" w:hAnsi="Arial Narrow"/>
                <w:b/>
                <w:bCs/>
              </w:rPr>
              <w:softHyphen/>
              <w:t>TRONIC</w:t>
            </w:r>
          </w:p>
          <w:p w14:paraId="6277A70B" w14:textId="1D96308D" w:rsidR="002D2F50" w:rsidRPr="003871F2" w:rsidRDefault="003871F2" w:rsidP="003871F2">
            <w:pPr>
              <w:jc w:val="center"/>
              <w:rPr>
                <w:rFonts w:ascii="Arial Narrow" w:hAnsi="Arial Narrow"/>
                <w:b/>
                <w:bCs/>
              </w:rPr>
            </w:pPr>
            <w:r w:rsidRPr="003871F2">
              <w:rPr>
                <w:rFonts w:ascii="Arial Narrow" w:hAnsi="Arial Narrow"/>
                <w:b/>
                <w:bCs/>
              </w:rPr>
              <w:t>FORMAT</w:t>
            </w:r>
          </w:p>
        </w:tc>
        <w:tc>
          <w:tcPr>
            <w:tcW w:w="582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3503B52" w14:textId="67B59F2A" w:rsidR="002D2F50" w:rsidRPr="003871F2" w:rsidRDefault="003871F2" w:rsidP="003871F2">
            <w:pPr>
              <w:jc w:val="center"/>
              <w:rPr>
                <w:rFonts w:ascii="Arial Narrow" w:hAnsi="Arial Narrow"/>
                <w:b/>
                <w:bCs/>
              </w:rPr>
            </w:pPr>
            <w:r w:rsidRPr="003871F2">
              <w:rPr>
                <w:rFonts w:ascii="Arial Narrow" w:hAnsi="Arial Narrow"/>
                <w:b/>
                <w:bCs/>
              </w:rPr>
              <w:t>FORM DESCRIPTION</w:t>
            </w:r>
          </w:p>
        </w:tc>
        <w:tc>
          <w:tcPr>
            <w:tcW w:w="99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80088F6" w14:textId="6F90C0F5" w:rsidR="002D2F50" w:rsidRPr="003871F2" w:rsidRDefault="003871F2" w:rsidP="003871F2">
            <w:pPr>
              <w:jc w:val="center"/>
              <w:rPr>
                <w:rFonts w:ascii="Arial Narrow" w:hAnsi="Arial Narrow"/>
                <w:b/>
                <w:bCs/>
              </w:rPr>
            </w:pPr>
            <w:r w:rsidRPr="003871F2">
              <w:rPr>
                <w:rFonts w:ascii="Arial Narrow" w:hAnsi="Arial Narrow"/>
                <w:b/>
                <w:bCs/>
              </w:rPr>
              <w:t>INITIAL IF COM</w:t>
            </w:r>
            <w:r w:rsidRPr="003871F2">
              <w:rPr>
                <w:rFonts w:ascii="Arial Narrow" w:hAnsi="Arial Narrow"/>
                <w:b/>
                <w:bCs/>
              </w:rPr>
              <w:softHyphen/>
              <w:t>PLETED</w:t>
            </w:r>
          </w:p>
        </w:tc>
        <w:tc>
          <w:tcPr>
            <w:tcW w:w="7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7932CD8" w14:textId="0F3CF17A" w:rsidR="002D2F50" w:rsidRPr="003871F2" w:rsidRDefault="003871F2" w:rsidP="003871F2">
            <w:pPr>
              <w:jc w:val="center"/>
              <w:rPr>
                <w:rFonts w:ascii="Arial Narrow" w:hAnsi="Arial Narrow"/>
                <w:b/>
                <w:bCs/>
              </w:rPr>
            </w:pPr>
            <w:r w:rsidRPr="003871F2">
              <w:rPr>
                <w:rFonts w:ascii="Arial Narrow" w:hAnsi="Arial Narrow"/>
                <w:b/>
                <w:bCs/>
              </w:rPr>
              <w:t>ENVE</w:t>
            </w:r>
            <w:r w:rsidRPr="003871F2">
              <w:rPr>
                <w:rFonts w:ascii="Arial Narrow" w:hAnsi="Arial Narrow"/>
                <w:b/>
                <w:bCs/>
              </w:rPr>
              <w:softHyphen/>
              <w:t>LOPE</w:t>
            </w:r>
          </w:p>
        </w:tc>
      </w:tr>
      <w:tr w:rsidR="003871F2" w:rsidRPr="003871F2" w14:paraId="0A5E7BF7" w14:textId="77777777" w:rsidTr="003871F2">
        <w:trPr>
          <w:trHeight w:val="368"/>
        </w:trPr>
        <w:tc>
          <w:tcPr>
            <w:tcW w:w="1198" w:type="dxa"/>
            <w:tcBorders>
              <w:top w:val="single" w:sz="4" w:space="0" w:color="auto"/>
              <w:left w:val="single" w:sz="4" w:space="0" w:color="auto"/>
              <w:bottom w:val="single" w:sz="4" w:space="0" w:color="auto"/>
              <w:right w:val="single" w:sz="4" w:space="0" w:color="auto"/>
            </w:tcBorders>
            <w:vAlign w:val="center"/>
          </w:tcPr>
          <w:p w14:paraId="3DFC7697" w14:textId="5204B0D3" w:rsidR="003871F2" w:rsidRPr="003871F2" w:rsidRDefault="003871F2" w:rsidP="005432BB">
            <w:pPr>
              <w:rPr>
                <w:rFonts w:ascii="Arial Narrow" w:hAnsi="Arial Narrow"/>
              </w:rPr>
            </w:pPr>
            <w:r w:rsidRPr="003871F2">
              <w:rPr>
                <w:rFonts w:ascii="Arial Narrow" w:hAnsi="Arial Narrow"/>
              </w:rPr>
              <w:t>A1</w:t>
            </w:r>
          </w:p>
        </w:tc>
        <w:tc>
          <w:tcPr>
            <w:tcW w:w="913" w:type="dxa"/>
            <w:tcBorders>
              <w:top w:val="single" w:sz="4" w:space="0" w:color="auto"/>
              <w:left w:val="single" w:sz="4" w:space="0" w:color="auto"/>
              <w:bottom w:val="single" w:sz="4" w:space="0" w:color="auto"/>
              <w:right w:val="single" w:sz="4" w:space="0" w:color="auto"/>
            </w:tcBorders>
            <w:vAlign w:val="center"/>
          </w:tcPr>
          <w:p w14:paraId="195E448B" w14:textId="40BB0FAD" w:rsidR="003871F2" w:rsidRPr="003871F2" w:rsidRDefault="003871F2" w:rsidP="005432BB">
            <w:pPr>
              <w:rPr>
                <w:rFonts w:ascii="Arial Narrow" w:hAnsi="Arial Narrow"/>
              </w:rPr>
            </w:pPr>
            <w:r w:rsidRPr="003871F2">
              <w:rPr>
                <w:rFonts w:ascii="Arial Narrow" w:hAnsi="Arial Narrow"/>
              </w:rPr>
              <w:t>PDF</w:t>
            </w:r>
          </w:p>
        </w:tc>
        <w:tc>
          <w:tcPr>
            <w:tcW w:w="5822" w:type="dxa"/>
            <w:tcBorders>
              <w:top w:val="single" w:sz="4" w:space="0" w:color="auto"/>
              <w:left w:val="single" w:sz="4" w:space="0" w:color="auto"/>
              <w:bottom w:val="single" w:sz="4" w:space="0" w:color="auto"/>
              <w:right w:val="single" w:sz="4" w:space="0" w:color="auto"/>
            </w:tcBorders>
            <w:vAlign w:val="center"/>
          </w:tcPr>
          <w:p w14:paraId="50783920" w14:textId="4A67D976" w:rsidR="003871F2" w:rsidRPr="003871F2" w:rsidRDefault="003871F2" w:rsidP="005432BB">
            <w:pPr>
              <w:rPr>
                <w:rFonts w:ascii="Arial Narrow" w:hAnsi="Arial Narrow"/>
              </w:rPr>
            </w:pPr>
            <w:r w:rsidRPr="003871F2">
              <w:rPr>
                <w:rFonts w:ascii="Arial Narrow" w:hAnsi="Arial Narrow"/>
              </w:rPr>
              <w:t>CERTIFICATE OF CONFIRMATION THAT THE TENDERER READ THE PRESENTATION OR ATTENDED THE COMPULSORY CLARIFICATION MEETING</w:t>
            </w:r>
          </w:p>
        </w:tc>
        <w:tc>
          <w:tcPr>
            <w:tcW w:w="993" w:type="dxa"/>
            <w:tcBorders>
              <w:top w:val="single" w:sz="4" w:space="0" w:color="auto"/>
              <w:left w:val="single" w:sz="4" w:space="0" w:color="auto"/>
              <w:bottom w:val="single" w:sz="4" w:space="0" w:color="auto"/>
              <w:right w:val="single" w:sz="4" w:space="0" w:color="auto"/>
            </w:tcBorders>
            <w:vAlign w:val="center"/>
          </w:tcPr>
          <w:p w14:paraId="2F34560B" w14:textId="7C220F6E" w:rsidR="003871F2" w:rsidRPr="003871F2" w:rsidRDefault="003871F2" w:rsidP="003871F2">
            <w:pPr>
              <w:jc w:val="center"/>
              <w:rPr>
                <w:rFonts w:ascii="Arial Narrow" w:hAnsi="Arial Narrow"/>
              </w:rPr>
            </w:pPr>
            <w:r w:rsidRPr="003871F2">
              <w:rPr>
                <w:rFonts w:ascii="Arial Narrow" w:hAnsi="Arial Narrow"/>
              </w:rPr>
              <w:t>*1</w:t>
            </w:r>
          </w:p>
        </w:tc>
        <w:tc>
          <w:tcPr>
            <w:tcW w:w="705" w:type="dxa"/>
            <w:vMerge w:val="restart"/>
            <w:tcBorders>
              <w:top w:val="single" w:sz="4" w:space="0" w:color="auto"/>
              <w:left w:val="single" w:sz="4" w:space="0" w:color="auto"/>
              <w:right w:val="single" w:sz="4" w:space="0" w:color="auto"/>
            </w:tcBorders>
            <w:textDirection w:val="btLr"/>
            <w:vAlign w:val="center"/>
          </w:tcPr>
          <w:p w14:paraId="05D5C089" w14:textId="21301986" w:rsidR="003871F2" w:rsidRPr="003871F2" w:rsidRDefault="003871F2" w:rsidP="003871F2">
            <w:pPr>
              <w:jc w:val="center"/>
              <w:rPr>
                <w:rFonts w:ascii="Arial Narrow" w:hAnsi="Arial Narrow"/>
              </w:rPr>
            </w:pPr>
            <w:r w:rsidRPr="003871F2">
              <w:rPr>
                <w:rFonts w:ascii="Arial Narrow" w:hAnsi="Arial Narrow"/>
              </w:rPr>
              <w:t>TECHNICAL PROPOSAL</w:t>
            </w:r>
          </w:p>
          <w:p w14:paraId="744807C1" w14:textId="0F73D2A6" w:rsidR="003871F2" w:rsidRPr="003871F2" w:rsidRDefault="003871F2" w:rsidP="003871F2">
            <w:pPr>
              <w:jc w:val="center"/>
              <w:rPr>
                <w:rFonts w:ascii="Arial Narrow" w:hAnsi="Arial Narrow"/>
              </w:rPr>
            </w:pPr>
            <w:r w:rsidRPr="003871F2">
              <w:rPr>
                <w:rFonts w:ascii="Arial Narrow" w:hAnsi="Arial Narrow"/>
              </w:rPr>
              <w:t>(1</w:t>
            </w:r>
            <w:r w:rsidRPr="003871F2">
              <w:rPr>
                <w:rFonts w:ascii="Arial Narrow" w:hAnsi="Arial Narrow"/>
                <w:vertAlign w:val="superscript"/>
              </w:rPr>
              <w:t>ST</w:t>
            </w:r>
            <w:r w:rsidRPr="003871F2">
              <w:rPr>
                <w:rFonts w:ascii="Arial Narrow" w:hAnsi="Arial Narrow"/>
              </w:rPr>
              <w:t xml:space="preserve"> ENVELOPE)</w:t>
            </w:r>
          </w:p>
        </w:tc>
      </w:tr>
      <w:tr w:rsidR="003871F2" w:rsidRPr="003871F2" w14:paraId="10804BA4" w14:textId="77777777" w:rsidTr="003871F2">
        <w:trPr>
          <w:trHeight w:val="369"/>
        </w:trPr>
        <w:tc>
          <w:tcPr>
            <w:tcW w:w="1198" w:type="dxa"/>
            <w:tcBorders>
              <w:top w:val="single" w:sz="4" w:space="0" w:color="auto"/>
              <w:left w:val="single" w:sz="4" w:space="0" w:color="auto"/>
              <w:bottom w:val="single" w:sz="4" w:space="0" w:color="auto"/>
              <w:right w:val="single" w:sz="4" w:space="0" w:color="auto"/>
            </w:tcBorders>
            <w:vAlign w:val="center"/>
          </w:tcPr>
          <w:p w14:paraId="65C66827" w14:textId="5D18D947" w:rsidR="003871F2" w:rsidRPr="003871F2" w:rsidRDefault="003871F2" w:rsidP="005432BB">
            <w:pPr>
              <w:rPr>
                <w:rFonts w:ascii="Arial Narrow" w:hAnsi="Arial Narrow"/>
              </w:rPr>
            </w:pPr>
            <w:r w:rsidRPr="003871F2">
              <w:rPr>
                <w:rFonts w:ascii="Arial Narrow" w:hAnsi="Arial Narrow"/>
              </w:rPr>
              <w:t>A1.1</w:t>
            </w:r>
          </w:p>
        </w:tc>
        <w:tc>
          <w:tcPr>
            <w:tcW w:w="913" w:type="dxa"/>
            <w:tcBorders>
              <w:top w:val="single" w:sz="4" w:space="0" w:color="auto"/>
              <w:left w:val="single" w:sz="4" w:space="0" w:color="auto"/>
              <w:bottom w:val="single" w:sz="4" w:space="0" w:color="auto"/>
              <w:right w:val="single" w:sz="4" w:space="0" w:color="auto"/>
            </w:tcBorders>
            <w:vAlign w:val="center"/>
          </w:tcPr>
          <w:p w14:paraId="07968D91" w14:textId="468B672E" w:rsidR="003871F2" w:rsidRPr="003871F2" w:rsidRDefault="003871F2" w:rsidP="005432BB">
            <w:pPr>
              <w:rPr>
                <w:rFonts w:ascii="Arial Narrow" w:hAnsi="Arial Narrow"/>
              </w:rPr>
            </w:pPr>
            <w:r w:rsidRPr="003871F2">
              <w:rPr>
                <w:rFonts w:ascii="Arial Narrow" w:hAnsi="Arial Narrow"/>
              </w:rPr>
              <w:t>PDF</w:t>
            </w:r>
          </w:p>
        </w:tc>
        <w:tc>
          <w:tcPr>
            <w:tcW w:w="5822" w:type="dxa"/>
            <w:tcBorders>
              <w:top w:val="single" w:sz="4" w:space="0" w:color="auto"/>
              <w:left w:val="single" w:sz="4" w:space="0" w:color="auto"/>
              <w:bottom w:val="single" w:sz="4" w:space="0" w:color="auto"/>
              <w:right w:val="single" w:sz="4" w:space="0" w:color="auto"/>
            </w:tcBorders>
            <w:vAlign w:val="center"/>
          </w:tcPr>
          <w:p w14:paraId="35C1AEA5" w14:textId="062C2178" w:rsidR="003871F2" w:rsidRPr="003871F2" w:rsidRDefault="003871F2" w:rsidP="005432BB">
            <w:pPr>
              <w:rPr>
                <w:rFonts w:ascii="Arial Narrow" w:hAnsi="Arial Narrow"/>
              </w:rPr>
            </w:pPr>
            <w:r w:rsidRPr="003871F2">
              <w:rPr>
                <w:rFonts w:ascii="Arial Narrow" w:hAnsi="Arial Narrow"/>
              </w:rPr>
              <w:t>CERTIFICATE OF INTENTION TO SUBMIT A TENDER</w:t>
            </w:r>
          </w:p>
        </w:tc>
        <w:tc>
          <w:tcPr>
            <w:tcW w:w="993" w:type="dxa"/>
            <w:tcBorders>
              <w:top w:val="single" w:sz="4" w:space="0" w:color="auto"/>
              <w:left w:val="single" w:sz="4" w:space="0" w:color="auto"/>
              <w:bottom w:val="single" w:sz="4" w:space="0" w:color="auto"/>
              <w:right w:val="single" w:sz="4" w:space="0" w:color="auto"/>
            </w:tcBorders>
            <w:vAlign w:val="center"/>
          </w:tcPr>
          <w:p w14:paraId="6255C7E8" w14:textId="0ED6045A" w:rsidR="003871F2" w:rsidRPr="003871F2" w:rsidRDefault="003871F2" w:rsidP="003871F2">
            <w:pPr>
              <w:jc w:val="center"/>
              <w:rPr>
                <w:rFonts w:ascii="Arial Narrow" w:hAnsi="Arial Narrow"/>
              </w:rPr>
            </w:pPr>
            <w:r w:rsidRPr="003871F2">
              <w:rPr>
                <w:rFonts w:ascii="Arial Narrow" w:hAnsi="Arial Narrow"/>
              </w:rPr>
              <w:t>*1</w:t>
            </w:r>
          </w:p>
        </w:tc>
        <w:tc>
          <w:tcPr>
            <w:tcW w:w="705" w:type="dxa"/>
            <w:vMerge/>
            <w:tcBorders>
              <w:left w:val="single" w:sz="4" w:space="0" w:color="auto"/>
              <w:right w:val="single" w:sz="4" w:space="0" w:color="auto"/>
            </w:tcBorders>
            <w:textDirection w:val="btLr"/>
          </w:tcPr>
          <w:p w14:paraId="0FE2F291" w14:textId="77777777" w:rsidR="003871F2" w:rsidRPr="003871F2" w:rsidRDefault="003871F2" w:rsidP="005432BB">
            <w:pPr>
              <w:rPr>
                <w:rFonts w:ascii="Arial Narrow" w:hAnsi="Arial Narrow"/>
              </w:rPr>
            </w:pPr>
          </w:p>
        </w:tc>
      </w:tr>
      <w:tr w:rsidR="003871F2" w:rsidRPr="003871F2" w14:paraId="25B4FA43" w14:textId="77777777" w:rsidTr="003871F2">
        <w:trPr>
          <w:trHeight w:val="369"/>
        </w:trPr>
        <w:tc>
          <w:tcPr>
            <w:tcW w:w="1198" w:type="dxa"/>
            <w:tcBorders>
              <w:top w:val="single" w:sz="4" w:space="0" w:color="auto"/>
              <w:left w:val="single" w:sz="4" w:space="0" w:color="auto"/>
              <w:bottom w:val="single" w:sz="4" w:space="0" w:color="auto"/>
              <w:right w:val="single" w:sz="4" w:space="0" w:color="auto"/>
            </w:tcBorders>
            <w:vAlign w:val="center"/>
          </w:tcPr>
          <w:p w14:paraId="24E29770" w14:textId="1EE81CBD" w:rsidR="003871F2" w:rsidRPr="003871F2" w:rsidRDefault="003871F2" w:rsidP="005432BB">
            <w:pPr>
              <w:rPr>
                <w:rFonts w:ascii="Arial Narrow" w:hAnsi="Arial Narrow"/>
              </w:rPr>
            </w:pPr>
            <w:r w:rsidRPr="003871F2">
              <w:rPr>
                <w:rFonts w:ascii="Arial Narrow" w:hAnsi="Arial Narrow"/>
              </w:rPr>
              <w:t>A2.1</w:t>
            </w:r>
          </w:p>
        </w:tc>
        <w:tc>
          <w:tcPr>
            <w:tcW w:w="913" w:type="dxa"/>
            <w:tcBorders>
              <w:top w:val="single" w:sz="4" w:space="0" w:color="auto"/>
              <w:left w:val="single" w:sz="4" w:space="0" w:color="auto"/>
              <w:bottom w:val="single" w:sz="4" w:space="0" w:color="auto"/>
              <w:right w:val="single" w:sz="4" w:space="0" w:color="auto"/>
            </w:tcBorders>
            <w:vAlign w:val="center"/>
          </w:tcPr>
          <w:p w14:paraId="23D87AC2" w14:textId="1967851B" w:rsidR="003871F2" w:rsidRPr="003871F2" w:rsidRDefault="003871F2" w:rsidP="005432BB">
            <w:pPr>
              <w:rPr>
                <w:rFonts w:ascii="Arial Narrow" w:hAnsi="Arial Narrow"/>
              </w:rPr>
            </w:pPr>
            <w:r w:rsidRPr="003871F2">
              <w:rPr>
                <w:rFonts w:ascii="Arial Narrow" w:hAnsi="Arial Narrow"/>
              </w:rPr>
              <w:t>PDF</w:t>
            </w:r>
          </w:p>
        </w:tc>
        <w:tc>
          <w:tcPr>
            <w:tcW w:w="5822" w:type="dxa"/>
            <w:tcBorders>
              <w:top w:val="single" w:sz="4" w:space="0" w:color="auto"/>
              <w:left w:val="single" w:sz="4" w:space="0" w:color="auto"/>
              <w:bottom w:val="single" w:sz="4" w:space="0" w:color="auto"/>
              <w:right w:val="single" w:sz="4" w:space="0" w:color="auto"/>
            </w:tcBorders>
            <w:vAlign w:val="center"/>
          </w:tcPr>
          <w:p w14:paraId="42EA1A80" w14:textId="5DA0C0DC" w:rsidR="003871F2" w:rsidRPr="003871F2" w:rsidRDefault="003871F2" w:rsidP="005432BB">
            <w:pPr>
              <w:rPr>
                <w:rFonts w:ascii="Arial Narrow" w:hAnsi="Arial Narrow"/>
              </w:rPr>
            </w:pPr>
            <w:r w:rsidRPr="003871F2">
              <w:rPr>
                <w:rFonts w:ascii="Arial Narrow" w:hAnsi="Arial Narrow"/>
              </w:rPr>
              <w:t>CERTIFICATE OF AUTHORITY FOR SIGNATORY</w:t>
            </w:r>
          </w:p>
        </w:tc>
        <w:tc>
          <w:tcPr>
            <w:tcW w:w="993" w:type="dxa"/>
            <w:tcBorders>
              <w:top w:val="single" w:sz="4" w:space="0" w:color="auto"/>
              <w:left w:val="single" w:sz="4" w:space="0" w:color="auto"/>
              <w:bottom w:val="single" w:sz="4" w:space="0" w:color="auto"/>
              <w:right w:val="single" w:sz="4" w:space="0" w:color="auto"/>
            </w:tcBorders>
            <w:vAlign w:val="center"/>
          </w:tcPr>
          <w:p w14:paraId="2A0778EB" w14:textId="3A866399" w:rsidR="003871F2" w:rsidRPr="003871F2" w:rsidRDefault="003871F2" w:rsidP="003871F2">
            <w:pPr>
              <w:jc w:val="center"/>
              <w:rPr>
                <w:rFonts w:ascii="Arial Narrow" w:hAnsi="Arial Narrow"/>
              </w:rPr>
            </w:pPr>
            <w:r w:rsidRPr="003871F2">
              <w:rPr>
                <w:rFonts w:ascii="Arial Narrow" w:hAnsi="Arial Narrow"/>
              </w:rPr>
              <w:t>*1</w:t>
            </w:r>
          </w:p>
        </w:tc>
        <w:tc>
          <w:tcPr>
            <w:tcW w:w="705" w:type="dxa"/>
            <w:vMerge/>
            <w:tcBorders>
              <w:left w:val="single" w:sz="4" w:space="0" w:color="auto"/>
              <w:right w:val="single" w:sz="4" w:space="0" w:color="auto"/>
            </w:tcBorders>
            <w:textDirection w:val="btLr"/>
          </w:tcPr>
          <w:p w14:paraId="7BB68FBB" w14:textId="77777777" w:rsidR="003871F2" w:rsidRPr="003871F2" w:rsidRDefault="003871F2" w:rsidP="005432BB">
            <w:pPr>
              <w:rPr>
                <w:rFonts w:ascii="Arial Narrow" w:hAnsi="Arial Narrow"/>
              </w:rPr>
            </w:pPr>
          </w:p>
        </w:tc>
      </w:tr>
      <w:tr w:rsidR="003871F2" w:rsidRPr="003871F2" w14:paraId="7F1E94CA" w14:textId="77777777" w:rsidTr="003871F2">
        <w:trPr>
          <w:trHeight w:val="369"/>
        </w:trPr>
        <w:tc>
          <w:tcPr>
            <w:tcW w:w="1198" w:type="dxa"/>
            <w:tcBorders>
              <w:top w:val="single" w:sz="4" w:space="0" w:color="auto"/>
              <w:left w:val="single" w:sz="4" w:space="0" w:color="auto"/>
              <w:bottom w:val="single" w:sz="4" w:space="0" w:color="auto"/>
              <w:right w:val="single" w:sz="4" w:space="0" w:color="auto"/>
            </w:tcBorders>
            <w:vAlign w:val="center"/>
          </w:tcPr>
          <w:p w14:paraId="2AF1A399" w14:textId="4B10ABA2" w:rsidR="003871F2" w:rsidRPr="003871F2" w:rsidRDefault="003871F2" w:rsidP="005432BB">
            <w:pPr>
              <w:rPr>
                <w:rFonts w:ascii="Arial Narrow" w:hAnsi="Arial Narrow"/>
              </w:rPr>
            </w:pPr>
            <w:r w:rsidRPr="003871F2">
              <w:rPr>
                <w:rFonts w:ascii="Arial Narrow" w:hAnsi="Arial Narrow"/>
              </w:rPr>
              <w:t>A2.2</w:t>
            </w:r>
          </w:p>
        </w:tc>
        <w:tc>
          <w:tcPr>
            <w:tcW w:w="913" w:type="dxa"/>
            <w:tcBorders>
              <w:top w:val="single" w:sz="4" w:space="0" w:color="auto"/>
              <w:left w:val="single" w:sz="4" w:space="0" w:color="auto"/>
              <w:bottom w:val="single" w:sz="4" w:space="0" w:color="auto"/>
              <w:right w:val="single" w:sz="4" w:space="0" w:color="auto"/>
            </w:tcBorders>
            <w:vAlign w:val="center"/>
          </w:tcPr>
          <w:p w14:paraId="131DF475" w14:textId="50935A20" w:rsidR="003871F2" w:rsidRPr="003871F2" w:rsidRDefault="003871F2" w:rsidP="005432BB">
            <w:pPr>
              <w:rPr>
                <w:rFonts w:ascii="Arial Narrow" w:hAnsi="Arial Narrow"/>
              </w:rPr>
            </w:pPr>
            <w:r w:rsidRPr="003871F2">
              <w:rPr>
                <w:rFonts w:ascii="Arial Narrow" w:hAnsi="Arial Narrow"/>
              </w:rPr>
              <w:t>PDF</w:t>
            </w:r>
          </w:p>
        </w:tc>
        <w:tc>
          <w:tcPr>
            <w:tcW w:w="5822" w:type="dxa"/>
            <w:tcBorders>
              <w:top w:val="single" w:sz="4" w:space="0" w:color="auto"/>
              <w:left w:val="single" w:sz="4" w:space="0" w:color="auto"/>
              <w:bottom w:val="single" w:sz="4" w:space="0" w:color="auto"/>
              <w:right w:val="single" w:sz="4" w:space="0" w:color="auto"/>
            </w:tcBorders>
            <w:vAlign w:val="center"/>
          </w:tcPr>
          <w:p w14:paraId="7F37F81A" w14:textId="4074558F" w:rsidR="003871F2" w:rsidRPr="003871F2" w:rsidRDefault="003871F2" w:rsidP="005432BB">
            <w:pPr>
              <w:rPr>
                <w:rFonts w:ascii="Arial Narrow" w:hAnsi="Arial Narrow"/>
              </w:rPr>
            </w:pPr>
            <w:r w:rsidRPr="003871F2">
              <w:rPr>
                <w:rFonts w:ascii="Arial Narrow" w:hAnsi="Arial Narrow"/>
              </w:rPr>
              <w:t>DECLARATION OF TENDERER’S CURRENT STATUS OF ANY DEBT OUTSTANDING TO SANRAL</w:t>
            </w:r>
          </w:p>
        </w:tc>
        <w:tc>
          <w:tcPr>
            <w:tcW w:w="993" w:type="dxa"/>
            <w:tcBorders>
              <w:top w:val="single" w:sz="4" w:space="0" w:color="auto"/>
              <w:left w:val="single" w:sz="4" w:space="0" w:color="auto"/>
              <w:bottom w:val="single" w:sz="4" w:space="0" w:color="auto"/>
              <w:right w:val="single" w:sz="4" w:space="0" w:color="auto"/>
            </w:tcBorders>
            <w:vAlign w:val="center"/>
          </w:tcPr>
          <w:p w14:paraId="21360837" w14:textId="78124A1A" w:rsidR="003871F2" w:rsidRPr="003871F2" w:rsidRDefault="003871F2" w:rsidP="003871F2">
            <w:pPr>
              <w:jc w:val="center"/>
              <w:rPr>
                <w:rFonts w:ascii="Arial Narrow" w:hAnsi="Arial Narrow"/>
              </w:rPr>
            </w:pPr>
            <w:r w:rsidRPr="003871F2">
              <w:rPr>
                <w:rFonts w:ascii="Arial Narrow" w:hAnsi="Arial Narrow"/>
              </w:rPr>
              <w:t>*1 &amp; *2</w:t>
            </w:r>
          </w:p>
        </w:tc>
        <w:tc>
          <w:tcPr>
            <w:tcW w:w="705" w:type="dxa"/>
            <w:vMerge/>
            <w:tcBorders>
              <w:left w:val="single" w:sz="4" w:space="0" w:color="auto"/>
              <w:right w:val="single" w:sz="4" w:space="0" w:color="auto"/>
            </w:tcBorders>
            <w:textDirection w:val="btLr"/>
          </w:tcPr>
          <w:p w14:paraId="30E5E8BE" w14:textId="77777777" w:rsidR="003871F2" w:rsidRPr="003871F2" w:rsidRDefault="003871F2" w:rsidP="005432BB">
            <w:pPr>
              <w:rPr>
                <w:rFonts w:ascii="Arial Narrow" w:hAnsi="Arial Narrow"/>
              </w:rPr>
            </w:pPr>
          </w:p>
        </w:tc>
      </w:tr>
      <w:tr w:rsidR="003871F2" w:rsidRPr="003871F2" w14:paraId="1984C2B0" w14:textId="77777777" w:rsidTr="003871F2">
        <w:trPr>
          <w:trHeight w:val="369"/>
        </w:trPr>
        <w:tc>
          <w:tcPr>
            <w:tcW w:w="1198" w:type="dxa"/>
            <w:tcBorders>
              <w:top w:val="single" w:sz="4" w:space="0" w:color="auto"/>
              <w:left w:val="single" w:sz="4" w:space="0" w:color="auto"/>
              <w:bottom w:val="single" w:sz="4" w:space="0" w:color="auto"/>
              <w:right w:val="single" w:sz="4" w:space="0" w:color="auto"/>
            </w:tcBorders>
            <w:vAlign w:val="center"/>
          </w:tcPr>
          <w:p w14:paraId="533F0C6E" w14:textId="6CE39877" w:rsidR="003871F2" w:rsidRPr="003871F2" w:rsidRDefault="003871F2" w:rsidP="005432BB">
            <w:pPr>
              <w:rPr>
                <w:rFonts w:ascii="Arial Narrow" w:hAnsi="Arial Narrow"/>
              </w:rPr>
            </w:pPr>
            <w:r w:rsidRPr="003871F2">
              <w:rPr>
                <w:rFonts w:ascii="Arial Narrow" w:hAnsi="Arial Narrow"/>
              </w:rPr>
              <w:t>A2.3</w:t>
            </w:r>
          </w:p>
        </w:tc>
        <w:tc>
          <w:tcPr>
            <w:tcW w:w="913" w:type="dxa"/>
            <w:tcBorders>
              <w:top w:val="single" w:sz="4" w:space="0" w:color="auto"/>
              <w:left w:val="single" w:sz="4" w:space="0" w:color="auto"/>
              <w:bottom w:val="single" w:sz="4" w:space="0" w:color="auto"/>
              <w:right w:val="single" w:sz="4" w:space="0" w:color="auto"/>
            </w:tcBorders>
            <w:vAlign w:val="center"/>
          </w:tcPr>
          <w:p w14:paraId="34CCCC53" w14:textId="7688B0B0" w:rsidR="003871F2" w:rsidRPr="003871F2" w:rsidRDefault="003871F2" w:rsidP="005432BB">
            <w:pPr>
              <w:rPr>
                <w:rFonts w:ascii="Arial Narrow" w:hAnsi="Arial Narrow"/>
              </w:rPr>
            </w:pPr>
            <w:r w:rsidRPr="003871F2">
              <w:rPr>
                <w:rFonts w:ascii="Arial Narrow" w:hAnsi="Arial Narrow"/>
              </w:rPr>
              <w:t>PDF</w:t>
            </w:r>
          </w:p>
        </w:tc>
        <w:tc>
          <w:tcPr>
            <w:tcW w:w="5822" w:type="dxa"/>
            <w:tcBorders>
              <w:top w:val="single" w:sz="4" w:space="0" w:color="auto"/>
              <w:left w:val="single" w:sz="4" w:space="0" w:color="auto"/>
              <w:bottom w:val="single" w:sz="4" w:space="0" w:color="auto"/>
              <w:right w:val="single" w:sz="4" w:space="0" w:color="auto"/>
            </w:tcBorders>
            <w:vAlign w:val="center"/>
          </w:tcPr>
          <w:p w14:paraId="2FC7695D" w14:textId="1CEABAEE" w:rsidR="003871F2" w:rsidRPr="003871F2" w:rsidRDefault="003871F2" w:rsidP="005432BB">
            <w:pPr>
              <w:rPr>
                <w:rFonts w:ascii="Arial Narrow" w:hAnsi="Arial Narrow"/>
              </w:rPr>
            </w:pPr>
            <w:r w:rsidRPr="003871F2">
              <w:rPr>
                <w:rFonts w:ascii="Arial Narrow" w:hAnsi="Arial Narrow"/>
              </w:rPr>
              <w:t>CERTIFICATE OF SINGLE TENDER SUBMISSION</w:t>
            </w:r>
          </w:p>
        </w:tc>
        <w:tc>
          <w:tcPr>
            <w:tcW w:w="993" w:type="dxa"/>
            <w:tcBorders>
              <w:top w:val="single" w:sz="4" w:space="0" w:color="auto"/>
              <w:left w:val="single" w:sz="4" w:space="0" w:color="auto"/>
              <w:bottom w:val="single" w:sz="4" w:space="0" w:color="auto"/>
              <w:right w:val="single" w:sz="4" w:space="0" w:color="auto"/>
            </w:tcBorders>
            <w:vAlign w:val="center"/>
          </w:tcPr>
          <w:p w14:paraId="1021ED21" w14:textId="70D808B7" w:rsidR="003871F2" w:rsidRPr="003871F2" w:rsidRDefault="003871F2" w:rsidP="003871F2">
            <w:pPr>
              <w:jc w:val="center"/>
              <w:rPr>
                <w:rFonts w:ascii="Arial Narrow" w:hAnsi="Arial Narrow"/>
              </w:rPr>
            </w:pPr>
            <w:r w:rsidRPr="003871F2">
              <w:rPr>
                <w:rFonts w:ascii="Arial Narrow" w:hAnsi="Arial Narrow"/>
              </w:rPr>
              <w:t>*1 &amp; *2</w:t>
            </w:r>
          </w:p>
        </w:tc>
        <w:tc>
          <w:tcPr>
            <w:tcW w:w="705" w:type="dxa"/>
            <w:vMerge/>
            <w:tcBorders>
              <w:left w:val="single" w:sz="4" w:space="0" w:color="auto"/>
              <w:right w:val="single" w:sz="4" w:space="0" w:color="auto"/>
            </w:tcBorders>
            <w:textDirection w:val="btLr"/>
          </w:tcPr>
          <w:p w14:paraId="0092C463" w14:textId="77777777" w:rsidR="003871F2" w:rsidRPr="003871F2" w:rsidRDefault="003871F2" w:rsidP="005432BB">
            <w:pPr>
              <w:rPr>
                <w:rFonts w:ascii="Arial Narrow" w:hAnsi="Arial Narrow"/>
              </w:rPr>
            </w:pPr>
          </w:p>
        </w:tc>
      </w:tr>
      <w:tr w:rsidR="003871F2" w:rsidRPr="003871F2" w14:paraId="1C89762C" w14:textId="77777777" w:rsidTr="003871F2">
        <w:trPr>
          <w:trHeight w:val="369"/>
        </w:trPr>
        <w:tc>
          <w:tcPr>
            <w:tcW w:w="1198" w:type="dxa"/>
            <w:tcBorders>
              <w:top w:val="single" w:sz="4" w:space="0" w:color="auto"/>
              <w:left w:val="single" w:sz="4" w:space="0" w:color="auto"/>
              <w:bottom w:val="single" w:sz="4" w:space="0" w:color="auto"/>
              <w:right w:val="single" w:sz="4" w:space="0" w:color="auto"/>
            </w:tcBorders>
            <w:vAlign w:val="center"/>
          </w:tcPr>
          <w:p w14:paraId="152DA0AD" w14:textId="08EE891E" w:rsidR="003871F2" w:rsidRPr="003871F2" w:rsidRDefault="003871F2" w:rsidP="005432BB">
            <w:pPr>
              <w:rPr>
                <w:rFonts w:ascii="Arial Narrow" w:hAnsi="Arial Narrow"/>
              </w:rPr>
            </w:pPr>
            <w:r w:rsidRPr="003871F2">
              <w:rPr>
                <w:rFonts w:ascii="Arial Narrow" w:hAnsi="Arial Narrow"/>
              </w:rPr>
              <w:t>A2.4</w:t>
            </w:r>
          </w:p>
        </w:tc>
        <w:tc>
          <w:tcPr>
            <w:tcW w:w="913" w:type="dxa"/>
            <w:tcBorders>
              <w:top w:val="single" w:sz="4" w:space="0" w:color="auto"/>
              <w:left w:val="single" w:sz="4" w:space="0" w:color="auto"/>
              <w:bottom w:val="single" w:sz="4" w:space="0" w:color="auto"/>
              <w:right w:val="single" w:sz="4" w:space="0" w:color="auto"/>
            </w:tcBorders>
            <w:vAlign w:val="center"/>
          </w:tcPr>
          <w:p w14:paraId="1279B773" w14:textId="53490EA4" w:rsidR="003871F2" w:rsidRPr="003871F2" w:rsidRDefault="003871F2" w:rsidP="005432BB">
            <w:pPr>
              <w:rPr>
                <w:rFonts w:ascii="Arial Narrow" w:hAnsi="Arial Narrow"/>
              </w:rPr>
            </w:pPr>
            <w:r w:rsidRPr="003871F2">
              <w:rPr>
                <w:rFonts w:ascii="Arial Narrow" w:hAnsi="Arial Narrow"/>
              </w:rPr>
              <w:t>PDF</w:t>
            </w:r>
          </w:p>
        </w:tc>
        <w:tc>
          <w:tcPr>
            <w:tcW w:w="5822" w:type="dxa"/>
            <w:tcBorders>
              <w:top w:val="single" w:sz="4" w:space="0" w:color="auto"/>
              <w:left w:val="single" w:sz="4" w:space="0" w:color="auto"/>
              <w:bottom w:val="single" w:sz="4" w:space="0" w:color="auto"/>
              <w:right w:val="single" w:sz="4" w:space="0" w:color="auto"/>
            </w:tcBorders>
            <w:vAlign w:val="center"/>
          </w:tcPr>
          <w:p w14:paraId="627F6126" w14:textId="4CF141E5" w:rsidR="003871F2" w:rsidRPr="003871F2" w:rsidRDefault="003871F2" w:rsidP="005432BB">
            <w:pPr>
              <w:rPr>
                <w:rFonts w:ascii="Arial Narrow" w:hAnsi="Arial Narrow"/>
              </w:rPr>
            </w:pPr>
            <w:r w:rsidRPr="003871F2">
              <w:rPr>
                <w:rFonts w:ascii="Arial Narrow" w:hAnsi="Arial Narrow"/>
              </w:rPr>
              <w:t>CERTIFICATE OF FRONTING PRACTICES</w:t>
            </w:r>
          </w:p>
        </w:tc>
        <w:tc>
          <w:tcPr>
            <w:tcW w:w="993" w:type="dxa"/>
            <w:tcBorders>
              <w:top w:val="single" w:sz="4" w:space="0" w:color="auto"/>
              <w:left w:val="single" w:sz="4" w:space="0" w:color="auto"/>
              <w:bottom w:val="single" w:sz="4" w:space="0" w:color="auto"/>
              <w:right w:val="single" w:sz="4" w:space="0" w:color="auto"/>
            </w:tcBorders>
            <w:vAlign w:val="center"/>
          </w:tcPr>
          <w:p w14:paraId="4BBED0FF" w14:textId="1B98BA44" w:rsidR="003871F2" w:rsidRPr="003871F2" w:rsidRDefault="003871F2" w:rsidP="003871F2">
            <w:pPr>
              <w:jc w:val="center"/>
              <w:rPr>
                <w:rFonts w:ascii="Arial Narrow" w:hAnsi="Arial Narrow"/>
              </w:rPr>
            </w:pPr>
            <w:r w:rsidRPr="003871F2">
              <w:rPr>
                <w:rFonts w:ascii="Arial Narrow" w:hAnsi="Arial Narrow"/>
              </w:rPr>
              <w:t>*1 &amp; *2</w:t>
            </w:r>
          </w:p>
        </w:tc>
        <w:tc>
          <w:tcPr>
            <w:tcW w:w="705" w:type="dxa"/>
            <w:vMerge/>
            <w:tcBorders>
              <w:left w:val="single" w:sz="4" w:space="0" w:color="auto"/>
              <w:right w:val="single" w:sz="4" w:space="0" w:color="auto"/>
            </w:tcBorders>
            <w:textDirection w:val="btLr"/>
          </w:tcPr>
          <w:p w14:paraId="7264B53A" w14:textId="77777777" w:rsidR="003871F2" w:rsidRPr="003871F2" w:rsidRDefault="003871F2" w:rsidP="005432BB">
            <w:pPr>
              <w:rPr>
                <w:rFonts w:ascii="Arial Narrow" w:hAnsi="Arial Narrow"/>
              </w:rPr>
            </w:pPr>
          </w:p>
        </w:tc>
      </w:tr>
      <w:tr w:rsidR="003871F2" w:rsidRPr="003871F2" w14:paraId="11135C06" w14:textId="77777777" w:rsidTr="003871F2">
        <w:trPr>
          <w:trHeight w:val="369"/>
        </w:trPr>
        <w:tc>
          <w:tcPr>
            <w:tcW w:w="1198" w:type="dxa"/>
            <w:tcBorders>
              <w:top w:val="single" w:sz="4" w:space="0" w:color="auto"/>
              <w:left w:val="single" w:sz="4" w:space="0" w:color="auto"/>
              <w:bottom w:val="single" w:sz="4" w:space="0" w:color="auto"/>
              <w:right w:val="single" w:sz="4" w:space="0" w:color="auto"/>
            </w:tcBorders>
            <w:vAlign w:val="center"/>
          </w:tcPr>
          <w:p w14:paraId="60873273" w14:textId="3F5500B8" w:rsidR="003871F2" w:rsidRPr="003871F2" w:rsidRDefault="003871F2" w:rsidP="005432BB">
            <w:pPr>
              <w:rPr>
                <w:rFonts w:ascii="Arial Narrow" w:hAnsi="Arial Narrow"/>
              </w:rPr>
            </w:pPr>
            <w:r w:rsidRPr="003871F2">
              <w:rPr>
                <w:rFonts w:ascii="Arial Narrow" w:hAnsi="Arial Narrow"/>
              </w:rPr>
              <w:t>A2.5</w:t>
            </w:r>
          </w:p>
        </w:tc>
        <w:tc>
          <w:tcPr>
            <w:tcW w:w="913" w:type="dxa"/>
            <w:tcBorders>
              <w:top w:val="single" w:sz="4" w:space="0" w:color="auto"/>
              <w:left w:val="single" w:sz="4" w:space="0" w:color="auto"/>
              <w:bottom w:val="single" w:sz="4" w:space="0" w:color="auto"/>
              <w:right w:val="single" w:sz="4" w:space="0" w:color="auto"/>
            </w:tcBorders>
            <w:vAlign w:val="center"/>
          </w:tcPr>
          <w:p w14:paraId="3DA75605" w14:textId="74F9F777" w:rsidR="003871F2" w:rsidRPr="003871F2" w:rsidRDefault="003871F2" w:rsidP="005432BB">
            <w:pPr>
              <w:rPr>
                <w:rFonts w:ascii="Arial Narrow" w:hAnsi="Arial Narrow"/>
              </w:rPr>
            </w:pPr>
            <w:r w:rsidRPr="003871F2">
              <w:rPr>
                <w:rFonts w:ascii="Arial Narrow" w:hAnsi="Arial Narrow"/>
              </w:rPr>
              <w:t>PDF</w:t>
            </w:r>
          </w:p>
        </w:tc>
        <w:tc>
          <w:tcPr>
            <w:tcW w:w="5822" w:type="dxa"/>
            <w:tcBorders>
              <w:top w:val="single" w:sz="4" w:space="0" w:color="auto"/>
              <w:left w:val="single" w:sz="4" w:space="0" w:color="auto"/>
              <w:bottom w:val="single" w:sz="4" w:space="0" w:color="auto"/>
              <w:right w:val="single" w:sz="4" w:space="0" w:color="auto"/>
            </w:tcBorders>
            <w:vAlign w:val="center"/>
          </w:tcPr>
          <w:p w14:paraId="579BDB67" w14:textId="44D958C0" w:rsidR="003871F2" w:rsidRPr="003871F2" w:rsidRDefault="003871F2" w:rsidP="005432BB">
            <w:pPr>
              <w:rPr>
                <w:rFonts w:ascii="Arial Narrow" w:hAnsi="Arial Narrow"/>
              </w:rPr>
            </w:pPr>
            <w:r w:rsidRPr="003871F2">
              <w:rPr>
                <w:rFonts w:ascii="Arial Narrow" w:hAnsi="Arial Narrow"/>
              </w:rPr>
              <w:t>DECLARATION OF DOMESTIC PROMINENT INFLUENTIAL PERSONS, FOREIGN PROMINENT PUBLIC OFFICIALS AND FOREIGN INFLUENTIAL NATIONALS (DPIPS, FPPOS &amp; FINS)</w:t>
            </w:r>
          </w:p>
        </w:tc>
        <w:tc>
          <w:tcPr>
            <w:tcW w:w="993" w:type="dxa"/>
            <w:tcBorders>
              <w:top w:val="single" w:sz="4" w:space="0" w:color="auto"/>
              <w:left w:val="single" w:sz="4" w:space="0" w:color="auto"/>
              <w:bottom w:val="single" w:sz="4" w:space="0" w:color="auto"/>
              <w:right w:val="single" w:sz="4" w:space="0" w:color="auto"/>
            </w:tcBorders>
            <w:vAlign w:val="center"/>
          </w:tcPr>
          <w:p w14:paraId="113CD33D" w14:textId="51D98047" w:rsidR="003871F2" w:rsidRPr="003871F2" w:rsidRDefault="003871F2" w:rsidP="003871F2">
            <w:pPr>
              <w:jc w:val="center"/>
              <w:rPr>
                <w:rFonts w:ascii="Arial Narrow" w:hAnsi="Arial Narrow"/>
              </w:rPr>
            </w:pPr>
            <w:r w:rsidRPr="003871F2">
              <w:rPr>
                <w:rFonts w:ascii="Arial Narrow" w:hAnsi="Arial Narrow"/>
              </w:rPr>
              <w:t>*1 &amp; *2</w:t>
            </w:r>
          </w:p>
        </w:tc>
        <w:tc>
          <w:tcPr>
            <w:tcW w:w="705" w:type="dxa"/>
            <w:vMerge/>
            <w:tcBorders>
              <w:left w:val="single" w:sz="4" w:space="0" w:color="auto"/>
              <w:right w:val="single" w:sz="4" w:space="0" w:color="auto"/>
            </w:tcBorders>
            <w:textDirection w:val="btLr"/>
          </w:tcPr>
          <w:p w14:paraId="65809650" w14:textId="77777777" w:rsidR="003871F2" w:rsidRPr="003871F2" w:rsidRDefault="003871F2" w:rsidP="005432BB">
            <w:pPr>
              <w:rPr>
                <w:rFonts w:ascii="Arial Narrow" w:hAnsi="Arial Narrow"/>
              </w:rPr>
            </w:pPr>
          </w:p>
        </w:tc>
      </w:tr>
      <w:tr w:rsidR="003871F2" w:rsidRPr="003871F2" w14:paraId="6868517A" w14:textId="77777777" w:rsidTr="003871F2">
        <w:trPr>
          <w:trHeight w:val="369"/>
        </w:trPr>
        <w:tc>
          <w:tcPr>
            <w:tcW w:w="1198" w:type="dxa"/>
            <w:tcBorders>
              <w:top w:val="single" w:sz="4" w:space="0" w:color="auto"/>
              <w:left w:val="single" w:sz="4" w:space="0" w:color="auto"/>
              <w:bottom w:val="single" w:sz="4" w:space="0" w:color="auto"/>
              <w:right w:val="single" w:sz="4" w:space="0" w:color="auto"/>
            </w:tcBorders>
            <w:vAlign w:val="center"/>
          </w:tcPr>
          <w:p w14:paraId="2EBE074E" w14:textId="49BFBC26" w:rsidR="003871F2" w:rsidRPr="003871F2" w:rsidRDefault="003871F2" w:rsidP="005432BB">
            <w:pPr>
              <w:rPr>
                <w:rFonts w:ascii="Arial Narrow" w:hAnsi="Arial Narrow"/>
              </w:rPr>
            </w:pPr>
            <w:r w:rsidRPr="003871F2">
              <w:rPr>
                <w:rFonts w:ascii="Arial Narrow" w:hAnsi="Arial Narrow"/>
              </w:rPr>
              <w:t>A2.6</w:t>
            </w:r>
          </w:p>
        </w:tc>
        <w:tc>
          <w:tcPr>
            <w:tcW w:w="913" w:type="dxa"/>
            <w:tcBorders>
              <w:top w:val="single" w:sz="4" w:space="0" w:color="auto"/>
              <w:left w:val="single" w:sz="4" w:space="0" w:color="auto"/>
              <w:bottom w:val="single" w:sz="4" w:space="0" w:color="auto"/>
              <w:right w:val="single" w:sz="4" w:space="0" w:color="auto"/>
            </w:tcBorders>
            <w:vAlign w:val="center"/>
          </w:tcPr>
          <w:p w14:paraId="4B2B0CDC" w14:textId="6A874A5D" w:rsidR="003871F2" w:rsidRPr="003871F2" w:rsidRDefault="003871F2" w:rsidP="005432BB">
            <w:pPr>
              <w:rPr>
                <w:rFonts w:ascii="Arial Narrow" w:hAnsi="Arial Narrow"/>
              </w:rPr>
            </w:pPr>
            <w:r w:rsidRPr="003871F2">
              <w:rPr>
                <w:rFonts w:ascii="Arial Narrow" w:hAnsi="Arial Narrow"/>
              </w:rPr>
              <w:t>PDF</w:t>
            </w:r>
          </w:p>
        </w:tc>
        <w:tc>
          <w:tcPr>
            <w:tcW w:w="5822" w:type="dxa"/>
            <w:tcBorders>
              <w:top w:val="single" w:sz="4" w:space="0" w:color="auto"/>
              <w:left w:val="single" w:sz="4" w:space="0" w:color="auto"/>
              <w:bottom w:val="single" w:sz="4" w:space="0" w:color="auto"/>
              <w:right w:val="single" w:sz="4" w:space="0" w:color="auto"/>
            </w:tcBorders>
            <w:vAlign w:val="center"/>
          </w:tcPr>
          <w:p w14:paraId="4D991F60" w14:textId="2A2943F2" w:rsidR="003871F2" w:rsidRPr="003871F2" w:rsidRDefault="003871F2" w:rsidP="005432BB">
            <w:pPr>
              <w:rPr>
                <w:rFonts w:ascii="Arial Narrow" w:hAnsi="Arial Narrow"/>
              </w:rPr>
            </w:pPr>
            <w:r w:rsidRPr="003871F2">
              <w:rPr>
                <w:rFonts w:ascii="Arial Narrow" w:hAnsi="Arial Narrow"/>
              </w:rPr>
              <w:t>CERTIFICATE OF PERMISSION TO CONDUCT DUE DILIGENCE INVESTIGATION</w:t>
            </w:r>
          </w:p>
        </w:tc>
        <w:tc>
          <w:tcPr>
            <w:tcW w:w="993" w:type="dxa"/>
            <w:tcBorders>
              <w:top w:val="single" w:sz="4" w:space="0" w:color="auto"/>
              <w:left w:val="single" w:sz="4" w:space="0" w:color="auto"/>
              <w:bottom w:val="single" w:sz="4" w:space="0" w:color="auto"/>
              <w:right w:val="single" w:sz="4" w:space="0" w:color="auto"/>
            </w:tcBorders>
            <w:vAlign w:val="center"/>
          </w:tcPr>
          <w:p w14:paraId="06557C59" w14:textId="501E3079" w:rsidR="003871F2" w:rsidRPr="003871F2" w:rsidRDefault="003871F2" w:rsidP="003871F2">
            <w:pPr>
              <w:jc w:val="center"/>
              <w:rPr>
                <w:rFonts w:ascii="Arial Narrow" w:hAnsi="Arial Narrow"/>
              </w:rPr>
            </w:pPr>
            <w:r w:rsidRPr="003871F2">
              <w:rPr>
                <w:rFonts w:ascii="Arial Narrow" w:hAnsi="Arial Narrow"/>
              </w:rPr>
              <w:t>*1 &amp; *2</w:t>
            </w:r>
          </w:p>
        </w:tc>
        <w:tc>
          <w:tcPr>
            <w:tcW w:w="705" w:type="dxa"/>
            <w:vMerge/>
            <w:tcBorders>
              <w:left w:val="single" w:sz="4" w:space="0" w:color="auto"/>
              <w:right w:val="single" w:sz="4" w:space="0" w:color="auto"/>
            </w:tcBorders>
            <w:textDirection w:val="btLr"/>
          </w:tcPr>
          <w:p w14:paraId="189006FA" w14:textId="77777777" w:rsidR="003871F2" w:rsidRPr="003871F2" w:rsidRDefault="003871F2" w:rsidP="005432BB">
            <w:pPr>
              <w:rPr>
                <w:rFonts w:ascii="Arial Narrow" w:hAnsi="Arial Narrow"/>
              </w:rPr>
            </w:pPr>
          </w:p>
        </w:tc>
      </w:tr>
      <w:tr w:rsidR="003871F2" w:rsidRPr="003871F2" w14:paraId="584F91E8" w14:textId="77777777" w:rsidTr="003871F2">
        <w:trPr>
          <w:trHeight w:val="369"/>
        </w:trPr>
        <w:tc>
          <w:tcPr>
            <w:tcW w:w="1198" w:type="dxa"/>
            <w:tcBorders>
              <w:top w:val="single" w:sz="4" w:space="0" w:color="auto"/>
              <w:left w:val="single" w:sz="4" w:space="0" w:color="auto"/>
              <w:bottom w:val="single" w:sz="4" w:space="0" w:color="auto"/>
              <w:right w:val="single" w:sz="4" w:space="0" w:color="auto"/>
            </w:tcBorders>
            <w:vAlign w:val="center"/>
          </w:tcPr>
          <w:p w14:paraId="050A990E" w14:textId="311F6E75" w:rsidR="003871F2" w:rsidRPr="003871F2" w:rsidRDefault="003871F2" w:rsidP="005432BB">
            <w:pPr>
              <w:rPr>
                <w:rFonts w:ascii="Arial Narrow" w:hAnsi="Arial Narrow"/>
              </w:rPr>
            </w:pPr>
            <w:r w:rsidRPr="003871F2">
              <w:rPr>
                <w:rFonts w:ascii="Arial Narrow" w:hAnsi="Arial Narrow"/>
              </w:rPr>
              <w:t>A3.1/SBD4</w:t>
            </w:r>
          </w:p>
        </w:tc>
        <w:tc>
          <w:tcPr>
            <w:tcW w:w="913" w:type="dxa"/>
            <w:tcBorders>
              <w:top w:val="single" w:sz="4" w:space="0" w:color="auto"/>
              <w:left w:val="single" w:sz="4" w:space="0" w:color="auto"/>
              <w:bottom w:val="single" w:sz="4" w:space="0" w:color="auto"/>
              <w:right w:val="single" w:sz="4" w:space="0" w:color="auto"/>
            </w:tcBorders>
            <w:vAlign w:val="center"/>
          </w:tcPr>
          <w:p w14:paraId="029E5880" w14:textId="4D0676FF" w:rsidR="003871F2" w:rsidRPr="003871F2" w:rsidRDefault="003871F2" w:rsidP="005432BB">
            <w:pPr>
              <w:rPr>
                <w:rFonts w:ascii="Arial Narrow" w:hAnsi="Arial Narrow"/>
              </w:rPr>
            </w:pPr>
            <w:r w:rsidRPr="003871F2">
              <w:rPr>
                <w:rFonts w:ascii="Arial Narrow" w:hAnsi="Arial Narrow"/>
              </w:rPr>
              <w:t>PDF</w:t>
            </w:r>
          </w:p>
        </w:tc>
        <w:tc>
          <w:tcPr>
            <w:tcW w:w="5822" w:type="dxa"/>
            <w:tcBorders>
              <w:top w:val="single" w:sz="4" w:space="0" w:color="auto"/>
              <w:left w:val="single" w:sz="4" w:space="0" w:color="auto"/>
              <w:bottom w:val="single" w:sz="4" w:space="0" w:color="auto"/>
              <w:right w:val="single" w:sz="4" w:space="0" w:color="auto"/>
            </w:tcBorders>
            <w:vAlign w:val="center"/>
          </w:tcPr>
          <w:p w14:paraId="0FB5D2A3" w14:textId="5C61974A" w:rsidR="003871F2" w:rsidRPr="003871F2" w:rsidRDefault="003871F2" w:rsidP="005432BB">
            <w:pPr>
              <w:rPr>
                <w:rFonts w:ascii="Arial Narrow" w:hAnsi="Arial Narrow"/>
              </w:rPr>
            </w:pPr>
            <w:r w:rsidRPr="003871F2">
              <w:rPr>
                <w:rFonts w:ascii="Arial Narrow" w:hAnsi="Arial Narrow"/>
              </w:rPr>
              <w:t>BIDDER’S DISCLOSURE</w:t>
            </w:r>
          </w:p>
        </w:tc>
        <w:tc>
          <w:tcPr>
            <w:tcW w:w="993" w:type="dxa"/>
            <w:tcBorders>
              <w:top w:val="single" w:sz="4" w:space="0" w:color="auto"/>
              <w:left w:val="single" w:sz="4" w:space="0" w:color="auto"/>
              <w:bottom w:val="single" w:sz="4" w:space="0" w:color="auto"/>
              <w:right w:val="single" w:sz="4" w:space="0" w:color="auto"/>
            </w:tcBorders>
            <w:vAlign w:val="center"/>
          </w:tcPr>
          <w:p w14:paraId="4D5E6A2B" w14:textId="50753F14" w:rsidR="003871F2" w:rsidRPr="003871F2" w:rsidRDefault="003871F2" w:rsidP="003871F2">
            <w:pPr>
              <w:jc w:val="center"/>
              <w:rPr>
                <w:rFonts w:ascii="Arial Narrow" w:hAnsi="Arial Narrow"/>
              </w:rPr>
            </w:pPr>
            <w:r w:rsidRPr="003871F2">
              <w:rPr>
                <w:rFonts w:ascii="Arial Narrow" w:hAnsi="Arial Narrow"/>
              </w:rPr>
              <w:t>*1 &amp; *2</w:t>
            </w:r>
          </w:p>
        </w:tc>
        <w:tc>
          <w:tcPr>
            <w:tcW w:w="705" w:type="dxa"/>
            <w:vMerge/>
            <w:tcBorders>
              <w:left w:val="single" w:sz="4" w:space="0" w:color="auto"/>
              <w:right w:val="single" w:sz="4" w:space="0" w:color="auto"/>
            </w:tcBorders>
            <w:textDirection w:val="btLr"/>
          </w:tcPr>
          <w:p w14:paraId="3A1BD1E2" w14:textId="77777777" w:rsidR="003871F2" w:rsidRPr="003871F2" w:rsidRDefault="003871F2" w:rsidP="005432BB">
            <w:pPr>
              <w:rPr>
                <w:rFonts w:ascii="Arial Narrow" w:hAnsi="Arial Narrow"/>
              </w:rPr>
            </w:pPr>
          </w:p>
        </w:tc>
      </w:tr>
      <w:tr w:rsidR="003871F2" w:rsidRPr="003871F2" w14:paraId="23889CC1" w14:textId="77777777" w:rsidTr="003871F2">
        <w:trPr>
          <w:trHeight w:val="369"/>
        </w:trPr>
        <w:tc>
          <w:tcPr>
            <w:tcW w:w="1198" w:type="dxa"/>
            <w:tcBorders>
              <w:top w:val="single" w:sz="4" w:space="0" w:color="auto"/>
              <w:left w:val="single" w:sz="4" w:space="0" w:color="auto"/>
              <w:bottom w:val="single" w:sz="4" w:space="0" w:color="auto"/>
              <w:right w:val="single" w:sz="4" w:space="0" w:color="auto"/>
            </w:tcBorders>
            <w:vAlign w:val="center"/>
          </w:tcPr>
          <w:p w14:paraId="7F9D6411" w14:textId="098867BB" w:rsidR="003871F2" w:rsidRPr="003871F2" w:rsidRDefault="003871F2" w:rsidP="005432BB">
            <w:pPr>
              <w:rPr>
                <w:rFonts w:ascii="Arial Narrow" w:hAnsi="Arial Narrow"/>
              </w:rPr>
            </w:pPr>
            <w:r w:rsidRPr="003871F2">
              <w:rPr>
                <w:rFonts w:ascii="Arial Narrow" w:hAnsi="Arial Narrow"/>
              </w:rPr>
              <w:t>A3.2/SBD9</w:t>
            </w:r>
          </w:p>
        </w:tc>
        <w:tc>
          <w:tcPr>
            <w:tcW w:w="913" w:type="dxa"/>
            <w:tcBorders>
              <w:top w:val="single" w:sz="4" w:space="0" w:color="auto"/>
              <w:left w:val="single" w:sz="4" w:space="0" w:color="auto"/>
              <w:bottom w:val="single" w:sz="4" w:space="0" w:color="auto"/>
              <w:right w:val="single" w:sz="4" w:space="0" w:color="auto"/>
            </w:tcBorders>
            <w:vAlign w:val="center"/>
          </w:tcPr>
          <w:p w14:paraId="5414EADE" w14:textId="0D39C50E" w:rsidR="003871F2" w:rsidRPr="003871F2" w:rsidRDefault="003871F2" w:rsidP="005432BB">
            <w:pPr>
              <w:rPr>
                <w:rFonts w:ascii="Arial Narrow" w:hAnsi="Arial Narrow"/>
              </w:rPr>
            </w:pPr>
            <w:r w:rsidRPr="003871F2">
              <w:rPr>
                <w:rFonts w:ascii="Arial Narrow" w:hAnsi="Arial Narrow"/>
              </w:rPr>
              <w:t>PDF</w:t>
            </w:r>
          </w:p>
        </w:tc>
        <w:tc>
          <w:tcPr>
            <w:tcW w:w="5822" w:type="dxa"/>
            <w:tcBorders>
              <w:top w:val="single" w:sz="4" w:space="0" w:color="auto"/>
              <w:left w:val="single" w:sz="4" w:space="0" w:color="auto"/>
              <w:bottom w:val="single" w:sz="4" w:space="0" w:color="auto"/>
              <w:right w:val="single" w:sz="4" w:space="0" w:color="auto"/>
            </w:tcBorders>
            <w:vAlign w:val="center"/>
          </w:tcPr>
          <w:p w14:paraId="418328E1" w14:textId="23B72495" w:rsidR="003871F2" w:rsidRPr="003871F2" w:rsidRDefault="003871F2" w:rsidP="005432BB">
            <w:pPr>
              <w:rPr>
                <w:rFonts w:ascii="Arial Narrow" w:hAnsi="Arial Narrow"/>
                <w:caps/>
                <w:color w:val="000000"/>
              </w:rPr>
            </w:pPr>
            <w:r w:rsidRPr="003871F2">
              <w:rPr>
                <w:rFonts w:ascii="Arial Narrow" w:hAnsi="Arial Narrow"/>
              </w:rPr>
              <w:t>CERTIFICATE OF INDEPENDENT TENDER</w:t>
            </w:r>
          </w:p>
        </w:tc>
        <w:tc>
          <w:tcPr>
            <w:tcW w:w="993" w:type="dxa"/>
            <w:tcBorders>
              <w:top w:val="single" w:sz="4" w:space="0" w:color="auto"/>
              <w:left w:val="single" w:sz="4" w:space="0" w:color="auto"/>
              <w:bottom w:val="single" w:sz="4" w:space="0" w:color="auto"/>
              <w:right w:val="single" w:sz="4" w:space="0" w:color="auto"/>
            </w:tcBorders>
            <w:vAlign w:val="center"/>
          </w:tcPr>
          <w:p w14:paraId="5FC41E99" w14:textId="4B9F1D6C" w:rsidR="003871F2" w:rsidRPr="003871F2" w:rsidRDefault="003871F2" w:rsidP="003871F2">
            <w:pPr>
              <w:jc w:val="center"/>
              <w:rPr>
                <w:rFonts w:ascii="Arial Narrow" w:hAnsi="Arial Narrow"/>
              </w:rPr>
            </w:pPr>
            <w:r w:rsidRPr="003871F2">
              <w:rPr>
                <w:rFonts w:ascii="Arial Narrow" w:hAnsi="Arial Narrow"/>
              </w:rPr>
              <w:t>N/A</w:t>
            </w:r>
          </w:p>
        </w:tc>
        <w:tc>
          <w:tcPr>
            <w:tcW w:w="705" w:type="dxa"/>
            <w:vMerge/>
            <w:tcBorders>
              <w:left w:val="single" w:sz="4" w:space="0" w:color="auto"/>
              <w:right w:val="single" w:sz="4" w:space="0" w:color="auto"/>
            </w:tcBorders>
            <w:textDirection w:val="btLr"/>
          </w:tcPr>
          <w:p w14:paraId="01D6ABC7" w14:textId="77777777" w:rsidR="003871F2" w:rsidRPr="003871F2" w:rsidRDefault="003871F2" w:rsidP="005432BB">
            <w:pPr>
              <w:rPr>
                <w:rFonts w:ascii="Arial Narrow" w:hAnsi="Arial Narrow"/>
              </w:rPr>
            </w:pPr>
          </w:p>
        </w:tc>
      </w:tr>
      <w:tr w:rsidR="003871F2" w:rsidRPr="003871F2" w14:paraId="419D051C" w14:textId="77777777" w:rsidTr="003871F2">
        <w:trPr>
          <w:trHeight w:val="369"/>
        </w:trPr>
        <w:tc>
          <w:tcPr>
            <w:tcW w:w="1198" w:type="dxa"/>
            <w:tcBorders>
              <w:top w:val="single" w:sz="4" w:space="0" w:color="auto"/>
              <w:left w:val="single" w:sz="4" w:space="0" w:color="auto"/>
              <w:bottom w:val="single" w:sz="4" w:space="0" w:color="auto"/>
              <w:right w:val="single" w:sz="4" w:space="0" w:color="auto"/>
            </w:tcBorders>
            <w:vAlign w:val="center"/>
          </w:tcPr>
          <w:p w14:paraId="4AF25914" w14:textId="3E73FE25" w:rsidR="003871F2" w:rsidRPr="003871F2" w:rsidRDefault="003871F2" w:rsidP="005432BB">
            <w:pPr>
              <w:rPr>
                <w:rFonts w:ascii="Arial Narrow" w:hAnsi="Arial Narrow"/>
              </w:rPr>
            </w:pPr>
            <w:r w:rsidRPr="003871F2">
              <w:rPr>
                <w:rFonts w:ascii="Arial Narrow" w:hAnsi="Arial Narrow"/>
              </w:rPr>
              <w:t>A3.3/SBD8</w:t>
            </w:r>
          </w:p>
        </w:tc>
        <w:tc>
          <w:tcPr>
            <w:tcW w:w="913" w:type="dxa"/>
            <w:tcBorders>
              <w:top w:val="single" w:sz="4" w:space="0" w:color="auto"/>
              <w:left w:val="single" w:sz="4" w:space="0" w:color="auto"/>
              <w:bottom w:val="single" w:sz="4" w:space="0" w:color="auto"/>
              <w:right w:val="single" w:sz="4" w:space="0" w:color="auto"/>
            </w:tcBorders>
            <w:vAlign w:val="center"/>
          </w:tcPr>
          <w:p w14:paraId="4E503140" w14:textId="5900BEF7" w:rsidR="003871F2" w:rsidRPr="003871F2" w:rsidRDefault="003871F2" w:rsidP="005432BB">
            <w:pPr>
              <w:rPr>
                <w:rFonts w:ascii="Arial Narrow" w:hAnsi="Arial Narrow"/>
              </w:rPr>
            </w:pPr>
            <w:r w:rsidRPr="003871F2">
              <w:rPr>
                <w:rFonts w:ascii="Arial Narrow" w:hAnsi="Arial Narrow"/>
              </w:rPr>
              <w:t>PDF</w:t>
            </w:r>
          </w:p>
        </w:tc>
        <w:tc>
          <w:tcPr>
            <w:tcW w:w="5822" w:type="dxa"/>
            <w:tcBorders>
              <w:top w:val="single" w:sz="4" w:space="0" w:color="auto"/>
              <w:left w:val="single" w:sz="4" w:space="0" w:color="auto"/>
              <w:bottom w:val="single" w:sz="4" w:space="0" w:color="auto"/>
              <w:right w:val="single" w:sz="4" w:space="0" w:color="auto"/>
            </w:tcBorders>
            <w:vAlign w:val="center"/>
          </w:tcPr>
          <w:p w14:paraId="757E4E0C" w14:textId="155BE486" w:rsidR="003871F2" w:rsidRPr="003871F2" w:rsidRDefault="003871F2" w:rsidP="005432BB">
            <w:pPr>
              <w:rPr>
                <w:rFonts w:ascii="Arial Narrow" w:hAnsi="Arial Narrow"/>
              </w:rPr>
            </w:pPr>
            <w:r w:rsidRPr="003871F2">
              <w:rPr>
                <w:rFonts w:ascii="Arial Narrow" w:hAnsi="Arial Narrow"/>
              </w:rPr>
              <w:t>DECLARATION OF TENDERER’S PAST SUPPLY CHAIN MANAGEMENT PRACTICES</w:t>
            </w:r>
          </w:p>
        </w:tc>
        <w:tc>
          <w:tcPr>
            <w:tcW w:w="993" w:type="dxa"/>
            <w:tcBorders>
              <w:top w:val="single" w:sz="4" w:space="0" w:color="auto"/>
              <w:left w:val="single" w:sz="4" w:space="0" w:color="auto"/>
              <w:bottom w:val="single" w:sz="4" w:space="0" w:color="auto"/>
              <w:right w:val="single" w:sz="4" w:space="0" w:color="auto"/>
            </w:tcBorders>
            <w:vAlign w:val="center"/>
          </w:tcPr>
          <w:p w14:paraId="09850E7C" w14:textId="630D414C" w:rsidR="003871F2" w:rsidRPr="003871F2" w:rsidRDefault="00542DEA" w:rsidP="003871F2">
            <w:pPr>
              <w:jc w:val="center"/>
              <w:rPr>
                <w:rFonts w:ascii="Arial Narrow" w:hAnsi="Arial Narrow"/>
              </w:rPr>
            </w:pPr>
            <w:r w:rsidRPr="003871F2">
              <w:rPr>
                <w:rFonts w:ascii="Arial Narrow" w:hAnsi="Arial Narrow"/>
              </w:rPr>
              <w:t>*1 &amp; *2</w:t>
            </w:r>
          </w:p>
        </w:tc>
        <w:tc>
          <w:tcPr>
            <w:tcW w:w="705" w:type="dxa"/>
            <w:vMerge/>
            <w:tcBorders>
              <w:left w:val="single" w:sz="4" w:space="0" w:color="auto"/>
              <w:right w:val="single" w:sz="4" w:space="0" w:color="auto"/>
            </w:tcBorders>
            <w:textDirection w:val="btLr"/>
          </w:tcPr>
          <w:p w14:paraId="508962B8" w14:textId="77777777" w:rsidR="003871F2" w:rsidRPr="003871F2" w:rsidRDefault="003871F2" w:rsidP="005432BB">
            <w:pPr>
              <w:rPr>
                <w:rFonts w:ascii="Arial Narrow" w:hAnsi="Arial Narrow"/>
              </w:rPr>
            </w:pPr>
          </w:p>
        </w:tc>
      </w:tr>
      <w:tr w:rsidR="003871F2" w:rsidRPr="003871F2" w14:paraId="7DCE1C17" w14:textId="77777777" w:rsidTr="003871F2">
        <w:trPr>
          <w:trHeight w:val="369"/>
        </w:trPr>
        <w:tc>
          <w:tcPr>
            <w:tcW w:w="1198" w:type="dxa"/>
            <w:tcBorders>
              <w:top w:val="single" w:sz="4" w:space="0" w:color="auto"/>
              <w:left w:val="single" w:sz="4" w:space="0" w:color="auto"/>
              <w:bottom w:val="single" w:sz="4" w:space="0" w:color="auto"/>
              <w:right w:val="single" w:sz="4" w:space="0" w:color="auto"/>
            </w:tcBorders>
            <w:vAlign w:val="center"/>
          </w:tcPr>
          <w:p w14:paraId="3FD9DBF6" w14:textId="6FE3268E" w:rsidR="003871F2" w:rsidRPr="003871F2" w:rsidRDefault="003871F2" w:rsidP="005432BB">
            <w:pPr>
              <w:rPr>
                <w:rFonts w:ascii="Arial Narrow" w:hAnsi="Arial Narrow"/>
              </w:rPr>
            </w:pPr>
            <w:r w:rsidRPr="003871F2">
              <w:rPr>
                <w:rFonts w:ascii="Arial Narrow" w:hAnsi="Arial Narrow"/>
              </w:rPr>
              <w:t>A3.4</w:t>
            </w:r>
          </w:p>
        </w:tc>
        <w:tc>
          <w:tcPr>
            <w:tcW w:w="913" w:type="dxa"/>
            <w:tcBorders>
              <w:top w:val="single" w:sz="4" w:space="0" w:color="auto"/>
              <w:left w:val="single" w:sz="4" w:space="0" w:color="auto"/>
              <w:bottom w:val="single" w:sz="4" w:space="0" w:color="auto"/>
              <w:right w:val="single" w:sz="4" w:space="0" w:color="auto"/>
            </w:tcBorders>
            <w:vAlign w:val="center"/>
          </w:tcPr>
          <w:p w14:paraId="23D84F93" w14:textId="6FA48556" w:rsidR="003871F2" w:rsidRPr="003871F2" w:rsidRDefault="003871F2" w:rsidP="005432BB">
            <w:pPr>
              <w:rPr>
                <w:rFonts w:ascii="Arial Narrow" w:hAnsi="Arial Narrow"/>
              </w:rPr>
            </w:pPr>
            <w:r w:rsidRPr="003871F2">
              <w:rPr>
                <w:rFonts w:ascii="Arial Narrow" w:hAnsi="Arial Narrow"/>
              </w:rPr>
              <w:t>PDF</w:t>
            </w:r>
          </w:p>
        </w:tc>
        <w:tc>
          <w:tcPr>
            <w:tcW w:w="5822" w:type="dxa"/>
            <w:tcBorders>
              <w:top w:val="single" w:sz="4" w:space="0" w:color="auto"/>
              <w:left w:val="single" w:sz="4" w:space="0" w:color="auto"/>
              <w:bottom w:val="single" w:sz="4" w:space="0" w:color="auto"/>
              <w:right w:val="single" w:sz="4" w:space="0" w:color="auto"/>
            </w:tcBorders>
            <w:vAlign w:val="center"/>
          </w:tcPr>
          <w:p w14:paraId="3C7180C3" w14:textId="4396AB7F" w:rsidR="003871F2" w:rsidRPr="003871F2" w:rsidRDefault="003871F2" w:rsidP="005432BB">
            <w:pPr>
              <w:rPr>
                <w:rFonts w:ascii="Arial Narrow" w:hAnsi="Arial Narrow"/>
              </w:rPr>
            </w:pPr>
            <w:r w:rsidRPr="003871F2">
              <w:rPr>
                <w:rFonts w:ascii="Arial Narrow" w:hAnsi="Arial Narrow"/>
              </w:rPr>
              <w:t>REGISTRATION ON NATIONAL TREASURY CENTRAL SUPPLIER DATABASE</w:t>
            </w:r>
          </w:p>
        </w:tc>
        <w:tc>
          <w:tcPr>
            <w:tcW w:w="993" w:type="dxa"/>
            <w:tcBorders>
              <w:top w:val="single" w:sz="4" w:space="0" w:color="auto"/>
              <w:left w:val="single" w:sz="4" w:space="0" w:color="auto"/>
              <w:bottom w:val="single" w:sz="4" w:space="0" w:color="auto"/>
              <w:right w:val="single" w:sz="4" w:space="0" w:color="auto"/>
            </w:tcBorders>
            <w:vAlign w:val="center"/>
          </w:tcPr>
          <w:p w14:paraId="696581D1" w14:textId="13A42967" w:rsidR="003871F2" w:rsidRPr="003871F2" w:rsidRDefault="003871F2" w:rsidP="003871F2">
            <w:pPr>
              <w:jc w:val="center"/>
              <w:rPr>
                <w:rFonts w:ascii="Arial Narrow" w:hAnsi="Arial Narrow"/>
              </w:rPr>
            </w:pPr>
            <w:r w:rsidRPr="003871F2">
              <w:rPr>
                <w:rFonts w:ascii="Arial Narrow" w:hAnsi="Arial Narrow"/>
              </w:rPr>
              <w:t>*1 &amp; *2</w:t>
            </w:r>
          </w:p>
        </w:tc>
        <w:tc>
          <w:tcPr>
            <w:tcW w:w="705" w:type="dxa"/>
            <w:vMerge/>
            <w:tcBorders>
              <w:left w:val="single" w:sz="4" w:space="0" w:color="auto"/>
              <w:right w:val="single" w:sz="4" w:space="0" w:color="auto"/>
            </w:tcBorders>
            <w:textDirection w:val="btLr"/>
          </w:tcPr>
          <w:p w14:paraId="76322BFA" w14:textId="77777777" w:rsidR="003871F2" w:rsidRPr="003871F2" w:rsidRDefault="003871F2" w:rsidP="005432BB">
            <w:pPr>
              <w:rPr>
                <w:rFonts w:ascii="Arial Narrow" w:hAnsi="Arial Narrow"/>
              </w:rPr>
            </w:pPr>
          </w:p>
        </w:tc>
      </w:tr>
      <w:tr w:rsidR="003871F2" w:rsidRPr="003871F2" w14:paraId="1827B2B7" w14:textId="77777777" w:rsidTr="003871F2">
        <w:trPr>
          <w:trHeight w:val="369"/>
        </w:trPr>
        <w:tc>
          <w:tcPr>
            <w:tcW w:w="1198" w:type="dxa"/>
            <w:tcBorders>
              <w:top w:val="single" w:sz="4" w:space="0" w:color="auto"/>
              <w:left w:val="single" w:sz="4" w:space="0" w:color="auto"/>
              <w:bottom w:val="single" w:sz="4" w:space="0" w:color="auto"/>
              <w:right w:val="single" w:sz="4" w:space="0" w:color="auto"/>
            </w:tcBorders>
            <w:vAlign w:val="center"/>
          </w:tcPr>
          <w:p w14:paraId="67188B60" w14:textId="551E5F10" w:rsidR="003871F2" w:rsidRPr="003871F2" w:rsidRDefault="003871F2" w:rsidP="005432BB">
            <w:pPr>
              <w:rPr>
                <w:rFonts w:ascii="Arial Narrow" w:hAnsi="Arial Narrow"/>
              </w:rPr>
            </w:pPr>
            <w:r w:rsidRPr="003871F2">
              <w:rPr>
                <w:rFonts w:ascii="Arial Narrow" w:hAnsi="Arial Narrow"/>
              </w:rPr>
              <w:t>A3.5</w:t>
            </w:r>
          </w:p>
        </w:tc>
        <w:tc>
          <w:tcPr>
            <w:tcW w:w="913" w:type="dxa"/>
            <w:tcBorders>
              <w:top w:val="single" w:sz="4" w:space="0" w:color="auto"/>
              <w:left w:val="single" w:sz="4" w:space="0" w:color="auto"/>
              <w:bottom w:val="single" w:sz="4" w:space="0" w:color="auto"/>
              <w:right w:val="single" w:sz="4" w:space="0" w:color="auto"/>
            </w:tcBorders>
            <w:vAlign w:val="center"/>
          </w:tcPr>
          <w:p w14:paraId="33A7C6CE" w14:textId="569AA01B" w:rsidR="003871F2" w:rsidRPr="003871F2" w:rsidRDefault="003871F2" w:rsidP="005432BB">
            <w:pPr>
              <w:rPr>
                <w:rFonts w:ascii="Arial Narrow" w:hAnsi="Arial Narrow"/>
              </w:rPr>
            </w:pPr>
            <w:r w:rsidRPr="003871F2">
              <w:rPr>
                <w:rFonts w:ascii="Arial Narrow" w:hAnsi="Arial Narrow"/>
              </w:rPr>
              <w:t>PDF</w:t>
            </w:r>
          </w:p>
        </w:tc>
        <w:tc>
          <w:tcPr>
            <w:tcW w:w="5822" w:type="dxa"/>
            <w:tcBorders>
              <w:top w:val="single" w:sz="4" w:space="0" w:color="auto"/>
              <w:left w:val="single" w:sz="4" w:space="0" w:color="auto"/>
              <w:bottom w:val="single" w:sz="4" w:space="0" w:color="auto"/>
              <w:right w:val="single" w:sz="4" w:space="0" w:color="auto"/>
            </w:tcBorders>
            <w:vAlign w:val="center"/>
          </w:tcPr>
          <w:p w14:paraId="46829A03" w14:textId="78E5AD73" w:rsidR="003871F2" w:rsidRPr="003871F2" w:rsidRDefault="003871F2" w:rsidP="005432BB">
            <w:pPr>
              <w:rPr>
                <w:rFonts w:ascii="Arial Narrow" w:hAnsi="Arial Narrow"/>
              </w:rPr>
            </w:pPr>
            <w:r w:rsidRPr="003871F2">
              <w:rPr>
                <w:rFonts w:ascii="Arial Narrow" w:hAnsi="Arial Narrow"/>
              </w:rPr>
              <w:t>DECLARATION CERTIFICATE FOR LOCAL PRODUCTION AND CONTENT FOR DESIGNATED SECTORS (SBD 6.2)</w:t>
            </w:r>
          </w:p>
        </w:tc>
        <w:tc>
          <w:tcPr>
            <w:tcW w:w="993" w:type="dxa"/>
            <w:tcBorders>
              <w:top w:val="single" w:sz="4" w:space="0" w:color="auto"/>
              <w:left w:val="single" w:sz="4" w:space="0" w:color="auto"/>
              <w:bottom w:val="single" w:sz="4" w:space="0" w:color="auto"/>
              <w:right w:val="single" w:sz="4" w:space="0" w:color="auto"/>
            </w:tcBorders>
            <w:vAlign w:val="center"/>
          </w:tcPr>
          <w:p w14:paraId="1B5B4261" w14:textId="0034A76C" w:rsidR="003871F2" w:rsidRPr="003871F2" w:rsidRDefault="003871F2" w:rsidP="003871F2">
            <w:pPr>
              <w:jc w:val="center"/>
              <w:rPr>
                <w:rFonts w:ascii="Arial Narrow" w:hAnsi="Arial Narrow"/>
              </w:rPr>
            </w:pPr>
            <w:r w:rsidRPr="003871F2">
              <w:rPr>
                <w:rFonts w:ascii="Arial Narrow" w:hAnsi="Arial Narrow"/>
              </w:rPr>
              <w:t>*1 &amp; *2</w:t>
            </w:r>
          </w:p>
        </w:tc>
        <w:tc>
          <w:tcPr>
            <w:tcW w:w="705" w:type="dxa"/>
            <w:vMerge/>
            <w:tcBorders>
              <w:left w:val="single" w:sz="4" w:space="0" w:color="auto"/>
              <w:right w:val="single" w:sz="4" w:space="0" w:color="auto"/>
            </w:tcBorders>
            <w:textDirection w:val="btLr"/>
          </w:tcPr>
          <w:p w14:paraId="170E3C30" w14:textId="77777777" w:rsidR="003871F2" w:rsidRPr="003871F2" w:rsidRDefault="003871F2" w:rsidP="005432BB">
            <w:pPr>
              <w:rPr>
                <w:rFonts w:ascii="Arial Narrow" w:hAnsi="Arial Narrow"/>
              </w:rPr>
            </w:pPr>
          </w:p>
        </w:tc>
      </w:tr>
      <w:tr w:rsidR="003871F2" w:rsidRPr="003871F2" w14:paraId="3667EB2D" w14:textId="77777777" w:rsidTr="003871F2">
        <w:trPr>
          <w:trHeight w:val="369"/>
        </w:trPr>
        <w:tc>
          <w:tcPr>
            <w:tcW w:w="1198" w:type="dxa"/>
            <w:tcBorders>
              <w:top w:val="single" w:sz="4" w:space="0" w:color="auto"/>
              <w:left w:val="single" w:sz="4" w:space="0" w:color="auto"/>
              <w:bottom w:val="single" w:sz="4" w:space="0" w:color="auto"/>
              <w:right w:val="single" w:sz="4" w:space="0" w:color="auto"/>
            </w:tcBorders>
            <w:vAlign w:val="center"/>
          </w:tcPr>
          <w:p w14:paraId="45FFCF93" w14:textId="6038EC43" w:rsidR="003871F2" w:rsidRPr="003871F2" w:rsidRDefault="003871F2" w:rsidP="005432BB">
            <w:pPr>
              <w:rPr>
                <w:rFonts w:ascii="Arial Narrow" w:hAnsi="Arial Narrow"/>
              </w:rPr>
            </w:pPr>
            <w:r w:rsidRPr="003871F2">
              <w:rPr>
                <w:rFonts w:ascii="Arial Narrow" w:hAnsi="Arial Narrow"/>
              </w:rPr>
              <w:t>A3.6</w:t>
            </w:r>
          </w:p>
        </w:tc>
        <w:tc>
          <w:tcPr>
            <w:tcW w:w="913" w:type="dxa"/>
            <w:tcBorders>
              <w:top w:val="single" w:sz="4" w:space="0" w:color="auto"/>
              <w:left w:val="single" w:sz="4" w:space="0" w:color="auto"/>
              <w:bottom w:val="single" w:sz="4" w:space="0" w:color="auto"/>
              <w:right w:val="single" w:sz="4" w:space="0" w:color="auto"/>
            </w:tcBorders>
            <w:vAlign w:val="center"/>
          </w:tcPr>
          <w:p w14:paraId="01CB23FB" w14:textId="02A4EE4C" w:rsidR="003871F2" w:rsidRPr="003871F2" w:rsidRDefault="003871F2" w:rsidP="005432BB">
            <w:pPr>
              <w:rPr>
                <w:rFonts w:ascii="Arial Narrow" w:hAnsi="Arial Narrow"/>
              </w:rPr>
            </w:pPr>
            <w:r w:rsidRPr="003871F2">
              <w:rPr>
                <w:rFonts w:ascii="Arial Narrow" w:hAnsi="Arial Narrow"/>
              </w:rPr>
              <w:t>MS EXCEL</w:t>
            </w:r>
          </w:p>
        </w:tc>
        <w:tc>
          <w:tcPr>
            <w:tcW w:w="5822" w:type="dxa"/>
            <w:tcBorders>
              <w:top w:val="single" w:sz="4" w:space="0" w:color="auto"/>
              <w:left w:val="single" w:sz="4" w:space="0" w:color="auto"/>
              <w:bottom w:val="single" w:sz="4" w:space="0" w:color="auto"/>
              <w:right w:val="single" w:sz="4" w:space="0" w:color="auto"/>
            </w:tcBorders>
            <w:vAlign w:val="center"/>
          </w:tcPr>
          <w:p w14:paraId="69300509" w14:textId="6DA3825A" w:rsidR="003871F2" w:rsidRPr="003871F2" w:rsidRDefault="003871F2" w:rsidP="005432BB">
            <w:pPr>
              <w:rPr>
                <w:rFonts w:ascii="Arial Narrow" w:hAnsi="Arial Narrow"/>
              </w:rPr>
            </w:pPr>
            <w:r w:rsidRPr="003871F2">
              <w:rPr>
                <w:rFonts w:ascii="Arial Narrow" w:hAnsi="Arial Narrow"/>
              </w:rPr>
              <w:t>LOCAL CONTENT DECLARATION: SUMMARY SCHEDULE (ANNEXURE C)</w:t>
            </w:r>
          </w:p>
        </w:tc>
        <w:tc>
          <w:tcPr>
            <w:tcW w:w="993" w:type="dxa"/>
            <w:tcBorders>
              <w:top w:val="single" w:sz="4" w:space="0" w:color="auto"/>
              <w:left w:val="single" w:sz="4" w:space="0" w:color="auto"/>
              <w:bottom w:val="single" w:sz="4" w:space="0" w:color="auto"/>
              <w:right w:val="single" w:sz="4" w:space="0" w:color="auto"/>
            </w:tcBorders>
            <w:vAlign w:val="center"/>
          </w:tcPr>
          <w:p w14:paraId="723E1498" w14:textId="2B13D074" w:rsidR="003871F2" w:rsidRPr="003871F2" w:rsidRDefault="003871F2" w:rsidP="003871F2">
            <w:pPr>
              <w:jc w:val="center"/>
              <w:rPr>
                <w:rFonts w:ascii="Arial Narrow" w:hAnsi="Arial Narrow"/>
              </w:rPr>
            </w:pPr>
            <w:r w:rsidRPr="003871F2">
              <w:rPr>
                <w:rFonts w:ascii="Arial Narrow" w:hAnsi="Arial Narrow"/>
              </w:rPr>
              <w:t>*1 &amp; *2</w:t>
            </w:r>
          </w:p>
        </w:tc>
        <w:tc>
          <w:tcPr>
            <w:tcW w:w="705" w:type="dxa"/>
            <w:vMerge/>
            <w:tcBorders>
              <w:left w:val="single" w:sz="4" w:space="0" w:color="auto"/>
              <w:right w:val="single" w:sz="4" w:space="0" w:color="auto"/>
            </w:tcBorders>
            <w:textDirection w:val="btLr"/>
          </w:tcPr>
          <w:p w14:paraId="52A8F265" w14:textId="77777777" w:rsidR="003871F2" w:rsidRPr="003871F2" w:rsidRDefault="003871F2" w:rsidP="005432BB">
            <w:pPr>
              <w:rPr>
                <w:rFonts w:ascii="Arial Narrow" w:hAnsi="Arial Narrow"/>
              </w:rPr>
            </w:pPr>
          </w:p>
        </w:tc>
      </w:tr>
      <w:tr w:rsidR="003871F2" w:rsidRPr="003871F2" w14:paraId="5AF5951A" w14:textId="77777777" w:rsidTr="003871F2">
        <w:trPr>
          <w:trHeight w:val="369"/>
        </w:trPr>
        <w:tc>
          <w:tcPr>
            <w:tcW w:w="1198" w:type="dxa"/>
            <w:tcBorders>
              <w:top w:val="single" w:sz="4" w:space="0" w:color="auto"/>
              <w:left w:val="single" w:sz="4" w:space="0" w:color="auto"/>
              <w:bottom w:val="single" w:sz="4" w:space="0" w:color="auto"/>
              <w:right w:val="single" w:sz="4" w:space="0" w:color="auto"/>
            </w:tcBorders>
            <w:vAlign w:val="center"/>
          </w:tcPr>
          <w:p w14:paraId="4BB5F90F" w14:textId="1184B699" w:rsidR="003871F2" w:rsidRPr="003871F2" w:rsidRDefault="003871F2" w:rsidP="005432BB">
            <w:pPr>
              <w:rPr>
                <w:rFonts w:ascii="Arial Narrow" w:hAnsi="Arial Narrow"/>
              </w:rPr>
            </w:pPr>
            <w:r w:rsidRPr="003871F2">
              <w:rPr>
                <w:rFonts w:ascii="Arial Narrow" w:hAnsi="Arial Narrow"/>
              </w:rPr>
              <w:t>A4</w:t>
            </w:r>
          </w:p>
        </w:tc>
        <w:tc>
          <w:tcPr>
            <w:tcW w:w="913" w:type="dxa"/>
            <w:tcBorders>
              <w:top w:val="single" w:sz="4" w:space="0" w:color="auto"/>
              <w:left w:val="single" w:sz="4" w:space="0" w:color="auto"/>
              <w:bottom w:val="single" w:sz="4" w:space="0" w:color="auto"/>
              <w:right w:val="single" w:sz="4" w:space="0" w:color="auto"/>
            </w:tcBorders>
            <w:vAlign w:val="center"/>
          </w:tcPr>
          <w:p w14:paraId="1F209AE1" w14:textId="45779FA2" w:rsidR="003871F2" w:rsidRPr="003871F2" w:rsidRDefault="003871F2" w:rsidP="005432BB">
            <w:pPr>
              <w:rPr>
                <w:rFonts w:ascii="Arial Narrow" w:hAnsi="Arial Narrow"/>
              </w:rPr>
            </w:pPr>
            <w:r w:rsidRPr="003871F2">
              <w:rPr>
                <w:rFonts w:ascii="Arial Narrow" w:hAnsi="Arial Narrow"/>
              </w:rPr>
              <w:t>PDF</w:t>
            </w:r>
          </w:p>
        </w:tc>
        <w:tc>
          <w:tcPr>
            <w:tcW w:w="5822" w:type="dxa"/>
            <w:tcBorders>
              <w:top w:val="single" w:sz="4" w:space="0" w:color="auto"/>
              <w:left w:val="single" w:sz="4" w:space="0" w:color="auto"/>
              <w:bottom w:val="single" w:sz="4" w:space="0" w:color="auto"/>
              <w:right w:val="single" w:sz="4" w:space="0" w:color="auto"/>
            </w:tcBorders>
            <w:vAlign w:val="center"/>
          </w:tcPr>
          <w:p w14:paraId="40E268D4" w14:textId="6020E8DE" w:rsidR="003871F2" w:rsidRPr="003871F2" w:rsidRDefault="003871F2" w:rsidP="005432BB">
            <w:pPr>
              <w:rPr>
                <w:rFonts w:ascii="Arial Narrow" w:hAnsi="Arial Narrow"/>
              </w:rPr>
            </w:pPr>
            <w:r w:rsidRPr="003871F2">
              <w:rPr>
                <w:rFonts w:ascii="Arial Narrow" w:hAnsi="Arial Narrow"/>
              </w:rPr>
              <w:t>SCHEDULE OF DEVIATIONS OR QUALIFICATIONS BY TENDERER</w:t>
            </w:r>
          </w:p>
        </w:tc>
        <w:tc>
          <w:tcPr>
            <w:tcW w:w="993" w:type="dxa"/>
            <w:tcBorders>
              <w:top w:val="single" w:sz="4" w:space="0" w:color="auto"/>
              <w:left w:val="single" w:sz="4" w:space="0" w:color="auto"/>
              <w:bottom w:val="single" w:sz="4" w:space="0" w:color="auto"/>
              <w:right w:val="single" w:sz="4" w:space="0" w:color="auto"/>
            </w:tcBorders>
            <w:vAlign w:val="center"/>
          </w:tcPr>
          <w:p w14:paraId="48DC649B" w14:textId="1A567379" w:rsidR="003871F2" w:rsidRPr="003871F2" w:rsidRDefault="003871F2" w:rsidP="003871F2">
            <w:pPr>
              <w:jc w:val="center"/>
              <w:rPr>
                <w:rFonts w:ascii="Arial Narrow" w:hAnsi="Arial Narrow"/>
              </w:rPr>
            </w:pPr>
            <w:r w:rsidRPr="003871F2">
              <w:rPr>
                <w:rFonts w:ascii="Arial Narrow" w:hAnsi="Arial Narrow"/>
              </w:rPr>
              <w:t>*1 &amp; *2</w:t>
            </w:r>
          </w:p>
        </w:tc>
        <w:tc>
          <w:tcPr>
            <w:tcW w:w="705" w:type="dxa"/>
            <w:vMerge/>
            <w:tcBorders>
              <w:left w:val="single" w:sz="4" w:space="0" w:color="auto"/>
              <w:right w:val="single" w:sz="4" w:space="0" w:color="auto"/>
            </w:tcBorders>
            <w:textDirection w:val="btLr"/>
          </w:tcPr>
          <w:p w14:paraId="4A0C751C" w14:textId="77777777" w:rsidR="003871F2" w:rsidRPr="003871F2" w:rsidRDefault="003871F2" w:rsidP="005432BB">
            <w:pPr>
              <w:rPr>
                <w:rFonts w:ascii="Arial Narrow" w:hAnsi="Arial Narrow"/>
              </w:rPr>
            </w:pPr>
          </w:p>
        </w:tc>
      </w:tr>
      <w:tr w:rsidR="003871F2" w:rsidRPr="003871F2" w14:paraId="23B04E39" w14:textId="77777777" w:rsidTr="003871F2">
        <w:trPr>
          <w:trHeight w:val="368"/>
        </w:trPr>
        <w:tc>
          <w:tcPr>
            <w:tcW w:w="1198" w:type="dxa"/>
            <w:tcBorders>
              <w:top w:val="single" w:sz="4" w:space="0" w:color="auto"/>
              <w:left w:val="single" w:sz="4" w:space="0" w:color="auto"/>
              <w:bottom w:val="single" w:sz="4" w:space="0" w:color="auto"/>
              <w:right w:val="single" w:sz="4" w:space="0" w:color="auto"/>
            </w:tcBorders>
            <w:vAlign w:val="center"/>
          </w:tcPr>
          <w:p w14:paraId="1A65EFCC" w14:textId="590C0518" w:rsidR="003871F2" w:rsidRPr="003871F2" w:rsidRDefault="003871F2" w:rsidP="005432BB">
            <w:pPr>
              <w:rPr>
                <w:rFonts w:ascii="Arial Narrow" w:hAnsi="Arial Narrow"/>
              </w:rPr>
            </w:pPr>
            <w:r w:rsidRPr="003871F2">
              <w:rPr>
                <w:rFonts w:ascii="Arial Narrow" w:hAnsi="Arial Narrow"/>
              </w:rPr>
              <w:t>A5</w:t>
            </w:r>
          </w:p>
        </w:tc>
        <w:tc>
          <w:tcPr>
            <w:tcW w:w="913" w:type="dxa"/>
            <w:tcBorders>
              <w:top w:val="single" w:sz="4" w:space="0" w:color="auto"/>
              <w:left w:val="single" w:sz="4" w:space="0" w:color="auto"/>
              <w:bottom w:val="single" w:sz="4" w:space="0" w:color="auto"/>
              <w:right w:val="single" w:sz="4" w:space="0" w:color="auto"/>
            </w:tcBorders>
            <w:vAlign w:val="center"/>
          </w:tcPr>
          <w:p w14:paraId="53AD276C" w14:textId="69DD3768" w:rsidR="003871F2" w:rsidRPr="003871F2" w:rsidRDefault="003871F2" w:rsidP="005432BB">
            <w:pPr>
              <w:rPr>
                <w:rFonts w:ascii="Arial Narrow" w:hAnsi="Arial Narrow"/>
              </w:rPr>
            </w:pPr>
            <w:r w:rsidRPr="003871F2">
              <w:rPr>
                <w:rFonts w:ascii="Arial Narrow" w:hAnsi="Arial Narrow"/>
              </w:rPr>
              <w:t>PDF</w:t>
            </w:r>
          </w:p>
        </w:tc>
        <w:tc>
          <w:tcPr>
            <w:tcW w:w="5822" w:type="dxa"/>
            <w:tcBorders>
              <w:top w:val="single" w:sz="4" w:space="0" w:color="auto"/>
              <w:left w:val="single" w:sz="4" w:space="0" w:color="auto"/>
              <w:bottom w:val="single" w:sz="4" w:space="0" w:color="auto"/>
              <w:right w:val="single" w:sz="4" w:space="0" w:color="auto"/>
            </w:tcBorders>
            <w:vAlign w:val="center"/>
          </w:tcPr>
          <w:p w14:paraId="34CE2A8F" w14:textId="2823F194" w:rsidR="003871F2" w:rsidRPr="003871F2" w:rsidRDefault="003871F2" w:rsidP="005432BB">
            <w:pPr>
              <w:rPr>
                <w:rFonts w:ascii="Arial Narrow" w:hAnsi="Arial Narrow"/>
              </w:rPr>
            </w:pPr>
            <w:r w:rsidRPr="003871F2">
              <w:rPr>
                <w:rFonts w:ascii="Arial Narrow" w:hAnsi="Arial Narrow"/>
              </w:rPr>
              <w:t>SCHEDULE OF ADDENDA TO TENDER DOCUMENTS</w:t>
            </w:r>
          </w:p>
        </w:tc>
        <w:tc>
          <w:tcPr>
            <w:tcW w:w="993" w:type="dxa"/>
            <w:tcBorders>
              <w:top w:val="single" w:sz="4" w:space="0" w:color="auto"/>
              <w:left w:val="single" w:sz="4" w:space="0" w:color="auto"/>
              <w:bottom w:val="single" w:sz="4" w:space="0" w:color="auto"/>
              <w:right w:val="single" w:sz="4" w:space="0" w:color="auto"/>
            </w:tcBorders>
            <w:vAlign w:val="center"/>
          </w:tcPr>
          <w:p w14:paraId="64437EFF" w14:textId="05187AFA" w:rsidR="003871F2" w:rsidRPr="003871F2" w:rsidRDefault="003871F2" w:rsidP="003871F2">
            <w:pPr>
              <w:jc w:val="center"/>
              <w:rPr>
                <w:rFonts w:ascii="Arial Narrow" w:hAnsi="Arial Narrow"/>
              </w:rPr>
            </w:pPr>
            <w:r w:rsidRPr="003871F2">
              <w:rPr>
                <w:rFonts w:ascii="Arial Narrow" w:hAnsi="Arial Narrow"/>
              </w:rPr>
              <w:t>*1</w:t>
            </w:r>
          </w:p>
        </w:tc>
        <w:tc>
          <w:tcPr>
            <w:tcW w:w="705" w:type="dxa"/>
            <w:vMerge/>
            <w:tcBorders>
              <w:left w:val="single" w:sz="4" w:space="0" w:color="auto"/>
              <w:right w:val="single" w:sz="4" w:space="0" w:color="auto"/>
            </w:tcBorders>
            <w:textDirection w:val="btLr"/>
          </w:tcPr>
          <w:p w14:paraId="0C6BEEAE" w14:textId="77777777" w:rsidR="003871F2" w:rsidRPr="003871F2" w:rsidRDefault="003871F2" w:rsidP="005432BB">
            <w:pPr>
              <w:rPr>
                <w:rFonts w:ascii="Arial Narrow" w:hAnsi="Arial Narrow"/>
              </w:rPr>
            </w:pPr>
          </w:p>
        </w:tc>
      </w:tr>
      <w:tr w:rsidR="003871F2" w:rsidRPr="003871F2" w14:paraId="7E4C78DB" w14:textId="77777777" w:rsidTr="003871F2">
        <w:trPr>
          <w:trHeight w:val="369"/>
        </w:trPr>
        <w:tc>
          <w:tcPr>
            <w:tcW w:w="1198" w:type="dxa"/>
            <w:tcBorders>
              <w:top w:val="single" w:sz="4" w:space="0" w:color="auto"/>
              <w:left w:val="single" w:sz="4" w:space="0" w:color="auto"/>
              <w:bottom w:val="single" w:sz="4" w:space="0" w:color="auto"/>
              <w:right w:val="single" w:sz="4" w:space="0" w:color="auto"/>
            </w:tcBorders>
            <w:vAlign w:val="center"/>
          </w:tcPr>
          <w:p w14:paraId="3DB59F59" w14:textId="07182575" w:rsidR="003871F2" w:rsidRPr="003871F2" w:rsidRDefault="003871F2" w:rsidP="005432BB">
            <w:pPr>
              <w:rPr>
                <w:rFonts w:ascii="Arial Narrow" w:hAnsi="Arial Narrow"/>
              </w:rPr>
            </w:pPr>
            <w:r w:rsidRPr="003871F2">
              <w:rPr>
                <w:rFonts w:ascii="Arial Narrow" w:hAnsi="Arial Narrow"/>
              </w:rPr>
              <w:t>A6/SBD2</w:t>
            </w:r>
          </w:p>
        </w:tc>
        <w:tc>
          <w:tcPr>
            <w:tcW w:w="913" w:type="dxa"/>
            <w:tcBorders>
              <w:top w:val="single" w:sz="4" w:space="0" w:color="auto"/>
              <w:left w:val="single" w:sz="4" w:space="0" w:color="auto"/>
              <w:bottom w:val="single" w:sz="4" w:space="0" w:color="auto"/>
              <w:right w:val="single" w:sz="4" w:space="0" w:color="auto"/>
            </w:tcBorders>
            <w:vAlign w:val="center"/>
          </w:tcPr>
          <w:p w14:paraId="7BAEED79" w14:textId="7266C8A7" w:rsidR="003871F2" w:rsidRPr="003871F2" w:rsidRDefault="003871F2" w:rsidP="005432BB">
            <w:pPr>
              <w:rPr>
                <w:rFonts w:ascii="Arial Narrow" w:hAnsi="Arial Narrow"/>
              </w:rPr>
            </w:pPr>
            <w:r w:rsidRPr="003871F2">
              <w:rPr>
                <w:rFonts w:ascii="Arial Narrow" w:hAnsi="Arial Narrow"/>
              </w:rPr>
              <w:t>PDF</w:t>
            </w:r>
          </w:p>
        </w:tc>
        <w:tc>
          <w:tcPr>
            <w:tcW w:w="5822" w:type="dxa"/>
            <w:tcBorders>
              <w:top w:val="single" w:sz="4" w:space="0" w:color="auto"/>
              <w:left w:val="single" w:sz="4" w:space="0" w:color="auto"/>
              <w:bottom w:val="single" w:sz="4" w:space="0" w:color="auto"/>
              <w:right w:val="single" w:sz="4" w:space="0" w:color="auto"/>
            </w:tcBorders>
            <w:vAlign w:val="center"/>
          </w:tcPr>
          <w:p w14:paraId="00D93A7D" w14:textId="0A2C081A" w:rsidR="003871F2" w:rsidRPr="003871F2" w:rsidRDefault="003871F2" w:rsidP="005432BB">
            <w:pPr>
              <w:rPr>
                <w:rFonts w:ascii="Arial Narrow" w:hAnsi="Arial Narrow"/>
              </w:rPr>
            </w:pPr>
            <w:r w:rsidRPr="003871F2">
              <w:rPr>
                <w:rFonts w:ascii="Arial Narrow" w:hAnsi="Arial Narrow"/>
              </w:rPr>
              <w:t>CERTIFICATES OF TAX COMPLIANCE</w:t>
            </w:r>
          </w:p>
        </w:tc>
        <w:tc>
          <w:tcPr>
            <w:tcW w:w="993" w:type="dxa"/>
            <w:tcBorders>
              <w:top w:val="single" w:sz="4" w:space="0" w:color="auto"/>
              <w:left w:val="single" w:sz="4" w:space="0" w:color="auto"/>
              <w:bottom w:val="single" w:sz="4" w:space="0" w:color="auto"/>
              <w:right w:val="single" w:sz="4" w:space="0" w:color="auto"/>
            </w:tcBorders>
            <w:vAlign w:val="center"/>
          </w:tcPr>
          <w:p w14:paraId="28A586E2" w14:textId="5FC59270" w:rsidR="003871F2" w:rsidRPr="003871F2" w:rsidRDefault="003871F2" w:rsidP="003871F2">
            <w:pPr>
              <w:jc w:val="center"/>
              <w:rPr>
                <w:rFonts w:ascii="Arial Narrow" w:hAnsi="Arial Narrow"/>
              </w:rPr>
            </w:pPr>
            <w:r w:rsidRPr="003871F2">
              <w:rPr>
                <w:rFonts w:ascii="Arial Narrow" w:hAnsi="Arial Narrow"/>
              </w:rPr>
              <w:t>*1</w:t>
            </w:r>
          </w:p>
        </w:tc>
        <w:tc>
          <w:tcPr>
            <w:tcW w:w="705" w:type="dxa"/>
            <w:vMerge/>
            <w:tcBorders>
              <w:left w:val="single" w:sz="4" w:space="0" w:color="auto"/>
              <w:right w:val="single" w:sz="4" w:space="0" w:color="auto"/>
            </w:tcBorders>
            <w:textDirection w:val="btLr"/>
          </w:tcPr>
          <w:p w14:paraId="71344BCA" w14:textId="77777777" w:rsidR="003871F2" w:rsidRPr="003871F2" w:rsidRDefault="003871F2" w:rsidP="005432BB">
            <w:pPr>
              <w:rPr>
                <w:rFonts w:ascii="Arial Narrow" w:hAnsi="Arial Narrow"/>
              </w:rPr>
            </w:pPr>
          </w:p>
        </w:tc>
      </w:tr>
      <w:tr w:rsidR="003871F2" w:rsidRPr="003871F2" w14:paraId="4BFE9E73" w14:textId="77777777" w:rsidTr="003871F2">
        <w:trPr>
          <w:trHeight w:val="369"/>
        </w:trPr>
        <w:tc>
          <w:tcPr>
            <w:tcW w:w="1198" w:type="dxa"/>
            <w:tcBorders>
              <w:top w:val="single" w:sz="4" w:space="0" w:color="auto"/>
              <w:left w:val="single" w:sz="4" w:space="0" w:color="auto"/>
              <w:bottom w:val="single" w:sz="4" w:space="0" w:color="auto"/>
              <w:right w:val="single" w:sz="4" w:space="0" w:color="auto"/>
            </w:tcBorders>
            <w:vAlign w:val="center"/>
          </w:tcPr>
          <w:p w14:paraId="56C56484" w14:textId="576D4DA1" w:rsidR="003871F2" w:rsidRPr="003871F2" w:rsidRDefault="003871F2" w:rsidP="005432BB">
            <w:pPr>
              <w:rPr>
                <w:rFonts w:ascii="Arial Narrow" w:hAnsi="Arial Narrow"/>
              </w:rPr>
            </w:pPr>
            <w:r w:rsidRPr="003871F2">
              <w:rPr>
                <w:rFonts w:ascii="Arial Narrow" w:hAnsi="Arial Narrow"/>
              </w:rPr>
              <w:t>A7</w:t>
            </w:r>
          </w:p>
        </w:tc>
        <w:tc>
          <w:tcPr>
            <w:tcW w:w="913" w:type="dxa"/>
            <w:tcBorders>
              <w:top w:val="single" w:sz="4" w:space="0" w:color="auto"/>
              <w:left w:val="single" w:sz="4" w:space="0" w:color="auto"/>
              <w:bottom w:val="single" w:sz="4" w:space="0" w:color="auto"/>
              <w:right w:val="single" w:sz="4" w:space="0" w:color="auto"/>
            </w:tcBorders>
            <w:vAlign w:val="center"/>
          </w:tcPr>
          <w:p w14:paraId="6DADF8A3" w14:textId="3EB62A88" w:rsidR="003871F2" w:rsidRPr="003871F2" w:rsidRDefault="003871F2" w:rsidP="005432BB">
            <w:pPr>
              <w:rPr>
                <w:rFonts w:ascii="Arial Narrow" w:hAnsi="Arial Narrow"/>
              </w:rPr>
            </w:pPr>
            <w:r w:rsidRPr="003871F2">
              <w:rPr>
                <w:rFonts w:ascii="Arial Narrow" w:hAnsi="Arial Narrow"/>
              </w:rPr>
              <w:t>PDF</w:t>
            </w:r>
          </w:p>
        </w:tc>
        <w:tc>
          <w:tcPr>
            <w:tcW w:w="5822" w:type="dxa"/>
            <w:tcBorders>
              <w:top w:val="single" w:sz="4" w:space="0" w:color="auto"/>
              <w:left w:val="single" w:sz="4" w:space="0" w:color="auto"/>
              <w:bottom w:val="single" w:sz="4" w:space="0" w:color="auto"/>
              <w:right w:val="single" w:sz="4" w:space="0" w:color="auto"/>
            </w:tcBorders>
            <w:vAlign w:val="center"/>
          </w:tcPr>
          <w:p w14:paraId="46287981" w14:textId="75A5E38A" w:rsidR="003871F2" w:rsidRPr="003871F2" w:rsidRDefault="003871F2" w:rsidP="005432BB">
            <w:pPr>
              <w:rPr>
                <w:rFonts w:ascii="Arial Narrow" w:hAnsi="Arial Narrow"/>
              </w:rPr>
            </w:pPr>
            <w:r w:rsidRPr="003871F2">
              <w:rPr>
                <w:rFonts w:ascii="Arial Narrow" w:hAnsi="Arial Narrow"/>
              </w:rPr>
              <w:t>CERTIFICATE OF INSURANCE COVER</w:t>
            </w:r>
          </w:p>
        </w:tc>
        <w:tc>
          <w:tcPr>
            <w:tcW w:w="993" w:type="dxa"/>
            <w:tcBorders>
              <w:top w:val="single" w:sz="4" w:space="0" w:color="auto"/>
              <w:left w:val="single" w:sz="4" w:space="0" w:color="auto"/>
              <w:bottom w:val="single" w:sz="4" w:space="0" w:color="auto"/>
              <w:right w:val="single" w:sz="4" w:space="0" w:color="auto"/>
            </w:tcBorders>
            <w:vAlign w:val="center"/>
          </w:tcPr>
          <w:p w14:paraId="19CA201C" w14:textId="2723527B" w:rsidR="003871F2" w:rsidRPr="003871F2" w:rsidRDefault="003871F2" w:rsidP="003871F2">
            <w:pPr>
              <w:jc w:val="center"/>
              <w:rPr>
                <w:rFonts w:ascii="Arial Narrow" w:hAnsi="Arial Narrow"/>
              </w:rPr>
            </w:pPr>
            <w:r w:rsidRPr="003871F2">
              <w:rPr>
                <w:rFonts w:ascii="Arial Narrow" w:hAnsi="Arial Narrow"/>
              </w:rPr>
              <w:t>*1</w:t>
            </w:r>
          </w:p>
        </w:tc>
        <w:tc>
          <w:tcPr>
            <w:tcW w:w="705" w:type="dxa"/>
            <w:vMerge/>
            <w:tcBorders>
              <w:left w:val="single" w:sz="4" w:space="0" w:color="auto"/>
              <w:right w:val="single" w:sz="4" w:space="0" w:color="auto"/>
            </w:tcBorders>
            <w:textDirection w:val="btLr"/>
          </w:tcPr>
          <w:p w14:paraId="7A3E8844" w14:textId="77777777" w:rsidR="003871F2" w:rsidRPr="003871F2" w:rsidRDefault="003871F2" w:rsidP="005432BB">
            <w:pPr>
              <w:rPr>
                <w:rFonts w:ascii="Arial Narrow" w:hAnsi="Arial Narrow"/>
              </w:rPr>
            </w:pPr>
          </w:p>
        </w:tc>
      </w:tr>
      <w:tr w:rsidR="003871F2" w:rsidRPr="003871F2" w14:paraId="5F4B58AC" w14:textId="77777777" w:rsidTr="003871F2">
        <w:trPr>
          <w:trHeight w:val="369"/>
        </w:trPr>
        <w:tc>
          <w:tcPr>
            <w:tcW w:w="1198" w:type="dxa"/>
            <w:tcBorders>
              <w:top w:val="single" w:sz="4" w:space="0" w:color="auto"/>
              <w:left w:val="single" w:sz="4" w:space="0" w:color="auto"/>
              <w:bottom w:val="single" w:sz="4" w:space="0" w:color="auto"/>
              <w:right w:val="single" w:sz="4" w:space="0" w:color="auto"/>
            </w:tcBorders>
            <w:vAlign w:val="center"/>
          </w:tcPr>
          <w:p w14:paraId="02118476" w14:textId="116BAA4B" w:rsidR="003871F2" w:rsidRPr="003871F2" w:rsidRDefault="003871F2" w:rsidP="005432BB">
            <w:pPr>
              <w:rPr>
                <w:rFonts w:ascii="Arial Narrow" w:hAnsi="Arial Narrow"/>
              </w:rPr>
            </w:pPr>
            <w:r w:rsidRPr="003871F2">
              <w:rPr>
                <w:rFonts w:ascii="Arial Narrow" w:hAnsi="Arial Narrow"/>
              </w:rPr>
              <w:t>A8</w:t>
            </w:r>
          </w:p>
        </w:tc>
        <w:tc>
          <w:tcPr>
            <w:tcW w:w="913" w:type="dxa"/>
            <w:tcBorders>
              <w:top w:val="single" w:sz="4" w:space="0" w:color="auto"/>
              <w:left w:val="single" w:sz="4" w:space="0" w:color="auto"/>
              <w:bottom w:val="single" w:sz="4" w:space="0" w:color="auto"/>
              <w:right w:val="single" w:sz="4" w:space="0" w:color="auto"/>
            </w:tcBorders>
            <w:vAlign w:val="center"/>
          </w:tcPr>
          <w:p w14:paraId="75135ECF" w14:textId="012BED62" w:rsidR="003871F2" w:rsidRPr="003871F2" w:rsidRDefault="003871F2" w:rsidP="005432BB">
            <w:pPr>
              <w:rPr>
                <w:rFonts w:ascii="Arial Narrow" w:hAnsi="Arial Narrow"/>
              </w:rPr>
            </w:pPr>
            <w:r w:rsidRPr="003871F2">
              <w:rPr>
                <w:rFonts w:ascii="Arial Narrow" w:hAnsi="Arial Narrow"/>
              </w:rPr>
              <w:t>PDF</w:t>
            </w:r>
          </w:p>
        </w:tc>
        <w:tc>
          <w:tcPr>
            <w:tcW w:w="5822" w:type="dxa"/>
            <w:tcBorders>
              <w:top w:val="single" w:sz="4" w:space="0" w:color="auto"/>
              <w:left w:val="single" w:sz="4" w:space="0" w:color="auto"/>
              <w:bottom w:val="single" w:sz="4" w:space="0" w:color="auto"/>
              <w:right w:val="single" w:sz="4" w:space="0" w:color="auto"/>
            </w:tcBorders>
            <w:vAlign w:val="center"/>
          </w:tcPr>
          <w:p w14:paraId="03291108" w14:textId="426DBA9E" w:rsidR="003871F2" w:rsidRPr="003871F2" w:rsidRDefault="003871F2" w:rsidP="005432BB">
            <w:pPr>
              <w:rPr>
                <w:rFonts w:ascii="Arial Narrow" w:hAnsi="Arial Narrow"/>
              </w:rPr>
            </w:pPr>
            <w:r w:rsidRPr="003871F2">
              <w:rPr>
                <w:rFonts w:ascii="Arial Narrow" w:hAnsi="Arial Narrow"/>
              </w:rPr>
              <w:t>TENDERER’S REGISTERED FINANCIAL SERVICE PROVIDER LETTER AND BANK DETAILS</w:t>
            </w:r>
          </w:p>
        </w:tc>
        <w:tc>
          <w:tcPr>
            <w:tcW w:w="993" w:type="dxa"/>
            <w:tcBorders>
              <w:top w:val="single" w:sz="4" w:space="0" w:color="auto"/>
              <w:left w:val="single" w:sz="4" w:space="0" w:color="auto"/>
              <w:bottom w:val="single" w:sz="4" w:space="0" w:color="auto"/>
              <w:right w:val="single" w:sz="4" w:space="0" w:color="auto"/>
            </w:tcBorders>
            <w:vAlign w:val="center"/>
          </w:tcPr>
          <w:p w14:paraId="597F249D" w14:textId="5664CDBC" w:rsidR="003871F2" w:rsidRPr="003871F2" w:rsidRDefault="003871F2" w:rsidP="003871F2">
            <w:pPr>
              <w:jc w:val="center"/>
              <w:rPr>
                <w:rFonts w:ascii="Arial Narrow" w:hAnsi="Arial Narrow"/>
              </w:rPr>
            </w:pPr>
            <w:r w:rsidRPr="003871F2">
              <w:rPr>
                <w:rFonts w:ascii="Arial Narrow" w:hAnsi="Arial Narrow"/>
              </w:rPr>
              <w:t>*1</w:t>
            </w:r>
          </w:p>
        </w:tc>
        <w:tc>
          <w:tcPr>
            <w:tcW w:w="705" w:type="dxa"/>
            <w:vMerge/>
            <w:tcBorders>
              <w:left w:val="single" w:sz="4" w:space="0" w:color="auto"/>
              <w:right w:val="single" w:sz="4" w:space="0" w:color="auto"/>
            </w:tcBorders>
            <w:textDirection w:val="btLr"/>
          </w:tcPr>
          <w:p w14:paraId="7DAC8A87" w14:textId="77777777" w:rsidR="003871F2" w:rsidRPr="003871F2" w:rsidRDefault="003871F2" w:rsidP="005432BB">
            <w:pPr>
              <w:rPr>
                <w:rFonts w:ascii="Arial Narrow" w:hAnsi="Arial Narrow"/>
              </w:rPr>
            </w:pPr>
          </w:p>
        </w:tc>
      </w:tr>
      <w:tr w:rsidR="003871F2" w:rsidRPr="003871F2" w14:paraId="18880FCB" w14:textId="77777777" w:rsidTr="003871F2">
        <w:trPr>
          <w:trHeight w:val="369"/>
        </w:trPr>
        <w:tc>
          <w:tcPr>
            <w:tcW w:w="1198" w:type="dxa"/>
            <w:tcBorders>
              <w:top w:val="single" w:sz="4" w:space="0" w:color="auto"/>
              <w:left w:val="single" w:sz="4" w:space="0" w:color="auto"/>
              <w:bottom w:val="single" w:sz="4" w:space="0" w:color="auto"/>
              <w:right w:val="single" w:sz="4" w:space="0" w:color="auto"/>
            </w:tcBorders>
            <w:vAlign w:val="center"/>
          </w:tcPr>
          <w:p w14:paraId="6895B398" w14:textId="21AECC4D" w:rsidR="003871F2" w:rsidRPr="003871F2" w:rsidRDefault="003871F2" w:rsidP="005432BB">
            <w:pPr>
              <w:rPr>
                <w:rFonts w:ascii="Arial Narrow" w:hAnsi="Arial Narrow"/>
              </w:rPr>
            </w:pPr>
            <w:r w:rsidRPr="003871F2">
              <w:rPr>
                <w:rFonts w:ascii="Arial Narrow" w:hAnsi="Arial Narrow"/>
              </w:rPr>
              <w:t>A9.1</w:t>
            </w:r>
          </w:p>
        </w:tc>
        <w:tc>
          <w:tcPr>
            <w:tcW w:w="913" w:type="dxa"/>
            <w:tcBorders>
              <w:top w:val="single" w:sz="4" w:space="0" w:color="auto"/>
              <w:left w:val="single" w:sz="4" w:space="0" w:color="auto"/>
              <w:bottom w:val="single" w:sz="4" w:space="0" w:color="auto"/>
              <w:right w:val="single" w:sz="4" w:space="0" w:color="auto"/>
            </w:tcBorders>
            <w:vAlign w:val="center"/>
          </w:tcPr>
          <w:p w14:paraId="5217CAC0" w14:textId="3F305E50" w:rsidR="003871F2" w:rsidRPr="003871F2" w:rsidRDefault="003871F2" w:rsidP="005432BB">
            <w:pPr>
              <w:rPr>
                <w:rFonts w:ascii="Arial Narrow" w:hAnsi="Arial Narrow"/>
              </w:rPr>
            </w:pPr>
            <w:r w:rsidRPr="003871F2">
              <w:rPr>
                <w:rFonts w:ascii="Arial Narrow" w:hAnsi="Arial Narrow"/>
              </w:rPr>
              <w:t>PDF</w:t>
            </w:r>
          </w:p>
        </w:tc>
        <w:tc>
          <w:tcPr>
            <w:tcW w:w="5822" w:type="dxa"/>
            <w:tcBorders>
              <w:top w:val="single" w:sz="4" w:space="0" w:color="auto"/>
              <w:left w:val="single" w:sz="4" w:space="0" w:color="auto"/>
              <w:bottom w:val="single" w:sz="4" w:space="0" w:color="auto"/>
              <w:right w:val="single" w:sz="4" w:space="0" w:color="auto"/>
            </w:tcBorders>
            <w:vAlign w:val="center"/>
          </w:tcPr>
          <w:p w14:paraId="75C9FD3D" w14:textId="0FB1957B" w:rsidR="003871F2" w:rsidRPr="003871F2" w:rsidRDefault="003871F2" w:rsidP="005432BB">
            <w:pPr>
              <w:rPr>
                <w:rFonts w:ascii="Arial Narrow" w:hAnsi="Arial Narrow"/>
              </w:rPr>
            </w:pPr>
            <w:r w:rsidRPr="003871F2">
              <w:rPr>
                <w:rFonts w:ascii="Arial Narrow" w:hAnsi="Arial Narrow"/>
              </w:rPr>
              <w:t>SCHEDULE OF TENDERER’S LITIGATION HISTORY</w:t>
            </w:r>
          </w:p>
        </w:tc>
        <w:tc>
          <w:tcPr>
            <w:tcW w:w="993" w:type="dxa"/>
            <w:tcBorders>
              <w:top w:val="single" w:sz="4" w:space="0" w:color="auto"/>
              <w:left w:val="single" w:sz="4" w:space="0" w:color="auto"/>
              <w:bottom w:val="single" w:sz="4" w:space="0" w:color="auto"/>
              <w:right w:val="single" w:sz="4" w:space="0" w:color="auto"/>
            </w:tcBorders>
            <w:vAlign w:val="center"/>
          </w:tcPr>
          <w:p w14:paraId="61051707" w14:textId="2B679E61" w:rsidR="003871F2" w:rsidRPr="003871F2" w:rsidRDefault="003871F2" w:rsidP="003871F2">
            <w:pPr>
              <w:jc w:val="center"/>
              <w:rPr>
                <w:rFonts w:ascii="Arial Narrow" w:hAnsi="Arial Narrow"/>
              </w:rPr>
            </w:pPr>
            <w:r w:rsidRPr="003871F2">
              <w:rPr>
                <w:rFonts w:ascii="Arial Narrow" w:hAnsi="Arial Narrow"/>
              </w:rPr>
              <w:t>*1</w:t>
            </w:r>
          </w:p>
        </w:tc>
        <w:tc>
          <w:tcPr>
            <w:tcW w:w="705" w:type="dxa"/>
            <w:vMerge/>
            <w:tcBorders>
              <w:left w:val="single" w:sz="4" w:space="0" w:color="auto"/>
              <w:right w:val="single" w:sz="4" w:space="0" w:color="auto"/>
            </w:tcBorders>
            <w:textDirection w:val="btLr"/>
          </w:tcPr>
          <w:p w14:paraId="1B5149C7" w14:textId="77777777" w:rsidR="003871F2" w:rsidRPr="003871F2" w:rsidRDefault="003871F2" w:rsidP="005432BB">
            <w:pPr>
              <w:rPr>
                <w:rFonts w:ascii="Arial Narrow" w:hAnsi="Arial Narrow"/>
              </w:rPr>
            </w:pPr>
          </w:p>
        </w:tc>
      </w:tr>
      <w:tr w:rsidR="003871F2" w:rsidRPr="003871F2" w14:paraId="64A36FD5" w14:textId="77777777" w:rsidTr="003871F2">
        <w:trPr>
          <w:trHeight w:val="369"/>
        </w:trPr>
        <w:tc>
          <w:tcPr>
            <w:tcW w:w="1198" w:type="dxa"/>
            <w:tcBorders>
              <w:top w:val="single" w:sz="4" w:space="0" w:color="auto"/>
              <w:left w:val="single" w:sz="4" w:space="0" w:color="auto"/>
              <w:bottom w:val="single" w:sz="4" w:space="0" w:color="auto"/>
              <w:right w:val="single" w:sz="4" w:space="0" w:color="auto"/>
            </w:tcBorders>
            <w:vAlign w:val="center"/>
          </w:tcPr>
          <w:p w14:paraId="36D29093" w14:textId="7A70D90A" w:rsidR="003871F2" w:rsidRPr="003871F2" w:rsidRDefault="003871F2" w:rsidP="005432BB">
            <w:pPr>
              <w:rPr>
                <w:rFonts w:ascii="Arial Narrow" w:hAnsi="Arial Narrow"/>
              </w:rPr>
            </w:pPr>
            <w:r w:rsidRPr="003871F2">
              <w:rPr>
                <w:rFonts w:ascii="Arial Narrow" w:hAnsi="Arial Narrow"/>
              </w:rPr>
              <w:t>A9.2</w:t>
            </w:r>
          </w:p>
        </w:tc>
        <w:tc>
          <w:tcPr>
            <w:tcW w:w="913" w:type="dxa"/>
            <w:tcBorders>
              <w:top w:val="single" w:sz="4" w:space="0" w:color="auto"/>
              <w:left w:val="single" w:sz="4" w:space="0" w:color="auto"/>
              <w:bottom w:val="single" w:sz="4" w:space="0" w:color="auto"/>
              <w:right w:val="single" w:sz="4" w:space="0" w:color="auto"/>
            </w:tcBorders>
            <w:vAlign w:val="center"/>
          </w:tcPr>
          <w:p w14:paraId="47012939" w14:textId="6D9C4432" w:rsidR="003871F2" w:rsidRPr="003871F2" w:rsidRDefault="003871F2" w:rsidP="005432BB">
            <w:pPr>
              <w:rPr>
                <w:rFonts w:ascii="Arial Narrow" w:hAnsi="Arial Narrow"/>
              </w:rPr>
            </w:pPr>
            <w:r w:rsidRPr="003871F2">
              <w:rPr>
                <w:rFonts w:ascii="Arial Narrow" w:hAnsi="Arial Narrow"/>
              </w:rPr>
              <w:t>PDF</w:t>
            </w:r>
          </w:p>
        </w:tc>
        <w:tc>
          <w:tcPr>
            <w:tcW w:w="5822" w:type="dxa"/>
            <w:tcBorders>
              <w:top w:val="single" w:sz="4" w:space="0" w:color="auto"/>
              <w:left w:val="single" w:sz="4" w:space="0" w:color="auto"/>
              <w:bottom w:val="single" w:sz="4" w:space="0" w:color="auto"/>
              <w:right w:val="single" w:sz="4" w:space="0" w:color="auto"/>
            </w:tcBorders>
            <w:vAlign w:val="center"/>
          </w:tcPr>
          <w:p w14:paraId="12975709" w14:textId="263FF0A9" w:rsidR="003871F2" w:rsidRPr="003871F2" w:rsidRDefault="003871F2" w:rsidP="005432BB">
            <w:pPr>
              <w:rPr>
                <w:rFonts w:ascii="Arial Narrow" w:hAnsi="Arial Narrow"/>
              </w:rPr>
            </w:pPr>
            <w:r w:rsidRPr="003871F2">
              <w:rPr>
                <w:rFonts w:ascii="Arial Narrow" w:hAnsi="Arial Narrow"/>
              </w:rPr>
              <w:t>ENVIRONMENTAL, SOCIAL, HEALTH, AND SAFETY PERFORMANCE DECLARATION</w:t>
            </w:r>
          </w:p>
        </w:tc>
        <w:tc>
          <w:tcPr>
            <w:tcW w:w="993" w:type="dxa"/>
            <w:tcBorders>
              <w:top w:val="single" w:sz="4" w:space="0" w:color="auto"/>
              <w:left w:val="single" w:sz="4" w:space="0" w:color="auto"/>
              <w:bottom w:val="single" w:sz="4" w:space="0" w:color="auto"/>
              <w:right w:val="single" w:sz="4" w:space="0" w:color="auto"/>
            </w:tcBorders>
            <w:vAlign w:val="center"/>
          </w:tcPr>
          <w:p w14:paraId="52F2BA40" w14:textId="69657942" w:rsidR="003871F2" w:rsidRPr="003871F2" w:rsidRDefault="003871F2" w:rsidP="003871F2">
            <w:pPr>
              <w:jc w:val="center"/>
              <w:rPr>
                <w:rFonts w:ascii="Arial Narrow" w:hAnsi="Arial Narrow"/>
              </w:rPr>
            </w:pPr>
            <w:r w:rsidRPr="003871F2">
              <w:rPr>
                <w:rFonts w:ascii="Arial Narrow" w:hAnsi="Arial Narrow"/>
              </w:rPr>
              <w:t>*1</w:t>
            </w:r>
          </w:p>
        </w:tc>
        <w:tc>
          <w:tcPr>
            <w:tcW w:w="705" w:type="dxa"/>
            <w:vMerge/>
            <w:tcBorders>
              <w:left w:val="single" w:sz="4" w:space="0" w:color="auto"/>
              <w:right w:val="single" w:sz="4" w:space="0" w:color="auto"/>
            </w:tcBorders>
            <w:textDirection w:val="btLr"/>
          </w:tcPr>
          <w:p w14:paraId="44E01C1D" w14:textId="77777777" w:rsidR="003871F2" w:rsidRPr="003871F2" w:rsidRDefault="003871F2" w:rsidP="005432BB">
            <w:pPr>
              <w:rPr>
                <w:rFonts w:ascii="Arial Narrow" w:hAnsi="Arial Narrow"/>
              </w:rPr>
            </w:pPr>
          </w:p>
        </w:tc>
      </w:tr>
      <w:tr w:rsidR="003871F2" w:rsidRPr="003871F2" w14:paraId="195CFE92" w14:textId="77777777" w:rsidTr="003871F2">
        <w:trPr>
          <w:trHeight w:val="369"/>
        </w:trPr>
        <w:tc>
          <w:tcPr>
            <w:tcW w:w="1198" w:type="dxa"/>
            <w:tcBorders>
              <w:top w:val="single" w:sz="4" w:space="0" w:color="auto"/>
              <w:left w:val="single" w:sz="4" w:space="0" w:color="auto"/>
              <w:bottom w:val="single" w:sz="4" w:space="0" w:color="auto"/>
              <w:right w:val="single" w:sz="4" w:space="0" w:color="auto"/>
            </w:tcBorders>
            <w:vAlign w:val="center"/>
          </w:tcPr>
          <w:p w14:paraId="73FC9D19" w14:textId="4923D80E" w:rsidR="003871F2" w:rsidRPr="003871F2" w:rsidRDefault="003871F2" w:rsidP="005432BB">
            <w:pPr>
              <w:rPr>
                <w:rFonts w:ascii="Arial Narrow" w:hAnsi="Arial Narrow"/>
              </w:rPr>
            </w:pPr>
            <w:r w:rsidRPr="003871F2">
              <w:rPr>
                <w:rFonts w:ascii="Arial Narrow" w:hAnsi="Arial Narrow"/>
              </w:rPr>
              <w:t>A10</w:t>
            </w:r>
          </w:p>
        </w:tc>
        <w:tc>
          <w:tcPr>
            <w:tcW w:w="913" w:type="dxa"/>
            <w:tcBorders>
              <w:top w:val="single" w:sz="4" w:space="0" w:color="auto"/>
              <w:left w:val="single" w:sz="4" w:space="0" w:color="auto"/>
              <w:bottom w:val="single" w:sz="4" w:space="0" w:color="auto"/>
              <w:right w:val="single" w:sz="4" w:space="0" w:color="auto"/>
            </w:tcBorders>
            <w:vAlign w:val="center"/>
          </w:tcPr>
          <w:p w14:paraId="3D23CB82" w14:textId="361DB5A1" w:rsidR="003871F2" w:rsidRPr="003871F2" w:rsidRDefault="003871F2" w:rsidP="005432BB">
            <w:pPr>
              <w:rPr>
                <w:rFonts w:ascii="Arial Narrow" w:hAnsi="Arial Narrow"/>
              </w:rPr>
            </w:pPr>
            <w:r w:rsidRPr="003871F2">
              <w:rPr>
                <w:rFonts w:ascii="Arial Narrow" w:hAnsi="Arial Narrow"/>
              </w:rPr>
              <w:t>PDF</w:t>
            </w:r>
          </w:p>
        </w:tc>
        <w:tc>
          <w:tcPr>
            <w:tcW w:w="5822" w:type="dxa"/>
            <w:tcBorders>
              <w:top w:val="single" w:sz="4" w:space="0" w:color="auto"/>
              <w:left w:val="single" w:sz="4" w:space="0" w:color="auto"/>
              <w:bottom w:val="single" w:sz="4" w:space="0" w:color="auto"/>
              <w:right w:val="single" w:sz="4" w:space="0" w:color="auto"/>
            </w:tcBorders>
            <w:vAlign w:val="center"/>
          </w:tcPr>
          <w:p w14:paraId="214304C8" w14:textId="697BEF80" w:rsidR="003871F2" w:rsidRPr="003871F2" w:rsidRDefault="003871F2" w:rsidP="005432BB">
            <w:pPr>
              <w:rPr>
                <w:rFonts w:ascii="Arial Narrow" w:hAnsi="Arial Narrow"/>
              </w:rPr>
            </w:pPr>
            <w:r w:rsidRPr="003871F2">
              <w:rPr>
                <w:rFonts w:ascii="Arial Narrow" w:hAnsi="Arial Narrow"/>
              </w:rPr>
              <w:t>SCHEDULE OF CURRENT COMMITMENTS</w:t>
            </w:r>
          </w:p>
        </w:tc>
        <w:tc>
          <w:tcPr>
            <w:tcW w:w="993" w:type="dxa"/>
            <w:tcBorders>
              <w:top w:val="single" w:sz="4" w:space="0" w:color="auto"/>
              <w:left w:val="single" w:sz="4" w:space="0" w:color="auto"/>
              <w:bottom w:val="single" w:sz="4" w:space="0" w:color="auto"/>
              <w:right w:val="single" w:sz="4" w:space="0" w:color="auto"/>
            </w:tcBorders>
            <w:vAlign w:val="center"/>
          </w:tcPr>
          <w:p w14:paraId="231B3C3B" w14:textId="5ABC9E1F" w:rsidR="003871F2" w:rsidRPr="003871F2" w:rsidRDefault="003871F2" w:rsidP="003871F2">
            <w:pPr>
              <w:jc w:val="center"/>
              <w:rPr>
                <w:rFonts w:ascii="Arial Narrow" w:hAnsi="Arial Narrow"/>
              </w:rPr>
            </w:pPr>
            <w:r w:rsidRPr="003871F2">
              <w:rPr>
                <w:rFonts w:ascii="Arial Narrow" w:hAnsi="Arial Narrow"/>
              </w:rPr>
              <w:t>*1</w:t>
            </w:r>
          </w:p>
        </w:tc>
        <w:tc>
          <w:tcPr>
            <w:tcW w:w="705" w:type="dxa"/>
            <w:vMerge/>
            <w:tcBorders>
              <w:left w:val="single" w:sz="4" w:space="0" w:color="auto"/>
              <w:right w:val="single" w:sz="4" w:space="0" w:color="auto"/>
            </w:tcBorders>
            <w:textDirection w:val="btLr"/>
          </w:tcPr>
          <w:p w14:paraId="66E27986" w14:textId="77777777" w:rsidR="003871F2" w:rsidRPr="003871F2" w:rsidRDefault="003871F2" w:rsidP="005432BB">
            <w:pPr>
              <w:rPr>
                <w:rFonts w:ascii="Arial Narrow" w:hAnsi="Arial Narrow"/>
              </w:rPr>
            </w:pPr>
          </w:p>
        </w:tc>
      </w:tr>
      <w:tr w:rsidR="003871F2" w:rsidRPr="003871F2" w14:paraId="5F1D47FE" w14:textId="77777777" w:rsidTr="003871F2">
        <w:trPr>
          <w:trHeight w:val="369"/>
        </w:trPr>
        <w:tc>
          <w:tcPr>
            <w:tcW w:w="1198" w:type="dxa"/>
            <w:tcBorders>
              <w:top w:val="single" w:sz="4" w:space="0" w:color="auto"/>
              <w:left w:val="single" w:sz="4" w:space="0" w:color="auto"/>
              <w:bottom w:val="single" w:sz="4" w:space="0" w:color="auto"/>
              <w:right w:val="single" w:sz="4" w:space="0" w:color="auto"/>
            </w:tcBorders>
            <w:vAlign w:val="center"/>
          </w:tcPr>
          <w:p w14:paraId="1F9EE84E" w14:textId="6962EF5B" w:rsidR="003871F2" w:rsidRPr="003871F2" w:rsidRDefault="003871F2" w:rsidP="005432BB">
            <w:pPr>
              <w:rPr>
                <w:rFonts w:ascii="Arial Narrow" w:hAnsi="Arial Narrow"/>
              </w:rPr>
            </w:pPr>
            <w:r w:rsidRPr="003871F2">
              <w:rPr>
                <w:rFonts w:ascii="Arial Narrow" w:hAnsi="Arial Narrow"/>
              </w:rPr>
              <w:t>A11</w:t>
            </w:r>
          </w:p>
        </w:tc>
        <w:tc>
          <w:tcPr>
            <w:tcW w:w="913" w:type="dxa"/>
            <w:tcBorders>
              <w:top w:val="single" w:sz="4" w:space="0" w:color="auto"/>
              <w:left w:val="single" w:sz="4" w:space="0" w:color="auto"/>
              <w:bottom w:val="single" w:sz="4" w:space="0" w:color="auto"/>
              <w:right w:val="single" w:sz="4" w:space="0" w:color="auto"/>
            </w:tcBorders>
            <w:vAlign w:val="center"/>
          </w:tcPr>
          <w:p w14:paraId="2E42B3D5" w14:textId="021C79C2" w:rsidR="003871F2" w:rsidRPr="003871F2" w:rsidRDefault="003871F2" w:rsidP="005432BB">
            <w:pPr>
              <w:rPr>
                <w:rFonts w:ascii="Arial Narrow" w:hAnsi="Arial Narrow"/>
                <w:sz w:val="18"/>
                <w:szCs w:val="18"/>
              </w:rPr>
            </w:pPr>
            <w:r w:rsidRPr="003871F2">
              <w:rPr>
                <w:rFonts w:ascii="Arial Narrow" w:hAnsi="Arial Narrow"/>
              </w:rPr>
              <w:t>PDF</w:t>
            </w:r>
          </w:p>
        </w:tc>
        <w:tc>
          <w:tcPr>
            <w:tcW w:w="5822" w:type="dxa"/>
            <w:tcBorders>
              <w:top w:val="single" w:sz="4" w:space="0" w:color="auto"/>
              <w:left w:val="single" w:sz="4" w:space="0" w:color="auto"/>
              <w:bottom w:val="single" w:sz="4" w:space="0" w:color="auto"/>
              <w:right w:val="single" w:sz="4" w:space="0" w:color="auto"/>
            </w:tcBorders>
            <w:vAlign w:val="center"/>
          </w:tcPr>
          <w:p w14:paraId="4FF9AE65" w14:textId="6B8CA324" w:rsidR="003871F2" w:rsidRPr="003871F2" w:rsidRDefault="003871F2" w:rsidP="005432BB">
            <w:pPr>
              <w:rPr>
                <w:rFonts w:ascii="Arial Narrow" w:hAnsi="Arial Narrow"/>
              </w:rPr>
            </w:pPr>
            <w:r w:rsidRPr="003871F2">
              <w:rPr>
                <w:rFonts w:ascii="Arial Narrow" w:hAnsi="Arial Narrow"/>
              </w:rPr>
              <w:t>CERTIFICATE OF COMPLIANCE WITH COMPENSATION FOR OCCUPATIONAL INJURIES AND DISEASES ACT, 1993 (ACT NO. 130 OF 1993)</w:t>
            </w:r>
          </w:p>
        </w:tc>
        <w:tc>
          <w:tcPr>
            <w:tcW w:w="993" w:type="dxa"/>
            <w:tcBorders>
              <w:top w:val="single" w:sz="4" w:space="0" w:color="auto"/>
              <w:left w:val="single" w:sz="4" w:space="0" w:color="auto"/>
              <w:bottom w:val="single" w:sz="4" w:space="0" w:color="auto"/>
              <w:right w:val="single" w:sz="4" w:space="0" w:color="auto"/>
            </w:tcBorders>
            <w:vAlign w:val="center"/>
          </w:tcPr>
          <w:p w14:paraId="38A4457D" w14:textId="0A852D14" w:rsidR="003871F2" w:rsidRPr="003871F2" w:rsidRDefault="003871F2" w:rsidP="003871F2">
            <w:pPr>
              <w:jc w:val="center"/>
              <w:rPr>
                <w:rFonts w:ascii="Arial Narrow" w:hAnsi="Arial Narrow"/>
              </w:rPr>
            </w:pPr>
            <w:r w:rsidRPr="003871F2">
              <w:rPr>
                <w:rFonts w:ascii="Arial Narrow" w:hAnsi="Arial Narrow"/>
              </w:rPr>
              <w:t>*1</w:t>
            </w:r>
          </w:p>
        </w:tc>
        <w:tc>
          <w:tcPr>
            <w:tcW w:w="705" w:type="dxa"/>
            <w:vMerge/>
            <w:tcBorders>
              <w:left w:val="single" w:sz="4" w:space="0" w:color="auto"/>
              <w:right w:val="single" w:sz="4" w:space="0" w:color="auto"/>
            </w:tcBorders>
            <w:textDirection w:val="btLr"/>
          </w:tcPr>
          <w:p w14:paraId="110A9C5D" w14:textId="77777777" w:rsidR="003871F2" w:rsidRPr="003871F2" w:rsidRDefault="003871F2" w:rsidP="005432BB">
            <w:pPr>
              <w:rPr>
                <w:rFonts w:ascii="Arial Narrow" w:hAnsi="Arial Narrow"/>
              </w:rPr>
            </w:pPr>
          </w:p>
        </w:tc>
      </w:tr>
      <w:tr w:rsidR="003871F2" w:rsidRPr="003871F2" w14:paraId="3204DDA6" w14:textId="77777777" w:rsidTr="003871F2">
        <w:trPr>
          <w:trHeight w:val="369"/>
        </w:trPr>
        <w:tc>
          <w:tcPr>
            <w:tcW w:w="1198" w:type="dxa"/>
            <w:tcBorders>
              <w:top w:val="single" w:sz="4" w:space="0" w:color="auto"/>
              <w:left w:val="single" w:sz="4" w:space="0" w:color="auto"/>
              <w:bottom w:val="single" w:sz="4" w:space="0" w:color="auto"/>
              <w:right w:val="single" w:sz="4" w:space="0" w:color="auto"/>
            </w:tcBorders>
            <w:vAlign w:val="center"/>
          </w:tcPr>
          <w:p w14:paraId="3B1C4789" w14:textId="05C853DE" w:rsidR="003871F2" w:rsidRPr="003871F2" w:rsidRDefault="003871F2" w:rsidP="005432BB">
            <w:pPr>
              <w:rPr>
                <w:rFonts w:ascii="Arial Narrow" w:hAnsi="Arial Narrow"/>
              </w:rPr>
            </w:pPr>
            <w:r w:rsidRPr="003871F2">
              <w:rPr>
                <w:rFonts w:ascii="Arial Narrow" w:hAnsi="Arial Narrow"/>
              </w:rPr>
              <w:t>A12</w:t>
            </w:r>
          </w:p>
        </w:tc>
        <w:tc>
          <w:tcPr>
            <w:tcW w:w="913" w:type="dxa"/>
            <w:tcBorders>
              <w:top w:val="single" w:sz="4" w:space="0" w:color="auto"/>
              <w:left w:val="single" w:sz="4" w:space="0" w:color="auto"/>
              <w:bottom w:val="single" w:sz="4" w:space="0" w:color="auto"/>
              <w:right w:val="single" w:sz="4" w:space="0" w:color="auto"/>
            </w:tcBorders>
            <w:vAlign w:val="center"/>
          </w:tcPr>
          <w:p w14:paraId="46F13107" w14:textId="2856151F" w:rsidR="003871F2" w:rsidRPr="003871F2" w:rsidRDefault="003871F2" w:rsidP="005432BB">
            <w:pPr>
              <w:rPr>
                <w:rFonts w:ascii="Arial Narrow" w:hAnsi="Arial Narrow"/>
              </w:rPr>
            </w:pPr>
            <w:r w:rsidRPr="003871F2">
              <w:rPr>
                <w:rFonts w:ascii="Arial Narrow" w:hAnsi="Arial Narrow"/>
              </w:rPr>
              <w:t>PDF</w:t>
            </w:r>
          </w:p>
        </w:tc>
        <w:tc>
          <w:tcPr>
            <w:tcW w:w="5822" w:type="dxa"/>
            <w:tcBorders>
              <w:top w:val="single" w:sz="4" w:space="0" w:color="auto"/>
              <w:left w:val="single" w:sz="4" w:space="0" w:color="auto"/>
              <w:bottom w:val="single" w:sz="4" w:space="0" w:color="auto"/>
              <w:right w:val="single" w:sz="4" w:space="0" w:color="auto"/>
            </w:tcBorders>
            <w:vAlign w:val="center"/>
          </w:tcPr>
          <w:p w14:paraId="2DF2C6B7" w14:textId="69414673" w:rsidR="003871F2" w:rsidRPr="003871F2" w:rsidRDefault="003871F2" w:rsidP="005432BB">
            <w:pPr>
              <w:rPr>
                <w:rFonts w:ascii="Arial Narrow" w:hAnsi="Arial Narrow"/>
              </w:rPr>
            </w:pPr>
            <w:r w:rsidRPr="003871F2">
              <w:rPr>
                <w:rFonts w:ascii="Arial Narrow" w:hAnsi="Arial Narrow"/>
              </w:rPr>
              <w:t>JOINT VENTURE AGREEMENT</w:t>
            </w:r>
          </w:p>
        </w:tc>
        <w:tc>
          <w:tcPr>
            <w:tcW w:w="993" w:type="dxa"/>
            <w:tcBorders>
              <w:top w:val="single" w:sz="4" w:space="0" w:color="auto"/>
              <w:left w:val="single" w:sz="4" w:space="0" w:color="auto"/>
              <w:bottom w:val="single" w:sz="4" w:space="0" w:color="auto"/>
              <w:right w:val="single" w:sz="4" w:space="0" w:color="auto"/>
            </w:tcBorders>
            <w:vAlign w:val="center"/>
          </w:tcPr>
          <w:p w14:paraId="55BE26E8" w14:textId="0BD61D65" w:rsidR="003871F2" w:rsidRPr="003871F2" w:rsidRDefault="003871F2" w:rsidP="003871F2">
            <w:pPr>
              <w:jc w:val="center"/>
              <w:rPr>
                <w:rFonts w:ascii="Arial Narrow" w:hAnsi="Arial Narrow"/>
              </w:rPr>
            </w:pPr>
            <w:r w:rsidRPr="003871F2">
              <w:rPr>
                <w:rFonts w:ascii="Arial Narrow" w:hAnsi="Arial Narrow"/>
              </w:rPr>
              <w:t>*1 &amp; *2</w:t>
            </w:r>
          </w:p>
        </w:tc>
        <w:tc>
          <w:tcPr>
            <w:tcW w:w="705" w:type="dxa"/>
            <w:vMerge/>
            <w:tcBorders>
              <w:left w:val="single" w:sz="4" w:space="0" w:color="auto"/>
              <w:right w:val="single" w:sz="4" w:space="0" w:color="auto"/>
            </w:tcBorders>
            <w:textDirection w:val="btLr"/>
          </w:tcPr>
          <w:p w14:paraId="7AE7769B" w14:textId="77777777" w:rsidR="003871F2" w:rsidRPr="003871F2" w:rsidRDefault="003871F2" w:rsidP="005432BB">
            <w:pPr>
              <w:rPr>
                <w:rFonts w:ascii="Arial Narrow" w:hAnsi="Arial Narrow"/>
              </w:rPr>
            </w:pPr>
          </w:p>
        </w:tc>
      </w:tr>
      <w:tr w:rsidR="003871F2" w:rsidRPr="003871F2" w14:paraId="1D1DB015" w14:textId="77777777" w:rsidTr="003871F2">
        <w:trPr>
          <w:trHeight w:val="369"/>
        </w:trPr>
        <w:tc>
          <w:tcPr>
            <w:tcW w:w="1198" w:type="dxa"/>
            <w:tcBorders>
              <w:top w:val="single" w:sz="4" w:space="0" w:color="auto"/>
              <w:left w:val="single" w:sz="4" w:space="0" w:color="auto"/>
              <w:bottom w:val="single" w:sz="4" w:space="0" w:color="auto"/>
              <w:right w:val="single" w:sz="4" w:space="0" w:color="auto"/>
            </w:tcBorders>
            <w:vAlign w:val="center"/>
          </w:tcPr>
          <w:p w14:paraId="015FBB8F" w14:textId="1A53E572" w:rsidR="003871F2" w:rsidRPr="003871F2" w:rsidRDefault="003871F2" w:rsidP="005432BB">
            <w:pPr>
              <w:rPr>
                <w:rFonts w:ascii="Arial Narrow" w:hAnsi="Arial Narrow"/>
              </w:rPr>
            </w:pPr>
            <w:r w:rsidRPr="003871F2">
              <w:rPr>
                <w:rFonts w:ascii="Arial Narrow" w:hAnsi="Arial Narrow"/>
              </w:rPr>
              <w:lastRenderedPageBreak/>
              <w:t>A13/SBD1</w:t>
            </w:r>
          </w:p>
        </w:tc>
        <w:tc>
          <w:tcPr>
            <w:tcW w:w="913" w:type="dxa"/>
            <w:tcBorders>
              <w:top w:val="single" w:sz="4" w:space="0" w:color="auto"/>
              <w:left w:val="single" w:sz="4" w:space="0" w:color="auto"/>
              <w:bottom w:val="single" w:sz="4" w:space="0" w:color="auto"/>
              <w:right w:val="single" w:sz="4" w:space="0" w:color="auto"/>
            </w:tcBorders>
            <w:vAlign w:val="center"/>
          </w:tcPr>
          <w:p w14:paraId="50AB2016" w14:textId="5BAB42F1" w:rsidR="003871F2" w:rsidRPr="003871F2" w:rsidRDefault="003871F2" w:rsidP="005432BB">
            <w:pPr>
              <w:rPr>
                <w:rFonts w:ascii="Arial Narrow" w:hAnsi="Arial Narrow"/>
                <w:sz w:val="18"/>
                <w:szCs w:val="18"/>
              </w:rPr>
            </w:pPr>
            <w:r w:rsidRPr="003871F2">
              <w:rPr>
                <w:rFonts w:ascii="Arial Narrow" w:hAnsi="Arial Narrow"/>
              </w:rPr>
              <w:t>PDF</w:t>
            </w:r>
          </w:p>
        </w:tc>
        <w:tc>
          <w:tcPr>
            <w:tcW w:w="5822" w:type="dxa"/>
            <w:tcBorders>
              <w:top w:val="single" w:sz="4" w:space="0" w:color="auto"/>
              <w:left w:val="single" w:sz="4" w:space="0" w:color="auto"/>
              <w:bottom w:val="single" w:sz="4" w:space="0" w:color="auto"/>
              <w:right w:val="single" w:sz="4" w:space="0" w:color="auto"/>
            </w:tcBorders>
            <w:vAlign w:val="center"/>
          </w:tcPr>
          <w:p w14:paraId="4FFABC3E" w14:textId="6992060C" w:rsidR="003871F2" w:rsidRPr="003871F2" w:rsidRDefault="003871F2" w:rsidP="005432BB">
            <w:pPr>
              <w:rPr>
                <w:rFonts w:ascii="Arial Narrow" w:hAnsi="Arial Narrow"/>
              </w:rPr>
            </w:pPr>
            <w:r w:rsidRPr="003871F2">
              <w:rPr>
                <w:rFonts w:ascii="Arial Narrow" w:hAnsi="Arial Narrow"/>
              </w:rPr>
              <w:t>INVITATION TO BID AND TERMS AND CONDITIONS FOR BIDDING</w:t>
            </w:r>
          </w:p>
        </w:tc>
        <w:tc>
          <w:tcPr>
            <w:tcW w:w="993" w:type="dxa"/>
            <w:tcBorders>
              <w:top w:val="single" w:sz="4" w:space="0" w:color="auto"/>
              <w:left w:val="single" w:sz="4" w:space="0" w:color="auto"/>
              <w:bottom w:val="single" w:sz="4" w:space="0" w:color="auto"/>
              <w:right w:val="single" w:sz="4" w:space="0" w:color="auto"/>
            </w:tcBorders>
            <w:vAlign w:val="center"/>
          </w:tcPr>
          <w:p w14:paraId="61146A11" w14:textId="3D66356D" w:rsidR="003871F2" w:rsidRPr="003871F2" w:rsidRDefault="003871F2" w:rsidP="003871F2">
            <w:pPr>
              <w:jc w:val="center"/>
              <w:rPr>
                <w:rFonts w:ascii="Arial Narrow" w:hAnsi="Arial Narrow"/>
              </w:rPr>
            </w:pPr>
            <w:r w:rsidRPr="003871F2">
              <w:rPr>
                <w:rFonts w:ascii="Arial Narrow" w:hAnsi="Arial Narrow"/>
              </w:rPr>
              <w:t>*1 &amp; *2</w:t>
            </w:r>
          </w:p>
        </w:tc>
        <w:tc>
          <w:tcPr>
            <w:tcW w:w="705" w:type="dxa"/>
            <w:vMerge/>
            <w:tcBorders>
              <w:left w:val="single" w:sz="4" w:space="0" w:color="auto"/>
              <w:right w:val="single" w:sz="4" w:space="0" w:color="auto"/>
            </w:tcBorders>
            <w:textDirection w:val="btLr"/>
          </w:tcPr>
          <w:p w14:paraId="6735FC51" w14:textId="77777777" w:rsidR="003871F2" w:rsidRPr="003871F2" w:rsidRDefault="003871F2" w:rsidP="005432BB">
            <w:pPr>
              <w:rPr>
                <w:rFonts w:ascii="Arial Narrow" w:hAnsi="Arial Narrow"/>
              </w:rPr>
            </w:pPr>
          </w:p>
        </w:tc>
      </w:tr>
      <w:tr w:rsidR="003871F2" w:rsidRPr="003871F2" w14:paraId="0F905FC5" w14:textId="77777777" w:rsidTr="003871F2">
        <w:trPr>
          <w:trHeight w:val="369"/>
        </w:trPr>
        <w:tc>
          <w:tcPr>
            <w:tcW w:w="1198" w:type="dxa"/>
            <w:tcBorders>
              <w:top w:val="single" w:sz="4" w:space="0" w:color="auto"/>
              <w:left w:val="single" w:sz="4" w:space="0" w:color="auto"/>
              <w:bottom w:val="single" w:sz="4" w:space="0" w:color="auto"/>
              <w:right w:val="single" w:sz="4" w:space="0" w:color="auto"/>
            </w:tcBorders>
            <w:vAlign w:val="center"/>
          </w:tcPr>
          <w:p w14:paraId="16F8C463" w14:textId="094B95BE" w:rsidR="003871F2" w:rsidRPr="003871F2" w:rsidRDefault="003871F2" w:rsidP="005432BB">
            <w:pPr>
              <w:rPr>
                <w:rFonts w:ascii="Arial Narrow" w:hAnsi="Arial Narrow"/>
              </w:rPr>
            </w:pPr>
            <w:r w:rsidRPr="003871F2">
              <w:rPr>
                <w:rFonts w:ascii="Arial Narrow" w:hAnsi="Arial Narrow"/>
              </w:rPr>
              <w:t>C1.1</w:t>
            </w:r>
          </w:p>
        </w:tc>
        <w:tc>
          <w:tcPr>
            <w:tcW w:w="913" w:type="dxa"/>
            <w:tcBorders>
              <w:top w:val="single" w:sz="4" w:space="0" w:color="auto"/>
              <w:left w:val="single" w:sz="4" w:space="0" w:color="auto"/>
              <w:bottom w:val="single" w:sz="4" w:space="0" w:color="auto"/>
              <w:right w:val="single" w:sz="4" w:space="0" w:color="auto"/>
            </w:tcBorders>
            <w:vAlign w:val="center"/>
          </w:tcPr>
          <w:p w14:paraId="6092CAA0" w14:textId="59971D70" w:rsidR="003871F2" w:rsidRPr="003871F2" w:rsidRDefault="003871F2" w:rsidP="005432BB">
            <w:pPr>
              <w:rPr>
                <w:rFonts w:ascii="Arial Narrow" w:hAnsi="Arial Narrow"/>
              </w:rPr>
            </w:pPr>
            <w:r w:rsidRPr="003871F2">
              <w:rPr>
                <w:rFonts w:ascii="Arial Narrow" w:hAnsi="Arial Narrow"/>
              </w:rPr>
              <w:t>PDF</w:t>
            </w:r>
          </w:p>
        </w:tc>
        <w:tc>
          <w:tcPr>
            <w:tcW w:w="5822" w:type="dxa"/>
            <w:tcBorders>
              <w:top w:val="single" w:sz="4" w:space="0" w:color="auto"/>
              <w:left w:val="single" w:sz="4" w:space="0" w:color="auto"/>
              <w:bottom w:val="single" w:sz="4" w:space="0" w:color="auto"/>
              <w:right w:val="single" w:sz="4" w:space="0" w:color="auto"/>
            </w:tcBorders>
            <w:vAlign w:val="center"/>
          </w:tcPr>
          <w:p w14:paraId="7A7452F5" w14:textId="69106868" w:rsidR="003871F2" w:rsidRPr="003871F2" w:rsidRDefault="003871F2" w:rsidP="005432BB">
            <w:pPr>
              <w:rPr>
                <w:rFonts w:ascii="Arial Narrow" w:hAnsi="Arial Narrow"/>
              </w:rPr>
            </w:pPr>
            <w:r w:rsidRPr="003871F2">
              <w:rPr>
                <w:rFonts w:ascii="Arial Narrow" w:hAnsi="Arial Narrow"/>
              </w:rPr>
              <w:t>TENDERER’S B-BBEE VERIFICATION CERTIFICATION</w:t>
            </w:r>
          </w:p>
        </w:tc>
        <w:tc>
          <w:tcPr>
            <w:tcW w:w="993" w:type="dxa"/>
            <w:tcBorders>
              <w:top w:val="single" w:sz="4" w:space="0" w:color="auto"/>
              <w:left w:val="single" w:sz="4" w:space="0" w:color="auto"/>
              <w:bottom w:val="single" w:sz="4" w:space="0" w:color="auto"/>
              <w:right w:val="single" w:sz="4" w:space="0" w:color="auto"/>
            </w:tcBorders>
            <w:vAlign w:val="center"/>
          </w:tcPr>
          <w:p w14:paraId="5B9F845A" w14:textId="4747BE71" w:rsidR="003871F2" w:rsidRPr="003871F2" w:rsidRDefault="003871F2" w:rsidP="003871F2">
            <w:pPr>
              <w:jc w:val="center"/>
              <w:rPr>
                <w:rFonts w:ascii="Arial Narrow" w:hAnsi="Arial Narrow"/>
              </w:rPr>
            </w:pPr>
            <w:r w:rsidRPr="003871F2">
              <w:rPr>
                <w:rFonts w:ascii="Arial Narrow" w:hAnsi="Arial Narrow"/>
              </w:rPr>
              <w:t>*1 &amp; *2</w:t>
            </w:r>
          </w:p>
        </w:tc>
        <w:tc>
          <w:tcPr>
            <w:tcW w:w="705" w:type="dxa"/>
            <w:vMerge/>
            <w:tcBorders>
              <w:left w:val="single" w:sz="4" w:space="0" w:color="auto"/>
              <w:right w:val="single" w:sz="4" w:space="0" w:color="auto"/>
            </w:tcBorders>
            <w:textDirection w:val="btLr"/>
          </w:tcPr>
          <w:p w14:paraId="11A55A92" w14:textId="77777777" w:rsidR="003871F2" w:rsidRPr="003871F2" w:rsidRDefault="003871F2" w:rsidP="005432BB">
            <w:pPr>
              <w:rPr>
                <w:rFonts w:ascii="Arial Narrow" w:hAnsi="Arial Narrow"/>
              </w:rPr>
            </w:pPr>
          </w:p>
        </w:tc>
      </w:tr>
      <w:tr w:rsidR="003871F2" w:rsidRPr="003871F2" w14:paraId="31609495" w14:textId="77777777" w:rsidTr="003871F2">
        <w:trPr>
          <w:trHeight w:val="369"/>
        </w:trPr>
        <w:tc>
          <w:tcPr>
            <w:tcW w:w="1198" w:type="dxa"/>
            <w:tcBorders>
              <w:top w:val="single" w:sz="4" w:space="0" w:color="auto"/>
              <w:left w:val="single" w:sz="4" w:space="0" w:color="auto"/>
              <w:bottom w:val="single" w:sz="4" w:space="0" w:color="auto"/>
              <w:right w:val="single" w:sz="4" w:space="0" w:color="auto"/>
            </w:tcBorders>
            <w:vAlign w:val="center"/>
          </w:tcPr>
          <w:p w14:paraId="30B6BC0B" w14:textId="143ED07E" w:rsidR="003871F2" w:rsidRPr="003871F2" w:rsidRDefault="003871F2" w:rsidP="005432BB">
            <w:pPr>
              <w:rPr>
                <w:rFonts w:ascii="Arial Narrow" w:hAnsi="Arial Narrow"/>
              </w:rPr>
            </w:pPr>
            <w:r w:rsidRPr="003871F2">
              <w:rPr>
                <w:rFonts w:ascii="Arial Narrow" w:hAnsi="Arial Narrow"/>
              </w:rPr>
              <w:t>C1.2/SBD6.1</w:t>
            </w:r>
          </w:p>
        </w:tc>
        <w:tc>
          <w:tcPr>
            <w:tcW w:w="913" w:type="dxa"/>
            <w:tcBorders>
              <w:top w:val="single" w:sz="4" w:space="0" w:color="auto"/>
              <w:left w:val="single" w:sz="4" w:space="0" w:color="auto"/>
              <w:bottom w:val="single" w:sz="4" w:space="0" w:color="auto"/>
              <w:right w:val="single" w:sz="4" w:space="0" w:color="auto"/>
            </w:tcBorders>
            <w:vAlign w:val="center"/>
          </w:tcPr>
          <w:p w14:paraId="6D58C3AA" w14:textId="190ACB62" w:rsidR="003871F2" w:rsidRPr="003871F2" w:rsidRDefault="003871F2" w:rsidP="005432BB">
            <w:pPr>
              <w:rPr>
                <w:rFonts w:ascii="Arial Narrow" w:hAnsi="Arial Narrow"/>
                <w:sz w:val="18"/>
                <w:szCs w:val="18"/>
              </w:rPr>
            </w:pPr>
            <w:r w:rsidRPr="003871F2">
              <w:rPr>
                <w:rFonts w:ascii="Arial Narrow" w:hAnsi="Arial Narrow"/>
              </w:rPr>
              <w:t>PDF</w:t>
            </w:r>
          </w:p>
        </w:tc>
        <w:tc>
          <w:tcPr>
            <w:tcW w:w="5822" w:type="dxa"/>
            <w:tcBorders>
              <w:top w:val="single" w:sz="4" w:space="0" w:color="auto"/>
              <w:left w:val="single" w:sz="4" w:space="0" w:color="auto"/>
              <w:bottom w:val="single" w:sz="4" w:space="0" w:color="auto"/>
              <w:right w:val="single" w:sz="4" w:space="0" w:color="auto"/>
            </w:tcBorders>
            <w:vAlign w:val="center"/>
          </w:tcPr>
          <w:p w14:paraId="01575084" w14:textId="41E928E3" w:rsidR="003871F2" w:rsidRPr="003871F2" w:rsidDel="0035232E" w:rsidRDefault="003871F2" w:rsidP="005432BB">
            <w:pPr>
              <w:rPr>
                <w:rFonts w:ascii="Arial Narrow" w:hAnsi="Arial Narrow"/>
              </w:rPr>
            </w:pPr>
            <w:r w:rsidRPr="003871F2">
              <w:rPr>
                <w:rFonts w:ascii="Arial Narrow" w:hAnsi="Arial Narrow"/>
              </w:rPr>
              <w:t>PREFERENCE POINTS CLAIM FORM IN TERMS OF THE PREFERENTIAL PROCUREMENT REGULATIONS 2022 (SBD 6.1)</w:t>
            </w:r>
          </w:p>
        </w:tc>
        <w:tc>
          <w:tcPr>
            <w:tcW w:w="993" w:type="dxa"/>
            <w:tcBorders>
              <w:top w:val="single" w:sz="4" w:space="0" w:color="auto"/>
              <w:left w:val="single" w:sz="4" w:space="0" w:color="auto"/>
              <w:bottom w:val="single" w:sz="4" w:space="0" w:color="auto"/>
              <w:right w:val="single" w:sz="4" w:space="0" w:color="auto"/>
            </w:tcBorders>
            <w:vAlign w:val="center"/>
          </w:tcPr>
          <w:p w14:paraId="0DB87FE5" w14:textId="09A3AD2F" w:rsidR="003871F2" w:rsidRPr="003871F2" w:rsidRDefault="003871F2" w:rsidP="003871F2">
            <w:pPr>
              <w:jc w:val="center"/>
              <w:rPr>
                <w:rFonts w:ascii="Arial Narrow" w:hAnsi="Arial Narrow"/>
              </w:rPr>
            </w:pPr>
            <w:r w:rsidRPr="003871F2">
              <w:rPr>
                <w:rFonts w:ascii="Arial Narrow" w:hAnsi="Arial Narrow"/>
              </w:rPr>
              <w:t>*1 &amp; *2</w:t>
            </w:r>
          </w:p>
        </w:tc>
        <w:tc>
          <w:tcPr>
            <w:tcW w:w="705" w:type="dxa"/>
            <w:vMerge/>
            <w:tcBorders>
              <w:left w:val="single" w:sz="4" w:space="0" w:color="auto"/>
              <w:bottom w:val="single" w:sz="4" w:space="0" w:color="auto"/>
              <w:right w:val="single" w:sz="4" w:space="0" w:color="auto"/>
            </w:tcBorders>
            <w:textDirection w:val="btLr"/>
          </w:tcPr>
          <w:p w14:paraId="7A0F208C" w14:textId="77777777" w:rsidR="003871F2" w:rsidRPr="003871F2" w:rsidRDefault="003871F2" w:rsidP="005432BB">
            <w:pPr>
              <w:rPr>
                <w:rFonts w:ascii="Arial Narrow" w:hAnsi="Arial Narrow"/>
              </w:rPr>
            </w:pPr>
          </w:p>
        </w:tc>
      </w:tr>
      <w:tr w:rsidR="003871F2" w:rsidRPr="003871F2" w14:paraId="21A5A3CF" w14:textId="77777777" w:rsidTr="003871F2">
        <w:trPr>
          <w:trHeight w:val="369"/>
        </w:trPr>
        <w:tc>
          <w:tcPr>
            <w:tcW w:w="1198" w:type="dxa"/>
            <w:tcBorders>
              <w:top w:val="single" w:sz="4" w:space="0" w:color="auto"/>
              <w:left w:val="single" w:sz="4" w:space="0" w:color="auto"/>
              <w:bottom w:val="single" w:sz="4" w:space="0" w:color="auto"/>
              <w:right w:val="single" w:sz="4" w:space="0" w:color="auto"/>
            </w:tcBorders>
            <w:vAlign w:val="center"/>
          </w:tcPr>
          <w:p w14:paraId="6130E1C8" w14:textId="59AF9A0D" w:rsidR="003871F2" w:rsidRPr="003871F2" w:rsidRDefault="003871F2" w:rsidP="005432BB">
            <w:pPr>
              <w:rPr>
                <w:rFonts w:ascii="Arial Narrow" w:hAnsi="Arial Narrow"/>
              </w:rPr>
            </w:pPr>
            <w:r w:rsidRPr="003871F2">
              <w:rPr>
                <w:rFonts w:ascii="Arial Narrow" w:hAnsi="Arial Narrow"/>
              </w:rPr>
              <w:t xml:space="preserve">D1 </w:t>
            </w:r>
          </w:p>
        </w:tc>
        <w:tc>
          <w:tcPr>
            <w:tcW w:w="913" w:type="dxa"/>
            <w:tcBorders>
              <w:top w:val="single" w:sz="4" w:space="0" w:color="auto"/>
              <w:left w:val="single" w:sz="4" w:space="0" w:color="auto"/>
              <w:bottom w:val="single" w:sz="4" w:space="0" w:color="auto"/>
              <w:right w:val="single" w:sz="4" w:space="0" w:color="auto"/>
            </w:tcBorders>
            <w:vAlign w:val="center"/>
          </w:tcPr>
          <w:p w14:paraId="2B52A4B4" w14:textId="17DAE64C" w:rsidR="003871F2" w:rsidRPr="003871F2" w:rsidRDefault="003871F2" w:rsidP="005432BB">
            <w:pPr>
              <w:rPr>
                <w:rFonts w:ascii="Arial Narrow" w:hAnsi="Arial Narrow"/>
              </w:rPr>
            </w:pPr>
            <w:r w:rsidRPr="003871F2">
              <w:rPr>
                <w:rFonts w:ascii="Arial Narrow" w:hAnsi="Arial Narrow"/>
              </w:rPr>
              <w:t>PDF</w:t>
            </w:r>
          </w:p>
        </w:tc>
        <w:tc>
          <w:tcPr>
            <w:tcW w:w="5822" w:type="dxa"/>
            <w:tcBorders>
              <w:top w:val="single" w:sz="4" w:space="0" w:color="auto"/>
              <w:left w:val="single" w:sz="4" w:space="0" w:color="auto"/>
              <w:bottom w:val="single" w:sz="4" w:space="0" w:color="auto"/>
              <w:right w:val="single" w:sz="4" w:space="0" w:color="auto"/>
            </w:tcBorders>
            <w:vAlign w:val="center"/>
          </w:tcPr>
          <w:p w14:paraId="1C854836" w14:textId="78683D55" w:rsidR="003871F2" w:rsidRPr="003871F2" w:rsidRDefault="003871F2" w:rsidP="005432BB">
            <w:pPr>
              <w:rPr>
                <w:rFonts w:ascii="Arial Narrow" w:hAnsi="Arial Narrow"/>
              </w:rPr>
            </w:pPr>
            <w:r w:rsidRPr="003871F2">
              <w:rPr>
                <w:rFonts w:ascii="Arial Narrow" w:hAnsi="Arial Narrow"/>
              </w:rPr>
              <w:t>SCHEDULE OF TENDERER’S PLANT AND EQUIPMENT</w:t>
            </w:r>
          </w:p>
        </w:tc>
        <w:tc>
          <w:tcPr>
            <w:tcW w:w="993" w:type="dxa"/>
            <w:tcBorders>
              <w:top w:val="single" w:sz="4" w:space="0" w:color="auto"/>
              <w:left w:val="single" w:sz="4" w:space="0" w:color="auto"/>
              <w:bottom w:val="single" w:sz="4" w:space="0" w:color="auto"/>
              <w:right w:val="single" w:sz="4" w:space="0" w:color="auto"/>
            </w:tcBorders>
            <w:vAlign w:val="center"/>
          </w:tcPr>
          <w:p w14:paraId="403009A6" w14:textId="4502A047" w:rsidR="003871F2" w:rsidRPr="003871F2" w:rsidRDefault="003871F2" w:rsidP="003871F2">
            <w:pPr>
              <w:jc w:val="center"/>
              <w:rPr>
                <w:rFonts w:ascii="Arial Narrow" w:hAnsi="Arial Narrow"/>
              </w:rPr>
            </w:pPr>
            <w:r w:rsidRPr="003871F2">
              <w:rPr>
                <w:rFonts w:ascii="Arial Narrow" w:hAnsi="Arial Narrow"/>
              </w:rPr>
              <w:t>*1</w:t>
            </w:r>
          </w:p>
        </w:tc>
        <w:tc>
          <w:tcPr>
            <w:tcW w:w="705" w:type="dxa"/>
            <w:vMerge w:val="restart"/>
            <w:tcBorders>
              <w:top w:val="single" w:sz="4" w:space="0" w:color="auto"/>
              <w:left w:val="single" w:sz="4" w:space="0" w:color="auto"/>
              <w:right w:val="single" w:sz="4" w:space="0" w:color="auto"/>
            </w:tcBorders>
            <w:textDirection w:val="btLr"/>
            <w:vAlign w:val="center"/>
          </w:tcPr>
          <w:p w14:paraId="75BB9EE3" w14:textId="77777777" w:rsidR="003871F2" w:rsidRPr="003871F2" w:rsidRDefault="003871F2" w:rsidP="003871F2">
            <w:pPr>
              <w:jc w:val="center"/>
              <w:rPr>
                <w:rFonts w:ascii="Arial Narrow" w:hAnsi="Arial Narrow"/>
              </w:rPr>
            </w:pPr>
            <w:r w:rsidRPr="003871F2">
              <w:rPr>
                <w:rFonts w:ascii="Arial Narrow" w:hAnsi="Arial Narrow"/>
              </w:rPr>
              <w:t>TECHNICAL PROPOSAL</w:t>
            </w:r>
          </w:p>
          <w:p w14:paraId="0DEEEA78" w14:textId="39CB4E58" w:rsidR="003871F2" w:rsidRPr="003871F2" w:rsidRDefault="003871F2" w:rsidP="003871F2">
            <w:pPr>
              <w:jc w:val="center"/>
              <w:rPr>
                <w:rFonts w:ascii="Arial Narrow" w:hAnsi="Arial Narrow"/>
              </w:rPr>
            </w:pPr>
            <w:r w:rsidRPr="003871F2">
              <w:rPr>
                <w:rFonts w:ascii="Arial Narrow" w:hAnsi="Arial Narrow"/>
              </w:rPr>
              <w:t>(1</w:t>
            </w:r>
            <w:r w:rsidRPr="003871F2">
              <w:rPr>
                <w:rFonts w:ascii="Arial Narrow" w:hAnsi="Arial Narrow"/>
                <w:vertAlign w:val="superscript"/>
              </w:rPr>
              <w:t>ST</w:t>
            </w:r>
            <w:r w:rsidRPr="003871F2">
              <w:rPr>
                <w:rFonts w:ascii="Arial Narrow" w:hAnsi="Arial Narrow"/>
              </w:rPr>
              <w:t xml:space="preserve"> ENVELOPE)</w:t>
            </w:r>
          </w:p>
        </w:tc>
      </w:tr>
      <w:tr w:rsidR="003871F2" w:rsidRPr="003871F2" w14:paraId="51E6D768" w14:textId="77777777" w:rsidTr="003871F2">
        <w:trPr>
          <w:trHeight w:val="369"/>
        </w:trPr>
        <w:tc>
          <w:tcPr>
            <w:tcW w:w="1198" w:type="dxa"/>
            <w:tcBorders>
              <w:top w:val="single" w:sz="4" w:space="0" w:color="auto"/>
              <w:left w:val="single" w:sz="4" w:space="0" w:color="auto"/>
              <w:bottom w:val="single" w:sz="4" w:space="0" w:color="auto"/>
              <w:right w:val="single" w:sz="4" w:space="0" w:color="auto"/>
            </w:tcBorders>
            <w:vAlign w:val="center"/>
          </w:tcPr>
          <w:p w14:paraId="6A8A0819" w14:textId="6B9F61B9" w:rsidR="003871F2" w:rsidRPr="003871F2" w:rsidRDefault="003871F2" w:rsidP="005432BB">
            <w:pPr>
              <w:rPr>
                <w:rFonts w:ascii="Arial Narrow" w:hAnsi="Arial Narrow"/>
              </w:rPr>
            </w:pPr>
            <w:r w:rsidRPr="003871F2">
              <w:rPr>
                <w:rFonts w:ascii="Arial Narrow" w:hAnsi="Arial Narrow"/>
              </w:rPr>
              <w:t>D2</w:t>
            </w:r>
          </w:p>
        </w:tc>
        <w:tc>
          <w:tcPr>
            <w:tcW w:w="913" w:type="dxa"/>
            <w:tcBorders>
              <w:top w:val="single" w:sz="4" w:space="0" w:color="auto"/>
              <w:left w:val="single" w:sz="4" w:space="0" w:color="auto"/>
              <w:bottom w:val="single" w:sz="4" w:space="0" w:color="auto"/>
              <w:right w:val="single" w:sz="4" w:space="0" w:color="auto"/>
            </w:tcBorders>
            <w:vAlign w:val="center"/>
          </w:tcPr>
          <w:p w14:paraId="4C65A75C" w14:textId="0C99DD47" w:rsidR="003871F2" w:rsidRPr="003871F2" w:rsidRDefault="003871F2" w:rsidP="005432BB">
            <w:pPr>
              <w:rPr>
                <w:rFonts w:ascii="Arial Narrow" w:hAnsi="Arial Narrow"/>
              </w:rPr>
            </w:pPr>
            <w:r w:rsidRPr="003871F2">
              <w:rPr>
                <w:rFonts w:ascii="Arial Narrow" w:hAnsi="Arial Narrow"/>
              </w:rPr>
              <w:t>PDF</w:t>
            </w:r>
          </w:p>
        </w:tc>
        <w:tc>
          <w:tcPr>
            <w:tcW w:w="5822" w:type="dxa"/>
            <w:tcBorders>
              <w:top w:val="single" w:sz="4" w:space="0" w:color="auto"/>
              <w:left w:val="single" w:sz="4" w:space="0" w:color="auto"/>
              <w:bottom w:val="single" w:sz="4" w:space="0" w:color="auto"/>
              <w:right w:val="single" w:sz="4" w:space="0" w:color="auto"/>
            </w:tcBorders>
            <w:vAlign w:val="center"/>
          </w:tcPr>
          <w:p w14:paraId="72D24D0F" w14:textId="77CE9A66" w:rsidR="003871F2" w:rsidRPr="003871F2" w:rsidRDefault="003871F2" w:rsidP="005432BB">
            <w:pPr>
              <w:rPr>
                <w:rFonts w:ascii="Arial Narrow" w:hAnsi="Arial Narrow"/>
              </w:rPr>
            </w:pPr>
            <w:r w:rsidRPr="003871F2">
              <w:rPr>
                <w:rFonts w:ascii="Arial Narrow" w:hAnsi="Arial Narrow"/>
              </w:rPr>
              <w:t>TENDERER’S METHOD STATEMENT</w:t>
            </w:r>
          </w:p>
        </w:tc>
        <w:tc>
          <w:tcPr>
            <w:tcW w:w="993" w:type="dxa"/>
            <w:tcBorders>
              <w:top w:val="single" w:sz="4" w:space="0" w:color="auto"/>
              <w:left w:val="single" w:sz="4" w:space="0" w:color="auto"/>
              <w:bottom w:val="single" w:sz="4" w:space="0" w:color="auto"/>
              <w:right w:val="single" w:sz="4" w:space="0" w:color="auto"/>
            </w:tcBorders>
            <w:vAlign w:val="center"/>
          </w:tcPr>
          <w:p w14:paraId="08E33416" w14:textId="22E329C4" w:rsidR="003871F2" w:rsidRPr="003871F2" w:rsidRDefault="003871F2" w:rsidP="003871F2">
            <w:pPr>
              <w:jc w:val="center"/>
              <w:rPr>
                <w:rFonts w:ascii="Arial Narrow" w:hAnsi="Arial Narrow"/>
              </w:rPr>
            </w:pPr>
            <w:r w:rsidRPr="003871F2">
              <w:rPr>
                <w:rFonts w:ascii="Arial Narrow" w:hAnsi="Arial Narrow"/>
              </w:rPr>
              <w:t>*1</w:t>
            </w:r>
          </w:p>
        </w:tc>
        <w:tc>
          <w:tcPr>
            <w:tcW w:w="705" w:type="dxa"/>
            <w:vMerge/>
            <w:tcBorders>
              <w:left w:val="single" w:sz="4" w:space="0" w:color="auto"/>
              <w:right w:val="single" w:sz="4" w:space="0" w:color="auto"/>
            </w:tcBorders>
            <w:textDirection w:val="btLr"/>
          </w:tcPr>
          <w:p w14:paraId="0F51D862" w14:textId="77777777" w:rsidR="003871F2" w:rsidRPr="003871F2" w:rsidRDefault="003871F2" w:rsidP="005432BB">
            <w:pPr>
              <w:rPr>
                <w:rFonts w:ascii="Arial Narrow" w:hAnsi="Arial Narrow"/>
              </w:rPr>
            </w:pPr>
          </w:p>
        </w:tc>
      </w:tr>
      <w:tr w:rsidR="003871F2" w:rsidRPr="003871F2" w14:paraId="6FC9E5A1" w14:textId="77777777" w:rsidTr="003871F2">
        <w:trPr>
          <w:trHeight w:val="369"/>
        </w:trPr>
        <w:tc>
          <w:tcPr>
            <w:tcW w:w="1198" w:type="dxa"/>
            <w:tcBorders>
              <w:top w:val="single" w:sz="4" w:space="0" w:color="auto"/>
              <w:left w:val="single" w:sz="4" w:space="0" w:color="auto"/>
              <w:bottom w:val="single" w:sz="4" w:space="0" w:color="auto"/>
              <w:right w:val="single" w:sz="4" w:space="0" w:color="auto"/>
            </w:tcBorders>
            <w:vAlign w:val="center"/>
          </w:tcPr>
          <w:p w14:paraId="1FE28647" w14:textId="6D7009B1" w:rsidR="003871F2" w:rsidRPr="003871F2" w:rsidRDefault="003871F2" w:rsidP="005432BB">
            <w:pPr>
              <w:rPr>
                <w:rFonts w:ascii="Arial Narrow" w:hAnsi="Arial Narrow"/>
              </w:rPr>
            </w:pPr>
            <w:r w:rsidRPr="003871F2">
              <w:rPr>
                <w:rFonts w:ascii="Arial Narrow" w:hAnsi="Arial Narrow"/>
              </w:rPr>
              <w:t xml:space="preserve">D3 </w:t>
            </w:r>
          </w:p>
        </w:tc>
        <w:tc>
          <w:tcPr>
            <w:tcW w:w="913" w:type="dxa"/>
            <w:tcBorders>
              <w:top w:val="single" w:sz="4" w:space="0" w:color="auto"/>
              <w:left w:val="single" w:sz="4" w:space="0" w:color="auto"/>
              <w:bottom w:val="single" w:sz="4" w:space="0" w:color="auto"/>
              <w:right w:val="single" w:sz="4" w:space="0" w:color="auto"/>
            </w:tcBorders>
            <w:vAlign w:val="center"/>
          </w:tcPr>
          <w:p w14:paraId="50460EEF" w14:textId="30DF26E8" w:rsidR="003871F2" w:rsidRPr="003871F2" w:rsidRDefault="003871F2" w:rsidP="005432BB">
            <w:pPr>
              <w:rPr>
                <w:rFonts w:ascii="Arial Narrow" w:hAnsi="Arial Narrow"/>
              </w:rPr>
            </w:pPr>
            <w:r w:rsidRPr="003871F2">
              <w:rPr>
                <w:rFonts w:ascii="Arial Narrow" w:hAnsi="Arial Narrow"/>
              </w:rPr>
              <w:t>PDF</w:t>
            </w:r>
          </w:p>
        </w:tc>
        <w:tc>
          <w:tcPr>
            <w:tcW w:w="5822" w:type="dxa"/>
            <w:tcBorders>
              <w:top w:val="single" w:sz="4" w:space="0" w:color="auto"/>
              <w:left w:val="single" w:sz="4" w:space="0" w:color="auto"/>
              <w:bottom w:val="single" w:sz="4" w:space="0" w:color="auto"/>
              <w:right w:val="single" w:sz="4" w:space="0" w:color="auto"/>
            </w:tcBorders>
            <w:vAlign w:val="center"/>
          </w:tcPr>
          <w:p w14:paraId="2AB7C90F" w14:textId="02D3BC09" w:rsidR="003871F2" w:rsidRPr="003871F2" w:rsidRDefault="003871F2" w:rsidP="005432BB">
            <w:pPr>
              <w:rPr>
                <w:rFonts w:ascii="Arial Narrow" w:hAnsi="Arial Narrow"/>
              </w:rPr>
            </w:pPr>
            <w:r w:rsidRPr="003871F2">
              <w:rPr>
                <w:rFonts w:ascii="Arial Narrow" w:hAnsi="Arial Narrow"/>
              </w:rPr>
              <w:t>TENDERER’S ORGANISATION AND STAFFING</w:t>
            </w:r>
          </w:p>
        </w:tc>
        <w:tc>
          <w:tcPr>
            <w:tcW w:w="993" w:type="dxa"/>
            <w:tcBorders>
              <w:top w:val="single" w:sz="4" w:space="0" w:color="auto"/>
              <w:left w:val="single" w:sz="4" w:space="0" w:color="auto"/>
              <w:bottom w:val="single" w:sz="4" w:space="0" w:color="auto"/>
              <w:right w:val="single" w:sz="4" w:space="0" w:color="auto"/>
            </w:tcBorders>
            <w:vAlign w:val="center"/>
          </w:tcPr>
          <w:p w14:paraId="67A8FCF1" w14:textId="5283CFA8" w:rsidR="003871F2" w:rsidRPr="003871F2" w:rsidRDefault="003871F2" w:rsidP="003871F2">
            <w:pPr>
              <w:jc w:val="center"/>
              <w:rPr>
                <w:rFonts w:ascii="Arial Narrow" w:hAnsi="Arial Narrow"/>
              </w:rPr>
            </w:pPr>
            <w:r w:rsidRPr="003871F2">
              <w:rPr>
                <w:rFonts w:ascii="Arial Narrow" w:hAnsi="Arial Narrow"/>
              </w:rPr>
              <w:t>*1</w:t>
            </w:r>
          </w:p>
        </w:tc>
        <w:tc>
          <w:tcPr>
            <w:tcW w:w="705" w:type="dxa"/>
            <w:vMerge/>
            <w:tcBorders>
              <w:left w:val="single" w:sz="4" w:space="0" w:color="auto"/>
              <w:right w:val="single" w:sz="4" w:space="0" w:color="auto"/>
            </w:tcBorders>
            <w:textDirection w:val="btLr"/>
          </w:tcPr>
          <w:p w14:paraId="58FCA81A" w14:textId="77777777" w:rsidR="003871F2" w:rsidRPr="003871F2" w:rsidRDefault="003871F2" w:rsidP="005432BB">
            <w:pPr>
              <w:rPr>
                <w:rFonts w:ascii="Arial Narrow" w:hAnsi="Arial Narrow"/>
              </w:rPr>
            </w:pPr>
          </w:p>
        </w:tc>
      </w:tr>
      <w:tr w:rsidR="003871F2" w:rsidRPr="003871F2" w14:paraId="7BD4A44C" w14:textId="77777777" w:rsidTr="003871F2">
        <w:trPr>
          <w:trHeight w:val="369"/>
        </w:trPr>
        <w:tc>
          <w:tcPr>
            <w:tcW w:w="1198" w:type="dxa"/>
            <w:tcBorders>
              <w:top w:val="single" w:sz="4" w:space="0" w:color="auto"/>
              <w:left w:val="single" w:sz="4" w:space="0" w:color="auto"/>
              <w:bottom w:val="single" w:sz="4" w:space="0" w:color="auto"/>
              <w:right w:val="single" w:sz="4" w:space="0" w:color="auto"/>
            </w:tcBorders>
            <w:vAlign w:val="center"/>
          </w:tcPr>
          <w:p w14:paraId="2F7B38D1" w14:textId="2794AD4A" w:rsidR="003871F2" w:rsidRPr="003871F2" w:rsidRDefault="003871F2" w:rsidP="005432BB">
            <w:pPr>
              <w:rPr>
                <w:rFonts w:ascii="Arial Narrow" w:hAnsi="Arial Narrow"/>
              </w:rPr>
            </w:pPr>
            <w:r w:rsidRPr="003871F2">
              <w:rPr>
                <w:rFonts w:ascii="Arial Narrow" w:hAnsi="Arial Narrow"/>
              </w:rPr>
              <w:t>D4.1</w:t>
            </w:r>
          </w:p>
        </w:tc>
        <w:tc>
          <w:tcPr>
            <w:tcW w:w="913" w:type="dxa"/>
            <w:tcBorders>
              <w:top w:val="single" w:sz="4" w:space="0" w:color="auto"/>
              <w:left w:val="single" w:sz="4" w:space="0" w:color="auto"/>
              <w:bottom w:val="single" w:sz="4" w:space="0" w:color="auto"/>
              <w:right w:val="single" w:sz="4" w:space="0" w:color="auto"/>
            </w:tcBorders>
            <w:vAlign w:val="center"/>
          </w:tcPr>
          <w:p w14:paraId="253F6FFC" w14:textId="671E3BD9" w:rsidR="003871F2" w:rsidRPr="003871F2" w:rsidRDefault="003871F2" w:rsidP="005432BB">
            <w:pPr>
              <w:rPr>
                <w:rFonts w:ascii="Arial Narrow" w:hAnsi="Arial Narrow"/>
                <w:sz w:val="18"/>
                <w:szCs w:val="18"/>
              </w:rPr>
            </w:pPr>
            <w:r w:rsidRPr="003871F2">
              <w:rPr>
                <w:rFonts w:ascii="Arial Narrow" w:hAnsi="Arial Narrow"/>
              </w:rPr>
              <w:t>PDF</w:t>
            </w:r>
          </w:p>
        </w:tc>
        <w:tc>
          <w:tcPr>
            <w:tcW w:w="5822" w:type="dxa"/>
            <w:tcBorders>
              <w:top w:val="single" w:sz="4" w:space="0" w:color="auto"/>
              <w:left w:val="single" w:sz="4" w:space="0" w:color="auto"/>
              <w:bottom w:val="single" w:sz="4" w:space="0" w:color="auto"/>
              <w:right w:val="single" w:sz="4" w:space="0" w:color="auto"/>
            </w:tcBorders>
            <w:vAlign w:val="center"/>
          </w:tcPr>
          <w:p w14:paraId="0DB7EA05" w14:textId="3E5726BA" w:rsidR="003871F2" w:rsidRPr="003871F2" w:rsidRDefault="003871F2" w:rsidP="005432BB">
            <w:pPr>
              <w:rPr>
                <w:rFonts w:ascii="Arial Narrow" w:hAnsi="Arial Narrow"/>
              </w:rPr>
            </w:pPr>
            <w:r w:rsidRPr="003871F2">
              <w:rPr>
                <w:rFonts w:ascii="Arial Narrow" w:hAnsi="Arial Narrow"/>
              </w:rPr>
              <w:t>PERSONNEL RESOURCE DETAIL (NSC REPRESENTATIVE)</w:t>
            </w:r>
          </w:p>
        </w:tc>
        <w:tc>
          <w:tcPr>
            <w:tcW w:w="993" w:type="dxa"/>
            <w:tcBorders>
              <w:top w:val="single" w:sz="4" w:space="0" w:color="auto"/>
              <w:left w:val="single" w:sz="4" w:space="0" w:color="auto"/>
              <w:bottom w:val="single" w:sz="4" w:space="0" w:color="auto"/>
              <w:right w:val="single" w:sz="4" w:space="0" w:color="auto"/>
            </w:tcBorders>
            <w:vAlign w:val="center"/>
          </w:tcPr>
          <w:p w14:paraId="639982A1" w14:textId="296DE695" w:rsidR="003871F2" w:rsidRPr="003871F2" w:rsidRDefault="003871F2" w:rsidP="003871F2">
            <w:pPr>
              <w:jc w:val="center"/>
              <w:rPr>
                <w:rFonts w:ascii="Arial Narrow" w:hAnsi="Arial Narrow"/>
              </w:rPr>
            </w:pPr>
            <w:r w:rsidRPr="003871F2">
              <w:rPr>
                <w:rFonts w:ascii="Arial Narrow" w:hAnsi="Arial Narrow"/>
              </w:rPr>
              <w:t>*1</w:t>
            </w:r>
          </w:p>
        </w:tc>
        <w:tc>
          <w:tcPr>
            <w:tcW w:w="705" w:type="dxa"/>
            <w:vMerge/>
            <w:tcBorders>
              <w:left w:val="single" w:sz="4" w:space="0" w:color="auto"/>
              <w:right w:val="single" w:sz="4" w:space="0" w:color="auto"/>
            </w:tcBorders>
            <w:textDirection w:val="btLr"/>
          </w:tcPr>
          <w:p w14:paraId="133538E7" w14:textId="77777777" w:rsidR="003871F2" w:rsidRPr="003871F2" w:rsidRDefault="003871F2" w:rsidP="005432BB">
            <w:pPr>
              <w:rPr>
                <w:rFonts w:ascii="Arial Narrow" w:hAnsi="Arial Narrow"/>
              </w:rPr>
            </w:pPr>
          </w:p>
        </w:tc>
      </w:tr>
      <w:tr w:rsidR="003871F2" w:rsidRPr="003871F2" w14:paraId="66714757" w14:textId="77777777" w:rsidTr="003871F2">
        <w:trPr>
          <w:trHeight w:val="369"/>
        </w:trPr>
        <w:tc>
          <w:tcPr>
            <w:tcW w:w="1198" w:type="dxa"/>
            <w:tcBorders>
              <w:top w:val="single" w:sz="4" w:space="0" w:color="auto"/>
              <w:left w:val="single" w:sz="4" w:space="0" w:color="auto"/>
              <w:bottom w:val="single" w:sz="4" w:space="0" w:color="auto"/>
              <w:right w:val="single" w:sz="4" w:space="0" w:color="auto"/>
            </w:tcBorders>
            <w:vAlign w:val="center"/>
          </w:tcPr>
          <w:p w14:paraId="27AFE229" w14:textId="72D6153D" w:rsidR="003871F2" w:rsidRPr="003871F2" w:rsidRDefault="003871F2" w:rsidP="005432BB">
            <w:pPr>
              <w:rPr>
                <w:rFonts w:ascii="Arial Narrow" w:hAnsi="Arial Narrow"/>
              </w:rPr>
            </w:pPr>
            <w:r w:rsidRPr="003871F2">
              <w:rPr>
                <w:rFonts w:ascii="Arial Narrow" w:hAnsi="Arial Narrow"/>
              </w:rPr>
              <w:t>D4.2</w:t>
            </w:r>
          </w:p>
        </w:tc>
        <w:tc>
          <w:tcPr>
            <w:tcW w:w="913" w:type="dxa"/>
            <w:tcBorders>
              <w:top w:val="single" w:sz="4" w:space="0" w:color="auto"/>
              <w:left w:val="single" w:sz="4" w:space="0" w:color="auto"/>
              <w:bottom w:val="single" w:sz="4" w:space="0" w:color="auto"/>
              <w:right w:val="single" w:sz="4" w:space="0" w:color="auto"/>
            </w:tcBorders>
          </w:tcPr>
          <w:p w14:paraId="2183FDC3" w14:textId="1C4F26F8" w:rsidR="003871F2" w:rsidRPr="003871F2" w:rsidRDefault="003871F2" w:rsidP="005432BB">
            <w:pPr>
              <w:rPr>
                <w:rFonts w:ascii="Arial Narrow" w:hAnsi="Arial Narrow"/>
                <w:sz w:val="18"/>
                <w:szCs w:val="18"/>
              </w:rPr>
            </w:pPr>
            <w:r w:rsidRPr="003871F2">
              <w:rPr>
                <w:rFonts w:ascii="Arial Narrow" w:hAnsi="Arial Narrow"/>
              </w:rPr>
              <w:t>PDF</w:t>
            </w:r>
          </w:p>
        </w:tc>
        <w:tc>
          <w:tcPr>
            <w:tcW w:w="5822" w:type="dxa"/>
            <w:tcBorders>
              <w:top w:val="single" w:sz="4" w:space="0" w:color="auto"/>
              <w:left w:val="single" w:sz="4" w:space="0" w:color="auto"/>
              <w:bottom w:val="single" w:sz="4" w:space="0" w:color="auto"/>
              <w:right w:val="single" w:sz="4" w:space="0" w:color="auto"/>
            </w:tcBorders>
            <w:vAlign w:val="center"/>
          </w:tcPr>
          <w:p w14:paraId="5FAAE486" w14:textId="4A3D1757" w:rsidR="003871F2" w:rsidRPr="003871F2" w:rsidRDefault="003871F2" w:rsidP="005432BB">
            <w:pPr>
              <w:rPr>
                <w:rFonts w:ascii="Arial Narrow" w:hAnsi="Arial Narrow"/>
              </w:rPr>
            </w:pPr>
            <w:r w:rsidRPr="003871F2">
              <w:rPr>
                <w:rFonts w:ascii="Arial Narrow" w:hAnsi="Arial Narrow"/>
              </w:rPr>
              <w:t>PERSONNEL RESOURCE DETAIL (QUALITY CONTROL OFFICER)</w:t>
            </w:r>
          </w:p>
        </w:tc>
        <w:tc>
          <w:tcPr>
            <w:tcW w:w="993" w:type="dxa"/>
            <w:tcBorders>
              <w:top w:val="single" w:sz="4" w:space="0" w:color="auto"/>
              <w:left w:val="single" w:sz="4" w:space="0" w:color="auto"/>
              <w:bottom w:val="single" w:sz="4" w:space="0" w:color="auto"/>
              <w:right w:val="single" w:sz="4" w:space="0" w:color="auto"/>
            </w:tcBorders>
            <w:vAlign w:val="center"/>
          </w:tcPr>
          <w:p w14:paraId="3A0DDBD8" w14:textId="56B69DC5" w:rsidR="003871F2" w:rsidRPr="003871F2" w:rsidRDefault="003871F2" w:rsidP="003871F2">
            <w:pPr>
              <w:jc w:val="center"/>
              <w:rPr>
                <w:rFonts w:ascii="Arial Narrow" w:hAnsi="Arial Narrow"/>
              </w:rPr>
            </w:pPr>
            <w:r w:rsidRPr="003871F2">
              <w:rPr>
                <w:rFonts w:ascii="Arial Narrow" w:hAnsi="Arial Narrow"/>
              </w:rPr>
              <w:t>*1 &amp; *2</w:t>
            </w:r>
          </w:p>
        </w:tc>
        <w:tc>
          <w:tcPr>
            <w:tcW w:w="705" w:type="dxa"/>
            <w:vMerge/>
            <w:tcBorders>
              <w:left w:val="single" w:sz="4" w:space="0" w:color="auto"/>
              <w:right w:val="single" w:sz="4" w:space="0" w:color="auto"/>
            </w:tcBorders>
            <w:textDirection w:val="btLr"/>
          </w:tcPr>
          <w:p w14:paraId="40B7CE47" w14:textId="77777777" w:rsidR="003871F2" w:rsidRPr="003871F2" w:rsidRDefault="003871F2" w:rsidP="005432BB">
            <w:pPr>
              <w:rPr>
                <w:rFonts w:ascii="Arial Narrow" w:hAnsi="Arial Narrow"/>
              </w:rPr>
            </w:pPr>
          </w:p>
        </w:tc>
      </w:tr>
      <w:tr w:rsidR="003871F2" w:rsidRPr="003871F2" w14:paraId="72B6B9BB" w14:textId="77777777" w:rsidTr="003871F2">
        <w:trPr>
          <w:trHeight w:val="369"/>
        </w:trPr>
        <w:tc>
          <w:tcPr>
            <w:tcW w:w="1198" w:type="dxa"/>
            <w:tcBorders>
              <w:top w:val="single" w:sz="4" w:space="0" w:color="auto"/>
              <w:left w:val="single" w:sz="4" w:space="0" w:color="auto"/>
              <w:bottom w:val="single" w:sz="4" w:space="0" w:color="auto"/>
              <w:right w:val="single" w:sz="4" w:space="0" w:color="auto"/>
            </w:tcBorders>
            <w:vAlign w:val="center"/>
          </w:tcPr>
          <w:p w14:paraId="22CAD4BC" w14:textId="4D0219AB" w:rsidR="003871F2" w:rsidRPr="003871F2" w:rsidRDefault="003871F2" w:rsidP="005432BB">
            <w:pPr>
              <w:rPr>
                <w:rFonts w:ascii="Arial Narrow" w:hAnsi="Arial Narrow"/>
              </w:rPr>
            </w:pPr>
            <w:r w:rsidRPr="003871F2">
              <w:rPr>
                <w:rFonts w:ascii="Arial Narrow" w:hAnsi="Arial Narrow"/>
              </w:rPr>
              <w:t>D4.3</w:t>
            </w:r>
          </w:p>
        </w:tc>
        <w:tc>
          <w:tcPr>
            <w:tcW w:w="913" w:type="dxa"/>
            <w:tcBorders>
              <w:top w:val="single" w:sz="4" w:space="0" w:color="auto"/>
              <w:left w:val="single" w:sz="4" w:space="0" w:color="auto"/>
              <w:bottom w:val="single" w:sz="4" w:space="0" w:color="auto"/>
              <w:right w:val="single" w:sz="4" w:space="0" w:color="auto"/>
            </w:tcBorders>
          </w:tcPr>
          <w:p w14:paraId="5A4FFB00" w14:textId="5AF6C59D" w:rsidR="003871F2" w:rsidRPr="003871F2" w:rsidRDefault="003871F2" w:rsidP="005432BB">
            <w:pPr>
              <w:rPr>
                <w:rFonts w:ascii="Arial Narrow" w:hAnsi="Arial Narrow"/>
                <w:sz w:val="18"/>
                <w:szCs w:val="18"/>
              </w:rPr>
            </w:pPr>
            <w:r w:rsidRPr="003871F2">
              <w:rPr>
                <w:rFonts w:ascii="Arial Narrow" w:hAnsi="Arial Narrow"/>
              </w:rPr>
              <w:t>PDF</w:t>
            </w:r>
          </w:p>
        </w:tc>
        <w:tc>
          <w:tcPr>
            <w:tcW w:w="5822" w:type="dxa"/>
            <w:tcBorders>
              <w:top w:val="single" w:sz="4" w:space="0" w:color="auto"/>
              <w:left w:val="single" w:sz="4" w:space="0" w:color="auto"/>
              <w:bottom w:val="single" w:sz="4" w:space="0" w:color="auto"/>
              <w:right w:val="single" w:sz="4" w:space="0" w:color="auto"/>
            </w:tcBorders>
            <w:vAlign w:val="center"/>
          </w:tcPr>
          <w:p w14:paraId="495D0C83" w14:textId="5592C9AE" w:rsidR="003871F2" w:rsidRPr="003871F2" w:rsidRDefault="003871F2" w:rsidP="005432BB">
            <w:pPr>
              <w:rPr>
                <w:rFonts w:ascii="Arial Narrow" w:hAnsi="Arial Narrow"/>
              </w:rPr>
            </w:pPr>
            <w:r w:rsidRPr="003871F2">
              <w:rPr>
                <w:rFonts w:ascii="Arial Narrow" w:hAnsi="Arial Narrow"/>
              </w:rPr>
              <w:t>PERSONNEL RESOURCE DETAIL (ROUTE MAINTENANCE MANAGER)</w:t>
            </w:r>
          </w:p>
        </w:tc>
        <w:tc>
          <w:tcPr>
            <w:tcW w:w="993" w:type="dxa"/>
            <w:tcBorders>
              <w:top w:val="single" w:sz="4" w:space="0" w:color="auto"/>
              <w:left w:val="single" w:sz="4" w:space="0" w:color="auto"/>
              <w:bottom w:val="single" w:sz="4" w:space="0" w:color="auto"/>
              <w:right w:val="single" w:sz="4" w:space="0" w:color="auto"/>
            </w:tcBorders>
          </w:tcPr>
          <w:p w14:paraId="11B5CB72" w14:textId="46DFF90E" w:rsidR="003871F2" w:rsidRPr="003871F2" w:rsidRDefault="003871F2" w:rsidP="003871F2">
            <w:pPr>
              <w:jc w:val="center"/>
              <w:rPr>
                <w:rFonts w:ascii="Arial Narrow" w:hAnsi="Arial Narrow"/>
              </w:rPr>
            </w:pPr>
            <w:r w:rsidRPr="003871F2">
              <w:rPr>
                <w:rFonts w:ascii="Arial Narrow" w:hAnsi="Arial Narrow"/>
              </w:rPr>
              <w:t>1 &amp; *2</w:t>
            </w:r>
          </w:p>
        </w:tc>
        <w:tc>
          <w:tcPr>
            <w:tcW w:w="705" w:type="dxa"/>
            <w:vMerge/>
            <w:tcBorders>
              <w:left w:val="single" w:sz="4" w:space="0" w:color="auto"/>
              <w:right w:val="single" w:sz="4" w:space="0" w:color="auto"/>
            </w:tcBorders>
            <w:textDirection w:val="btLr"/>
          </w:tcPr>
          <w:p w14:paraId="064A7D54" w14:textId="77777777" w:rsidR="003871F2" w:rsidRPr="003871F2" w:rsidRDefault="003871F2" w:rsidP="005432BB">
            <w:pPr>
              <w:rPr>
                <w:rFonts w:ascii="Arial Narrow" w:hAnsi="Arial Narrow"/>
              </w:rPr>
            </w:pPr>
          </w:p>
        </w:tc>
      </w:tr>
      <w:tr w:rsidR="003871F2" w:rsidRPr="003871F2" w14:paraId="7C5A70F3" w14:textId="77777777" w:rsidTr="003871F2">
        <w:trPr>
          <w:trHeight w:val="369"/>
        </w:trPr>
        <w:tc>
          <w:tcPr>
            <w:tcW w:w="1198" w:type="dxa"/>
            <w:tcBorders>
              <w:top w:val="single" w:sz="4" w:space="0" w:color="auto"/>
              <w:left w:val="single" w:sz="4" w:space="0" w:color="auto"/>
              <w:bottom w:val="single" w:sz="4" w:space="0" w:color="auto"/>
              <w:right w:val="single" w:sz="4" w:space="0" w:color="auto"/>
            </w:tcBorders>
            <w:vAlign w:val="center"/>
          </w:tcPr>
          <w:p w14:paraId="6700404E" w14:textId="70C0AF2E" w:rsidR="003871F2" w:rsidRPr="003871F2" w:rsidRDefault="003871F2" w:rsidP="005432BB">
            <w:pPr>
              <w:rPr>
                <w:rFonts w:ascii="Arial Narrow" w:hAnsi="Arial Narrow"/>
              </w:rPr>
            </w:pPr>
            <w:r w:rsidRPr="003871F2">
              <w:rPr>
                <w:rFonts w:ascii="Arial Narrow" w:hAnsi="Arial Narrow"/>
              </w:rPr>
              <w:t>D4.4</w:t>
            </w:r>
          </w:p>
        </w:tc>
        <w:tc>
          <w:tcPr>
            <w:tcW w:w="913" w:type="dxa"/>
            <w:tcBorders>
              <w:top w:val="single" w:sz="4" w:space="0" w:color="auto"/>
              <w:left w:val="single" w:sz="4" w:space="0" w:color="auto"/>
              <w:bottom w:val="single" w:sz="4" w:space="0" w:color="auto"/>
              <w:right w:val="single" w:sz="4" w:space="0" w:color="auto"/>
            </w:tcBorders>
          </w:tcPr>
          <w:p w14:paraId="0FAFD677" w14:textId="3B2C06E1" w:rsidR="003871F2" w:rsidRPr="003871F2" w:rsidRDefault="003871F2" w:rsidP="005432BB">
            <w:pPr>
              <w:rPr>
                <w:rFonts w:ascii="Arial Narrow" w:hAnsi="Arial Narrow"/>
                <w:sz w:val="18"/>
                <w:szCs w:val="18"/>
              </w:rPr>
            </w:pPr>
            <w:r w:rsidRPr="003871F2">
              <w:rPr>
                <w:rFonts w:ascii="Arial Narrow" w:hAnsi="Arial Narrow"/>
              </w:rPr>
              <w:t>PDF</w:t>
            </w:r>
          </w:p>
        </w:tc>
        <w:tc>
          <w:tcPr>
            <w:tcW w:w="5822" w:type="dxa"/>
            <w:tcBorders>
              <w:top w:val="single" w:sz="4" w:space="0" w:color="auto"/>
              <w:left w:val="single" w:sz="4" w:space="0" w:color="auto"/>
              <w:bottom w:val="single" w:sz="4" w:space="0" w:color="auto"/>
              <w:right w:val="single" w:sz="4" w:space="0" w:color="auto"/>
            </w:tcBorders>
            <w:vAlign w:val="center"/>
          </w:tcPr>
          <w:p w14:paraId="67C35CCF" w14:textId="36A82C36" w:rsidR="003871F2" w:rsidRPr="003871F2" w:rsidRDefault="003871F2" w:rsidP="005432BB">
            <w:pPr>
              <w:rPr>
                <w:rFonts w:ascii="Arial Narrow" w:hAnsi="Arial Narrow"/>
              </w:rPr>
            </w:pPr>
            <w:r w:rsidRPr="003871F2">
              <w:rPr>
                <w:rFonts w:ascii="Arial Narrow" w:hAnsi="Arial Narrow"/>
              </w:rPr>
              <w:t>PERSONNEL RESOURCE DETAIL (SYSTEM SOFTWARE SPECIALIST)</w:t>
            </w:r>
          </w:p>
        </w:tc>
        <w:tc>
          <w:tcPr>
            <w:tcW w:w="993" w:type="dxa"/>
            <w:tcBorders>
              <w:top w:val="single" w:sz="4" w:space="0" w:color="auto"/>
              <w:left w:val="single" w:sz="4" w:space="0" w:color="auto"/>
              <w:bottom w:val="single" w:sz="4" w:space="0" w:color="auto"/>
              <w:right w:val="single" w:sz="4" w:space="0" w:color="auto"/>
            </w:tcBorders>
          </w:tcPr>
          <w:p w14:paraId="4CCC5946" w14:textId="70CA986B" w:rsidR="003871F2" w:rsidRPr="003871F2" w:rsidRDefault="003871F2" w:rsidP="003871F2">
            <w:pPr>
              <w:jc w:val="center"/>
              <w:rPr>
                <w:rFonts w:ascii="Arial Narrow" w:hAnsi="Arial Narrow"/>
              </w:rPr>
            </w:pPr>
            <w:r w:rsidRPr="003871F2">
              <w:rPr>
                <w:rFonts w:ascii="Arial Narrow" w:hAnsi="Arial Narrow"/>
              </w:rPr>
              <w:t>1 &amp; *2</w:t>
            </w:r>
          </w:p>
        </w:tc>
        <w:tc>
          <w:tcPr>
            <w:tcW w:w="705" w:type="dxa"/>
            <w:vMerge/>
            <w:tcBorders>
              <w:left w:val="single" w:sz="4" w:space="0" w:color="auto"/>
              <w:right w:val="single" w:sz="4" w:space="0" w:color="auto"/>
            </w:tcBorders>
            <w:textDirection w:val="btLr"/>
          </w:tcPr>
          <w:p w14:paraId="5689B7BB" w14:textId="77777777" w:rsidR="003871F2" w:rsidRPr="003871F2" w:rsidRDefault="003871F2" w:rsidP="005432BB">
            <w:pPr>
              <w:rPr>
                <w:rFonts w:ascii="Arial Narrow" w:hAnsi="Arial Narrow"/>
              </w:rPr>
            </w:pPr>
          </w:p>
        </w:tc>
      </w:tr>
      <w:tr w:rsidR="003871F2" w:rsidRPr="003871F2" w14:paraId="36D1D6A9" w14:textId="77777777" w:rsidTr="003871F2">
        <w:trPr>
          <w:trHeight w:val="369"/>
        </w:trPr>
        <w:tc>
          <w:tcPr>
            <w:tcW w:w="1198" w:type="dxa"/>
            <w:tcBorders>
              <w:top w:val="single" w:sz="4" w:space="0" w:color="auto"/>
              <w:left w:val="single" w:sz="4" w:space="0" w:color="auto"/>
              <w:bottom w:val="single" w:sz="4" w:space="0" w:color="auto"/>
              <w:right w:val="single" w:sz="4" w:space="0" w:color="auto"/>
            </w:tcBorders>
            <w:vAlign w:val="center"/>
          </w:tcPr>
          <w:p w14:paraId="0F21728A" w14:textId="4CD3CC4E" w:rsidR="003871F2" w:rsidRPr="003871F2" w:rsidRDefault="003871F2" w:rsidP="005432BB">
            <w:pPr>
              <w:rPr>
                <w:rFonts w:ascii="Arial Narrow" w:hAnsi="Arial Narrow"/>
              </w:rPr>
            </w:pPr>
            <w:r w:rsidRPr="003871F2">
              <w:rPr>
                <w:rFonts w:ascii="Arial Narrow" w:hAnsi="Arial Narrow"/>
              </w:rPr>
              <w:t>D4.5</w:t>
            </w:r>
          </w:p>
        </w:tc>
        <w:tc>
          <w:tcPr>
            <w:tcW w:w="913" w:type="dxa"/>
            <w:tcBorders>
              <w:top w:val="single" w:sz="4" w:space="0" w:color="auto"/>
              <w:left w:val="single" w:sz="4" w:space="0" w:color="auto"/>
              <w:bottom w:val="single" w:sz="4" w:space="0" w:color="auto"/>
              <w:right w:val="single" w:sz="4" w:space="0" w:color="auto"/>
            </w:tcBorders>
          </w:tcPr>
          <w:p w14:paraId="1133C0F9" w14:textId="7B977B8F" w:rsidR="003871F2" w:rsidRPr="003871F2" w:rsidRDefault="003871F2" w:rsidP="005432BB">
            <w:pPr>
              <w:rPr>
                <w:rFonts w:ascii="Arial Narrow" w:hAnsi="Arial Narrow"/>
              </w:rPr>
            </w:pPr>
            <w:r w:rsidRPr="003871F2">
              <w:rPr>
                <w:rFonts w:ascii="Arial Narrow" w:hAnsi="Arial Narrow"/>
              </w:rPr>
              <w:t>PDF</w:t>
            </w:r>
          </w:p>
        </w:tc>
        <w:tc>
          <w:tcPr>
            <w:tcW w:w="5822" w:type="dxa"/>
            <w:tcBorders>
              <w:top w:val="single" w:sz="4" w:space="0" w:color="auto"/>
              <w:left w:val="single" w:sz="4" w:space="0" w:color="auto"/>
              <w:bottom w:val="single" w:sz="4" w:space="0" w:color="auto"/>
              <w:right w:val="single" w:sz="4" w:space="0" w:color="auto"/>
            </w:tcBorders>
            <w:vAlign w:val="center"/>
          </w:tcPr>
          <w:p w14:paraId="097EC3B6" w14:textId="46E7F21D" w:rsidR="003871F2" w:rsidRPr="003871F2" w:rsidRDefault="003871F2" w:rsidP="005432BB">
            <w:pPr>
              <w:rPr>
                <w:rFonts w:ascii="Arial Narrow" w:hAnsi="Arial Narrow"/>
              </w:rPr>
            </w:pPr>
            <w:r w:rsidRPr="003871F2">
              <w:rPr>
                <w:rFonts w:ascii="Arial Narrow" w:hAnsi="Arial Narrow"/>
              </w:rPr>
              <w:t>PERSONNEL RESOURCE DETAIL (NETWORK AND SECURITY SPECIALIST)</w:t>
            </w:r>
          </w:p>
        </w:tc>
        <w:tc>
          <w:tcPr>
            <w:tcW w:w="993" w:type="dxa"/>
            <w:tcBorders>
              <w:top w:val="single" w:sz="4" w:space="0" w:color="auto"/>
              <w:left w:val="single" w:sz="4" w:space="0" w:color="auto"/>
              <w:bottom w:val="single" w:sz="4" w:space="0" w:color="auto"/>
              <w:right w:val="single" w:sz="4" w:space="0" w:color="auto"/>
            </w:tcBorders>
          </w:tcPr>
          <w:p w14:paraId="5F26D9E2" w14:textId="77310DAA" w:rsidR="003871F2" w:rsidRPr="003871F2" w:rsidRDefault="003871F2" w:rsidP="003871F2">
            <w:pPr>
              <w:jc w:val="center"/>
              <w:rPr>
                <w:rFonts w:ascii="Arial Narrow" w:hAnsi="Arial Narrow"/>
              </w:rPr>
            </w:pPr>
            <w:r w:rsidRPr="003871F2">
              <w:rPr>
                <w:rFonts w:ascii="Arial Narrow" w:hAnsi="Arial Narrow"/>
              </w:rPr>
              <w:t>1 &amp; *2</w:t>
            </w:r>
          </w:p>
        </w:tc>
        <w:tc>
          <w:tcPr>
            <w:tcW w:w="705" w:type="dxa"/>
            <w:vMerge/>
            <w:tcBorders>
              <w:left w:val="single" w:sz="4" w:space="0" w:color="auto"/>
              <w:right w:val="single" w:sz="4" w:space="0" w:color="auto"/>
            </w:tcBorders>
            <w:textDirection w:val="btLr"/>
          </w:tcPr>
          <w:p w14:paraId="708198DA" w14:textId="77777777" w:rsidR="003871F2" w:rsidRPr="003871F2" w:rsidRDefault="003871F2" w:rsidP="005432BB">
            <w:pPr>
              <w:rPr>
                <w:rFonts w:ascii="Arial Narrow" w:hAnsi="Arial Narrow"/>
              </w:rPr>
            </w:pPr>
          </w:p>
        </w:tc>
      </w:tr>
      <w:tr w:rsidR="003871F2" w:rsidRPr="003871F2" w14:paraId="0884A20B" w14:textId="77777777" w:rsidTr="003871F2">
        <w:trPr>
          <w:trHeight w:val="369"/>
        </w:trPr>
        <w:tc>
          <w:tcPr>
            <w:tcW w:w="1198" w:type="dxa"/>
            <w:tcBorders>
              <w:top w:val="single" w:sz="4" w:space="0" w:color="auto"/>
              <w:left w:val="single" w:sz="4" w:space="0" w:color="auto"/>
              <w:bottom w:val="single" w:sz="4" w:space="0" w:color="auto"/>
              <w:right w:val="single" w:sz="4" w:space="0" w:color="auto"/>
            </w:tcBorders>
            <w:vAlign w:val="center"/>
          </w:tcPr>
          <w:p w14:paraId="34AC0952" w14:textId="293E8728" w:rsidR="003871F2" w:rsidRPr="003871F2" w:rsidRDefault="003871F2" w:rsidP="005432BB">
            <w:pPr>
              <w:rPr>
                <w:rFonts w:ascii="Arial Narrow" w:hAnsi="Arial Narrow"/>
              </w:rPr>
            </w:pPr>
            <w:r w:rsidRPr="003871F2">
              <w:rPr>
                <w:rFonts w:ascii="Arial Narrow" w:hAnsi="Arial Narrow"/>
              </w:rPr>
              <w:t>D4.6</w:t>
            </w:r>
          </w:p>
        </w:tc>
        <w:tc>
          <w:tcPr>
            <w:tcW w:w="913" w:type="dxa"/>
            <w:tcBorders>
              <w:top w:val="single" w:sz="4" w:space="0" w:color="auto"/>
              <w:left w:val="single" w:sz="4" w:space="0" w:color="auto"/>
              <w:bottom w:val="single" w:sz="4" w:space="0" w:color="auto"/>
              <w:right w:val="single" w:sz="4" w:space="0" w:color="auto"/>
            </w:tcBorders>
          </w:tcPr>
          <w:p w14:paraId="46EE701F" w14:textId="7E654C1B" w:rsidR="003871F2" w:rsidRPr="003871F2" w:rsidRDefault="003871F2" w:rsidP="005432BB">
            <w:pPr>
              <w:rPr>
                <w:rFonts w:ascii="Arial Narrow" w:hAnsi="Arial Narrow"/>
                <w:sz w:val="18"/>
                <w:szCs w:val="18"/>
              </w:rPr>
            </w:pPr>
            <w:r w:rsidRPr="003871F2">
              <w:rPr>
                <w:rFonts w:ascii="Arial Narrow" w:hAnsi="Arial Narrow"/>
              </w:rPr>
              <w:t>PDF</w:t>
            </w:r>
          </w:p>
        </w:tc>
        <w:tc>
          <w:tcPr>
            <w:tcW w:w="5822" w:type="dxa"/>
            <w:tcBorders>
              <w:top w:val="single" w:sz="4" w:space="0" w:color="auto"/>
              <w:left w:val="single" w:sz="4" w:space="0" w:color="auto"/>
              <w:bottom w:val="single" w:sz="4" w:space="0" w:color="auto"/>
              <w:right w:val="single" w:sz="4" w:space="0" w:color="auto"/>
            </w:tcBorders>
            <w:vAlign w:val="center"/>
          </w:tcPr>
          <w:p w14:paraId="44502D3A" w14:textId="714EF095" w:rsidR="003871F2" w:rsidRPr="003871F2" w:rsidRDefault="003871F2" w:rsidP="005432BB">
            <w:pPr>
              <w:rPr>
                <w:rFonts w:ascii="Arial Narrow" w:hAnsi="Arial Narrow"/>
              </w:rPr>
            </w:pPr>
            <w:r w:rsidRPr="003871F2">
              <w:rPr>
                <w:rFonts w:ascii="Arial Narrow" w:hAnsi="Arial Narrow"/>
              </w:rPr>
              <w:t>PERSONNEL RESOURCE DETAIL (PLAZA TECHNICIAN 1)</w:t>
            </w:r>
          </w:p>
        </w:tc>
        <w:tc>
          <w:tcPr>
            <w:tcW w:w="993" w:type="dxa"/>
            <w:tcBorders>
              <w:top w:val="single" w:sz="4" w:space="0" w:color="auto"/>
              <w:left w:val="single" w:sz="4" w:space="0" w:color="auto"/>
              <w:bottom w:val="single" w:sz="4" w:space="0" w:color="auto"/>
              <w:right w:val="single" w:sz="4" w:space="0" w:color="auto"/>
            </w:tcBorders>
          </w:tcPr>
          <w:p w14:paraId="52E3ED59" w14:textId="7FC8CE48" w:rsidR="003871F2" w:rsidRPr="003871F2" w:rsidRDefault="003871F2" w:rsidP="003871F2">
            <w:pPr>
              <w:jc w:val="center"/>
              <w:rPr>
                <w:rFonts w:ascii="Arial Narrow" w:hAnsi="Arial Narrow"/>
              </w:rPr>
            </w:pPr>
            <w:r w:rsidRPr="003871F2">
              <w:rPr>
                <w:rFonts w:ascii="Arial Narrow" w:hAnsi="Arial Narrow"/>
              </w:rPr>
              <w:t>1 &amp; *2</w:t>
            </w:r>
          </w:p>
        </w:tc>
        <w:tc>
          <w:tcPr>
            <w:tcW w:w="705" w:type="dxa"/>
            <w:vMerge/>
            <w:tcBorders>
              <w:left w:val="single" w:sz="4" w:space="0" w:color="auto"/>
              <w:right w:val="single" w:sz="4" w:space="0" w:color="auto"/>
            </w:tcBorders>
            <w:textDirection w:val="btLr"/>
          </w:tcPr>
          <w:p w14:paraId="0D156306" w14:textId="77777777" w:rsidR="003871F2" w:rsidRPr="003871F2" w:rsidRDefault="003871F2" w:rsidP="005432BB">
            <w:pPr>
              <w:rPr>
                <w:rFonts w:ascii="Arial Narrow" w:hAnsi="Arial Narrow"/>
              </w:rPr>
            </w:pPr>
          </w:p>
        </w:tc>
      </w:tr>
      <w:tr w:rsidR="003871F2" w:rsidRPr="003871F2" w14:paraId="48C5AE1A" w14:textId="77777777" w:rsidTr="003871F2">
        <w:trPr>
          <w:trHeight w:val="369"/>
        </w:trPr>
        <w:tc>
          <w:tcPr>
            <w:tcW w:w="1198" w:type="dxa"/>
            <w:tcBorders>
              <w:top w:val="single" w:sz="4" w:space="0" w:color="auto"/>
              <w:left w:val="single" w:sz="4" w:space="0" w:color="auto"/>
              <w:bottom w:val="single" w:sz="4" w:space="0" w:color="auto"/>
              <w:right w:val="single" w:sz="4" w:space="0" w:color="auto"/>
            </w:tcBorders>
            <w:vAlign w:val="center"/>
          </w:tcPr>
          <w:p w14:paraId="37A89959" w14:textId="3EEB58A8" w:rsidR="003871F2" w:rsidRPr="003871F2" w:rsidRDefault="003871F2" w:rsidP="005432BB">
            <w:pPr>
              <w:rPr>
                <w:rFonts w:ascii="Arial Narrow" w:hAnsi="Arial Narrow"/>
              </w:rPr>
            </w:pPr>
            <w:r w:rsidRPr="003871F2">
              <w:rPr>
                <w:rFonts w:ascii="Arial Narrow" w:hAnsi="Arial Narrow"/>
              </w:rPr>
              <w:t>D4.7</w:t>
            </w:r>
          </w:p>
        </w:tc>
        <w:tc>
          <w:tcPr>
            <w:tcW w:w="913" w:type="dxa"/>
            <w:tcBorders>
              <w:top w:val="single" w:sz="4" w:space="0" w:color="auto"/>
              <w:left w:val="single" w:sz="4" w:space="0" w:color="auto"/>
              <w:bottom w:val="single" w:sz="4" w:space="0" w:color="auto"/>
              <w:right w:val="single" w:sz="4" w:space="0" w:color="auto"/>
            </w:tcBorders>
            <w:vAlign w:val="center"/>
          </w:tcPr>
          <w:p w14:paraId="5A0FBF2D" w14:textId="69B1390E" w:rsidR="003871F2" w:rsidRPr="003871F2" w:rsidRDefault="003871F2" w:rsidP="005432BB">
            <w:pPr>
              <w:rPr>
                <w:rFonts w:ascii="Arial Narrow" w:hAnsi="Arial Narrow"/>
              </w:rPr>
            </w:pPr>
            <w:r w:rsidRPr="003871F2">
              <w:rPr>
                <w:rFonts w:ascii="Arial Narrow" w:hAnsi="Arial Narrow"/>
              </w:rPr>
              <w:t>PDF</w:t>
            </w:r>
          </w:p>
        </w:tc>
        <w:tc>
          <w:tcPr>
            <w:tcW w:w="5822" w:type="dxa"/>
            <w:tcBorders>
              <w:top w:val="single" w:sz="4" w:space="0" w:color="auto"/>
              <w:left w:val="single" w:sz="4" w:space="0" w:color="auto"/>
              <w:bottom w:val="single" w:sz="4" w:space="0" w:color="auto"/>
              <w:right w:val="single" w:sz="4" w:space="0" w:color="auto"/>
            </w:tcBorders>
            <w:vAlign w:val="center"/>
          </w:tcPr>
          <w:p w14:paraId="29260501" w14:textId="551F0177" w:rsidR="003871F2" w:rsidRPr="003871F2" w:rsidRDefault="003871F2" w:rsidP="005432BB">
            <w:pPr>
              <w:rPr>
                <w:rFonts w:ascii="Arial Narrow" w:hAnsi="Arial Narrow"/>
              </w:rPr>
            </w:pPr>
            <w:r w:rsidRPr="003871F2">
              <w:rPr>
                <w:rFonts w:ascii="Arial Narrow" w:hAnsi="Arial Narrow"/>
              </w:rPr>
              <w:t>PERSONNEL RESOURCE DETAIL (OHS MANAGER/OFFICER)</w:t>
            </w:r>
          </w:p>
        </w:tc>
        <w:tc>
          <w:tcPr>
            <w:tcW w:w="993" w:type="dxa"/>
            <w:tcBorders>
              <w:top w:val="single" w:sz="4" w:space="0" w:color="auto"/>
              <w:left w:val="single" w:sz="4" w:space="0" w:color="auto"/>
              <w:bottom w:val="single" w:sz="4" w:space="0" w:color="auto"/>
              <w:right w:val="single" w:sz="4" w:space="0" w:color="auto"/>
            </w:tcBorders>
          </w:tcPr>
          <w:p w14:paraId="329AC12B" w14:textId="7D7FE679" w:rsidR="003871F2" w:rsidRPr="003871F2" w:rsidRDefault="003871F2" w:rsidP="003871F2">
            <w:pPr>
              <w:jc w:val="center"/>
              <w:rPr>
                <w:rFonts w:ascii="Arial Narrow" w:hAnsi="Arial Narrow"/>
              </w:rPr>
            </w:pPr>
            <w:r w:rsidRPr="003871F2">
              <w:rPr>
                <w:rFonts w:ascii="Arial Narrow" w:hAnsi="Arial Narrow"/>
              </w:rPr>
              <w:t>1 &amp; *2</w:t>
            </w:r>
          </w:p>
        </w:tc>
        <w:tc>
          <w:tcPr>
            <w:tcW w:w="705" w:type="dxa"/>
            <w:vMerge/>
            <w:tcBorders>
              <w:left w:val="single" w:sz="4" w:space="0" w:color="auto"/>
              <w:right w:val="single" w:sz="4" w:space="0" w:color="auto"/>
            </w:tcBorders>
            <w:textDirection w:val="btLr"/>
          </w:tcPr>
          <w:p w14:paraId="75F1653C" w14:textId="77777777" w:rsidR="003871F2" w:rsidRPr="003871F2" w:rsidRDefault="003871F2" w:rsidP="005432BB">
            <w:pPr>
              <w:rPr>
                <w:rFonts w:ascii="Arial Narrow" w:hAnsi="Arial Narrow"/>
              </w:rPr>
            </w:pPr>
          </w:p>
        </w:tc>
      </w:tr>
      <w:tr w:rsidR="003871F2" w:rsidRPr="003871F2" w14:paraId="53BE604C" w14:textId="77777777" w:rsidTr="003871F2">
        <w:trPr>
          <w:trHeight w:val="369"/>
        </w:trPr>
        <w:tc>
          <w:tcPr>
            <w:tcW w:w="1198" w:type="dxa"/>
            <w:tcBorders>
              <w:top w:val="single" w:sz="4" w:space="0" w:color="auto"/>
              <w:left w:val="single" w:sz="4" w:space="0" w:color="auto"/>
              <w:bottom w:val="single" w:sz="4" w:space="0" w:color="auto"/>
              <w:right w:val="single" w:sz="4" w:space="0" w:color="auto"/>
            </w:tcBorders>
            <w:vAlign w:val="center"/>
          </w:tcPr>
          <w:p w14:paraId="62B4E64C" w14:textId="226BE04E" w:rsidR="003871F2" w:rsidRPr="003871F2" w:rsidRDefault="003871F2" w:rsidP="005432BB">
            <w:pPr>
              <w:rPr>
                <w:rFonts w:ascii="Arial Narrow" w:hAnsi="Arial Narrow"/>
              </w:rPr>
            </w:pPr>
            <w:r w:rsidRPr="003871F2">
              <w:rPr>
                <w:rFonts w:ascii="Arial Narrow" w:hAnsi="Arial Narrow"/>
              </w:rPr>
              <w:t>D5.1</w:t>
            </w:r>
          </w:p>
        </w:tc>
        <w:tc>
          <w:tcPr>
            <w:tcW w:w="913" w:type="dxa"/>
            <w:tcBorders>
              <w:top w:val="single" w:sz="4" w:space="0" w:color="auto"/>
              <w:left w:val="single" w:sz="4" w:space="0" w:color="auto"/>
              <w:bottom w:val="single" w:sz="4" w:space="0" w:color="auto"/>
              <w:right w:val="single" w:sz="4" w:space="0" w:color="auto"/>
            </w:tcBorders>
            <w:vAlign w:val="center"/>
          </w:tcPr>
          <w:p w14:paraId="50F3DD0E" w14:textId="5EE65C0D" w:rsidR="003871F2" w:rsidRPr="003871F2" w:rsidRDefault="003871F2" w:rsidP="005432BB">
            <w:pPr>
              <w:rPr>
                <w:rFonts w:ascii="Arial Narrow" w:hAnsi="Arial Narrow"/>
                <w:sz w:val="18"/>
                <w:szCs w:val="18"/>
              </w:rPr>
            </w:pPr>
            <w:r w:rsidRPr="003871F2">
              <w:rPr>
                <w:rFonts w:ascii="Arial Narrow" w:hAnsi="Arial Narrow"/>
              </w:rPr>
              <w:t>PDF</w:t>
            </w:r>
          </w:p>
        </w:tc>
        <w:tc>
          <w:tcPr>
            <w:tcW w:w="5822" w:type="dxa"/>
            <w:tcBorders>
              <w:top w:val="single" w:sz="4" w:space="0" w:color="auto"/>
              <w:left w:val="single" w:sz="4" w:space="0" w:color="auto"/>
              <w:bottom w:val="single" w:sz="4" w:space="0" w:color="auto"/>
              <w:right w:val="single" w:sz="4" w:space="0" w:color="auto"/>
            </w:tcBorders>
            <w:vAlign w:val="center"/>
          </w:tcPr>
          <w:p w14:paraId="36744E0F" w14:textId="5A022494" w:rsidR="003871F2" w:rsidRPr="003871F2" w:rsidRDefault="003871F2" w:rsidP="005432BB">
            <w:pPr>
              <w:rPr>
                <w:rFonts w:ascii="Arial Narrow" w:hAnsi="Arial Narrow"/>
              </w:rPr>
            </w:pPr>
            <w:r w:rsidRPr="003871F2">
              <w:rPr>
                <w:rFonts w:ascii="Arial Narrow" w:hAnsi="Arial Narrow"/>
              </w:rPr>
              <w:t>TENDERER’S EXPERIENCE BASED ON COMPLETED PROJECTS</w:t>
            </w:r>
          </w:p>
        </w:tc>
        <w:tc>
          <w:tcPr>
            <w:tcW w:w="993" w:type="dxa"/>
            <w:tcBorders>
              <w:top w:val="single" w:sz="4" w:space="0" w:color="auto"/>
              <w:left w:val="single" w:sz="4" w:space="0" w:color="auto"/>
              <w:bottom w:val="single" w:sz="4" w:space="0" w:color="auto"/>
              <w:right w:val="single" w:sz="4" w:space="0" w:color="auto"/>
            </w:tcBorders>
          </w:tcPr>
          <w:p w14:paraId="26E36579" w14:textId="48D8DC12" w:rsidR="003871F2" w:rsidRPr="003871F2" w:rsidRDefault="003871F2" w:rsidP="003871F2">
            <w:pPr>
              <w:jc w:val="center"/>
              <w:rPr>
                <w:rFonts w:ascii="Arial Narrow" w:hAnsi="Arial Narrow"/>
              </w:rPr>
            </w:pPr>
            <w:r w:rsidRPr="003871F2">
              <w:rPr>
                <w:rFonts w:ascii="Arial Narrow" w:hAnsi="Arial Narrow"/>
              </w:rPr>
              <w:t>1 &amp; *2</w:t>
            </w:r>
          </w:p>
        </w:tc>
        <w:tc>
          <w:tcPr>
            <w:tcW w:w="705" w:type="dxa"/>
            <w:vMerge/>
            <w:tcBorders>
              <w:left w:val="single" w:sz="4" w:space="0" w:color="auto"/>
              <w:right w:val="single" w:sz="4" w:space="0" w:color="auto"/>
            </w:tcBorders>
            <w:textDirection w:val="btLr"/>
          </w:tcPr>
          <w:p w14:paraId="7CB8AC7E" w14:textId="77777777" w:rsidR="003871F2" w:rsidRPr="003871F2" w:rsidRDefault="003871F2" w:rsidP="005432BB">
            <w:pPr>
              <w:rPr>
                <w:rFonts w:ascii="Arial Narrow" w:hAnsi="Arial Narrow"/>
              </w:rPr>
            </w:pPr>
          </w:p>
        </w:tc>
      </w:tr>
      <w:tr w:rsidR="003871F2" w:rsidRPr="003871F2" w14:paraId="773D8A26" w14:textId="77777777" w:rsidTr="003871F2">
        <w:trPr>
          <w:trHeight w:val="369"/>
        </w:trPr>
        <w:tc>
          <w:tcPr>
            <w:tcW w:w="1198" w:type="dxa"/>
            <w:tcBorders>
              <w:top w:val="single" w:sz="4" w:space="0" w:color="auto"/>
              <w:left w:val="single" w:sz="4" w:space="0" w:color="auto"/>
              <w:bottom w:val="single" w:sz="4" w:space="0" w:color="auto"/>
              <w:right w:val="single" w:sz="4" w:space="0" w:color="auto"/>
            </w:tcBorders>
            <w:vAlign w:val="center"/>
          </w:tcPr>
          <w:p w14:paraId="49812DA2" w14:textId="3108BE17" w:rsidR="003871F2" w:rsidRPr="003871F2" w:rsidRDefault="003871F2" w:rsidP="005432BB">
            <w:pPr>
              <w:rPr>
                <w:rFonts w:ascii="Arial Narrow" w:hAnsi="Arial Narrow"/>
              </w:rPr>
            </w:pPr>
            <w:r w:rsidRPr="003871F2">
              <w:rPr>
                <w:rFonts w:ascii="Arial Narrow" w:hAnsi="Arial Narrow"/>
              </w:rPr>
              <w:t>D5.2</w:t>
            </w:r>
          </w:p>
        </w:tc>
        <w:tc>
          <w:tcPr>
            <w:tcW w:w="913" w:type="dxa"/>
            <w:tcBorders>
              <w:top w:val="single" w:sz="4" w:space="0" w:color="auto"/>
              <w:left w:val="single" w:sz="4" w:space="0" w:color="auto"/>
              <w:bottom w:val="single" w:sz="4" w:space="0" w:color="auto"/>
              <w:right w:val="single" w:sz="4" w:space="0" w:color="auto"/>
            </w:tcBorders>
            <w:vAlign w:val="center"/>
          </w:tcPr>
          <w:p w14:paraId="7BC07A83" w14:textId="0FA7CE25" w:rsidR="003871F2" w:rsidRPr="003871F2" w:rsidRDefault="003871F2" w:rsidP="005432BB">
            <w:pPr>
              <w:rPr>
                <w:rFonts w:ascii="Arial Narrow" w:hAnsi="Arial Narrow"/>
                <w:sz w:val="18"/>
                <w:szCs w:val="18"/>
              </w:rPr>
            </w:pPr>
            <w:r w:rsidRPr="003871F2">
              <w:rPr>
                <w:rFonts w:ascii="Arial Narrow" w:hAnsi="Arial Narrow"/>
              </w:rPr>
              <w:t>PDF</w:t>
            </w:r>
          </w:p>
        </w:tc>
        <w:tc>
          <w:tcPr>
            <w:tcW w:w="5822" w:type="dxa"/>
            <w:tcBorders>
              <w:top w:val="single" w:sz="4" w:space="0" w:color="auto"/>
              <w:left w:val="single" w:sz="4" w:space="0" w:color="auto"/>
              <w:bottom w:val="single" w:sz="4" w:space="0" w:color="auto"/>
              <w:right w:val="single" w:sz="4" w:space="0" w:color="auto"/>
            </w:tcBorders>
            <w:vAlign w:val="center"/>
          </w:tcPr>
          <w:p w14:paraId="2228EB8D" w14:textId="0503B6BF" w:rsidR="003871F2" w:rsidRPr="003871F2" w:rsidRDefault="003871F2" w:rsidP="005432BB">
            <w:pPr>
              <w:rPr>
                <w:rFonts w:ascii="Arial Narrow" w:hAnsi="Arial Narrow"/>
              </w:rPr>
            </w:pPr>
            <w:r w:rsidRPr="003871F2">
              <w:rPr>
                <w:rFonts w:ascii="Arial Narrow" w:hAnsi="Arial Narrow"/>
              </w:rPr>
              <w:t>TENDERER’S EXPERIENCE BASED ON PROJECTS IN PROGRESS</w:t>
            </w:r>
          </w:p>
        </w:tc>
        <w:tc>
          <w:tcPr>
            <w:tcW w:w="993" w:type="dxa"/>
            <w:tcBorders>
              <w:top w:val="single" w:sz="4" w:space="0" w:color="auto"/>
              <w:left w:val="single" w:sz="4" w:space="0" w:color="auto"/>
              <w:bottom w:val="single" w:sz="4" w:space="0" w:color="auto"/>
              <w:right w:val="single" w:sz="4" w:space="0" w:color="auto"/>
            </w:tcBorders>
          </w:tcPr>
          <w:p w14:paraId="16E152B9" w14:textId="12E6BCFC" w:rsidR="003871F2" w:rsidRPr="003871F2" w:rsidRDefault="003871F2" w:rsidP="003871F2">
            <w:pPr>
              <w:jc w:val="center"/>
              <w:rPr>
                <w:rFonts w:ascii="Arial Narrow" w:hAnsi="Arial Narrow"/>
              </w:rPr>
            </w:pPr>
            <w:r w:rsidRPr="003871F2">
              <w:rPr>
                <w:rFonts w:ascii="Arial Narrow" w:hAnsi="Arial Narrow"/>
              </w:rPr>
              <w:t>1 &amp; *2</w:t>
            </w:r>
          </w:p>
        </w:tc>
        <w:tc>
          <w:tcPr>
            <w:tcW w:w="705" w:type="dxa"/>
            <w:vMerge/>
            <w:tcBorders>
              <w:left w:val="single" w:sz="4" w:space="0" w:color="auto"/>
              <w:right w:val="single" w:sz="4" w:space="0" w:color="auto"/>
            </w:tcBorders>
            <w:textDirection w:val="btLr"/>
          </w:tcPr>
          <w:p w14:paraId="5D2F3628" w14:textId="77777777" w:rsidR="003871F2" w:rsidRPr="003871F2" w:rsidRDefault="003871F2" w:rsidP="005432BB">
            <w:pPr>
              <w:rPr>
                <w:rFonts w:ascii="Arial Narrow" w:hAnsi="Arial Narrow"/>
              </w:rPr>
            </w:pPr>
          </w:p>
        </w:tc>
      </w:tr>
      <w:tr w:rsidR="003871F2" w:rsidRPr="003871F2" w14:paraId="6F039F09" w14:textId="77777777" w:rsidTr="003871F2">
        <w:trPr>
          <w:trHeight w:val="369"/>
        </w:trPr>
        <w:tc>
          <w:tcPr>
            <w:tcW w:w="1198" w:type="dxa"/>
            <w:tcBorders>
              <w:top w:val="single" w:sz="4" w:space="0" w:color="auto"/>
              <w:left w:val="single" w:sz="4" w:space="0" w:color="auto"/>
              <w:bottom w:val="single" w:sz="4" w:space="0" w:color="auto"/>
              <w:right w:val="single" w:sz="4" w:space="0" w:color="auto"/>
            </w:tcBorders>
            <w:vAlign w:val="center"/>
          </w:tcPr>
          <w:p w14:paraId="0EE9CA0B" w14:textId="70FF2C73" w:rsidR="003871F2" w:rsidRPr="003871F2" w:rsidRDefault="003871F2" w:rsidP="005432BB">
            <w:pPr>
              <w:rPr>
                <w:rFonts w:ascii="Arial Narrow" w:hAnsi="Arial Narrow"/>
              </w:rPr>
            </w:pPr>
            <w:r w:rsidRPr="003871F2">
              <w:rPr>
                <w:rFonts w:ascii="Arial Narrow" w:hAnsi="Arial Narrow"/>
              </w:rPr>
              <w:t>D7.1</w:t>
            </w:r>
          </w:p>
        </w:tc>
        <w:tc>
          <w:tcPr>
            <w:tcW w:w="913" w:type="dxa"/>
            <w:tcBorders>
              <w:top w:val="single" w:sz="4" w:space="0" w:color="auto"/>
              <w:left w:val="single" w:sz="4" w:space="0" w:color="auto"/>
              <w:bottom w:val="single" w:sz="4" w:space="0" w:color="auto"/>
              <w:right w:val="single" w:sz="4" w:space="0" w:color="auto"/>
            </w:tcBorders>
            <w:vAlign w:val="center"/>
          </w:tcPr>
          <w:p w14:paraId="39F8D3C0" w14:textId="5E6710BA" w:rsidR="003871F2" w:rsidRPr="003871F2" w:rsidRDefault="003871F2" w:rsidP="005432BB">
            <w:pPr>
              <w:rPr>
                <w:rFonts w:ascii="Arial Narrow" w:hAnsi="Arial Narrow"/>
                <w:sz w:val="18"/>
                <w:szCs w:val="18"/>
              </w:rPr>
            </w:pPr>
            <w:r w:rsidRPr="003871F2">
              <w:rPr>
                <w:rFonts w:ascii="Arial Narrow" w:hAnsi="Arial Narrow"/>
              </w:rPr>
              <w:t>PDF</w:t>
            </w:r>
          </w:p>
        </w:tc>
        <w:tc>
          <w:tcPr>
            <w:tcW w:w="5822" w:type="dxa"/>
            <w:tcBorders>
              <w:top w:val="single" w:sz="4" w:space="0" w:color="auto"/>
              <w:left w:val="single" w:sz="4" w:space="0" w:color="auto"/>
              <w:bottom w:val="single" w:sz="4" w:space="0" w:color="auto"/>
              <w:right w:val="single" w:sz="4" w:space="0" w:color="auto"/>
            </w:tcBorders>
            <w:vAlign w:val="center"/>
          </w:tcPr>
          <w:p w14:paraId="19E038BB" w14:textId="13758BD1" w:rsidR="003871F2" w:rsidRPr="003871F2" w:rsidRDefault="003871F2" w:rsidP="005432BB">
            <w:pPr>
              <w:rPr>
                <w:rFonts w:ascii="Arial Narrow" w:hAnsi="Arial Narrow"/>
              </w:rPr>
            </w:pPr>
            <w:r w:rsidRPr="003871F2">
              <w:rPr>
                <w:rFonts w:ascii="Arial Narrow" w:hAnsi="Arial Narrow"/>
              </w:rPr>
              <w:t>TENDERER’S INDICATIVE PROGRAM</w:t>
            </w:r>
          </w:p>
        </w:tc>
        <w:tc>
          <w:tcPr>
            <w:tcW w:w="993" w:type="dxa"/>
            <w:tcBorders>
              <w:top w:val="single" w:sz="4" w:space="0" w:color="auto"/>
              <w:left w:val="single" w:sz="4" w:space="0" w:color="auto"/>
              <w:bottom w:val="single" w:sz="4" w:space="0" w:color="auto"/>
              <w:right w:val="single" w:sz="4" w:space="0" w:color="auto"/>
            </w:tcBorders>
          </w:tcPr>
          <w:p w14:paraId="49ED1874" w14:textId="46BE5538" w:rsidR="003871F2" w:rsidRPr="003871F2" w:rsidRDefault="003871F2" w:rsidP="003871F2">
            <w:pPr>
              <w:jc w:val="center"/>
              <w:rPr>
                <w:rFonts w:ascii="Arial Narrow" w:hAnsi="Arial Narrow"/>
              </w:rPr>
            </w:pPr>
            <w:r w:rsidRPr="003871F2">
              <w:rPr>
                <w:rFonts w:ascii="Arial Narrow" w:hAnsi="Arial Narrow"/>
              </w:rPr>
              <w:t>1 &amp; *2</w:t>
            </w:r>
          </w:p>
        </w:tc>
        <w:tc>
          <w:tcPr>
            <w:tcW w:w="705" w:type="dxa"/>
            <w:vMerge/>
            <w:tcBorders>
              <w:left w:val="single" w:sz="4" w:space="0" w:color="auto"/>
              <w:right w:val="single" w:sz="4" w:space="0" w:color="auto"/>
            </w:tcBorders>
            <w:textDirection w:val="btLr"/>
          </w:tcPr>
          <w:p w14:paraId="27CFEEA9" w14:textId="77777777" w:rsidR="003871F2" w:rsidRPr="003871F2" w:rsidRDefault="003871F2" w:rsidP="005432BB">
            <w:pPr>
              <w:rPr>
                <w:rFonts w:ascii="Arial Narrow" w:hAnsi="Arial Narrow"/>
              </w:rPr>
            </w:pPr>
          </w:p>
        </w:tc>
      </w:tr>
      <w:tr w:rsidR="003871F2" w:rsidRPr="003871F2" w14:paraId="3A046F23" w14:textId="77777777" w:rsidTr="003871F2">
        <w:trPr>
          <w:trHeight w:val="369"/>
        </w:trPr>
        <w:tc>
          <w:tcPr>
            <w:tcW w:w="1198" w:type="dxa"/>
            <w:tcBorders>
              <w:top w:val="single" w:sz="4" w:space="0" w:color="auto"/>
              <w:left w:val="single" w:sz="4" w:space="0" w:color="auto"/>
              <w:bottom w:val="single" w:sz="4" w:space="0" w:color="auto"/>
              <w:right w:val="single" w:sz="4" w:space="0" w:color="auto"/>
            </w:tcBorders>
            <w:vAlign w:val="center"/>
          </w:tcPr>
          <w:p w14:paraId="78F90DB5" w14:textId="14BDF969" w:rsidR="003871F2" w:rsidRPr="003871F2" w:rsidRDefault="003871F2" w:rsidP="005432BB">
            <w:pPr>
              <w:rPr>
                <w:rFonts w:ascii="Arial Narrow" w:hAnsi="Arial Narrow"/>
              </w:rPr>
            </w:pPr>
            <w:r w:rsidRPr="003871F2">
              <w:rPr>
                <w:rFonts w:ascii="Arial Narrow" w:hAnsi="Arial Narrow"/>
              </w:rPr>
              <w:t>D7.2</w:t>
            </w:r>
          </w:p>
        </w:tc>
        <w:tc>
          <w:tcPr>
            <w:tcW w:w="913" w:type="dxa"/>
            <w:tcBorders>
              <w:top w:val="single" w:sz="4" w:space="0" w:color="auto"/>
              <w:left w:val="single" w:sz="4" w:space="0" w:color="auto"/>
              <w:bottom w:val="single" w:sz="4" w:space="0" w:color="auto"/>
              <w:right w:val="single" w:sz="4" w:space="0" w:color="auto"/>
            </w:tcBorders>
            <w:vAlign w:val="center"/>
          </w:tcPr>
          <w:p w14:paraId="058FD943" w14:textId="021AE975" w:rsidR="003871F2" w:rsidRPr="003871F2" w:rsidRDefault="003871F2" w:rsidP="005432BB">
            <w:pPr>
              <w:rPr>
                <w:rFonts w:ascii="Arial Narrow" w:hAnsi="Arial Narrow"/>
                <w:sz w:val="18"/>
                <w:szCs w:val="18"/>
              </w:rPr>
            </w:pPr>
            <w:r w:rsidRPr="003871F2">
              <w:rPr>
                <w:rFonts w:ascii="Arial Narrow" w:hAnsi="Arial Narrow"/>
              </w:rPr>
              <w:t>PDF</w:t>
            </w:r>
          </w:p>
        </w:tc>
        <w:tc>
          <w:tcPr>
            <w:tcW w:w="5822" w:type="dxa"/>
            <w:tcBorders>
              <w:top w:val="single" w:sz="4" w:space="0" w:color="auto"/>
              <w:left w:val="single" w:sz="4" w:space="0" w:color="auto"/>
              <w:bottom w:val="single" w:sz="4" w:space="0" w:color="auto"/>
              <w:right w:val="single" w:sz="4" w:space="0" w:color="auto"/>
            </w:tcBorders>
            <w:vAlign w:val="center"/>
          </w:tcPr>
          <w:p w14:paraId="7A8E803B" w14:textId="4EDC25EF" w:rsidR="003871F2" w:rsidRPr="003871F2" w:rsidRDefault="003871F2" w:rsidP="005432BB">
            <w:pPr>
              <w:rPr>
                <w:rFonts w:ascii="Arial Narrow" w:hAnsi="Arial Narrow"/>
              </w:rPr>
            </w:pPr>
            <w:r w:rsidRPr="003871F2">
              <w:rPr>
                <w:rFonts w:ascii="Arial Narrow" w:hAnsi="Arial Narrow"/>
              </w:rPr>
              <w:t>PROPOSED ESTABLISHMENT PROGRAMME</w:t>
            </w:r>
          </w:p>
        </w:tc>
        <w:tc>
          <w:tcPr>
            <w:tcW w:w="993" w:type="dxa"/>
            <w:tcBorders>
              <w:top w:val="single" w:sz="4" w:space="0" w:color="auto"/>
              <w:left w:val="single" w:sz="4" w:space="0" w:color="auto"/>
              <w:bottom w:val="single" w:sz="4" w:space="0" w:color="auto"/>
              <w:right w:val="single" w:sz="4" w:space="0" w:color="auto"/>
            </w:tcBorders>
          </w:tcPr>
          <w:p w14:paraId="47DA4DAC" w14:textId="433CCECA" w:rsidR="003871F2" w:rsidRPr="003871F2" w:rsidRDefault="003871F2" w:rsidP="003871F2">
            <w:pPr>
              <w:jc w:val="center"/>
              <w:rPr>
                <w:rFonts w:ascii="Arial Narrow" w:hAnsi="Arial Narrow"/>
              </w:rPr>
            </w:pPr>
            <w:r w:rsidRPr="003871F2">
              <w:rPr>
                <w:rFonts w:ascii="Arial Narrow" w:hAnsi="Arial Narrow"/>
              </w:rPr>
              <w:t>1 &amp; *2</w:t>
            </w:r>
          </w:p>
        </w:tc>
        <w:tc>
          <w:tcPr>
            <w:tcW w:w="705" w:type="dxa"/>
            <w:vMerge/>
            <w:tcBorders>
              <w:left w:val="single" w:sz="4" w:space="0" w:color="auto"/>
              <w:right w:val="single" w:sz="4" w:space="0" w:color="auto"/>
            </w:tcBorders>
            <w:textDirection w:val="btLr"/>
          </w:tcPr>
          <w:p w14:paraId="1CE28B3D" w14:textId="77777777" w:rsidR="003871F2" w:rsidRPr="003871F2" w:rsidRDefault="003871F2" w:rsidP="005432BB">
            <w:pPr>
              <w:rPr>
                <w:rFonts w:ascii="Arial Narrow" w:hAnsi="Arial Narrow"/>
              </w:rPr>
            </w:pPr>
          </w:p>
        </w:tc>
      </w:tr>
      <w:tr w:rsidR="003871F2" w:rsidRPr="003871F2" w14:paraId="7AD460AB" w14:textId="77777777" w:rsidTr="003871F2">
        <w:trPr>
          <w:trHeight w:val="369"/>
        </w:trPr>
        <w:tc>
          <w:tcPr>
            <w:tcW w:w="1198" w:type="dxa"/>
            <w:tcBorders>
              <w:top w:val="single" w:sz="4" w:space="0" w:color="auto"/>
              <w:left w:val="single" w:sz="4" w:space="0" w:color="auto"/>
              <w:bottom w:val="single" w:sz="4" w:space="0" w:color="auto"/>
              <w:right w:val="single" w:sz="4" w:space="0" w:color="auto"/>
            </w:tcBorders>
            <w:vAlign w:val="center"/>
          </w:tcPr>
          <w:p w14:paraId="57287299" w14:textId="4304C82B" w:rsidR="003871F2" w:rsidRPr="003871F2" w:rsidRDefault="003871F2" w:rsidP="005432BB">
            <w:pPr>
              <w:rPr>
                <w:rFonts w:ascii="Arial Narrow" w:hAnsi="Arial Narrow"/>
              </w:rPr>
            </w:pPr>
            <w:r w:rsidRPr="003871F2">
              <w:rPr>
                <w:rFonts w:ascii="Arial Narrow" w:hAnsi="Arial Narrow"/>
              </w:rPr>
              <w:t>D9</w:t>
            </w:r>
          </w:p>
        </w:tc>
        <w:tc>
          <w:tcPr>
            <w:tcW w:w="913" w:type="dxa"/>
            <w:tcBorders>
              <w:top w:val="single" w:sz="4" w:space="0" w:color="auto"/>
              <w:left w:val="single" w:sz="4" w:space="0" w:color="auto"/>
              <w:bottom w:val="single" w:sz="4" w:space="0" w:color="auto"/>
              <w:right w:val="single" w:sz="4" w:space="0" w:color="auto"/>
            </w:tcBorders>
            <w:vAlign w:val="center"/>
          </w:tcPr>
          <w:p w14:paraId="45C12C1A" w14:textId="2ECDEEF8" w:rsidR="003871F2" w:rsidRPr="003871F2" w:rsidRDefault="003871F2" w:rsidP="005432BB">
            <w:pPr>
              <w:rPr>
                <w:rFonts w:ascii="Arial Narrow" w:hAnsi="Arial Narrow"/>
                <w:sz w:val="18"/>
                <w:szCs w:val="18"/>
              </w:rPr>
            </w:pPr>
            <w:r w:rsidRPr="003871F2">
              <w:rPr>
                <w:rFonts w:ascii="Arial Narrow" w:hAnsi="Arial Narrow"/>
              </w:rPr>
              <w:t>PDF</w:t>
            </w:r>
          </w:p>
        </w:tc>
        <w:tc>
          <w:tcPr>
            <w:tcW w:w="5822" w:type="dxa"/>
            <w:tcBorders>
              <w:top w:val="single" w:sz="4" w:space="0" w:color="auto"/>
              <w:left w:val="single" w:sz="4" w:space="0" w:color="auto"/>
              <w:bottom w:val="single" w:sz="4" w:space="0" w:color="auto"/>
              <w:right w:val="single" w:sz="4" w:space="0" w:color="auto"/>
            </w:tcBorders>
            <w:vAlign w:val="center"/>
          </w:tcPr>
          <w:p w14:paraId="1EC5B717" w14:textId="40C6B36E" w:rsidR="003871F2" w:rsidRPr="003871F2" w:rsidRDefault="003871F2" w:rsidP="005432BB">
            <w:pPr>
              <w:rPr>
                <w:rFonts w:ascii="Arial Narrow" w:hAnsi="Arial Narrow"/>
              </w:rPr>
            </w:pPr>
            <w:r w:rsidRPr="003871F2">
              <w:rPr>
                <w:rFonts w:ascii="Arial Narrow" w:hAnsi="Arial Narrow"/>
              </w:rPr>
              <w:t>NOMINATION OF COMPANY, MEMBER, SUBCONTRACTOR, ETC. FOR EACH DISCIPLINE</w:t>
            </w:r>
          </w:p>
        </w:tc>
        <w:tc>
          <w:tcPr>
            <w:tcW w:w="993" w:type="dxa"/>
            <w:tcBorders>
              <w:top w:val="single" w:sz="4" w:space="0" w:color="auto"/>
              <w:left w:val="single" w:sz="4" w:space="0" w:color="auto"/>
              <w:bottom w:val="single" w:sz="4" w:space="0" w:color="auto"/>
              <w:right w:val="single" w:sz="4" w:space="0" w:color="auto"/>
            </w:tcBorders>
          </w:tcPr>
          <w:p w14:paraId="220DB870" w14:textId="6BB4A978" w:rsidR="003871F2" w:rsidRPr="003871F2" w:rsidRDefault="003871F2" w:rsidP="003871F2">
            <w:pPr>
              <w:jc w:val="center"/>
              <w:rPr>
                <w:rFonts w:ascii="Arial Narrow" w:hAnsi="Arial Narrow"/>
              </w:rPr>
            </w:pPr>
            <w:r w:rsidRPr="003871F2">
              <w:rPr>
                <w:rFonts w:ascii="Arial Narrow" w:hAnsi="Arial Narrow"/>
              </w:rPr>
              <w:t>1 &amp; *2</w:t>
            </w:r>
          </w:p>
        </w:tc>
        <w:tc>
          <w:tcPr>
            <w:tcW w:w="705" w:type="dxa"/>
            <w:vMerge/>
            <w:tcBorders>
              <w:left w:val="single" w:sz="4" w:space="0" w:color="auto"/>
              <w:right w:val="single" w:sz="4" w:space="0" w:color="auto"/>
            </w:tcBorders>
            <w:textDirection w:val="btLr"/>
          </w:tcPr>
          <w:p w14:paraId="03695451" w14:textId="77777777" w:rsidR="003871F2" w:rsidRPr="003871F2" w:rsidRDefault="003871F2" w:rsidP="005432BB">
            <w:pPr>
              <w:rPr>
                <w:rFonts w:ascii="Arial Narrow" w:hAnsi="Arial Narrow"/>
              </w:rPr>
            </w:pPr>
          </w:p>
        </w:tc>
      </w:tr>
      <w:tr w:rsidR="003871F2" w:rsidRPr="003871F2" w14:paraId="0E4D3C12" w14:textId="77777777" w:rsidTr="003871F2">
        <w:trPr>
          <w:trHeight w:val="369"/>
        </w:trPr>
        <w:tc>
          <w:tcPr>
            <w:tcW w:w="1198" w:type="dxa"/>
            <w:tcBorders>
              <w:top w:val="single" w:sz="4" w:space="0" w:color="auto"/>
              <w:left w:val="single" w:sz="4" w:space="0" w:color="auto"/>
              <w:bottom w:val="single" w:sz="4" w:space="0" w:color="auto"/>
              <w:right w:val="single" w:sz="4" w:space="0" w:color="auto"/>
            </w:tcBorders>
            <w:vAlign w:val="center"/>
          </w:tcPr>
          <w:p w14:paraId="408D77A2" w14:textId="1432E78E" w:rsidR="003871F2" w:rsidRPr="003871F2" w:rsidRDefault="003871F2" w:rsidP="005432BB">
            <w:pPr>
              <w:rPr>
                <w:rFonts w:ascii="Arial Narrow" w:hAnsi="Arial Narrow"/>
              </w:rPr>
            </w:pPr>
            <w:r w:rsidRPr="003871F2">
              <w:rPr>
                <w:rFonts w:ascii="Arial Narrow" w:hAnsi="Arial Narrow"/>
              </w:rPr>
              <w:t>D10</w:t>
            </w:r>
          </w:p>
        </w:tc>
        <w:tc>
          <w:tcPr>
            <w:tcW w:w="913" w:type="dxa"/>
            <w:tcBorders>
              <w:top w:val="single" w:sz="4" w:space="0" w:color="auto"/>
              <w:left w:val="single" w:sz="4" w:space="0" w:color="auto"/>
              <w:bottom w:val="single" w:sz="4" w:space="0" w:color="auto"/>
              <w:right w:val="single" w:sz="4" w:space="0" w:color="auto"/>
            </w:tcBorders>
            <w:vAlign w:val="center"/>
          </w:tcPr>
          <w:p w14:paraId="0E3350E7" w14:textId="4A207183" w:rsidR="003871F2" w:rsidRPr="003871F2" w:rsidRDefault="003871F2" w:rsidP="005432BB">
            <w:pPr>
              <w:rPr>
                <w:rFonts w:ascii="Arial Narrow" w:hAnsi="Arial Narrow"/>
                <w:sz w:val="18"/>
                <w:szCs w:val="18"/>
              </w:rPr>
            </w:pPr>
            <w:r w:rsidRPr="003871F2">
              <w:rPr>
                <w:rFonts w:ascii="Arial Narrow" w:hAnsi="Arial Narrow"/>
              </w:rPr>
              <w:t>PDF</w:t>
            </w:r>
          </w:p>
        </w:tc>
        <w:tc>
          <w:tcPr>
            <w:tcW w:w="5822" w:type="dxa"/>
            <w:tcBorders>
              <w:top w:val="single" w:sz="4" w:space="0" w:color="auto"/>
              <w:left w:val="single" w:sz="4" w:space="0" w:color="auto"/>
              <w:bottom w:val="single" w:sz="4" w:space="0" w:color="auto"/>
              <w:right w:val="single" w:sz="4" w:space="0" w:color="auto"/>
            </w:tcBorders>
            <w:vAlign w:val="center"/>
          </w:tcPr>
          <w:p w14:paraId="61B37998" w14:textId="21D92D85" w:rsidR="003871F2" w:rsidRPr="003871F2" w:rsidRDefault="003871F2" w:rsidP="005432BB">
            <w:pPr>
              <w:rPr>
                <w:rFonts w:ascii="Arial Narrow" w:hAnsi="Arial Narrow"/>
              </w:rPr>
            </w:pPr>
            <w:r w:rsidRPr="003871F2">
              <w:rPr>
                <w:rFonts w:ascii="Arial Narrow" w:hAnsi="Arial Narrow"/>
              </w:rPr>
              <w:t>TECHNICAL AND SYSTEM INFORMATION</w:t>
            </w:r>
          </w:p>
        </w:tc>
        <w:tc>
          <w:tcPr>
            <w:tcW w:w="993" w:type="dxa"/>
            <w:tcBorders>
              <w:top w:val="single" w:sz="4" w:space="0" w:color="auto"/>
              <w:left w:val="single" w:sz="4" w:space="0" w:color="auto"/>
              <w:bottom w:val="single" w:sz="4" w:space="0" w:color="auto"/>
              <w:right w:val="single" w:sz="4" w:space="0" w:color="auto"/>
            </w:tcBorders>
          </w:tcPr>
          <w:p w14:paraId="3D4CA797" w14:textId="4D6C2F9A" w:rsidR="003871F2" w:rsidRPr="003871F2" w:rsidRDefault="003871F2" w:rsidP="003871F2">
            <w:pPr>
              <w:jc w:val="center"/>
              <w:rPr>
                <w:rFonts w:ascii="Arial Narrow" w:hAnsi="Arial Narrow"/>
              </w:rPr>
            </w:pPr>
            <w:r w:rsidRPr="003871F2">
              <w:rPr>
                <w:rFonts w:ascii="Arial Narrow" w:hAnsi="Arial Narrow"/>
              </w:rPr>
              <w:t>1 &amp; *2</w:t>
            </w:r>
          </w:p>
        </w:tc>
        <w:tc>
          <w:tcPr>
            <w:tcW w:w="705" w:type="dxa"/>
            <w:vMerge/>
            <w:tcBorders>
              <w:left w:val="single" w:sz="4" w:space="0" w:color="auto"/>
              <w:right w:val="single" w:sz="4" w:space="0" w:color="auto"/>
            </w:tcBorders>
            <w:textDirection w:val="btLr"/>
          </w:tcPr>
          <w:p w14:paraId="40C630DC" w14:textId="77777777" w:rsidR="003871F2" w:rsidRPr="003871F2" w:rsidRDefault="003871F2" w:rsidP="005432BB">
            <w:pPr>
              <w:rPr>
                <w:rFonts w:ascii="Arial Narrow" w:hAnsi="Arial Narrow"/>
              </w:rPr>
            </w:pPr>
          </w:p>
        </w:tc>
      </w:tr>
      <w:tr w:rsidR="003871F2" w:rsidRPr="003871F2" w14:paraId="5AF2D88C" w14:textId="77777777" w:rsidTr="003871F2">
        <w:trPr>
          <w:trHeight w:val="369"/>
        </w:trPr>
        <w:tc>
          <w:tcPr>
            <w:tcW w:w="1198" w:type="dxa"/>
            <w:tcBorders>
              <w:top w:val="single" w:sz="4" w:space="0" w:color="auto"/>
              <w:left w:val="single" w:sz="4" w:space="0" w:color="auto"/>
              <w:bottom w:val="single" w:sz="4" w:space="0" w:color="auto"/>
              <w:right w:val="single" w:sz="4" w:space="0" w:color="auto"/>
            </w:tcBorders>
            <w:vAlign w:val="center"/>
          </w:tcPr>
          <w:p w14:paraId="44063157" w14:textId="0945CB73" w:rsidR="003871F2" w:rsidRPr="003871F2" w:rsidRDefault="003871F2" w:rsidP="005432BB">
            <w:pPr>
              <w:rPr>
                <w:rFonts w:ascii="Arial Narrow" w:hAnsi="Arial Narrow"/>
              </w:rPr>
            </w:pPr>
            <w:r w:rsidRPr="003871F2">
              <w:rPr>
                <w:rFonts w:ascii="Arial Narrow" w:hAnsi="Arial Narrow"/>
              </w:rPr>
              <w:t>D11</w:t>
            </w:r>
          </w:p>
        </w:tc>
        <w:tc>
          <w:tcPr>
            <w:tcW w:w="913" w:type="dxa"/>
            <w:tcBorders>
              <w:top w:val="single" w:sz="4" w:space="0" w:color="auto"/>
              <w:left w:val="single" w:sz="4" w:space="0" w:color="auto"/>
              <w:bottom w:val="single" w:sz="4" w:space="0" w:color="auto"/>
              <w:right w:val="single" w:sz="4" w:space="0" w:color="auto"/>
            </w:tcBorders>
            <w:vAlign w:val="center"/>
          </w:tcPr>
          <w:p w14:paraId="3C9FB64A" w14:textId="2A6681ED" w:rsidR="003871F2" w:rsidRPr="003871F2" w:rsidRDefault="003871F2" w:rsidP="005432BB">
            <w:pPr>
              <w:rPr>
                <w:rFonts w:ascii="Arial Narrow" w:hAnsi="Arial Narrow"/>
                <w:sz w:val="18"/>
                <w:szCs w:val="18"/>
              </w:rPr>
            </w:pPr>
            <w:r w:rsidRPr="003871F2">
              <w:rPr>
                <w:rFonts w:ascii="Arial Narrow" w:hAnsi="Arial Narrow"/>
              </w:rPr>
              <w:t>PDF</w:t>
            </w:r>
          </w:p>
        </w:tc>
        <w:tc>
          <w:tcPr>
            <w:tcW w:w="5822" w:type="dxa"/>
            <w:tcBorders>
              <w:top w:val="single" w:sz="4" w:space="0" w:color="auto"/>
              <w:left w:val="single" w:sz="4" w:space="0" w:color="auto"/>
              <w:bottom w:val="single" w:sz="4" w:space="0" w:color="auto"/>
              <w:right w:val="single" w:sz="4" w:space="0" w:color="auto"/>
            </w:tcBorders>
            <w:vAlign w:val="center"/>
          </w:tcPr>
          <w:p w14:paraId="56210CFF" w14:textId="0117CEC1" w:rsidR="003871F2" w:rsidRPr="003871F2" w:rsidRDefault="003871F2" w:rsidP="005432BB">
            <w:pPr>
              <w:rPr>
                <w:rFonts w:ascii="Arial Narrow" w:hAnsi="Arial Narrow"/>
              </w:rPr>
            </w:pPr>
            <w:r w:rsidRPr="003871F2">
              <w:rPr>
                <w:rFonts w:ascii="Arial Narrow" w:hAnsi="Arial Narrow"/>
              </w:rPr>
              <w:t>TOLL PLAZA UPGRADING SCHEDULES</w:t>
            </w:r>
          </w:p>
        </w:tc>
        <w:tc>
          <w:tcPr>
            <w:tcW w:w="993" w:type="dxa"/>
            <w:tcBorders>
              <w:top w:val="single" w:sz="4" w:space="0" w:color="auto"/>
              <w:left w:val="single" w:sz="4" w:space="0" w:color="auto"/>
              <w:bottom w:val="single" w:sz="4" w:space="0" w:color="auto"/>
              <w:right w:val="single" w:sz="4" w:space="0" w:color="auto"/>
            </w:tcBorders>
          </w:tcPr>
          <w:p w14:paraId="4CFC83DA" w14:textId="447E17BD" w:rsidR="003871F2" w:rsidRPr="003871F2" w:rsidRDefault="003871F2" w:rsidP="003871F2">
            <w:pPr>
              <w:jc w:val="center"/>
              <w:rPr>
                <w:rFonts w:ascii="Arial Narrow" w:hAnsi="Arial Narrow"/>
              </w:rPr>
            </w:pPr>
            <w:r w:rsidRPr="003871F2">
              <w:rPr>
                <w:rFonts w:ascii="Arial Narrow" w:hAnsi="Arial Narrow"/>
              </w:rPr>
              <w:t>1 &amp; *2</w:t>
            </w:r>
          </w:p>
        </w:tc>
        <w:tc>
          <w:tcPr>
            <w:tcW w:w="705" w:type="dxa"/>
            <w:vMerge/>
            <w:tcBorders>
              <w:left w:val="single" w:sz="4" w:space="0" w:color="auto"/>
              <w:right w:val="single" w:sz="4" w:space="0" w:color="auto"/>
            </w:tcBorders>
            <w:textDirection w:val="btLr"/>
          </w:tcPr>
          <w:p w14:paraId="0E5B2DA5" w14:textId="77777777" w:rsidR="003871F2" w:rsidRPr="003871F2" w:rsidRDefault="003871F2" w:rsidP="005432BB">
            <w:pPr>
              <w:rPr>
                <w:rFonts w:ascii="Arial Narrow" w:hAnsi="Arial Narrow"/>
              </w:rPr>
            </w:pPr>
          </w:p>
        </w:tc>
      </w:tr>
      <w:tr w:rsidR="003871F2" w:rsidRPr="003871F2" w14:paraId="01F6DDF3" w14:textId="77777777" w:rsidTr="003871F2">
        <w:trPr>
          <w:trHeight w:val="369"/>
        </w:trPr>
        <w:tc>
          <w:tcPr>
            <w:tcW w:w="1198" w:type="dxa"/>
            <w:tcBorders>
              <w:top w:val="single" w:sz="4" w:space="0" w:color="auto"/>
              <w:left w:val="single" w:sz="4" w:space="0" w:color="auto"/>
              <w:bottom w:val="single" w:sz="4" w:space="0" w:color="auto"/>
              <w:right w:val="single" w:sz="4" w:space="0" w:color="auto"/>
            </w:tcBorders>
            <w:vAlign w:val="center"/>
          </w:tcPr>
          <w:p w14:paraId="316A693F" w14:textId="1EB302F7" w:rsidR="003871F2" w:rsidRPr="003871F2" w:rsidRDefault="003871F2" w:rsidP="005432BB">
            <w:pPr>
              <w:rPr>
                <w:rFonts w:ascii="Arial Narrow" w:hAnsi="Arial Narrow"/>
              </w:rPr>
            </w:pPr>
            <w:r w:rsidRPr="003871F2">
              <w:rPr>
                <w:rFonts w:ascii="Arial Narrow" w:hAnsi="Arial Narrow"/>
              </w:rPr>
              <w:t>D12</w:t>
            </w:r>
          </w:p>
        </w:tc>
        <w:tc>
          <w:tcPr>
            <w:tcW w:w="913" w:type="dxa"/>
            <w:tcBorders>
              <w:top w:val="single" w:sz="4" w:space="0" w:color="auto"/>
              <w:left w:val="single" w:sz="4" w:space="0" w:color="auto"/>
              <w:bottom w:val="single" w:sz="4" w:space="0" w:color="auto"/>
              <w:right w:val="single" w:sz="4" w:space="0" w:color="auto"/>
            </w:tcBorders>
            <w:vAlign w:val="center"/>
          </w:tcPr>
          <w:p w14:paraId="5A546F6D" w14:textId="1DF8D411" w:rsidR="003871F2" w:rsidRPr="003871F2" w:rsidRDefault="003871F2" w:rsidP="005432BB">
            <w:pPr>
              <w:rPr>
                <w:rFonts w:ascii="Arial Narrow" w:hAnsi="Arial Narrow"/>
                <w:sz w:val="18"/>
                <w:szCs w:val="18"/>
              </w:rPr>
            </w:pPr>
            <w:r w:rsidRPr="003871F2">
              <w:rPr>
                <w:rFonts w:ascii="Arial Narrow" w:hAnsi="Arial Narrow"/>
              </w:rPr>
              <w:t>PDF</w:t>
            </w:r>
          </w:p>
        </w:tc>
        <w:tc>
          <w:tcPr>
            <w:tcW w:w="5822" w:type="dxa"/>
            <w:tcBorders>
              <w:top w:val="single" w:sz="4" w:space="0" w:color="auto"/>
              <w:left w:val="single" w:sz="4" w:space="0" w:color="auto"/>
              <w:bottom w:val="single" w:sz="4" w:space="0" w:color="auto"/>
              <w:right w:val="single" w:sz="4" w:space="0" w:color="auto"/>
            </w:tcBorders>
            <w:vAlign w:val="center"/>
          </w:tcPr>
          <w:p w14:paraId="744384C2" w14:textId="1E5ED326" w:rsidR="003871F2" w:rsidRPr="003871F2" w:rsidRDefault="003871F2" w:rsidP="005432BB">
            <w:pPr>
              <w:rPr>
                <w:rFonts w:ascii="Arial Narrow" w:hAnsi="Arial Narrow"/>
              </w:rPr>
            </w:pPr>
            <w:r w:rsidRPr="003871F2">
              <w:rPr>
                <w:rFonts w:ascii="Arial Narrow" w:hAnsi="Arial Narrow"/>
              </w:rPr>
              <w:t>ADDITIONAL INFORMATION</w:t>
            </w:r>
          </w:p>
        </w:tc>
        <w:tc>
          <w:tcPr>
            <w:tcW w:w="993" w:type="dxa"/>
            <w:tcBorders>
              <w:top w:val="single" w:sz="4" w:space="0" w:color="auto"/>
              <w:left w:val="single" w:sz="4" w:space="0" w:color="auto"/>
              <w:bottom w:val="single" w:sz="4" w:space="0" w:color="auto"/>
              <w:right w:val="single" w:sz="4" w:space="0" w:color="auto"/>
            </w:tcBorders>
          </w:tcPr>
          <w:p w14:paraId="5D48F059" w14:textId="76465210" w:rsidR="003871F2" w:rsidRPr="003871F2" w:rsidRDefault="003871F2" w:rsidP="003871F2">
            <w:pPr>
              <w:jc w:val="center"/>
              <w:rPr>
                <w:rFonts w:ascii="Arial Narrow" w:hAnsi="Arial Narrow"/>
              </w:rPr>
            </w:pPr>
            <w:r w:rsidRPr="003871F2">
              <w:rPr>
                <w:rFonts w:ascii="Arial Narrow" w:hAnsi="Arial Narrow"/>
              </w:rPr>
              <w:t>1 &amp; *2</w:t>
            </w:r>
          </w:p>
        </w:tc>
        <w:tc>
          <w:tcPr>
            <w:tcW w:w="705" w:type="dxa"/>
            <w:vMerge/>
            <w:tcBorders>
              <w:left w:val="single" w:sz="4" w:space="0" w:color="auto"/>
              <w:right w:val="single" w:sz="4" w:space="0" w:color="auto"/>
            </w:tcBorders>
            <w:textDirection w:val="btLr"/>
          </w:tcPr>
          <w:p w14:paraId="5239797F" w14:textId="77777777" w:rsidR="003871F2" w:rsidRPr="003871F2" w:rsidRDefault="003871F2" w:rsidP="005432BB">
            <w:pPr>
              <w:rPr>
                <w:rFonts w:ascii="Arial Narrow" w:hAnsi="Arial Narrow"/>
              </w:rPr>
            </w:pPr>
          </w:p>
        </w:tc>
      </w:tr>
      <w:tr w:rsidR="003871F2" w:rsidRPr="003871F2" w14:paraId="701BDD5D" w14:textId="77777777" w:rsidTr="003871F2">
        <w:trPr>
          <w:trHeight w:val="369"/>
        </w:trPr>
        <w:tc>
          <w:tcPr>
            <w:tcW w:w="1198" w:type="dxa"/>
            <w:tcBorders>
              <w:top w:val="single" w:sz="4" w:space="0" w:color="auto"/>
              <w:left w:val="single" w:sz="4" w:space="0" w:color="auto"/>
              <w:bottom w:val="single" w:sz="4" w:space="0" w:color="auto"/>
              <w:right w:val="single" w:sz="4" w:space="0" w:color="auto"/>
            </w:tcBorders>
            <w:vAlign w:val="center"/>
          </w:tcPr>
          <w:p w14:paraId="76AD5A76" w14:textId="2C5C344A" w:rsidR="003871F2" w:rsidRPr="003871F2" w:rsidRDefault="003871F2" w:rsidP="005432BB">
            <w:pPr>
              <w:rPr>
                <w:rFonts w:ascii="Arial Narrow" w:hAnsi="Arial Narrow"/>
              </w:rPr>
            </w:pPr>
            <w:r w:rsidRPr="003871F2">
              <w:rPr>
                <w:rFonts w:ascii="Arial Narrow" w:hAnsi="Arial Narrow"/>
              </w:rPr>
              <w:t>D13</w:t>
            </w:r>
          </w:p>
        </w:tc>
        <w:tc>
          <w:tcPr>
            <w:tcW w:w="913" w:type="dxa"/>
            <w:tcBorders>
              <w:top w:val="single" w:sz="4" w:space="0" w:color="auto"/>
              <w:left w:val="single" w:sz="4" w:space="0" w:color="auto"/>
              <w:bottom w:val="single" w:sz="4" w:space="0" w:color="auto"/>
              <w:right w:val="single" w:sz="4" w:space="0" w:color="auto"/>
            </w:tcBorders>
            <w:vAlign w:val="center"/>
          </w:tcPr>
          <w:p w14:paraId="737460FE" w14:textId="3352053C" w:rsidR="003871F2" w:rsidRPr="003871F2" w:rsidRDefault="003871F2" w:rsidP="005432BB">
            <w:pPr>
              <w:rPr>
                <w:rFonts w:ascii="Arial Narrow" w:hAnsi="Arial Narrow"/>
                <w:sz w:val="18"/>
                <w:szCs w:val="18"/>
              </w:rPr>
            </w:pPr>
            <w:r w:rsidRPr="003871F2">
              <w:rPr>
                <w:rFonts w:ascii="Arial Narrow" w:hAnsi="Arial Narrow"/>
              </w:rPr>
              <w:t>PDF</w:t>
            </w:r>
          </w:p>
        </w:tc>
        <w:tc>
          <w:tcPr>
            <w:tcW w:w="5822" w:type="dxa"/>
            <w:tcBorders>
              <w:top w:val="single" w:sz="4" w:space="0" w:color="auto"/>
              <w:left w:val="single" w:sz="4" w:space="0" w:color="auto"/>
              <w:bottom w:val="single" w:sz="4" w:space="0" w:color="auto"/>
              <w:right w:val="single" w:sz="4" w:space="0" w:color="auto"/>
            </w:tcBorders>
            <w:vAlign w:val="center"/>
          </w:tcPr>
          <w:p w14:paraId="52B9F86B" w14:textId="455178A9" w:rsidR="003871F2" w:rsidRPr="003871F2" w:rsidRDefault="003871F2" w:rsidP="005432BB">
            <w:pPr>
              <w:rPr>
                <w:rFonts w:ascii="Arial Narrow" w:hAnsi="Arial Narrow"/>
              </w:rPr>
            </w:pPr>
            <w:r w:rsidRPr="003871F2">
              <w:rPr>
                <w:rFonts w:ascii="Arial Narrow" w:hAnsi="Arial Narrow"/>
              </w:rPr>
              <w:t>DISTRIBUTION OF RISK BETWEEN THE NSC AND THE MAIN CONTRACTOR AND ANY OTHER SUB-CONTRACTORS</w:t>
            </w:r>
          </w:p>
        </w:tc>
        <w:tc>
          <w:tcPr>
            <w:tcW w:w="993" w:type="dxa"/>
            <w:tcBorders>
              <w:top w:val="single" w:sz="4" w:space="0" w:color="auto"/>
              <w:left w:val="single" w:sz="4" w:space="0" w:color="auto"/>
              <w:bottom w:val="single" w:sz="4" w:space="0" w:color="auto"/>
              <w:right w:val="single" w:sz="4" w:space="0" w:color="auto"/>
            </w:tcBorders>
          </w:tcPr>
          <w:p w14:paraId="437BFC5C" w14:textId="3E2E5517" w:rsidR="003871F2" w:rsidRPr="003871F2" w:rsidRDefault="003871F2" w:rsidP="003871F2">
            <w:pPr>
              <w:jc w:val="center"/>
              <w:rPr>
                <w:rFonts w:ascii="Arial Narrow" w:hAnsi="Arial Narrow"/>
              </w:rPr>
            </w:pPr>
            <w:r w:rsidRPr="003871F2">
              <w:rPr>
                <w:rFonts w:ascii="Arial Narrow" w:hAnsi="Arial Narrow"/>
              </w:rPr>
              <w:t>1 &amp; *2</w:t>
            </w:r>
          </w:p>
        </w:tc>
        <w:tc>
          <w:tcPr>
            <w:tcW w:w="705" w:type="dxa"/>
            <w:vMerge/>
            <w:tcBorders>
              <w:left w:val="single" w:sz="4" w:space="0" w:color="auto"/>
              <w:right w:val="single" w:sz="4" w:space="0" w:color="auto"/>
            </w:tcBorders>
            <w:textDirection w:val="btLr"/>
          </w:tcPr>
          <w:p w14:paraId="068D26F3" w14:textId="77777777" w:rsidR="003871F2" w:rsidRPr="003871F2" w:rsidRDefault="003871F2" w:rsidP="005432BB">
            <w:pPr>
              <w:rPr>
                <w:rFonts w:ascii="Arial Narrow" w:hAnsi="Arial Narrow"/>
              </w:rPr>
            </w:pPr>
          </w:p>
        </w:tc>
      </w:tr>
      <w:tr w:rsidR="003871F2" w:rsidRPr="003871F2" w14:paraId="44A32945" w14:textId="77777777" w:rsidTr="003871F2">
        <w:trPr>
          <w:trHeight w:val="369"/>
        </w:trPr>
        <w:tc>
          <w:tcPr>
            <w:tcW w:w="1198" w:type="dxa"/>
            <w:tcBorders>
              <w:top w:val="single" w:sz="4" w:space="0" w:color="auto"/>
              <w:left w:val="single" w:sz="4" w:space="0" w:color="auto"/>
              <w:bottom w:val="single" w:sz="4" w:space="0" w:color="auto"/>
              <w:right w:val="single" w:sz="4" w:space="0" w:color="auto"/>
            </w:tcBorders>
            <w:vAlign w:val="center"/>
          </w:tcPr>
          <w:p w14:paraId="7808359D" w14:textId="4ABD879D" w:rsidR="003871F2" w:rsidRPr="003871F2" w:rsidRDefault="003871F2" w:rsidP="005432BB">
            <w:pPr>
              <w:rPr>
                <w:rFonts w:ascii="Arial Narrow" w:hAnsi="Arial Narrow"/>
              </w:rPr>
            </w:pPr>
            <w:r w:rsidRPr="003871F2">
              <w:rPr>
                <w:rFonts w:ascii="Arial Narrow" w:hAnsi="Arial Narrow"/>
              </w:rPr>
              <w:t>D14</w:t>
            </w:r>
          </w:p>
        </w:tc>
        <w:tc>
          <w:tcPr>
            <w:tcW w:w="913" w:type="dxa"/>
            <w:tcBorders>
              <w:top w:val="single" w:sz="4" w:space="0" w:color="auto"/>
              <w:left w:val="single" w:sz="4" w:space="0" w:color="auto"/>
              <w:bottom w:val="single" w:sz="4" w:space="0" w:color="auto"/>
              <w:right w:val="single" w:sz="4" w:space="0" w:color="auto"/>
            </w:tcBorders>
            <w:vAlign w:val="center"/>
          </w:tcPr>
          <w:p w14:paraId="6DFDB98D" w14:textId="354F9D52" w:rsidR="003871F2" w:rsidRPr="003871F2" w:rsidRDefault="003871F2" w:rsidP="005432BB">
            <w:pPr>
              <w:rPr>
                <w:rFonts w:ascii="Arial Narrow" w:hAnsi="Arial Narrow"/>
                <w:sz w:val="18"/>
                <w:szCs w:val="18"/>
              </w:rPr>
            </w:pPr>
            <w:r w:rsidRPr="003871F2">
              <w:rPr>
                <w:rFonts w:ascii="Arial Narrow" w:hAnsi="Arial Narrow"/>
              </w:rPr>
              <w:t>PDF</w:t>
            </w:r>
          </w:p>
        </w:tc>
        <w:tc>
          <w:tcPr>
            <w:tcW w:w="5822" w:type="dxa"/>
            <w:tcBorders>
              <w:top w:val="single" w:sz="4" w:space="0" w:color="auto"/>
              <w:left w:val="single" w:sz="4" w:space="0" w:color="auto"/>
              <w:bottom w:val="single" w:sz="4" w:space="0" w:color="auto"/>
              <w:right w:val="single" w:sz="4" w:space="0" w:color="auto"/>
            </w:tcBorders>
            <w:vAlign w:val="center"/>
          </w:tcPr>
          <w:p w14:paraId="39C43741" w14:textId="70E7508F" w:rsidR="003871F2" w:rsidRPr="003871F2" w:rsidRDefault="003871F2" w:rsidP="005432BB">
            <w:pPr>
              <w:rPr>
                <w:rFonts w:ascii="Arial Narrow" w:hAnsi="Arial Narrow"/>
              </w:rPr>
            </w:pPr>
            <w:r w:rsidRPr="003871F2">
              <w:rPr>
                <w:rFonts w:ascii="Arial Narrow" w:hAnsi="Arial Narrow"/>
              </w:rPr>
              <w:t>TECHNICAL PROPOSAL</w:t>
            </w:r>
          </w:p>
        </w:tc>
        <w:tc>
          <w:tcPr>
            <w:tcW w:w="993" w:type="dxa"/>
            <w:tcBorders>
              <w:top w:val="single" w:sz="4" w:space="0" w:color="auto"/>
              <w:left w:val="single" w:sz="4" w:space="0" w:color="auto"/>
              <w:bottom w:val="single" w:sz="4" w:space="0" w:color="auto"/>
              <w:right w:val="single" w:sz="4" w:space="0" w:color="auto"/>
            </w:tcBorders>
          </w:tcPr>
          <w:p w14:paraId="37889B25" w14:textId="2C128CE3" w:rsidR="003871F2" w:rsidRPr="003871F2" w:rsidRDefault="003871F2" w:rsidP="003871F2">
            <w:pPr>
              <w:jc w:val="center"/>
              <w:rPr>
                <w:rFonts w:ascii="Arial Narrow" w:hAnsi="Arial Narrow"/>
              </w:rPr>
            </w:pPr>
            <w:r w:rsidRPr="003871F2">
              <w:rPr>
                <w:rFonts w:ascii="Arial Narrow" w:hAnsi="Arial Narrow"/>
              </w:rPr>
              <w:t>1 &amp; *2</w:t>
            </w:r>
          </w:p>
        </w:tc>
        <w:tc>
          <w:tcPr>
            <w:tcW w:w="705" w:type="dxa"/>
            <w:vMerge/>
            <w:tcBorders>
              <w:left w:val="single" w:sz="4" w:space="0" w:color="auto"/>
              <w:right w:val="single" w:sz="4" w:space="0" w:color="auto"/>
            </w:tcBorders>
            <w:textDirection w:val="btLr"/>
          </w:tcPr>
          <w:p w14:paraId="0EB4AED0" w14:textId="77777777" w:rsidR="003871F2" w:rsidRPr="003871F2" w:rsidRDefault="003871F2" w:rsidP="005432BB">
            <w:pPr>
              <w:rPr>
                <w:rFonts w:ascii="Arial Narrow" w:hAnsi="Arial Narrow"/>
              </w:rPr>
            </w:pPr>
          </w:p>
        </w:tc>
      </w:tr>
      <w:tr w:rsidR="003871F2" w:rsidRPr="003871F2" w14:paraId="16ECDFEE" w14:textId="77777777" w:rsidTr="003871F2">
        <w:trPr>
          <w:trHeight w:val="369"/>
        </w:trPr>
        <w:tc>
          <w:tcPr>
            <w:tcW w:w="1198" w:type="dxa"/>
            <w:tcBorders>
              <w:top w:val="single" w:sz="4" w:space="0" w:color="auto"/>
              <w:left w:val="single" w:sz="4" w:space="0" w:color="auto"/>
              <w:bottom w:val="single" w:sz="4" w:space="0" w:color="auto"/>
              <w:right w:val="single" w:sz="4" w:space="0" w:color="auto"/>
            </w:tcBorders>
            <w:vAlign w:val="center"/>
          </w:tcPr>
          <w:p w14:paraId="42730F63" w14:textId="2B9846B5" w:rsidR="003871F2" w:rsidRPr="003871F2" w:rsidRDefault="003871F2" w:rsidP="005432BB">
            <w:pPr>
              <w:rPr>
                <w:rFonts w:ascii="Arial Narrow" w:hAnsi="Arial Narrow"/>
              </w:rPr>
            </w:pPr>
            <w:r w:rsidRPr="003871F2">
              <w:rPr>
                <w:rFonts w:ascii="Arial Narrow" w:hAnsi="Arial Narrow"/>
              </w:rPr>
              <w:t>D15</w:t>
            </w:r>
          </w:p>
        </w:tc>
        <w:tc>
          <w:tcPr>
            <w:tcW w:w="913" w:type="dxa"/>
            <w:tcBorders>
              <w:top w:val="single" w:sz="4" w:space="0" w:color="auto"/>
              <w:left w:val="single" w:sz="4" w:space="0" w:color="auto"/>
              <w:bottom w:val="single" w:sz="4" w:space="0" w:color="auto"/>
              <w:right w:val="single" w:sz="4" w:space="0" w:color="auto"/>
            </w:tcBorders>
            <w:vAlign w:val="center"/>
          </w:tcPr>
          <w:p w14:paraId="53222234" w14:textId="42ABFFA4" w:rsidR="003871F2" w:rsidRPr="003871F2" w:rsidRDefault="003871F2" w:rsidP="005432BB">
            <w:pPr>
              <w:rPr>
                <w:rFonts w:ascii="Arial Narrow" w:hAnsi="Arial Narrow"/>
                <w:sz w:val="18"/>
                <w:szCs w:val="18"/>
              </w:rPr>
            </w:pPr>
            <w:r w:rsidRPr="003871F2">
              <w:rPr>
                <w:rFonts w:ascii="Arial Narrow" w:hAnsi="Arial Narrow"/>
              </w:rPr>
              <w:t>PDF</w:t>
            </w:r>
          </w:p>
        </w:tc>
        <w:tc>
          <w:tcPr>
            <w:tcW w:w="5822" w:type="dxa"/>
            <w:tcBorders>
              <w:top w:val="single" w:sz="4" w:space="0" w:color="auto"/>
              <w:left w:val="single" w:sz="4" w:space="0" w:color="auto"/>
              <w:bottom w:val="single" w:sz="4" w:space="0" w:color="auto"/>
              <w:right w:val="single" w:sz="4" w:space="0" w:color="auto"/>
            </w:tcBorders>
            <w:vAlign w:val="center"/>
          </w:tcPr>
          <w:p w14:paraId="5F870B8A" w14:textId="18FE43E5" w:rsidR="003871F2" w:rsidRPr="003871F2" w:rsidRDefault="003871F2" w:rsidP="005432BB">
            <w:pPr>
              <w:rPr>
                <w:rFonts w:ascii="Arial Narrow" w:hAnsi="Arial Narrow"/>
              </w:rPr>
            </w:pPr>
            <w:r w:rsidRPr="003871F2">
              <w:rPr>
                <w:rFonts w:ascii="Arial Narrow" w:hAnsi="Arial Narrow"/>
              </w:rPr>
              <w:t>CORPORATE SOCIAL INVESTMENT</w:t>
            </w:r>
          </w:p>
        </w:tc>
        <w:tc>
          <w:tcPr>
            <w:tcW w:w="993" w:type="dxa"/>
            <w:tcBorders>
              <w:top w:val="single" w:sz="4" w:space="0" w:color="auto"/>
              <w:left w:val="single" w:sz="4" w:space="0" w:color="auto"/>
              <w:bottom w:val="single" w:sz="4" w:space="0" w:color="auto"/>
              <w:right w:val="single" w:sz="4" w:space="0" w:color="auto"/>
            </w:tcBorders>
          </w:tcPr>
          <w:p w14:paraId="5AD2A77D" w14:textId="4A2BBDF3" w:rsidR="003871F2" w:rsidRPr="003871F2" w:rsidRDefault="003871F2" w:rsidP="003871F2">
            <w:pPr>
              <w:jc w:val="center"/>
              <w:rPr>
                <w:rFonts w:ascii="Arial Narrow" w:hAnsi="Arial Narrow"/>
              </w:rPr>
            </w:pPr>
            <w:r w:rsidRPr="003871F2">
              <w:rPr>
                <w:rFonts w:ascii="Arial Narrow" w:hAnsi="Arial Narrow"/>
              </w:rPr>
              <w:t>1 &amp; *2</w:t>
            </w:r>
          </w:p>
        </w:tc>
        <w:tc>
          <w:tcPr>
            <w:tcW w:w="705" w:type="dxa"/>
            <w:vMerge/>
            <w:tcBorders>
              <w:left w:val="single" w:sz="4" w:space="0" w:color="auto"/>
              <w:right w:val="single" w:sz="4" w:space="0" w:color="auto"/>
            </w:tcBorders>
            <w:textDirection w:val="btLr"/>
          </w:tcPr>
          <w:p w14:paraId="5E705800" w14:textId="77777777" w:rsidR="003871F2" w:rsidRPr="003871F2" w:rsidRDefault="003871F2" w:rsidP="005432BB">
            <w:pPr>
              <w:rPr>
                <w:rFonts w:ascii="Arial Narrow" w:hAnsi="Arial Narrow"/>
              </w:rPr>
            </w:pPr>
          </w:p>
        </w:tc>
      </w:tr>
      <w:tr w:rsidR="003871F2" w:rsidRPr="003871F2" w14:paraId="0F625348" w14:textId="77777777" w:rsidTr="003871F2">
        <w:trPr>
          <w:trHeight w:val="369"/>
        </w:trPr>
        <w:tc>
          <w:tcPr>
            <w:tcW w:w="1198" w:type="dxa"/>
            <w:tcBorders>
              <w:top w:val="single" w:sz="4" w:space="0" w:color="auto"/>
              <w:left w:val="single" w:sz="4" w:space="0" w:color="auto"/>
              <w:bottom w:val="single" w:sz="4" w:space="0" w:color="auto"/>
              <w:right w:val="single" w:sz="4" w:space="0" w:color="auto"/>
            </w:tcBorders>
            <w:vAlign w:val="center"/>
          </w:tcPr>
          <w:p w14:paraId="18575E77" w14:textId="53C78266" w:rsidR="003871F2" w:rsidRPr="003871F2" w:rsidRDefault="003871F2" w:rsidP="005432BB">
            <w:pPr>
              <w:rPr>
                <w:rFonts w:ascii="Arial Narrow" w:hAnsi="Arial Narrow"/>
              </w:rPr>
            </w:pPr>
            <w:r w:rsidRPr="003871F2">
              <w:rPr>
                <w:rFonts w:ascii="Arial Narrow" w:hAnsi="Arial Narrow"/>
              </w:rPr>
              <w:t>E1</w:t>
            </w:r>
          </w:p>
        </w:tc>
        <w:tc>
          <w:tcPr>
            <w:tcW w:w="913" w:type="dxa"/>
            <w:tcBorders>
              <w:top w:val="single" w:sz="4" w:space="0" w:color="auto"/>
              <w:left w:val="single" w:sz="4" w:space="0" w:color="auto"/>
              <w:bottom w:val="single" w:sz="4" w:space="0" w:color="auto"/>
              <w:right w:val="single" w:sz="4" w:space="0" w:color="auto"/>
            </w:tcBorders>
            <w:vAlign w:val="center"/>
          </w:tcPr>
          <w:p w14:paraId="6ACFCD20" w14:textId="35992642" w:rsidR="003871F2" w:rsidRPr="003871F2" w:rsidRDefault="003871F2" w:rsidP="005432BB">
            <w:pPr>
              <w:rPr>
                <w:rFonts w:ascii="Arial Narrow" w:hAnsi="Arial Narrow"/>
                <w:sz w:val="18"/>
                <w:szCs w:val="18"/>
              </w:rPr>
            </w:pPr>
            <w:r w:rsidRPr="003871F2">
              <w:rPr>
                <w:rFonts w:ascii="Arial Narrow" w:hAnsi="Arial Narrow"/>
              </w:rPr>
              <w:t>PDF</w:t>
            </w:r>
          </w:p>
        </w:tc>
        <w:tc>
          <w:tcPr>
            <w:tcW w:w="5822" w:type="dxa"/>
            <w:tcBorders>
              <w:top w:val="single" w:sz="4" w:space="0" w:color="auto"/>
              <w:left w:val="single" w:sz="4" w:space="0" w:color="auto"/>
              <w:bottom w:val="single" w:sz="4" w:space="0" w:color="auto"/>
              <w:right w:val="single" w:sz="4" w:space="0" w:color="auto"/>
            </w:tcBorders>
            <w:vAlign w:val="center"/>
          </w:tcPr>
          <w:p w14:paraId="40FD32EB" w14:textId="4E8553BE" w:rsidR="003871F2" w:rsidRPr="003871F2" w:rsidRDefault="003871F2" w:rsidP="005432BB">
            <w:pPr>
              <w:rPr>
                <w:rFonts w:ascii="Arial Narrow" w:hAnsi="Arial Narrow"/>
              </w:rPr>
            </w:pPr>
            <w:r w:rsidRPr="003871F2">
              <w:rPr>
                <w:rFonts w:ascii="Arial Narrow" w:hAnsi="Arial Narrow"/>
              </w:rPr>
              <w:t>ELECTRICAL SCHEDULE OF MATERIALS</w:t>
            </w:r>
          </w:p>
        </w:tc>
        <w:tc>
          <w:tcPr>
            <w:tcW w:w="993" w:type="dxa"/>
            <w:tcBorders>
              <w:top w:val="single" w:sz="4" w:space="0" w:color="auto"/>
              <w:left w:val="single" w:sz="4" w:space="0" w:color="auto"/>
              <w:bottom w:val="single" w:sz="4" w:space="0" w:color="auto"/>
              <w:right w:val="single" w:sz="4" w:space="0" w:color="auto"/>
            </w:tcBorders>
          </w:tcPr>
          <w:p w14:paraId="4C974999" w14:textId="1C3831A2" w:rsidR="003871F2" w:rsidRPr="003871F2" w:rsidRDefault="003871F2" w:rsidP="003871F2">
            <w:pPr>
              <w:jc w:val="center"/>
              <w:rPr>
                <w:rFonts w:ascii="Arial Narrow" w:hAnsi="Arial Narrow"/>
              </w:rPr>
            </w:pPr>
            <w:r w:rsidRPr="003871F2">
              <w:rPr>
                <w:rFonts w:ascii="Arial Narrow" w:hAnsi="Arial Narrow"/>
              </w:rPr>
              <w:t>1 &amp; *2</w:t>
            </w:r>
          </w:p>
        </w:tc>
        <w:tc>
          <w:tcPr>
            <w:tcW w:w="705" w:type="dxa"/>
            <w:vMerge/>
            <w:tcBorders>
              <w:left w:val="single" w:sz="4" w:space="0" w:color="auto"/>
              <w:right w:val="single" w:sz="4" w:space="0" w:color="auto"/>
            </w:tcBorders>
            <w:textDirection w:val="btLr"/>
          </w:tcPr>
          <w:p w14:paraId="62EF3F75" w14:textId="77777777" w:rsidR="003871F2" w:rsidRPr="003871F2" w:rsidRDefault="003871F2" w:rsidP="005432BB">
            <w:pPr>
              <w:rPr>
                <w:rFonts w:ascii="Arial Narrow" w:hAnsi="Arial Narrow"/>
              </w:rPr>
            </w:pPr>
          </w:p>
        </w:tc>
      </w:tr>
      <w:tr w:rsidR="003871F2" w:rsidRPr="003871F2" w14:paraId="188EEA92" w14:textId="77777777" w:rsidTr="003871F2">
        <w:trPr>
          <w:trHeight w:val="369"/>
        </w:trPr>
        <w:tc>
          <w:tcPr>
            <w:tcW w:w="1198" w:type="dxa"/>
            <w:tcBorders>
              <w:top w:val="single" w:sz="4" w:space="0" w:color="auto"/>
              <w:left w:val="single" w:sz="4" w:space="0" w:color="auto"/>
              <w:bottom w:val="single" w:sz="4" w:space="0" w:color="auto"/>
              <w:right w:val="single" w:sz="4" w:space="0" w:color="auto"/>
            </w:tcBorders>
            <w:vAlign w:val="center"/>
          </w:tcPr>
          <w:p w14:paraId="4A21BA96" w14:textId="2AE6910C" w:rsidR="003871F2" w:rsidRPr="003871F2" w:rsidRDefault="003871F2" w:rsidP="005432BB">
            <w:pPr>
              <w:rPr>
                <w:rFonts w:ascii="Arial Narrow" w:hAnsi="Arial Narrow"/>
              </w:rPr>
            </w:pPr>
            <w:r w:rsidRPr="003871F2">
              <w:rPr>
                <w:rFonts w:ascii="Arial Narrow" w:hAnsi="Arial Narrow"/>
              </w:rPr>
              <w:t>F1</w:t>
            </w:r>
          </w:p>
        </w:tc>
        <w:tc>
          <w:tcPr>
            <w:tcW w:w="913" w:type="dxa"/>
            <w:tcBorders>
              <w:top w:val="single" w:sz="4" w:space="0" w:color="auto"/>
              <w:left w:val="single" w:sz="4" w:space="0" w:color="auto"/>
              <w:bottom w:val="single" w:sz="4" w:space="0" w:color="auto"/>
              <w:right w:val="single" w:sz="4" w:space="0" w:color="auto"/>
            </w:tcBorders>
            <w:vAlign w:val="center"/>
          </w:tcPr>
          <w:p w14:paraId="0AFFE6A2" w14:textId="30FD75C6" w:rsidR="003871F2" w:rsidRPr="003871F2" w:rsidRDefault="003871F2" w:rsidP="005432BB">
            <w:pPr>
              <w:rPr>
                <w:rFonts w:ascii="Arial Narrow" w:hAnsi="Arial Narrow"/>
                <w:sz w:val="18"/>
                <w:szCs w:val="18"/>
              </w:rPr>
            </w:pPr>
            <w:r w:rsidRPr="003871F2">
              <w:rPr>
                <w:rFonts w:ascii="Arial Narrow" w:hAnsi="Arial Narrow"/>
              </w:rPr>
              <w:t>PDF</w:t>
            </w:r>
          </w:p>
        </w:tc>
        <w:tc>
          <w:tcPr>
            <w:tcW w:w="5822" w:type="dxa"/>
            <w:tcBorders>
              <w:top w:val="single" w:sz="4" w:space="0" w:color="auto"/>
              <w:left w:val="single" w:sz="4" w:space="0" w:color="auto"/>
              <w:bottom w:val="single" w:sz="4" w:space="0" w:color="auto"/>
              <w:right w:val="single" w:sz="4" w:space="0" w:color="auto"/>
            </w:tcBorders>
            <w:vAlign w:val="center"/>
          </w:tcPr>
          <w:p w14:paraId="163F9C09" w14:textId="27472D13" w:rsidR="003871F2" w:rsidRPr="003871F2" w:rsidRDefault="003871F2" w:rsidP="005432BB">
            <w:pPr>
              <w:rPr>
                <w:rFonts w:ascii="Arial Narrow" w:hAnsi="Arial Narrow"/>
              </w:rPr>
            </w:pPr>
            <w:r w:rsidRPr="003871F2">
              <w:rPr>
                <w:rFonts w:ascii="Arial Narrow" w:hAnsi="Arial Narrow"/>
              </w:rPr>
              <w:t>SCHEDULE OF TENDER COMPLIANCE</w:t>
            </w:r>
          </w:p>
        </w:tc>
        <w:tc>
          <w:tcPr>
            <w:tcW w:w="993" w:type="dxa"/>
            <w:tcBorders>
              <w:top w:val="single" w:sz="4" w:space="0" w:color="auto"/>
              <w:left w:val="single" w:sz="4" w:space="0" w:color="auto"/>
              <w:bottom w:val="single" w:sz="4" w:space="0" w:color="auto"/>
              <w:right w:val="single" w:sz="4" w:space="0" w:color="auto"/>
            </w:tcBorders>
          </w:tcPr>
          <w:p w14:paraId="2151CE2D" w14:textId="3511C6FF" w:rsidR="003871F2" w:rsidRPr="003871F2" w:rsidRDefault="003871F2" w:rsidP="003871F2">
            <w:pPr>
              <w:jc w:val="center"/>
              <w:rPr>
                <w:rFonts w:ascii="Arial Narrow" w:hAnsi="Arial Narrow"/>
              </w:rPr>
            </w:pPr>
            <w:r w:rsidRPr="003871F2">
              <w:rPr>
                <w:rFonts w:ascii="Arial Narrow" w:hAnsi="Arial Narrow"/>
              </w:rPr>
              <w:t>1 &amp; *2</w:t>
            </w:r>
          </w:p>
        </w:tc>
        <w:tc>
          <w:tcPr>
            <w:tcW w:w="705" w:type="dxa"/>
            <w:vMerge/>
            <w:tcBorders>
              <w:left w:val="single" w:sz="4" w:space="0" w:color="auto"/>
              <w:bottom w:val="single" w:sz="4" w:space="0" w:color="auto"/>
              <w:right w:val="single" w:sz="4" w:space="0" w:color="auto"/>
            </w:tcBorders>
            <w:textDirection w:val="btLr"/>
          </w:tcPr>
          <w:p w14:paraId="5A5F6412" w14:textId="77777777" w:rsidR="003871F2" w:rsidRPr="003871F2" w:rsidRDefault="003871F2" w:rsidP="005432BB">
            <w:pPr>
              <w:rPr>
                <w:rFonts w:ascii="Arial Narrow" w:hAnsi="Arial Narrow"/>
              </w:rPr>
            </w:pPr>
          </w:p>
        </w:tc>
      </w:tr>
      <w:tr w:rsidR="002D2F50" w:rsidRPr="003871F2" w14:paraId="2CC10113" w14:textId="77777777" w:rsidTr="003871F2">
        <w:trPr>
          <w:trHeight w:val="121"/>
        </w:trPr>
        <w:tc>
          <w:tcPr>
            <w:tcW w:w="8926"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DC9A952" w14:textId="77777777" w:rsidR="002D2F50" w:rsidRPr="003871F2" w:rsidRDefault="002D2F50" w:rsidP="003871F2">
            <w:pPr>
              <w:jc w:val="center"/>
              <w:rPr>
                <w:rFonts w:ascii="Arial Narrow" w:hAnsi="Arial Narrow"/>
                <w:sz w:val="10"/>
                <w:szCs w:val="10"/>
              </w:rPr>
            </w:pPr>
          </w:p>
        </w:tc>
        <w:tc>
          <w:tcPr>
            <w:tcW w:w="705" w:type="dxa"/>
            <w:tcBorders>
              <w:top w:val="single" w:sz="4" w:space="0" w:color="auto"/>
              <w:left w:val="single" w:sz="4" w:space="0" w:color="auto"/>
              <w:bottom w:val="single" w:sz="4" w:space="0" w:color="auto"/>
              <w:right w:val="single" w:sz="4" w:space="0" w:color="auto"/>
            </w:tcBorders>
            <w:shd w:val="clear" w:color="auto" w:fill="D5DCE4" w:themeFill="text2" w:themeFillTint="33"/>
            <w:textDirection w:val="btLr"/>
          </w:tcPr>
          <w:p w14:paraId="7C719729" w14:textId="77777777" w:rsidR="002D2F50" w:rsidRPr="003871F2" w:rsidRDefault="002D2F50" w:rsidP="005432BB">
            <w:pPr>
              <w:rPr>
                <w:rFonts w:ascii="Arial Narrow" w:hAnsi="Arial Narrow"/>
                <w:sz w:val="10"/>
                <w:szCs w:val="10"/>
              </w:rPr>
            </w:pPr>
          </w:p>
        </w:tc>
      </w:tr>
      <w:tr w:rsidR="003871F2" w:rsidRPr="003871F2" w14:paraId="669CDCB4" w14:textId="77777777" w:rsidTr="003871F2">
        <w:trPr>
          <w:trHeight w:val="369"/>
        </w:trPr>
        <w:tc>
          <w:tcPr>
            <w:tcW w:w="1198" w:type="dxa"/>
            <w:tcBorders>
              <w:top w:val="single" w:sz="4" w:space="0" w:color="auto"/>
              <w:left w:val="single" w:sz="4" w:space="0" w:color="auto"/>
              <w:bottom w:val="single" w:sz="4" w:space="0" w:color="auto"/>
              <w:right w:val="single" w:sz="4" w:space="0" w:color="auto"/>
            </w:tcBorders>
            <w:vAlign w:val="center"/>
          </w:tcPr>
          <w:p w14:paraId="0352EF14" w14:textId="2B777A40" w:rsidR="003871F2" w:rsidRPr="003871F2" w:rsidRDefault="003871F2" w:rsidP="005432BB">
            <w:pPr>
              <w:rPr>
                <w:rFonts w:ascii="Arial Narrow" w:hAnsi="Arial Narrow"/>
              </w:rPr>
            </w:pPr>
            <w:r w:rsidRPr="003871F2">
              <w:rPr>
                <w:rFonts w:ascii="Arial Narrow" w:hAnsi="Arial Narrow"/>
              </w:rPr>
              <w:t>C1.1.1/SBD7</w:t>
            </w:r>
          </w:p>
        </w:tc>
        <w:tc>
          <w:tcPr>
            <w:tcW w:w="913" w:type="dxa"/>
            <w:tcBorders>
              <w:top w:val="single" w:sz="4" w:space="0" w:color="auto"/>
              <w:left w:val="single" w:sz="4" w:space="0" w:color="auto"/>
              <w:bottom w:val="single" w:sz="4" w:space="0" w:color="auto"/>
              <w:right w:val="single" w:sz="4" w:space="0" w:color="auto"/>
            </w:tcBorders>
            <w:vAlign w:val="center"/>
          </w:tcPr>
          <w:p w14:paraId="1FAA7615" w14:textId="2317AF72" w:rsidR="003871F2" w:rsidRPr="003871F2" w:rsidRDefault="003871F2" w:rsidP="005432BB">
            <w:pPr>
              <w:rPr>
                <w:rFonts w:ascii="Arial Narrow" w:hAnsi="Arial Narrow"/>
              </w:rPr>
            </w:pPr>
            <w:r w:rsidRPr="003871F2">
              <w:rPr>
                <w:rFonts w:ascii="Arial Narrow" w:hAnsi="Arial Narrow"/>
              </w:rPr>
              <w:t>PDF</w:t>
            </w:r>
          </w:p>
        </w:tc>
        <w:tc>
          <w:tcPr>
            <w:tcW w:w="5822" w:type="dxa"/>
            <w:tcBorders>
              <w:top w:val="single" w:sz="4" w:space="0" w:color="auto"/>
              <w:left w:val="single" w:sz="4" w:space="0" w:color="auto"/>
              <w:bottom w:val="single" w:sz="4" w:space="0" w:color="auto"/>
              <w:right w:val="single" w:sz="4" w:space="0" w:color="auto"/>
            </w:tcBorders>
            <w:vAlign w:val="center"/>
          </w:tcPr>
          <w:p w14:paraId="6980D6B9" w14:textId="7EF44389" w:rsidR="003871F2" w:rsidRPr="003871F2" w:rsidRDefault="003871F2" w:rsidP="005432BB">
            <w:pPr>
              <w:rPr>
                <w:rFonts w:ascii="Arial Narrow" w:hAnsi="Arial Narrow"/>
              </w:rPr>
            </w:pPr>
            <w:r w:rsidRPr="003871F2">
              <w:rPr>
                <w:rFonts w:ascii="Arial Narrow" w:hAnsi="Arial Narrow"/>
              </w:rPr>
              <w:t>FORM OF OFFER</w:t>
            </w:r>
          </w:p>
        </w:tc>
        <w:tc>
          <w:tcPr>
            <w:tcW w:w="993" w:type="dxa"/>
            <w:tcBorders>
              <w:top w:val="single" w:sz="4" w:space="0" w:color="auto"/>
              <w:left w:val="single" w:sz="4" w:space="0" w:color="auto"/>
              <w:bottom w:val="single" w:sz="4" w:space="0" w:color="auto"/>
              <w:right w:val="single" w:sz="4" w:space="0" w:color="auto"/>
            </w:tcBorders>
            <w:vAlign w:val="center"/>
          </w:tcPr>
          <w:p w14:paraId="0EBA78E9" w14:textId="6F7BF5DB" w:rsidR="003871F2" w:rsidRPr="003871F2" w:rsidRDefault="003871F2" w:rsidP="003871F2">
            <w:pPr>
              <w:jc w:val="center"/>
              <w:rPr>
                <w:rFonts w:ascii="Arial Narrow" w:hAnsi="Arial Narrow"/>
              </w:rPr>
            </w:pPr>
            <w:r w:rsidRPr="003871F2">
              <w:rPr>
                <w:rFonts w:ascii="Arial Narrow" w:hAnsi="Arial Narrow"/>
              </w:rPr>
              <w:t>*2</w:t>
            </w:r>
          </w:p>
        </w:tc>
        <w:tc>
          <w:tcPr>
            <w:tcW w:w="705" w:type="dxa"/>
            <w:vMerge w:val="restart"/>
            <w:tcBorders>
              <w:top w:val="single" w:sz="4" w:space="0" w:color="auto"/>
              <w:left w:val="single" w:sz="4" w:space="0" w:color="auto"/>
              <w:right w:val="single" w:sz="4" w:space="0" w:color="auto"/>
            </w:tcBorders>
            <w:textDirection w:val="btLr"/>
            <w:vAlign w:val="center"/>
          </w:tcPr>
          <w:p w14:paraId="22BD463B" w14:textId="1CECECE7" w:rsidR="003871F2" w:rsidRPr="003871F2" w:rsidRDefault="003871F2" w:rsidP="003871F2">
            <w:pPr>
              <w:jc w:val="center"/>
              <w:rPr>
                <w:rFonts w:ascii="Arial Narrow" w:hAnsi="Arial Narrow"/>
              </w:rPr>
            </w:pPr>
            <w:r w:rsidRPr="003871F2">
              <w:rPr>
                <w:rFonts w:ascii="Arial Narrow" w:hAnsi="Arial Narrow"/>
              </w:rPr>
              <w:t>FINANCIAL PROPOSAL</w:t>
            </w:r>
          </w:p>
          <w:p w14:paraId="523C1921" w14:textId="4C43B241" w:rsidR="003871F2" w:rsidRPr="003871F2" w:rsidRDefault="003871F2" w:rsidP="003871F2">
            <w:pPr>
              <w:jc w:val="center"/>
              <w:rPr>
                <w:rFonts w:ascii="Arial Narrow" w:hAnsi="Arial Narrow"/>
              </w:rPr>
            </w:pPr>
            <w:r w:rsidRPr="003871F2">
              <w:rPr>
                <w:rFonts w:ascii="Arial Narrow" w:hAnsi="Arial Narrow"/>
              </w:rPr>
              <w:t>(2</w:t>
            </w:r>
            <w:r w:rsidRPr="003871F2">
              <w:rPr>
                <w:rFonts w:ascii="Arial Narrow" w:hAnsi="Arial Narrow"/>
                <w:vertAlign w:val="superscript"/>
              </w:rPr>
              <w:t>ND</w:t>
            </w:r>
            <w:r w:rsidRPr="003871F2">
              <w:rPr>
                <w:rFonts w:ascii="Arial Narrow" w:hAnsi="Arial Narrow"/>
              </w:rPr>
              <w:t xml:space="preserve"> ENVELOPE)</w:t>
            </w:r>
          </w:p>
        </w:tc>
      </w:tr>
      <w:tr w:rsidR="003871F2" w:rsidRPr="003871F2" w14:paraId="747FF487" w14:textId="77777777" w:rsidTr="003871F2">
        <w:trPr>
          <w:trHeight w:val="369"/>
        </w:trPr>
        <w:tc>
          <w:tcPr>
            <w:tcW w:w="1198" w:type="dxa"/>
            <w:tcBorders>
              <w:top w:val="single" w:sz="4" w:space="0" w:color="auto"/>
              <w:left w:val="single" w:sz="4" w:space="0" w:color="auto"/>
              <w:bottom w:val="single" w:sz="4" w:space="0" w:color="auto"/>
              <w:right w:val="single" w:sz="4" w:space="0" w:color="auto"/>
            </w:tcBorders>
            <w:vAlign w:val="center"/>
          </w:tcPr>
          <w:p w14:paraId="2ACBDDCD" w14:textId="289ED479" w:rsidR="003871F2" w:rsidRPr="003871F2" w:rsidRDefault="003871F2" w:rsidP="005432BB">
            <w:pPr>
              <w:rPr>
                <w:rFonts w:ascii="Arial Narrow" w:hAnsi="Arial Narrow"/>
              </w:rPr>
            </w:pPr>
            <w:r w:rsidRPr="003871F2">
              <w:rPr>
                <w:rFonts w:ascii="Arial Narrow" w:hAnsi="Arial Narrow"/>
              </w:rPr>
              <w:t>C1.5</w:t>
            </w:r>
          </w:p>
        </w:tc>
        <w:tc>
          <w:tcPr>
            <w:tcW w:w="913" w:type="dxa"/>
            <w:tcBorders>
              <w:top w:val="single" w:sz="4" w:space="0" w:color="auto"/>
              <w:left w:val="single" w:sz="4" w:space="0" w:color="auto"/>
              <w:bottom w:val="single" w:sz="4" w:space="0" w:color="auto"/>
              <w:right w:val="single" w:sz="4" w:space="0" w:color="auto"/>
            </w:tcBorders>
            <w:vAlign w:val="center"/>
          </w:tcPr>
          <w:p w14:paraId="6A08D757" w14:textId="6109B0BD" w:rsidR="003871F2" w:rsidRPr="003871F2" w:rsidRDefault="003871F2" w:rsidP="005432BB">
            <w:pPr>
              <w:rPr>
                <w:rFonts w:ascii="Arial Narrow" w:hAnsi="Arial Narrow"/>
              </w:rPr>
            </w:pPr>
            <w:r w:rsidRPr="003871F2">
              <w:rPr>
                <w:rFonts w:ascii="Arial Narrow" w:hAnsi="Arial Narrow"/>
              </w:rPr>
              <w:t>PDF</w:t>
            </w:r>
          </w:p>
        </w:tc>
        <w:tc>
          <w:tcPr>
            <w:tcW w:w="5822" w:type="dxa"/>
            <w:tcBorders>
              <w:top w:val="single" w:sz="4" w:space="0" w:color="auto"/>
              <w:left w:val="single" w:sz="4" w:space="0" w:color="auto"/>
              <w:bottom w:val="single" w:sz="4" w:space="0" w:color="auto"/>
              <w:right w:val="single" w:sz="4" w:space="0" w:color="auto"/>
            </w:tcBorders>
            <w:vAlign w:val="center"/>
          </w:tcPr>
          <w:p w14:paraId="703A0496" w14:textId="3EA95AD8" w:rsidR="003871F2" w:rsidRPr="003871F2" w:rsidRDefault="003871F2" w:rsidP="005432BB">
            <w:pPr>
              <w:rPr>
                <w:rFonts w:ascii="Arial Narrow" w:hAnsi="Arial Narrow"/>
              </w:rPr>
            </w:pPr>
            <w:r w:rsidRPr="003871F2">
              <w:rPr>
                <w:rFonts w:ascii="Arial Narrow" w:hAnsi="Arial Narrow"/>
              </w:rPr>
              <w:t>CONTRACT DATA – INFORMATION PROVIDED BY THE TENDERER</w:t>
            </w:r>
          </w:p>
        </w:tc>
        <w:tc>
          <w:tcPr>
            <w:tcW w:w="993" w:type="dxa"/>
            <w:tcBorders>
              <w:top w:val="single" w:sz="4" w:space="0" w:color="auto"/>
              <w:left w:val="single" w:sz="4" w:space="0" w:color="auto"/>
              <w:bottom w:val="single" w:sz="4" w:space="0" w:color="auto"/>
              <w:right w:val="single" w:sz="4" w:space="0" w:color="auto"/>
            </w:tcBorders>
            <w:vAlign w:val="center"/>
          </w:tcPr>
          <w:p w14:paraId="7CCEE27A" w14:textId="0EE9C546" w:rsidR="003871F2" w:rsidRPr="003871F2" w:rsidRDefault="003871F2" w:rsidP="003871F2">
            <w:pPr>
              <w:jc w:val="center"/>
              <w:rPr>
                <w:rFonts w:ascii="Arial Narrow" w:hAnsi="Arial Narrow"/>
              </w:rPr>
            </w:pPr>
            <w:r w:rsidRPr="003871F2">
              <w:rPr>
                <w:rFonts w:ascii="Arial Narrow" w:hAnsi="Arial Narrow"/>
              </w:rPr>
              <w:t>*2</w:t>
            </w:r>
          </w:p>
        </w:tc>
        <w:tc>
          <w:tcPr>
            <w:tcW w:w="705" w:type="dxa"/>
            <w:vMerge/>
            <w:tcBorders>
              <w:left w:val="single" w:sz="4" w:space="0" w:color="auto"/>
              <w:right w:val="single" w:sz="4" w:space="0" w:color="auto"/>
            </w:tcBorders>
            <w:textDirection w:val="btLr"/>
          </w:tcPr>
          <w:p w14:paraId="27D3696B" w14:textId="77777777" w:rsidR="003871F2" w:rsidRPr="003871F2" w:rsidRDefault="003871F2" w:rsidP="005432BB">
            <w:pPr>
              <w:rPr>
                <w:rFonts w:ascii="Arial Narrow" w:hAnsi="Arial Narrow"/>
              </w:rPr>
            </w:pPr>
          </w:p>
        </w:tc>
      </w:tr>
      <w:tr w:rsidR="003871F2" w:rsidRPr="003871F2" w14:paraId="17F3806C" w14:textId="77777777" w:rsidTr="003871F2">
        <w:trPr>
          <w:trHeight w:val="369"/>
        </w:trPr>
        <w:tc>
          <w:tcPr>
            <w:tcW w:w="1198" w:type="dxa"/>
            <w:tcBorders>
              <w:top w:val="single" w:sz="4" w:space="0" w:color="auto"/>
              <w:left w:val="single" w:sz="4" w:space="0" w:color="auto"/>
              <w:bottom w:val="single" w:sz="4" w:space="0" w:color="auto"/>
              <w:right w:val="single" w:sz="4" w:space="0" w:color="auto"/>
            </w:tcBorders>
            <w:vAlign w:val="center"/>
          </w:tcPr>
          <w:p w14:paraId="6BD4C3E5" w14:textId="75498408" w:rsidR="003871F2" w:rsidRPr="003871F2" w:rsidRDefault="003871F2" w:rsidP="005432BB">
            <w:pPr>
              <w:rPr>
                <w:rFonts w:ascii="Arial Narrow" w:hAnsi="Arial Narrow"/>
              </w:rPr>
            </w:pPr>
            <w:r w:rsidRPr="003871F2">
              <w:rPr>
                <w:rFonts w:ascii="Arial Narrow" w:hAnsi="Arial Narrow"/>
              </w:rPr>
              <w:t>C2.2/SBD3</w:t>
            </w:r>
          </w:p>
        </w:tc>
        <w:tc>
          <w:tcPr>
            <w:tcW w:w="913" w:type="dxa"/>
            <w:tcBorders>
              <w:top w:val="single" w:sz="4" w:space="0" w:color="auto"/>
              <w:left w:val="single" w:sz="4" w:space="0" w:color="auto"/>
              <w:bottom w:val="single" w:sz="4" w:space="0" w:color="auto"/>
              <w:right w:val="single" w:sz="4" w:space="0" w:color="auto"/>
            </w:tcBorders>
            <w:vAlign w:val="center"/>
          </w:tcPr>
          <w:p w14:paraId="5C6C14E9" w14:textId="6576F1C8" w:rsidR="003871F2" w:rsidRPr="003871F2" w:rsidRDefault="003871F2" w:rsidP="005432BB">
            <w:pPr>
              <w:rPr>
                <w:rFonts w:ascii="Arial Narrow" w:hAnsi="Arial Narrow"/>
              </w:rPr>
            </w:pPr>
            <w:r w:rsidRPr="003871F2">
              <w:rPr>
                <w:rFonts w:ascii="Arial Narrow" w:hAnsi="Arial Narrow"/>
              </w:rPr>
              <w:t>MS EXCEL</w:t>
            </w:r>
          </w:p>
        </w:tc>
        <w:tc>
          <w:tcPr>
            <w:tcW w:w="5822" w:type="dxa"/>
            <w:tcBorders>
              <w:top w:val="single" w:sz="4" w:space="0" w:color="auto"/>
              <w:left w:val="single" w:sz="4" w:space="0" w:color="auto"/>
              <w:bottom w:val="single" w:sz="4" w:space="0" w:color="auto"/>
              <w:right w:val="single" w:sz="4" w:space="0" w:color="auto"/>
            </w:tcBorders>
            <w:vAlign w:val="center"/>
          </w:tcPr>
          <w:p w14:paraId="396B1E10" w14:textId="20B11FB6" w:rsidR="003871F2" w:rsidRPr="003871F2" w:rsidRDefault="003871F2" w:rsidP="005432BB">
            <w:pPr>
              <w:rPr>
                <w:rFonts w:ascii="Arial Narrow" w:hAnsi="Arial Narrow"/>
              </w:rPr>
            </w:pPr>
            <w:r w:rsidRPr="003871F2">
              <w:rPr>
                <w:rFonts w:ascii="Arial Narrow" w:hAnsi="Arial Narrow"/>
              </w:rPr>
              <w:t>PRICING SCHEDULE</w:t>
            </w:r>
          </w:p>
        </w:tc>
        <w:tc>
          <w:tcPr>
            <w:tcW w:w="993" w:type="dxa"/>
            <w:tcBorders>
              <w:top w:val="single" w:sz="4" w:space="0" w:color="auto"/>
              <w:left w:val="single" w:sz="4" w:space="0" w:color="auto"/>
              <w:bottom w:val="single" w:sz="4" w:space="0" w:color="auto"/>
              <w:right w:val="single" w:sz="4" w:space="0" w:color="auto"/>
            </w:tcBorders>
            <w:vAlign w:val="center"/>
          </w:tcPr>
          <w:p w14:paraId="5D6D2979" w14:textId="2B366F88" w:rsidR="003871F2" w:rsidRPr="003871F2" w:rsidRDefault="003871F2" w:rsidP="003871F2">
            <w:pPr>
              <w:jc w:val="center"/>
              <w:rPr>
                <w:rFonts w:ascii="Arial Narrow" w:hAnsi="Arial Narrow"/>
              </w:rPr>
            </w:pPr>
            <w:r w:rsidRPr="003871F2">
              <w:rPr>
                <w:rFonts w:ascii="Arial Narrow" w:hAnsi="Arial Narrow"/>
              </w:rPr>
              <w:t>*1 &amp; *2</w:t>
            </w:r>
          </w:p>
        </w:tc>
        <w:tc>
          <w:tcPr>
            <w:tcW w:w="705" w:type="dxa"/>
            <w:vMerge/>
            <w:tcBorders>
              <w:left w:val="single" w:sz="4" w:space="0" w:color="auto"/>
              <w:right w:val="single" w:sz="4" w:space="0" w:color="auto"/>
            </w:tcBorders>
          </w:tcPr>
          <w:p w14:paraId="3FDCE2BF" w14:textId="77777777" w:rsidR="003871F2" w:rsidRPr="003871F2" w:rsidRDefault="003871F2" w:rsidP="005432BB">
            <w:pPr>
              <w:rPr>
                <w:rFonts w:ascii="Arial Narrow" w:hAnsi="Arial Narrow"/>
              </w:rPr>
            </w:pPr>
          </w:p>
        </w:tc>
      </w:tr>
      <w:tr w:rsidR="003871F2" w:rsidRPr="003871F2" w14:paraId="3C5BC78C" w14:textId="77777777" w:rsidTr="003871F2">
        <w:trPr>
          <w:trHeight w:val="369"/>
        </w:trPr>
        <w:tc>
          <w:tcPr>
            <w:tcW w:w="1198" w:type="dxa"/>
            <w:tcBorders>
              <w:top w:val="single" w:sz="4" w:space="0" w:color="auto"/>
              <w:left w:val="single" w:sz="4" w:space="0" w:color="auto"/>
              <w:bottom w:val="single" w:sz="4" w:space="0" w:color="auto"/>
              <w:right w:val="single" w:sz="4" w:space="0" w:color="auto"/>
            </w:tcBorders>
            <w:vAlign w:val="center"/>
          </w:tcPr>
          <w:p w14:paraId="33CA1DFC" w14:textId="4ED52F85" w:rsidR="003871F2" w:rsidRPr="003871F2" w:rsidRDefault="003871F2" w:rsidP="005432BB">
            <w:pPr>
              <w:rPr>
                <w:rFonts w:ascii="Arial Narrow" w:hAnsi="Arial Narrow"/>
              </w:rPr>
            </w:pPr>
            <w:r w:rsidRPr="003871F2">
              <w:rPr>
                <w:rFonts w:ascii="Arial Narrow" w:hAnsi="Arial Narrow"/>
              </w:rPr>
              <w:t>A3.5/SBD6.2</w:t>
            </w:r>
          </w:p>
        </w:tc>
        <w:tc>
          <w:tcPr>
            <w:tcW w:w="913" w:type="dxa"/>
            <w:tcBorders>
              <w:top w:val="single" w:sz="4" w:space="0" w:color="auto"/>
              <w:left w:val="single" w:sz="4" w:space="0" w:color="auto"/>
              <w:bottom w:val="single" w:sz="4" w:space="0" w:color="auto"/>
              <w:right w:val="single" w:sz="4" w:space="0" w:color="auto"/>
            </w:tcBorders>
            <w:vAlign w:val="center"/>
          </w:tcPr>
          <w:p w14:paraId="6BED22F0" w14:textId="317214A8" w:rsidR="003871F2" w:rsidRPr="003871F2" w:rsidRDefault="003871F2" w:rsidP="005432BB">
            <w:pPr>
              <w:rPr>
                <w:rFonts w:ascii="Arial Narrow" w:hAnsi="Arial Narrow"/>
                <w:sz w:val="18"/>
                <w:szCs w:val="18"/>
              </w:rPr>
            </w:pPr>
            <w:r w:rsidRPr="003871F2">
              <w:rPr>
                <w:rFonts w:ascii="Arial Narrow" w:hAnsi="Arial Narrow"/>
              </w:rPr>
              <w:t>PDF</w:t>
            </w:r>
          </w:p>
        </w:tc>
        <w:tc>
          <w:tcPr>
            <w:tcW w:w="5822" w:type="dxa"/>
            <w:tcBorders>
              <w:top w:val="single" w:sz="4" w:space="0" w:color="auto"/>
              <w:left w:val="single" w:sz="4" w:space="0" w:color="auto"/>
              <w:bottom w:val="single" w:sz="4" w:space="0" w:color="auto"/>
              <w:right w:val="single" w:sz="4" w:space="0" w:color="auto"/>
            </w:tcBorders>
            <w:vAlign w:val="center"/>
          </w:tcPr>
          <w:p w14:paraId="03623B97" w14:textId="122FD618" w:rsidR="003871F2" w:rsidRPr="003871F2" w:rsidRDefault="003871F2" w:rsidP="005432BB">
            <w:pPr>
              <w:rPr>
                <w:rFonts w:ascii="Arial Narrow" w:hAnsi="Arial Narrow"/>
              </w:rPr>
            </w:pPr>
            <w:r w:rsidRPr="003871F2">
              <w:rPr>
                <w:rFonts w:ascii="Arial Narrow" w:hAnsi="Arial Narrow"/>
              </w:rPr>
              <w:t>DECLARATION CERTIFICATE FOR LOCAL PRODUCTION AND CONTENT FOR DESIGNATED SECTORS</w:t>
            </w:r>
          </w:p>
        </w:tc>
        <w:tc>
          <w:tcPr>
            <w:tcW w:w="993" w:type="dxa"/>
            <w:tcBorders>
              <w:top w:val="single" w:sz="4" w:space="0" w:color="auto"/>
              <w:left w:val="single" w:sz="4" w:space="0" w:color="auto"/>
              <w:bottom w:val="single" w:sz="4" w:space="0" w:color="auto"/>
              <w:right w:val="single" w:sz="4" w:space="0" w:color="auto"/>
            </w:tcBorders>
            <w:vAlign w:val="center"/>
          </w:tcPr>
          <w:p w14:paraId="6A94C0A2" w14:textId="205040C2" w:rsidR="003871F2" w:rsidRPr="003871F2" w:rsidRDefault="003871F2" w:rsidP="003871F2">
            <w:pPr>
              <w:jc w:val="center"/>
              <w:rPr>
                <w:rFonts w:ascii="Arial Narrow" w:hAnsi="Arial Narrow"/>
              </w:rPr>
            </w:pPr>
            <w:r w:rsidRPr="003871F2">
              <w:rPr>
                <w:rFonts w:ascii="Arial Narrow" w:hAnsi="Arial Narrow"/>
              </w:rPr>
              <w:t>*1 &amp; *2</w:t>
            </w:r>
          </w:p>
        </w:tc>
        <w:tc>
          <w:tcPr>
            <w:tcW w:w="705" w:type="dxa"/>
            <w:vMerge/>
            <w:tcBorders>
              <w:left w:val="single" w:sz="4" w:space="0" w:color="auto"/>
              <w:right w:val="single" w:sz="4" w:space="0" w:color="auto"/>
            </w:tcBorders>
            <w:vAlign w:val="center"/>
          </w:tcPr>
          <w:p w14:paraId="67AEEA34" w14:textId="77777777" w:rsidR="003871F2" w:rsidRPr="003871F2" w:rsidRDefault="003871F2" w:rsidP="005432BB">
            <w:pPr>
              <w:rPr>
                <w:rFonts w:ascii="Arial Narrow" w:hAnsi="Arial Narrow"/>
              </w:rPr>
            </w:pPr>
          </w:p>
        </w:tc>
      </w:tr>
      <w:tr w:rsidR="003871F2" w:rsidRPr="003871F2" w14:paraId="40E8E408" w14:textId="77777777" w:rsidTr="003871F2">
        <w:trPr>
          <w:trHeight w:val="369"/>
        </w:trPr>
        <w:tc>
          <w:tcPr>
            <w:tcW w:w="1198" w:type="dxa"/>
            <w:tcBorders>
              <w:top w:val="single" w:sz="4" w:space="0" w:color="auto"/>
              <w:left w:val="single" w:sz="4" w:space="0" w:color="auto"/>
              <w:bottom w:val="single" w:sz="4" w:space="0" w:color="auto"/>
              <w:right w:val="single" w:sz="4" w:space="0" w:color="auto"/>
            </w:tcBorders>
            <w:vAlign w:val="center"/>
          </w:tcPr>
          <w:p w14:paraId="28032CF6" w14:textId="0E7EA98B" w:rsidR="003871F2" w:rsidRPr="003871F2" w:rsidRDefault="003871F2" w:rsidP="005432BB">
            <w:pPr>
              <w:rPr>
                <w:rFonts w:ascii="Arial Narrow" w:hAnsi="Arial Narrow"/>
              </w:rPr>
            </w:pPr>
            <w:r w:rsidRPr="003871F2">
              <w:rPr>
                <w:rFonts w:ascii="Arial Narrow" w:hAnsi="Arial Narrow"/>
              </w:rPr>
              <w:t>A3.6</w:t>
            </w:r>
          </w:p>
        </w:tc>
        <w:tc>
          <w:tcPr>
            <w:tcW w:w="913" w:type="dxa"/>
            <w:tcBorders>
              <w:top w:val="single" w:sz="4" w:space="0" w:color="auto"/>
              <w:left w:val="single" w:sz="4" w:space="0" w:color="auto"/>
              <w:bottom w:val="single" w:sz="4" w:space="0" w:color="auto"/>
              <w:right w:val="single" w:sz="4" w:space="0" w:color="auto"/>
            </w:tcBorders>
            <w:vAlign w:val="center"/>
          </w:tcPr>
          <w:p w14:paraId="1CE0B0D0" w14:textId="6D4E2ADB" w:rsidR="003871F2" w:rsidRPr="003871F2" w:rsidRDefault="003871F2" w:rsidP="005432BB">
            <w:pPr>
              <w:rPr>
                <w:rFonts w:ascii="Arial Narrow" w:hAnsi="Arial Narrow"/>
                <w:sz w:val="18"/>
                <w:szCs w:val="18"/>
              </w:rPr>
            </w:pPr>
            <w:r w:rsidRPr="003871F2">
              <w:rPr>
                <w:rFonts w:ascii="Arial Narrow" w:hAnsi="Arial Narrow"/>
              </w:rPr>
              <w:t>PDF</w:t>
            </w:r>
          </w:p>
        </w:tc>
        <w:tc>
          <w:tcPr>
            <w:tcW w:w="5822" w:type="dxa"/>
            <w:tcBorders>
              <w:top w:val="single" w:sz="4" w:space="0" w:color="auto"/>
              <w:left w:val="single" w:sz="4" w:space="0" w:color="auto"/>
              <w:bottom w:val="single" w:sz="4" w:space="0" w:color="auto"/>
              <w:right w:val="single" w:sz="4" w:space="0" w:color="auto"/>
            </w:tcBorders>
            <w:vAlign w:val="center"/>
          </w:tcPr>
          <w:p w14:paraId="72EBCE10" w14:textId="6042D83C" w:rsidR="003871F2" w:rsidRPr="003871F2" w:rsidRDefault="003871F2" w:rsidP="005432BB">
            <w:pPr>
              <w:rPr>
                <w:rFonts w:ascii="Arial Narrow" w:hAnsi="Arial Narrow"/>
              </w:rPr>
            </w:pPr>
            <w:r w:rsidRPr="003871F2">
              <w:rPr>
                <w:rFonts w:ascii="Arial Narrow" w:hAnsi="Arial Narrow"/>
              </w:rPr>
              <w:t>LOCAL CONTENT DECLARATION: SUMMARY SCHEDULE</w:t>
            </w:r>
          </w:p>
        </w:tc>
        <w:tc>
          <w:tcPr>
            <w:tcW w:w="993" w:type="dxa"/>
            <w:tcBorders>
              <w:top w:val="single" w:sz="4" w:space="0" w:color="auto"/>
              <w:left w:val="single" w:sz="4" w:space="0" w:color="auto"/>
              <w:bottom w:val="single" w:sz="4" w:space="0" w:color="auto"/>
              <w:right w:val="single" w:sz="4" w:space="0" w:color="auto"/>
            </w:tcBorders>
            <w:vAlign w:val="center"/>
          </w:tcPr>
          <w:p w14:paraId="5B4D25FC" w14:textId="77777777" w:rsidR="003871F2" w:rsidRPr="003871F2" w:rsidRDefault="003871F2" w:rsidP="003871F2">
            <w:pPr>
              <w:jc w:val="center"/>
              <w:rPr>
                <w:rFonts w:ascii="Arial Narrow" w:hAnsi="Arial Narrow"/>
              </w:rPr>
            </w:pPr>
          </w:p>
        </w:tc>
        <w:tc>
          <w:tcPr>
            <w:tcW w:w="705" w:type="dxa"/>
            <w:vMerge/>
            <w:tcBorders>
              <w:left w:val="single" w:sz="4" w:space="0" w:color="auto"/>
              <w:right w:val="single" w:sz="4" w:space="0" w:color="auto"/>
            </w:tcBorders>
            <w:vAlign w:val="center"/>
          </w:tcPr>
          <w:p w14:paraId="39B71D39" w14:textId="77777777" w:rsidR="003871F2" w:rsidRPr="003871F2" w:rsidRDefault="003871F2" w:rsidP="005432BB">
            <w:pPr>
              <w:rPr>
                <w:rFonts w:ascii="Arial Narrow" w:hAnsi="Arial Narrow"/>
              </w:rPr>
            </w:pPr>
          </w:p>
        </w:tc>
      </w:tr>
      <w:tr w:rsidR="003871F2" w:rsidRPr="003871F2" w14:paraId="2E04A74E" w14:textId="77777777" w:rsidTr="00D955FA">
        <w:trPr>
          <w:trHeight w:val="369"/>
        </w:trPr>
        <w:tc>
          <w:tcPr>
            <w:tcW w:w="1198" w:type="dxa"/>
            <w:tcBorders>
              <w:top w:val="single" w:sz="4" w:space="0" w:color="auto"/>
              <w:left w:val="single" w:sz="4" w:space="0" w:color="auto"/>
              <w:bottom w:val="single" w:sz="4" w:space="0" w:color="auto"/>
              <w:right w:val="single" w:sz="4" w:space="0" w:color="auto"/>
            </w:tcBorders>
            <w:vAlign w:val="center"/>
          </w:tcPr>
          <w:p w14:paraId="4180D5F5" w14:textId="48141951" w:rsidR="003871F2" w:rsidRPr="003871F2" w:rsidRDefault="003871F2" w:rsidP="005432BB">
            <w:pPr>
              <w:rPr>
                <w:rFonts w:ascii="Arial Narrow" w:hAnsi="Arial Narrow"/>
              </w:rPr>
            </w:pPr>
            <w:r w:rsidRPr="003871F2">
              <w:rPr>
                <w:rFonts w:ascii="Arial Narrow" w:hAnsi="Arial Narrow"/>
              </w:rPr>
              <w:t>B1</w:t>
            </w:r>
          </w:p>
        </w:tc>
        <w:tc>
          <w:tcPr>
            <w:tcW w:w="913" w:type="dxa"/>
            <w:tcBorders>
              <w:top w:val="single" w:sz="4" w:space="0" w:color="auto"/>
              <w:left w:val="single" w:sz="4" w:space="0" w:color="auto"/>
              <w:bottom w:val="single" w:sz="4" w:space="0" w:color="auto"/>
              <w:right w:val="single" w:sz="4" w:space="0" w:color="auto"/>
            </w:tcBorders>
            <w:vAlign w:val="center"/>
          </w:tcPr>
          <w:p w14:paraId="069CE3AF" w14:textId="3B88A84F" w:rsidR="003871F2" w:rsidRPr="003871F2" w:rsidRDefault="003871F2" w:rsidP="005432BB">
            <w:pPr>
              <w:rPr>
                <w:rFonts w:ascii="Arial Narrow" w:hAnsi="Arial Narrow"/>
                <w:sz w:val="18"/>
                <w:szCs w:val="18"/>
              </w:rPr>
            </w:pPr>
            <w:r w:rsidRPr="003871F2">
              <w:rPr>
                <w:rFonts w:ascii="Arial Narrow" w:hAnsi="Arial Narrow"/>
              </w:rPr>
              <w:t>PDF</w:t>
            </w:r>
          </w:p>
        </w:tc>
        <w:tc>
          <w:tcPr>
            <w:tcW w:w="5822" w:type="dxa"/>
            <w:tcBorders>
              <w:top w:val="single" w:sz="4" w:space="0" w:color="auto"/>
              <w:left w:val="single" w:sz="4" w:space="0" w:color="auto"/>
              <w:bottom w:val="single" w:sz="4" w:space="0" w:color="auto"/>
              <w:right w:val="single" w:sz="4" w:space="0" w:color="auto"/>
            </w:tcBorders>
            <w:vAlign w:val="center"/>
          </w:tcPr>
          <w:p w14:paraId="4BD77595" w14:textId="18A70B22" w:rsidR="003871F2" w:rsidRPr="003871F2" w:rsidRDefault="003871F2" w:rsidP="005432BB">
            <w:pPr>
              <w:rPr>
                <w:rFonts w:ascii="Arial Narrow" w:hAnsi="Arial Narrow"/>
              </w:rPr>
            </w:pPr>
            <w:r w:rsidRPr="003871F2">
              <w:rPr>
                <w:rFonts w:ascii="Arial Narrow" w:hAnsi="Arial Narrow"/>
              </w:rPr>
              <w:t>CURRENCY EXCHANGE RATE FLUCTUATIONS</w:t>
            </w:r>
          </w:p>
        </w:tc>
        <w:tc>
          <w:tcPr>
            <w:tcW w:w="993" w:type="dxa"/>
            <w:tcBorders>
              <w:top w:val="single" w:sz="4" w:space="0" w:color="auto"/>
              <w:left w:val="single" w:sz="4" w:space="0" w:color="auto"/>
              <w:bottom w:val="single" w:sz="4" w:space="0" w:color="auto"/>
              <w:right w:val="single" w:sz="4" w:space="0" w:color="auto"/>
            </w:tcBorders>
            <w:vAlign w:val="center"/>
          </w:tcPr>
          <w:p w14:paraId="23C6BA22" w14:textId="74A6C1AA" w:rsidR="003871F2" w:rsidRPr="003871F2" w:rsidRDefault="003871F2" w:rsidP="003871F2">
            <w:pPr>
              <w:jc w:val="center"/>
              <w:rPr>
                <w:rFonts w:ascii="Arial Narrow" w:hAnsi="Arial Narrow"/>
              </w:rPr>
            </w:pPr>
            <w:r w:rsidRPr="003871F2">
              <w:rPr>
                <w:rFonts w:ascii="Arial Narrow" w:hAnsi="Arial Narrow"/>
              </w:rPr>
              <w:t>*1 &amp; *2</w:t>
            </w:r>
          </w:p>
        </w:tc>
        <w:tc>
          <w:tcPr>
            <w:tcW w:w="705" w:type="dxa"/>
            <w:vMerge/>
            <w:tcBorders>
              <w:left w:val="single" w:sz="4" w:space="0" w:color="auto"/>
              <w:right w:val="single" w:sz="4" w:space="0" w:color="auto"/>
            </w:tcBorders>
            <w:vAlign w:val="center"/>
          </w:tcPr>
          <w:p w14:paraId="19DF7E80" w14:textId="77777777" w:rsidR="003871F2" w:rsidRPr="003871F2" w:rsidRDefault="003871F2" w:rsidP="005432BB">
            <w:pPr>
              <w:rPr>
                <w:rFonts w:ascii="Arial Narrow" w:hAnsi="Arial Narrow"/>
              </w:rPr>
            </w:pPr>
          </w:p>
        </w:tc>
      </w:tr>
      <w:tr w:rsidR="003871F2" w:rsidRPr="003871F2" w14:paraId="1BEF8E03" w14:textId="77777777" w:rsidTr="003871F2">
        <w:trPr>
          <w:trHeight w:val="369"/>
        </w:trPr>
        <w:tc>
          <w:tcPr>
            <w:tcW w:w="1198" w:type="dxa"/>
            <w:tcBorders>
              <w:top w:val="single" w:sz="4" w:space="0" w:color="auto"/>
              <w:left w:val="single" w:sz="4" w:space="0" w:color="auto"/>
              <w:bottom w:val="single" w:sz="4" w:space="0" w:color="auto"/>
              <w:right w:val="single" w:sz="4" w:space="0" w:color="auto"/>
            </w:tcBorders>
            <w:vAlign w:val="center"/>
          </w:tcPr>
          <w:p w14:paraId="039314A9" w14:textId="61698314" w:rsidR="003871F2" w:rsidRPr="003871F2" w:rsidRDefault="003871F2" w:rsidP="005432BB">
            <w:pPr>
              <w:rPr>
                <w:rFonts w:ascii="Arial Narrow" w:hAnsi="Arial Narrow"/>
              </w:rPr>
            </w:pPr>
            <w:r w:rsidRPr="003871F2">
              <w:rPr>
                <w:rFonts w:ascii="Arial Narrow" w:hAnsi="Arial Narrow"/>
              </w:rPr>
              <w:t>D8</w:t>
            </w:r>
          </w:p>
        </w:tc>
        <w:tc>
          <w:tcPr>
            <w:tcW w:w="913" w:type="dxa"/>
            <w:tcBorders>
              <w:top w:val="single" w:sz="4" w:space="0" w:color="auto"/>
              <w:left w:val="single" w:sz="4" w:space="0" w:color="auto"/>
              <w:bottom w:val="single" w:sz="4" w:space="0" w:color="auto"/>
              <w:right w:val="single" w:sz="4" w:space="0" w:color="auto"/>
            </w:tcBorders>
            <w:vAlign w:val="center"/>
          </w:tcPr>
          <w:p w14:paraId="3C8C4926" w14:textId="6CB67E04" w:rsidR="003871F2" w:rsidRPr="003871F2" w:rsidRDefault="003871F2" w:rsidP="005432BB">
            <w:pPr>
              <w:rPr>
                <w:rFonts w:ascii="Arial Narrow" w:hAnsi="Arial Narrow"/>
                <w:sz w:val="18"/>
                <w:szCs w:val="18"/>
              </w:rPr>
            </w:pPr>
            <w:r w:rsidRPr="003871F2">
              <w:rPr>
                <w:rFonts w:ascii="Arial Narrow" w:hAnsi="Arial Narrow"/>
              </w:rPr>
              <w:t>PDF</w:t>
            </w:r>
          </w:p>
        </w:tc>
        <w:tc>
          <w:tcPr>
            <w:tcW w:w="5822" w:type="dxa"/>
            <w:tcBorders>
              <w:top w:val="single" w:sz="4" w:space="0" w:color="auto"/>
              <w:left w:val="single" w:sz="4" w:space="0" w:color="auto"/>
              <w:bottom w:val="single" w:sz="4" w:space="0" w:color="auto"/>
              <w:right w:val="single" w:sz="4" w:space="0" w:color="auto"/>
            </w:tcBorders>
            <w:vAlign w:val="center"/>
          </w:tcPr>
          <w:p w14:paraId="6CDF01A8" w14:textId="099A7E8C" w:rsidR="003871F2" w:rsidRPr="003871F2" w:rsidRDefault="003871F2" w:rsidP="005432BB">
            <w:pPr>
              <w:rPr>
                <w:rFonts w:ascii="Arial Narrow" w:hAnsi="Arial Narrow"/>
              </w:rPr>
            </w:pPr>
            <w:r w:rsidRPr="003871F2">
              <w:rPr>
                <w:rFonts w:ascii="Arial Narrow" w:hAnsi="Arial Narrow"/>
              </w:rPr>
              <w:t>SCHEDULE OF ESTIMATED MONTHLY EXPENDITURE</w:t>
            </w:r>
          </w:p>
        </w:tc>
        <w:tc>
          <w:tcPr>
            <w:tcW w:w="993" w:type="dxa"/>
            <w:tcBorders>
              <w:top w:val="single" w:sz="4" w:space="0" w:color="auto"/>
              <w:left w:val="single" w:sz="4" w:space="0" w:color="auto"/>
              <w:bottom w:val="single" w:sz="4" w:space="0" w:color="auto"/>
              <w:right w:val="single" w:sz="4" w:space="0" w:color="auto"/>
            </w:tcBorders>
            <w:vAlign w:val="center"/>
          </w:tcPr>
          <w:p w14:paraId="424F757B" w14:textId="11297CAB" w:rsidR="003871F2" w:rsidRPr="003871F2" w:rsidRDefault="003871F2" w:rsidP="003871F2">
            <w:pPr>
              <w:jc w:val="center"/>
              <w:rPr>
                <w:rFonts w:ascii="Arial Narrow" w:hAnsi="Arial Narrow"/>
              </w:rPr>
            </w:pPr>
            <w:r w:rsidRPr="003871F2">
              <w:rPr>
                <w:rFonts w:ascii="Arial Narrow" w:hAnsi="Arial Narrow"/>
              </w:rPr>
              <w:t>1 &amp; *2</w:t>
            </w:r>
          </w:p>
        </w:tc>
        <w:tc>
          <w:tcPr>
            <w:tcW w:w="705" w:type="dxa"/>
            <w:vMerge/>
            <w:tcBorders>
              <w:left w:val="single" w:sz="4" w:space="0" w:color="auto"/>
              <w:bottom w:val="single" w:sz="4" w:space="0" w:color="auto"/>
              <w:right w:val="single" w:sz="4" w:space="0" w:color="auto"/>
            </w:tcBorders>
            <w:vAlign w:val="center"/>
          </w:tcPr>
          <w:p w14:paraId="7D5AB570" w14:textId="77777777" w:rsidR="003871F2" w:rsidRPr="003871F2" w:rsidRDefault="003871F2" w:rsidP="005432BB">
            <w:pPr>
              <w:rPr>
                <w:rFonts w:ascii="Arial Narrow" w:hAnsi="Arial Narrow"/>
              </w:rPr>
            </w:pPr>
          </w:p>
        </w:tc>
      </w:tr>
    </w:tbl>
    <w:p w14:paraId="5027DA89" w14:textId="77777777" w:rsidR="002D2F50" w:rsidRDefault="002D2F50" w:rsidP="005432BB"/>
    <w:p w14:paraId="23F7A49F" w14:textId="77777777" w:rsidR="002D2F50" w:rsidRPr="00F27B36" w:rsidRDefault="002D2F50" w:rsidP="005432BB">
      <w:r w:rsidRPr="00F27B36">
        <w:t xml:space="preserve">NOTES: </w:t>
      </w:r>
    </w:p>
    <w:p w14:paraId="6E731BFC" w14:textId="7EBEF49A" w:rsidR="002D2F50" w:rsidRPr="00F27B36" w:rsidRDefault="003871F2" w:rsidP="005432BB">
      <w:r w:rsidRPr="00F27B36">
        <w:t>*1- SCHEDULES/DOCUMENTS REQUIRED FOR TENDER EVALUATION PURPOSES</w:t>
      </w:r>
    </w:p>
    <w:p w14:paraId="5B941BAC" w14:textId="091DCB5B" w:rsidR="002D2F50" w:rsidRPr="00627A8A" w:rsidRDefault="003871F2" w:rsidP="005432BB">
      <w:r w:rsidRPr="00F27B36">
        <w:t>*2- SCHEDULES/DOCUMENTS THAT WILL BE INCORPORATED INTO THE CONTRACT</w:t>
      </w:r>
      <w:r w:rsidR="002D2F50" w:rsidRPr="00A2440C">
        <w:br w:type="page"/>
      </w:r>
    </w:p>
    <w:p w14:paraId="2618A29E" w14:textId="77777777" w:rsidR="00A2737B" w:rsidRDefault="00A2737B" w:rsidP="005432BB">
      <w:pPr>
        <w:pStyle w:val="Heading2"/>
      </w:pPr>
      <w:bookmarkStart w:id="6" w:name="_Toc125730146"/>
      <w:bookmarkStart w:id="7" w:name="_Toc130395437"/>
      <w:bookmarkStart w:id="8" w:name="_Toc130395895"/>
      <w:bookmarkStart w:id="9" w:name="_Ref132966506"/>
    </w:p>
    <w:p w14:paraId="5BF68DD1" w14:textId="258979F6" w:rsidR="002D2F50" w:rsidRPr="004341FA" w:rsidRDefault="002D2F50" w:rsidP="00E45B2F">
      <w:pPr>
        <w:pStyle w:val="T2TOC"/>
      </w:pPr>
      <w:bookmarkStart w:id="10" w:name="_Toc143165724"/>
      <w:r w:rsidRPr="004341FA">
        <w:t>PART T2</w:t>
      </w:r>
      <w:r w:rsidR="003871F2">
        <w:t>.2</w:t>
      </w:r>
      <w:r w:rsidRPr="004341FA">
        <w:tab/>
        <w:t>RETURNABLE SCHEDULES</w:t>
      </w:r>
      <w:bookmarkEnd w:id="6"/>
      <w:bookmarkEnd w:id="7"/>
      <w:bookmarkEnd w:id="8"/>
      <w:bookmarkEnd w:id="9"/>
      <w:bookmarkEnd w:id="10"/>
    </w:p>
    <w:p w14:paraId="57ACF17B" w14:textId="77777777" w:rsidR="00A2737B" w:rsidRDefault="00A2737B" w:rsidP="005432BB"/>
    <w:p w14:paraId="7A61958A" w14:textId="4BA21EEE" w:rsidR="002D2F50" w:rsidRPr="00A2737B" w:rsidRDefault="002D2F50" w:rsidP="00A2737B">
      <w:pPr>
        <w:tabs>
          <w:tab w:val="left" w:pos="8222"/>
        </w:tabs>
        <w:rPr>
          <w:b/>
          <w:bCs/>
          <w:sz w:val="24"/>
        </w:rPr>
      </w:pPr>
      <w:r w:rsidRPr="00A2737B">
        <w:rPr>
          <w:b/>
          <w:bCs/>
          <w:sz w:val="24"/>
        </w:rPr>
        <w:t>TABLE OF CONTENTS</w:t>
      </w:r>
      <w:r w:rsidR="00A2737B">
        <w:rPr>
          <w:b/>
          <w:bCs/>
          <w:sz w:val="24"/>
        </w:rPr>
        <w:tab/>
        <w:t>PAGE</w:t>
      </w:r>
    </w:p>
    <w:p w14:paraId="0CB2C2C0" w14:textId="77777777" w:rsidR="002D2F50" w:rsidRDefault="002D2F50" w:rsidP="005432BB"/>
    <w:p w14:paraId="0F933AA5" w14:textId="58D5836D" w:rsidR="008173EF" w:rsidRDefault="00533672">
      <w:pPr>
        <w:pStyle w:val="TOC1"/>
        <w:rPr>
          <w:rFonts w:asciiTheme="minorHAnsi" w:hAnsiTheme="minorHAnsi" w:cstheme="minorBidi"/>
          <w:b w:val="0"/>
          <w:caps w:val="0"/>
          <w:noProof/>
          <w:kern w:val="2"/>
          <w:sz w:val="24"/>
          <w14:ligatures w14:val="standardContextual"/>
        </w:rPr>
      </w:pPr>
      <w:r>
        <w:rPr>
          <w:noProof/>
        </w:rPr>
        <w:fldChar w:fldCharType="begin"/>
      </w:r>
      <w:r>
        <w:rPr>
          <w:noProof/>
        </w:rPr>
        <w:instrText xml:space="preserve"> TOC \h \z \t "T2.2 TOC,1" </w:instrText>
      </w:r>
      <w:r>
        <w:rPr>
          <w:noProof/>
        </w:rPr>
        <w:fldChar w:fldCharType="separate"/>
      </w:r>
      <w:hyperlink w:anchor="_Toc143165776" w:history="1">
        <w:r w:rsidR="008173EF" w:rsidRPr="006C09F9">
          <w:rPr>
            <w:rStyle w:val="Hyperlink"/>
            <w:noProof/>
          </w:rPr>
          <w:t>FORM A1:</w:t>
        </w:r>
        <w:r w:rsidR="008173EF">
          <w:rPr>
            <w:rFonts w:asciiTheme="minorHAnsi" w:hAnsiTheme="minorHAnsi" w:cstheme="minorBidi"/>
            <w:b w:val="0"/>
            <w:caps w:val="0"/>
            <w:noProof/>
            <w:kern w:val="2"/>
            <w:sz w:val="24"/>
            <w14:ligatures w14:val="standardContextual"/>
          </w:rPr>
          <w:tab/>
        </w:r>
        <w:r w:rsidR="008173EF" w:rsidRPr="006C09F9">
          <w:rPr>
            <w:rStyle w:val="Hyperlink"/>
            <w:noProof/>
          </w:rPr>
          <w:t>CERTIFICATE OF CONFIRMATION THAT THE TENDERER READ THE PRESENTATION OR ATTENDED THE COMPULSORY CLARIFICATION MEETING</w:t>
        </w:r>
        <w:r w:rsidR="008173EF">
          <w:rPr>
            <w:noProof/>
            <w:webHidden/>
          </w:rPr>
          <w:tab/>
          <w:t>T-</w:t>
        </w:r>
        <w:r w:rsidR="008173EF">
          <w:rPr>
            <w:noProof/>
            <w:webHidden/>
          </w:rPr>
          <w:fldChar w:fldCharType="begin"/>
        </w:r>
        <w:r w:rsidR="008173EF">
          <w:rPr>
            <w:noProof/>
            <w:webHidden/>
          </w:rPr>
          <w:instrText xml:space="preserve"> PAGEREF _Toc143165776 \h </w:instrText>
        </w:r>
        <w:r w:rsidR="008173EF">
          <w:rPr>
            <w:noProof/>
            <w:webHidden/>
          </w:rPr>
        </w:r>
        <w:r w:rsidR="008173EF">
          <w:rPr>
            <w:noProof/>
            <w:webHidden/>
          </w:rPr>
          <w:fldChar w:fldCharType="separate"/>
        </w:r>
        <w:r w:rsidR="00153FA0">
          <w:rPr>
            <w:noProof/>
            <w:webHidden/>
          </w:rPr>
          <w:t>34</w:t>
        </w:r>
        <w:r w:rsidR="008173EF">
          <w:rPr>
            <w:noProof/>
            <w:webHidden/>
          </w:rPr>
          <w:fldChar w:fldCharType="end"/>
        </w:r>
      </w:hyperlink>
    </w:p>
    <w:p w14:paraId="1E3D93CD" w14:textId="6C22F049" w:rsidR="008173EF" w:rsidRDefault="00BE6339">
      <w:pPr>
        <w:pStyle w:val="TOC1"/>
        <w:rPr>
          <w:rFonts w:asciiTheme="minorHAnsi" w:hAnsiTheme="minorHAnsi" w:cstheme="minorBidi"/>
          <w:b w:val="0"/>
          <w:caps w:val="0"/>
          <w:noProof/>
          <w:kern w:val="2"/>
          <w:sz w:val="24"/>
          <w14:ligatures w14:val="standardContextual"/>
        </w:rPr>
      </w:pPr>
      <w:hyperlink w:anchor="_Toc143165777" w:history="1">
        <w:r w:rsidR="008173EF" w:rsidRPr="006C09F9">
          <w:rPr>
            <w:rStyle w:val="Hyperlink"/>
            <w:noProof/>
          </w:rPr>
          <w:t xml:space="preserve">FORM A1.1: </w:t>
        </w:r>
        <w:r w:rsidR="008173EF">
          <w:rPr>
            <w:rFonts w:asciiTheme="minorHAnsi" w:hAnsiTheme="minorHAnsi" w:cstheme="minorBidi"/>
            <w:b w:val="0"/>
            <w:caps w:val="0"/>
            <w:noProof/>
            <w:kern w:val="2"/>
            <w:sz w:val="24"/>
            <w14:ligatures w14:val="standardContextual"/>
          </w:rPr>
          <w:tab/>
        </w:r>
        <w:r w:rsidR="008173EF" w:rsidRPr="006C09F9">
          <w:rPr>
            <w:rStyle w:val="Hyperlink"/>
            <w:noProof/>
          </w:rPr>
          <w:t>CERTIFICATE OF INTENTION TO SUBMIT A TENDER</w:t>
        </w:r>
        <w:r w:rsidR="008173EF">
          <w:rPr>
            <w:noProof/>
            <w:webHidden/>
          </w:rPr>
          <w:tab/>
          <w:t>T-</w:t>
        </w:r>
        <w:r w:rsidR="008173EF">
          <w:rPr>
            <w:noProof/>
            <w:webHidden/>
          </w:rPr>
          <w:fldChar w:fldCharType="begin"/>
        </w:r>
        <w:r w:rsidR="008173EF">
          <w:rPr>
            <w:noProof/>
            <w:webHidden/>
          </w:rPr>
          <w:instrText xml:space="preserve"> PAGEREF _Toc143165777 \h </w:instrText>
        </w:r>
        <w:r w:rsidR="008173EF">
          <w:rPr>
            <w:noProof/>
            <w:webHidden/>
          </w:rPr>
        </w:r>
        <w:r w:rsidR="008173EF">
          <w:rPr>
            <w:noProof/>
            <w:webHidden/>
          </w:rPr>
          <w:fldChar w:fldCharType="separate"/>
        </w:r>
        <w:r w:rsidR="00153FA0">
          <w:rPr>
            <w:noProof/>
            <w:webHidden/>
          </w:rPr>
          <w:t>35</w:t>
        </w:r>
        <w:r w:rsidR="008173EF">
          <w:rPr>
            <w:noProof/>
            <w:webHidden/>
          </w:rPr>
          <w:fldChar w:fldCharType="end"/>
        </w:r>
      </w:hyperlink>
    </w:p>
    <w:p w14:paraId="3B5BDA5E" w14:textId="4116A207" w:rsidR="008173EF" w:rsidRDefault="00BE6339">
      <w:pPr>
        <w:pStyle w:val="TOC1"/>
        <w:rPr>
          <w:rFonts w:asciiTheme="minorHAnsi" w:hAnsiTheme="minorHAnsi" w:cstheme="minorBidi"/>
          <w:b w:val="0"/>
          <w:caps w:val="0"/>
          <w:noProof/>
          <w:kern w:val="2"/>
          <w:sz w:val="24"/>
          <w14:ligatures w14:val="standardContextual"/>
        </w:rPr>
      </w:pPr>
      <w:hyperlink w:anchor="_Toc143165778" w:history="1">
        <w:r w:rsidR="008173EF" w:rsidRPr="006C09F9">
          <w:rPr>
            <w:rStyle w:val="Hyperlink"/>
            <w:noProof/>
          </w:rPr>
          <w:t>FORM A2.1:</w:t>
        </w:r>
        <w:r w:rsidR="008173EF">
          <w:rPr>
            <w:rFonts w:asciiTheme="minorHAnsi" w:hAnsiTheme="minorHAnsi" w:cstheme="minorBidi"/>
            <w:b w:val="0"/>
            <w:caps w:val="0"/>
            <w:noProof/>
            <w:kern w:val="2"/>
            <w:sz w:val="24"/>
            <w14:ligatures w14:val="standardContextual"/>
          </w:rPr>
          <w:tab/>
        </w:r>
        <w:r w:rsidR="008173EF" w:rsidRPr="006C09F9">
          <w:rPr>
            <w:rStyle w:val="Hyperlink"/>
            <w:noProof/>
          </w:rPr>
          <w:t>CERTIFICATE OF AUTHORITY FOR SIGNATORY</w:t>
        </w:r>
        <w:r w:rsidR="008173EF">
          <w:rPr>
            <w:noProof/>
            <w:webHidden/>
          </w:rPr>
          <w:tab/>
          <w:t>T-</w:t>
        </w:r>
        <w:r w:rsidR="008173EF">
          <w:rPr>
            <w:noProof/>
            <w:webHidden/>
          </w:rPr>
          <w:fldChar w:fldCharType="begin"/>
        </w:r>
        <w:r w:rsidR="008173EF">
          <w:rPr>
            <w:noProof/>
            <w:webHidden/>
          </w:rPr>
          <w:instrText xml:space="preserve"> PAGEREF _Toc143165778 \h </w:instrText>
        </w:r>
        <w:r w:rsidR="008173EF">
          <w:rPr>
            <w:noProof/>
            <w:webHidden/>
          </w:rPr>
        </w:r>
        <w:r w:rsidR="008173EF">
          <w:rPr>
            <w:noProof/>
            <w:webHidden/>
          </w:rPr>
          <w:fldChar w:fldCharType="separate"/>
        </w:r>
        <w:r w:rsidR="00153FA0">
          <w:rPr>
            <w:noProof/>
            <w:webHidden/>
          </w:rPr>
          <w:t>36</w:t>
        </w:r>
        <w:r w:rsidR="008173EF">
          <w:rPr>
            <w:noProof/>
            <w:webHidden/>
          </w:rPr>
          <w:fldChar w:fldCharType="end"/>
        </w:r>
      </w:hyperlink>
    </w:p>
    <w:p w14:paraId="4DD51925" w14:textId="2EEA52EB" w:rsidR="008173EF" w:rsidRDefault="00BE6339">
      <w:pPr>
        <w:pStyle w:val="TOC1"/>
        <w:rPr>
          <w:rFonts w:asciiTheme="minorHAnsi" w:hAnsiTheme="minorHAnsi" w:cstheme="minorBidi"/>
          <w:b w:val="0"/>
          <w:caps w:val="0"/>
          <w:noProof/>
          <w:kern w:val="2"/>
          <w:sz w:val="24"/>
          <w14:ligatures w14:val="standardContextual"/>
        </w:rPr>
      </w:pPr>
      <w:hyperlink w:anchor="_Toc143165779" w:history="1">
        <w:r w:rsidR="008173EF" w:rsidRPr="006C09F9">
          <w:rPr>
            <w:rStyle w:val="Hyperlink"/>
            <w:noProof/>
          </w:rPr>
          <w:t xml:space="preserve">FORM A2.2: </w:t>
        </w:r>
        <w:r w:rsidR="008173EF">
          <w:rPr>
            <w:rFonts w:asciiTheme="minorHAnsi" w:hAnsiTheme="minorHAnsi" w:cstheme="minorBidi"/>
            <w:b w:val="0"/>
            <w:caps w:val="0"/>
            <w:noProof/>
            <w:kern w:val="2"/>
            <w:sz w:val="24"/>
            <w14:ligatures w14:val="standardContextual"/>
          </w:rPr>
          <w:tab/>
        </w:r>
        <w:r w:rsidR="008173EF" w:rsidRPr="006C09F9">
          <w:rPr>
            <w:rStyle w:val="Hyperlink"/>
            <w:noProof/>
          </w:rPr>
          <w:t>DECLARATION OF TENDERER’S CURRENT STATUS OF ANY DEBT OUTSTANDING TO SANRAL</w:t>
        </w:r>
        <w:r w:rsidR="008173EF">
          <w:rPr>
            <w:noProof/>
            <w:webHidden/>
          </w:rPr>
          <w:tab/>
          <w:t>T-</w:t>
        </w:r>
        <w:r w:rsidR="008173EF">
          <w:rPr>
            <w:noProof/>
            <w:webHidden/>
          </w:rPr>
          <w:fldChar w:fldCharType="begin"/>
        </w:r>
        <w:r w:rsidR="008173EF">
          <w:rPr>
            <w:noProof/>
            <w:webHidden/>
          </w:rPr>
          <w:instrText xml:space="preserve"> PAGEREF _Toc143165779 \h </w:instrText>
        </w:r>
        <w:r w:rsidR="008173EF">
          <w:rPr>
            <w:noProof/>
            <w:webHidden/>
          </w:rPr>
        </w:r>
        <w:r w:rsidR="008173EF">
          <w:rPr>
            <w:noProof/>
            <w:webHidden/>
          </w:rPr>
          <w:fldChar w:fldCharType="separate"/>
        </w:r>
        <w:r w:rsidR="00153FA0">
          <w:rPr>
            <w:noProof/>
            <w:webHidden/>
          </w:rPr>
          <w:t>37</w:t>
        </w:r>
        <w:r w:rsidR="008173EF">
          <w:rPr>
            <w:noProof/>
            <w:webHidden/>
          </w:rPr>
          <w:fldChar w:fldCharType="end"/>
        </w:r>
      </w:hyperlink>
    </w:p>
    <w:p w14:paraId="033287D9" w14:textId="20F45406" w:rsidR="008173EF" w:rsidRDefault="00BE6339">
      <w:pPr>
        <w:pStyle w:val="TOC1"/>
        <w:rPr>
          <w:rFonts w:asciiTheme="minorHAnsi" w:hAnsiTheme="minorHAnsi" w:cstheme="minorBidi"/>
          <w:b w:val="0"/>
          <w:caps w:val="0"/>
          <w:noProof/>
          <w:kern w:val="2"/>
          <w:sz w:val="24"/>
          <w14:ligatures w14:val="standardContextual"/>
        </w:rPr>
      </w:pPr>
      <w:hyperlink w:anchor="_Toc143165780" w:history="1">
        <w:r w:rsidR="008173EF" w:rsidRPr="006C09F9">
          <w:rPr>
            <w:rStyle w:val="Hyperlink"/>
            <w:noProof/>
          </w:rPr>
          <w:t>FORM A2.3:</w:t>
        </w:r>
        <w:r w:rsidR="008173EF">
          <w:rPr>
            <w:rFonts w:asciiTheme="minorHAnsi" w:hAnsiTheme="minorHAnsi" w:cstheme="minorBidi"/>
            <w:b w:val="0"/>
            <w:caps w:val="0"/>
            <w:noProof/>
            <w:kern w:val="2"/>
            <w:sz w:val="24"/>
            <w14:ligatures w14:val="standardContextual"/>
          </w:rPr>
          <w:tab/>
        </w:r>
        <w:r w:rsidR="008173EF" w:rsidRPr="006C09F9">
          <w:rPr>
            <w:rStyle w:val="Hyperlink"/>
            <w:noProof/>
          </w:rPr>
          <w:t>CERTIFICATE OF SINGLE TENDER SUBMISSION</w:t>
        </w:r>
        <w:r w:rsidR="008173EF">
          <w:rPr>
            <w:noProof/>
            <w:webHidden/>
          </w:rPr>
          <w:tab/>
          <w:t>T-</w:t>
        </w:r>
        <w:r w:rsidR="008173EF">
          <w:rPr>
            <w:noProof/>
            <w:webHidden/>
          </w:rPr>
          <w:fldChar w:fldCharType="begin"/>
        </w:r>
        <w:r w:rsidR="008173EF">
          <w:rPr>
            <w:noProof/>
            <w:webHidden/>
          </w:rPr>
          <w:instrText xml:space="preserve"> PAGEREF _Toc143165780 \h </w:instrText>
        </w:r>
        <w:r w:rsidR="008173EF">
          <w:rPr>
            <w:noProof/>
            <w:webHidden/>
          </w:rPr>
        </w:r>
        <w:r w:rsidR="008173EF">
          <w:rPr>
            <w:noProof/>
            <w:webHidden/>
          </w:rPr>
          <w:fldChar w:fldCharType="separate"/>
        </w:r>
        <w:r w:rsidR="00153FA0">
          <w:rPr>
            <w:noProof/>
            <w:webHidden/>
          </w:rPr>
          <w:t>38</w:t>
        </w:r>
        <w:r w:rsidR="008173EF">
          <w:rPr>
            <w:noProof/>
            <w:webHidden/>
          </w:rPr>
          <w:fldChar w:fldCharType="end"/>
        </w:r>
      </w:hyperlink>
    </w:p>
    <w:p w14:paraId="4492366C" w14:textId="6435EA37" w:rsidR="008173EF" w:rsidRDefault="00BE6339">
      <w:pPr>
        <w:pStyle w:val="TOC1"/>
        <w:rPr>
          <w:rFonts w:asciiTheme="minorHAnsi" w:hAnsiTheme="minorHAnsi" w:cstheme="minorBidi"/>
          <w:b w:val="0"/>
          <w:caps w:val="0"/>
          <w:noProof/>
          <w:kern w:val="2"/>
          <w:sz w:val="24"/>
          <w14:ligatures w14:val="standardContextual"/>
        </w:rPr>
      </w:pPr>
      <w:hyperlink w:anchor="_Toc143165781" w:history="1">
        <w:r w:rsidR="008173EF" w:rsidRPr="006C09F9">
          <w:rPr>
            <w:rStyle w:val="Hyperlink"/>
            <w:noProof/>
          </w:rPr>
          <w:t>FORM A2.4:</w:t>
        </w:r>
        <w:r w:rsidR="008173EF">
          <w:rPr>
            <w:rFonts w:asciiTheme="minorHAnsi" w:hAnsiTheme="minorHAnsi" w:cstheme="minorBidi"/>
            <w:b w:val="0"/>
            <w:caps w:val="0"/>
            <w:noProof/>
            <w:kern w:val="2"/>
            <w:sz w:val="24"/>
            <w14:ligatures w14:val="standardContextual"/>
          </w:rPr>
          <w:tab/>
        </w:r>
        <w:r w:rsidR="008173EF" w:rsidRPr="006C09F9">
          <w:rPr>
            <w:rStyle w:val="Hyperlink"/>
            <w:noProof/>
          </w:rPr>
          <w:t>CERTIFICATE OF FRONTING PRACTICES</w:t>
        </w:r>
        <w:r w:rsidR="008173EF">
          <w:rPr>
            <w:noProof/>
            <w:webHidden/>
          </w:rPr>
          <w:tab/>
          <w:t>T-</w:t>
        </w:r>
        <w:r w:rsidR="008173EF">
          <w:rPr>
            <w:noProof/>
            <w:webHidden/>
          </w:rPr>
          <w:fldChar w:fldCharType="begin"/>
        </w:r>
        <w:r w:rsidR="008173EF">
          <w:rPr>
            <w:noProof/>
            <w:webHidden/>
          </w:rPr>
          <w:instrText xml:space="preserve"> PAGEREF _Toc143165781 \h </w:instrText>
        </w:r>
        <w:r w:rsidR="008173EF">
          <w:rPr>
            <w:noProof/>
            <w:webHidden/>
          </w:rPr>
        </w:r>
        <w:r w:rsidR="008173EF">
          <w:rPr>
            <w:noProof/>
            <w:webHidden/>
          </w:rPr>
          <w:fldChar w:fldCharType="separate"/>
        </w:r>
        <w:r w:rsidR="00153FA0">
          <w:rPr>
            <w:noProof/>
            <w:webHidden/>
          </w:rPr>
          <w:t>39</w:t>
        </w:r>
        <w:r w:rsidR="008173EF">
          <w:rPr>
            <w:noProof/>
            <w:webHidden/>
          </w:rPr>
          <w:fldChar w:fldCharType="end"/>
        </w:r>
      </w:hyperlink>
    </w:p>
    <w:p w14:paraId="383E959E" w14:textId="28307E1D" w:rsidR="008173EF" w:rsidRDefault="00BE6339">
      <w:pPr>
        <w:pStyle w:val="TOC1"/>
        <w:rPr>
          <w:rFonts w:asciiTheme="minorHAnsi" w:hAnsiTheme="minorHAnsi" w:cstheme="minorBidi"/>
          <w:b w:val="0"/>
          <w:caps w:val="0"/>
          <w:noProof/>
          <w:kern w:val="2"/>
          <w:sz w:val="24"/>
          <w14:ligatures w14:val="standardContextual"/>
        </w:rPr>
      </w:pPr>
      <w:hyperlink w:anchor="_Toc143165782" w:history="1">
        <w:r w:rsidR="008173EF" w:rsidRPr="006C09F9">
          <w:rPr>
            <w:rStyle w:val="Hyperlink"/>
            <w:noProof/>
          </w:rPr>
          <w:t>FORM A2.5:</w:t>
        </w:r>
        <w:r w:rsidR="008173EF">
          <w:rPr>
            <w:rFonts w:asciiTheme="minorHAnsi" w:hAnsiTheme="minorHAnsi" w:cstheme="minorBidi"/>
            <w:b w:val="0"/>
            <w:caps w:val="0"/>
            <w:noProof/>
            <w:kern w:val="2"/>
            <w:sz w:val="24"/>
            <w14:ligatures w14:val="standardContextual"/>
          </w:rPr>
          <w:tab/>
        </w:r>
        <w:r w:rsidR="008173EF" w:rsidRPr="006C09F9">
          <w:rPr>
            <w:rStyle w:val="Hyperlink"/>
            <w:noProof/>
          </w:rPr>
          <w:t>DECLARATION OF DOMESTIC PROMINENT INFLUENTIAL PERSONS, FOREIGN PROMINENT PUBLIC OFFICIALS AND FOREIGN INFLUENTIAL NATIONALS (DPIPs, FPPOs &amp; FINs)</w:t>
        </w:r>
        <w:r w:rsidR="008173EF">
          <w:rPr>
            <w:noProof/>
            <w:webHidden/>
          </w:rPr>
          <w:tab/>
          <w:t>T-</w:t>
        </w:r>
        <w:r w:rsidR="008173EF">
          <w:rPr>
            <w:noProof/>
            <w:webHidden/>
          </w:rPr>
          <w:fldChar w:fldCharType="begin"/>
        </w:r>
        <w:r w:rsidR="008173EF">
          <w:rPr>
            <w:noProof/>
            <w:webHidden/>
          </w:rPr>
          <w:instrText xml:space="preserve"> PAGEREF _Toc143165782 \h </w:instrText>
        </w:r>
        <w:r w:rsidR="008173EF">
          <w:rPr>
            <w:noProof/>
            <w:webHidden/>
          </w:rPr>
        </w:r>
        <w:r w:rsidR="008173EF">
          <w:rPr>
            <w:noProof/>
            <w:webHidden/>
          </w:rPr>
          <w:fldChar w:fldCharType="separate"/>
        </w:r>
        <w:r w:rsidR="00153FA0">
          <w:rPr>
            <w:noProof/>
            <w:webHidden/>
          </w:rPr>
          <w:t>41</w:t>
        </w:r>
        <w:r w:rsidR="008173EF">
          <w:rPr>
            <w:noProof/>
            <w:webHidden/>
          </w:rPr>
          <w:fldChar w:fldCharType="end"/>
        </w:r>
      </w:hyperlink>
    </w:p>
    <w:p w14:paraId="53FEAAB6" w14:textId="592A6034" w:rsidR="008173EF" w:rsidRDefault="00BE6339">
      <w:pPr>
        <w:pStyle w:val="TOC1"/>
        <w:rPr>
          <w:rFonts w:asciiTheme="minorHAnsi" w:hAnsiTheme="minorHAnsi" w:cstheme="minorBidi"/>
          <w:b w:val="0"/>
          <w:caps w:val="0"/>
          <w:noProof/>
          <w:kern w:val="2"/>
          <w:sz w:val="24"/>
          <w14:ligatures w14:val="standardContextual"/>
        </w:rPr>
      </w:pPr>
      <w:hyperlink w:anchor="_Toc143165783" w:history="1">
        <w:r w:rsidR="008173EF" w:rsidRPr="006C09F9">
          <w:rPr>
            <w:rStyle w:val="Hyperlink"/>
            <w:noProof/>
          </w:rPr>
          <w:t>FORM A2.6:</w:t>
        </w:r>
        <w:r w:rsidR="008173EF">
          <w:rPr>
            <w:rFonts w:asciiTheme="minorHAnsi" w:hAnsiTheme="minorHAnsi" w:cstheme="minorBidi"/>
            <w:b w:val="0"/>
            <w:caps w:val="0"/>
            <w:noProof/>
            <w:kern w:val="2"/>
            <w:sz w:val="24"/>
            <w14:ligatures w14:val="standardContextual"/>
          </w:rPr>
          <w:tab/>
        </w:r>
        <w:r w:rsidR="008173EF" w:rsidRPr="006C09F9">
          <w:rPr>
            <w:rStyle w:val="Hyperlink"/>
            <w:noProof/>
          </w:rPr>
          <w:t>CERTIFICATE OF PERMISSION TO CONDUCT DUE DILIGENCE INVESTIGATION</w:t>
        </w:r>
        <w:r w:rsidR="008173EF">
          <w:rPr>
            <w:noProof/>
            <w:webHidden/>
          </w:rPr>
          <w:tab/>
          <w:t>T-</w:t>
        </w:r>
        <w:r w:rsidR="008173EF">
          <w:rPr>
            <w:noProof/>
            <w:webHidden/>
          </w:rPr>
          <w:fldChar w:fldCharType="begin"/>
        </w:r>
        <w:r w:rsidR="008173EF">
          <w:rPr>
            <w:noProof/>
            <w:webHidden/>
          </w:rPr>
          <w:instrText xml:space="preserve"> PAGEREF _Toc143165783 \h </w:instrText>
        </w:r>
        <w:r w:rsidR="008173EF">
          <w:rPr>
            <w:noProof/>
            <w:webHidden/>
          </w:rPr>
        </w:r>
        <w:r w:rsidR="008173EF">
          <w:rPr>
            <w:noProof/>
            <w:webHidden/>
          </w:rPr>
          <w:fldChar w:fldCharType="separate"/>
        </w:r>
        <w:r w:rsidR="00153FA0">
          <w:rPr>
            <w:noProof/>
            <w:webHidden/>
          </w:rPr>
          <w:t>44</w:t>
        </w:r>
        <w:r w:rsidR="008173EF">
          <w:rPr>
            <w:noProof/>
            <w:webHidden/>
          </w:rPr>
          <w:fldChar w:fldCharType="end"/>
        </w:r>
      </w:hyperlink>
    </w:p>
    <w:p w14:paraId="6BE7D990" w14:textId="6EF776A7" w:rsidR="008173EF" w:rsidRDefault="00BE6339">
      <w:pPr>
        <w:pStyle w:val="TOC1"/>
        <w:rPr>
          <w:rFonts w:asciiTheme="minorHAnsi" w:hAnsiTheme="minorHAnsi" w:cstheme="minorBidi"/>
          <w:b w:val="0"/>
          <w:caps w:val="0"/>
          <w:noProof/>
          <w:kern w:val="2"/>
          <w:sz w:val="24"/>
          <w14:ligatures w14:val="standardContextual"/>
        </w:rPr>
      </w:pPr>
      <w:hyperlink w:anchor="_Toc143165784" w:history="1">
        <w:r w:rsidR="008173EF" w:rsidRPr="006C09F9">
          <w:rPr>
            <w:rStyle w:val="Hyperlink"/>
            <w:noProof/>
          </w:rPr>
          <w:t>FORM A3.1:</w:t>
        </w:r>
        <w:r w:rsidR="008173EF">
          <w:rPr>
            <w:rFonts w:asciiTheme="minorHAnsi" w:hAnsiTheme="minorHAnsi" w:cstheme="minorBidi"/>
            <w:b w:val="0"/>
            <w:caps w:val="0"/>
            <w:noProof/>
            <w:kern w:val="2"/>
            <w:sz w:val="24"/>
            <w14:ligatures w14:val="standardContextual"/>
          </w:rPr>
          <w:tab/>
        </w:r>
        <w:r w:rsidR="008173EF" w:rsidRPr="006C09F9">
          <w:rPr>
            <w:rStyle w:val="Hyperlink"/>
            <w:noProof/>
          </w:rPr>
          <w:t>BIDDER’S DISCLOSURE (SBD4)</w:t>
        </w:r>
        <w:r w:rsidR="008173EF">
          <w:rPr>
            <w:noProof/>
            <w:webHidden/>
          </w:rPr>
          <w:tab/>
          <w:t>T-</w:t>
        </w:r>
        <w:r w:rsidR="008173EF">
          <w:rPr>
            <w:noProof/>
            <w:webHidden/>
          </w:rPr>
          <w:fldChar w:fldCharType="begin"/>
        </w:r>
        <w:r w:rsidR="008173EF">
          <w:rPr>
            <w:noProof/>
            <w:webHidden/>
          </w:rPr>
          <w:instrText xml:space="preserve"> PAGEREF _Toc143165784 \h </w:instrText>
        </w:r>
        <w:r w:rsidR="008173EF">
          <w:rPr>
            <w:noProof/>
            <w:webHidden/>
          </w:rPr>
        </w:r>
        <w:r w:rsidR="008173EF">
          <w:rPr>
            <w:noProof/>
            <w:webHidden/>
          </w:rPr>
          <w:fldChar w:fldCharType="separate"/>
        </w:r>
        <w:r w:rsidR="00153FA0">
          <w:rPr>
            <w:noProof/>
            <w:webHidden/>
          </w:rPr>
          <w:t>45</w:t>
        </w:r>
        <w:r w:rsidR="008173EF">
          <w:rPr>
            <w:noProof/>
            <w:webHidden/>
          </w:rPr>
          <w:fldChar w:fldCharType="end"/>
        </w:r>
      </w:hyperlink>
    </w:p>
    <w:p w14:paraId="38925429" w14:textId="76EAAC2C" w:rsidR="008173EF" w:rsidRDefault="00BE6339">
      <w:pPr>
        <w:pStyle w:val="TOC1"/>
        <w:rPr>
          <w:rFonts w:asciiTheme="minorHAnsi" w:hAnsiTheme="minorHAnsi" w:cstheme="minorBidi"/>
          <w:b w:val="0"/>
          <w:caps w:val="0"/>
          <w:noProof/>
          <w:kern w:val="2"/>
          <w:sz w:val="24"/>
          <w14:ligatures w14:val="standardContextual"/>
        </w:rPr>
      </w:pPr>
      <w:hyperlink w:anchor="_Toc143165785" w:history="1">
        <w:r w:rsidR="008173EF" w:rsidRPr="006C09F9">
          <w:rPr>
            <w:rStyle w:val="Hyperlink"/>
            <w:noProof/>
          </w:rPr>
          <w:t>FORM A3.2:</w:t>
        </w:r>
        <w:r w:rsidR="008173EF">
          <w:rPr>
            <w:rFonts w:asciiTheme="minorHAnsi" w:hAnsiTheme="minorHAnsi" w:cstheme="minorBidi"/>
            <w:b w:val="0"/>
            <w:caps w:val="0"/>
            <w:noProof/>
            <w:kern w:val="2"/>
            <w:sz w:val="24"/>
            <w14:ligatures w14:val="standardContextual"/>
          </w:rPr>
          <w:tab/>
        </w:r>
        <w:r w:rsidR="008173EF" w:rsidRPr="006C09F9">
          <w:rPr>
            <w:rStyle w:val="Hyperlink"/>
            <w:noProof/>
          </w:rPr>
          <w:t>CERTIFICATE OF INDEPENDENT TENDER (INCORPORATING SBD9)</w:t>
        </w:r>
        <w:r w:rsidR="008173EF">
          <w:rPr>
            <w:noProof/>
            <w:webHidden/>
          </w:rPr>
          <w:tab/>
          <w:t>T-</w:t>
        </w:r>
        <w:r w:rsidR="008173EF">
          <w:rPr>
            <w:noProof/>
            <w:webHidden/>
          </w:rPr>
          <w:fldChar w:fldCharType="begin"/>
        </w:r>
        <w:r w:rsidR="008173EF">
          <w:rPr>
            <w:noProof/>
            <w:webHidden/>
          </w:rPr>
          <w:instrText xml:space="preserve"> PAGEREF _Toc143165785 \h </w:instrText>
        </w:r>
        <w:r w:rsidR="008173EF">
          <w:rPr>
            <w:noProof/>
            <w:webHidden/>
          </w:rPr>
        </w:r>
        <w:r w:rsidR="008173EF">
          <w:rPr>
            <w:noProof/>
            <w:webHidden/>
          </w:rPr>
          <w:fldChar w:fldCharType="separate"/>
        </w:r>
        <w:r w:rsidR="00153FA0">
          <w:rPr>
            <w:noProof/>
            <w:webHidden/>
          </w:rPr>
          <w:t>48</w:t>
        </w:r>
        <w:r w:rsidR="008173EF">
          <w:rPr>
            <w:noProof/>
            <w:webHidden/>
          </w:rPr>
          <w:fldChar w:fldCharType="end"/>
        </w:r>
      </w:hyperlink>
    </w:p>
    <w:p w14:paraId="60B3837B" w14:textId="4CABEADC" w:rsidR="008173EF" w:rsidRDefault="00BE6339">
      <w:pPr>
        <w:pStyle w:val="TOC1"/>
        <w:rPr>
          <w:rFonts w:asciiTheme="minorHAnsi" w:hAnsiTheme="minorHAnsi" w:cstheme="minorBidi"/>
          <w:b w:val="0"/>
          <w:caps w:val="0"/>
          <w:noProof/>
          <w:kern w:val="2"/>
          <w:sz w:val="24"/>
          <w14:ligatures w14:val="standardContextual"/>
        </w:rPr>
      </w:pPr>
      <w:hyperlink w:anchor="_Toc143165786" w:history="1">
        <w:r w:rsidR="008173EF" w:rsidRPr="006C09F9">
          <w:rPr>
            <w:rStyle w:val="Hyperlink"/>
            <w:noProof/>
          </w:rPr>
          <w:t>FORM A3.3:</w:t>
        </w:r>
        <w:r w:rsidR="008173EF">
          <w:rPr>
            <w:rFonts w:asciiTheme="minorHAnsi" w:hAnsiTheme="minorHAnsi" w:cstheme="minorBidi"/>
            <w:b w:val="0"/>
            <w:caps w:val="0"/>
            <w:noProof/>
            <w:kern w:val="2"/>
            <w:sz w:val="24"/>
            <w14:ligatures w14:val="standardContextual"/>
          </w:rPr>
          <w:tab/>
        </w:r>
        <w:r w:rsidR="008173EF" w:rsidRPr="006C09F9">
          <w:rPr>
            <w:rStyle w:val="Hyperlink"/>
            <w:noProof/>
          </w:rPr>
          <w:t>DECLARATION OF TENDERER’S PAST SUPPLY CHAIN MANAGEMENT PRACTICES</w:t>
        </w:r>
        <w:r w:rsidR="008173EF">
          <w:rPr>
            <w:noProof/>
            <w:webHidden/>
          </w:rPr>
          <w:tab/>
          <w:t>T-</w:t>
        </w:r>
        <w:r w:rsidR="008173EF">
          <w:rPr>
            <w:noProof/>
            <w:webHidden/>
          </w:rPr>
          <w:fldChar w:fldCharType="begin"/>
        </w:r>
        <w:r w:rsidR="008173EF">
          <w:rPr>
            <w:noProof/>
            <w:webHidden/>
          </w:rPr>
          <w:instrText xml:space="preserve"> PAGEREF _Toc143165786 \h </w:instrText>
        </w:r>
        <w:r w:rsidR="008173EF">
          <w:rPr>
            <w:noProof/>
            <w:webHidden/>
          </w:rPr>
        </w:r>
        <w:r w:rsidR="008173EF">
          <w:rPr>
            <w:noProof/>
            <w:webHidden/>
          </w:rPr>
          <w:fldChar w:fldCharType="separate"/>
        </w:r>
        <w:r w:rsidR="00153FA0">
          <w:rPr>
            <w:noProof/>
            <w:webHidden/>
          </w:rPr>
          <w:t>49</w:t>
        </w:r>
        <w:r w:rsidR="008173EF">
          <w:rPr>
            <w:noProof/>
            <w:webHidden/>
          </w:rPr>
          <w:fldChar w:fldCharType="end"/>
        </w:r>
      </w:hyperlink>
    </w:p>
    <w:p w14:paraId="61C7F6AC" w14:textId="7D2A0AA7" w:rsidR="008173EF" w:rsidRDefault="00BE6339">
      <w:pPr>
        <w:pStyle w:val="TOC1"/>
        <w:rPr>
          <w:rFonts w:asciiTheme="minorHAnsi" w:hAnsiTheme="minorHAnsi" w:cstheme="minorBidi"/>
          <w:b w:val="0"/>
          <w:caps w:val="0"/>
          <w:noProof/>
          <w:kern w:val="2"/>
          <w:sz w:val="24"/>
          <w14:ligatures w14:val="standardContextual"/>
        </w:rPr>
      </w:pPr>
      <w:hyperlink w:anchor="_Toc143165787" w:history="1">
        <w:r w:rsidR="008173EF" w:rsidRPr="006C09F9">
          <w:rPr>
            <w:rStyle w:val="Hyperlink"/>
            <w:noProof/>
          </w:rPr>
          <w:t>FORM A3.4:</w:t>
        </w:r>
        <w:r w:rsidR="008173EF">
          <w:rPr>
            <w:rFonts w:asciiTheme="minorHAnsi" w:hAnsiTheme="minorHAnsi" w:cstheme="minorBidi"/>
            <w:b w:val="0"/>
            <w:caps w:val="0"/>
            <w:noProof/>
            <w:kern w:val="2"/>
            <w:sz w:val="24"/>
            <w14:ligatures w14:val="standardContextual"/>
          </w:rPr>
          <w:tab/>
        </w:r>
        <w:r w:rsidR="008173EF" w:rsidRPr="006C09F9">
          <w:rPr>
            <w:rStyle w:val="Hyperlink"/>
            <w:noProof/>
          </w:rPr>
          <w:t>REGISTRATION ON NATIONAL TREASURY CENTRAL SUPPLIER DATABASE</w:t>
        </w:r>
        <w:r w:rsidR="008173EF">
          <w:rPr>
            <w:noProof/>
            <w:webHidden/>
          </w:rPr>
          <w:tab/>
          <w:t>T-</w:t>
        </w:r>
        <w:r w:rsidR="008173EF">
          <w:rPr>
            <w:noProof/>
            <w:webHidden/>
          </w:rPr>
          <w:fldChar w:fldCharType="begin"/>
        </w:r>
        <w:r w:rsidR="008173EF">
          <w:rPr>
            <w:noProof/>
            <w:webHidden/>
          </w:rPr>
          <w:instrText xml:space="preserve"> PAGEREF _Toc143165787 \h </w:instrText>
        </w:r>
        <w:r w:rsidR="008173EF">
          <w:rPr>
            <w:noProof/>
            <w:webHidden/>
          </w:rPr>
        </w:r>
        <w:r w:rsidR="008173EF">
          <w:rPr>
            <w:noProof/>
            <w:webHidden/>
          </w:rPr>
          <w:fldChar w:fldCharType="separate"/>
        </w:r>
        <w:r w:rsidR="00153FA0">
          <w:rPr>
            <w:noProof/>
            <w:webHidden/>
          </w:rPr>
          <w:t>51</w:t>
        </w:r>
        <w:r w:rsidR="008173EF">
          <w:rPr>
            <w:noProof/>
            <w:webHidden/>
          </w:rPr>
          <w:fldChar w:fldCharType="end"/>
        </w:r>
      </w:hyperlink>
    </w:p>
    <w:p w14:paraId="4F4F2164" w14:textId="63FB3119" w:rsidR="008173EF" w:rsidRDefault="00BE6339">
      <w:pPr>
        <w:pStyle w:val="TOC1"/>
        <w:rPr>
          <w:rFonts w:asciiTheme="minorHAnsi" w:hAnsiTheme="minorHAnsi" w:cstheme="minorBidi"/>
          <w:b w:val="0"/>
          <w:caps w:val="0"/>
          <w:noProof/>
          <w:kern w:val="2"/>
          <w:sz w:val="24"/>
          <w14:ligatures w14:val="standardContextual"/>
        </w:rPr>
      </w:pPr>
      <w:hyperlink w:anchor="_Toc143165788" w:history="1">
        <w:r w:rsidR="008173EF" w:rsidRPr="006C09F9">
          <w:rPr>
            <w:rStyle w:val="Hyperlink"/>
            <w:noProof/>
          </w:rPr>
          <w:t>FORM A3.5:</w:t>
        </w:r>
        <w:r w:rsidR="008173EF">
          <w:rPr>
            <w:rFonts w:asciiTheme="minorHAnsi" w:hAnsiTheme="minorHAnsi" w:cstheme="minorBidi"/>
            <w:b w:val="0"/>
            <w:caps w:val="0"/>
            <w:noProof/>
            <w:kern w:val="2"/>
            <w:sz w:val="24"/>
            <w14:ligatures w14:val="standardContextual"/>
          </w:rPr>
          <w:tab/>
        </w:r>
        <w:r w:rsidR="008173EF" w:rsidRPr="006C09F9">
          <w:rPr>
            <w:rStyle w:val="Hyperlink"/>
            <w:noProof/>
          </w:rPr>
          <w:t>DECLARATION CERTIFICATE FOR LOCAL PRODUCTION AND CONTENT FOR DESIGNATED SECTORS (SBD 6.2)</w:t>
        </w:r>
        <w:r w:rsidR="008173EF">
          <w:rPr>
            <w:noProof/>
            <w:webHidden/>
          </w:rPr>
          <w:tab/>
          <w:t>T-</w:t>
        </w:r>
        <w:r w:rsidR="008173EF">
          <w:rPr>
            <w:noProof/>
            <w:webHidden/>
          </w:rPr>
          <w:fldChar w:fldCharType="begin"/>
        </w:r>
        <w:r w:rsidR="008173EF">
          <w:rPr>
            <w:noProof/>
            <w:webHidden/>
          </w:rPr>
          <w:instrText xml:space="preserve"> PAGEREF _Toc143165788 \h </w:instrText>
        </w:r>
        <w:r w:rsidR="008173EF">
          <w:rPr>
            <w:noProof/>
            <w:webHidden/>
          </w:rPr>
        </w:r>
        <w:r w:rsidR="008173EF">
          <w:rPr>
            <w:noProof/>
            <w:webHidden/>
          </w:rPr>
          <w:fldChar w:fldCharType="separate"/>
        </w:r>
        <w:r w:rsidR="00153FA0">
          <w:rPr>
            <w:noProof/>
            <w:webHidden/>
          </w:rPr>
          <w:t>52</w:t>
        </w:r>
        <w:r w:rsidR="008173EF">
          <w:rPr>
            <w:noProof/>
            <w:webHidden/>
          </w:rPr>
          <w:fldChar w:fldCharType="end"/>
        </w:r>
      </w:hyperlink>
    </w:p>
    <w:p w14:paraId="29C0CB4D" w14:textId="6E04C8AA" w:rsidR="008173EF" w:rsidRDefault="00BE6339">
      <w:pPr>
        <w:pStyle w:val="TOC1"/>
        <w:rPr>
          <w:rFonts w:asciiTheme="minorHAnsi" w:hAnsiTheme="minorHAnsi" w:cstheme="minorBidi"/>
          <w:b w:val="0"/>
          <w:caps w:val="0"/>
          <w:noProof/>
          <w:kern w:val="2"/>
          <w:sz w:val="24"/>
          <w14:ligatures w14:val="standardContextual"/>
        </w:rPr>
      </w:pPr>
      <w:hyperlink w:anchor="_Toc143165789" w:history="1">
        <w:r w:rsidR="008173EF" w:rsidRPr="006C09F9">
          <w:rPr>
            <w:rStyle w:val="Hyperlink"/>
            <w:noProof/>
          </w:rPr>
          <w:t>FORM A3.6:</w:t>
        </w:r>
        <w:r w:rsidR="008173EF">
          <w:rPr>
            <w:rFonts w:asciiTheme="minorHAnsi" w:hAnsiTheme="minorHAnsi" w:cstheme="minorBidi"/>
            <w:b w:val="0"/>
            <w:caps w:val="0"/>
            <w:noProof/>
            <w:kern w:val="2"/>
            <w:sz w:val="24"/>
            <w14:ligatures w14:val="standardContextual"/>
          </w:rPr>
          <w:tab/>
        </w:r>
        <w:r w:rsidR="008173EF" w:rsidRPr="006C09F9">
          <w:rPr>
            <w:rStyle w:val="Hyperlink"/>
            <w:noProof/>
          </w:rPr>
          <w:t>LOCAL CONTENT DECLARATION: SUMMARY SCHEDULE (ANNEXURE C)</w:t>
        </w:r>
        <w:r w:rsidR="008173EF">
          <w:rPr>
            <w:noProof/>
            <w:webHidden/>
          </w:rPr>
          <w:tab/>
          <w:t>T-</w:t>
        </w:r>
        <w:r w:rsidR="008173EF">
          <w:rPr>
            <w:noProof/>
            <w:webHidden/>
          </w:rPr>
          <w:fldChar w:fldCharType="begin"/>
        </w:r>
        <w:r w:rsidR="008173EF">
          <w:rPr>
            <w:noProof/>
            <w:webHidden/>
          </w:rPr>
          <w:instrText xml:space="preserve"> PAGEREF _Toc143165789 \h </w:instrText>
        </w:r>
        <w:r w:rsidR="008173EF">
          <w:rPr>
            <w:noProof/>
            <w:webHidden/>
          </w:rPr>
        </w:r>
        <w:r w:rsidR="008173EF">
          <w:rPr>
            <w:noProof/>
            <w:webHidden/>
          </w:rPr>
          <w:fldChar w:fldCharType="separate"/>
        </w:r>
        <w:r w:rsidR="00153FA0">
          <w:rPr>
            <w:noProof/>
            <w:webHidden/>
          </w:rPr>
          <w:t>56</w:t>
        </w:r>
        <w:r w:rsidR="008173EF">
          <w:rPr>
            <w:noProof/>
            <w:webHidden/>
          </w:rPr>
          <w:fldChar w:fldCharType="end"/>
        </w:r>
      </w:hyperlink>
    </w:p>
    <w:p w14:paraId="644417DF" w14:textId="4DC1A09A" w:rsidR="008173EF" w:rsidRDefault="00BE6339">
      <w:pPr>
        <w:pStyle w:val="TOC1"/>
        <w:rPr>
          <w:rFonts w:asciiTheme="minorHAnsi" w:hAnsiTheme="minorHAnsi" w:cstheme="minorBidi"/>
          <w:b w:val="0"/>
          <w:caps w:val="0"/>
          <w:noProof/>
          <w:kern w:val="2"/>
          <w:sz w:val="24"/>
          <w14:ligatures w14:val="standardContextual"/>
        </w:rPr>
      </w:pPr>
      <w:hyperlink w:anchor="_Toc143165790" w:history="1">
        <w:r w:rsidR="008173EF" w:rsidRPr="006C09F9">
          <w:rPr>
            <w:rStyle w:val="Hyperlink"/>
            <w:noProof/>
          </w:rPr>
          <w:t>FORM A4:</w:t>
        </w:r>
        <w:r w:rsidR="008173EF">
          <w:rPr>
            <w:rFonts w:asciiTheme="minorHAnsi" w:hAnsiTheme="minorHAnsi" w:cstheme="minorBidi"/>
            <w:b w:val="0"/>
            <w:caps w:val="0"/>
            <w:noProof/>
            <w:kern w:val="2"/>
            <w:sz w:val="24"/>
            <w14:ligatures w14:val="standardContextual"/>
          </w:rPr>
          <w:tab/>
        </w:r>
        <w:r w:rsidR="008173EF" w:rsidRPr="006C09F9">
          <w:rPr>
            <w:rStyle w:val="Hyperlink"/>
            <w:noProof/>
          </w:rPr>
          <w:t>SCHEDULE OF DEVIATIONS OR QUALIFICATIONS BY TENDERER</w:t>
        </w:r>
        <w:r w:rsidR="008173EF">
          <w:rPr>
            <w:noProof/>
            <w:webHidden/>
          </w:rPr>
          <w:tab/>
          <w:t>T-</w:t>
        </w:r>
        <w:r w:rsidR="008173EF">
          <w:rPr>
            <w:noProof/>
            <w:webHidden/>
          </w:rPr>
          <w:fldChar w:fldCharType="begin"/>
        </w:r>
        <w:r w:rsidR="008173EF">
          <w:rPr>
            <w:noProof/>
            <w:webHidden/>
          </w:rPr>
          <w:instrText xml:space="preserve"> PAGEREF _Toc143165790 \h </w:instrText>
        </w:r>
        <w:r w:rsidR="008173EF">
          <w:rPr>
            <w:noProof/>
            <w:webHidden/>
          </w:rPr>
        </w:r>
        <w:r w:rsidR="008173EF">
          <w:rPr>
            <w:noProof/>
            <w:webHidden/>
          </w:rPr>
          <w:fldChar w:fldCharType="separate"/>
        </w:r>
        <w:r w:rsidR="00153FA0">
          <w:rPr>
            <w:noProof/>
            <w:webHidden/>
          </w:rPr>
          <w:t>60</w:t>
        </w:r>
        <w:r w:rsidR="008173EF">
          <w:rPr>
            <w:noProof/>
            <w:webHidden/>
          </w:rPr>
          <w:fldChar w:fldCharType="end"/>
        </w:r>
      </w:hyperlink>
    </w:p>
    <w:p w14:paraId="2354AA1E" w14:textId="2CF1452B" w:rsidR="008173EF" w:rsidRDefault="00BE6339">
      <w:pPr>
        <w:pStyle w:val="TOC1"/>
        <w:rPr>
          <w:rFonts w:asciiTheme="minorHAnsi" w:hAnsiTheme="minorHAnsi" w:cstheme="minorBidi"/>
          <w:b w:val="0"/>
          <w:caps w:val="0"/>
          <w:noProof/>
          <w:kern w:val="2"/>
          <w:sz w:val="24"/>
          <w14:ligatures w14:val="standardContextual"/>
        </w:rPr>
      </w:pPr>
      <w:hyperlink w:anchor="_Toc143165791" w:history="1">
        <w:r w:rsidR="008173EF" w:rsidRPr="006C09F9">
          <w:rPr>
            <w:rStyle w:val="Hyperlink"/>
            <w:noProof/>
          </w:rPr>
          <w:t>FORM A5:</w:t>
        </w:r>
        <w:r w:rsidR="008173EF">
          <w:rPr>
            <w:rFonts w:asciiTheme="minorHAnsi" w:hAnsiTheme="minorHAnsi" w:cstheme="minorBidi"/>
            <w:b w:val="0"/>
            <w:caps w:val="0"/>
            <w:noProof/>
            <w:kern w:val="2"/>
            <w:sz w:val="24"/>
            <w14:ligatures w14:val="standardContextual"/>
          </w:rPr>
          <w:tab/>
        </w:r>
        <w:r w:rsidR="008173EF" w:rsidRPr="006C09F9">
          <w:rPr>
            <w:rStyle w:val="Hyperlink"/>
            <w:noProof/>
          </w:rPr>
          <w:t>SCHEDULE OF ADDENDA TO TENDER DOCUMENTS</w:t>
        </w:r>
        <w:r w:rsidR="008173EF">
          <w:rPr>
            <w:noProof/>
            <w:webHidden/>
          </w:rPr>
          <w:tab/>
          <w:t>T-</w:t>
        </w:r>
        <w:r w:rsidR="008173EF">
          <w:rPr>
            <w:noProof/>
            <w:webHidden/>
          </w:rPr>
          <w:fldChar w:fldCharType="begin"/>
        </w:r>
        <w:r w:rsidR="008173EF">
          <w:rPr>
            <w:noProof/>
            <w:webHidden/>
          </w:rPr>
          <w:instrText xml:space="preserve"> PAGEREF _Toc143165791 \h </w:instrText>
        </w:r>
        <w:r w:rsidR="008173EF">
          <w:rPr>
            <w:noProof/>
            <w:webHidden/>
          </w:rPr>
        </w:r>
        <w:r w:rsidR="008173EF">
          <w:rPr>
            <w:noProof/>
            <w:webHidden/>
          </w:rPr>
          <w:fldChar w:fldCharType="separate"/>
        </w:r>
        <w:r w:rsidR="00153FA0">
          <w:rPr>
            <w:noProof/>
            <w:webHidden/>
          </w:rPr>
          <w:t>6</w:t>
        </w:r>
        <w:r w:rsidR="00153FA0">
          <w:rPr>
            <w:noProof/>
            <w:webHidden/>
          </w:rPr>
          <w:t>1</w:t>
        </w:r>
        <w:r w:rsidR="008173EF">
          <w:rPr>
            <w:noProof/>
            <w:webHidden/>
          </w:rPr>
          <w:fldChar w:fldCharType="end"/>
        </w:r>
      </w:hyperlink>
    </w:p>
    <w:p w14:paraId="020F0E27" w14:textId="26A55C1D" w:rsidR="008173EF" w:rsidRDefault="00BE6339">
      <w:pPr>
        <w:pStyle w:val="TOC1"/>
        <w:rPr>
          <w:rFonts w:asciiTheme="minorHAnsi" w:hAnsiTheme="minorHAnsi" w:cstheme="minorBidi"/>
          <w:b w:val="0"/>
          <w:caps w:val="0"/>
          <w:noProof/>
          <w:kern w:val="2"/>
          <w:sz w:val="24"/>
          <w14:ligatures w14:val="standardContextual"/>
        </w:rPr>
      </w:pPr>
      <w:hyperlink w:anchor="_Toc143165792" w:history="1">
        <w:r w:rsidR="008173EF" w:rsidRPr="006C09F9">
          <w:rPr>
            <w:rStyle w:val="Hyperlink"/>
            <w:noProof/>
          </w:rPr>
          <w:t xml:space="preserve">FORM A6: </w:t>
        </w:r>
        <w:r w:rsidR="008173EF">
          <w:rPr>
            <w:rFonts w:asciiTheme="minorHAnsi" w:hAnsiTheme="minorHAnsi" w:cstheme="minorBidi"/>
            <w:b w:val="0"/>
            <w:caps w:val="0"/>
            <w:noProof/>
            <w:kern w:val="2"/>
            <w:sz w:val="24"/>
            <w14:ligatures w14:val="standardContextual"/>
          </w:rPr>
          <w:tab/>
        </w:r>
        <w:r w:rsidR="008173EF" w:rsidRPr="006C09F9">
          <w:rPr>
            <w:rStyle w:val="Hyperlink"/>
            <w:noProof/>
          </w:rPr>
          <w:t>CERTIFICATE OF TAX COMPLIANCE (INCORPORATING SBD2)</w:t>
        </w:r>
        <w:r w:rsidR="008173EF">
          <w:rPr>
            <w:noProof/>
            <w:webHidden/>
          </w:rPr>
          <w:tab/>
        </w:r>
        <w:r w:rsidR="00764C51">
          <w:rPr>
            <w:noProof/>
            <w:webHidden/>
          </w:rPr>
          <w:t>T-</w:t>
        </w:r>
        <w:r w:rsidR="008173EF">
          <w:rPr>
            <w:noProof/>
            <w:webHidden/>
          </w:rPr>
          <w:fldChar w:fldCharType="begin"/>
        </w:r>
        <w:r w:rsidR="008173EF">
          <w:rPr>
            <w:noProof/>
            <w:webHidden/>
          </w:rPr>
          <w:instrText xml:space="preserve"> PAGEREF _Toc143165792 \h </w:instrText>
        </w:r>
        <w:r w:rsidR="008173EF">
          <w:rPr>
            <w:noProof/>
            <w:webHidden/>
          </w:rPr>
        </w:r>
        <w:r w:rsidR="008173EF">
          <w:rPr>
            <w:noProof/>
            <w:webHidden/>
          </w:rPr>
          <w:fldChar w:fldCharType="separate"/>
        </w:r>
        <w:r w:rsidR="00153FA0">
          <w:rPr>
            <w:noProof/>
            <w:webHidden/>
          </w:rPr>
          <w:t>62</w:t>
        </w:r>
        <w:r w:rsidR="008173EF">
          <w:rPr>
            <w:noProof/>
            <w:webHidden/>
          </w:rPr>
          <w:fldChar w:fldCharType="end"/>
        </w:r>
      </w:hyperlink>
    </w:p>
    <w:p w14:paraId="169EAC10" w14:textId="0AB64685" w:rsidR="008173EF" w:rsidRDefault="00BE6339">
      <w:pPr>
        <w:pStyle w:val="TOC1"/>
        <w:rPr>
          <w:rFonts w:asciiTheme="minorHAnsi" w:hAnsiTheme="minorHAnsi" w:cstheme="minorBidi"/>
          <w:b w:val="0"/>
          <w:caps w:val="0"/>
          <w:noProof/>
          <w:kern w:val="2"/>
          <w:sz w:val="24"/>
          <w14:ligatures w14:val="standardContextual"/>
        </w:rPr>
      </w:pPr>
      <w:hyperlink w:anchor="_Toc143165793" w:history="1">
        <w:r w:rsidR="008173EF" w:rsidRPr="006C09F9">
          <w:rPr>
            <w:rStyle w:val="Hyperlink"/>
            <w:noProof/>
          </w:rPr>
          <w:t>FORM A7:</w:t>
        </w:r>
        <w:r w:rsidR="008173EF">
          <w:rPr>
            <w:rFonts w:asciiTheme="minorHAnsi" w:hAnsiTheme="minorHAnsi" w:cstheme="minorBidi"/>
            <w:b w:val="0"/>
            <w:caps w:val="0"/>
            <w:noProof/>
            <w:kern w:val="2"/>
            <w:sz w:val="24"/>
            <w14:ligatures w14:val="standardContextual"/>
          </w:rPr>
          <w:tab/>
        </w:r>
        <w:r w:rsidR="008173EF" w:rsidRPr="006C09F9">
          <w:rPr>
            <w:rStyle w:val="Hyperlink"/>
            <w:noProof/>
          </w:rPr>
          <w:t>CERTIFICATE OF INSURANCE COVER</w:t>
        </w:r>
        <w:r w:rsidR="008173EF">
          <w:rPr>
            <w:noProof/>
            <w:webHidden/>
          </w:rPr>
          <w:tab/>
        </w:r>
        <w:r w:rsidR="00764C51">
          <w:rPr>
            <w:noProof/>
            <w:webHidden/>
          </w:rPr>
          <w:t>T-</w:t>
        </w:r>
        <w:r w:rsidR="008173EF">
          <w:rPr>
            <w:noProof/>
            <w:webHidden/>
          </w:rPr>
          <w:fldChar w:fldCharType="begin"/>
        </w:r>
        <w:r w:rsidR="008173EF">
          <w:rPr>
            <w:noProof/>
            <w:webHidden/>
          </w:rPr>
          <w:instrText xml:space="preserve"> PAGEREF _Toc143165793 \h </w:instrText>
        </w:r>
        <w:r w:rsidR="008173EF">
          <w:rPr>
            <w:noProof/>
            <w:webHidden/>
          </w:rPr>
        </w:r>
        <w:r w:rsidR="008173EF">
          <w:rPr>
            <w:noProof/>
            <w:webHidden/>
          </w:rPr>
          <w:fldChar w:fldCharType="separate"/>
        </w:r>
        <w:r w:rsidR="00153FA0">
          <w:rPr>
            <w:noProof/>
            <w:webHidden/>
          </w:rPr>
          <w:t>63</w:t>
        </w:r>
        <w:r w:rsidR="008173EF">
          <w:rPr>
            <w:noProof/>
            <w:webHidden/>
          </w:rPr>
          <w:fldChar w:fldCharType="end"/>
        </w:r>
      </w:hyperlink>
    </w:p>
    <w:p w14:paraId="603B96A3" w14:textId="05A7CE8A" w:rsidR="008173EF" w:rsidRDefault="00BE6339">
      <w:pPr>
        <w:pStyle w:val="TOC1"/>
        <w:rPr>
          <w:rFonts w:asciiTheme="minorHAnsi" w:hAnsiTheme="minorHAnsi" w:cstheme="minorBidi"/>
          <w:b w:val="0"/>
          <w:caps w:val="0"/>
          <w:noProof/>
          <w:kern w:val="2"/>
          <w:sz w:val="24"/>
          <w14:ligatures w14:val="standardContextual"/>
        </w:rPr>
      </w:pPr>
      <w:hyperlink w:anchor="_Toc143165794" w:history="1">
        <w:r w:rsidR="008173EF" w:rsidRPr="006C09F9">
          <w:rPr>
            <w:rStyle w:val="Hyperlink"/>
            <w:noProof/>
          </w:rPr>
          <w:t>FORM A8:</w:t>
        </w:r>
        <w:r w:rsidR="008173EF">
          <w:rPr>
            <w:rFonts w:asciiTheme="minorHAnsi" w:hAnsiTheme="minorHAnsi" w:cstheme="minorBidi"/>
            <w:b w:val="0"/>
            <w:caps w:val="0"/>
            <w:noProof/>
            <w:kern w:val="2"/>
            <w:sz w:val="24"/>
            <w14:ligatures w14:val="standardContextual"/>
          </w:rPr>
          <w:tab/>
        </w:r>
        <w:r w:rsidR="008173EF" w:rsidRPr="006C09F9">
          <w:rPr>
            <w:rStyle w:val="Hyperlink"/>
            <w:noProof/>
          </w:rPr>
          <w:t>TENDERERS REGISTERED FINANCIAL SERVICE PROVIDER LETTER AND BANK DETAILS</w:t>
        </w:r>
        <w:r w:rsidR="008173EF">
          <w:rPr>
            <w:noProof/>
            <w:webHidden/>
          </w:rPr>
          <w:tab/>
        </w:r>
        <w:r w:rsidR="00764C51">
          <w:rPr>
            <w:noProof/>
            <w:webHidden/>
          </w:rPr>
          <w:t>T-</w:t>
        </w:r>
        <w:r w:rsidR="008173EF">
          <w:rPr>
            <w:noProof/>
            <w:webHidden/>
          </w:rPr>
          <w:fldChar w:fldCharType="begin"/>
        </w:r>
        <w:r w:rsidR="008173EF">
          <w:rPr>
            <w:noProof/>
            <w:webHidden/>
          </w:rPr>
          <w:instrText xml:space="preserve"> PAGEREF _Toc143165794 \h </w:instrText>
        </w:r>
        <w:r w:rsidR="008173EF">
          <w:rPr>
            <w:noProof/>
            <w:webHidden/>
          </w:rPr>
        </w:r>
        <w:r w:rsidR="008173EF">
          <w:rPr>
            <w:noProof/>
            <w:webHidden/>
          </w:rPr>
          <w:fldChar w:fldCharType="separate"/>
        </w:r>
        <w:r w:rsidR="00153FA0">
          <w:rPr>
            <w:noProof/>
            <w:webHidden/>
          </w:rPr>
          <w:t>64</w:t>
        </w:r>
        <w:r w:rsidR="008173EF">
          <w:rPr>
            <w:noProof/>
            <w:webHidden/>
          </w:rPr>
          <w:fldChar w:fldCharType="end"/>
        </w:r>
      </w:hyperlink>
    </w:p>
    <w:p w14:paraId="690EDE3A" w14:textId="0298803C" w:rsidR="008173EF" w:rsidRDefault="00BE6339">
      <w:pPr>
        <w:pStyle w:val="TOC1"/>
        <w:rPr>
          <w:rFonts w:asciiTheme="minorHAnsi" w:hAnsiTheme="minorHAnsi" w:cstheme="minorBidi"/>
          <w:b w:val="0"/>
          <w:caps w:val="0"/>
          <w:noProof/>
          <w:kern w:val="2"/>
          <w:sz w:val="24"/>
          <w14:ligatures w14:val="standardContextual"/>
        </w:rPr>
      </w:pPr>
      <w:hyperlink w:anchor="_Toc143165795" w:history="1">
        <w:r w:rsidR="008173EF" w:rsidRPr="006C09F9">
          <w:rPr>
            <w:rStyle w:val="Hyperlink"/>
            <w:noProof/>
          </w:rPr>
          <w:t>FORM A9.1:</w:t>
        </w:r>
        <w:r w:rsidR="008173EF">
          <w:rPr>
            <w:rFonts w:asciiTheme="minorHAnsi" w:hAnsiTheme="minorHAnsi" w:cstheme="minorBidi"/>
            <w:b w:val="0"/>
            <w:caps w:val="0"/>
            <w:noProof/>
            <w:kern w:val="2"/>
            <w:sz w:val="24"/>
            <w14:ligatures w14:val="standardContextual"/>
          </w:rPr>
          <w:tab/>
        </w:r>
        <w:r w:rsidR="008173EF" w:rsidRPr="006C09F9">
          <w:rPr>
            <w:rStyle w:val="Hyperlink"/>
            <w:noProof/>
          </w:rPr>
          <w:t>SCHEDULE OF TENDERER'S LITIGATION HISTORY</w:t>
        </w:r>
        <w:r w:rsidR="008173EF">
          <w:rPr>
            <w:noProof/>
            <w:webHidden/>
          </w:rPr>
          <w:tab/>
        </w:r>
        <w:r w:rsidR="00764C51">
          <w:rPr>
            <w:noProof/>
            <w:webHidden/>
          </w:rPr>
          <w:t>T-</w:t>
        </w:r>
        <w:r w:rsidR="008173EF">
          <w:rPr>
            <w:noProof/>
            <w:webHidden/>
          </w:rPr>
          <w:fldChar w:fldCharType="begin"/>
        </w:r>
        <w:r w:rsidR="008173EF">
          <w:rPr>
            <w:noProof/>
            <w:webHidden/>
          </w:rPr>
          <w:instrText xml:space="preserve"> PAGEREF _Toc143165795 \h </w:instrText>
        </w:r>
        <w:r w:rsidR="008173EF">
          <w:rPr>
            <w:noProof/>
            <w:webHidden/>
          </w:rPr>
        </w:r>
        <w:r w:rsidR="008173EF">
          <w:rPr>
            <w:noProof/>
            <w:webHidden/>
          </w:rPr>
          <w:fldChar w:fldCharType="separate"/>
        </w:r>
        <w:r w:rsidR="00153FA0">
          <w:rPr>
            <w:noProof/>
            <w:webHidden/>
          </w:rPr>
          <w:t>66</w:t>
        </w:r>
        <w:r w:rsidR="008173EF">
          <w:rPr>
            <w:noProof/>
            <w:webHidden/>
          </w:rPr>
          <w:fldChar w:fldCharType="end"/>
        </w:r>
      </w:hyperlink>
    </w:p>
    <w:p w14:paraId="7A70504D" w14:textId="4A196080" w:rsidR="008173EF" w:rsidRDefault="00BE6339">
      <w:pPr>
        <w:pStyle w:val="TOC1"/>
        <w:rPr>
          <w:rFonts w:asciiTheme="minorHAnsi" w:hAnsiTheme="minorHAnsi" w:cstheme="minorBidi"/>
          <w:b w:val="0"/>
          <w:caps w:val="0"/>
          <w:noProof/>
          <w:kern w:val="2"/>
          <w:sz w:val="24"/>
          <w14:ligatures w14:val="standardContextual"/>
        </w:rPr>
      </w:pPr>
      <w:hyperlink w:anchor="_Toc143165796" w:history="1">
        <w:r w:rsidR="008173EF" w:rsidRPr="006C09F9">
          <w:rPr>
            <w:rStyle w:val="Hyperlink"/>
            <w:noProof/>
          </w:rPr>
          <w:t>FORM A9.2:</w:t>
        </w:r>
        <w:r w:rsidR="008173EF">
          <w:rPr>
            <w:rFonts w:asciiTheme="minorHAnsi" w:hAnsiTheme="minorHAnsi" w:cstheme="minorBidi"/>
            <w:b w:val="0"/>
            <w:caps w:val="0"/>
            <w:noProof/>
            <w:kern w:val="2"/>
            <w:sz w:val="24"/>
            <w14:ligatures w14:val="standardContextual"/>
          </w:rPr>
          <w:tab/>
        </w:r>
        <w:r w:rsidR="008173EF" w:rsidRPr="006C09F9">
          <w:rPr>
            <w:rStyle w:val="Hyperlink"/>
            <w:noProof/>
          </w:rPr>
          <w:t>ENVIRONMENTAL, SOCIAL, HEALTH, AND SAFETY PERFORMANCE DECLARATION</w:t>
        </w:r>
        <w:r w:rsidR="008173EF">
          <w:rPr>
            <w:noProof/>
            <w:webHidden/>
          </w:rPr>
          <w:tab/>
        </w:r>
        <w:r w:rsidR="00764C51">
          <w:rPr>
            <w:noProof/>
            <w:webHidden/>
          </w:rPr>
          <w:t>T-</w:t>
        </w:r>
        <w:r w:rsidR="008173EF">
          <w:rPr>
            <w:noProof/>
            <w:webHidden/>
          </w:rPr>
          <w:fldChar w:fldCharType="begin"/>
        </w:r>
        <w:r w:rsidR="008173EF">
          <w:rPr>
            <w:noProof/>
            <w:webHidden/>
          </w:rPr>
          <w:instrText xml:space="preserve"> PAGEREF _Toc143165796 \h </w:instrText>
        </w:r>
        <w:r w:rsidR="008173EF">
          <w:rPr>
            <w:noProof/>
            <w:webHidden/>
          </w:rPr>
        </w:r>
        <w:r w:rsidR="008173EF">
          <w:rPr>
            <w:noProof/>
            <w:webHidden/>
          </w:rPr>
          <w:fldChar w:fldCharType="separate"/>
        </w:r>
        <w:r w:rsidR="00153FA0">
          <w:rPr>
            <w:noProof/>
            <w:webHidden/>
          </w:rPr>
          <w:t>67</w:t>
        </w:r>
        <w:r w:rsidR="008173EF">
          <w:rPr>
            <w:noProof/>
            <w:webHidden/>
          </w:rPr>
          <w:fldChar w:fldCharType="end"/>
        </w:r>
      </w:hyperlink>
    </w:p>
    <w:p w14:paraId="41C59621" w14:textId="421AB35F" w:rsidR="008173EF" w:rsidRDefault="00BE6339">
      <w:pPr>
        <w:pStyle w:val="TOC1"/>
        <w:rPr>
          <w:rFonts w:asciiTheme="minorHAnsi" w:hAnsiTheme="minorHAnsi" w:cstheme="minorBidi"/>
          <w:b w:val="0"/>
          <w:caps w:val="0"/>
          <w:noProof/>
          <w:kern w:val="2"/>
          <w:sz w:val="24"/>
          <w14:ligatures w14:val="standardContextual"/>
        </w:rPr>
      </w:pPr>
      <w:hyperlink w:anchor="_Toc143165797" w:history="1">
        <w:r w:rsidR="008173EF" w:rsidRPr="006C09F9">
          <w:rPr>
            <w:rStyle w:val="Hyperlink"/>
            <w:noProof/>
          </w:rPr>
          <w:t>FORM A10:</w:t>
        </w:r>
        <w:r w:rsidR="008173EF">
          <w:rPr>
            <w:rFonts w:asciiTheme="minorHAnsi" w:hAnsiTheme="minorHAnsi" w:cstheme="minorBidi"/>
            <w:b w:val="0"/>
            <w:caps w:val="0"/>
            <w:noProof/>
            <w:kern w:val="2"/>
            <w:sz w:val="24"/>
            <w14:ligatures w14:val="standardContextual"/>
          </w:rPr>
          <w:tab/>
        </w:r>
        <w:r w:rsidR="008173EF" w:rsidRPr="006C09F9">
          <w:rPr>
            <w:rStyle w:val="Hyperlink"/>
            <w:noProof/>
          </w:rPr>
          <w:t>SCHEDULE OF CURRENT COMMITMENTS</w:t>
        </w:r>
        <w:r w:rsidR="008173EF">
          <w:rPr>
            <w:noProof/>
            <w:webHidden/>
          </w:rPr>
          <w:tab/>
        </w:r>
        <w:r w:rsidR="00764C51">
          <w:rPr>
            <w:noProof/>
            <w:webHidden/>
          </w:rPr>
          <w:t>T-</w:t>
        </w:r>
        <w:r w:rsidR="008173EF">
          <w:rPr>
            <w:noProof/>
            <w:webHidden/>
          </w:rPr>
          <w:fldChar w:fldCharType="begin"/>
        </w:r>
        <w:r w:rsidR="008173EF">
          <w:rPr>
            <w:noProof/>
            <w:webHidden/>
          </w:rPr>
          <w:instrText xml:space="preserve"> PAGEREF _Toc143165797 \h </w:instrText>
        </w:r>
        <w:r w:rsidR="008173EF">
          <w:rPr>
            <w:noProof/>
            <w:webHidden/>
          </w:rPr>
        </w:r>
        <w:r w:rsidR="008173EF">
          <w:rPr>
            <w:noProof/>
            <w:webHidden/>
          </w:rPr>
          <w:fldChar w:fldCharType="separate"/>
        </w:r>
        <w:r w:rsidR="00153FA0">
          <w:rPr>
            <w:noProof/>
            <w:webHidden/>
          </w:rPr>
          <w:t>68</w:t>
        </w:r>
        <w:r w:rsidR="008173EF">
          <w:rPr>
            <w:noProof/>
            <w:webHidden/>
          </w:rPr>
          <w:fldChar w:fldCharType="end"/>
        </w:r>
      </w:hyperlink>
    </w:p>
    <w:p w14:paraId="541D4914" w14:textId="2208463E" w:rsidR="008173EF" w:rsidRDefault="00BE6339">
      <w:pPr>
        <w:pStyle w:val="TOC1"/>
        <w:rPr>
          <w:rFonts w:asciiTheme="minorHAnsi" w:hAnsiTheme="minorHAnsi" w:cstheme="minorBidi"/>
          <w:b w:val="0"/>
          <w:caps w:val="0"/>
          <w:noProof/>
          <w:kern w:val="2"/>
          <w:sz w:val="24"/>
          <w14:ligatures w14:val="standardContextual"/>
        </w:rPr>
      </w:pPr>
      <w:hyperlink w:anchor="_Toc143165798" w:history="1">
        <w:r w:rsidR="008173EF" w:rsidRPr="006C09F9">
          <w:rPr>
            <w:rStyle w:val="Hyperlink"/>
            <w:noProof/>
          </w:rPr>
          <w:t>FORM A11:</w:t>
        </w:r>
        <w:r w:rsidR="008173EF">
          <w:rPr>
            <w:rFonts w:asciiTheme="minorHAnsi" w:hAnsiTheme="minorHAnsi" w:cstheme="minorBidi"/>
            <w:b w:val="0"/>
            <w:caps w:val="0"/>
            <w:noProof/>
            <w:kern w:val="2"/>
            <w:sz w:val="24"/>
            <w14:ligatures w14:val="standardContextual"/>
          </w:rPr>
          <w:tab/>
        </w:r>
        <w:r w:rsidR="008173EF" w:rsidRPr="006C09F9">
          <w:rPr>
            <w:rStyle w:val="Hyperlink"/>
            <w:noProof/>
          </w:rPr>
          <w:t>CERTIFICATE OF COMPLIANCE WITH COMPENSATION FOR OCCUPATIONAL INJURIES AND DISEASES ACT, 1993 (ACT NO. 130 OF 1993)</w:t>
        </w:r>
        <w:r w:rsidR="008173EF">
          <w:rPr>
            <w:noProof/>
            <w:webHidden/>
          </w:rPr>
          <w:tab/>
        </w:r>
        <w:r w:rsidR="00764C51">
          <w:rPr>
            <w:noProof/>
            <w:webHidden/>
          </w:rPr>
          <w:t>T-</w:t>
        </w:r>
        <w:r w:rsidR="008173EF">
          <w:rPr>
            <w:noProof/>
            <w:webHidden/>
          </w:rPr>
          <w:fldChar w:fldCharType="begin"/>
        </w:r>
        <w:r w:rsidR="008173EF">
          <w:rPr>
            <w:noProof/>
            <w:webHidden/>
          </w:rPr>
          <w:instrText xml:space="preserve"> PAGEREF _Toc143165798 \h </w:instrText>
        </w:r>
        <w:r w:rsidR="008173EF">
          <w:rPr>
            <w:noProof/>
            <w:webHidden/>
          </w:rPr>
        </w:r>
        <w:r w:rsidR="008173EF">
          <w:rPr>
            <w:noProof/>
            <w:webHidden/>
          </w:rPr>
          <w:fldChar w:fldCharType="separate"/>
        </w:r>
        <w:r w:rsidR="00153FA0">
          <w:rPr>
            <w:noProof/>
            <w:webHidden/>
          </w:rPr>
          <w:t>69</w:t>
        </w:r>
        <w:r w:rsidR="008173EF">
          <w:rPr>
            <w:noProof/>
            <w:webHidden/>
          </w:rPr>
          <w:fldChar w:fldCharType="end"/>
        </w:r>
      </w:hyperlink>
    </w:p>
    <w:p w14:paraId="02895CFC" w14:textId="45E2170A" w:rsidR="008173EF" w:rsidRDefault="00BE6339">
      <w:pPr>
        <w:pStyle w:val="TOC1"/>
        <w:rPr>
          <w:rFonts w:asciiTheme="minorHAnsi" w:hAnsiTheme="minorHAnsi" w:cstheme="minorBidi"/>
          <w:b w:val="0"/>
          <w:caps w:val="0"/>
          <w:noProof/>
          <w:kern w:val="2"/>
          <w:sz w:val="24"/>
          <w14:ligatures w14:val="standardContextual"/>
        </w:rPr>
      </w:pPr>
      <w:hyperlink w:anchor="_Toc143165799" w:history="1">
        <w:r w:rsidR="008173EF" w:rsidRPr="006C09F9">
          <w:rPr>
            <w:rStyle w:val="Hyperlink"/>
            <w:noProof/>
          </w:rPr>
          <w:t>FORM A12:</w:t>
        </w:r>
        <w:r w:rsidR="008173EF">
          <w:rPr>
            <w:rFonts w:asciiTheme="minorHAnsi" w:hAnsiTheme="minorHAnsi" w:cstheme="minorBidi"/>
            <w:b w:val="0"/>
            <w:caps w:val="0"/>
            <w:noProof/>
            <w:kern w:val="2"/>
            <w:sz w:val="24"/>
            <w14:ligatures w14:val="standardContextual"/>
          </w:rPr>
          <w:tab/>
        </w:r>
        <w:r w:rsidR="008173EF" w:rsidRPr="006C09F9">
          <w:rPr>
            <w:rStyle w:val="Hyperlink"/>
            <w:noProof/>
          </w:rPr>
          <w:t>JOINT VENTURE AGREEMENT</w:t>
        </w:r>
        <w:r w:rsidR="008173EF">
          <w:rPr>
            <w:noProof/>
            <w:webHidden/>
          </w:rPr>
          <w:tab/>
        </w:r>
        <w:r w:rsidR="00764C51">
          <w:rPr>
            <w:noProof/>
            <w:webHidden/>
          </w:rPr>
          <w:t>T-</w:t>
        </w:r>
        <w:r w:rsidR="008173EF">
          <w:rPr>
            <w:noProof/>
            <w:webHidden/>
          </w:rPr>
          <w:fldChar w:fldCharType="begin"/>
        </w:r>
        <w:r w:rsidR="008173EF">
          <w:rPr>
            <w:noProof/>
            <w:webHidden/>
          </w:rPr>
          <w:instrText xml:space="preserve"> PAGEREF _Toc143165799 \h </w:instrText>
        </w:r>
        <w:r w:rsidR="008173EF">
          <w:rPr>
            <w:noProof/>
            <w:webHidden/>
          </w:rPr>
        </w:r>
        <w:r w:rsidR="008173EF">
          <w:rPr>
            <w:noProof/>
            <w:webHidden/>
          </w:rPr>
          <w:fldChar w:fldCharType="separate"/>
        </w:r>
        <w:r w:rsidR="00153FA0">
          <w:rPr>
            <w:noProof/>
            <w:webHidden/>
          </w:rPr>
          <w:t>70</w:t>
        </w:r>
        <w:r w:rsidR="008173EF">
          <w:rPr>
            <w:noProof/>
            <w:webHidden/>
          </w:rPr>
          <w:fldChar w:fldCharType="end"/>
        </w:r>
      </w:hyperlink>
    </w:p>
    <w:p w14:paraId="6AC0E56B" w14:textId="290A639E" w:rsidR="008173EF" w:rsidRDefault="00BE6339">
      <w:pPr>
        <w:pStyle w:val="TOC1"/>
        <w:rPr>
          <w:rFonts w:asciiTheme="minorHAnsi" w:hAnsiTheme="minorHAnsi" w:cstheme="minorBidi"/>
          <w:b w:val="0"/>
          <w:caps w:val="0"/>
          <w:noProof/>
          <w:kern w:val="2"/>
          <w:sz w:val="24"/>
          <w14:ligatures w14:val="standardContextual"/>
        </w:rPr>
      </w:pPr>
      <w:hyperlink w:anchor="_Toc143165800" w:history="1">
        <w:r w:rsidR="008173EF" w:rsidRPr="006C09F9">
          <w:rPr>
            <w:rStyle w:val="Hyperlink"/>
            <w:noProof/>
          </w:rPr>
          <w:t>FORM A13:</w:t>
        </w:r>
        <w:r w:rsidR="008173EF">
          <w:rPr>
            <w:rFonts w:asciiTheme="minorHAnsi" w:hAnsiTheme="minorHAnsi" w:cstheme="minorBidi"/>
            <w:b w:val="0"/>
            <w:caps w:val="0"/>
            <w:noProof/>
            <w:kern w:val="2"/>
            <w:sz w:val="24"/>
            <w14:ligatures w14:val="standardContextual"/>
          </w:rPr>
          <w:tab/>
        </w:r>
        <w:r w:rsidR="008173EF" w:rsidRPr="006C09F9">
          <w:rPr>
            <w:rStyle w:val="Hyperlink"/>
            <w:noProof/>
          </w:rPr>
          <w:t>FORM SBD1 – INVITATION TO BID AND TERMS AND CONDITIONS FOR BIDDING</w:t>
        </w:r>
        <w:r w:rsidR="008173EF">
          <w:rPr>
            <w:noProof/>
            <w:webHidden/>
          </w:rPr>
          <w:tab/>
        </w:r>
        <w:r w:rsidR="00764C51">
          <w:rPr>
            <w:noProof/>
            <w:webHidden/>
          </w:rPr>
          <w:t>T-</w:t>
        </w:r>
        <w:r w:rsidR="008173EF">
          <w:rPr>
            <w:noProof/>
            <w:webHidden/>
          </w:rPr>
          <w:fldChar w:fldCharType="begin"/>
        </w:r>
        <w:r w:rsidR="008173EF">
          <w:rPr>
            <w:noProof/>
            <w:webHidden/>
          </w:rPr>
          <w:instrText xml:space="preserve"> PAGEREF _Toc143165800 \h </w:instrText>
        </w:r>
        <w:r w:rsidR="008173EF">
          <w:rPr>
            <w:noProof/>
            <w:webHidden/>
          </w:rPr>
        </w:r>
        <w:r w:rsidR="008173EF">
          <w:rPr>
            <w:noProof/>
            <w:webHidden/>
          </w:rPr>
          <w:fldChar w:fldCharType="separate"/>
        </w:r>
        <w:r w:rsidR="00153FA0">
          <w:rPr>
            <w:noProof/>
            <w:webHidden/>
          </w:rPr>
          <w:t>71</w:t>
        </w:r>
        <w:r w:rsidR="008173EF">
          <w:rPr>
            <w:noProof/>
            <w:webHidden/>
          </w:rPr>
          <w:fldChar w:fldCharType="end"/>
        </w:r>
      </w:hyperlink>
    </w:p>
    <w:p w14:paraId="703CD980" w14:textId="1FEF5206" w:rsidR="008173EF" w:rsidRDefault="00BE6339">
      <w:pPr>
        <w:pStyle w:val="TOC1"/>
        <w:rPr>
          <w:rFonts w:asciiTheme="minorHAnsi" w:hAnsiTheme="minorHAnsi" w:cstheme="minorBidi"/>
          <w:b w:val="0"/>
          <w:caps w:val="0"/>
          <w:noProof/>
          <w:kern w:val="2"/>
          <w:sz w:val="24"/>
          <w14:ligatures w14:val="standardContextual"/>
        </w:rPr>
      </w:pPr>
      <w:hyperlink w:anchor="_Toc143165803" w:history="1">
        <w:r w:rsidR="008173EF" w:rsidRPr="006C09F9">
          <w:rPr>
            <w:rStyle w:val="Hyperlink"/>
            <w:noProof/>
          </w:rPr>
          <w:t>FORM B1:</w:t>
        </w:r>
        <w:r w:rsidR="008173EF">
          <w:rPr>
            <w:rFonts w:asciiTheme="minorHAnsi" w:hAnsiTheme="minorHAnsi" w:cstheme="minorBidi"/>
            <w:b w:val="0"/>
            <w:caps w:val="0"/>
            <w:noProof/>
            <w:kern w:val="2"/>
            <w:sz w:val="24"/>
            <w14:ligatures w14:val="standardContextual"/>
          </w:rPr>
          <w:tab/>
        </w:r>
        <w:r w:rsidR="008173EF" w:rsidRPr="006C09F9">
          <w:rPr>
            <w:rStyle w:val="Hyperlink"/>
            <w:noProof/>
          </w:rPr>
          <w:t>CURRENCY EXCHANGE RATE FLUCTUATIONS</w:t>
        </w:r>
        <w:r w:rsidR="008173EF">
          <w:rPr>
            <w:noProof/>
            <w:webHidden/>
          </w:rPr>
          <w:tab/>
        </w:r>
        <w:r w:rsidR="00764C51">
          <w:rPr>
            <w:noProof/>
            <w:webHidden/>
          </w:rPr>
          <w:t>T-</w:t>
        </w:r>
        <w:r w:rsidR="008173EF">
          <w:rPr>
            <w:noProof/>
            <w:webHidden/>
          </w:rPr>
          <w:fldChar w:fldCharType="begin"/>
        </w:r>
        <w:r w:rsidR="008173EF">
          <w:rPr>
            <w:noProof/>
            <w:webHidden/>
          </w:rPr>
          <w:instrText xml:space="preserve"> PAGEREF _Toc143165803 \h </w:instrText>
        </w:r>
        <w:r w:rsidR="008173EF">
          <w:rPr>
            <w:noProof/>
            <w:webHidden/>
          </w:rPr>
        </w:r>
        <w:r w:rsidR="008173EF">
          <w:rPr>
            <w:noProof/>
            <w:webHidden/>
          </w:rPr>
          <w:fldChar w:fldCharType="separate"/>
        </w:r>
        <w:r w:rsidR="00153FA0">
          <w:rPr>
            <w:noProof/>
            <w:webHidden/>
          </w:rPr>
          <w:t>75</w:t>
        </w:r>
        <w:r w:rsidR="008173EF">
          <w:rPr>
            <w:noProof/>
            <w:webHidden/>
          </w:rPr>
          <w:fldChar w:fldCharType="end"/>
        </w:r>
      </w:hyperlink>
    </w:p>
    <w:p w14:paraId="6970F8D6" w14:textId="643B15D5" w:rsidR="008173EF" w:rsidRDefault="00BE6339">
      <w:pPr>
        <w:pStyle w:val="TOC1"/>
        <w:rPr>
          <w:rFonts w:asciiTheme="minorHAnsi" w:hAnsiTheme="minorHAnsi" w:cstheme="minorBidi"/>
          <w:b w:val="0"/>
          <w:caps w:val="0"/>
          <w:noProof/>
          <w:kern w:val="2"/>
          <w:sz w:val="24"/>
          <w14:ligatures w14:val="standardContextual"/>
        </w:rPr>
      </w:pPr>
      <w:hyperlink w:anchor="_Toc143165804" w:history="1">
        <w:r w:rsidR="008173EF" w:rsidRPr="006C09F9">
          <w:rPr>
            <w:rStyle w:val="Hyperlink"/>
            <w:noProof/>
          </w:rPr>
          <w:t>FORM C1.1:</w:t>
        </w:r>
        <w:r w:rsidR="008173EF">
          <w:rPr>
            <w:rFonts w:asciiTheme="minorHAnsi" w:hAnsiTheme="minorHAnsi" w:cstheme="minorBidi"/>
            <w:b w:val="0"/>
            <w:caps w:val="0"/>
            <w:noProof/>
            <w:kern w:val="2"/>
            <w:sz w:val="24"/>
            <w14:ligatures w14:val="standardContextual"/>
          </w:rPr>
          <w:tab/>
        </w:r>
        <w:r w:rsidR="008173EF" w:rsidRPr="006C09F9">
          <w:rPr>
            <w:rStyle w:val="Hyperlink"/>
            <w:noProof/>
          </w:rPr>
          <w:t>TENDERER’S B-BBEE VERIFICATION CERTIFICATION</w:t>
        </w:r>
        <w:r w:rsidR="008173EF">
          <w:rPr>
            <w:noProof/>
            <w:webHidden/>
          </w:rPr>
          <w:tab/>
        </w:r>
        <w:r w:rsidR="00764C51">
          <w:rPr>
            <w:noProof/>
            <w:webHidden/>
          </w:rPr>
          <w:t>T-</w:t>
        </w:r>
        <w:r w:rsidR="008173EF">
          <w:rPr>
            <w:noProof/>
            <w:webHidden/>
          </w:rPr>
          <w:fldChar w:fldCharType="begin"/>
        </w:r>
        <w:r w:rsidR="008173EF">
          <w:rPr>
            <w:noProof/>
            <w:webHidden/>
          </w:rPr>
          <w:instrText xml:space="preserve"> PAGEREF _Toc143165804 \h </w:instrText>
        </w:r>
        <w:r w:rsidR="008173EF">
          <w:rPr>
            <w:noProof/>
            <w:webHidden/>
          </w:rPr>
        </w:r>
        <w:r w:rsidR="008173EF">
          <w:rPr>
            <w:noProof/>
            <w:webHidden/>
          </w:rPr>
          <w:fldChar w:fldCharType="separate"/>
        </w:r>
        <w:r w:rsidR="00153FA0">
          <w:rPr>
            <w:noProof/>
            <w:webHidden/>
          </w:rPr>
          <w:t>76</w:t>
        </w:r>
        <w:r w:rsidR="008173EF">
          <w:rPr>
            <w:noProof/>
            <w:webHidden/>
          </w:rPr>
          <w:fldChar w:fldCharType="end"/>
        </w:r>
      </w:hyperlink>
    </w:p>
    <w:p w14:paraId="2E0714D1" w14:textId="1C081DAE" w:rsidR="008173EF" w:rsidRDefault="00BE6339">
      <w:pPr>
        <w:pStyle w:val="TOC1"/>
        <w:rPr>
          <w:rFonts w:asciiTheme="minorHAnsi" w:hAnsiTheme="minorHAnsi" w:cstheme="minorBidi"/>
          <w:b w:val="0"/>
          <w:caps w:val="0"/>
          <w:noProof/>
          <w:kern w:val="2"/>
          <w:sz w:val="24"/>
          <w14:ligatures w14:val="standardContextual"/>
        </w:rPr>
      </w:pPr>
      <w:hyperlink w:anchor="_Toc143165805" w:history="1">
        <w:r w:rsidR="008173EF" w:rsidRPr="006C09F9">
          <w:rPr>
            <w:rStyle w:val="Hyperlink"/>
            <w:noProof/>
          </w:rPr>
          <w:t>FORM C1.2:</w:t>
        </w:r>
        <w:r w:rsidR="008173EF">
          <w:rPr>
            <w:rFonts w:asciiTheme="minorHAnsi" w:hAnsiTheme="minorHAnsi" w:cstheme="minorBidi"/>
            <w:b w:val="0"/>
            <w:caps w:val="0"/>
            <w:noProof/>
            <w:kern w:val="2"/>
            <w:sz w:val="24"/>
            <w14:ligatures w14:val="standardContextual"/>
          </w:rPr>
          <w:tab/>
        </w:r>
        <w:r w:rsidR="008173EF" w:rsidRPr="006C09F9">
          <w:rPr>
            <w:rStyle w:val="Hyperlink"/>
            <w:noProof/>
          </w:rPr>
          <w:t>PREFERENCE POINTS CLAIM FORM IN TERMS OF THE PREFERENTIAL PROCUREMENT REGULATIONS 2022 (SBD 6.1)</w:t>
        </w:r>
        <w:r w:rsidR="008173EF">
          <w:rPr>
            <w:noProof/>
            <w:webHidden/>
          </w:rPr>
          <w:tab/>
        </w:r>
        <w:r w:rsidR="00764C51">
          <w:rPr>
            <w:noProof/>
            <w:webHidden/>
          </w:rPr>
          <w:t>T-</w:t>
        </w:r>
        <w:r w:rsidR="008173EF">
          <w:rPr>
            <w:noProof/>
            <w:webHidden/>
          </w:rPr>
          <w:fldChar w:fldCharType="begin"/>
        </w:r>
        <w:r w:rsidR="008173EF">
          <w:rPr>
            <w:noProof/>
            <w:webHidden/>
          </w:rPr>
          <w:instrText xml:space="preserve"> PAGEREF _Toc143165805 \h </w:instrText>
        </w:r>
        <w:r w:rsidR="008173EF">
          <w:rPr>
            <w:noProof/>
            <w:webHidden/>
          </w:rPr>
        </w:r>
        <w:r w:rsidR="008173EF">
          <w:rPr>
            <w:noProof/>
            <w:webHidden/>
          </w:rPr>
          <w:fldChar w:fldCharType="separate"/>
        </w:r>
        <w:r w:rsidR="00153FA0">
          <w:rPr>
            <w:noProof/>
            <w:webHidden/>
          </w:rPr>
          <w:t>79</w:t>
        </w:r>
        <w:r w:rsidR="008173EF">
          <w:rPr>
            <w:noProof/>
            <w:webHidden/>
          </w:rPr>
          <w:fldChar w:fldCharType="end"/>
        </w:r>
      </w:hyperlink>
    </w:p>
    <w:p w14:paraId="60B65F0E" w14:textId="609354A1" w:rsidR="008173EF" w:rsidRDefault="00BE6339">
      <w:pPr>
        <w:pStyle w:val="TOC1"/>
        <w:rPr>
          <w:rFonts w:asciiTheme="minorHAnsi" w:hAnsiTheme="minorHAnsi" w:cstheme="minorBidi"/>
          <w:b w:val="0"/>
          <w:caps w:val="0"/>
          <w:noProof/>
          <w:kern w:val="2"/>
          <w:sz w:val="24"/>
          <w14:ligatures w14:val="standardContextual"/>
        </w:rPr>
      </w:pPr>
      <w:hyperlink w:anchor="_Toc143165806" w:history="1">
        <w:r w:rsidR="008173EF" w:rsidRPr="006C09F9">
          <w:rPr>
            <w:rStyle w:val="Hyperlink"/>
            <w:noProof/>
          </w:rPr>
          <w:t>FORM D1:</w:t>
        </w:r>
        <w:r w:rsidR="008173EF">
          <w:rPr>
            <w:rFonts w:asciiTheme="minorHAnsi" w:hAnsiTheme="minorHAnsi" w:cstheme="minorBidi"/>
            <w:b w:val="0"/>
            <w:caps w:val="0"/>
            <w:noProof/>
            <w:kern w:val="2"/>
            <w:sz w:val="24"/>
            <w14:ligatures w14:val="standardContextual"/>
          </w:rPr>
          <w:tab/>
        </w:r>
        <w:r w:rsidR="008173EF" w:rsidRPr="006C09F9">
          <w:rPr>
            <w:rStyle w:val="Hyperlink"/>
            <w:noProof/>
          </w:rPr>
          <w:t>SCHEDULE OF TENDERER’S PLANT AND EQUIPMENT</w:t>
        </w:r>
        <w:r w:rsidR="008173EF">
          <w:rPr>
            <w:noProof/>
            <w:webHidden/>
          </w:rPr>
          <w:tab/>
        </w:r>
        <w:r w:rsidR="00764C51">
          <w:rPr>
            <w:noProof/>
            <w:webHidden/>
          </w:rPr>
          <w:t>T-</w:t>
        </w:r>
        <w:r w:rsidR="008173EF">
          <w:rPr>
            <w:noProof/>
            <w:webHidden/>
          </w:rPr>
          <w:fldChar w:fldCharType="begin"/>
        </w:r>
        <w:r w:rsidR="008173EF">
          <w:rPr>
            <w:noProof/>
            <w:webHidden/>
          </w:rPr>
          <w:instrText xml:space="preserve"> PAGEREF _Toc143165806 \h </w:instrText>
        </w:r>
        <w:r w:rsidR="008173EF">
          <w:rPr>
            <w:noProof/>
            <w:webHidden/>
          </w:rPr>
        </w:r>
        <w:r w:rsidR="008173EF">
          <w:rPr>
            <w:noProof/>
            <w:webHidden/>
          </w:rPr>
          <w:fldChar w:fldCharType="separate"/>
        </w:r>
        <w:r w:rsidR="00153FA0">
          <w:rPr>
            <w:noProof/>
            <w:webHidden/>
          </w:rPr>
          <w:t>83</w:t>
        </w:r>
        <w:r w:rsidR="008173EF">
          <w:rPr>
            <w:noProof/>
            <w:webHidden/>
          </w:rPr>
          <w:fldChar w:fldCharType="end"/>
        </w:r>
      </w:hyperlink>
    </w:p>
    <w:p w14:paraId="4F6980B7" w14:textId="3A1E6523" w:rsidR="008173EF" w:rsidRDefault="00BE6339">
      <w:pPr>
        <w:pStyle w:val="TOC1"/>
        <w:rPr>
          <w:rFonts w:asciiTheme="minorHAnsi" w:hAnsiTheme="minorHAnsi" w:cstheme="minorBidi"/>
          <w:b w:val="0"/>
          <w:caps w:val="0"/>
          <w:noProof/>
          <w:kern w:val="2"/>
          <w:sz w:val="24"/>
          <w14:ligatures w14:val="standardContextual"/>
        </w:rPr>
      </w:pPr>
      <w:hyperlink w:anchor="_Toc143165807" w:history="1">
        <w:r w:rsidR="008173EF" w:rsidRPr="006C09F9">
          <w:rPr>
            <w:rStyle w:val="Hyperlink"/>
            <w:noProof/>
          </w:rPr>
          <w:t>FORM D2:</w:t>
        </w:r>
        <w:r w:rsidR="008173EF">
          <w:rPr>
            <w:rFonts w:asciiTheme="minorHAnsi" w:hAnsiTheme="minorHAnsi" w:cstheme="minorBidi"/>
            <w:b w:val="0"/>
            <w:caps w:val="0"/>
            <w:noProof/>
            <w:kern w:val="2"/>
            <w:sz w:val="24"/>
            <w14:ligatures w14:val="standardContextual"/>
          </w:rPr>
          <w:tab/>
        </w:r>
        <w:r w:rsidR="008173EF" w:rsidRPr="006C09F9">
          <w:rPr>
            <w:rStyle w:val="Hyperlink"/>
            <w:noProof/>
          </w:rPr>
          <w:t>TENDERER’S METHOD STATEMENT</w:t>
        </w:r>
        <w:r w:rsidR="008173EF">
          <w:rPr>
            <w:noProof/>
            <w:webHidden/>
          </w:rPr>
          <w:tab/>
        </w:r>
        <w:r w:rsidR="00764C51">
          <w:rPr>
            <w:noProof/>
            <w:webHidden/>
          </w:rPr>
          <w:t>T-</w:t>
        </w:r>
        <w:r w:rsidR="008173EF">
          <w:rPr>
            <w:noProof/>
            <w:webHidden/>
          </w:rPr>
          <w:fldChar w:fldCharType="begin"/>
        </w:r>
        <w:r w:rsidR="008173EF">
          <w:rPr>
            <w:noProof/>
            <w:webHidden/>
          </w:rPr>
          <w:instrText xml:space="preserve"> PAGEREF _Toc143165807 \h </w:instrText>
        </w:r>
        <w:r w:rsidR="008173EF">
          <w:rPr>
            <w:noProof/>
            <w:webHidden/>
          </w:rPr>
        </w:r>
        <w:r w:rsidR="008173EF">
          <w:rPr>
            <w:noProof/>
            <w:webHidden/>
          </w:rPr>
          <w:fldChar w:fldCharType="separate"/>
        </w:r>
        <w:r w:rsidR="00153FA0">
          <w:rPr>
            <w:noProof/>
            <w:webHidden/>
          </w:rPr>
          <w:t>84</w:t>
        </w:r>
        <w:r w:rsidR="008173EF">
          <w:rPr>
            <w:noProof/>
            <w:webHidden/>
          </w:rPr>
          <w:fldChar w:fldCharType="end"/>
        </w:r>
      </w:hyperlink>
    </w:p>
    <w:p w14:paraId="1D7BC426" w14:textId="0AA54170" w:rsidR="008173EF" w:rsidRDefault="00BE6339">
      <w:pPr>
        <w:pStyle w:val="TOC1"/>
        <w:rPr>
          <w:rFonts w:asciiTheme="minorHAnsi" w:hAnsiTheme="minorHAnsi" w:cstheme="minorBidi"/>
          <w:b w:val="0"/>
          <w:caps w:val="0"/>
          <w:noProof/>
          <w:kern w:val="2"/>
          <w:sz w:val="24"/>
          <w14:ligatures w14:val="standardContextual"/>
        </w:rPr>
      </w:pPr>
      <w:hyperlink w:anchor="_Toc143165808" w:history="1">
        <w:r w:rsidR="008173EF" w:rsidRPr="006C09F9">
          <w:rPr>
            <w:rStyle w:val="Hyperlink"/>
            <w:noProof/>
          </w:rPr>
          <w:t>FORM D3:</w:t>
        </w:r>
        <w:r w:rsidR="008173EF">
          <w:rPr>
            <w:rFonts w:asciiTheme="minorHAnsi" w:hAnsiTheme="minorHAnsi" w:cstheme="minorBidi"/>
            <w:b w:val="0"/>
            <w:caps w:val="0"/>
            <w:noProof/>
            <w:kern w:val="2"/>
            <w:sz w:val="24"/>
            <w14:ligatures w14:val="standardContextual"/>
          </w:rPr>
          <w:tab/>
        </w:r>
        <w:r w:rsidR="008173EF" w:rsidRPr="006C09F9">
          <w:rPr>
            <w:rStyle w:val="Hyperlink"/>
            <w:noProof/>
          </w:rPr>
          <w:t>TENDERER’S ORGANISATION AND STAFFING</w:t>
        </w:r>
        <w:r w:rsidR="008173EF">
          <w:rPr>
            <w:noProof/>
            <w:webHidden/>
          </w:rPr>
          <w:tab/>
        </w:r>
        <w:r w:rsidR="00764C51">
          <w:rPr>
            <w:noProof/>
            <w:webHidden/>
          </w:rPr>
          <w:t>T-</w:t>
        </w:r>
        <w:r w:rsidR="008173EF">
          <w:rPr>
            <w:noProof/>
            <w:webHidden/>
          </w:rPr>
          <w:fldChar w:fldCharType="begin"/>
        </w:r>
        <w:r w:rsidR="008173EF">
          <w:rPr>
            <w:noProof/>
            <w:webHidden/>
          </w:rPr>
          <w:instrText xml:space="preserve"> PAGEREF _Toc143165808 \h </w:instrText>
        </w:r>
        <w:r w:rsidR="008173EF">
          <w:rPr>
            <w:noProof/>
            <w:webHidden/>
          </w:rPr>
        </w:r>
        <w:r w:rsidR="008173EF">
          <w:rPr>
            <w:noProof/>
            <w:webHidden/>
          </w:rPr>
          <w:fldChar w:fldCharType="separate"/>
        </w:r>
        <w:r w:rsidR="00153FA0">
          <w:rPr>
            <w:noProof/>
            <w:webHidden/>
          </w:rPr>
          <w:t>85</w:t>
        </w:r>
        <w:r w:rsidR="008173EF">
          <w:rPr>
            <w:noProof/>
            <w:webHidden/>
          </w:rPr>
          <w:fldChar w:fldCharType="end"/>
        </w:r>
      </w:hyperlink>
    </w:p>
    <w:p w14:paraId="3020AD36" w14:textId="321EE439" w:rsidR="008173EF" w:rsidRDefault="00BE6339">
      <w:pPr>
        <w:pStyle w:val="TOC1"/>
        <w:rPr>
          <w:rFonts w:asciiTheme="minorHAnsi" w:hAnsiTheme="minorHAnsi" w:cstheme="minorBidi"/>
          <w:b w:val="0"/>
          <w:caps w:val="0"/>
          <w:noProof/>
          <w:kern w:val="2"/>
          <w:sz w:val="24"/>
          <w14:ligatures w14:val="standardContextual"/>
        </w:rPr>
      </w:pPr>
      <w:hyperlink w:anchor="_Toc143165809" w:history="1">
        <w:r w:rsidR="008173EF" w:rsidRPr="006C09F9">
          <w:rPr>
            <w:rStyle w:val="Hyperlink"/>
            <w:noProof/>
          </w:rPr>
          <w:t>FORM D4.1:</w:t>
        </w:r>
        <w:r w:rsidR="008173EF">
          <w:rPr>
            <w:rFonts w:asciiTheme="minorHAnsi" w:hAnsiTheme="minorHAnsi" w:cstheme="minorBidi"/>
            <w:b w:val="0"/>
            <w:caps w:val="0"/>
            <w:noProof/>
            <w:kern w:val="2"/>
            <w:sz w:val="24"/>
            <w14:ligatures w14:val="standardContextual"/>
          </w:rPr>
          <w:tab/>
        </w:r>
        <w:r w:rsidR="008173EF" w:rsidRPr="006C09F9">
          <w:rPr>
            <w:rStyle w:val="Hyperlink"/>
            <w:noProof/>
          </w:rPr>
          <w:t>PERSONNEL RESOURCE DETAIL (NSC REPRESENTATIVE)</w:t>
        </w:r>
        <w:r w:rsidR="008173EF">
          <w:rPr>
            <w:noProof/>
            <w:webHidden/>
          </w:rPr>
          <w:tab/>
        </w:r>
        <w:r w:rsidR="00764C51">
          <w:rPr>
            <w:noProof/>
            <w:webHidden/>
          </w:rPr>
          <w:t>T-</w:t>
        </w:r>
        <w:r w:rsidR="008173EF">
          <w:rPr>
            <w:noProof/>
            <w:webHidden/>
          </w:rPr>
          <w:fldChar w:fldCharType="begin"/>
        </w:r>
        <w:r w:rsidR="008173EF">
          <w:rPr>
            <w:noProof/>
            <w:webHidden/>
          </w:rPr>
          <w:instrText xml:space="preserve"> PAGEREF _Toc143165809 \h </w:instrText>
        </w:r>
        <w:r w:rsidR="008173EF">
          <w:rPr>
            <w:noProof/>
            <w:webHidden/>
          </w:rPr>
        </w:r>
        <w:r w:rsidR="008173EF">
          <w:rPr>
            <w:noProof/>
            <w:webHidden/>
          </w:rPr>
          <w:fldChar w:fldCharType="separate"/>
        </w:r>
        <w:r w:rsidR="00153FA0">
          <w:rPr>
            <w:noProof/>
            <w:webHidden/>
          </w:rPr>
          <w:t>86</w:t>
        </w:r>
        <w:r w:rsidR="008173EF">
          <w:rPr>
            <w:noProof/>
            <w:webHidden/>
          </w:rPr>
          <w:fldChar w:fldCharType="end"/>
        </w:r>
      </w:hyperlink>
    </w:p>
    <w:p w14:paraId="70A1CE6D" w14:textId="6109CA6A" w:rsidR="008173EF" w:rsidRDefault="00BE6339">
      <w:pPr>
        <w:pStyle w:val="TOC1"/>
        <w:rPr>
          <w:rFonts w:asciiTheme="minorHAnsi" w:hAnsiTheme="minorHAnsi" w:cstheme="minorBidi"/>
          <w:b w:val="0"/>
          <w:caps w:val="0"/>
          <w:noProof/>
          <w:kern w:val="2"/>
          <w:sz w:val="24"/>
          <w14:ligatures w14:val="standardContextual"/>
        </w:rPr>
      </w:pPr>
      <w:hyperlink w:anchor="_Toc143165810" w:history="1">
        <w:r w:rsidR="008173EF" w:rsidRPr="006C09F9">
          <w:rPr>
            <w:rStyle w:val="Hyperlink"/>
            <w:noProof/>
          </w:rPr>
          <w:t>FORM D4.2:</w:t>
        </w:r>
        <w:r w:rsidR="008173EF">
          <w:rPr>
            <w:rFonts w:asciiTheme="minorHAnsi" w:hAnsiTheme="minorHAnsi" w:cstheme="minorBidi"/>
            <w:b w:val="0"/>
            <w:caps w:val="0"/>
            <w:noProof/>
            <w:kern w:val="2"/>
            <w:sz w:val="24"/>
            <w14:ligatures w14:val="standardContextual"/>
          </w:rPr>
          <w:tab/>
        </w:r>
        <w:r w:rsidR="008173EF" w:rsidRPr="006C09F9">
          <w:rPr>
            <w:rStyle w:val="Hyperlink"/>
            <w:noProof/>
          </w:rPr>
          <w:t>PERSONNEL RESOURCE DETAIL (QUALITY CONTROL OFFICER)</w:t>
        </w:r>
        <w:r w:rsidR="008173EF">
          <w:rPr>
            <w:noProof/>
            <w:webHidden/>
          </w:rPr>
          <w:tab/>
        </w:r>
        <w:r w:rsidR="00764C51">
          <w:rPr>
            <w:noProof/>
            <w:webHidden/>
          </w:rPr>
          <w:t>T-</w:t>
        </w:r>
        <w:r w:rsidR="008173EF">
          <w:rPr>
            <w:noProof/>
            <w:webHidden/>
          </w:rPr>
          <w:fldChar w:fldCharType="begin"/>
        </w:r>
        <w:r w:rsidR="008173EF">
          <w:rPr>
            <w:noProof/>
            <w:webHidden/>
          </w:rPr>
          <w:instrText xml:space="preserve"> PAGEREF _Toc143165810 \h </w:instrText>
        </w:r>
        <w:r w:rsidR="008173EF">
          <w:rPr>
            <w:noProof/>
            <w:webHidden/>
          </w:rPr>
        </w:r>
        <w:r w:rsidR="008173EF">
          <w:rPr>
            <w:noProof/>
            <w:webHidden/>
          </w:rPr>
          <w:fldChar w:fldCharType="separate"/>
        </w:r>
        <w:r w:rsidR="00153FA0">
          <w:rPr>
            <w:noProof/>
            <w:webHidden/>
          </w:rPr>
          <w:t>88</w:t>
        </w:r>
        <w:r w:rsidR="008173EF">
          <w:rPr>
            <w:noProof/>
            <w:webHidden/>
          </w:rPr>
          <w:fldChar w:fldCharType="end"/>
        </w:r>
      </w:hyperlink>
    </w:p>
    <w:p w14:paraId="0A791553" w14:textId="5AE4DB40" w:rsidR="008173EF" w:rsidRDefault="00BE6339">
      <w:pPr>
        <w:pStyle w:val="TOC1"/>
        <w:rPr>
          <w:rFonts w:asciiTheme="minorHAnsi" w:hAnsiTheme="minorHAnsi" w:cstheme="minorBidi"/>
          <w:b w:val="0"/>
          <w:caps w:val="0"/>
          <w:noProof/>
          <w:kern w:val="2"/>
          <w:sz w:val="24"/>
          <w14:ligatures w14:val="standardContextual"/>
        </w:rPr>
      </w:pPr>
      <w:hyperlink w:anchor="_Toc143165811" w:history="1">
        <w:r w:rsidR="008173EF" w:rsidRPr="006C09F9">
          <w:rPr>
            <w:rStyle w:val="Hyperlink"/>
            <w:noProof/>
          </w:rPr>
          <w:t>FORM D4.3:</w:t>
        </w:r>
        <w:r w:rsidR="008173EF">
          <w:rPr>
            <w:rFonts w:asciiTheme="minorHAnsi" w:hAnsiTheme="minorHAnsi" w:cstheme="minorBidi"/>
            <w:b w:val="0"/>
            <w:caps w:val="0"/>
            <w:noProof/>
            <w:kern w:val="2"/>
            <w:sz w:val="24"/>
            <w14:ligatures w14:val="standardContextual"/>
          </w:rPr>
          <w:tab/>
        </w:r>
        <w:r w:rsidR="008173EF" w:rsidRPr="006C09F9">
          <w:rPr>
            <w:rStyle w:val="Hyperlink"/>
            <w:noProof/>
          </w:rPr>
          <w:t>PERSONNEL RESOURCE DETAIL (MAINTENANCE MANAGER)</w:t>
        </w:r>
        <w:r w:rsidR="008173EF">
          <w:rPr>
            <w:noProof/>
            <w:webHidden/>
          </w:rPr>
          <w:tab/>
        </w:r>
        <w:r w:rsidR="00764C51">
          <w:rPr>
            <w:noProof/>
            <w:webHidden/>
          </w:rPr>
          <w:t>T-</w:t>
        </w:r>
        <w:r w:rsidR="008173EF">
          <w:rPr>
            <w:noProof/>
            <w:webHidden/>
          </w:rPr>
          <w:fldChar w:fldCharType="begin"/>
        </w:r>
        <w:r w:rsidR="008173EF">
          <w:rPr>
            <w:noProof/>
            <w:webHidden/>
          </w:rPr>
          <w:instrText xml:space="preserve"> PAGEREF _Toc143165811 \h </w:instrText>
        </w:r>
        <w:r w:rsidR="008173EF">
          <w:rPr>
            <w:noProof/>
            <w:webHidden/>
          </w:rPr>
        </w:r>
        <w:r w:rsidR="008173EF">
          <w:rPr>
            <w:noProof/>
            <w:webHidden/>
          </w:rPr>
          <w:fldChar w:fldCharType="separate"/>
        </w:r>
        <w:r w:rsidR="00153FA0">
          <w:rPr>
            <w:noProof/>
            <w:webHidden/>
          </w:rPr>
          <w:t>89</w:t>
        </w:r>
        <w:r w:rsidR="008173EF">
          <w:rPr>
            <w:noProof/>
            <w:webHidden/>
          </w:rPr>
          <w:fldChar w:fldCharType="end"/>
        </w:r>
      </w:hyperlink>
    </w:p>
    <w:p w14:paraId="6233D004" w14:textId="01BAC8BE" w:rsidR="008173EF" w:rsidRDefault="00BE6339">
      <w:pPr>
        <w:pStyle w:val="TOC1"/>
        <w:rPr>
          <w:rFonts w:asciiTheme="minorHAnsi" w:hAnsiTheme="minorHAnsi" w:cstheme="minorBidi"/>
          <w:b w:val="0"/>
          <w:caps w:val="0"/>
          <w:noProof/>
          <w:kern w:val="2"/>
          <w:sz w:val="24"/>
          <w14:ligatures w14:val="standardContextual"/>
        </w:rPr>
      </w:pPr>
      <w:hyperlink w:anchor="_Toc143165812" w:history="1">
        <w:r w:rsidR="008173EF" w:rsidRPr="006C09F9">
          <w:rPr>
            <w:rStyle w:val="Hyperlink"/>
            <w:noProof/>
          </w:rPr>
          <w:t>FORM D4.4:</w:t>
        </w:r>
        <w:r w:rsidR="008173EF">
          <w:rPr>
            <w:rFonts w:asciiTheme="minorHAnsi" w:hAnsiTheme="minorHAnsi" w:cstheme="minorBidi"/>
            <w:b w:val="0"/>
            <w:caps w:val="0"/>
            <w:noProof/>
            <w:kern w:val="2"/>
            <w:sz w:val="24"/>
            <w14:ligatures w14:val="standardContextual"/>
          </w:rPr>
          <w:tab/>
        </w:r>
        <w:r w:rsidR="008173EF" w:rsidRPr="006C09F9">
          <w:rPr>
            <w:rStyle w:val="Hyperlink"/>
            <w:noProof/>
          </w:rPr>
          <w:t>PERSONNEL RESOURCE DETAIL (SYSTEM/ SOFTWARE SPECIALIST)</w:t>
        </w:r>
        <w:r w:rsidR="008173EF">
          <w:rPr>
            <w:noProof/>
            <w:webHidden/>
          </w:rPr>
          <w:tab/>
        </w:r>
        <w:r w:rsidR="00764C51">
          <w:rPr>
            <w:noProof/>
            <w:webHidden/>
          </w:rPr>
          <w:t>T-</w:t>
        </w:r>
        <w:r w:rsidR="008173EF">
          <w:rPr>
            <w:noProof/>
            <w:webHidden/>
          </w:rPr>
          <w:fldChar w:fldCharType="begin"/>
        </w:r>
        <w:r w:rsidR="008173EF">
          <w:rPr>
            <w:noProof/>
            <w:webHidden/>
          </w:rPr>
          <w:instrText xml:space="preserve"> PAGEREF _Toc143165812 \h </w:instrText>
        </w:r>
        <w:r w:rsidR="008173EF">
          <w:rPr>
            <w:noProof/>
            <w:webHidden/>
          </w:rPr>
        </w:r>
        <w:r w:rsidR="008173EF">
          <w:rPr>
            <w:noProof/>
            <w:webHidden/>
          </w:rPr>
          <w:fldChar w:fldCharType="separate"/>
        </w:r>
        <w:r w:rsidR="00153FA0">
          <w:rPr>
            <w:noProof/>
            <w:webHidden/>
          </w:rPr>
          <w:t>91</w:t>
        </w:r>
        <w:r w:rsidR="008173EF">
          <w:rPr>
            <w:noProof/>
            <w:webHidden/>
          </w:rPr>
          <w:fldChar w:fldCharType="end"/>
        </w:r>
      </w:hyperlink>
    </w:p>
    <w:p w14:paraId="78C01280" w14:textId="10C64ED7" w:rsidR="008173EF" w:rsidRDefault="00BE6339">
      <w:pPr>
        <w:pStyle w:val="TOC1"/>
        <w:rPr>
          <w:rFonts w:asciiTheme="minorHAnsi" w:hAnsiTheme="minorHAnsi" w:cstheme="minorBidi"/>
          <w:b w:val="0"/>
          <w:caps w:val="0"/>
          <w:noProof/>
          <w:kern w:val="2"/>
          <w:sz w:val="24"/>
          <w14:ligatures w14:val="standardContextual"/>
        </w:rPr>
      </w:pPr>
      <w:hyperlink w:anchor="_Toc143165813" w:history="1">
        <w:r w:rsidR="008173EF" w:rsidRPr="006C09F9">
          <w:rPr>
            <w:rStyle w:val="Hyperlink"/>
            <w:noProof/>
          </w:rPr>
          <w:t>FORM D4.5:</w:t>
        </w:r>
        <w:r w:rsidR="008173EF">
          <w:rPr>
            <w:rFonts w:asciiTheme="minorHAnsi" w:hAnsiTheme="minorHAnsi" w:cstheme="minorBidi"/>
            <w:b w:val="0"/>
            <w:caps w:val="0"/>
            <w:noProof/>
            <w:kern w:val="2"/>
            <w:sz w:val="24"/>
            <w14:ligatures w14:val="standardContextual"/>
          </w:rPr>
          <w:tab/>
        </w:r>
        <w:r w:rsidR="008173EF" w:rsidRPr="006C09F9">
          <w:rPr>
            <w:rStyle w:val="Hyperlink"/>
            <w:noProof/>
          </w:rPr>
          <w:t>PERSONNEL RESOURCE DETAIL (NETWORK AND SECURITY SPECIALIST)</w:t>
        </w:r>
        <w:r w:rsidR="008173EF">
          <w:rPr>
            <w:noProof/>
            <w:webHidden/>
          </w:rPr>
          <w:tab/>
        </w:r>
        <w:r w:rsidR="00764C51">
          <w:rPr>
            <w:noProof/>
            <w:webHidden/>
          </w:rPr>
          <w:t>T-</w:t>
        </w:r>
        <w:r w:rsidR="008173EF">
          <w:rPr>
            <w:noProof/>
            <w:webHidden/>
          </w:rPr>
          <w:fldChar w:fldCharType="begin"/>
        </w:r>
        <w:r w:rsidR="008173EF">
          <w:rPr>
            <w:noProof/>
            <w:webHidden/>
          </w:rPr>
          <w:instrText xml:space="preserve"> PAGEREF _Toc143165813 \h </w:instrText>
        </w:r>
        <w:r w:rsidR="008173EF">
          <w:rPr>
            <w:noProof/>
            <w:webHidden/>
          </w:rPr>
        </w:r>
        <w:r w:rsidR="008173EF">
          <w:rPr>
            <w:noProof/>
            <w:webHidden/>
          </w:rPr>
          <w:fldChar w:fldCharType="separate"/>
        </w:r>
        <w:r w:rsidR="00153FA0">
          <w:rPr>
            <w:noProof/>
            <w:webHidden/>
          </w:rPr>
          <w:t>93</w:t>
        </w:r>
        <w:r w:rsidR="008173EF">
          <w:rPr>
            <w:noProof/>
            <w:webHidden/>
          </w:rPr>
          <w:fldChar w:fldCharType="end"/>
        </w:r>
      </w:hyperlink>
    </w:p>
    <w:p w14:paraId="7B92ABA9" w14:textId="69D68BDA" w:rsidR="008173EF" w:rsidRDefault="00BE6339">
      <w:pPr>
        <w:pStyle w:val="TOC1"/>
        <w:rPr>
          <w:rFonts w:asciiTheme="minorHAnsi" w:hAnsiTheme="minorHAnsi" w:cstheme="minorBidi"/>
          <w:b w:val="0"/>
          <w:caps w:val="0"/>
          <w:noProof/>
          <w:kern w:val="2"/>
          <w:sz w:val="24"/>
          <w14:ligatures w14:val="standardContextual"/>
        </w:rPr>
      </w:pPr>
      <w:hyperlink w:anchor="_Toc143165814" w:history="1">
        <w:r w:rsidR="008173EF" w:rsidRPr="006C09F9">
          <w:rPr>
            <w:rStyle w:val="Hyperlink"/>
            <w:noProof/>
          </w:rPr>
          <w:t>FORM D4.6:</w:t>
        </w:r>
        <w:r w:rsidR="008173EF">
          <w:rPr>
            <w:rFonts w:asciiTheme="minorHAnsi" w:hAnsiTheme="minorHAnsi" w:cstheme="minorBidi"/>
            <w:b w:val="0"/>
            <w:caps w:val="0"/>
            <w:noProof/>
            <w:kern w:val="2"/>
            <w:sz w:val="24"/>
            <w14:ligatures w14:val="standardContextual"/>
          </w:rPr>
          <w:tab/>
        </w:r>
        <w:r w:rsidR="008173EF" w:rsidRPr="006C09F9">
          <w:rPr>
            <w:rStyle w:val="Hyperlink"/>
            <w:noProof/>
          </w:rPr>
          <w:t>PERSONNEL RESOURCE DETAIL (PLAZA TECHNICIAN 1)</w:t>
        </w:r>
        <w:r w:rsidR="008173EF">
          <w:rPr>
            <w:noProof/>
            <w:webHidden/>
          </w:rPr>
          <w:tab/>
        </w:r>
        <w:r w:rsidR="00764C51">
          <w:rPr>
            <w:noProof/>
            <w:webHidden/>
          </w:rPr>
          <w:t>T-</w:t>
        </w:r>
        <w:r w:rsidR="008173EF">
          <w:rPr>
            <w:noProof/>
            <w:webHidden/>
          </w:rPr>
          <w:fldChar w:fldCharType="begin"/>
        </w:r>
        <w:r w:rsidR="008173EF">
          <w:rPr>
            <w:noProof/>
            <w:webHidden/>
          </w:rPr>
          <w:instrText xml:space="preserve"> PAGEREF _Toc143165814 \h </w:instrText>
        </w:r>
        <w:r w:rsidR="008173EF">
          <w:rPr>
            <w:noProof/>
            <w:webHidden/>
          </w:rPr>
        </w:r>
        <w:r w:rsidR="008173EF">
          <w:rPr>
            <w:noProof/>
            <w:webHidden/>
          </w:rPr>
          <w:fldChar w:fldCharType="separate"/>
        </w:r>
        <w:r w:rsidR="00153FA0">
          <w:rPr>
            <w:noProof/>
            <w:webHidden/>
          </w:rPr>
          <w:t>94</w:t>
        </w:r>
        <w:r w:rsidR="008173EF">
          <w:rPr>
            <w:noProof/>
            <w:webHidden/>
          </w:rPr>
          <w:fldChar w:fldCharType="end"/>
        </w:r>
      </w:hyperlink>
    </w:p>
    <w:p w14:paraId="44D079A4" w14:textId="7252FD50" w:rsidR="008173EF" w:rsidRDefault="00BE6339">
      <w:pPr>
        <w:pStyle w:val="TOC1"/>
        <w:rPr>
          <w:rFonts w:asciiTheme="minorHAnsi" w:hAnsiTheme="minorHAnsi" w:cstheme="minorBidi"/>
          <w:b w:val="0"/>
          <w:caps w:val="0"/>
          <w:noProof/>
          <w:kern w:val="2"/>
          <w:sz w:val="24"/>
          <w14:ligatures w14:val="standardContextual"/>
        </w:rPr>
      </w:pPr>
      <w:hyperlink w:anchor="_Toc143165815" w:history="1">
        <w:r w:rsidR="008173EF" w:rsidRPr="006C09F9">
          <w:rPr>
            <w:rStyle w:val="Hyperlink"/>
            <w:noProof/>
          </w:rPr>
          <w:t>FORM D4.7:</w:t>
        </w:r>
        <w:r w:rsidR="008173EF">
          <w:rPr>
            <w:rFonts w:asciiTheme="minorHAnsi" w:hAnsiTheme="minorHAnsi" w:cstheme="minorBidi"/>
            <w:b w:val="0"/>
            <w:caps w:val="0"/>
            <w:noProof/>
            <w:kern w:val="2"/>
            <w:sz w:val="24"/>
            <w14:ligatures w14:val="standardContextual"/>
          </w:rPr>
          <w:tab/>
        </w:r>
        <w:r w:rsidR="008173EF" w:rsidRPr="006C09F9">
          <w:rPr>
            <w:rStyle w:val="Hyperlink"/>
            <w:noProof/>
          </w:rPr>
          <w:t>PERSONNEL RESOURCE DETAIL (OHS manager/officer)</w:t>
        </w:r>
        <w:r w:rsidR="008173EF">
          <w:rPr>
            <w:noProof/>
            <w:webHidden/>
          </w:rPr>
          <w:tab/>
        </w:r>
        <w:r w:rsidR="00764C51">
          <w:rPr>
            <w:noProof/>
            <w:webHidden/>
          </w:rPr>
          <w:t>T-</w:t>
        </w:r>
        <w:r w:rsidR="008173EF">
          <w:rPr>
            <w:noProof/>
            <w:webHidden/>
          </w:rPr>
          <w:fldChar w:fldCharType="begin"/>
        </w:r>
        <w:r w:rsidR="008173EF">
          <w:rPr>
            <w:noProof/>
            <w:webHidden/>
          </w:rPr>
          <w:instrText xml:space="preserve"> PAGEREF _Toc143165815 \h </w:instrText>
        </w:r>
        <w:r w:rsidR="008173EF">
          <w:rPr>
            <w:noProof/>
            <w:webHidden/>
          </w:rPr>
        </w:r>
        <w:r w:rsidR="008173EF">
          <w:rPr>
            <w:noProof/>
            <w:webHidden/>
          </w:rPr>
          <w:fldChar w:fldCharType="separate"/>
        </w:r>
        <w:r w:rsidR="00153FA0">
          <w:rPr>
            <w:noProof/>
            <w:webHidden/>
          </w:rPr>
          <w:t>96</w:t>
        </w:r>
        <w:r w:rsidR="008173EF">
          <w:rPr>
            <w:noProof/>
            <w:webHidden/>
          </w:rPr>
          <w:fldChar w:fldCharType="end"/>
        </w:r>
      </w:hyperlink>
    </w:p>
    <w:p w14:paraId="0CD75D2D" w14:textId="7400CC91" w:rsidR="008173EF" w:rsidRDefault="00BE6339">
      <w:pPr>
        <w:pStyle w:val="TOC1"/>
        <w:rPr>
          <w:rFonts w:asciiTheme="minorHAnsi" w:hAnsiTheme="minorHAnsi" w:cstheme="minorBidi"/>
          <w:b w:val="0"/>
          <w:caps w:val="0"/>
          <w:noProof/>
          <w:kern w:val="2"/>
          <w:sz w:val="24"/>
          <w14:ligatures w14:val="standardContextual"/>
        </w:rPr>
      </w:pPr>
      <w:hyperlink w:anchor="_Toc143165816" w:history="1">
        <w:r w:rsidR="008173EF" w:rsidRPr="006C09F9">
          <w:rPr>
            <w:rStyle w:val="Hyperlink"/>
            <w:noProof/>
          </w:rPr>
          <w:t>FORM D5.1:</w:t>
        </w:r>
        <w:r w:rsidR="008173EF">
          <w:rPr>
            <w:rFonts w:asciiTheme="minorHAnsi" w:hAnsiTheme="minorHAnsi" w:cstheme="minorBidi"/>
            <w:b w:val="0"/>
            <w:caps w:val="0"/>
            <w:noProof/>
            <w:kern w:val="2"/>
            <w:sz w:val="24"/>
            <w14:ligatures w14:val="standardContextual"/>
          </w:rPr>
          <w:tab/>
        </w:r>
        <w:r w:rsidR="008173EF" w:rsidRPr="006C09F9">
          <w:rPr>
            <w:rStyle w:val="Hyperlink"/>
            <w:noProof/>
          </w:rPr>
          <w:t>TENDERER’S EXPERIENCE based on completed projects</w:t>
        </w:r>
        <w:r w:rsidR="008173EF">
          <w:rPr>
            <w:noProof/>
            <w:webHidden/>
          </w:rPr>
          <w:tab/>
        </w:r>
        <w:r w:rsidR="00764C51">
          <w:rPr>
            <w:noProof/>
            <w:webHidden/>
          </w:rPr>
          <w:t>T-</w:t>
        </w:r>
        <w:r w:rsidR="008173EF">
          <w:rPr>
            <w:noProof/>
            <w:webHidden/>
          </w:rPr>
          <w:fldChar w:fldCharType="begin"/>
        </w:r>
        <w:r w:rsidR="008173EF">
          <w:rPr>
            <w:noProof/>
            <w:webHidden/>
          </w:rPr>
          <w:instrText xml:space="preserve"> PAGEREF _Toc143165816 \h </w:instrText>
        </w:r>
        <w:r w:rsidR="008173EF">
          <w:rPr>
            <w:noProof/>
            <w:webHidden/>
          </w:rPr>
        </w:r>
        <w:r w:rsidR="008173EF">
          <w:rPr>
            <w:noProof/>
            <w:webHidden/>
          </w:rPr>
          <w:fldChar w:fldCharType="separate"/>
        </w:r>
        <w:r w:rsidR="00153FA0">
          <w:rPr>
            <w:noProof/>
            <w:webHidden/>
          </w:rPr>
          <w:t>98</w:t>
        </w:r>
        <w:r w:rsidR="008173EF">
          <w:rPr>
            <w:noProof/>
            <w:webHidden/>
          </w:rPr>
          <w:fldChar w:fldCharType="end"/>
        </w:r>
      </w:hyperlink>
    </w:p>
    <w:p w14:paraId="3D1E3D99" w14:textId="7D598AD8" w:rsidR="008173EF" w:rsidRDefault="00BE6339">
      <w:pPr>
        <w:pStyle w:val="TOC1"/>
        <w:rPr>
          <w:rFonts w:asciiTheme="minorHAnsi" w:hAnsiTheme="minorHAnsi" w:cstheme="minorBidi"/>
          <w:b w:val="0"/>
          <w:caps w:val="0"/>
          <w:noProof/>
          <w:kern w:val="2"/>
          <w:sz w:val="24"/>
          <w14:ligatures w14:val="standardContextual"/>
        </w:rPr>
      </w:pPr>
      <w:hyperlink w:anchor="_Toc143165817" w:history="1">
        <w:r w:rsidR="008173EF" w:rsidRPr="006C09F9">
          <w:rPr>
            <w:rStyle w:val="Hyperlink"/>
            <w:noProof/>
          </w:rPr>
          <w:t>FORM D5.2:</w:t>
        </w:r>
        <w:r w:rsidR="008173EF">
          <w:rPr>
            <w:rFonts w:asciiTheme="minorHAnsi" w:hAnsiTheme="minorHAnsi" w:cstheme="minorBidi"/>
            <w:b w:val="0"/>
            <w:caps w:val="0"/>
            <w:noProof/>
            <w:kern w:val="2"/>
            <w:sz w:val="24"/>
            <w14:ligatures w14:val="standardContextual"/>
          </w:rPr>
          <w:tab/>
        </w:r>
        <w:r w:rsidR="008173EF" w:rsidRPr="006C09F9">
          <w:rPr>
            <w:rStyle w:val="Hyperlink"/>
            <w:noProof/>
          </w:rPr>
          <w:t>TENDERER’S EXPERIENCE based on projects IN PROGRESS</w:t>
        </w:r>
        <w:r w:rsidR="008173EF">
          <w:rPr>
            <w:noProof/>
            <w:webHidden/>
          </w:rPr>
          <w:tab/>
        </w:r>
        <w:r w:rsidR="00764C51">
          <w:rPr>
            <w:noProof/>
            <w:webHidden/>
          </w:rPr>
          <w:t>T-</w:t>
        </w:r>
        <w:r w:rsidR="008173EF">
          <w:rPr>
            <w:noProof/>
            <w:webHidden/>
          </w:rPr>
          <w:fldChar w:fldCharType="begin"/>
        </w:r>
        <w:r w:rsidR="008173EF">
          <w:rPr>
            <w:noProof/>
            <w:webHidden/>
          </w:rPr>
          <w:instrText xml:space="preserve"> PAGEREF _Toc143165817 \h </w:instrText>
        </w:r>
        <w:r w:rsidR="008173EF">
          <w:rPr>
            <w:noProof/>
            <w:webHidden/>
          </w:rPr>
        </w:r>
        <w:r w:rsidR="008173EF">
          <w:rPr>
            <w:noProof/>
            <w:webHidden/>
          </w:rPr>
          <w:fldChar w:fldCharType="separate"/>
        </w:r>
        <w:r w:rsidR="00153FA0">
          <w:rPr>
            <w:noProof/>
            <w:webHidden/>
          </w:rPr>
          <w:t>100</w:t>
        </w:r>
        <w:r w:rsidR="008173EF">
          <w:rPr>
            <w:noProof/>
            <w:webHidden/>
          </w:rPr>
          <w:fldChar w:fldCharType="end"/>
        </w:r>
      </w:hyperlink>
    </w:p>
    <w:p w14:paraId="4C2DDD8A" w14:textId="328E7A9D" w:rsidR="008173EF" w:rsidRDefault="00BE6339">
      <w:pPr>
        <w:pStyle w:val="TOC1"/>
        <w:rPr>
          <w:rFonts w:asciiTheme="minorHAnsi" w:hAnsiTheme="minorHAnsi" w:cstheme="minorBidi"/>
          <w:b w:val="0"/>
          <w:caps w:val="0"/>
          <w:noProof/>
          <w:kern w:val="2"/>
          <w:sz w:val="24"/>
          <w14:ligatures w14:val="standardContextual"/>
        </w:rPr>
      </w:pPr>
      <w:hyperlink w:anchor="_Toc143165818" w:history="1">
        <w:r w:rsidR="008173EF" w:rsidRPr="006C09F9">
          <w:rPr>
            <w:rStyle w:val="Hyperlink"/>
            <w:noProof/>
          </w:rPr>
          <w:t>FORM D7.1:</w:t>
        </w:r>
        <w:r w:rsidR="008173EF">
          <w:rPr>
            <w:rFonts w:asciiTheme="minorHAnsi" w:hAnsiTheme="minorHAnsi" w:cstheme="minorBidi"/>
            <w:b w:val="0"/>
            <w:caps w:val="0"/>
            <w:noProof/>
            <w:kern w:val="2"/>
            <w:sz w:val="24"/>
            <w14:ligatures w14:val="standardContextual"/>
          </w:rPr>
          <w:tab/>
        </w:r>
        <w:r w:rsidR="008173EF" w:rsidRPr="006C09F9">
          <w:rPr>
            <w:rStyle w:val="Hyperlink"/>
            <w:noProof/>
          </w:rPr>
          <w:t>TENDERER’S INDICATIVE PROGRAM</w:t>
        </w:r>
        <w:r w:rsidR="008173EF">
          <w:rPr>
            <w:noProof/>
            <w:webHidden/>
          </w:rPr>
          <w:tab/>
        </w:r>
        <w:r w:rsidR="00764C51">
          <w:rPr>
            <w:noProof/>
            <w:webHidden/>
          </w:rPr>
          <w:t>T-</w:t>
        </w:r>
        <w:r w:rsidR="008173EF">
          <w:rPr>
            <w:noProof/>
            <w:webHidden/>
          </w:rPr>
          <w:fldChar w:fldCharType="begin"/>
        </w:r>
        <w:r w:rsidR="008173EF">
          <w:rPr>
            <w:noProof/>
            <w:webHidden/>
          </w:rPr>
          <w:instrText xml:space="preserve"> PAGEREF _Toc143165818 \h </w:instrText>
        </w:r>
        <w:r w:rsidR="008173EF">
          <w:rPr>
            <w:noProof/>
            <w:webHidden/>
          </w:rPr>
        </w:r>
        <w:r w:rsidR="008173EF">
          <w:rPr>
            <w:noProof/>
            <w:webHidden/>
          </w:rPr>
          <w:fldChar w:fldCharType="separate"/>
        </w:r>
        <w:r w:rsidR="00153FA0">
          <w:rPr>
            <w:noProof/>
            <w:webHidden/>
          </w:rPr>
          <w:t>102</w:t>
        </w:r>
        <w:r w:rsidR="008173EF">
          <w:rPr>
            <w:noProof/>
            <w:webHidden/>
          </w:rPr>
          <w:fldChar w:fldCharType="end"/>
        </w:r>
      </w:hyperlink>
    </w:p>
    <w:p w14:paraId="1698D180" w14:textId="45C30AFA" w:rsidR="008173EF" w:rsidRDefault="00BE6339">
      <w:pPr>
        <w:pStyle w:val="TOC1"/>
        <w:rPr>
          <w:rFonts w:asciiTheme="minorHAnsi" w:hAnsiTheme="minorHAnsi" w:cstheme="minorBidi"/>
          <w:b w:val="0"/>
          <w:caps w:val="0"/>
          <w:noProof/>
          <w:kern w:val="2"/>
          <w:sz w:val="24"/>
          <w14:ligatures w14:val="standardContextual"/>
        </w:rPr>
      </w:pPr>
      <w:hyperlink w:anchor="_Toc143165819" w:history="1">
        <w:r w:rsidR="008173EF" w:rsidRPr="006C09F9">
          <w:rPr>
            <w:rStyle w:val="Hyperlink"/>
            <w:noProof/>
          </w:rPr>
          <w:t>FORM D7.2:</w:t>
        </w:r>
        <w:r w:rsidR="008173EF">
          <w:rPr>
            <w:rFonts w:asciiTheme="minorHAnsi" w:hAnsiTheme="minorHAnsi" w:cstheme="minorBidi"/>
            <w:b w:val="0"/>
            <w:caps w:val="0"/>
            <w:noProof/>
            <w:kern w:val="2"/>
            <w:sz w:val="24"/>
            <w14:ligatures w14:val="standardContextual"/>
          </w:rPr>
          <w:tab/>
        </w:r>
        <w:r w:rsidR="008173EF" w:rsidRPr="006C09F9">
          <w:rPr>
            <w:rStyle w:val="Hyperlink"/>
            <w:noProof/>
          </w:rPr>
          <w:t>PROPOSED ESTABLISHMENT PROGRAMME</w:t>
        </w:r>
        <w:r w:rsidR="008173EF">
          <w:rPr>
            <w:noProof/>
            <w:webHidden/>
          </w:rPr>
          <w:tab/>
        </w:r>
        <w:r w:rsidR="00764C51">
          <w:rPr>
            <w:noProof/>
            <w:webHidden/>
          </w:rPr>
          <w:t>T-</w:t>
        </w:r>
        <w:r w:rsidR="008173EF">
          <w:rPr>
            <w:noProof/>
            <w:webHidden/>
          </w:rPr>
          <w:fldChar w:fldCharType="begin"/>
        </w:r>
        <w:r w:rsidR="008173EF">
          <w:rPr>
            <w:noProof/>
            <w:webHidden/>
          </w:rPr>
          <w:instrText xml:space="preserve"> PAGEREF _Toc143165819 \h </w:instrText>
        </w:r>
        <w:r w:rsidR="008173EF">
          <w:rPr>
            <w:noProof/>
            <w:webHidden/>
          </w:rPr>
        </w:r>
        <w:r w:rsidR="008173EF">
          <w:rPr>
            <w:noProof/>
            <w:webHidden/>
          </w:rPr>
          <w:fldChar w:fldCharType="separate"/>
        </w:r>
        <w:r w:rsidR="00153FA0">
          <w:rPr>
            <w:noProof/>
            <w:webHidden/>
          </w:rPr>
          <w:t>103</w:t>
        </w:r>
        <w:r w:rsidR="008173EF">
          <w:rPr>
            <w:noProof/>
            <w:webHidden/>
          </w:rPr>
          <w:fldChar w:fldCharType="end"/>
        </w:r>
      </w:hyperlink>
    </w:p>
    <w:p w14:paraId="7FA9D138" w14:textId="305EBD38" w:rsidR="008173EF" w:rsidRDefault="00BE6339">
      <w:pPr>
        <w:pStyle w:val="TOC1"/>
        <w:rPr>
          <w:rFonts w:asciiTheme="minorHAnsi" w:hAnsiTheme="minorHAnsi" w:cstheme="minorBidi"/>
          <w:b w:val="0"/>
          <w:caps w:val="0"/>
          <w:noProof/>
          <w:kern w:val="2"/>
          <w:sz w:val="24"/>
          <w14:ligatures w14:val="standardContextual"/>
        </w:rPr>
      </w:pPr>
      <w:hyperlink w:anchor="_Toc143165820" w:history="1">
        <w:r w:rsidR="008173EF" w:rsidRPr="006C09F9">
          <w:rPr>
            <w:rStyle w:val="Hyperlink"/>
            <w:noProof/>
          </w:rPr>
          <w:t>FORM D8:</w:t>
        </w:r>
        <w:r w:rsidR="008173EF">
          <w:rPr>
            <w:rFonts w:asciiTheme="minorHAnsi" w:hAnsiTheme="minorHAnsi" w:cstheme="minorBidi"/>
            <w:b w:val="0"/>
            <w:caps w:val="0"/>
            <w:noProof/>
            <w:kern w:val="2"/>
            <w:sz w:val="24"/>
            <w14:ligatures w14:val="standardContextual"/>
          </w:rPr>
          <w:tab/>
        </w:r>
        <w:r w:rsidR="008173EF" w:rsidRPr="006C09F9">
          <w:rPr>
            <w:rStyle w:val="Hyperlink"/>
            <w:noProof/>
          </w:rPr>
          <w:t>SCHEDULE OF ESTIMATED MONTHLY EXPENDITURE</w:t>
        </w:r>
        <w:r w:rsidR="008173EF">
          <w:rPr>
            <w:noProof/>
            <w:webHidden/>
          </w:rPr>
          <w:tab/>
        </w:r>
        <w:r w:rsidR="00764C51">
          <w:rPr>
            <w:noProof/>
            <w:webHidden/>
          </w:rPr>
          <w:t>T-</w:t>
        </w:r>
        <w:r w:rsidR="008173EF">
          <w:rPr>
            <w:noProof/>
            <w:webHidden/>
          </w:rPr>
          <w:fldChar w:fldCharType="begin"/>
        </w:r>
        <w:r w:rsidR="008173EF">
          <w:rPr>
            <w:noProof/>
            <w:webHidden/>
          </w:rPr>
          <w:instrText xml:space="preserve"> PAGEREF _Toc143165820 \h </w:instrText>
        </w:r>
        <w:r w:rsidR="008173EF">
          <w:rPr>
            <w:noProof/>
            <w:webHidden/>
          </w:rPr>
        </w:r>
        <w:r w:rsidR="008173EF">
          <w:rPr>
            <w:noProof/>
            <w:webHidden/>
          </w:rPr>
          <w:fldChar w:fldCharType="separate"/>
        </w:r>
        <w:r w:rsidR="00153FA0">
          <w:rPr>
            <w:noProof/>
            <w:webHidden/>
          </w:rPr>
          <w:t>104</w:t>
        </w:r>
        <w:r w:rsidR="008173EF">
          <w:rPr>
            <w:noProof/>
            <w:webHidden/>
          </w:rPr>
          <w:fldChar w:fldCharType="end"/>
        </w:r>
      </w:hyperlink>
    </w:p>
    <w:p w14:paraId="30CC5A9D" w14:textId="08DC3CE3" w:rsidR="008173EF" w:rsidRDefault="00BE6339">
      <w:pPr>
        <w:pStyle w:val="TOC1"/>
        <w:rPr>
          <w:rFonts w:asciiTheme="minorHAnsi" w:hAnsiTheme="minorHAnsi" w:cstheme="minorBidi"/>
          <w:b w:val="0"/>
          <w:caps w:val="0"/>
          <w:noProof/>
          <w:kern w:val="2"/>
          <w:sz w:val="24"/>
          <w14:ligatures w14:val="standardContextual"/>
        </w:rPr>
      </w:pPr>
      <w:hyperlink w:anchor="_Toc143165821" w:history="1">
        <w:r w:rsidR="008173EF" w:rsidRPr="006C09F9">
          <w:rPr>
            <w:rStyle w:val="Hyperlink"/>
            <w:noProof/>
          </w:rPr>
          <w:t>FORM D9:</w:t>
        </w:r>
        <w:r w:rsidR="008173EF">
          <w:rPr>
            <w:rFonts w:asciiTheme="minorHAnsi" w:hAnsiTheme="minorHAnsi" w:cstheme="minorBidi"/>
            <w:b w:val="0"/>
            <w:caps w:val="0"/>
            <w:noProof/>
            <w:kern w:val="2"/>
            <w:sz w:val="24"/>
            <w14:ligatures w14:val="standardContextual"/>
          </w:rPr>
          <w:tab/>
        </w:r>
        <w:r w:rsidR="008173EF" w:rsidRPr="006C09F9">
          <w:rPr>
            <w:rStyle w:val="Hyperlink"/>
            <w:noProof/>
          </w:rPr>
          <w:t>NOMINATION OF COMPANY, MEMBER, SUBCONTRACTOR, ETC. FOR EACH DISCIPLINE</w:t>
        </w:r>
        <w:r w:rsidR="008173EF">
          <w:rPr>
            <w:noProof/>
            <w:webHidden/>
          </w:rPr>
          <w:tab/>
        </w:r>
        <w:r w:rsidR="00764C51">
          <w:rPr>
            <w:noProof/>
            <w:webHidden/>
          </w:rPr>
          <w:t>T-</w:t>
        </w:r>
        <w:r w:rsidR="008173EF">
          <w:rPr>
            <w:noProof/>
            <w:webHidden/>
          </w:rPr>
          <w:fldChar w:fldCharType="begin"/>
        </w:r>
        <w:r w:rsidR="008173EF">
          <w:rPr>
            <w:noProof/>
            <w:webHidden/>
          </w:rPr>
          <w:instrText xml:space="preserve"> PAGEREF _Toc143165821 \h </w:instrText>
        </w:r>
        <w:r w:rsidR="008173EF">
          <w:rPr>
            <w:noProof/>
            <w:webHidden/>
          </w:rPr>
        </w:r>
        <w:r w:rsidR="008173EF">
          <w:rPr>
            <w:noProof/>
            <w:webHidden/>
          </w:rPr>
          <w:fldChar w:fldCharType="separate"/>
        </w:r>
        <w:r w:rsidR="00153FA0">
          <w:rPr>
            <w:noProof/>
            <w:webHidden/>
          </w:rPr>
          <w:t>106</w:t>
        </w:r>
        <w:r w:rsidR="008173EF">
          <w:rPr>
            <w:noProof/>
            <w:webHidden/>
          </w:rPr>
          <w:fldChar w:fldCharType="end"/>
        </w:r>
      </w:hyperlink>
    </w:p>
    <w:p w14:paraId="2ABD09E2" w14:textId="3B56C88D" w:rsidR="008173EF" w:rsidRDefault="00BE6339">
      <w:pPr>
        <w:pStyle w:val="TOC1"/>
        <w:rPr>
          <w:rFonts w:asciiTheme="minorHAnsi" w:hAnsiTheme="minorHAnsi" w:cstheme="minorBidi"/>
          <w:b w:val="0"/>
          <w:caps w:val="0"/>
          <w:noProof/>
          <w:kern w:val="2"/>
          <w:sz w:val="24"/>
          <w14:ligatures w14:val="standardContextual"/>
        </w:rPr>
      </w:pPr>
      <w:hyperlink w:anchor="_Toc143165822" w:history="1">
        <w:r w:rsidR="008173EF" w:rsidRPr="006C09F9">
          <w:rPr>
            <w:rStyle w:val="Hyperlink"/>
            <w:noProof/>
          </w:rPr>
          <w:t>FORM D10:</w:t>
        </w:r>
        <w:r w:rsidR="008173EF">
          <w:rPr>
            <w:rFonts w:asciiTheme="minorHAnsi" w:hAnsiTheme="minorHAnsi" w:cstheme="minorBidi"/>
            <w:b w:val="0"/>
            <w:caps w:val="0"/>
            <w:noProof/>
            <w:kern w:val="2"/>
            <w:sz w:val="24"/>
            <w14:ligatures w14:val="standardContextual"/>
          </w:rPr>
          <w:tab/>
        </w:r>
        <w:r w:rsidR="008173EF" w:rsidRPr="006C09F9">
          <w:rPr>
            <w:rStyle w:val="Hyperlink"/>
            <w:noProof/>
          </w:rPr>
          <w:t>TECHNICAL AND SYSTEM INFORMATION</w:t>
        </w:r>
        <w:r w:rsidR="008173EF">
          <w:rPr>
            <w:noProof/>
            <w:webHidden/>
          </w:rPr>
          <w:tab/>
        </w:r>
        <w:r w:rsidR="00764C51">
          <w:rPr>
            <w:noProof/>
            <w:webHidden/>
          </w:rPr>
          <w:t>T-</w:t>
        </w:r>
        <w:r w:rsidR="008173EF">
          <w:rPr>
            <w:noProof/>
            <w:webHidden/>
          </w:rPr>
          <w:fldChar w:fldCharType="begin"/>
        </w:r>
        <w:r w:rsidR="008173EF">
          <w:rPr>
            <w:noProof/>
            <w:webHidden/>
          </w:rPr>
          <w:instrText xml:space="preserve"> PAGEREF _Toc143165822 \h </w:instrText>
        </w:r>
        <w:r w:rsidR="008173EF">
          <w:rPr>
            <w:noProof/>
            <w:webHidden/>
          </w:rPr>
        </w:r>
        <w:r w:rsidR="008173EF">
          <w:rPr>
            <w:noProof/>
            <w:webHidden/>
          </w:rPr>
          <w:fldChar w:fldCharType="separate"/>
        </w:r>
        <w:r w:rsidR="00153FA0">
          <w:rPr>
            <w:noProof/>
            <w:webHidden/>
          </w:rPr>
          <w:t>109</w:t>
        </w:r>
        <w:r w:rsidR="008173EF">
          <w:rPr>
            <w:noProof/>
            <w:webHidden/>
          </w:rPr>
          <w:fldChar w:fldCharType="end"/>
        </w:r>
      </w:hyperlink>
    </w:p>
    <w:p w14:paraId="3130FC91" w14:textId="620173A8" w:rsidR="008173EF" w:rsidRDefault="00BE6339">
      <w:pPr>
        <w:pStyle w:val="TOC1"/>
        <w:rPr>
          <w:rFonts w:asciiTheme="minorHAnsi" w:hAnsiTheme="minorHAnsi" w:cstheme="minorBidi"/>
          <w:b w:val="0"/>
          <w:caps w:val="0"/>
          <w:noProof/>
          <w:kern w:val="2"/>
          <w:sz w:val="24"/>
          <w14:ligatures w14:val="standardContextual"/>
        </w:rPr>
      </w:pPr>
      <w:hyperlink w:anchor="_Toc143165823" w:history="1">
        <w:r w:rsidR="008173EF" w:rsidRPr="006C09F9">
          <w:rPr>
            <w:rStyle w:val="Hyperlink"/>
            <w:noProof/>
          </w:rPr>
          <w:t>FORM D11:</w:t>
        </w:r>
        <w:r w:rsidR="008173EF">
          <w:rPr>
            <w:rFonts w:asciiTheme="minorHAnsi" w:hAnsiTheme="minorHAnsi" w:cstheme="minorBidi"/>
            <w:b w:val="0"/>
            <w:caps w:val="0"/>
            <w:noProof/>
            <w:kern w:val="2"/>
            <w:sz w:val="24"/>
            <w14:ligatures w14:val="standardContextual"/>
          </w:rPr>
          <w:tab/>
        </w:r>
        <w:r w:rsidR="008173EF" w:rsidRPr="006C09F9">
          <w:rPr>
            <w:rStyle w:val="Hyperlink"/>
            <w:noProof/>
          </w:rPr>
          <w:t>TOLL PLAZA UPGRADING SCHEDULES</w:t>
        </w:r>
        <w:r w:rsidR="008173EF">
          <w:rPr>
            <w:noProof/>
            <w:webHidden/>
          </w:rPr>
          <w:tab/>
        </w:r>
        <w:r w:rsidR="00764C51">
          <w:rPr>
            <w:noProof/>
            <w:webHidden/>
          </w:rPr>
          <w:t>T-</w:t>
        </w:r>
        <w:r w:rsidR="008173EF">
          <w:rPr>
            <w:noProof/>
            <w:webHidden/>
          </w:rPr>
          <w:fldChar w:fldCharType="begin"/>
        </w:r>
        <w:r w:rsidR="008173EF">
          <w:rPr>
            <w:noProof/>
            <w:webHidden/>
          </w:rPr>
          <w:instrText xml:space="preserve"> PAGEREF _Toc143165823 \h </w:instrText>
        </w:r>
        <w:r w:rsidR="008173EF">
          <w:rPr>
            <w:noProof/>
            <w:webHidden/>
          </w:rPr>
        </w:r>
        <w:r w:rsidR="008173EF">
          <w:rPr>
            <w:noProof/>
            <w:webHidden/>
          </w:rPr>
          <w:fldChar w:fldCharType="separate"/>
        </w:r>
        <w:r w:rsidR="00153FA0">
          <w:rPr>
            <w:noProof/>
            <w:webHidden/>
          </w:rPr>
          <w:t>115</w:t>
        </w:r>
        <w:r w:rsidR="008173EF">
          <w:rPr>
            <w:noProof/>
            <w:webHidden/>
          </w:rPr>
          <w:fldChar w:fldCharType="end"/>
        </w:r>
      </w:hyperlink>
    </w:p>
    <w:p w14:paraId="3F561BDF" w14:textId="709062CD" w:rsidR="008173EF" w:rsidRDefault="00BE6339">
      <w:pPr>
        <w:pStyle w:val="TOC1"/>
        <w:rPr>
          <w:rFonts w:asciiTheme="minorHAnsi" w:hAnsiTheme="minorHAnsi" w:cstheme="minorBidi"/>
          <w:b w:val="0"/>
          <w:caps w:val="0"/>
          <w:noProof/>
          <w:kern w:val="2"/>
          <w:sz w:val="24"/>
          <w14:ligatures w14:val="standardContextual"/>
        </w:rPr>
      </w:pPr>
      <w:hyperlink w:anchor="_Toc143165824" w:history="1">
        <w:r w:rsidR="008173EF" w:rsidRPr="006C09F9">
          <w:rPr>
            <w:rStyle w:val="Hyperlink"/>
            <w:noProof/>
          </w:rPr>
          <w:t>FORM D12:</w:t>
        </w:r>
        <w:r w:rsidR="008173EF">
          <w:rPr>
            <w:rFonts w:asciiTheme="minorHAnsi" w:hAnsiTheme="minorHAnsi" w:cstheme="minorBidi"/>
            <w:b w:val="0"/>
            <w:caps w:val="0"/>
            <w:noProof/>
            <w:kern w:val="2"/>
            <w:sz w:val="24"/>
            <w14:ligatures w14:val="standardContextual"/>
          </w:rPr>
          <w:tab/>
        </w:r>
        <w:r w:rsidR="008173EF" w:rsidRPr="006C09F9">
          <w:rPr>
            <w:rStyle w:val="Hyperlink"/>
            <w:noProof/>
          </w:rPr>
          <w:t>ADDITIONAL INFORMATION</w:t>
        </w:r>
        <w:r w:rsidR="008173EF">
          <w:rPr>
            <w:noProof/>
            <w:webHidden/>
          </w:rPr>
          <w:tab/>
        </w:r>
        <w:r w:rsidR="00764C51">
          <w:rPr>
            <w:noProof/>
            <w:webHidden/>
          </w:rPr>
          <w:t>T-</w:t>
        </w:r>
        <w:r w:rsidR="008173EF">
          <w:rPr>
            <w:noProof/>
            <w:webHidden/>
          </w:rPr>
          <w:fldChar w:fldCharType="begin"/>
        </w:r>
        <w:r w:rsidR="008173EF">
          <w:rPr>
            <w:noProof/>
            <w:webHidden/>
          </w:rPr>
          <w:instrText xml:space="preserve"> PAGEREF _Toc143165824 \h </w:instrText>
        </w:r>
        <w:r w:rsidR="008173EF">
          <w:rPr>
            <w:noProof/>
            <w:webHidden/>
          </w:rPr>
        </w:r>
        <w:r w:rsidR="008173EF">
          <w:rPr>
            <w:noProof/>
            <w:webHidden/>
          </w:rPr>
          <w:fldChar w:fldCharType="separate"/>
        </w:r>
        <w:r w:rsidR="00153FA0">
          <w:rPr>
            <w:noProof/>
            <w:webHidden/>
          </w:rPr>
          <w:t>116</w:t>
        </w:r>
        <w:r w:rsidR="008173EF">
          <w:rPr>
            <w:noProof/>
            <w:webHidden/>
          </w:rPr>
          <w:fldChar w:fldCharType="end"/>
        </w:r>
      </w:hyperlink>
    </w:p>
    <w:p w14:paraId="657801A4" w14:textId="0B1036A3" w:rsidR="008173EF" w:rsidRDefault="00BE6339">
      <w:pPr>
        <w:pStyle w:val="TOC1"/>
        <w:rPr>
          <w:rFonts w:asciiTheme="minorHAnsi" w:hAnsiTheme="minorHAnsi" w:cstheme="minorBidi"/>
          <w:b w:val="0"/>
          <w:caps w:val="0"/>
          <w:noProof/>
          <w:kern w:val="2"/>
          <w:sz w:val="24"/>
          <w14:ligatures w14:val="standardContextual"/>
        </w:rPr>
      </w:pPr>
      <w:hyperlink w:anchor="_Toc143165825" w:history="1">
        <w:r w:rsidR="008173EF" w:rsidRPr="006C09F9">
          <w:rPr>
            <w:rStyle w:val="Hyperlink"/>
            <w:noProof/>
          </w:rPr>
          <w:t>FORM D13:</w:t>
        </w:r>
        <w:r w:rsidR="008173EF">
          <w:rPr>
            <w:rFonts w:asciiTheme="minorHAnsi" w:hAnsiTheme="minorHAnsi" w:cstheme="minorBidi"/>
            <w:b w:val="0"/>
            <w:caps w:val="0"/>
            <w:noProof/>
            <w:kern w:val="2"/>
            <w:sz w:val="24"/>
            <w14:ligatures w14:val="standardContextual"/>
          </w:rPr>
          <w:tab/>
        </w:r>
        <w:r w:rsidR="008173EF" w:rsidRPr="006C09F9">
          <w:rPr>
            <w:rStyle w:val="Hyperlink"/>
            <w:noProof/>
          </w:rPr>
          <w:t>DISTRIBUTION OF RISK BETWEEN THE NSC AND THE MAIN CONTRACTOR AND ANY OTHER SUB-CONTRACTORS</w:t>
        </w:r>
        <w:r w:rsidR="008173EF">
          <w:rPr>
            <w:noProof/>
            <w:webHidden/>
          </w:rPr>
          <w:tab/>
        </w:r>
        <w:r w:rsidR="00764C51">
          <w:rPr>
            <w:noProof/>
            <w:webHidden/>
          </w:rPr>
          <w:t>T-</w:t>
        </w:r>
        <w:r w:rsidR="008173EF">
          <w:rPr>
            <w:noProof/>
            <w:webHidden/>
          </w:rPr>
          <w:fldChar w:fldCharType="begin"/>
        </w:r>
        <w:r w:rsidR="008173EF">
          <w:rPr>
            <w:noProof/>
            <w:webHidden/>
          </w:rPr>
          <w:instrText xml:space="preserve"> PAGEREF _Toc143165825 \h </w:instrText>
        </w:r>
        <w:r w:rsidR="008173EF">
          <w:rPr>
            <w:noProof/>
            <w:webHidden/>
          </w:rPr>
        </w:r>
        <w:r w:rsidR="008173EF">
          <w:rPr>
            <w:noProof/>
            <w:webHidden/>
          </w:rPr>
          <w:fldChar w:fldCharType="separate"/>
        </w:r>
        <w:r w:rsidR="00153FA0">
          <w:rPr>
            <w:noProof/>
            <w:webHidden/>
          </w:rPr>
          <w:t>117</w:t>
        </w:r>
        <w:r w:rsidR="008173EF">
          <w:rPr>
            <w:noProof/>
            <w:webHidden/>
          </w:rPr>
          <w:fldChar w:fldCharType="end"/>
        </w:r>
      </w:hyperlink>
    </w:p>
    <w:p w14:paraId="47E3E34B" w14:textId="6E5DC28E" w:rsidR="008173EF" w:rsidRDefault="00BE6339">
      <w:pPr>
        <w:pStyle w:val="TOC1"/>
        <w:rPr>
          <w:rFonts w:asciiTheme="minorHAnsi" w:hAnsiTheme="minorHAnsi" w:cstheme="minorBidi"/>
          <w:b w:val="0"/>
          <w:caps w:val="0"/>
          <w:noProof/>
          <w:kern w:val="2"/>
          <w:sz w:val="24"/>
          <w14:ligatures w14:val="standardContextual"/>
        </w:rPr>
      </w:pPr>
      <w:hyperlink w:anchor="_Toc143165826" w:history="1">
        <w:r w:rsidR="008173EF" w:rsidRPr="006C09F9">
          <w:rPr>
            <w:rStyle w:val="Hyperlink"/>
            <w:noProof/>
          </w:rPr>
          <w:t>FORM D13:</w:t>
        </w:r>
        <w:r w:rsidR="008173EF">
          <w:rPr>
            <w:rFonts w:asciiTheme="minorHAnsi" w:hAnsiTheme="minorHAnsi" w:cstheme="minorBidi"/>
            <w:b w:val="0"/>
            <w:caps w:val="0"/>
            <w:noProof/>
            <w:kern w:val="2"/>
            <w:sz w:val="24"/>
            <w14:ligatures w14:val="standardContextual"/>
          </w:rPr>
          <w:tab/>
        </w:r>
        <w:r w:rsidR="008173EF" w:rsidRPr="006C09F9">
          <w:rPr>
            <w:rStyle w:val="Hyperlink"/>
            <w:noProof/>
          </w:rPr>
          <w:t>DISTRIBUTION OF RISK BETWEEN THE NSC AND THE MAIN CONTRACTOR AND ANY OTHER SUB-CONTRACTORS</w:t>
        </w:r>
        <w:r w:rsidR="008173EF">
          <w:rPr>
            <w:noProof/>
            <w:webHidden/>
          </w:rPr>
          <w:tab/>
        </w:r>
        <w:r w:rsidR="00764C51">
          <w:rPr>
            <w:noProof/>
            <w:webHidden/>
          </w:rPr>
          <w:t>T-</w:t>
        </w:r>
        <w:r w:rsidR="008173EF">
          <w:rPr>
            <w:noProof/>
            <w:webHidden/>
          </w:rPr>
          <w:fldChar w:fldCharType="begin"/>
        </w:r>
        <w:r w:rsidR="008173EF">
          <w:rPr>
            <w:noProof/>
            <w:webHidden/>
          </w:rPr>
          <w:instrText xml:space="preserve"> PAGEREF _Toc143165826 \h </w:instrText>
        </w:r>
        <w:r w:rsidR="008173EF">
          <w:rPr>
            <w:noProof/>
            <w:webHidden/>
          </w:rPr>
        </w:r>
        <w:r w:rsidR="008173EF">
          <w:rPr>
            <w:noProof/>
            <w:webHidden/>
          </w:rPr>
          <w:fldChar w:fldCharType="separate"/>
        </w:r>
        <w:r w:rsidR="00153FA0">
          <w:rPr>
            <w:noProof/>
            <w:webHidden/>
          </w:rPr>
          <w:t>135</w:t>
        </w:r>
        <w:r w:rsidR="008173EF">
          <w:rPr>
            <w:noProof/>
            <w:webHidden/>
          </w:rPr>
          <w:fldChar w:fldCharType="end"/>
        </w:r>
      </w:hyperlink>
    </w:p>
    <w:p w14:paraId="0C93919C" w14:textId="267CA81F" w:rsidR="008173EF" w:rsidRDefault="00BE6339">
      <w:pPr>
        <w:pStyle w:val="TOC1"/>
        <w:rPr>
          <w:rFonts w:asciiTheme="minorHAnsi" w:hAnsiTheme="minorHAnsi" w:cstheme="minorBidi"/>
          <w:b w:val="0"/>
          <w:caps w:val="0"/>
          <w:noProof/>
          <w:kern w:val="2"/>
          <w:sz w:val="24"/>
          <w14:ligatures w14:val="standardContextual"/>
        </w:rPr>
      </w:pPr>
      <w:hyperlink w:anchor="_Toc143165827" w:history="1">
        <w:r w:rsidR="008173EF" w:rsidRPr="006C09F9">
          <w:rPr>
            <w:rStyle w:val="Hyperlink"/>
            <w:noProof/>
          </w:rPr>
          <w:t>FORM D14:</w:t>
        </w:r>
        <w:r w:rsidR="008173EF">
          <w:rPr>
            <w:rFonts w:asciiTheme="minorHAnsi" w:hAnsiTheme="minorHAnsi" w:cstheme="minorBidi"/>
            <w:b w:val="0"/>
            <w:caps w:val="0"/>
            <w:noProof/>
            <w:kern w:val="2"/>
            <w:sz w:val="24"/>
            <w14:ligatures w14:val="standardContextual"/>
          </w:rPr>
          <w:tab/>
        </w:r>
        <w:r w:rsidR="008173EF" w:rsidRPr="006C09F9">
          <w:rPr>
            <w:rStyle w:val="Hyperlink"/>
            <w:noProof/>
          </w:rPr>
          <w:t>TECHNICAL PROPOSAL</w:t>
        </w:r>
        <w:r w:rsidR="008173EF">
          <w:rPr>
            <w:noProof/>
            <w:webHidden/>
          </w:rPr>
          <w:tab/>
        </w:r>
        <w:r w:rsidR="00764C51">
          <w:rPr>
            <w:noProof/>
            <w:webHidden/>
          </w:rPr>
          <w:t>T-</w:t>
        </w:r>
        <w:r w:rsidR="008173EF">
          <w:rPr>
            <w:noProof/>
            <w:webHidden/>
          </w:rPr>
          <w:fldChar w:fldCharType="begin"/>
        </w:r>
        <w:r w:rsidR="008173EF">
          <w:rPr>
            <w:noProof/>
            <w:webHidden/>
          </w:rPr>
          <w:instrText xml:space="preserve"> PAGEREF _Toc143165827 \h </w:instrText>
        </w:r>
        <w:r w:rsidR="008173EF">
          <w:rPr>
            <w:noProof/>
            <w:webHidden/>
          </w:rPr>
        </w:r>
        <w:r w:rsidR="008173EF">
          <w:rPr>
            <w:noProof/>
            <w:webHidden/>
          </w:rPr>
          <w:fldChar w:fldCharType="separate"/>
        </w:r>
        <w:r w:rsidR="00153FA0">
          <w:rPr>
            <w:noProof/>
            <w:webHidden/>
          </w:rPr>
          <w:t>136</w:t>
        </w:r>
        <w:r w:rsidR="008173EF">
          <w:rPr>
            <w:noProof/>
            <w:webHidden/>
          </w:rPr>
          <w:fldChar w:fldCharType="end"/>
        </w:r>
      </w:hyperlink>
    </w:p>
    <w:p w14:paraId="1445CD97" w14:textId="1D764CED" w:rsidR="008173EF" w:rsidRDefault="00BE6339">
      <w:pPr>
        <w:pStyle w:val="TOC1"/>
        <w:rPr>
          <w:rFonts w:asciiTheme="minorHAnsi" w:hAnsiTheme="minorHAnsi" w:cstheme="minorBidi"/>
          <w:b w:val="0"/>
          <w:caps w:val="0"/>
          <w:noProof/>
          <w:kern w:val="2"/>
          <w:sz w:val="24"/>
          <w14:ligatures w14:val="standardContextual"/>
        </w:rPr>
      </w:pPr>
      <w:hyperlink w:anchor="_Toc143165828" w:history="1">
        <w:r w:rsidR="008173EF" w:rsidRPr="006C09F9">
          <w:rPr>
            <w:rStyle w:val="Hyperlink"/>
            <w:noProof/>
          </w:rPr>
          <w:t>FORM D15:</w:t>
        </w:r>
        <w:r w:rsidR="008173EF">
          <w:rPr>
            <w:rFonts w:asciiTheme="minorHAnsi" w:hAnsiTheme="minorHAnsi" w:cstheme="minorBidi"/>
            <w:b w:val="0"/>
            <w:caps w:val="0"/>
            <w:noProof/>
            <w:kern w:val="2"/>
            <w:sz w:val="24"/>
            <w14:ligatures w14:val="standardContextual"/>
          </w:rPr>
          <w:tab/>
        </w:r>
        <w:r w:rsidR="008173EF" w:rsidRPr="006C09F9">
          <w:rPr>
            <w:rStyle w:val="Hyperlink"/>
            <w:noProof/>
          </w:rPr>
          <w:t>CORPORATE SOCIAL INVESTMENT</w:t>
        </w:r>
        <w:r w:rsidR="008173EF">
          <w:rPr>
            <w:noProof/>
            <w:webHidden/>
          </w:rPr>
          <w:tab/>
        </w:r>
        <w:r w:rsidR="00764C51">
          <w:rPr>
            <w:noProof/>
            <w:webHidden/>
          </w:rPr>
          <w:t>T-</w:t>
        </w:r>
        <w:r w:rsidR="008173EF">
          <w:rPr>
            <w:noProof/>
            <w:webHidden/>
          </w:rPr>
          <w:fldChar w:fldCharType="begin"/>
        </w:r>
        <w:r w:rsidR="008173EF">
          <w:rPr>
            <w:noProof/>
            <w:webHidden/>
          </w:rPr>
          <w:instrText xml:space="preserve"> PAGEREF _Toc143165828 \h </w:instrText>
        </w:r>
        <w:r w:rsidR="008173EF">
          <w:rPr>
            <w:noProof/>
            <w:webHidden/>
          </w:rPr>
        </w:r>
        <w:r w:rsidR="008173EF">
          <w:rPr>
            <w:noProof/>
            <w:webHidden/>
          </w:rPr>
          <w:fldChar w:fldCharType="separate"/>
        </w:r>
        <w:r w:rsidR="00153FA0">
          <w:rPr>
            <w:noProof/>
            <w:webHidden/>
          </w:rPr>
          <w:t>141</w:t>
        </w:r>
        <w:r w:rsidR="008173EF">
          <w:rPr>
            <w:noProof/>
            <w:webHidden/>
          </w:rPr>
          <w:fldChar w:fldCharType="end"/>
        </w:r>
      </w:hyperlink>
    </w:p>
    <w:p w14:paraId="54ECCB02" w14:textId="52F07BFE" w:rsidR="008173EF" w:rsidRDefault="00BE6339">
      <w:pPr>
        <w:pStyle w:val="TOC1"/>
        <w:rPr>
          <w:rFonts w:asciiTheme="minorHAnsi" w:hAnsiTheme="minorHAnsi" w:cstheme="minorBidi"/>
          <w:b w:val="0"/>
          <w:caps w:val="0"/>
          <w:noProof/>
          <w:kern w:val="2"/>
          <w:sz w:val="24"/>
          <w14:ligatures w14:val="standardContextual"/>
        </w:rPr>
      </w:pPr>
      <w:hyperlink w:anchor="_Toc143165829" w:history="1">
        <w:r w:rsidR="008173EF" w:rsidRPr="006C09F9">
          <w:rPr>
            <w:rStyle w:val="Hyperlink"/>
            <w:noProof/>
          </w:rPr>
          <w:t>FORM E1:</w:t>
        </w:r>
        <w:r w:rsidR="008173EF">
          <w:rPr>
            <w:rFonts w:asciiTheme="minorHAnsi" w:hAnsiTheme="minorHAnsi" w:cstheme="minorBidi"/>
            <w:b w:val="0"/>
            <w:caps w:val="0"/>
            <w:noProof/>
            <w:kern w:val="2"/>
            <w:sz w:val="24"/>
            <w14:ligatures w14:val="standardContextual"/>
          </w:rPr>
          <w:tab/>
        </w:r>
        <w:r w:rsidR="008173EF" w:rsidRPr="006C09F9">
          <w:rPr>
            <w:rStyle w:val="Hyperlink"/>
            <w:noProof/>
          </w:rPr>
          <w:t>ELECTRICAL SCHEDULE OF MATERIALS</w:t>
        </w:r>
        <w:r w:rsidR="008173EF">
          <w:rPr>
            <w:noProof/>
            <w:webHidden/>
          </w:rPr>
          <w:tab/>
        </w:r>
        <w:r w:rsidR="00764C51">
          <w:rPr>
            <w:noProof/>
            <w:webHidden/>
          </w:rPr>
          <w:t>T-</w:t>
        </w:r>
        <w:r w:rsidR="008173EF">
          <w:rPr>
            <w:noProof/>
            <w:webHidden/>
          </w:rPr>
          <w:fldChar w:fldCharType="begin"/>
        </w:r>
        <w:r w:rsidR="008173EF">
          <w:rPr>
            <w:noProof/>
            <w:webHidden/>
          </w:rPr>
          <w:instrText xml:space="preserve"> PAGEREF _Toc143165829 \h </w:instrText>
        </w:r>
        <w:r w:rsidR="008173EF">
          <w:rPr>
            <w:noProof/>
            <w:webHidden/>
          </w:rPr>
        </w:r>
        <w:r w:rsidR="008173EF">
          <w:rPr>
            <w:noProof/>
            <w:webHidden/>
          </w:rPr>
          <w:fldChar w:fldCharType="separate"/>
        </w:r>
        <w:r w:rsidR="00153FA0">
          <w:rPr>
            <w:noProof/>
            <w:webHidden/>
          </w:rPr>
          <w:t>142</w:t>
        </w:r>
        <w:r w:rsidR="008173EF">
          <w:rPr>
            <w:noProof/>
            <w:webHidden/>
          </w:rPr>
          <w:fldChar w:fldCharType="end"/>
        </w:r>
      </w:hyperlink>
    </w:p>
    <w:p w14:paraId="1B34EB90" w14:textId="7A059E0A" w:rsidR="008173EF" w:rsidRDefault="00BE6339">
      <w:pPr>
        <w:pStyle w:val="TOC1"/>
        <w:rPr>
          <w:rFonts w:asciiTheme="minorHAnsi" w:hAnsiTheme="minorHAnsi" w:cstheme="minorBidi"/>
          <w:b w:val="0"/>
          <w:caps w:val="0"/>
          <w:noProof/>
          <w:kern w:val="2"/>
          <w:sz w:val="24"/>
          <w14:ligatures w14:val="standardContextual"/>
        </w:rPr>
      </w:pPr>
      <w:hyperlink w:anchor="_Toc143165830" w:history="1">
        <w:r w:rsidR="008173EF" w:rsidRPr="006C09F9">
          <w:rPr>
            <w:rStyle w:val="Hyperlink"/>
            <w:noProof/>
          </w:rPr>
          <w:t>FORM F1:</w:t>
        </w:r>
        <w:r w:rsidR="008173EF">
          <w:rPr>
            <w:rFonts w:asciiTheme="minorHAnsi" w:hAnsiTheme="minorHAnsi" w:cstheme="minorBidi"/>
            <w:b w:val="0"/>
            <w:caps w:val="0"/>
            <w:noProof/>
            <w:kern w:val="2"/>
            <w:sz w:val="24"/>
            <w14:ligatures w14:val="standardContextual"/>
          </w:rPr>
          <w:tab/>
        </w:r>
        <w:r w:rsidR="008173EF" w:rsidRPr="006C09F9">
          <w:rPr>
            <w:rStyle w:val="Hyperlink"/>
            <w:noProof/>
          </w:rPr>
          <w:t>SCHEDULE OF TENDER COMPLIANCE</w:t>
        </w:r>
        <w:r w:rsidR="008173EF">
          <w:rPr>
            <w:noProof/>
            <w:webHidden/>
          </w:rPr>
          <w:tab/>
        </w:r>
        <w:r w:rsidR="00764C51">
          <w:rPr>
            <w:noProof/>
            <w:webHidden/>
          </w:rPr>
          <w:t>T-</w:t>
        </w:r>
        <w:r w:rsidR="008173EF">
          <w:rPr>
            <w:noProof/>
            <w:webHidden/>
          </w:rPr>
          <w:fldChar w:fldCharType="begin"/>
        </w:r>
        <w:r w:rsidR="008173EF">
          <w:rPr>
            <w:noProof/>
            <w:webHidden/>
          </w:rPr>
          <w:instrText xml:space="preserve"> PAGEREF _Toc143165830 \h </w:instrText>
        </w:r>
        <w:r w:rsidR="008173EF">
          <w:rPr>
            <w:noProof/>
            <w:webHidden/>
          </w:rPr>
        </w:r>
        <w:r w:rsidR="008173EF">
          <w:rPr>
            <w:noProof/>
            <w:webHidden/>
          </w:rPr>
          <w:fldChar w:fldCharType="separate"/>
        </w:r>
        <w:r w:rsidR="00153FA0">
          <w:rPr>
            <w:noProof/>
            <w:webHidden/>
          </w:rPr>
          <w:t>143</w:t>
        </w:r>
        <w:r w:rsidR="008173EF">
          <w:rPr>
            <w:noProof/>
            <w:webHidden/>
          </w:rPr>
          <w:fldChar w:fldCharType="end"/>
        </w:r>
      </w:hyperlink>
    </w:p>
    <w:p w14:paraId="747373BA" w14:textId="583DB300" w:rsidR="002D2F50" w:rsidRDefault="00533672" w:rsidP="00433BD5">
      <w:pPr>
        <w:tabs>
          <w:tab w:val="right" w:pos="9356"/>
        </w:tabs>
        <w:ind w:left="1418" w:right="852" w:hanging="1418"/>
        <w:rPr>
          <w:noProof/>
        </w:rPr>
      </w:pPr>
      <w:r>
        <w:rPr>
          <w:rFonts w:cs="Arial (Body CS)"/>
          <w:b/>
          <w:caps/>
          <w:noProof/>
        </w:rPr>
        <w:fldChar w:fldCharType="end"/>
      </w:r>
    </w:p>
    <w:p w14:paraId="0C2B988A" w14:textId="77777777" w:rsidR="002D2F50" w:rsidRDefault="002D2F50" w:rsidP="005432BB">
      <w:pPr>
        <w:rPr>
          <w:noProof/>
        </w:rPr>
      </w:pPr>
      <w:r w:rsidRPr="00FB3308">
        <w:br w:type="page"/>
      </w:r>
      <w:bookmarkStart w:id="11" w:name="_Toc13828974"/>
      <w:bookmarkStart w:id="12" w:name="_Toc13829687"/>
      <w:bookmarkStart w:id="13" w:name="_Toc23512800"/>
      <w:bookmarkStart w:id="14" w:name="_Toc243301185"/>
      <w:bookmarkStart w:id="15" w:name="_Toc243301074"/>
      <w:bookmarkStart w:id="16" w:name="_Toc194287350"/>
      <w:bookmarkStart w:id="17" w:name="_Toc405458630"/>
      <w:bookmarkStart w:id="18" w:name="_Toc405975629"/>
      <w:bookmarkStart w:id="19" w:name="_Toc407009939"/>
      <w:bookmarkStart w:id="20" w:name="_Toc407011423"/>
    </w:p>
    <w:p w14:paraId="7F87A43F" w14:textId="0E4DC9D0" w:rsidR="002D2F50" w:rsidRPr="00E45B2F" w:rsidRDefault="002D2F50" w:rsidP="00E45B2F">
      <w:pPr>
        <w:pStyle w:val="T22TOC"/>
      </w:pPr>
      <w:bookmarkStart w:id="21" w:name="_Toc125730147"/>
      <w:bookmarkStart w:id="22" w:name="_Toc112226923"/>
      <w:bookmarkStart w:id="23" w:name="_Toc130395438"/>
      <w:bookmarkStart w:id="24" w:name="_Toc130395896"/>
      <w:bookmarkStart w:id="25" w:name="_Toc143165776"/>
      <w:r w:rsidRPr="00E45B2F">
        <w:lastRenderedPageBreak/>
        <w:t>FORM A1:</w:t>
      </w:r>
      <w:r w:rsidRPr="00E45B2F">
        <w:tab/>
      </w:r>
      <w:bookmarkStart w:id="26" w:name="_Hlk44599484"/>
      <w:r w:rsidRPr="00E45B2F">
        <w:t>CERTIFICATE OF CONFIRMATION THAT THE TENDERER READ THE PRESENTATION OR ATTENDED THE COMPULSORY CLARIFICATION MEETING</w:t>
      </w:r>
      <w:bookmarkEnd w:id="21"/>
      <w:bookmarkEnd w:id="22"/>
      <w:bookmarkEnd w:id="23"/>
      <w:bookmarkEnd w:id="24"/>
      <w:bookmarkEnd w:id="25"/>
      <w:r w:rsidRPr="00E45B2F" w:rsidDel="00F5503B">
        <w:t xml:space="preserve"> </w:t>
      </w:r>
      <w:bookmarkEnd w:id="11"/>
      <w:bookmarkEnd w:id="12"/>
      <w:bookmarkEnd w:id="13"/>
    </w:p>
    <w:bookmarkEnd w:id="26"/>
    <w:p w14:paraId="7A56C075" w14:textId="77777777" w:rsidR="00450685" w:rsidRPr="00150CCF" w:rsidRDefault="00450685" w:rsidP="00450685">
      <w:pPr>
        <w:rPr>
          <w:b/>
          <w:bCs/>
          <w:lang w:val="en-GB"/>
        </w:rPr>
      </w:pPr>
      <w:r w:rsidRPr="00150CCF">
        <w:rPr>
          <w:b/>
          <w:bCs/>
          <w:lang w:val="en-GB"/>
        </w:rPr>
        <w:t>CONTRACT SANRAL N.017-024-2019/1-NSC</w:t>
      </w:r>
    </w:p>
    <w:p w14:paraId="6D223DB0" w14:textId="77777777" w:rsidR="00450685" w:rsidRPr="00150CCF" w:rsidRDefault="00450685" w:rsidP="00450685">
      <w:pPr>
        <w:rPr>
          <w:b/>
          <w:bCs/>
          <w:lang w:val="en-GB"/>
        </w:rPr>
      </w:pPr>
    </w:p>
    <w:p w14:paraId="55A58C70" w14:textId="77777777" w:rsidR="00450685" w:rsidRPr="00150CCF" w:rsidRDefault="00450685" w:rsidP="00450685">
      <w:pPr>
        <w:rPr>
          <w:b/>
          <w:bCs/>
        </w:rPr>
      </w:pPr>
      <w:r w:rsidRPr="00150CCF">
        <w:rPr>
          <w:b/>
          <w:bCs/>
          <w:lang w:val="en-GB"/>
        </w:rPr>
        <w:t>FOR THE NOMINATED SUB-CONTRACT FOR THE DESIGN BUILD, OPERATIONS AND MAINTENANCE OF THE TOLL SYSTEM FOR THE OPERATIONS AND MAINTENANCE OF THE TOLL PLAZAS ON THE N17 TOLL ROAD</w:t>
      </w:r>
    </w:p>
    <w:p w14:paraId="4B097622" w14:textId="77777777" w:rsidR="00450685" w:rsidRPr="00150CCF" w:rsidRDefault="00450685" w:rsidP="00450685">
      <w:pPr>
        <w:rPr>
          <w:b/>
          <w:bCs/>
          <w:highlight w:val="yellow"/>
        </w:rPr>
      </w:pPr>
    </w:p>
    <w:p w14:paraId="11B4F4FC" w14:textId="77777777" w:rsidR="002D2F50" w:rsidRDefault="002D2F50" w:rsidP="005432BB"/>
    <w:p w14:paraId="2F74D724" w14:textId="77777777" w:rsidR="002D2F50" w:rsidRPr="00FE6154" w:rsidRDefault="002D2F50" w:rsidP="005432BB">
      <w:pPr>
        <w:rPr>
          <w:highlight w:val="yellow"/>
        </w:rPr>
      </w:pPr>
    </w:p>
    <w:p w14:paraId="0CAEC31A" w14:textId="77777777" w:rsidR="005D7BB0" w:rsidRPr="004524C9" w:rsidRDefault="005D7BB0" w:rsidP="005D7BB0">
      <w:pPr>
        <w:tabs>
          <w:tab w:val="right" w:leader="dot" w:pos="9072"/>
        </w:tabs>
        <w:rPr>
          <w:rFonts w:eastAsia="Times New Roman" w:cs="Times New Roman"/>
          <w:color w:val="000000" w:themeColor="text1"/>
        </w:rPr>
      </w:pPr>
      <w:bookmarkStart w:id="27" w:name="_Hlk44599538"/>
      <w:r w:rsidRPr="004524C9">
        <w:rPr>
          <w:rFonts w:eastAsia="Times New Roman" w:cs="Times New Roman"/>
          <w:color w:val="000000" w:themeColor="text1"/>
        </w:rPr>
        <w:t>This is to certify that I,</w:t>
      </w:r>
      <w:r w:rsidRPr="004524C9">
        <w:rPr>
          <w:rFonts w:eastAsia="Times New Roman" w:cs="Times New Roman"/>
          <w:color w:val="000000" w:themeColor="text1"/>
        </w:rPr>
        <w:tab/>
      </w:r>
    </w:p>
    <w:p w14:paraId="277F7307" w14:textId="77777777" w:rsidR="005D7BB0" w:rsidRPr="004524C9" w:rsidRDefault="005D7BB0" w:rsidP="005D7BB0">
      <w:pPr>
        <w:tabs>
          <w:tab w:val="right" w:leader="dot" w:pos="9072"/>
        </w:tabs>
        <w:rPr>
          <w:rFonts w:eastAsia="Times New Roman" w:cs="Times New Roman"/>
          <w:color w:val="000000" w:themeColor="text1"/>
        </w:rPr>
      </w:pPr>
    </w:p>
    <w:p w14:paraId="5F6C9F0D" w14:textId="77777777" w:rsidR="005D7BB0" w:rsidRPr="004524C9" w:rsidRDefault="005D7BB0" w:rsidP="005D7BB0">
      <w:pPr>
        <w:tabs>
          <w:tab w:val="right" w:leader="dot" w:pos="9072"/>
        </w:tabs>
        <w:rPr>
          <w:rFonts w:eastAsia="Times New Roman" w:cs="Times New Roman"/>
          <w:color w:val="000000" w:themeColor="text1"/>
        </w:rPr>
      </w:pPr>
      <w:r w:rsidRPr="004524C9">
        <w:rPr>
          <w:rFonts w:eastAsia="Times New Roman" w:cs="Times New Roman"/>
          <w:color w:val="000000" w:themeColor="text1"/>
        </w:rPr>
        <w:tab/>
      </w:r>
    </w:p>
    <w:p w14:paraId="651E9B06" w14:textId="77777777" w:rsidR="005D7BB0" w:rsidRPr="004524C9" w:rsidRDefault="005D7BB0" w:rsidP="005D7BB0">
      <w:pPr>
        <w:tabs>
          <w:tab w:val="right" w:leader="dot" w:pos="9072"/>
        </w:tabs>
        <w:rPr>
          <w:rFonts w:eastAsia="Times New Roman" w:cs="Times New Roman"/>
          <w:color w:val="000000" w:themeColor="text1"/>
        </w:rPr>
      </w:pPr>
    </w:p>
    <w:p w14:paraId="622E2532" w14:textId="77777777" w:rsidR="005D7BB0" w:rsidRPr="004524C9" w:rsidRDefault="005D7BB0" w:rsidP="005D7BB0">
      <w:pPr>
        <w:tabs>
          <w:tab w:val="right" w:leader="dot" w:pos="9072"/>
        </w:tabs>
        <w:rPr>
          <w:rFonts w:eastAsia="Times New Roman" w:cs="Times New Roman"/>
          <w:color w:val="000000" w:themeColor="text1"/>
        </w:rPr>
      </w:pPr>
      <w:r w:rsidRPr="004524C9">
        <w:rPr>
          <w:rFonts w:eastAsia="Times New Roman" w:cs="Times New Roman"/>
          <w:color w:val="000000" w:themeColor="text1"/>
        </w:rPr>
        <w:t>representative of (tenderer)</w:t>
      </w:r>
      <w:r w:rsidRPr="004524C9">
        <w:rPr>
          <w:rFonts w:eastAsia="Times New Roman" w:cs="Times New Roman"/>
          <w:color w:val="000000" w:themeColor="text1"/>
        </w:rPr>
        <w:tab/>
      </w:r>
    </w:p>
    <w:p w14:paraId="1F55DE36" w14:textId="77777777" w:rsidR="005D7BB0" w:rsidRPr="004524C9" w:rsidRDefault="005D7BB0" w:rsidP="005D7BB0">
      <w:pPr>
        <w:tabs>
          <w:tab w:val="right" w:leader="dot" w:pos="9072"/>
        </w:tabs>
        <w:rPr>
          <w:rFonts w:eastAsia="Times New Roman" w:cs="Times New Roman"/>
          <w:color w:val="000000" w:themeColor="text1"/>
        </w:rPr>
      </w:pPr>
    </w:p>
    <w:p w14:paraId="3C3A7870" w14:textId="77777777" w:rsidR="005D7BB0" w:rsidRPr="004524C9" w:rsidRDefault="005D7BB0" w:rsidP="005D7BB0">
      <w:pPr>
        <w:tabs>
          <w:tab w:val="right" w:leader="dot" w:pos="9072"/>
        </w:tabs>
        <w:rPr>
          <w:rFonts w:eastAsia="Times New Roman" w:cs="Times New Roman"/>
          <w:color w:val="000000" w:themeColor="text1"/>
        </w:rPr>
      </w:pPr>
      <w:r w:rsidRPr="004524C9">
        <w:rPr>
          <w:rFonts w:eastAsia="Times New Roman" w:cs="Times New Roman"/>
          <w:color w:val="000000" w:themeColor="text1"/>
        </w:rPr>
        <w:t>of (address)</w:t>
      </w:r>
      <w:r w:rsidRPr="004524C9">
        <w:rPr>
          <w:rFonts w:eastAsia="Times New Roman" w:cs="Times New Roman"/>
          <w:color w:val="000000" w:themeColor="text1"/>
        </w:rPr>
        <w:tab/>
      </w:r>
    </w:p>
    <w:p w14:paraId="2A2B2AB8" w14:textId="77777777" w:rsidR="005D7BB0" w:rsidRPr="004524C9" w:rsidRDefault="005D7BB0" w:rsidP="005D7BB0">
      <w:pPr>
        <w:tabs>
          <w:tab w:val="right" w:leader="dot" w:pos="9072"/>
        </w:tabs>
        <w:rPr>
          <w:rFonts w:eastAsia="Times New Roman" w:cs="Times New Roman"/>
          <w:color w:val="000000" w:themeColor="text1"/>
        </w:rPr>
      </w:pPr>
    </w:p>
    <w:p w14:paraId="55129A00" w14:textId="77777777" w:rsidR="005D7BB0" w:rsidRPr="004524C9" w:rsidRDefault="005D7BB0" w:rsidP="005D7BB0">
      <w:pPr>
        <w:tabs>
          <w:tab w:val="right" w:leader="dot" w:pos="9072"/>
        </w:tabs>
        <w:rPr>
          <w:rFonts w:eastAsia="Times New Roman" w:cs="Times New Roman"/>
          <w:color w:val="000000" w:themeColor="text1"/>
        </w:rPr>
      </w:pPr>
      <w:r w:rsidRPr="004524C9">
        <w:rPr>
          <w:rFonts w:eastAsia="Times New Roman" w:cs="Times New Roman"/>
          <w:color w:val="000000" w:themeColor="text1"/>
        </w:rPr>
        <w:tab/>
      </w:r>
    </w:p>
    <w:p w14:paraId="45AAE4F1" w14:textId="77777777" w:rsidR="005D7BB0" w:rsidRPr="004524C9" w:rsidRDefault="005D7BB0" w:rsidP="005D7BB0">
      <w:pPr>
        <w:tabs>
          <w:tab w:val="right" w:leader="dot" w:pos="9072"/>
        </w:tabs>
        <w:rPr>
          <w:rFonts w:eastAsia="Times New Roman" w:cs="Times New Roman"/>
          <w:color w:val="000000" w:themeColor="text1"/>
        </w:rPr>
      </w:pPr>
    </w:p>
    <w:p w14:paraId="481DBD74" w14:textId="77777777" w:rsidR="005D7BB0" w:rsidRPr="004524C9" w:rsidRDefault="005D7BB0" w:rsidP="005D7BB0">
      <w:pPr>
        <w:tabs>
          <w:tab w:val="right" w:leader="dot" w:pos="9072"/>
        </w:tabs>
        <w:rPr>
          <w:rFonts w:eastAsia="Times New Roman" w:cs="Times New Roman"/>
          <w:color w:val="000000" w:themeColor="text1"/>
        </w:rPr>
      </w:pPr>
      <w:r w:rsidRPr="004524C9">
        <w:rPr>
          <w:rFonts w:eastAsia="Times New Roman" w:cs="Times New Roman"/>
          <w:color w:val="000000" w:themeColor="text1"/>
        </w:rPr>
        <w:tab/>
      </w:r>
    </w:p>
    <w:p w14:paraId="37F9E50E" w14:textId="77777777" w:rsidR="005D7BB0" w:rsidRPr="004524C9" w:rsidRDefault="005D7BB0" w:rsidP="005D7BB0">
      <w:pPr>
        <w:tabs>
          <w:tab w:val="right" w:leader="dot" w:pos="9072"/>
        </w:tabs>
        <w:rPr>
          <w:rFonts w:eastAsia="Times New Roman" w:cs="Times New Roman"/>
          <w:color w:val="000000" w:themeColor="text1"/>
        </w:rPr>
      </w:pPr>
    </w:p>
    <w:p w14:paraId="08D522BB" w14:textId="77777777" w:rsidR="005D7BB0" w:rsidRPr="004524C9" w:rsidRDefault="005D7BB0" w:rsidP="005D7BB0">
      <w:pPr>
        <w:tabs>
          <w:tab w:val="right" w:leader="dot" w:pos="9072"/>
        </w:tabs>
        <w:rPr>
          <w:rFonts w:eastAsia="Times New Roman" w:cs="Times New Roman"/>
          <w:color w:val="000000" w:themeColor="text1"/>
        </w:rPr>
      </w:pPr>
      <w:r w:rsidRPr="004524C9">
        <w:rPr>
          <w:rFonts w:eastAsia="Times New Roman" w:cs="Times New Roman"/>
          <w:color w:val="000000" w:themeColor="text1"/>
        </w:rPr>
        <w:t xml:space="preserve">telephone number </w:t>
      </w:r>
      <w:r w:rsidRPr="004524C9">
        <w:rPr>
          <w:rFonts w:eastAsia="Times New Roman" w:cs="Times New Roman"/>
          <w:color w:val="000000" w:themeColor="text1"/>
        </w:rPr>
        <w:tab/>
      </w:r>
    </w:p>
    <w:p w14:paraId="73A20ED6" w14:textId="77777777" w:rsidR="005D7BB0" w:rsidRPr="004524C9" w:rsidRDefault="005D7BB0" w:rsidP="005D7BB0">
      <w:pPr>
        <w:tabs>
          <w:tab w:val="right" w:leader="dot" w:pos="9072"/>
        </w:tabs>
        <w:rPr>
          <w:rFonts w:eastAsia="Times New Roman" w:cs="Times New Roman"/>
          <w:color w:val="000000" w:themeColor="text1"/>
        </w:rPr>
      </w:pPr>
    </w:p>
    <w:p w14:paraId="2B201CB5" w14:textId="77777777" w:rsidR="005D7BB0" w:rsidRPr="004524C9" w:rsidRDefault="005D7BB0" w:rsidP="005D7BB0">
      <w:pPr>
        <w:tabs>
          <w:tab w:val="right" w:leader="dot" w:pos="9072"/>
        </w:tabs>
        <w:rPr>
          <w:rFonts w:eastAsia="Times New Roman" w:cs="Times New Roman"/>
          <w:color w:val="000000" w:themeColor="text1"/>
        </w:rPr>
      </w:pPr>
      <w:r w:rsidRPr="004524C9">
        <w:rPr>
          <w:rFonts w:eastAsia="Times New Roman" w:cs="Times New Roman"/>
          <w:color w:val="000000" w:themeColor="text1"/>
        </w:rPr>
        <w:t xml:space="preserve">fax number </w:t>
      </w:r>
      <w:r w:rsidRPr="004524C9">
        <w:rPr>
          <w:rFonts w:eastAsia="Times New Roman" w:cs="Times New Roman"/>
          <w:color w:val="000000" w:themeColor="text1"/>
        </w:rPr>
        <w:tab/>
      </w:r>
    </w:p>
    <w:p w14:paraId="09FA1410" w14:textId="77777777" w:rsidR="005D7BB0" w:rsidRPr="004524C9" w:rsidRDefault="005D7BB0" w:rsidP="005D7BB0">
      <w:pPr>
        <w:tabs>
          <w:tab w:val="right" w:leader="dot" w:pos="9072"/>
        </w:tabs>
        <w:rPr>
          <w:rFonts w:eastAsia="Times New Roman" w:cs="Times New Roman"/>
          <w:color w:val="000000" w:themeColor="text1"/>
        </w:rPr>
      </w:pPr>
    </w:p>
    <w:p w14:paraId="59E06827" w14:textId="77777777" w:rsidR="005D7BB0" w:rsidRPr="004524C9" w:rsidRDefault="005D7BB0" w:rsidP="005D7BB0">
      <w:pPr>
        <w:tabs>
          <w:tab w:val="right" w:leader="dot" w:pos="9072"/>
        </w:tabs>
        <w:rPr>
          <w:rFonts w:eastAsia="Times New Roman" w:cs="Times New Roman"/>
          <w:color w:val="000000" w:themeColor="text1"/>
        </w:rPr>
      </w:pPr>
      <w:r w:rsidRPr="004524C9">
        <w:rPr>
          <w:rFonts w:eastAsia="Times New Roman" w:cs="Times New Roman"/>
          <w:color w:val="000000" w:themeColor="text1"/>
        </w:rPr>
        <w:t>e-mail</w:t>
      </w:r>
      <w:r w:rsidRPr="004524C9">
        <w:rPr>
          <w:rFonts w:eastAsia="Times New Roman" w:cs="Times New Roman"/>
          <w:color w:val="000000" w:themeColor="text1"/>
        </w:rPr>
        <w:tab/>
      </w:r>
    </w:p>
    <w:p w14:paraId="11087ECE" w14:textId="77777777" w:rsidR="005D7BB0" w:rsidRPr="004524C9" w:rsidRDefault="005D7BB0" w:rsidP="005D7BB0">
      <w:pPr>
        <w:tabs>
          <w:tab w:val="right" w:leader="dot" w:pos="9072"/>
        </w:tabs>
        <w:rPr>
          <w:rFonts w:eastAsia="Times New Roman" w:cs="Times New Roman"/>
          <w:color w:val="000000" w:themeColor="text1"/>
        </w:rPr>
      </w:pPr>
    </w:p>
    <w:p w14:paraId="0DF56820" w14:textId="77777777" w:rsidR="005D7BB0" w:rsidRPr="004524C9" w:rsidRDefault="005D7BB0" w:rsidP="005D7BB0">
      <w:pPr>
        <w:tabs>
          <w:tab w:val="right" w:leader="dot" w:pos="9072"/>
        </w:tabs>
        <w:rPr>
          <w:rFonts w:eastAsia="Times New Roman" w:cs="Times New Roman"/>
          <w:color w:val="000000" w:themeColor="text1"/>
        </w:rPr>
      </w:pPr>
      <w:r w:rsidRPr="004524C9">
        <w:rPr>
          <w:rFonts w:eastAsia="Times New Roman" w:cs="Times New Roman"/>
          <w:color w:val="000000" w:themeColor="text1"/>
        </w:rPr>
        <w:t>read the clarification presentation presented by the Employer online.</w:t>
      </w:r>
    </w:p>
    <w:p w14:paraId="1AA84B73" w14:textId="77777777" w:rsidR="005D7BB0" w:rsidRPr="004524C9" w:rsidRDefault="005D7BB0" w:rsidP="005D7BB0">
      <w:pPr>
        <w:tabs>
          <w:tab w:val="right" w:leader="dot" w:pos="9072"/>
        </w:tabs>
        <w:rPr>
          <w:rFonts w:eastAsia="Times New Roman" w:cs="Times New Roman"/>
          <w:color w:val="000000" w:themeColor="text1"/>
        </w:rPr>
      </w:pPr>
    </w:p>
    <w:p w14:paraId="45633A9E" w14:textId="77777777" w:rsidR="005D7BB0" w:rsidRPr="004524C9" w:rsidRDefault="005D7BB0" w:rsidP="005D7BB0">
      <w:pPr>
        <w:rPr>
          <w:rFonts w:eastAsia="Times New Roman" w:cs="Times New Roman"/>
          <w:color w:val="000000" w:themeColor="text1"/>
        </w:rPr>
      </w:pPr>
    </w:p>
    <w:p w14:paraId="0ACC8FF3" w14:textId="77777777" w:rsidR="005D7BB0" w:rsidRPr="004524C9" w:rsidRDefault="005D7BB0" w:rsidP="005D7BB0">
      <w:pPr>
        <w:pStyle w:val="TABS2"/>
        <w:ind w:right="-140"/>
        <w:rPr>
          <w:color w:val="000000" w:themeColor="text1"/>
        </w:rPr>
      </w:pPr>
    </w:p>
    <w:p w14:paraId="64BB1ADE" w14:textId="77777777" w:rsidR="005D7BB0" w:rsidRPr="004524C9" w:rsidRDefault="005D7BB0" w:rsidP="005D7BB0">
      <w:pPr>
        <w:pStyle w:val="TABS2"/>
        <w:ind w:right="-140"/>
        <w:rPr>
          <w:color w:val="000000" w:themeColor="text1"/>
        </w:rPr>
      </w:pPr>
    </w:p>
    <w:p w14:paraId="79029C53" w14:textId="77777777" w:rsidR="005D7BB0" w:rsidRPr="004524C9" w:rsidRDefault="005D7BB0" w:rsidP="005D7BB0">
      <w:pPr>
        <w:pStyle w:val="TABS2"/>
        <w:ind w:right="-140"/>
        <w:rPr>
          <w:color w:val="000000" w:themeColor="text1"/>
        </w:rPr>
      </w:pPr>
    </w:p>
    <w:p w14:paraId="743408A5" w14:textId="77777777" w:rsidR="005D7BB0" w:rsidRPr="004524C9" w:rsidRDefault="005D7BB0" w:rsidP="005D7BB0">
      <w:pPr>
        <w:pStyle w:val="TABS2"/>
        <w:ind w:right="-140"/>
        <w:rPr>
          <w:color w:val="000000" w:themeColor="text1"/>
        </w:rPr>
      </w:pPr>
      <w:r w:rsidRPr="004524C9">
        <w:rPr>
          <w:color w:val="000000" w:themeColor="text1"/>
        </w:rPr>
        <w:t>TENDE’ER'S REPRESENTATIVE (Signature)</w:t>
      </w:r>
      <w:r w:rsidRPr="004524C9">
        <w:rPr>
          <w:color w:val="000000" w:themeColor="text1"/>
        </w:rPr>
        <w:tab/>
      </w:r>
    </w:p>
    <w:p w14:paraId="4DE020F5" w14:textId="77777777" w:rsidR="002D2F50" w:rsidRPr="003E6506" w:rsidRDefault="002D2F50" w:rsidP="005432BB"/>
    <w:bookmarkEnd w:id="27"/>
    <w:p w14:paraId="2A5D30EB" w14:textId="77777777" w:rsidR="002D2F50" w:rsidRDefault="002D2F50" w:rsidP="005432BB">
      <w:pPr>
        <w:rPr>
          <w:rFonts w:ascii="Arial Bold" w:hAnsi="Arial Bold"/>
          <w:szCs w:val="22"/>
        </w:rPr>
      </w:pPr>
      <w:r>
        <w:br w:type="page"/>
      </w:r>
    </w:p>
    <w:p w14:paraId="542A8003" w14:textId="77777777" w:rsidR="002D2F50" w:rsidRPr="00A400BD" w:rsidRDefault="002D2F50" w:rsidP="005D7BB0">
      <w:pPr>
        <w:pStyle w:val="T22TOC"/>
      </w:pPr>
      <w:bookmarkStart w:id="28" w:name="_Toc486596031"/>
      <w:bookmarkStart w:id="29" w:name="_Toc486596146"/>
      <w:bookmarkStart w:id="30" w:name="_Toc11160510"/>
      <w:bookmarkStart w:id="31" w:name="_Toc125730148"/>
      <w:bookmarkStart w:id="32" w:name="_Toc112226924"/>
      <w:bookmarkStart w:id="33" w:name="_Toc130395439"/>
      <w:bookmarkStart w:id="34" w:name="_Toc130395897"/>
      <w:bookmarkStart w:id="35" w:name="_Toc143165777"/>
      <w:bookmarkStart w:id="36" w:name="_Toc486596032"/>
      <w:bookmarkStart w:id="37" w:name="_Toc486596147"/>
      <w:r w:rsidRPr="003039BA">
        <w:lastRenderedPageBreak/>
        <w:t>FORM A1</w:t>
      </w:r>
      <w:r>
        <w:t>.1</w:t>
      </w:r>
      <w:r w:rsidRPr="003039BA">
        <w:t xml:space="preserve">: </w:t>
      </w:r>
      <w:r w:rsidRPr="003039BA">
        <w:tab/>
        <w:t xml:space="preserve">CERTIFICATE OF </w:t>
      </w:r>
      <w:bookmarkEnd w:id="28"/>
      <w:bookmarkEnd w:id="29"/>
      <w:bookmarkEnd w:id="30"/>
      <w:r>
        <w:t>INTENTION TO SUBMIT A TENDER</w:t>
      </w:r>
      <w:bookmarkEnd w:id="31"/>
      <w:bookmarkEnd w:id="32"/>
      <w:bookmarkEnd w:id="33"/>
      <w:bookmarkEnd w:id="34"/>
      <w:bookmarkEnd w:id="35"/>
      <w:r w:rsidRPr="003039BA">
        <w:t xml:space="preserve"> </w:t>
      </w:r>
    </w:p>
    <w:bookmarkEnd w:id="36"/>
    <w:bookmarkEnd w:id="37"/>
    <w:p w14:paraId="33D2B85A" w14:textId="77777777" w:rsidR="00450685" w:rsidRPr="00150CCF" w:rsidRDefault="00450685" w:rsidP="00450685">
      <w:pPr>
        <w:rPr>
          <w:b/>
          <w:bCs/>
          <w:lang w:val="en-GB"/>
        </w:rPr>
      </w:pPr>
      <w:r w:rsidRPr="00150CCF">
        <w:rPr>
          <w:b/>
          <w:bCs/>
          <w:lang w:val="en-GB"/>
        </w:rPr>
        <w:t>CONTRACT SANRAL N.017-024-2019/1-NSC</w:t>
      </w:r>
    </w:p>
    <w:p w14:paraId="35F7186E" w14:textId="77777777" w:rsidR="00450685" w:rsidRPr="00150CCF" w:rsidRDefault="00450685" w:rsidP="00450685">
      <w:pPr>
        <w:rPr>
          <w:b/>
          <w:bCs/>
          <w:lang w:val="en-GB"/>
        </w:rPr>
      </w:pPr>
    </w:p>
    <w:p w14:paraId="63711597" w14:textId="77777777" w:rsidR="00450685" w:rsidRPr="00150CCF" w:rsidRDefault="00450685" w:rsidP="00450685">
      <w:pPr>
        <w:rPr>
          <w:b/>
          <w:bCs/>
        </w:rPr>
      </w:pPr>
      <w:r w:rsidRPr="00150CCF">
        <w:rPr>
          <w:b/>
          <w:bCs/>
          <w:lang w:val="en-GB"/>
        </w:rPr>
        <w:t>FOR THE NOMINATED SUB-CONTRACT FOR THE DESIGN BUILD, OPERATIONS AND MAINTENANCE OF THE TOLL SYSTEM FOR THE OPERATIONS AND MAINTENANCE OF THE TOLL PLAZAS ON THE N17 TOLL ROAD</w:t>
      </w:r>
    </w:p>
    <w:p w14:paraId="045635B3" w14:textId="77777777" w:rsidR="00450685" w:rsidRPr="00150CCF" w:rsidRDefault="00450685" w:rsidP="00450685">
      <w:pPr>
        <w:rPr>
          <w:b/>
          <w:bCs/>
          <w:highlight w:val="yellow"/>
        </w:rPr>
      </w:pPr>
    </w:p>
    <w:p w14:paraId="6803EB40" w14:textId="77777777" w:rsidR="002D2F50" w:rsidRPr="005D7BB0" w:rsidRDefault="002D2F50" w:rsidP="005432BB">
      <w:pPr>
        <w:rPr>
          <w:b/>
          <w:bCs/>
        </w:rPr>
      </w:pPr>
      <w:r w:rsidRPr="005D7BB0">
        <w:rPr>
          <w:b/>
          <w:bCs/>
        </w:rPr>
        <w:t>Notes to Tenderer:</w:t>
      </w:r>
    </w:p>
    <w:p w14:paraId="2A16697F" w14:textId="55AA1D84" w:rsidR="009C7EFD" w:rsidRPr="007779B4" w:rsidRDefault="009C7EFD" w:rsidP="009C7EFD">
      <w:pPr>
        <w:numPr>
          <w:ilvl w:val="0"/>
          <w:numId w:val="74"/>
        </w:numPr>
        <w:tabs>
          <w:tab w:val="left" w:pos="720"/>
        </w:tabs>
        <w:spacing w:before="120"/>
        <w:ind w:left="714" w:hanging="357"/>
        <w:rPr>
          <w:rFonts w:cs="Arial"/>
          <w:b/>
          <w:szCs w:val="20"/>
        </w:rPr>
      </w:pPr>
      <w:r w:rsidRPr="007779B4">
        <w:rPr>
          <w:rFonts w:cs="Arial"/>
          <w:b/>
          <w:szCs w:val="20"/>
        </w:rPr>
        <w:t xml:space="preserve">The duly completed certificate of intention to submit a tender </w:t>
      </w:r>
      <w:r w:rsidRPr="007779B4">
        <w:rPr>
          <w:rFonts w:cs="Arial"/>
          <w:b/>
          <w:szCs w:val="20"/>
          <w:u w:val="single"/>
        </w:rPr>
        <w:t>must</w:t>
      </w:r>
      <w:r w:rsidRPr="007779B4">
        <w:rPr>
          <w:rFonts w:cs="Arial"/>
          <w:b/>
          <w:szCs w:val="20"/>
        </w:rPr>
        <w:t xml:space="preserve"> be submitted by whoever intends to tender for this particular tender </w:t>
      </w:r>
      <w:r>
        <w:rPr>
          <w:rFonts w:cs="Arial"/>
          <w:b/>
          <w:szCs w:val="20"/>
        </w:rPr>
        <w:t xml:space="preserve">prior </w:t>
      </w:r>
      <w:r w:rsidRPr="006B6CEE">
        <w:rPr>
          <w:rFonts w:cs="Arial"/>
          <w:b/>
          <w:szCs w:val="20"/>
        </w:rPr>
        <w:t>to</w:t>
      </w:r>
      <w:r w:rsidRPr="002B4D3B">
        <w:rPr>
          <w:rFonts w:cs="Arial"/>
          <w:b/>
          <w:szCs w:val="20"/>
        </w:rPr>
        <w:t xml:space="preserve"> 0</w:t>
      </w:r>
      <w:r w:rsidR="006B6968">
        <w:rPr>
          <w:rFonts w:cs="Arial"/>
          <w:b/>
          <w:szCs w:val="20"/>
        </w:rPr>
        <w:t>8</w:t>
      </w:r>
      <w:r w:rsidRPr="002B4D3B">
        <w:rPr>
          <w:rFonts w:cs="Arial"/>
          <w:b/>
          <w:szCs w:val="20"/>
        </w:rPr>
        <w:t xml:space="preserve"> March </w:t>
      </w:r>
      <w:r>
        <w:rPr>
          <w:rFonts w:cs="Arial"/>
          <w:b/>
          <w:szCs w:val="20"/>
        </w:rPr>
        <w:t>2024.</w:t>
      </w:r>
      <w:r w:rsidRPr="007779B4">
        <w:rPr>
          <w:rFonts w:cs="Arial"/>
          <w:b/>
          <w:szCs w:val="20"/>
        </w:rPr>
        <w:t xml:space="preserve"> </w:t>
      </w:r>
      <w:r w:rsidRPr="007779B4">
        <w:rPr>
          <w:rFonts w:cs="Arial"/>
          <w:b/>
          <w:szCs w:val="20"/>
          <w:u w:val="single"/>
        </w:rPr>
        <w:t>Failure to submit the certificate of intention to tender within the required period may render the tenderer non-responsive and SANRAL does not accept responsibility for any communication not received by the tenderer timeously</w:t>
      </w:r>
      <w:r w:rsidRPr="007779B4">
        <w:rPr>
          <w:rFonts w:cs="Arial"/>
          <w:b/>
          <w:szCs w:val="20"/>
        </w:rPr>
        <w:t>.</w:t>
      </w:r>
      <w:r w:rsidRPr="007779B4">
        <w:rPr>
          <w:rFonts w:cs="Arial"/>
        </w:rPr>
        <w:t xml:space="preserve"> </w:t>
      </w:r>
    </w:p>
    <w:p w14:paraId="38DA05C7" w14:textId="77777777" w:rsidR="009C7EFD" w:rsidRPr="007779B4" w:rsidRDefault="009C7EFD" w:rsidP="009C7EFD">
      <w:pPr>
        <w:numPr>
          <w:ilvl w:val="0"/>
          <w:numId w:val="74"/>
        </w:numPr>
        <w:tabs>
          <w:tab w:val="left" w:pos="720"/>
        </w:tabs>
        <w:spacing w:before="120"/>
        <w:ind w:left="714" w:hanging="357"/>
        <w:rPr>
          <w:rFonts w:cs="Arial"/>
          <w:b/>
          <w:szCs w:val="20"/>
        </w:rPr>
      </w:pPr>
      <w:r w:rsidRPr="007779B4">
        <w:rPr>
          <w:rFonts w:cs="Arial"/>
          <w:b/>
          <w:szCs w:val="20"/>
        </w:rPr>
        <w:t xml:space="preserve">Failure to submit this certificate would result in the tenderer not receiving addenda or additional issued information and may result in the tenderer being non-responsive </w:t>
      </w:r>
      <w:bookmarkStart w:id="38" w:name="_Hlk150505661"/>
      <w:r w:rsidRPr="007779B4">
        <w:rPr>
          <w:rFonts w:cs="Arial"/>
          <w:b/>
          <w:szCs w:val="20"/>
        </w:rPr>
        <w:t xml:space="preserve">if </w:t>
      </w:r>
      <w:r>
        <w:rPr>
          <w:rFonts w:cs="Arial"/>
          <w:b/>
          <w:szCs w:val="20"/>
        </w:rPr>
        <w:t>“any material amendment/s”</w:t>
      </w:r>
      <w:r w:rsidRPr="007779B4">
        <w:rPr>
          <w:rFonts w:cs="Arial"/>
          <w:b/>
          <w:szCs w:val="20"/>
        </w:rPr>
        <w:t xml:space="preserve"> contained in the addenda or additional information is not included in the tender offer/submission.</w:t>
      </w:r>
    </w:p>
    <w:bookmarkEnd w:id="38"/>
    <w:p w14:paraId="1F1C7890" w14:textId="77777777" w:rsidR="009C7EFD" w:rsidRPr="007779B4" w:rsidRDefault="009C7EFD" w:rsidP="009C7EFD">
      <w:pPr>
        <w:numPr>
          <w:ilvl w:val="0"/>
          <w:numId w:val="74"/>
        </w:numPr>
        <w:tabs>
          <w:tab w:val="left" w:pos="720"/>
        </w:tabs>
        <w:spacing w:before="120"/>
        <w:ind w:left="714" w:hanging="357"/>
        <w:rPr>
          <w:rFonts w:cs="Arial"/>
          <w:b/>
          <w:szCs w:val="20"/>
        </w:rPr>
      </w:pPr>
      <w:r w:rsidRPr="007779B4">
        <w:rPr>
          <w:rFonts w:cs="Arial"/>
          <w:b/>
          <w:szCs w:val="20"/>
        </w:rPr>
        <w:t xml:space="preserve">Late notification of intention to tender by a prospective tenderer </w:t>
      </w:r>
      <w:r w:rsidRPr="007779B4">
        <w:rPr>
          <w:rFonts w:cs="Arial"/>
          <w:b/>
          <w:szCs w:val="20"/>
          <w:u w:val="single"/>
        </w:rPr>
        <w:t>will not</w:t>
      </w:r>
      <w:r w:rsidRPr="007779B4">
        <w:rPr>
          <w:rFonts w:cs="Arial"/>
          <w:b/>
          <w:szCs w:val="20"/>
        </w:rPr>
        <w:t xml:space="preserve"> necessarily result in the tender closing date being extended.   </w:t>
      </w:r>
    </w:p>
    <w:p w14:paraId="2249FAEA" w14:textId="77777777" w:rsidR="009C7EFD" w:rsidRPr="007779B4" w:rsidRDefault="009C7EFD" w:rsidP="009C7EFD">
      <w:pPr>
        <w:numPr>
          <w:ilvl w:val="0"/>
          <w:numId w:val="74"/>
        </w:numPr>
        <w:tabs>
          <w:tab w:val="left" w:pos="720"/>
        </w:tabs>
        <w:spacing w:before="120"/>
        <w:ind w:left="714" w:hanging="357"/>
        <w:rPr>
          <w:rFonts w:cs="Arial"/>
          <w:b/>
          <w:szCs w:val="20"/>
        </w:rPr>
      </w:pPr>
      <w:r w:rsidRPr="007779B4">
        <w:rPr>
          <w:rFonts w:cs="Arial"/>
          <w:b/>
          <w:szCs w:val="20"/>
        </w:rPr>
        <w:t>Should you intend to submit a tender for this particular tender please sign the certificate, scan and email the completed document to the email address indicated in T1.1 of this tender document.</w:t>
      </w:r>
    </w:p>
    <w:p w14:paraId="0B2BAB3E" w14:textId="77777777" w:rsidR="009C7EFD" w:rsidRPr="007779B4" w:rsidRDefault="009C7EFD" w:rsidP="009C7EFD">
      <w:pPr>
        <w:numPr>
          <w:ilvl w:val="0"/>
          <w:numId w:val="74"/>
        </w:numPr>
        <w:tabs>
          <w:tab w:val="left" w:pos="720"/>
        </w:tabs>
        <w:spacing w:before="120"/>
        <w:ind w:left="714" w:hanging="357"/>
        <w:rPr>
          <w:rFonts w:cs="Arial"/>
          <w:b/>
          <w:szCs w:val="20"/>
        </w:rPr>
      </w:pPr>
      <w:r w:rsidRPr="007779B4">
        <w:rPr>
          <w:rFonts w:cs="Arial"/>
          <w:b/>
          <w:szCs w:val="20"/>
        </w:rPr>
        <w:t xml:space="preserve">The Employer shall send all correspondences, including Addenda, only to the Tenderer’s email address as provided herein; in addition, the Employer shall upload all correspondences on SANRAL website and National Treasury eTender Portal.  </w:t>
      </w:r>
    </w:p>
    <w:p w14:paraId="3A2ACFFF" w14:textId="77777777" w:rsidR="002D2F50" w:rsidRPr="005D7BB0" w:rsidRDefault="002D2F50" w:rsidP="005D7BB0"/>
    <w:p w14:paraId="1F0643AD" w14:textId="77777777" w:rsidR="005D7BB0" w:rsidRPr="004524C9" w:rsidRDefault="005D7BB0" w:rsidP="005D7BB0">
      <w:pPr>
        <w:rPr>
          <w:color w:val="000000" w:themeColor="text1"/>
        </w:rPr>
      </w:pPr>
    </w:p>
    <w:p w14:paraId="4E5EF9DF" w14:textId="77777777" w:rsidR="005D7BB0" w:rsidRPr="004524C9" w:rsidRDefault="005D7BB0" w:rsidP="005D7BB0">
      <w:pPr>
        <w:tabs>
          <w:tab w:val="left" w:pos="2340"/>
          <w:tab w:val="left" w:leader="dot" w:pos="9000"/>
        </w:tabs>
        <w:rPr>
          <w:color w:val="000000" w:themeColor="text1"/>
        </w:rPr>
      </w:pPr>
      <w:r w:rsidRPr="004524C9">
        <w:rPr>
          <w:color w:val="000000" w:themeColor="text1"/>
        </w:rPr>
        <w:t>This is to certify that I,</w:t>
      </w:r>
      <w:r w:rsidRPr="004524C9">
        <w:rPr>
          <w:color w:val="000000" w:themeColor="text1"/>
        </w:rPr>
        <w:tab/>
      </w:r>
      <w:r w:rsidRPr="004524C9">
        <w:rPr>
          <w:color w:val="000000" w:themeColor="text1"/>
        </w:rPr>
        <w:tab/>
      </w:r>
    </w:p>
    <w:p w14:paraId="2CA4B86E" w14:textId="77777777" w:rsidR="005D7BB0" w:rsidRPr="004524C9" w:rsidRDefault="005D7BB0" w:rsidP="005D7BB0">
      <w:pPr>
        <w:tabs>
          <w:tab w:val="left" w:pos="2340"/>
          <w:tab w:val="left" w:leader="dot" w:pos="9000"/>
        </w:tabs>
        <w:rPr>
          <w:color w:val="000000" w:themeColor="text1"/>
        </w:rPr>
      </w:pPr>
    </w:p>
    <w:p w14:paraId="46441453" w14:textId="77777777" w:rsidR="005D7BB0" w:rsidRPr="004524C9" w:rsidRDefault="005D7BB0" w:rsidP="005D7BB0">
      <w:pPr>
        <w:tabs>
          <w:tab w:val="left" w:pos="0"/>
          <w:tab w:val="left" w:leader="dot" w:pos="9000"/>
        </w:tabs>
        <w:rPr>
          <w:color w:val="000000" w:themeColor="text1"/>
        </w:rPr>
      </w:pPr>
      <w:r w:rsidRPr="004524C9">
        <w:rPr>
          <w:color w:val="000000" w:themeColor="text1"/>
        </w:rPr>
        <w:tab/>
      </w:r>
    </w:p>
    <w:p w14:paraId="3CCC8F1E" w14:textId="77777777" w:rsidR="005D7BB0" w:rsidRPr="004524C9" w:rsidRDefault="005D7BB0" w:rsidP="005D7BB0">
      <w:pPr>
        <w:rPr>
          <w:color w:val="000000" w:themeColor="text1"/>
        </w:rPr>
      </w:pPr>
    </w:p>
    <w:p w14:paraId="0E9B3902" w14:textId="77777777" w:rsidR="005D7BB0" w:rsidRPr="004524C9" w:rsidRDefault="005D7BB0" w:rsidP="005D7BB0">
      <w:pPr>
        <w:tabs>
          <w:tab w:val="left" w:pos="2700"/>
          <w:tab w:val="left" w:leader="dot" w:pos="9000"/>
        </w:tabs>
        <w:ind w:right="-61"/>
        <w:rPr>
          <w:color w:val="000000" w:themeColor="text1"/>
        </w:rPr>
      </w:pPr>
    </w:p>
    <w:p w14:paraId="73E6C3A9" w14:textId="77777777" w:rsidR="005D7BB0" w:rsidRPr="004524C9" w:rsidRDefault="005D7BB0" w:rsidP="005D7BB0">
      <w:pPr>
        <w:tabs>
          <w:tab w:val="left" w:pos="2700"/>
          <w:tab w:val="left" w:leader="dot" w:pos="9000"/>
        </w:tabs>
        <w:ind w:right="-61"/>
        <w:rPr>
          <w:color w:val="000000" w:themeColor="text1"/>
        </w:rPr>
      </w:pPr>
      <w:r w:rsidRPr="004524C9">
        <w:rPr>
          <w:color w:val="000000" w:themeColor="text1"/>
        </w:rPr>
        <w:t xml:space="preserve">representative of (insert name of tenderer)   </w:t>
      </w:r>
      <w:r w:rsidRPr="004524C9">
        <w:rPr>
          <w:color w:val="000000" w:themeColor="text1"/>
        </w:rPr>
        <w:tab/>
      </w:r>
    </w:p>
    <w:p w14:paraId="76ED2499" w14:textId="77777777" w:rsidR="005D7BB0" w:rsidRPr="004524C9" w:rsidRDefault="005D7BB0" w:rsidP="005D7BB0">
      <w:pPr>
        <w:rPr>
          <w:color w:val="000000" w:themeColor="text1"/>
        </w:rPr>
      </w:pPr>
    </w:p>
    <w:p w14:paraId="02A20BAE" w14:textId="77777777" w:rsidR="005D7BB0" w:rsidRPr="004524C9" w:rsidRDefault="005D7BB0" w:rsidP="005D7BB0">
      <w:pPr>
        <w:tabs>
          <w:tab w:val="left" w:pos="1080"/>
          <w:tab w:val="left" w:leader="dot" w:pos="9000"/>
        </w:tabs>
        <w:rPr>
          <w:color w:val="000000" w:themeColor="text1"/>
        </w:rPr>
      </w:pPr>
      <w:r w:rsidRPr="004524C9">
        <w:rPr>
          <w:color w:val="000000" w:themeColor="text1"/>
        </w:rPr>
        <w:t>of (address)</w:t>
      </w:r>
      <w:r w:rsidRPr="004524C9">
        <w:rPr>
          <w:color w:val="000000" w:themeColor="text1"/>
        </w:rPr>
        <w:tab/>
      </w:r>
    </w:p>
    <w:p w14:paraId="1DA6BCB3" w14:textId="77777777" w:rsidR="005D7BB0" w:rsidRPr="004524C9" w:rsidRDefault="005D7BB0" w:rsidP="005D7BB0">
      <w:pPr>
        <w:tabs>
          <w:tab w:val="left" w:pos="1080"/>
          <w:tab w:val="left" w:leader="dot" w:pos="9000"/>
        </w:tabs>
        <w:rPr>
          <w:color w:val="000000" w:themeColor="text1"/>
        </w:rPr>
      </w:pPr>
    </w:p>
    <w:p w14:paraId="20A1D222" w14:textId="77777777" w:rsidR="005D7BB0" w:rsidRPr="004524C9" w:rsidRDefault="005D7BB0" w:rsidP="005D7BB0">
      <w:pPr>
        <w:tabs>
          <w:tab w:val="left" w:pos="0"/>
          <w:tab w:val="left" w:leader="dot" w:pos="9000"/>
        </w:tabs>
        <w:rPr>
          <w:color w:val="000000" w:themeColor="text1"/>
        </w:rPr>
      </w:pPr>
      <w:r w:rsidRPr="004524C9">
        <w:rPr>
          <w:color w:val="000000" w:themeColor="text1"/>
        </w:rPr>
        <w:tab/>
      </w:r>
    </w:p>
    <w:p w14:paraId="7B07282E" w14:textId="77777777" w:rsidR="005D7BB0" w:rsidRPr="004524C9" w:rsidRDefault="005D7BB0" w:rsidP="005D7BB0">
      <w:pPr>
        <w:tabs>
          <w:tab w:val="left" w:pos="0"/>
          <w:tab w:val="left" w:leader="dot" w:pos="9000"/>
        </w:tabs>
        <w:rPr>
          <w:color w:val="000000" w:themeColor="text1"/>
        </w:rPr>
      </w:pPr>
    </w:p>
    <w:p w14:paraId="5C9D7800" w14:textId="77777777" w:rsidR="005D7BB0" w:rsidRPr="004524C9" w:rsidRDefault="005D7BB0" w:rsidP="005D7BB0">
      <w:pPr>
        <w:tabs>
          <w:tab w:val="left" w:pos="0"/>
          <w:tab w:val="left" w:leader="dot" w:pos="9000"/>
        </w:tabs>
        <w:rPr>
          <w:color w:val="000000" w:themeColor="text1"/>
        </w:rPr>
      </w:pPr>
      <w:r w:rsidRPr="004524C9">
        <w:rPr>
          <w:color w:val="000000" w:themeColor="text1"/>
        </w:rPr>
        <w:tab/>
      </w:r>
    </w:p>
    <w:p w14:paraId="20118B9E" w14:textId="77777777" w:rsidR="005D7BB0" w:rsidRPr="004524C9" w:rsidRDefault="005D7BB0" w:rsidP="005D7BB0">
      <w:pPr>
        <w:rPr>
          <w:color w:val="000000" w:themeColor="text1"/>
        </w:rPr>
      </w:pPr>
    </w:p>
    <w:p w14:paraId="5C25EA4A" w14:textId="77777777" w:rsidR="005D7BB0" w:rsidRPr="004524C9" w:rsidRDefault="005D7BB0" w:rsidP="005D7BB0">
      <w:pPr>
        <w:tabs>
          <w:tab w:val="left" w:pos="1080"/>
          <w:tab w:val="left" w:leader="dot" w:pos="9000"/>
        </w:tabs>
        <w:rPr>
          <w:color w:val="000000" w:themeColor="text1"/>
        </w:rPr>
      </w:pPr>
      <w:r w:rsidRPr="004524C9">
        <w:rPr>
          <w:color w:val="000000" w:themeColor="text1"/>
        </w:rPr>
        <w:t xml:space="preserve">telephone number </w:t>
      </w:r>
      <w:r w:rsidRPr="004524C9">
        <w:rPr>
          <w:color w:val="000000" w:themeColor="text1"/>
        </w:rPr>
        <w:tab/>
      </w:r>
    </w:p>
    <w:p w14:paraId="3599F412" w14:textId="77777777" w:rsidR="005D7BB0" w:rsidRPr="004524C9" w:rsidRDefault="005D7BB0" w:rsidP="005D7BB0">
      <w:pPr>
        <w:rPr>
          <w:color w:val="000000" w:themeColor="text1"/>
        </w:rPr>
      </w:pPr>
    </w:p>
    <w:p w14:paraId="6E35328C" w14:textId="77777777" w:rsidR="005D7BB0" w:rsidRPr="004524C9" w:rsidRDefault="005D7BB0" w:rsidP="005D7BB0">
      <w:pPr>
        <w:tabs>
          <w:tab w:val="left" w:pos="1260"/>
          <w:tab w:val="left" w:leader="dot" w:pos="9000"/>
        </w:tabs>
        <w:rPr>
          <w:color w:val="000000" w:themeColor="text1"/>
        </w:rPr>
      </w:pPr>
      <w:r w:rsidRPr="004524C9">
        <w:rPr>
          <w:color w:val="000000" w:themeColor="text1"/>
        </w:rPr>
        <w:t xml:space="preserve">fax number </w:t>
      </w:r>
      <w:r w:rsidRPr="004524C9">
        <w:rPr>
          <w:color w:val="000000" w:themeColor="text1"/>
        </w:rPr>
        <w:tab/>
      </w:r>
      <w:r w:rsidRPr="004524C9">
        <w:rPr>
          <w:color w:val="000000" w:themeColor="text1"/>
        </w:rPr>
        <w:tab/>
      </w:r>
    </w:p>
    <w:p w14:paraId="09E1272A" w14:textId="77777777" w:rsidR="005D7BB0" w:rsidRPr="004524C9" w:rsidRDefault="005D7BB0" w:rsidP="005D7BB0">
      <w:pPr>
        <w:rPr>
          <w:color w:val="000000" w:themeColor="text1"/>
        </w:rPr>
      </w:pPr>
    </w:p>
    <w:p w14:paraId="1DA824F1" w14:textId="77777777" w:rsidR="005D7BB0" w:rsidRPr="004524C9" w:rsidRDefault="005D7BB0" w:rsidP="005D7BB0">
      <w:pPr>
        <w:tabs>
          <w:tab w:val="left" w:pos="720"/>
          <w:tab w:val="left" w:leader="dot" w:pos="9000"/>
        </w:tabs>
        <w:rPr>
          <w:color w:val="000000" w:themeColor="text1"/>
        </w:rPr>
      </w:pPr>
      <w:r w:rsidRPr="004524C9">
        <w:rPr>
          <w:color w:val="000000" w:themeColor="text1"/>
        </w:rPr>
        <w:t>e-mail</w:t>
      </w:r>
      <w:r w:rsidRPr="004524C9">
        <w:rPr>
          <w:color w:val="000000" w:themeColor="text1"/>
        </w:rPr>
        <w:tab/>
      </w:r>
      <w:r w:rsidRPr="004524C9">
        <w:rPr>
          <w:color w:val="000000" w:themeColor="text1"/>
        </w:rPr>
        <w:tab/>
      </w:r>
    </w:p>
    <w:p w14:paraId="569DEB3F" w14:textId="77777777" w:rsidR="005D7BB0" w:rsidRPr="004524C9" w:rsidRDefault="005D7BB0" w:rsidP="005D7BB0">
      <w:pPr>
        <w:rPr>
          <w:color w:val="000000" w:themeColor="text1"/>
        </w:rPr>
      </w:pPr>
    </w:p>
    <w:p w14:paraId="0356A47C" w14:textId="77777777" w:rsidR="005D7BB0" w:rsidRPr="004524C9" w:rsidRDefault="005D7BB0" w:rsidP="005D7BB0">
      <w:pPr>
        <w:tabs>
          <w:tab w:val="left" w:pos="4680"/>
          <w:tab w:val="left" w:leader="dot" w:pos="9000"/>
        </w:tabs>
        <w:rPr>
          <w:color w:val="000000" w:themeColor="text1"/>
        </w:rPr>
      </w:pPr>
      <w:r w:rsidRPr="004524C9">
        <w:rPr>
          <w:color w:val="000000" w:themeColor="text1"/>
        </w:rPr>
        <w:t>intends to submit a tender in response to the tender notice and invitation for tender this contract.</w:t>
      </w:r>
    </w:p>
    <w:p w14:paraId="2DF0DF4C" w14:textId="77777777" w:rsidR="005D7BB0" w:rsidRPr="004524C9" w:rsidRDefault="005D7BB0" w:rsidP="005D7BB0">
      <w:pPr>
        <w:tabs>
          <w:tab w:val="left" w:pos="4680"/>
          <w:tab w:val="left" w:leader="dot" w:pos="9000"/>
        </w:tabs>
        <w:rPr>
          <w:color w:val="000000" w:themeColor="text1"/>
        </w:rPr>
      </w:pPr>
    </w:p>
    <w:p w14:paraId="0CB32D92" w14:textId="77777777" w:rsidR="005D7BB0" w:rsidRPr="004524C9" w:rsidRDefault="005D7BB0" w:rsidP="005D7BB0">
      <w:pPr>
        <w:tabs>
          <w:tab w:val="left" w:pos="4680"/>
          <w:tab w:val="left" w:leader="dot" w:pos="9000"/>
        </w:tabs>
        <w:rPr>
          <w:color w:val="000000" w:themeColor="text1"/>
        </w:rPr>
      </w:pPr>
    </w:p>
    <w:p w14:paraId="50E7EE0A" w14:textId="77777777" w:rsidR="005D7BB0" w:rsidRPr="004524C9" w:rsidRDefault="005D7BB0" w:rsidP="005D7BB0">
      <w:pPr>
        <w:tabs>
          <w:tab w:val="left" w:pos="4680"/>
          <w:tab w:val="left" w:leader="dot" w:pos="9000"/>
        </w:tabs>
        <w:rPr>
          <w:color w:val="000000" w:themeColor="text1"/>
        </w:rPr>
      </w:pPr>
    </w:p>
    <w:p w14:paraId="6CA3D1B8" w14:textId="77777777" w:rsidR="005D7BB0" w:rsidRPr="004524C9" w:rsidRDefault="005D7BB0" w:rsidP="005D7BB0">
      <w:pPr>
        <w:tabs>
          <w:tab w:val="left" w:pos="4680"/>
          <w:tab w:val="left" w:leader="dot" w:pos="9000"/>
        </w:tabs>
        <w:rPr>
          <w:color w:val="000000" w:themeColor="text1"/>
        </w:rPr>
      </w:pPr>
    </w:p>
    <w:p w14:paraId="05039C8F" w14:textId="77777777" w:rsidR="005D7BB0" w:rsidRPr="004524C9" w:rsidRDefault="005D7BB0" w:rsidP="005D7BB0">
      <w:pPr>
        <w:tabs>
          <w:tab w:val="left" w:pos="4680"/>
          <w:tab w:val="left" w:leader="dot" w:pos="9000"/>
        </w:tabs>
        <w:rPr>
          <w:color w:val="000000" w:themeColor="text1"/>
        </w:rPr>
      </w:pPr>
    </w:p>
    <w:p w14:paraId="7699BB4A" w14:textId="77777777" w:rsidR="005D7BB0" w:rsidRPr="004524C9" w:rsidRDefault="005D7BB0" w:rsidP="005D7BB0">
      <w:pPr>
        <w:tabs>
          <w:tab w:val="left" w:pos="4680"/>
          <w:tab w:val="left" w:leader="dot" w:pos="9000"/>
        </w:tabs>
        <w:rPr>
          <w:color w:val="000000" w:themeColor="text1"/>
        </w:rPr>
      </w:pPr>
    </w:p>
    <w:p w14:paraId="02B2FF92" w14:textId="77777777" w:rsidR="005D7BB0" w:rsidRPr="004524C9" w:rsidRDefault="005D7BB0" w:rsidP="005D7BB0">
      <w:pPr>
        <w:tabs>
          <w:tab w:val="left" w:pos="4680"/>
          <w:tab w:val="left" w:leader="dot" w:pos="9000"/>
        </w:tabs>
        <w:rPr>
          <w:color w:val="000000" w:themeColor="text1"/>
        </w:rPr>
      </w:pPr>
    </w:p>
    <w:p w14:paraId="280336EB" w14:textId="77777777" w:rsidR="005D7BB0" w:rsidRPr="004524C9" w:rsidRDefault="005D7BB0" w:rsidP="005D7BB0">
      <w:pPr>
        <w:tabs>
          <w:tab w:val="left" w:pos="4680"/>
          <w:tab w:val="left" w:leader="dot" w:pos="9000"/>
        </w:tabs>
        <w:rPr>
          <w:color w:val="000000" w:themeColor="text1"/>
        </w:rPr>
      </w:pPr>
    </w:p>
    <w:p w14:paraId="1E5E95AA" w14:textId="77777777" w:rsidR="005D7BB0" w:rsidRPr="004524C9" w:rsidRDefault="005D7BB0" w:rsidP="005D7BB0">
      <w:pPr>
        <w:tabs>
          <w:tab w:val="left" w:pos="4680"/>
          <w:tab w:val="left" w:leader="dot" w:pos="9000"/>
        </w:tabs>
        <w:rPr>
          <w:color w:val="000000" w:themeColor="text1"/>
        </w:rPr>
      </w:pPr>
    </w:p>
    <w:p w14:paraId="2DA05F65" w14:textId="77777777" w:rsidR="005D7BB0" w:rsidRPr="004524C9" w:rsidRDefault="005D7BB0" w:rsidP="005D7BB0">
      <w:pPr>
        <w:tabs>
          <w:tab w:val="left" w:pos="4680"/>
          <w:tab w:val="left" w:leader="dot" w:pos="9000"/>
        </w:tabs>
        <w:rPr>
          <w:color w:val="000000" w:themeColor="text1"/>
        </w:rPr>
      </w:pPr>
    </w:p>
    <w:p w14:paraId="7C7867DA" w14:textId="77777777" w:rsidR="005D7BB0" w:rsidRPr="004524C9" w:rsidRDefault="005D7BB0" w:rsidP="005D7BB0">
      <w:pPr>
        <w:tabs>
          <w:tab w:val="left" w:pos="3402"/>
          <w:tab w:val="left" w:leader="dot" w:pos="6379"/>
        </w:tabs>
        <w:rPr>
          <w:color w:val="000000" w:themeColor="text1"/>
        </w:rPr>
      </w:pPr>
      <w:r w:rsidRPr="004524C9">
        <w:rPr>
          <w:color w:val="000000" w:themeColor="text1"/>
        </w:rPr>
        <w:t>TENDE’ER'S REPRESENTATIVE</w:t>
      </w:r>
      <w:r w:rsidRPr="004524C9">
        <w:rPr>
          <w:color w:val="000000" w:themeColor="text1"/>
        </w:rPr>
        <w:tab/>
      </w:r>
      <w:r w:rsidRPr="004524C9">
        <w:rPr>
          <w:color w:val="000000" w:themeColor="text1"/>
        </w:rPr>
        <w:tab/>
      </w:r>
      <w:r w:rsidRPr="004524C9">
        <w:rPr>
          <w:color w:val="000000" w:themeColor="text1"/>
        </w:rPr>
        <w:tab/>
        <w:t>Date   …………………..</w:t>
      </w:r>
    </w:p>
    <w:p w14:paraId="3234FEF2" w14:textId="77777777" w:rsidR="005D7BB0" w:rsidRPr="004524C9" w:rsidRDefault="005D7BB0" w:rsidP="005D7BB0">
      <w:pPr>
        <w:rPr>
          <w:color w:val="000000" w:themeColor="text1"/>
        </w:rPr>
      </w:pPr>
      <w:r w:rsidRPr="004524C9">
        <w:rPr>
          <w:color w:val="000000" w:themeColor="text1"/>
        </w:rPr>
        <w:t>(Signature)</w:t>
      </w:r>
    </w:p>
    <w:p w14:paraId="3B59E7BA" w14:textId="041EFCBE" w:rsidR="005D7BB0" w:rsidRDefault="002D2F50" w:rsidP="00450685">
      <w:r w:rsidRPr="0063285C">
        <w:br w:type="page"/>
      </w:r>
      <w:bookmarkStart w:id="39" w:name="_Toc13828975"/>
      <w:bookmarkStart w:id="40" w:name="_Toc13829688"/>
      <w:bookmarkStart w:id="41" w:name="_Toc23512801"/>
      <w:bookmarkStart w:id="42" w:name="_Toc125730149"/>
      <w:bookmarkStart w:id="43" w:name="_Toc112226925"/>
      <w:bookmarkStart w:id="44" w:name="_Toc130395440"/>
      <w:bookmarkStart w:id="45" w:name="_Toc130395898"/>
      <w:bookmarkEnd w:id="14"/>
      <w:bookmarkEnd w:id="15"/>
      <w:bookmarkEnd w:id="16"/>
      <w:bookmarkEnd w:id="17"/>
      <w:bookmarkEnd w:id="18"/>
      <w:bookmarkEnd w:id="19"/>
      <w:bookmarkEnd w:id="20"/>
    </w:p>
    <w:p w14:paraId="3B6B8321" w14:textId="031B8C96" w:rsidR="002D2F50" w:rsidRPr="0063285C" w:rsidRDefault="002D2F50" w:rsidP="005D7BB0">
      <w:pPr>
        <w:pStyle w:val="T22TOC"/>
      </w:pPr>
      <w:bookmarkStart w:id="46" w:name="_Toc143165778"/>
      <w:r w:rsidRPr="0063285C">
        <w:lastRenderedPageBreak/>
        <w:t>FORM A2.1:</w:t>
      </w:r>
      <w:r w:rsidRPr="0063285C">
        <w:tab/>
        <w:t>CERTIFICATE OF AUTHORITY FOR SIGNATORY</w:t>
      </w:r>
      <w:bookmarkEnd w:id="39"/>
      <w:bookmarkEnd w:id="40"/>
      <w:bookmarkEnd w:id="41"/>
      <w:bookmarkEnd w:id="42"/>
      <w:bookmarkEnd w:id="43"/>
      <w:bookmarkEnd w:id="44"/>
      <w:bookmarkEnd w:id="45"/>
      <w:bookmarkEnd w:id="46"/>
    </w:p>
    <w:p w14:paraId="5ED7296E" w14:textId="77777777" w:rsidR="00450685" w:rsidRPr="00150CCF" w:rsidRDefault="00450685" w:rsidP="00450685">
      <w:pPr>
        <w:rPr>
          <w:b/>
          <w:bCs/>
          <w:lang w:val="en-GB"/>
        </w:rPr>
      </w:pPr>
      <w:r w:rsidRPr="00150CCF">
        <w:rPr>
          <w:b/>
          <w:bCs/>
          <w:lang w:val="en-GB"/>
        </w:rPr>
        <w:t>CONTRACT SANRAL N.017-024-2019/1-NSC</w:t>
      </w:r>
    </w:p>
    <w:p w14:paraId="7F5D5984" w14:textId="77777777" w:rsidR="00450685" w:rsidRPr="00150CCF" w:rsidRDefault="00450685" w:rsidP="00450685">
      <w:pPr>
        <w:rPr>
          <w:b/>
          <w:bCs/>
          <w:lang w:val="en-GB"/>
        </w:rPr>
      </w:pPr>
    </w:p>
    <w:p w14:paraId="3B40271F" w14:textId="77777777" w:rsidR="00450685" w:rsidRPr="00150CCF" w:rsidRDefault="00450685" w:rsidP="00450685">
      <w:pPr>
        <w:rPr>
          <w:b/>
          <w:bCs/>
        </w:rPr>
      </w:pPr>
      <w:r w:rsidRPr="00150CCF">
        <w:rPr>
          <w:b/>
          <w:bCs/>
          <w:lang w:val="en-GB"/>
        </w:rPr>
        <w:t>FOR THE NOMINATED SUB-CONTRACT FOR THE DESIGN BUILD, OPERATIONS AND MAINTENANCE OF THE TOLL SYSTEM FOR THE OPERATIONS AND MAINTENANCE OF THE TOLL PLAZAS ON THE N17 TOLL ROAD</w:t>
      </w:r>
    </w:p>
    <w:p w14:paraId="2729A801" w14:textId="77777777" w:rsidR="00450685" w:rsidRPr="00150CCF" w:rsidRDefault="00450685" w:rsidP="00450685">
      <w:pPr>
        <w:rPr>
          <w:b/>
          <w:bCs/>
          <w:highlight w:val="yellow"/>
        </w:rPr>
      </w:pPr>
    </w:p>
    <w:p w14:paraId="52ACFBC3" w14:textId="77777777" w:rsidR="002D2F50" w:rsidRPr="0063285C" w:rsidRDefault="002D2F50" w:rsidP="005656EF">
      <w:pPr>
        <w:pStyle w:val="Normal10"/>
      </w:pPr>
      <w:r w:rsidRPr="0063285C">
        <w:t>Notes to tenderer:</w:t>
      </w:r>
    </w:p>
    <w:p w14:paraId="51434C8B" w14:textId="77777777" w:rsidR="002D2F50" w:rsidRPr="005D7BB0" w:rsidRDefault="002D2F50" w:rsidP="00A811B8">
      <w:pPr>
        <w:pStyle w:val="1stListNumberLevel1BOLD"/>
        <w:numPr>
          <w:ilvl w:val="0"/>
          <w:numId w:val="75"/>
        </w:numPr>
        <w:rPr>
          <w:b/>
          <w:bCs/>
        </w:rPr>
      </w:pPr>
      <w:bookmarkStart w:id="47" w:name="_Hlk44599590"/>
      <w:r w:rsidRPr="005D7BB0">
        <w:rPr>
          <w:b/>
          <w:bCs/>
        </w:rPr>
        <w:t xml:space="preserve">The signatory for the tenderer shall confirm his/her authority thereto by attaching on the tendering company’s letterhead a duly signed and dated copy of the relevant resolution of the board of directors/partners.  Scan a copy of the resolution on Flash drive. </w:t>
      </w:r>
    </w:p>
    <w:bookmarkEnd w:id="47"/>
    <w:p w14:paraId="1DDC4F22" w14:textId="77777777" w:rsidR="002D2F50" w:rsidRPr="005D7BB0" w:rsidRDefault="002D2F50" w:rsidP="005D7BB0">
      <w:pPr>
        <w:pStyle w:val="1stListNumberLevel1BOLD"/>
        <w:rPr>
          <w:b/>
          <w:bCs/>
        </w:rPr>
      </w:pPr>
      <w:proofErr w:type="gramStart"/>
      <w:r w:rsidRPr="005D7BB0">
        <w:rPr>
          <w:b/>
          <w:bCs/>
        </w:rPr>
        <w:t>In the event that</w:t>
      </w:r>
      <w:proofErr w:type="gramEnd"/>
      <w:r w:rsidRPr="005D7BB0">
        <w:rPr>
          <w:b/>
          <w:bCs/>
        </w:rPr>
        <w:t xml:space="preserve"> the tenderer is a joint venture, a certificate is required from each member of the joint venture clearly setting out:</w:t>
      </w:r>
    </w:p>
    <w:p w14:paraId="27D48EA4" w14:textId="2149523A" w:rsidR="002D2F50" w:rsidRPr="0063285C" w:rsidRDefault="002D2F50" w:rsidP="00A811B8">
      <w:pPr>
        <w:pStyle w:val="2ndListNumber"/>
        <w:numPr>
          <w:ilvl w:val="0"/>
          <w:numId w:val="76"/>
        </w:numPr>
        <w:ind w:left="1134"/>
      </w:pPr>
      <w:r>
        <w:t>A</w:t>
      </w:r>
      <w:r w:rsidRPr="0063285C">
        <w:t>uthority for signatory,</w:t>
      </w:r>
    </w:p>
    <w:p w14:paraId="2070E167" w14:textId="07E916A4" w:rsidR="002D2F50" w:rsidRPr="0063285C" w:rsidRDefault="002D2F50" w:rsidP="005D7BB0">
      <w:pPr>
        <w:pStyle w:val="2ndListNumber"/>
        <w:ind w:left="1134"/>
      </w:pPr>
      <w:r>
        <w:t>U</w:t>
      </w:r>
      <w:r w:rsidRPr="0063285C">
        <w:t>ndertaking to formally enter into a joint venture contract should an award be made to the joint venture,</w:t>
      </w:r>
    </w:p>
    <w:p w14:paraId="2583EC42" w14:textId="2102C52F" w:rsidR="002D2F50" w:rsidRPr="0063285C" w:rsidRDefault="002D2F50" w:rsidP="005D7BB0">
      <w:pPr>
        <w:pStyle w:val="2ndListNumber"/>
        <w:ind w:left="1134"/>
      </w:pPr>
      <w:r>
        <w:t>N</w:t>
      </w:r>
      <w:r w:rsidRPr="0063285C">
        <w:t xml:space="preserve">ame of designated lead member of the intended joint venture, as required by tender condition </w:t>
      </w:r>
      <w:r>
        <w:t>C.2</w:t>
      </w:r>
      <w:r w:rsidRPr="0063285C">
        <w:t>.13.</w:t>
      </w:r>
      <w:r>
        <w:t>4</w:t>
      </w:r>
      <w:r w:rsidRPr="0063285C">
        <w:t>.</w:t>
      </w:r>
    </w:p>
    <w:p w14:paraId="510B7086" w14:textId="77777777" w:rsidR="002D2F50" w:rsidRPr="005D7BB0" w:rsidRDefault="002D2F50" w:rsidP="00A811B8">
      <w:pPr>
        <w:pStyle w:val="1stListNumberLevel1BOLD"/>
        <w:numPr>
          <w:ilvl w:val="0"/>
          <w:numId w:val="75"/>
        </w:numPr>
        <w:rPr>
          <w:b/>
          <w:bCs/>
        </w:rPr>
      </w:pPr>
      <w:r w:rsidRPr="005D7BB0">
        <w:rPr>
          <w:b/>
          <w:bCs/>
        </w:rPr>
        <w:t>The resolution below is given as an example of an acceptable format for authorisation, but submission of this page with the example completed shall not be accepted as authorisation of the tenderer’s signatory.</w:t>
      </w:r>
    </w:p>
    <w:p w14:paraId="3EE8A8A2" w14:textId="77777777" w:rsidR="002D2F50" w:rsidRPr="0063285C" w:rsidRDefault="002D2F50" w:rsidP="005432BB">
      <w:pPr>
        <w:pStyle w:val="TABS2"/>
      </w:pPr>
      <w:r w:rsidRPr="0063285C">
        <w:t xml:space="preserve">By resolution of the board of directors passed at a meeting held on </w:t>
      </w:r>
      <w:r w:rsidRPr="0063285C">
        <w:tab/>
      </w:r>
    </w:p>
    <w:p w14:paraId="7E9A3487" w14:textId="77777777" w:rsidR="002D2F50" w:rsidRPr="0063285C" w:rsidRDefault="002D2F50" w:rsidP="005432BB">
      <w:pPr>
        <w:pStyle w:val="TABS2"/>
      </w:pPr>
      <w:r w:rsidRPr="0063285C">
        <w:t xml:space="preserve">Mr/Ms. </w:t>
      </w:r>
      <w:r w:rsidRPr="0063285C">
        <w:tab/>
        <w:t>,</w:t>
      </w:r>
    </w:p>
    <w:p w14:paraId="7CDE0B89" w14:textId="77777777" w:rsidR="002D2F50" w:rsidRDefault="002D2F50" w:rsidP="005432BB">
      <w:r w:rsidRPr="0063285C">
        <w:t xml:space="preserve">whose signature appears below, has been duly authorized to sign all documents in connection with the tender for </w:t>
      </w:r>
    </w:p>
    <w:p w14:paraId="6D6D8792" w14:textId="77777777" w:rsidR="002D2F50" w:rsidRPr="0063285C" w:rsidRDefault="002D2F50" w:rsidP="005432BB"/>
    <w:p w14:paraId="68DAFF2F" w14:textId="34D9EE71" w:rsidR="0077572A" w:rsidRPr="005D7BB0" w:rsidRDefault="0077572A" w:rsidP="005432BB">
      <w:pPr>
        <w:rPr>
          <w:b/>
          <w:bCs/>
          <w:lang w:val="en-GB"/>
        </w:rPr>
      </w:pPr>
      <w:r w:rsidRPr="005D7BB0">
        <w:rPr>
          <w:b/>
          <w:bCs/>
          <w:lang w:val="en-GB"/>
        </w:rPr>
        <w:t>CONTRACT SANRAL</w:t>
      </w:r>
      <w:r w:rsidR="00091ED8" w:rsidRPr="005D7BB0" w:rsidDel="00091ED8">
        <w:rPr>
          <w:b/>
          <w:bCs/>
          <w:lang w:val="en-GB"/>
        </w:rPr>
        <w:t xml:space="preserve"> </w:t>
      </w:r>
      <w:r w:rsidR="00434CD0" w:rsidRPr="005D7BB0">
        <w:rPr>
          <w:b/>
          <w:bCs/>
          <w:lang w:val="en-GB"/>
        </w:rPr>
        <w:t>N.017-024-2019/1-NSC</w:t>
      </w:r>
    </w:p>
    <w:p w14:paraId="347C9075" w14:textId="77777777" w:rsidR="0077572A" w:rsidRPr="005D7BB0" w:rsidRDefault="0077572A" w:rsidP="005432BB">
      <w:pPr>
        <w:rPr>
          <w:b/>
          <w:bCs/>
          <w:lang w:val="en-GB"/>
        </w:rPr>
      </w:pPr>
    </w:p>
    <w:p w14:paraId="29BE9EF0" w14:textId="218A7AFD" w:rsidR="0077572A" w:rsidRPr="005D7BB0" w:rsidRDefault="0077572A" w:rsidP="005432BB">
      <w:pPr>
        <w:rPr>
          <w:b/>
          <w:bCs/>
        </w:rPr>
      </w:pPr>
      <w:r w:rsidRPr="005D7BB0">
        <w:rPr>
          <w:b/>
          <w:bCs/>
          <w:lang w:val="en-GB"/>
        </w:rPr>
        <w:t xml:space="preserve">FOR THE NOMINATED SUB-CONTRACT FOR THE DESIGN BUILD, OPERATIONS AND MAINTENANCE OF THE TOLL SYSTEM FOR THE OPERATIONS AND MAINTENANCE OF THE </w:t>
      </w:r>
      <w:r w:rsidR="00434CD0" w:rsidRPr="005D7BB0">
        <w:rPr>
          <w:b/>
          <w:bCs/>
          <w:lang w:val="en-GB"/>
        </w:rPr>
        <w:t>TOLL PLAZAS ON THE N17</w:t>
      </w:r>
      <w:r w:rsidR="0041343C" w:rsidRPr="005D7BB0">
        <w:rPr>
          <w:b/>
          <w:bCs/>
          <w:lang w:val="en-GB"/>
        </w:rPr>
        <w:t xml:space="preserve"> </w:t>
      </w:r>
      <w:r w:rsidR="00434CD0" w:rsidRPr="005D7BB0">
        <w:rPr>
          <w:b/>
          <w:bCs/>
          <w:lang w:val="en-GB"/>
        </w:rPr>
        <w:t xml:space="preserve">TOLL </w:t>
      </w:r>
      <w:r w:rsidRPr="005D7BB0">
        <w:rPr>
          <w:b/>
          <w:bCs/>
          <w:lang w:val="en-GB"/>
        </w:rPr>
        <w:t>ROAD</w:t>
      </w:r>
    </w:p>
    <w:p w14:paraId="7EAA31D8" w14:textId="77777777" w:rsidR="002D2F50" w:rsidRDefault="002D2F50" w:rsidP="005432BB"/>
    <w:p w14:paraId="62472407" w14:textId="77777777" w:rsidR="002D2F50" w:rsidRPr="0063285C" w:rsidRDefault="002D2F50" w:rsidP="005432BB">
      <w:r w:rsidRPr="0063285C">
        <w:t xml:space="preserve">and any contract which may arise therefrom on behalf </w:t>
      </w:r>
      <w:r w:rsidRPr="00FE2681">
        <w:t xml:space="preserve">of </w:t>
      </w:r>
      <w:r>
        <w:t>(</w:t>
      </w:r>
      <w:r w:rsidRPr="00D16849">
        <w:rPr>
          <w:b/>
          <w:i/>
          <w:color w:val="A6A6A6"/>
        </w:rPr>
        <w:t>enter name of tenderer in block capitals</w:t>
      </w:r>
      <w:r>
        <w:rPr>
          <w:b/>
          <w:i/>
          <w:color w:val="A6A6A6"/>
        </w:rPr>
        <w:t>)</w:t>
      </w:r>
      <w:r w:rsidRPr="0063285C">
        <w:t xml:space="preserve"> </w:t>
      </w:r>
    </w:p>
    <w:p w14:paraId="5E3E046C" w14:textId="77777777" w:rsidR="002D2F50" w:rsidRPr="0063285C" w:rsidRDefault="002D2F50" w:rsidP="005432BB">
      <w:pPr>
        <w:pStyle w:val="TABS"/>
      </w:pPr>
      <w:r w:rsidRPr="0063285C">
        <w:tab/>
      </w:r>
    </w:p>
    <w:p w14:paraId="0C3C81F2" w14:textId="77777777" w:rsidR="002D2F50" w:rsidRPr="0063285C" w:rsidRDefault="002D2F50" w:rsidP="005432BB">
      <w:pPr>
        <w:pStyle w:val="TABS2"/>
      </w:pPr>
      <w:r w:rsidRPr="0063285C">
        <w:t>SIGNED ON BEHALF OF THE COMPANY:</w:t>
      </w:r>
      <w:r w:rsidRPr="0063285C">
        <w:tab/>
      </w:r>
    </w:p>
    <w:p w14:paraId="0851EB2C" w14:textId="77777777" w:rsidR="002D2F50" w:rsidRPr="0063285C" w:rsidRDefault="002D2F50" w:rsidP="005432BB">
      <w:pPr>
        <w:pStyle w:val="TABS2"/>
      </w:pPr>
      <w:r w:rsidRPr="0063285C">
        <w:t>IN HIS/HER CAPACITY AS:</w:t>
      </w:r>
      <w:r w:rsidRPr="0063285C">
        <w:tab/>
      </w:r>
    </w:p>
    <w:p w14:paraId="49B7AAAF" w14:textId="77777777" w:rsidR="002D2F50" w:rsidRPr="0063285C" w:rsidRDefault="002D2F50" w:rsidP="005432BB">
      <w:pPr>
        <w:pStyle w:val="TABS2"/>
      </w:pPr>
      <w:r w:rsidRPr="0063285C">
        <w:t xml:space="preserve">DATE: </w:t>
      </w:r>
      <w:r w:rsidRPr="0063285C">
        <w:tab/>
      </w:r>
    </w:p>
    <w:p w14:paraId="261BE227" w14:textId="77777777" w:rsidR="002D2F50" w:rsidRPr="0063285C" w:rsidRDefault="002D2F50" w:rsidP="005432BB">
      <w:pPr>
        <w:pStyle w:val="TABS2"/>
      </w:pPr>
      <w:r w:rsidRPr="0063285C">
        <w:t xml:space="preserve">SIGNATURE OF SIGNATORY: </w:t>
      </w:r>
      <w:r w:rsidRPr="0063285C">
        <w:tab/>
      </w:r>
    </w:p>
    <w:p w14:paraId="74FEEFB0" w14:textId="77777777" w:rsidR="005D7BB0" w:rsidRPr="004524C9" w:rsidRDefault="005D7BB0" w:rsidP="005D7BB0">
      <w:pPr>
        <w:tabs>
          <w:tab w:val="right" w:leader="dot" w:pos="4423"/>
          <w:tab w:val="left" w:pos="4536"/>
          <w:tab w:val="left" w:pos="9781"/>
        </w:tabs>
        <w:spacing w:after="120" w:line="276" w:lineRule="auto"/>
        <w:ind w:right="-142"/>
        <w:rPr>
          <w:b/>
          <w:color w:val="000000" w:themeColor="text1"/>
          <w:u w:val="single"/>
        </w:rPr>
      </w:pPr>
      <w:r w:rsidRPr="004524C9">
        <w:rPr>
          <w:b/>
          <w:color w:val="000000" w:themeColor="text1"/>
          <w:u w:val="single"/>
        </w:rPr>
        <w:t>WITNESS 1:</w:t>
      </w:r>
    </w:p>
    <w:p w14:paraId="733E37EF" w14:textId="77777777" w:rsidR="005D7BB0" w:rsidRPr="004524C9" w:rsidRDefault="005D7BB0" w:rsidP="005D7BB0">
      <w:pPr>
        <w:tabs>
          <w:tab w:val="left" w:leader="dot" w:pos="4678"/>
          <w:tab w:val="right" w:leader="dot" w:pos="9639"/>
        </w:tabs>
        <w:spacing w:line="276" w:lineRule="auto"/>
        <w:ind w:right="-142"/>
        <w:jc w:val="left"/>
        <w:rPr>
          <w:color w:val="000000" w:themeColor="text1"/>
        </w:rPr>
      </w:pPr>
      <w:r w:rsidRPr="004524C9">
        <w:rPr>
          <w:color w:val="000000" w:themeColor="text1"/>
        </w:rPr>
        <w:t>SIGNATURE:</w:t>
      </w:r>
      <w:r w:rsidRPr="004524C9">
        <w:rPr>
          <w:color w:val="000000" w:themeColor="text1"/>
        </w:rPr>
        <w:tab/>
        <w:t xml:space="preserve"> NAME (IN CAPITALS)</w:t>
      </w:r>
      <w:r w:rsidRPr="004524C9">
        <w:rPr>
          <w:color w:val="000000" w:themeColor="text1"/>
        </w:rPr>
        <w:tab/>
      </w:r>
    </w:p>
    <w:p w14:paraId="34F4B58D" w14:textId="77777777" w:rsidR="005D7BB0" w:rsidRPr="004524C9" w:rsidRDefault="005D7BB0" w:rsidP="005D7BB0">
      <w:pPr>
        <w:tabs>
          <w:tab w:val="right" w:leader="dot" w:pos="4423"/>
          <w:tab w:val="left" w:pos="4536"/>
          <w:tab w:val="left" w:pos="9781"/>
        </w:tabs>
        <w:spacing w:before="360" w:after="120" w:line="276" w:lineRule="auto"/>
        <w:ind w:right="-142"/>
        <w:rPr>
          <w:b/>
          <w:color w:val="000000" w:themeColor="text1"/>
          <w:u w:val="single"/>
        </w:rPr>
      </w:pPr>
      <w:r w:rsidRPr="004524C9">
        <w:rPr>
          <w:b/>
          <w:color w:val="000000" w:themeColor="text1"/>
          <w:u w:val="single"/>
        </w:rPr>
        <w:t>WITNESS 2:</w:t>
      </w:r>
    </w:p>
    <w:p w14:paraId="2AE5A117" w14:textId="77777777" w:rsidR="005D7BB0" w:rsidRPr="004524C9" w:rsidRDefault="005D7BB0" w:rsidP="005D7BB0">
      <w:pPr>
        <w:tabs>
          <w:tab w:val="left" w:leader="dot" w:pos="4678"/>
          <w:tab w:val="right" w:leader="dot" w:pos="9639"/>
        </w:tabs>
        <w:spacing w:line="276" w:lineRule="auto"/>
        <w:ind w:right="-142"/>
        <w:rPr>
          <w:b/>
          <w:color w:val="000000" w:themeColor="text1"/>
          <w:u w:val="single"/>
        </w:rPr>
      </w:pPr>
      <w:r w:rsidRPr="004524C9">
        <w:rPr>
          <w:color w:val="000000" w:themeColor="text1"/>
        </w:rPr>
        <w:t>SIGNATURE:</w:t>
      </w:r>
      <w:r w:rsidRPr="004524C9">
        <w:rPr>
          <w:color w:val="000000" w:themeColor="text1"/>
        </w:rPr>
        <w:tab/>
        <w:t xml:space="preserve"> NAME (IN CAPITALS): </w:t>
      </w:r>
      <w:r w:rsidRPr="004524C9">
        <w:rPr>
          <w:color w:val="000000" w:themeColor="text1"/>
        </w:rPr>
        <w:tab/>
      </w:r>
    </w:p>
    <w:p w14:paraId="392A66F2" w14:textId="3A11FB01" w:rsidR="005D7BB0" w:rsidRDefault="002D2F50" w:rsidP="00450685">
      <w:r w:rsidRPr="0063285C">
        <w:br w:type="page"/>
      </w:r>
      <w:bookmarkStart w:id="48" w:name="_Toc13828976"/>
      <w:bookmarkStart w:id="49" w:name="_Toc13829689"/>
      <w:bookmarkStart w:id="50" w:name="_Toc23512802"/>
      <w:bookmarkStart w:id="51" w:name="_Toc125730150"/>
      <w:bookmarkStart w:id="52" w:name="_Toc112226926"/>
      <w:bookmarkStart w:id="53" w:name="_Toc130395441"/>
      <w:bookmarkStart w:id="54" w:name="_Toc130395899"/>
    </w:p>
    <w:p w14:paraId="21CECE3C" w14:textId="32F697CD" w:rsidR="002D2F50" w:rsidRDefault="002D2F50" w:rsidP="005D7BB0">
      <w:pPr>
        <w:pStyle w:val="T22TOC"/>
      </w:pPr>
      <w:bookmarkStart w:id="55" w:name="_Toc143165779"/>
      <w:r w:rsidRPr="0063285C">
        <w:lastRenderedPageBreak/>
        <w:t xml:space="preserve">FORM A2.2: </w:t>
      </w:r>
      <w:r w:rsidRPr="0063285C">
        <w:tab/>
        <w:t>DECLARATION OF TENDERER’S CURRENT STATUS OF ANY DEBT OUTSTANDING TO SANRAL</w:t>
      </w:r>
      <w:bookmarkEnd w:id="48"/>
      <w:bookmarkEnd w:id="49"/>
      <w:bookmarkEnd w:id="50"/>
      <w:bookmarkEnd w:id="51"/>
      <w:bookmarkEnd w:id="52"/>
      <w:bookmarkEnd w:id="53"/>
      <w:bookmarkEnd w:id="54"/>
      <w:bookmarkEnd w:id="55"/>
    </w:p>
    <w:p w14:paraId="09F35C0F" w14:textId="77777777" w:rsidR="00450685" w:rsidRPr="00150CCF" w:rsidRDefault="00450685" w:rsidP="00450685">
      <w:pPr>
        <w:rPr>
          <w:b/>
          <w:bCs/>
          <w:lang w:val="en-GB"/>
        </w:rPr>
      </w:pPr>
      <w:r w:rsidRPr="00150CCF">
        <w:rPr>
          <w:b/>
          <w:bCs/>
          <w:lang w:val="en-GB"/>
        </w:rPr>
        <w:t>CONTRACT SANRAL N.017-024-2019/1-NSC</w:t>
      </w:r>
    </w:p>
    <w:p w14:paraId="581F63A5" w14:textId="77777777" w:rsidR="00450685" w:rsidRPr="00150CCF" w:rsidRDefault="00450685" w:rsidP="00450685">
      <w:pPr>
        <w:rPr>
          <w:b/>
          <w:bCs/>
          <w:lang w:val="en-GB"/>
        </w:rPr>
      </w:pPr>
    </w:p>
    <w:p w14:paraId="473E939F" w14:textId="77777777" w:rsidR="00450685" w:rsidRPr="00150CCF" w:rsidRDefault="00450685" w:rsidP="00450685">
      <w:pPr>
        <w:rPr>
          <w:b/>
          <w:bCs/>
        </w:rPr>
      </w:pPr>
      <w:r w:rsidRPr="00150CCF">
        <w:rPr>
          <w:b/>
          <w:bCs/>
          <w:lang w:val="en-GB"/>
        </w:rPr>
        <w:t>FOR THE NOMINATED SUB-CONTRACT FOR THE DESIGN BUILD, OPERATIONS AND MAINTENANCE OF THE TOLL SYSTEM FOR THE OPERATIONS AND MAINTENANCE OF THE TOLL PLAZAS ON THE N17 TOLL ROAD</w:t>
      </w:r>
    </w:p>
    <w:p w14:paraId="46B21D11" w14:textId="77777777" w:rsidR="00450685" w:rsidRPr="00150CCF" w:rsidRDefault="00450685" w:rsidP="00450685">
      <w:pPr>
        <w:rPr>
          <w:b/>
          <w:bCs/>
          <w:highlight w:val="yellow"/>
        </w:rPr>
      </w:pPr>
    </w:p>
    <w:p w14:paraId="1FD769AF" w14:textId="77777777" w:rsidR="002D2F50" w:rsidRPr="005D7BB0" w:rsidRDefault="002D2F50" w:rsidP="005432BB">
      <w:pPr>
        <w:rPr>
          <w:b/>
          <w:bCs/>
        </w:rPr>
      </w:pPr>
      <w:r w:rsidRPr="005D7BB0">
        <w:rPr>
          <w:b/>
          <w:bCs/>
        </w:rPr>
        <w:t>Notes to tenderer:</w:t>
      </w:r>
    </w:p>
    <w:p w14:paraId="25FE2456" w14:textId="77777777" w:rsidR="002D2F50" w:rsidRPr="005D7BB0" w:rsidRDefault="002D2F50" w:rsidP="00A811B8">
      <w:pPr>
        <w:pStyle w:val="1stListNumberLevel1BOLD"/>
        <w:numPr>
          <w:ilvl w:val="0"/>
          <w:numId w:val="77"/>
        </w:numPr>
      </w:pPr>
      <w:r w:rsidRPr="005D7BB0">
        <w:t xml:space="preserve">The signatory for the tenderer shall complete and sign this form declaring the </w:t>
      </w:r>
      <w:proofErr w:type="gramStart"/>
      <w:r w:rsidRPr="005D7BB0">
        <w:t>current status</w:t>
      </w:r>
      <w:proofErr w:type="gramEnd"/>
      <w:r w:rsidRPr="005D7BB0">
        <w:t xml:space="preserve"> of any debt outstanding to SANRAL.</w:t>
      </w:r>
    </w:p>
    <w:p w14:paraId="21C4AED7" w14:textId="77777777" w:rsidR="002D2F50" w:rsidRPr="005D7BB0" w:rsidRDefault="002D2F50" w:rsidP="005D7BB0">
      <w:pPr>
        <w:pStyle w:val="1stListNumberLevel1BOLD"/>
      </w:pPr>
      <w:proofErr w:type="gramStart"/>
      <w:r w:rsidRPr="005D7BB0">
        <w:t>In the event that</w:t>
      </w:r>
      <w:proofErr w:type="gramEnd"/>
      <w:r w:rsidRPr="005D7BB0">
        <w:t xml:space="preserve"> the tenderer is a Joint Venture, a declaration is required from each member of the Joint Venture.</w:t>
      </w:r>
    </w:p>
    <w:p w14:paraId="0764CD21" w14:textId="77777777" w:rsidR="005D7BB0" w:rsidRPr="0063285C" w:rsidRDefault="005D7BB0" w:rsidP="005D7BB0">
      <w:pPr>
        <w:pStyle w:val="1stListNumberLevel1BOLD"/>
        <w:numPr>
          <w:ilvl w:val="0"/>
          <w:numId w:val="0"/>
        </w:numPr>
        <w:rPr>
          <w:b/>
        </w:rPr>
      </w:pPr>
    </w:p>
    <w:p w14:paraId="11743F68" w14:textId="77777777" w:rsidR="002D2F50" w:rsidRPr="0063285C" w:rsidRDefault="002D2F50" w:rsidP="005432BB">
      <w:r w:rsidRPr="0063285C">
        <w:t>I, the undersigned ………………………………….…………………………………………...…………. declare that:</w:t>
      </w:r>
    </w:p>
    <w:p w14:paraId="33B12F55" w14:textId="77777777" w:rsidR="002D2F50" w:rsidRPr="00A400BD" w:rsidRDefault="002D2F50" w:rsidP="00A811B8">
      <w:pPr>
        <w:pStyle w:val="i"/>
        <w:numPr>
          <w:ilvl w:val="0"/>
          <w:numId w:val="30"/>
        </w:numPr>
        <w:rPr>
          <w:lang w:val="en-GB"/>
        </w:rPr>
      </w:pPr>
      <w:r w:rsidRPr="00A400BD">
        <w:rPr>
          <w:lang w:val="en-GB"/>
        </w:rPr>
        <w:t>the tenderer or any of its Directors/Members do not have any debt outstanding to SANRAL, other than what is listed below:</w:t>
      </w:r>
    </w:p>
    <w:p w14:paraId="2F718C59" w14:textId="77777777" w:rsidR="002D2F50" w:rsidRPr="0063285C" w:rsidRDefault="002D2F50" w:rsidP="005D7BB0">
      <w:pPr>
        <w:pStyle w:val="TABS"/>
        <w:spacing w:line="360" w:lineRule="auto"/>
        <w:ind w:left="851"/>
      </w:pPr>
      <w:r w:rsidRPr="0063285C">
        <w:tab/>
      </w:r>
      <w:r w:rsidRPr="0063285C">
        <w:tab/>
      </w:r>
    </w:p>
    <w:p w14:paraId="3221FC36" w14:textId="77777777" w:rsidR="002D2F50" w:rsidRPr="0063285C" w:rsidRDefault="002D2F50" w:rsidP="005D7BB0">
      <w:pPr>
        <w:pStyle w:val="TABS"/>
        <w:spacing w:line="360" w:lineRule="auto"/>
        <w:ind w:left="851"/>
      </w:pPr>
      <w:r w:rsidRPr="0063285C">
        <w:tab/>
      </w:r>
      <w:r w:rsidRPr="0063285C">
        <w:tab/>
      </w:r>
    </w:p>
    <w:p w14:paraId="5CD58134" w14:textId="77777777" w:rsidR="002D2F50" w:rsidRPr="0063285C" w:rsidRDefault="002D2F50" w:rsidP="005D7BB0">
      <w:pPr>
        <w:pStyle w:val="TABS"/>
        <w:spacing w:line="360" w:lineRule="auto"/>
        <w:ind w:left="851"/>
      </w:pPr>
      <w:r w:rsidRPr="0063285C">
        <w:tab/>
      </w:r>
      <w:r w:rsidRPr="0063285C">
        <w:tab/>
      </w:r>
    </w:p>
    <w:p w14:paraId="441F1D45" w14:textId="77777777" w:rsidR="002D2F50" w:rsidRPr="0063285C" w:rsidRDefault="002D2F50" w:rsidP="00A811B8">
      <w:pPr>
        <w:pStyle w:val="i"/>
        <w:numPr>
          <w:ilvl w:val="0"/>
          <w:numId w:val="30"/>
        </w:numPr>
        <w:rPr>
          <w:lang w:val="en-GB"/>
        </w:rPr>
      </w:pPr>
      <w:r w:rsidRPr="0063285C">
        <w:rPr>
          <w:lang w:val="en-GB"/>
        </w:rPr>
        <w:t>the tenderer and/or any of its Directors/Members freely, voluntarily and without undue duress unconditionally authorizes the SANRAL to set off any debts agreed to which is due and payable by the tenderer or any of its Directors/Members in terms of this declaration against any moneys due to the tenderer or any of its Directors/Members; and</w:t>
      </w:r>
    </w:p>
    <w:p w14:paraId="78B2C105" w14:textId="77777777" w:rsidR="002D2F50" w:rsidRPr="0063285C" w:rsidRDefault="002D2F50" w:rsidP="00A811B8">
      <w:pPr>
        <w:pStyle w:val="i"/>
        <w:numPr>
          <w:ilvl w:val="0"/>
          <w:numId w:val="30"/>
        </w:numPr>
        <w:rPr>
          <w:lang w:val="en-GB"/>
        </w:rPr>
      </w:pPr>
      <w:r w:rsidRPr="0063285C">
        <w:rPr>
          <w:lang w:val="en-GB"/>
        </w:rPr>
        <w:t>to the best of my knowledge the above information is true and accurate.</w:t>
      </w:r>
    </w:p>
    <w:p w14:paraId="7CA3DEAA" w14:textId="77777777" w:rsidR="002D2F50" w:rsidRPr="0063285C" w:rsidRDefault="002D2F50" w:rsidP="005432BB">
      <w:pPr>
        <w:pStyle w:val="TABS2"/>
      </w:pPr>
      <w:r w:rsidRPr="0063285C">
        <w:t xml:space="preserve">SIGNATURE: </w:t>
      </w:r>
      <w:r w:rsidRPr="0063285C">
        <w:tab/>
      </w:r>
    </w:p>
    <w:p w14:paraId="35A217B8" w14:textId="77777777" w:rsidR="002D2F50" w:rsidRPr="0063285C" w:rsidRDefault="002D2F50" w:rsidP="005432BB">
      <w:r w:rsidRPr="0063285C">
        <w:t xml:space="preserve">Signed and sworn before me at ……………………………….… on the ……… day of </w:t>
      </w:r>
      <w:r w:rsidRPr="0063285C">
        <w:tab/>
        <w:t>20</w:t>
      </w:r>
      <w:r w:rsidRPr="0063285C">
        <w:tab/>
      </w:r>
    </w:p>
    <w:p w14:paraId="2674C057" w14:textId="77777777" w:rsidR="002D2F50" w:rsidRPr="0063285C" w:rsidRDefault="002D2F50" w:rsidP="005432BB">
      <w:r w:rsidRPr="0063285C">
        <w:t>The deponent having:</w:t>
      </w:r>
    </w:p>
    <w:p w14:paraId="6803A2EB" w14:textId="77777777" w:rsidR="002D2F50" w:rsidRPr="0063285C" w:rsidRDefault="002D2F50" w:rsidP="00A811B8">
      <w:pPr>
        <w:pStyle w:val="1stListNumberLevel1BOLD"/>
        <w:numPr>
          <w:ilvl w:val="0"/>
          <w:numId w:val="78"/>
        </w:numPr>
      </w:pPr>
      <w:r w:rsidRPr="0063285C">
        <w:t>acknowledged that he/she knows and understands the contents hereof;</w:t>
      </w:r>
    </w:p>
    <w:p w14:paraId="6E8DFEFD" w14:textId="77777777" w:rsidR="002D2F50" w:rsidRPr="0063285C" w:rsidRDefault="002D2F50" w:rsidP="00A811B8">
      <w:pPr>
        <w:pStyle w:val="1stListNumberLevel1BOLD"/>
        <w:numPr>
          <w:ilvl w:val="0"/>
          <w:numId w:val="78"/>
        </w:numPr>
      </w:pPr>
      <w:r w:rsidRPr="0063285C">
        <w:t>confirmed that he/she has no objection to the taking of the prescribed oath;</w:t>
      </w:r>
    </w:p>
    <w:p w14:paraId="587C2625" w14:textId="77777777" w:rsidR="002D2F50" w:rsidRPr="0063285C" w:rsidRDefault="002D2F50" w:rsidP="00A811B8">
      <w:pPr>
        <w:pStyle w:val="1stListNumberLevel1BOLD"/>
        <w:numPr>
          <w:ilvl w:val="0"/>
          <w:numId w:val="78"/>
        </w:numPr>
      </w:pPr>
      <w:r w:rsidRPr="0063285C">
        <w:t>confirmed that he/she considered the prescribed oath as binding upon his/her conscience; and</w:t>
      </w:r>
    </w:p>
    <w:p w14:paraId="2DD04B8F" w14:textId="77777777" w:rsidR="002D2F50" w:rsidRPr="0063285C" w:rsidRDefault="002D2F50" w:rsidP="00A811B8">
      <w:pPr>
        <w:pStyle w:val="1stListNumberLevel1BOLD"/>
        <w:numPr>
          <w:ilvl w:val="0"/>
          <w:numId w:val="78"/>
        </w:numPr>
      </w:pPr>
      <w:r w:rsidRPr="0063285C">
        <w:t>confirmed that the Regulations contained in the Government Gazette Notice R1258 of July 1972 and R1648 of August 1977 have been complied with.</w:t>
      </w:r>
    </w:p>
    <w:p w14:paraId="2AEF78EE" w14:textId="77777777" w:rsidR="002D2F50" w:rsidRPr="0063285C" w:rsidRDefault="002D2F50" w:rsidP="005D7BB0">
      <w:pPr>
        <w:pStyle w:val="TABS3"/>
        <w:spacing w:before="1080" w:line="240" w:lineRule="auto"/>
      </w:pPr>
      <w:r w:rsidRPr="0063285C">
        <w:tab/>
      </w:r>
    </w:p>
    <w:p w14:paraId="3FFEFCFB" w14:textId="77777777" w:rsidR="002D2F50" w:rsidRPr="0063285C" w:rsidRDefault="002D2F50" w:rsidP="005432BB">
      <w:r w:rsidRPr="0063285C">
        <w:t>COMMISSIONER OF OATHS</w:t>
      </w:r>
      <w:r w:rsidRPr="0063285C">
        <w:br w:type="page"/>
      </w:r>
    </w:p>
    <w:p w14:paraId="343BFDB4" w14:textId="77777777" w:rsidR="002D2F50" w:rsidRDefault="002D2F50" w:rsidP="005D7BB0">
      <w:pPr>
        <w:pStyle w:val="T22TOC"/>
      </w:pPr>
      <w:bookmarkStart w:id="56" w:name="_Toc13828977"/>
      <w:bookmarkStart w:id="57" w:name="_Toc13829690"/>
      <w:bookmarkStart w:id="58" w:name="_Toc23512803"/>
      <w:bookmarkStart w:id="59" w:name="_Toc125730151"/>
      <w:bookmarkStart w:id="60" w:name="_Toc112226927"/>
      <w:bookmarkStart w:id="61" w:name="_Toc130395442"/>
      <w:bookmarkStart w:id="62" w:name="_Toc130395900"/>
      <w:bookmarkStart w:id="63" w:name="_Toc143165780"/>
      <w:bookmarkStart w:id="64" w:name="_Toc194287352"/>
      <w:bookmarkStart w:id="65" w:name="_Toc243301187"/>
      <w:bookmarkStart w:id="66" w:name="_Toc405458632"/>
      <w:bookmarkStart w:id="67" w:name="_Toc405975631"/>
      <w:bookmarkStart w:id="68" w:name="_Toc407009941"/>
      <w:bookmarkStart w:id="69" w:name="_Toc407011425"/>
      <w:r w:rsidRPr="0063285C">
        <w:lastRenderedPageBreak/>
        <w:t>FORM A2.3:</w:t>
      </w:r>
      <w:r w:rsidRPr="0063285C">
        <w:tab/>
        <w:t>CERTIFICATE OF SINGLE TENDER SUBMISSION</w:t>
      </w:r>
      <w:bookmarkEnd w:id="56"/>
      <w:bookmarkEnd w:id="57"/>
      <w:bookmarkEnd w:id="58"/>
      <w:bookmarkEnd w:id="59"/>
      <w:bookmarkEnd w:id="60"/>
      <w:bookmarkEnd w:id="61"/>
      <w:bookmarkEnd w:id="62"/>
      <w:bookmarkEnd w:id="63"/>
    </w:p>
    <w:p w14:paraId="2A39F4BF" w14:textId="77777777" w:rsidR="00450685" w:rsidRPr="00150CCF" w:rsidRDefault="00450685" w:rsidP="00450685">
      <w:pPr>
        <w:rPr>
          <w:b/>
          <w:bCs/>
          <w:lang w:val="en-GB"/>
        </w:rPr>
      </w:pPr>
      <w:r w:rsidRPr="00150CCF">
        <w:rPr>
          <w:b/>
          <w:bCs/>
          <w:lang w:val="en-GB"/>
        </w:rPr>
        <w:t>CONTRACT SANRAL N.017-024-2019/1-NSC</w:t>
      </w:r>
    </w:p>
    <w:p w14:paraId="0C6F0ADF" w14:textId="77777777" w:rsidR="00450685" w:rsidRPr="00150CCF" w:rsidRDefault="00450685" w:rsidP="00450685">
      <w:pPr>
        <w:rPr>
          <w:b/>
          <w:bCs/>
          <w:lang w:val="en-GB"/>
        </w:rPr>
      </w:pPr>
    </w:p>
    <w:p w14:paraId="1B00CB6E" w14:textId="77777777" w:rsidR="00450685" w:rsidRPr="00150CCF" w:rsidRDefault="00450685" w:rsidP="00450685">
      <w:pPr>
        <w:rPr>
          <w:b/>
          <w:bCs/>
        </w:rPr>
      </w:pPr>
      <w:r w:rsidRPr="00150CCF">
        <w:rPr>
          <w:b/>
          <w:bCs/>
          <w:lang w:val="en-GB"/>
        </w:rPr>
        <w:t>FOR THE NOMINATED SUB-CONTRACT FOR THE DESIGN BUILD, OPERATIONS AND MAINTENANCE OF THE TOLL SYSTEM FOR THE OPERATIONS AND MAINTENANCE OF THE TOLL PLAZAS ON THE N17 TOLL ROAD</w:t>
      </w:r>
    </w:p>
    <w:p w14:paraId="0888FA34" w14:textId="77777777" w:rsidR="00450685" w:rsidRPr="00150CCF" w:rsidRDefault="00450685" w:rsidP="00450685">
      <w:pPr>
        <w:rPr>
          <w:b/>
          <w:bCs/>
          <w:highlight w:val="yellow"/>
        </w:rPr>
      </w:pPr>
    </w:p>
    <w:p w14:paraId="345FF32A" w14:textId="77777777" w:rsidR="002D2F50" w:rsidRPr="0063285C" w:rsidRDefault="002D2F50" w:rsidP="005656EF">
      <w:pPr>
        <w:pStyle w:val="Normal10"/>
      </w:pPr>
      <w:r w:rsidRPr="0063285C">
        <w:t>Notes to tenderer:</w:t>
      </w:r>
    </w:p>
    <w:p w14:paraId="6000504C" w14:textId="77777777" w:rsidR="002D2F50" w:rsidRPr="005D7BB0" w:rsidRDefault="002D2F50" w:rsidP="00A811B8">
      <w:pPr>
        <w:pStyle w:val="1stListNumberLevel1BOLD"/>
        <w:numPr>
          <w:ilvl w:val="0"/>
          <w:numId w:val="79"/>
        </w:numPr>
        <w:rPr>
          <w:b/>
          <w:bCs/>
        </w:rPr>
      </w:pPr>
      <w:r w:rsidRPr="005D7BB0">
        <w:rPr>
          <w:b/>
          <w:bCs/>
        </w:rPr>
        <w:t>This certificate serves as a declaration by the tenderer that a single tender was submitted.</w:t>
      </w:r>
    </w:p>
    <w:p w14:paraId="07155CBD" w14:textId="77777777" w:rsidR="002D2F50" w:rsidRPr="005D7BB0" w:rsidRDefault="002D2F50" w:rsidP="005D7BB0">
      <w:pPr>
        <w:pStyle w:val="1stListNumberLevel1BOLD"/>
        <w:rPr>
          <w:b/>
          <w:bCs/>
        </w:rPr>
      </w:pPr>
      <w:r w:rsidRPr="005D7BB0">
        <w:rPr>
          <w:b/>
          <w:bCs/>
        </w:rPr>
        <w:t>In the case of a Joint Venture (JV) or a Targeted Enterprise, a separate certificate is to be completed and submitted by each JV member or Targeted Enterprise.</w:t>
      </w:r>
    </w:p>
    <w:p w14:paraId="59936C11" w14:textId="77777777" w:rsidR="002D2F50" w:rsidRDefault="002D2F50" w:rsidP="005432BB"/>
    <w:p w14:paraId="07A5A4DE" w14:textId="77777777" w:rsidR="002D2F50" w:rsidRDefault="002D2F50" w:rsidP="005432BB">
      <w:r w:rsidRPr="0063285C">
        <w:t>DECLARATION</w:t>
      </w:r>
    </w:p>
    <w:p w14:paraId="78B28035" w14:textId="77777777" w:rsidR="002D2F50" w:rsidRPr="0063285C" w:rsidRDefault="002D2F50" w:rsidP="005432BB"/>
    <w:p w14:paraId="72ED6DDB" w14:textId="77777777" w:rsidR="002D2F50" w:rsidRDefault="002D2F50" w:rsidP="005432BB">
      <w:r w:rsidRPr="0063285C">
        <w:t>I, the undersigned, …………………………...……………………………………………………. in submitting the accompanying tender on behalf of the tenderer do hereby make the following statements that I certify to be true and complete in every respect:</w:t>
      </w:r>
    </w:p>
    <w:p w14:paraId="199C6D76" w14:textId="77777777" w:rsidR="002D2F50" w:rsidRDefault="002D2F50" w:rsidP="005432BB"/>
    <w:p w14:paraId="212007EF" w14:textId="22CE56D0" w:rsidR="002D2F50" w:rsidRPr="0063285C" w:rsidRDefault="002D2F50" w:rsidP="00A811B8">
      <w:pPr>
        <w:pStyle w:val="1stListNumberLevel1BOLD"/>
        <w:numPr>
          <w:ilvl w:val="0"/>
          <w:numId w:val="80"/>
        </w:numPr>
      </w:pPr>
      <w:r w:rsidRPr="0063285C">
        <w:t>I have read and understand the notes to, and the contents of, this certificate.</w:t>
      </w:r>
    </w:p>
    <w:p w14:paraId="64DD1AE9" w14:textId="542076B3" w:rsidR="002D2F50" w:rsidRDefault="002D2F50" w:rsidP="005D7BB0">
      <w:pPr>
        <w:pStyle w:val="1stListNumberLevel1BOLD"/>
      </w:pPr>
      <w:r w:rsidRPr="0063285C">
        <w:t xml:space="preserve">I understand that the accompanying tender and any other tender shall be disqualified </w:t>
      </w:r>
      <w:proofErr w:type="gramStart"/>
      <w:r w:rsidRPr="0063285C">
        <w:t>in the event that</w:t>
      </w:r>
      <w:proofErr w:type="gramEnd"/>
      <w:r w:rsidRPr="0063285C">
        <w:t xml:space="preserve"> I, including a Joint Venture partner or a Targeted Enterprise, participate in more than 1 (one) tender.</w:t>
      </w:r>
    </w:p>
    <w:p w14:paraId="115E5A9A" w14:textId="77777777" w:rsidR="002D2F50" w:rsidRDefault="002D2F50" w:rsidP="005432BB">
      <w:pPr>
        <w:pStyle w:val="ListNumberLevel1"/>
        <w:rPr>
          <w:lang w:val="en-GB"/>
        </w:rPr>
      </w:pPr>
    </w:p>
    <w:p w14:paraId="4D9F55E2" w14:textId="77777777" w:rsidR="002D2F50" w:rsidRPr="0063285C" w:rsidRDefault="002D2F50" w:rsidP="005432BB">
      <w:pPr>
        <w:pStyle w:val="ListNumberLevel1"/>
        <w:rPr>
          <w:lang w:val="en-GB"/>
        </w:rPr>
      </w:pPr>
    </w:p>
    <w:p w14:paraId="74AE95DE" w14:textId="77777777" w:rsidR="002D2F50" w:rsidRDefault="002D2F50" w:rsidP="005432BB">
      <w:pPr>
        <w:pStyle w:val="TABS2"/>
      </w:pPr>
      <w:r w:rsidRPr="0063285C">
        <w:t>SIGNATURE:</w:t>
      </w:r>
      <w:r w:rsidRPr="0063285C">
        <w:tab/>
      </w:r>
    </w:p>
    <w:p w14:paraId="68B84C86" w14:textId="77777777" w:rsidR="002D2F50" w:rsidRPr="0063285C" w:rsidRDefault="002D2F50" w:rsidP="005432BB">
      <w:pPr>
        <w:pStyle w:val="TABS2"/>
      </w:pPr>
    </w:p>
    <w:p w14:paraId="015C99A9" w14:textId="77777777" w:rsidR="002D2F50" w:rsidRDefault="002D2F50" w:rsidP="005432BB">
      <w:pPr>
        <w:pStyle w:val="TABS2"/>
      </w:pPr>
      <w:r w:rsidRPr="0063285C">
        <w:t>DATE:</w:t>
      </w:r>
      <w:r w:rsidRPr="0063285C">
        <w:tab/>
      </w:r>
    </w:p>
    <w:p w14:paraId="587F87DD" w14:textId="77777777" w:rsidR="002D2F50" w:rsidRPr="0063285C" w:rsidRDefault="002D2F50" w:rsidP="005432BB">
      <w:pPr>
        <w:pStyle w:val="TABS2"/>
      </w:pPr>
    </w:p>
    <w:p w14:paraId="2F8C0E37" w14:textId="77777777" w:rsidR="002D2F50" w:rsidRDefault="002D2F50" w:rsidP="005432BB">
      <w:pPr>
        <w:pStyle w:val="TABS2"/>
      </w:pPr>
      <w:r w:rsidRPr="0063285C">
        <w:t>NAME:</w:t>
      </w:r>
      <w:r w:rsidRPr="0063285C">
        <w:tab/>
      </w:r>
    </w:p>
    <w:p w14:paraId="2B0A2C9F" w14:textId="77777777" w:rsidR="002D2F50" w:rsidRPr="0063285C" w:rsidRDefault="002D2F50" w:rsidP="005432BB">
      <w:pPr>
        <w:pStyle w:val="TABS2"/>
      </w:pPr>
    </w:p>
    <w:p w14:paraId="405EA508" w14:textId="77777777" w:rsidR="002D2F50" w:rsidRDefault="002D2F50" w:rsidP="005432BB">
      <w:pPr>
        <w:pStyle w:val="TABS2"/>
      </w:pPr>
      <w:r w:rsidRPr="0063285C">
        <w:t>POSITION:</w:t>
      </w:r>
      <w:r w:rsidRPr="0063285C">
        <w:tab/>
      </w:r>
    </w:p>
    <w:p w14:paraId="09EDF282" w14:textId="77777777" w:rsidR="002D2F50" w:rsidRPr="0063285C" w:rsidRDefault="002D2F50" w:rsidP="005432BB">
      <w:pPr>
        <w:pStyle w:val="TABS2"/>
      </w:pPr>
    </w:p>
    <w:p w14:paraId="087D2D76" w14:textId="77777777" w:rsidR="002D2F50" w:rsidRPr="0063285C" w:rsidRDefault="002D2F50" w:rsidP="005432BB">
      <w:pPr>
        <w:rPr>
          <w:color w:val="000000"/>
        </w:rPr>
      </w:pPr>
      <w:r w:rsidRPr="0063285C">
        <w:br w:type="page"/>
      </w:r>
    </w:p>
    <w:p w14:paraId="4545BF3D" w14:textId="77777777" w:rsidR="002D2F50" w:rsidRDefault="002D2F50" w:rsidP="005D7BB0">
      <w:pPr>
        <w:pStyle w:val="T22TOC"/>
      </w:pPr>
      <w:bookmarkStart w:id="70" w:name="_Toc13828978"/>
      <w:bookmarkStart w:id="71" w:name="_Toc13829691"/>
      <w:bookmarkStart w:id="72" w:name="_Toc23512804"/>
      <w:bookmarkStart w:id="73" w:name="_Toc125730152"/>
      <w:bookmarkStart w:id="74" w:name="_Toc112226928"/>
      <w:bookmarkStart w:id="75" w:name="_Toc130395443"/>
      <w:bookmarkStart w:id="76" w:name="_Toc130395901"/>
      <w:bookmarkStart w:id="77" w:name="_Toc143165781"/>
      <w:r w:rsidRPr="0063285C">
        <w:lastRenderedPageBreak/>
        <w:t>FORM A2.4:</w:t>
      </w:r>
      <w:r w:rsidRPr="0063285C">
        <w:tab/>
        <w:t>CERTIFICATE OF FRONTING PRACTICES</w:t>
      </w:r>
      <w:bookmarkEnd w:id="70"/>
      <w:bookmarkEnd w:id="71"/>
      <w:bookmarkEnd w:id="72"/>
      <w:bookmarkEnd w:id="73"/>
      <w:bookmarkEnd w:id="74"/>
      <w:bookmarkEnd w:id="75"/>
      <w:bookmarkEnd w:id="76"/>
      <w:bookmarkEnd w:id="77"/>
    </w:p>
    <w:p w14:paraId="1E8430C9" w14:textId="77777777" w:rsidR="00450685" w:rsidRPr="00150CCF" w:rsidRDefault="00450685" w:rsidP="00450685">
      <w:pPr>
        <w:rPr>
          <w:b/>
          <w:bCs/>
          <w:lang w:val="en-GB"/>
        </w:rPr>
      </w:pPr>
      <w:r w:rsidRPr="00150CCF">
        <w:rPr>
          <w:b/>
          <w:bCs/>
          <w:lang w:val="en-GB"/>
        </w:rPr>
        <w:t>CONTRACT SANRAL N.017-024-2019/1-NSC</w:t>
      </w:r>
    </w:p>
    <w:p w14:paraId="50504438" w14:textId="77777777" w:rsidR="00450685" w:rsidRPr="00150CCF" w:rsidRDefault="00450685" w:rsidP="00450685">
      <w:pPr>
        <w:rPr>
          <w:b/>
          <w:bCs/>
          <w:lang w:val="en-GB"/>
        </w:rPr>
      </w:pPr>
    </w:p>
    <w:p w14:paraId="3255F0D6" w14:textId="77777777" w:rsidR="00450685" w:rsidRPr="00150CCF" w:rsidRDefault="00450685" w:rsidP="00450685">
      <w:pPr>
        <w:rPr>
          <w:b/>
          <w:bCs/>
        </w:rPr>
      </w:pPr>
      <w:r w:rsidRPr="00150CCF">
        <w:rPr>
          <w:b/>
          <w:bCs/>
          <w:lang w:val="en-GB"/>
        </w:rPr>
        <w:t>FOR THE NOMINATED SUB-CONTRACT FOR THE DESIGN BUILD, OPERATIONS AND MAINTENANCE OF THE TOLL SYSTEM FOR THE OPERATIONS AND MAINTENANCE OF THE TOLL PLAZAS ON THE N17 TOLL ROAD</w:t>
      </w:r>
    </w:p>
    <w:p w14:paraId="26050913" w14:textId="77777777" w:rsidR="00450685" w:rsidRPr="00150CCF" w:rsidRDefault="00450685" w:rsidP="00450685">
      <w:pPr>
        <w:rPr>
          <w:b/>
          <w:bCs/>
          <w:highlight w:val="yellow"/>
        </w:rPr>
      </w:pPr>
    </w:p>
    <w:p w14:paraId="0CC8DC06" w14:textId="77777777" w:rsidR="002D2F50" w:rsidRPr="005D7BB0" w:rsidRDefault="002D2F50" w:rsidP="005432BB">
      <w:pPr>
        <w:rPr>
          <w:b/>
          <w:bCs/>
        </w:rPr>
      </w:pPr>
      <w:r w:rsidRPr="005D7BB0">
        <w:rPr>
          <w:b/>
          <w:bCs/>
        </w:rPr>
        <w:t>Fronting Practices</w:t>
      </w:r>
    </w:p>
    <w:p w14:paraId="10AD935F" w14:textId="77777777" w:rsidR="002D2F50" w:rsidRPr="0063285C" w:rsidRDefault="002D2F50" w:rsidP="005432BB"/>
    <w:p w14:paraId="6DFB5809" w14:textId="77777777" w:rsidR="002D2F50" w:rsidRPr="0063285C" w:rsidRDefault="002D2F50" w:rsidP="005432BB">
      <w:r w:rsidRPr="0063285C">
        <w:rPr>
          <w:b/>
        </w:rPr>
        <w:t xml:space="preserve">Window-dressing: </w:t>
      </w:r>
      <w:r w:rsidRPr="0063285C">
        <w:t>This includes cases in which black people are appointed or introduced to an enterprise on the basis of tokenism and may be:</w:t>
      </w:r>
    </w:p>
    <w:p w14:paraId="5E6D37C5" w14:textId="77777777" w:rsidR="002D2F50" w:rsidRPr="0063285C" w:rsidRDefault="002D2F50" w:rsidP="00A811B8">
      <w:pPr>
        <w:pStyle w:val="1stListNumberLevel1BOLD"/>
        <w:numPr>
          <w:ilvl w:val="0"/>
          <w:numId w:val="81"/>
        </w:numPr>
      </w:pPr>
      <w:r w:rsidRPr="0063285C">
        <w:t>Discouraged or inhibited from substantially participating in the core activities of an enterprise; and</w:t>
      </w:r>
    </w:p>
    <w:p w14:paraId="1F016CFD" w14:textId="242A6DA3" w:rsidR="002D2F50" w:rsidRDefault="002D2F50" w:rsidP="005D7BB0">
      <w:pPr>
        <w:pStyle w:val="1stListNumberLevel1BOLD"/>
      </w:pPr>
      <w:r w:rsidRPr="0063285C">
        <w:t>Discouraged or inhibited from substantially participating in the stated areas and/or levels of their participation</w:t>
      </w:r>
      <w:r w:rsidR="005D7BB0">
        <w:t>.</w:t>
      </w:r>
    </w:p>
    <w:p w14:paraId="0643606F" w14:textId="77777777" w:rsidR="005D7BB0" w:rsidRPr="0063285C" w:rsidRDefault="005D7BB0" w:rsidP="005D7BB0">
      <w:pPr>
        <w:pStyle w:val="1stListNumberLevel1BOLD"/>
        <w:numPr>
          <w:ilvl w:val="0"/>
          <w:numId w:val="0"/>
        </w:numPr>
      </w:pPr>
    </w:p>
    <w:p w14:paraId="14BEF962" w14:textId="77777777" w:rsidR="002D2F50" w:rsidRDefault="002D2F50" w:rsidP="005432BB">
      <w:r w:rsidRPr="0063285C">
        <w:rPr>
          <w:b/>
        </w:rPr>
        <w:t>Benefit Diversion:</w:t>
      </w:r>
      <w:r w:rsidRPr="0063285C">
        <w:t xml:space="preserve"> This includes initiatives implemented where the economic benefits received as a result of the B-BBEE Status of an enterprise do not flow to black people in the ratio as specified in the relevant legal documentation.</w:t>
      </w:r>
    </w:p>
    <w:p w14:paraId="7D71E569" w14:textId="77777777" w:rsidR="002D2F50" w:rsidRPr="0063285C" w:rsidRDefault="002D2F50" w:rsidP="005432BB"/>
    <w:p w14:paraId="157AF1EC" w14:textId="77777777" w:rsidR="002D2F50" w:rsidRPr="0063285C" w:rsidRDefault="002D2F50" w:rsidP="005432BB">
      <w:r w:rsidRPr="0063285C">
        <w:rPr>
          <w:b/>
        </w:rPr>
        <w:t>Opportunistic Intermediaries:</w:t>
      </w:r>
      <w:r w:rsidRPr="0063285C">
        <w:t xml:space="preserve"> This includes enterprises that have concluded agreements with other enterprises with a view to leveraging the opportunistic intermediary's favourable B-BBEE status in circumstances where the agreement involves:</w:t>
      </w:r>
    </w:p>
    <w:p w14:paraId="289F991E" w14:textId="77777777" w:rsidR="002D2F50" w:rsidRPr="0063285C" w:rsidRDefault="002D2F50" w:rsidP="00A811B8">
      <w:pPr>
        <w:pStyle w:val="1stListNumberLevel1BOLD"/>
        <w:numPr>
          <w:ilvl w:val="0"/>
          <w:numId w:val="82"/>
        </w:numPr>
      </w:pPr>
      <w:r w:rsidRPr="0063285C">
        <w:t>Significant limitations or restrictions upon the identity of the opportunistic intermediary's suppliers, service providers, clients or customers;</w:t>
      </w:r>
    </w:p>
    <w:p w14:paraId="0DC1D816" w14:textId="77777777" w:rsidR="002D2F50" w:rsidRPr="0063285C" w:rsidRDefault="002D2F50" w:rsidP="005D7BB0">
      <w:pPr>
        <w:pStyle w:val="1stListNumberLevel1BOLD"/>
      </w:pPr>
      <w:r w:rsidRPr="0063285C">
        <w:t>The maintenance of their business operations in a context reasonably considered improbable having regard to resources; and</w:t>
      </w:r>
    </w:p>
    <w:p w14:paraId="608B82B5" w14:textId="77777777" w:rsidR="002D2F50" w:rsidRPr="00971C9C" w:rsidRDefault="002D2F50" w:rsidP="005D7BB0">
      <w:pPr>
        <w:pStyle w:val="1stListNumberLevel1BOLD"/>
      </w:pPr>
      <w:r w:rsidRPr="0063285C">
        <w:t>Terms and conditions that are not negotiated at arms-length on a fair and reasonable basis.</w:t>
      </w:r>
    </w:p>
    <w:p w14:paraId="3BCE6830" w14:textId="77777777" w:rsidR="005D7BB0" w:rsidRDefault="005D7BB0" w:rsidP="005432BB"/>
    <w:p w14:paraId="632234DD" w14:textId="7E952C38" w:rsidR="002D2F50" w:rsidRPr="005D7BB0" w:rsidRDefault="002D2F50" w:rsidP="005432BB">
      <w:pPr>
        <w:rPr>
          <w:b/>
          <w:bCs/>
        </w:rPr>
      </w:pPr>
      <w:r w:rsidRPr="005D7BB0">
        <w:rPr>
          <w:b/>
          <w:bCs/>
        </w:rPr>
        <w:t>Responsibility to Report Fronting</w:t>
      </w:r>
    </w:p>
    <w:p w14:paraId="3252FDB1" w14:textId="77777777" w:rsidR="002D2F50" w:rsidRPr="00971C9C" w:rsidRDefault="002D2F50" w:rsidP="005432BB"/>
    <w:p w14:paraId="460D0F16" w14:textId="77777777" w:rsidR="005E12FB" w:rsidRDefault="005E12FB" w:rsidP="005E12FB">
      <w:pPr>
        <w:rPr>
          <w:bCs/>
        </w:rPr>
      </w:pPr>
      <w:r w:rsidRPr="00971C9C">
        <w:t xml:space="preserve">In order to effectively deal with the scourge of Fronting, verification agencies, and/or procurement officers and relevant decision makers are encouraged to obtain a signed declaration from the clients or entities that they verify or provide business opportunities to, which states that the client or entity understands and accepts that the verification agency, procurement officer or relevant decision maker may report </w:t>
      </w:r>
      <w:r>
        <w:t>f</w:t>
      </w:r>
      <w:r w:rsidRPr="00971C9C">
        <w:t>ronting practices to</w:t>
      </w:r>
      <w:r>
        <w:t xml:space="preserve"> </w:t>
      </w:r>
      <w:r w:rsidRPr="00971C9C">
        <w:t xml:space="preserve">the </w:t>
      </w:r>
      <w:r>
        <w:t>Department of Trade, Industry and Competition</w:t>
      </w:r>
      <w:r w:rsidRPr="00971C9C">
        <w:t>.</w:t>
      </w:r>
      <w:r>
        <w:t xml:space="preserve"> </w:t>
      </w:r>
      <w:r w:rsidRPr="00971C9C">
        <w:t>Intentional misrepresentation by measured entities may constitute fraudulent practices, public officials and verification agencies are to report such cases to</w:t>
      </w:r>
      <w:r>
        <w:t xml:space="preserve"> </w:t>
      </w:r>
      <w:r w:rsidRPr="00971C9C">
        <w:t xml:space="preserve">the </w:t>
      </w:r>
      <w:r>
        <w:t>Department of Trade, Industry and Competition.</w:t>
      </w:r>
    </w:p>
    <w:p w14:paraId="5C805104" w14:textId="77777777" w:rsidR="002D2F50" w:rsidRDefault="002D2F50" w:rsidP="005432BB"/>
    <w:p w14:paraId="41B0E311" w14:textId="77777777" w:rsidR="002D2F50" w:rsidRPr="00971C9C" w:rsidRDefault="002D2F50" w:rsidP="005432BB">
      <w:r w:rsidRPr="00971C9C">
        <w:t>SANRAL or its appointed agent has every right to embark on an investigation of fronting with regards to any potential service provider. In this regard, SANRAL is entitled to request any further information, interview and any documentation from the respective potential service provider prior to any award. (This statement is for internal use)</w:t>
      </w:r>
    </w:p>
    <w:p w14:paraId="3A03CA22" w14:textId="77777777" w:rsidR="002D2F50" w:rsidRPr="00971C9C" w:rsidRDefault="002D2F50" w:rsidP="005432BB"/>
    <w:p w14:paraId="3E6E54B7" w14:textId="77777777" w:rsidR="002D2F50" w:rsidRPr="00971C9C" w:rsidRDefault="002D2F50" w:rsidP="005432BB">
      <w:r w:rsidRPr="00971C9C">
        <w:t>Fronting Indicators</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625"/>
      </w:tblGrid>
      <w:tr w:rsidR="002D2F50" w:rsidRPr="00971C9C" w14:paraId="1818B995" w14:textId="77777777" w:rsidTr="005D7BB0">
        <w:trPr>
          <w:trHeight w:val="20"/>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29B4CC92" w14:textId="77777777" w:rsidR="002D2F50" w:rsidRPr="00971C9C" w:rsidRDefault="002D2F50" w:rsidP="00A811B8">
            <w:pPr>
              <w:pStyle w:val="ListParagraph"/>
              <w:numPr>
                <w:ilvl w:val="0"/>
                <w:numId w:val="83"/>
              </w:numPr>
            </w:pPr>
            <w:r w:rsidRPr="00971C9C">
              <w:t>The black people identified by an enterprise as its shareholders, executives or management are unaware or uncertain of their role within an enterprise;</w:t>
            </w:r>
          </w:p>
        </w:tc>
      </w:tr>
      <w:tr w:rsidR="002D2F50" w:rsidRPr="00971C9C" w14:paraId="614CA548" w14:textId="77777777" w:rsidTr="005D7BB0">
        <w:trPr>
          <w:trHeight w:val="20"/>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079459FB" w14:textId="77777777" w:rsidR="002D2F50" w:rsidRPr="00971C9C" w:rsidRDefault="002D2F50" w:rsidP="00A811B8">
            <w:pPr>
              <w:pStyle w:val="ListParagraph"/>
              <w:numPr>
                <w:ilvl w:val="0"/>
                <w:numId w:val="83"/>
              </w:numPr>
            </w:pPr>
            <w:r w:rsidRPr="00971C9C">
              <w:t>The black people identified by an enterprise as its shareholders, executives or management have roles of responsibility that differ significantly from those of their non-black peers;</w:t>
            </w:r>
          </w:p>
        </w:tc>
      </w:tr>
      <w:tr w:rsidR="002D2F50" w:rsidRPr="00971C9C" w14:paraId="1007521D" w14:textId="77777777" w:rsidTr="005D7BB0">
        <w:trPr>
          <w:trHeight w:val="20"/>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546DB6B6" w14:textId="77777777" w:rsidR="002D2F50" w:rsidRPr="00971C9C" w:rsidRDefault="002D2F50" w:rsidP="00A811B8">
            <w:pPr>
              <w:pStyle w:val="ListParagraph"/>
              <w:numPr>
                <w:ilvl w:val="0"/>
                <w:numId w:val="83"/>
              </w:numPr>
            </w:pPr>
            <w:r w:rsidRPr="00971C9C">
              <w:t>The black people who serve in executive or management positions in an enterprise are paid significantly lower than the market norm, unless all executives or management of an enterprise are paid at a similar level;</w:t>
            </w:r>
          </w:p>
        </w:tc>
      </w:tr>
      <w:tr w:rsidR="002D2F50" w:rsidRPr="00971C9C" w14:paraId="270A57D4" w14:textId="77777777" w:rsidTr="005D7BB0">
        <w:trPr>
          <w:trHeight w:val="20"/>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03E5EEE4" w14:textId="77777777" w:rsidR="002D2F50" w:rsidRPr="00971C9C" w:rsidRDefault="002D2F50" w:rsidP="00A811B8">
            <w:pPr>
              <w:pStyle w:val="ListParagraph"/>
              <w:numPr>
                <w:ilvl w:val="0"/>
                <w:numId w:val="83"/>
              </w:numPr>
            </w:pPr>
            <w:r w:rsidRPr="00971C9C">
              <w:t>There is no significant indication of active participation by black people identified as top management at strategic decision making level;</w:t>
            </w:r>
          </w:p>
        </w:tc>
      </w:tr>
      <w:tr w:rsidR="002D2F50" w:rsidRPr="00971C9C" w14:paraId="484DC4FA" w14:textId="77777777" w:rsidTr="005D7BB0">
        <w:trPr>
          <w:trHeight w:val="20"/>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52D81FEE" w14:textId="77777777" w:rsidR="002D2F50" w:rsidRPr="00971C9C" w:rsidRDefault="002D2F50" w:rsidP="00A811B8">
            <w:pPr>
              <w:pStyle w:val="ListParagraph"/>
              <w:numPr>
                <w:ilvl w:val="0"/>
                <w:numId w:val="83"/>
              </w:numPr>
            </w:pPr>
            <w:r w:rsidRPr="00971C9C">
              <w:t>An enterprise only conducts peripheral functions and does not perform the core functions reasonably expected of other, similar, enterprises;</w:t>
            </w:r>
          </w:p>
        </w:tc>
      </w:tr>
      <w:tr w:rsidR="002D2F50" w:rsidRPr="00971C9C" w14:paraId="5FF60EB8" w14:textId="77777777" w:rsidTr="005D7BB0">
        <w:trPr>
          <w:trHeight w:val="20"/>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6A8A8AA7" w14:textId="77777777" w:rsidR="002D2F50" w:rsidRPr="00971C9C" w:rsidRDefault="002D2F50" w:rsidP="00A811B8">
            <w:pPr>
              <w:pStyle w:val="ListParagraph"/>
              <w:numPr>
                <w:ilvl w:val="0"/>
                <w:numId w:val="83"/>
              </w:numPr>
            </w:pPr>
            <w:r w:rsidRPr="00971C9C">
              <w:t>An enterprise relies on a third-party to conduct most core functions normally conducted by enterprises similar to it;</w:t>
            </w:r>
          </w:p>
        </w:tc>
      </w:tr>
      <w:tr w:rsidR="002D2F50" w:rsidRPr="00971C9C" w14:paraId="6DA9EB1F" w14:textId="77777777" w:rsidTr="005D7BB0">
        <w:trPr>
          <w:trHeight w:val="20"/>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7D9F91D1" w14:textId="77777777" w:rsidR="002D2F50" w:rsidRPr="00971C9C" w:rsidRDefault="002D2F50" w:rsidP="00A811B8">
            <w:pPr>
              <w:pStyle w:val="ListParagraph"/>
              <w:numPr>
                <w:ilvl w:val="0"/>
                <w:numId w:val="83"/>
              </w:numPr>
            </w:pPr>
            <w:r w:rsidRPr="00971C9C">
              <w:lastRenderedPageBreak/>
              <w:t>An enterprise cannot operate independently without a third-party, because of contractual obligations or the lack of technical or operational competence;</w:t>
            </w:r>
          </w:p>
        </w:tc>
      </w:tr>
      <w:tr w:rsidR="002D2F50" w:rsidRPr="00971C9C" w14:paraId="6CD7CA0D" w14:textId="77777777" w:rsidTr="005D7BB0">
        <w:trPr>
          <w:trHeight w:val="20"/>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2AADE931" w14:textId="77777777" w:rsidR="002D2F50" w:rsidRPr="00971C9C" w:rsidRDefault="002D2F50" w:rsidP="00A811B8">
            <w:pPr>
              <w:pStyle w:val="ListParagraph"/>
              <w:numPr>
                <w:ilvl w:val="0"/>
                <w:numId w:val="83"/>
              </w:numPr>
            </w:pPr>
            <w:r w:rsidRPr="00971C9C">
              <w:t>The enterprise displays evidence of circumvention or attempted circumvention;</w:t>
            </w:r>
          </w:p>
        </w:tc>
      </w:tr>
      <w:tr w:rsidR="002D2F50" w:rsidRPr="00971C9C" w14:paraId="1EE9AA29" w14:textId="77777777" w:rsidTr="005D7BB0">
        <w:trPr>
          <w:trHeight w:val="20"/>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2D6F38FA" w14:textId="77777777" w:rsidR="002D2F50" w:rsidRPr="00971C9C" w:rsidRDefault="002D2F50" w:rsidP="00A811B8">
            <w:pPr>
              <w:pStyle w:val="ListParagraph"/>
              <w:numPr>
                <w:ilvl w:val="0"/>
                <w:numId w:val="83"/>
              </w:numPr>
            </w:pPr>
            <w:r w:rsidRPr="00971C9C">
              <w:t>An enterprise buys goods or services at a significantly different rate than the market from a related person or shareholder;</w:t>
            </w:r>
          </w:p>
        </w:tc>
      </w:tr>
      <w:tr w:rsidR="002D2F50" w:rsidRPr="00971C9C" w14:paraId="5D660461" w14:textId="77777777" w:rsidTr="005D7BB0">
        <w:trPr>
          <w:trHeight w:val="20"/>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0531AA7C" w14:textId="77777777" w:rsidR="002D2F50" w:rsidRPr="00971C9C" w:rsidRDefault="002D2F50" w:rsidP="00A811B8">
            <w:pPr>
              <w:pStyle w:val="ListParagraph"/>
              <w:numPr>
                <w:ilvl w:val="0"/>
                <w:numId w:val="83"/>
              </w:numPr>
            </w:pPr>
            <w:r w:rsidRPr="00971C9C">
              <w:t>An enterprise obtains loans, not linked to the good faith share purchases or enterprise development initiatives, from a related person at an excessive rate; and</w:t>
            </w:r>
          </w:p>
        </w:tc>
      </w:tr>
      <w:tr w:rsidR="002D2F50" w:rsidRPr="00971C9C" w14:paraId="2623D30D" w14:textId="77777777" w:rsidTr="005D7BB0">
        <w:trPr>
          <w:trHeight w:val="20"/>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2DC2D2F5" w14:textId="77777777" w:rsidR="002D2F50" w:rsidRPr="00971C9C" w:rsidRDefault="002D2F50" w:rsidP="00A811B8">
            <w:pPr>
              <w:pStyle w:val="ListParagraph"/>
              <w:numPr>
                <w:ilvl w:val="0"/>
                <w:numId w:val="83"/>
              </w:numPr>
            </w:pPr>
            <w:r w:rsidRPr="00971C9C">
              <w:t>An enterprise shares all premises and infrastructure with a related person, or with a shareholder with no B-BBEE status or a third-party operating in the same industry where the cost of such premises and infrastructure is disproportionate to market-related costs.</w:t>
            </w:r>
          </w:p>
        </w:tc>
      </w:tr>
    </w:tbl>
    <w:p w14:paraId="6235C6F4" w14:textId="77777777" w:rsidR="005D7BB0" w:rsidRDefault="005D7BB0" w:rsidP="005432BB"/>
    <w:p w14:paraId="47646F97" w14:textId="098C30B8" w:rsidR="002D2F50" w:rsidRDefault="002D2F50" w:rsidP="005432BB">
      <w:pPr>
        <w:rPr>
          <w:b/>
          <w:bCs/>
        </w:rPr>
      </w:pPr>
      <w:r w:rsidRPr="005D7BB0">
        <w:rPr>
          <w:b/>
          <w:bCs/>
        </w:rPr>
        <w:t>DECLARATION</w:t>
      </w:r>
    </w:p>
    <w:p w14:paraId="085A4B66" w14:textId="77777777" w:rsidR="00480BEA" w:rsidRPr="005D7BB0" w:rsidRDefault="00480BEA" w:rsidP="005432BB">
      <w:pPr>
        <w:rPr>
          <w:b/>
          <w:bCs/>
        </w:rPr>
      </w:pPr>
    </w:p>
    <w:p w14:paraId="7319D3D6" w14:textId="77777777" w:rsidR="002D2F50" w:rsidRPr="0063285C" w:rsidRDefault="002D2F50" w:rsidP="005432BB">
      <w:r w:rsidRPr="0063285C">
        <w:t>I,………………………………………………………………………………………………… the undersigned, in submitting the accompanying tender on behalf of the tenderer do hereby make the following statements that I certify to be true and complete in every respect:</w:t>
      </w:r>
    </w:p>
    <w:p w14:paraId="40E0ACBB" w14:textId="77777777" w:rsidR="002D2F50" w:rsidRPr="0063285C" w:rsidRDefault="002D2F50" w:rsidP="00A811B8">
      <w:pPr>
        <w:pStyle w:val="1stListNumberLevel1BOLD"/>
        <w:numPr>
          <w:ilvl w:val="0"/>
          <w:numId w:val="84"/>
        </w:numPr>
      </w:pPr>
      <w:r w:rsidRPr="0063285C">
        <w:t>I have read and understand the contents of this certificate.</w:t>
      </w:r>
    </w:p>
    <w:p w14:paraId="064F62AB" w14:textId="77777777" w:rsidR="002D2F50" w:rsidRPr="0063285C" w:rsidRDefault="002D2F50" w:rsidP="00480BEA">
      <w:pPr>
        <w:pStyle w:val="1stListNumberLevel1BOLD"/>
      </w:pPr>
      <w:r w:rsidRPr="0063285C">
        <w:t>I accept that the Employer may report fronting practices to the Department of Trade and Industry and the BBBEE commissioner.</w:t>
      </w:r>
    </w:p>
    <w:p w14:paraId="2E8900B4" w14:textId="77777777" w:rsidR="002D2F50" w:rsidRDefault="002D2F50" w:rsidP="00480BEA">
      <w:pPr>
        <w:pStyle w:val="1stListNumberLevel1BOLD"/>
      </w:pPr>
      <w:r w:rsidRPr="0063285C">
        <w:t>I accept that intentional misrepresentation by measured entities may constitute fraudulent practices that shall be reported to the Department of Trade and Industry and the BBBEE commissioner.</w:t>
      </w:r>
    </w:p>
    <w:p w14:paraId="58ECD746" w14:textId="77777777" w:rsidR="002D2F50" w:rsidRDefault="002D2F50" w:rsidP="005432BB">
      <w:pPr>
        <w:pStyle w:val="ListNumberLevel1"/>
        <w:rPr>
          <w:lang w:val="en-GB"/>
        </w:rPr>
      </w:pPr>
    </w:p>
    <w:p w14:paraId="110B8920" w14:textId="77777777" w:rsidR="002D2F50" w:rsidRDefault="002D2F50" w:rsidP="005432BB">
      <w:pPr>
        <w:pStyle w:val="ListNumberLevel1"/>
        <w:rPr>
          <w:lang w:val="en-GB"/>
        </w:rPr>
      </w:pPr>
    </w:p>
    <w:p w14:paraId="02984B4C" w14:textId="77777777" w:rsidR="002D2F50" w:rsidRDefault="002D2F50" w:rsidP="005432BB">
      <w:pPr>
        <w:pStyle w:val="ListNumberLevel1"/>
        <w:rPr>
          <w:lang w:val="en-GB"/>
        </w:rPr>
      </w:pPr>
    </w:p>
    <w:p w14:paraId="278D5EB4" w14:textId="77777777" w:rsidR="002D2F50" w:rsidRDefault="002D2F50" w:rsidP="005432BB">
      <w:pPr>
        <w:pStyle w:val="ListNumberLevel1"/>
        <w:rPr>
          <w:lang w:val="en-GB"/>
        </w:rPr>
      </w:pPr>
    </w:p>
    <w:p w14:paraId="7576ECCA" w14:textId="77777777" w:rsidR="002D2F50" w:rsidRDefault="002D2F50" w:rsidP="005432BB">
      <w:pPr>
        <w:pStyle w:val="ListNumberLevel1"/>
        <w:rPr>
          <w:lang w:val="en-GB"/>
        </w:rPr>
      </w:pPr>
    </w:p>
    <w:p w14:paraId="6E670A93" w14:textId="77777777" w:rsidR="002D2F50" w:rsidRDefault="002D2F50" w:rsidP="005432BB">
      <w:pPr>
        <w:pStyle w:val="ListNumberLevel1"/>
        <w:rPr>
          <w:lang w:val="en-GB"/>
        </w:rPr>
      </w:pPr>
    </w:p>
    <w:p w14:paraId="020D99B9" w14:textId="77777777" w:rsidR="002D2F50" w:rsidRDefault="002D2F50" w:rsidP="005432BB">
      <w:pPr>
        <w:pStyle w:val="ListNumberLevel1"/>
        <w:rPr>
          <w:lang w:val="en-GB"/>
        </w:rPr>
      </w:pPr>
    </w:p>
    <w:p w14:paraId="5ECF0C79" w14:textId="77777777" w:rsidR="002D2F50" w:rsidRDefault="002D2F50" w:rsidP="005432BB">
      <w:pPr>
        <w:pStyle w:val="ListNumberLevel1"/>
        <w:rPr>
          <w:lang w:val="en-GB"/>
        </w:rPr>
      </w:pPr>
    </w:p>
    <w:p w14:paraId="481E55A0" w14:textId="77777777" w:rsidR="002D2F50" w:rsidRPr="0063285C" w:rsidRDefault="002D2F50" w:rsidP="005432BB">
      <w:pPr>
        <w:pStyle w:val="TABS2"/>
      </w:pPr>
      <w:r w:rsidRPr="0063285C">
        <w:t xml:space="preserve">SIGNATURE: </w:t>
      </w:r>
      <w:r w:rsidRPr="0063285C">
        <w:tab/>
      </w:r>
    </w:p>
    <w:p w14:paraId="4EC7B989" w14:textId="77777777" w:rsidR="002D2F50" w:rsidRPr="0063285C" w:rsidRDefault="002D2F50" w:rsidP="005432BB">
      <w:pPr>
        <w:pStyle w:val="TABS2"/>
      </w:pPr>
      <w:r w:rsidRPr="0063285C">
        <w:t xml:space="preserve">DATE: </w:t>
      </w:r>
      <w:r w:rsidRPr="0063285C">
        <w:tab/>
      </w:r>
    </w:p>
    <w:p w14:paraId="5F259183" w14:textId="77777777" w:rsidR="002D2F50" w:rsidRPr="0063285C" w:rsidRDefault="002D2F50" w:rsidP="005432BB">
      <w:pPr>
        <w:pStyle w:val="TABS2"/>
      </w:pPr>
      <w:r w:rsidRPr="0063285C">
        <w:t xml:space="preserve">NAME: </w:t>
      </w:r>
      <w:r w:rsidRPr="0063285C">
        <w:tab/>
      </w:r>
    </w:p>
    <w:p w14:paraId="3F4C3923" w14:textId="77777777" w:rsidR="002D2F50" w:rsidRPr="0063285C" w:rsidRDefault="002D2F50" w:rsidP="005432BB">
      <w:pPr>
        <w:pStyle w:val="TABS2"/>
        <w:rPr>
          <w:rFonts w:ascii="Arial Bold" w:hAnsi="Arial Bold"/>
        </w:rPr>
      </w:pPr>
      <w:r w:rsidRPr="0063285C">
        <w:t xml:space="preserve">POSITION: </w:t>
      </w:r>
      <w:r w:rsidRPr="0063285C">
        <w:tab/>
      </w:r>
    </w:p>
    <w:p w14:paraId="6A38D8CA" w14:textId="77777777" w:rsidR="002D2F50" w:rsidRDefault="002D2F50" w:rsidP="005432BB">
      <w:pPr>
        <w:rPr>
          <w:rFonts w:ascii="Arial Bold" w:hAnsi="Arial Bold"/>
          <w:szCs w:val="22"/>
        </w:rPr>
      </w:pPr>
      <w:bookmarkStart w:id="78" w:name="_Toc13828979"/>
      <w:bookmarkStart w:id="79" w:name="_Toc13829692"/>
      <w:bookmarkStart w:id="80" w:name="_Toc23512805"/>
      <w:r>
        <w:br w:type="page"/>
      </w:r>
    </w:p>
    <w:p w14:paraId="21E1BEDC" w14:textId="77777777" w:rsidR="002D2F50" w:rsidRDefault="002D2F50" w:rsidP="00480BEA">
      <w:pPr>
        <w:pStyle w:val="T22TOC"/>
      </w:pPr>
      <w:bookmarkStart w:id="81" w:name="_Toc125730153"/>
      <w:bookmarkStart w:id="82" w:name="_Toc112226929"/>
      <w:bookmarkStart w:id="83" w:name="_Toc130395444"/>
      <w:bookmarkStart w:id="84" w:name="_Toc130395902"/>
      <w:bookmarkStart w:id="85" w:name="_Toc143165782"/>
      <w:r w:rsidRPr="0063285C">
        <w:lastRenderedPageBreak/>
        <w:t>FORM A2.5:</w:t>
      </w:r>
      <w:r w:rsidRPr="0063285C">
        <w:tab/>
        <w:t>DECLARATION OF DOMESTIC PROMINENT INFLUENTIAL PERSONS, FOREIGN PROMINENT PUBLIC OFFICIALS AND FOREIGN INFLUENTIAL NATIONALS (DPIPs, FPPOs &amp; FINs)</w:t>
      </w:r>
      <w:bookmarkEnd w:id="78"/>
      <w:bookmarkEnd w:id="79"/>
      <w:bookmarkEnd w:id="80"/>
      <w:bookmarkEnd w:id="81"/>
      <w:bookmarkEnd w:id="82"/>
      <w:bookmarkEnd w:id="83"/>
      <w:bookmarkEnd w:id="84"/>
      <w:bookmarkEnd w:id="85"/>
    </w:p>
    <w:p w14:paraId="6F2B205D" w14:textId="77777777" w:rsidR="00450685" w:rsidRPr="00150CCF" w:rsidRDefault="00450685" w:rsidP="00450685">
      <w:pPr>
        <w:rPr>
          <w:b/>
          <w:bCs/>
          <w:lang w:val="en-GB"/>
        </w:rPr>
      </w:pPr>
      <w:r w:rsidRPr="00150CCF">
        <w:rPr>
          <w:b/>
          <w:bCs/>
          <w:lang w:val="en-GB"/>
        </w:rPr>
        <w:t>CONTRACT SANRAL N.017-024-2019/1-NSC</w:t>
      </w:r>
    </w:p>
    <w:p w14:paraId="64858D83" w14:textId="77777777" w:rsidR="00450685" w:rsidRPr="00150CCF" w:rsidRDefault="00450685" w:rsidP="00450685">
      <w:pPr>
        <w:rPr>
          <w:b/>
          <w:bCs/>
          <w:lang w:val="en-GB"/>
        </w:rPr>
      </w:pPr>
    </w:p>
    <w:p w14:paraId="7292D2FF" w14:textId="77777777" w:rsidR="00450685" w:rsidRPr="00150CCF" w:rsidRDefault="00450685" w:rsidP="00450685">
      <w:pPr>
        <w:rPr>
          <w:b/>
          <w:bCs/>
        </w:rPr>
      </w:pPr>
      <w:r w:rsidRPr="00150CCF">
        <w:rPr>
          <w:b/>
          <w:bCs/>
          <w:lang w:val="en-GB"/>
        </w:rPr>
        <w:t>FOR THE NOMINATED SUB-CONTRACT FOR THE DESIGN BUILD, OPERATIONS AND MAINTENANCE OF THE TOLL SYSTEM FOR THE OPERATIONS AND MAINTENANCE OF THE TOLL PLAZAS ON THE N17 TOLL ROAD</w:t>
      </w:r>
    </w:p>
    <w:p w14:paraId="05B57CDF" w14:textId="77777777" w:rsidR="00450685" w:rsidRPr="00150CCF" w:rsidRDefault="00450685" w:rsidP="00450685">
      <w:pPr>
        <w:rPr>
          <w:b/>
          <w:bCs/>
          <w:highlight w:val="yellow"/>
        </w:rPr>
      </w:pPr>
    </w:p>
    <w:p w14:paraId="1ECFCEED" w14:textId="77777777" w:rsidR="002D2F50" w:rsidRPr="00480BEA" w:rsidRDefault="002D2F50" w:rsidP="005432BB">
      <w:pPr>
        <w:rPr>
          <w:b/>
          <w:bCs/>
        </w:rPr>
      </w:pPr>
      <w:r w:rsidRPr="00480BEA">
        <w:rPr>
          <w:b/>
          <w:bCs/>
        </w:rPr>
        <w:t>Notes to tenderer:</w:t>
      </w:r>
    </w:p>
    <w:p w14:paraId="25422F25" w14:textId="77777777" w:rsidR="002D2F50" w:rsidRPr="00480BEA" w:rsidRDefault="002D2F50" w:rsidP="00A811B8">
      <w:pPr>
        <w:pStyle w:val="1stListNumberLevel1BOLD"/>
        <w:numPr>
          <w:ilvl w:val="0"/>
          <w:numId w:val="85"/>
        </w:numPr>
        <w:rPr>
          <w:b/>
          <w:bCs/>
        </w:rPr>
      </w:pPr>
      <w:bookmarkStart w:id="86" w:name="_Hlk522886370"/>
      <w:r w:rsidRPr="00480BEA">
        <w:rPr>
          <w:b/>
          <w:bCs/>
        </w:rPr>
        <w:t xml:space="preserve">In line with a policy on Domestic Prominent Influential Persons (DPIP’s), Foreign Prominent Public Officials (FPPO’s) &amp; Foreign Influential Nationals (FIN’s), the purpose of this declaration form is to ensure maintenance and monitoring of the business relationships with prominent, influential stakeholders who have domestic and/or foreign influence as far as the procurement under the management of SANRAL is concerned. This is done to mitigate SANRAL’s perceived association, reputational, operational or legal risk, as it strives to foster and maintain fair and transparent business relations. (The policy is available on SANRAL website: </w:t>
      </w:r>
      <w:hyperlink r:id="rId17" w:history="1">
        <w:r w:rsidRPr="00480BEA">
          <w:rPr>
            <w:rStyle w:val="Hyperlink"/>
            <w:rFonts w:eastAsia="Times New Roman" w:cs="Arial"/>
            <w:b/>
            <w:bCs/>
            <w:szCs w:val="20"/>
            <w:lang w:val="en-ZA"/>
          </w:rPr>
          <w:t>www.nra.co.za</w:t>
        </w:r>
      </w:hyperlink>
      <w:r w:rsidRPr="00480BEA">
        <w:rPr>
          <w:b/>
          <w:bCs/>
        </w:rPr>
        <w:t xml:space="preserve">) </w:t>
      </w:r>
    </w:p>
    <w:bookmarkEnd w:id="86"/>
    <w:p w14:paraId="77175822" w14:textId="77777777" w:rsidR="002D2F50" w:rsidRPr="00480BEA" w:rsidRDefault="002D2F50" w:rsidP="00480BEA">
      <w:pPr>
        <w:pStyle w:val="1stListNumberLevel1BOLD"/>
        <w:rPr>
          <w:b/>
          <w:bCs/>
        </w:rPr>
      </w:pPr>
      <w:r w:rsidRPr="00480BEA">
        <w:rPr>
          <w:b/>
          <w:bCs/>
        </w:rPr>
        <w:t>It is compulsory that all prospective and existing bidders conducting business with SANRAL, who potentially meet the definition of DPIPs, FPPOs or FINs, complete this form by supplying credible information as required and submit together with their bid document.</w:t>
      </w:r>
    </w:p>
    <w:p w14:paraId="559D0B4F" w14:textId="77777777" w:rsidR="002D2F50" w:rsidRPr="00480BEA" w:rsidRDefault="002D2F50" w:rsidP="00480BEA">
      <w:pPr>
        <w:pStyle w:val="1stListNumberLevel1BOLD"/>
        <w:rPr>
          <w:b/>
          <w:bCs/>
        </w:rPr>
      </w:pPr>
      <w:r w:rsidRPr="00480BEA">
        <w:rPr>
          <w:b/>
          <w:bCs/>
        </w:rPr>
        <w:t xml:space="preserve">Bidders are required </w:t>
      </w:r>
      <w:bookmarkStart w:id="87" w:name="_Hlk522894027"/>
      <w:r w:rsidRPr="00480BEA">
        <w:rPr>
          <w:b/>
          <w:bCs/>
        </w:rPr>
        <w:t xml:space="preserve">at the tender stage </w:t>
      </w:r>
      <w:bookmarkEnd w:id="87"/>
      <w:r w:rsidRPr="00480BEA">
        <w:rPr>
          <w:b/>
          <w:bCs/>
        </w:rPr>
        <w:t xml:space="preserve">to declare any DPIPs, FPPOs or FINs involved in their bids, as part of their submission. </w:t>
      </w:r>
    </w:p>
    <w:p w14:paraId="04C7B264" w14:textId="77777777" w:rsidR="002D2F50" w:rsidRPr="00480BEA" w:rsidRDefault="002D2F50" w:rsidP="00480BEA">
      <w:pPr>
        <w:pStyle w:val="1stListNumberLevel1BOLD"/>
        <w:rPr>
          <w:b/>
          <w:bCs/>
        </w:rPr>
      </w:pPr>
      <w:r w:rsidRPr="00480BEA">
        <w:rPr>
          <w:b/>
          <w:bCs/>
        </w:rPr>
        <w:t xml:space="preserve">Further, that bidders shall at the tender stage furnish SANRAL of all information relating to namely, </w:t>
      </w:r>
      <w:bookmarkStart w:id="88" w:name="_Hlk522891859"/>
      <w:r w:rsidRPr="00480BEA">
        <w:rPr>
          <w:b/>
          <w:bCs/>
        </w:rPr>
        <w:t xml:space="preserve">shareholders names, ID numbers and share certificates of the individual </w:t>
      </w:r>
      <w:bookmarkEnd w:id="88"/>
      <w:r w:rsidRPr="00480BEA">
        <w:rPr>
          <w:b/>
          <w:bCs/>
        </w:rPr>
        <w:t>and/or transaction concerned using, the form below, for verification purposes, including where applicable, confirmation as it relates to:</w:t>
      </w:r>
    </w:p>
    <w:p w14:paraId="7C134DE3" w14:textId="77777777" w:rsidR="002D2F50" w:rsidRPr="0063285C" w:rsidRDefault="002D2F50" w:rsidP="00A811B8">
      <w:pPr>
        <w:pStyle w:val="abcNotestotenderer"/>
        <w:numPr>
          <w:ilvl w:val="1"/>
          <w:numId w:val="18"/>
        </w:numPr>
      </w:pPr>
      <w:r w:rsidRPr="0063285C">
        <w:t>Knowledge of any offence within the meaning of Chapter 2 section 12 &amp; 13 of Prevention and Combating of Corrupt Practices Act no 4 of 2006; and or</w:t>
      </w:r>
    </w:p>
    <w:p w14:paraId="0B9FFA13" w14:textId="77777777" w:rsidR="002D2F50" w:rsidRPr="0063285C" w:rsidRDefault="002D2F50" w:rsidP="00A811B8">
      <w:pPr>
        <w:pStyle w:val="abcNotestotenderer"/>
        <w:numPr>
          <w:ilvl w:val="1"/>
          <w:numId w:val="18"/>
        </w:numPr>
      </w:pPr>
      <w:r w:rsidRPr="0063285C">
        <w:t xml:space="preserve">Knowledge of any offence within the meaning of chapter 3 of Prevention of Organised Crime Act no. 121 of 1998 as it relates to any of the </w:t>
      </w:r>
      <w:bookmarkStart w:id="89" w:name="_Hlk522892010"/>
      <w:r w:rsidRPr="0063285C">
        <w:t>shareholders, Directors, Owners and/or individual link to the bidder.</w:t>
      </w:r>
    </w:p>
    <w:bookmarkEnd w:id="89"/>
    <w:p w14:paraId="13496114" w14:textId="77777777" w:rsidR="002D2F50" w:rsidRPr="00480BEA" w:rsidRDefault="002D2F50" w:rsidP="00480BEA">
      <w:pPr>
        <w:pStyle w:val="1stListNumberLevel1BOLD"/>
        <w:rPr>
          <w:b/>
          <w:bCs/>
        </w:rPr>
      </w:pPr>
      <w:r w:rsidRPr="00480BEA">
        <w:rPr>
          <w:b/>
          <w:bCs/>
        </w:rPr>
        <w:t>Bidders undertake that should it be discovered that the information provided in the form below, is fraudulently or negligently misrepresented then Chapter 9 sec 214 &amp; 216 of Companies Act no 17 of 2008 shall apply to shareholders, Directors, Owners and/or individual link to the bidder.</w:t>
      </w:r>
    </w:p>
    <w:p w14:paraId="011DFC42" w14:textId="77777777" w:rsidR="002D2F50" w:rsidRPr="00480BEA" w:rsidRDefault="002D2F50" w:rsidP="00480BEA">
      <w:pPr>
        <w:pStyle w:val="1stListNumberLevel1BOLD"/>
        <w:rPr>
          <w:b/>
          <w:bCs/>
        </w:rPr>
      </w:pPr>
      <w:r w:rsidRPr="00480BEA">
        <w:rPr>
          <w:b/>
          <w:bCs/>
        </w:rPr>
        <w:t>Should the bidder fail to declare or supply SANRAL with credible information in the prescribed form, the bid may be rendered invalid.</w:t>
      </w:r>
    </w:p>
    <w:p w14:paraId="76632818" w14:textId="77777777" w:rsidR="002D2F50" w:rsidRPr="00480BEA" w:rsidRDefault="002D2F50" w:rsidP="00480BEA">
      <w:pPr>
        <w:pStyle w:val="1stListNumberLevel1BOLD"/>
        <w:rPr>
          <w:b/>
          <w:bCs/>
        </w:rPr>
      </w:pPr>
      <w:r w:rsidRPr="00480BEA">
        <w:rPr>
          <w:b/>
          <w:bCs/>
        </w:rPr>
        <w:t>Should the SANRAL, in the process of conducting verification and investigation of information supplied by the bidder find out that the information poses a reputational risk, the bid shall be rendered invalid.</w:t>
      </w:r>
    </w:p>
    <w:p w14:paraId="550622CB" w14:textId="77777777" w:rsidR="002D2F50" w:rsidRPr="00480BEA" w:rsidRDefault="002D2F50" w:rsidP="00480BEA">
      <w:pPr>
        <w:pStyle w:val="1stListNumberLevel1BOLD"/>
        <w:rPr>
          <w:b/>
          <w:bCs/>
        </w:rPr>
      </w:pPr>
      <w:r w:rsidRPr="00480BEA">
        <w:rPr>
          <w:b/>
          <w:bCs/>
        </w:rPr>
        <w:t>The following definitions shall apply:</w:t>
      </w:r>
    </w:p>
    <w:p w14:paraId="6771B7B6" w14:textId="77777777" w:rsidR="002D2F50" w:rsidRPr="0063285C" w:rsidRDefault="002D2F50" w:rsidP="00A811B8">
      <w:pPr>
        <w:pStyle w:val="abcNotestotenderer"/>
        <w:numPr>
          <w:ilvl w:val="1"/>
          <w:numId w:val="19"/>
        </w:numPr>
        <w:ind w:left="1276" w:hanging="556"/>
      </w:pPr>
      <w:r w:rsidRPr="0063285C">
        <w:t xml:space="preserve">“Board” means the Board of Directors or the Accounting Authority of SANRAL </w:t>
      </w:r>
    </w:p>
    <w:p w14:paraId="10A1A586" w14:textId="77777777" w:rsidR="002D2F50" w:rsidRPr="0063285C" w:rsidRDefault="002D2F50" w:rsidP="00A811B8">
      <w:pPr>
        <w:pStyle w:val="abcNotestotenderer"/>
        <w:numPr>
          <w:ilvl w:val="1"/>
          <w:numId w:val="19"/>
        </w:numPr>
        <w:ind w:left="1276" w:hanging="556"/>
      </w:pPr>
      <w:r w:rsidRPr="0063285C">
        <w:t>“Business relationship” means the connection formed between SANRAL and external stakeholders for commercial purposes.</w:t>
      </w:r>
    </w:p>
    <w:p w14:paraId="2457C871" w14:textId="77777777" w:rsidR="002D2F50" w:rsidRPr="0063285C" w:rsidRDefault="002D2F50" w:rsidP="00A811B8">
      <w:pPr>
        <w:pStyle w:val="abcNotestotenderer"/>
        <w:numPr>
          <w:ilvl w:val="1"/>
          <w:numId w:val="19"/>
        </w:numPr>
        <w:ind w:left="1276" w:hanging="556"/>
      </w:pPr>
      <w:r w:rsidRPr="0063285C">
        <w:t>“DD” means Due Diligence which is defined for this form as:</w:t>
      </w:r>
    </w:p>
    <w:p w14:paraId="56B16AD2" w14:textId="77777777" w:rsidR="002D2F50" w:rsidRPr="00480BEA" w:rsidRDefault="002D2F50" w:rsidP="00A811B8">
      <w:pPr>
        <w:pStyle w:val="2ndListNumber"/>
        <w:numPr>
          <w:ilvl w:val="0"/>
          <w:numId w:val="86"/>
        </w:numPr>
        <w:ind w:left="1701"/>
        <w:rPr>
          <w:b/>
          <w:bCs/>
        </w:rPr>
      </w:pPr>
      <w:r w:rsidRPr="00480BEA">
        <w:rPr>
          <w:b/>
          <w:bCs/>
        </w:rPr>
        <w:t>the verification of disclosures in the disclosure form, including if the disclosure is “none”; and</w:t>
      </w:r>
    </w:p>
    <w:p w14:paraId="6F5BD6F9" w14:textId="77777777" w:rsidR="002D2F50" w:rsidRPr="00480BEA" w:rsidRDefault="002D2F50" w:rsidP="00480BEA">
      <w:pPr>
        <w:pStyle w:val="2ndListNumber"/>
        <w:ind w:left="1701"/>
        <w:rPr>
          <w:b/>
          <w:bCs/>
        </w:rPr>
      </w:pPr>
      <w:r w:rsidRPr="00480BEA">
        <w:rPr>
          <w:b/>
          <w:bCs/>
        </w:rPr>
        <w:t>further investigation if any areas of risk are identified from publicly available information.</w:t>
      </w:r>
    </w:p>
    <w:p w14:paraId="315302BF" w14:textId="77777777" w:rsidR="002D2F50" w:rsidRPr="0063285C" w:rsidRDefault="002D2F50" w:rsidP="00A811B8">
      <w:pPr>
        <w:pStyle w:val="abcNotestotenderer"/>
        <w:numPr>
          <w:ilvl w:val="1"/>
          <w:numId w:val="19"/>
        </w:numPr>
        <w:ind w:left="1276" w:hanging="556"/>
      </w:pPr>
      <w:r w:rsidRPr="0063285C">
        <w:t>“Domestic Prominent Influential Person” means an individual who holds an influential position, including in an acting position for a period exceeding six months, or has held at any time in the preceding twelve months, in the Republic, as defined in the Financial Intelligence Centre Amendment Act (No.1 of 2017).</w:t>
      </w:r>
    </w:p>
    <w:p w14:paraId="589D2FA1" w14:textId="77777777" w:rsidR="002D2F50" w:rsidRPr="0063285C" w:rsidRDefault="002D2F50" w:rsidP="00A811B8">
      <w:pPr>
        <w:pStyle w:val="abcNotestotenderer"/>
        <w:numPr>
          <w:ilvl w:val="1"/>
          <w:numId w:val="19"/>
        </w:numPr>
        <w:ind w:left="1276" w:hanging="556"/>
      </w:pPr>
      <w:r w:rsidRPr="0063285C">
        <w:lastRenderedPageBreak/>
        <w:t>“DPIP” means a Domestic Prominent Influential Person.</w:t>
      </w:r>
    </w:p>
    <w:p w14:paraId="21390FF4" w14:textId="77777777" w:rsidR="002D2F50" w:rsidRPr="0063285C" w:rsidRDefault="002D2F50" w:rsidP="00A811B8">
      <w:pPr>
        <w:pStyle w:val="abcNotestotenderer"/>
        <w:numPr>
          <w:ilvl w:val="1"/>
          <w:numId w:val="19"/>
        </w:numPr>
        <w:ind w:left="1276" w:hanging="556"/>
      </w:pPr>
      <w:r w:rsidRPr="0063285C">
        <w:t>“Family members and known close associates” means immediate family members and known close associates of a person in a foreign or domestic prominent position</w:t>
      </w:r>
      <w:proofErr w:type="gramStart"/>
      <w:r w:rsidRPr="0063285C">
        <w:t>, as the case may be, as</w:t>
      </w:r>
      <w:proofErr w:type="gramEnd"/>
      <w:r w:rsidRPr="0063285C">
        <w:t xml:space="preserve"> defined in the Financial Intelligence Amendment Act, No.1 of 2017).</w:t>
      </w:r>
    </w:p>
    <w:p w14:paraId="2525BCAA" w14:textId="77777777" w:rsidR="002D2F50" w:rsidRPr="0063285C" w:rsidRDefault="002D2F50" w:rsidP="00A811B8">
      <w:pPr>
        <w:pStyle w:val="abcNotestotenderer"/>
        <w:numPr>
          <w:ilvl w:val="1"/>
          <w:numId w:val="19"/>
        </w:numPr>
        <w:ind w:left="1276" w:hanging="556"/>
      </w:pPr>
      <w:r w:rsidRPr="0063285C">
        <w:t>“Foreign Influential National” means an individual who is not a South African citizen or does not have a permanent residence permit issued in terms of the Immigration Act (No.13 of 2002), who possesses personal power that induces another person to give consideration or to act on any basis other than the merits of the matter.</w:t>
      </w:r>
    </w:p>
    <w:p w14:paraId="33C38200" w14:textId="77777777" w:rsidR="002D2F50" w:rsidRPr="0063285C" w:rsidRDefault="002D2F50" w:rsidP="00A811B8">
      <w:pPr>
        <w:pStyle w:val="abcNotestotenderer"/>
        <w:numPr>
          <w:ilvl w:val="1"/>
          <w:numId w:val="19"/>
        </w:numPr>
        <w:ind w:left="1276" w:hanging="556"/>
      </w:pPr>
      <w:r w:rsidRPr="0063285C">
        <w:t xml:space="preserve"> “Foreign Prominent Public Official” means (as defined in the Financial Intelligence Centre Amendment Act (No.1 of 2017) an individual who holds, or has held at any time in the preceding twelve months, in any foreign country a prominent public </w:t>
      </w:r>
      <w:proofErr w:type="gramStart"/>
      <w:r w:rsidRPr="0063285C">
        <w:t>function</w:t>
      </w:r>
      <w:proofErr w:type="gramEnd"/>
      <w:r w:rsidRPr="0063285C">
        <w:t xml:space="preserve"> </w:t>
      </w:r>
    </w:p>
    <w:p w14:paraId="6E5F1556" w14:textId="77777777" w:rsidR="002D2F50" w:rsidRPr="0063285C" w:rsidRDefault="002D2F50" w:rsidP="00A811B8">
      <w:pPr>
        <w:pStyle w:val="abcNotestotenderer"/>
        <w:numPr>
          <w:ilvl w:val="1"/>
          <w:numId w:val="19"/>
        </w:numPr>
        <w:ind w:left="1276" w:hanging="556"/>
      </w:pPr>
      <w:r w:rsidRPr="0063285C">
        <w:t xml:space="preserve">“FPPO” means a Foreign Prominent Public Official. </w:t>
      </w:r>
    </w:p>
    <w:p w14:paraId="50C26E31" w14:textId="77777777" w:rsidR="002D2F50" w:rsidRPr="0063285C" w:rsidRDefault="002D2F50" w:rsidP="00A811B8">
      <w:pPr>
        <w:pStyle w:val="abcNotestotenderer"/>
        <w:numPr>
          <w:ilvl w:val="1"/>
          <w:numId w:val="19"/>
        </w:numPr>
        <w:ind w:left="1276" w:hanging="556"/>
      </w:pPr>
      <w:r w:rsidRPr="0063285C">
        <w:t xml:space="preserve">“Improper influence” means personal power that induces another person to give consideration or to act on any basis other than the merits of the matter. </w:t>
      </w:r>
    </w:p>
    <w:p w14:paraId="4E0A21A5" w14:textId="77777777" w:rsidR="002D2F50" w:rsidRPr="0063285C" w:rsidRDefault="002D2F50" w:rsidP="00A811B8">
      <w:pPr>
        <w:pStyle w:val="abcNotestotenderer"/>
        <w:numPr>
          <w:ilvl w:val="1"/>
          <w:numId w:val="19"/>
        </w:numPr>
        <w:ind w:left="1276" w:hanging="556"/>
      </w:pPr>
      <w:r w:rsidRPr="0063285C">
        <w:t>“PIP” means Prominent Influential Person and includes DPIP, FPPO and FIN</w:t>
      </w:r>
    </w:p>
    <w:p w14:paraId="75B99A98" w14:textId="77777777" w:rsidR="002D2F50" w:rsidRPr="0063285C" w:rsidRDefault="002D2F50" w:rsidP="00A811B8">
      <w:pPr>
        <w:pStyle w:val="abcNotestotenderer"/>
        <w:numPr>
          <w:ilvl w:val="1"/>
          <w:numId w:val="19"/>
        </w:numPr>
        <w:ind w:left="1276" w:hanging="556"/>
      </w:pPr>
      <w:r w:rsidRPr="0063285C">
        <w:t>“SANRAL” means the South African National Roads Agency SOC Limited, with registration number 1998/009584/30.</w:t>
      </w:r>
    </w:p>
    <w:p w14:paraId="6C6CA962" w14:textId="77777777" w:rsidR="002D2F50" w:rsidRPr="0063285C" w:rsidRDefault="002D2F50" w:rsidP="00A811B8">
      <w:pPr>
        <w:pStyle w:val="abcNotestotenderer"/>
        <w:numPr>
          <w:ilvl w:val="1"/>
          <w:numId w:val="19"/>
        </w:numPr>
        <w:ind w:left="1276" w:hanging="556"/>
      </w:pPr>
      <w:r w:rsidRPr="0063285C">
        <w:t>“Senior Management” means the Executive Committee or its individual members.</w:t>
      </w:r>
    </w:p>
    <w:p w14:paraId="1FAB11A9" w14:textId="77777777" w:rsidR="002D2F50" w:rsidRPr="00480BEA" w:rsidRDefault="002D2F50" w:rsidP="00480BEA">
      <w:pPr>
        <w:pStyle w:val="1stListNumberLevel1BOLD"/>
        <w:rPr>
          <w:rFonts w:cs="Arial (Body CS)"/>
          <w:b/>
          <w:bCs/>
        </w:rPr>
      </w:pPr>
      <w:r w:rsidRPr="00480BEA">
        <w:rPr>
          <w:rFonts w:cs="Arial (Body CS)"/>
          <w:b/>
          <w:bCs/>
        </w:rPr>
        <w:t xml:space="preserve">A separate declaration is required from each PIP. In the event that the tenderer is a Joint Venture, a separate declaration from each PIP from each of the Joint Venture members, is </w:t>
      </w:r>
      <w:proofErr w:type="gramStart"/>
      <w:r w:rsidRPr="00480BEA">
        <w:rPr>
          <w:rFonts w:cs="Arial (Body CS)"/>
          <w:b/>
          <w:bCs/>
        </w:rPr>
        <w:t>required</w:t>
      </w:r>
      <w:proofErr w:type="gramEnd"/>
    </w:p>
    <w:p w14:paraId="75AB7913" w14:textId="77777777" w:rsidR="002D2F50" w:rsidRPr="00480BEA" w:rsidRDefault="002D2F50" w:rsidP="00480BEA">
      <w:pPr>
        <w:pStyle w:val="1stListNumberLevel1BOLD"/>
        <w:rPr>
          <w:rFonts w:cs="Arial (Body CS)"/>
          <w:b/>
          <w:bCs/>
          <w:lang w:val="en-ZA"/>
        </w:rPr>
      </w:pPr>
      <w:r w:rsidRPr="00480BEA">
        <w:rPr>
          <w:rFonts w:cs="Arial (Body CS)"/>
          <w:b/>
          <w:bCs/>
        </w:rPr>
        <w:t>Prominent Influential Persons (PIP’) Reporting Form.</w:t>
      </w:r>
    </w:p>
    <w:p w14:paraId="50F14007" w14:textId="77777777" w:rsidR="00480BEA" w:rsidRPr="00076E39" w:rsidRDefault="00480BEA" w:rsidP="00480BEA">
      <w:pPr>
        <w:pStyle w:val="1stListNumberLevel1BOLD"/>
        <w:numPr>
          <w:ilvl w:val="0"/>
          <w:numId w:val="0"/>
        </w:numPr>
        <w:ind w:left="720"/>
        <w:rPr>
          <w:lang w:val="en-Z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9"/>
        <w:gridCol w:w="1868"/>
        <w:gridCol w:w="1476"/>
        <w:gridCol w:w="1523"/>
        <w:gridCol w:w="1228"/>
        <w:gridCol w:w="276"/>
        <w:gridCol w:w="575"/>
        <w:gridCol w:w="1276"/>
      </w:tblGrid>
      <w:tr w:rsidR="002D2F50" w:rsidRPr="00480BEA" w14:paraId="0E083333" w14:textId="77777777" w:rsidTr="00450685">
        <w:trPr>
          <w:trHeight w:val="397"/>
        </w:trPr>
        <w:tc>
          <w:tcPr>
            <w:tcW w:w="9498" w:type="dxa"/>
            <w:gridSpan w:val="9"/>
            <w:shd w:val="clear" w:color="auto" w:fill="D5DCE4" w:themeFill="text2" w:themeFillTint="33"/>
            <w:vAlign w:val="center"/>
          </w:tcPr>
          <w:p w14:paraId="4E50D500" w14:textId="77777777" w:rsidR="002D2F50" w:rsidRPr="00480BEA" w:rsidRDefault="002D2F50" w:rsidP="005432BB">
            <w:pPr>
              <w:rPr>
                <w:b/>
                <w:bCs/>
              </w:rPr>
            </w:pPr>
            <w:r w:rsidRPr="00480BEA">
              <w:rPr>
                <w:b/>
                <w:bCs/>
              </w:rPr>
              <w:t>IDENTIFICATION PARTICULARS</w:t>
            </w:r>
          </w:p>
        </w:tc>
      </w:tr>
      <w:tr w:rsidR="002D2F50" w:rsidRPr="00076E39" w14:paraId="03A74B42" w14:textId="77777777" w:rsidTr="00450685">
        <w:tc>
          <w:tcPr>
            <w:tcW w:w="1276" w:type="dxa"/>
            <w:gridSpan w:val="2"/>
            <w:vMerge w:val="restart"/>
            <w:shd w:val="clear" w:color="auto" w:fill="auto"/>
            <w:vAlign w:val="center"/>
          </w:tcPr>
          <w:p w14:paraId="6BA0E8F7" w14:textId="77777777" w:rsidR="002D2F50" w:rsidRPr="00076E39" w:rsidRDefault="002D2F50" w:rsidP="005432BB">
            <w:pPr>
              <w:rPr>
                <w:bCs/>
              </w:rPr>
            </w:pPr>
            <w:r w:rsidRPr="00076E39">
              <w:t>Primary</w:t>
            </w:r>
          </w:p>
          <w:p w14:paraId="171649D6" w14:textId="77777777" w:rsidR="002D2F50" w:rsidRPr="00076E39" w:rsidRDefault="002D2F50" w:rsidP="005432BB">
            <w:pPr>
              <w:rPr>
                <w:bCs/>
              </w:rPr>
            </w:pPr>
            <w:r w:rsidRPr="00076E39">
              <w:t>Particulars</w:t>
            </w:r>
          </w:p>
        </w:tc>
        <w:tc>
          <w:tcPr>
            <w:tcW w:w="1868" w:type="dxa"/>
            <w:shd w:val="clear" w:color="auto" w:fill="auto"/>
            <w:vAlign w:val="center"/>
          </w:tcPr>
          <w:p w14:paraId="4D1B6531" w14:textId="77777777" w:rsidR="002D2F50" w:rsidRPr="00076E39" w:rsidRDefault="002D2F50" w:rsidP="005432BB">
            <w:pPr>
              <w:rPr>
                <w:bCs/>
              </w:rPr>
            </w:pPr>
            <w:r w:rsidRPr="00076E39">
              <w:t>First Name</w:t>
            </w:r>
          </w:p>
        </w:tc>
        <w:tc>
          <w:tcPr>
            <w:tcW w:w="2999" w:type="dxa"/>
            <w:gridSpan w:val="2"/>
            <w:shd w:val="clear" w:color="auto" w:fill="auto"/>
            <w:vAlign w:val="center"/>
          </w:tcPr>
          <w:p w14:paraId="2F05E976" w14:textId="77777777" w:rsidR="002D2F50" w:rsidRPr="00076E39" w:rsidRDefault="002D2F50" w:rsidP="005432BB">
            <w:pPr>
              <w:rPr>
                <w:bCs/>
              </w:rPr>
            </w:pPr>
            <w:r w:rsidRPr="00076E39">
              <w:t>Surname</w:t>
            </w:r>
          </w:p>
        </w:tc>
        <w:tc>
          <w:tcPr>
            <w:tcW w:w="1504" w:type="dxa"/>
            <w:gridSpan w:val="2"/>
            <w:shd w:val="clear" w:color="auto" w:fill="auto"/>
            <w:vAlign w:val="center"/>
          </w:tcPr>
          <w:p w14:paraId="10DA137C" w14:textId="77777777" w:rsidR="002D2F50" w:rsidRPr="00076E39" w:rsidRDefault="002D2F50" w:rsidP="005432BB">
            <w:pPr>
              <w:rPr>
                <w:bCs/>
              </w:rPr>
            </w:pPr>
            <w:r w:rsidRPr="00076E39">
              <w:t>Middle Name</w:t>
            </w:r>
          </w:p>
        </w:tc>
        <w:tc>
          <w:tcPr>
            <w:tcW w:w="1851" w:type="dxa"/>
            <w:gridSpan w:val="2"/>
            <w:shd w:val="clear" w:color="auto" w:fill="auto"/>
            <w:vAlign w:val="center"/>
          </w:tcPr>
          <w:p w14:paraId="192A37B1" w14:textId="77777777" w:rsidR="002D2F50" w:rsidRPr="00076E39" w:rsidRDefault="002D2F50" w:rsidP="005432BB">
            <w:pPr>
              <w:rPr>
                <w:bCs/>
              </w:rPr>
            </w:pPr>
            <w:r w:rsidRPr="00076E39">
              <w:t>ID/Passport Number</w:t>
            </w:r>
          </w:p>
        </w:tc>
      </w:tr>
      <w:tr w:rsidR="002D2F50" w:rsidRPr="00076E39" w14:paraId="1DBD0E05" w14:textId="77777777" w:rsidTr="00450685">
        <w:trPr>
          <w:trHeight w:val="794"/>
        </w:trPr>
        <w:tc>
          <w:tcPr>
            <w:tcW w:w="1276" w:type="dxa"/>
            <w:gridSpan w:val="2"/>
            <w:vMerge/>
            <w:shd w:val="clear" w:color="auto" w:fill="auto"/>
          </w:tcPr>
          <w:p w14:paraId="43FEE12B" w14:textId="77777777" w:rsidR="002D2F50" w:rsidRPr="00076E39" w:rsidRDefault="002D2F50" w:rsidP="005432BB"/>
        </w:tc>
        <w:tc>
          <w:tcPr>
            <w:tcW w:w="1868" w:type="dxa"/>
            <w:shd w:val="clear" w:color="auto" w:fill="auto"/>
            <w:vAlign w:val="center"/>
          </w:tcPr>
          <w:p w14:paraId="2410FF52" w14:textId="77777777" w:rsidR="002D2F50" w:rsidRPr="00076E39" w:rsidRDefault="002D2F50" w:rsidP="005432BB"/>
        </w:tc>
        <w:tc>
          <w:tcPr>
            <w:tcW w:w="2999" w:type="dxa"/>
            <w:gridSpan w:val="2"/>
            <w:shd w:val="clear" w:color="auto" w:fill="auto"/>
            <w:vAlign w:val="center"/>
          </w:tcPr>
          <w:p w14:paraId="3B1FB851" w14:textId="77777777" w:rsidR="002D2F50" w:rsidRPr="00076E39" w:rsidRDefault="002D2F50" w:rsidP="005432BB"/>
        </w:tc>
        <w:tc>
          <w:tcPr>
            <w:tcW w:w="1504" w:type="dxa"/>
            <w:gridSpan w:val="2"/>
            <w:shd w:val="clear" w:color="auto" w:fill="auto"/>
            <w:vAlign w:val="center"/>
          </w:tcPr>
          <w:p w14:paraId="4AEED8DC" w14:textId="77777777" w:rsidR="002D2F50" w:rsidRPr="00076E39" w:rsidRDefault="002D2F50" w:rsidP="005432BB"/>
        </w:tc>
        <w:tc>
          <w:tcPr>
            <w:tcW w:w="1851" w:type="dxa"/>
            <w:gridSpan w:val="2"/>
            <w:shd w:val="clear" w:color="auto" w:fill="auto"/>
            <w:vAlign w:val="center"/>
          </w:tcPr>
          <w:p w14:paraId="48025D2B" w14:textId="77777777" w:rsidR="002D2F50" w:rsidRPr="00076E39" w:rsidRDefault="002D2F50" w:rsidP="005432BB"/>
        </w:tc>
      </w:tr>
      <w:tr w:rsidR="002D2F50" w:rsidRPr="00076E39" w14:paraId="07916A6F" w14:textId="77777777" w:rsidTr="00450685">
        <w:trPr>
          <w:trHeight w:val="340"/>
        </w:trPr>
        <w:tc>
          <w:tcPr>
            <w:tcW w:w="1276" w:type="dxa"/>
            <w:gridSpan w:val="2"/>
            <w:vMerge w:val="restart"/>
            <w:shd w:val="clear" w:color="auto" w:fill="auto"/>
            <w:vAlign w:val="center"/>
          </w:tcPr>
          <w:p w14:paraId="78CF8FA8" w14:textId="77777777" w:rsidR="002D2F50" w:rsidRPr="00076E39" w:rsidRDefault="002D2F50" w:rsidP="005432BB">
            <w:pPr>
              <w:rPr>
                <w:bCs/>
              </w:rPr>
            </w:pPr>
            <w:r w:rsidRPr="00076E39">
              <w:t>Country</w:t>
            </w:r>
          </w:p>
          <w:p w14:paraId="4DC728ED" w14:textId="77777777" w:rsidR="002D2F50" w:rsidRPr="00076E39" w:rsidRDefault="002D2F50" w:rsidP="005432BB">
            <w:pPr>
              <w:rPr>
                <w:bCs/>
              </w:rPr>
            </w:pPr>
            <w:r w:rsidRPr="00076E39">
              <w:t>Details</w:t>
            </w:r>
          </w:p>
        </w:tc>
        <w:tc>
          <w:tcPr>
            <w:tcW w:w="3344" w:type="dxa"/>
            <w:gridSpan w:val="2"/>
            <w:shd w:val="clear" w:color="auto" w:fill="auto"/>
            <w:vAlign w:val="center"/>
          </w:tcPr>
          <w:p w14:paraId="6C79E08A" w14:textId="77777777" w:rsidR="002D2F50" w:rsidRPr="00076E39" w:rsidRDefault="002D2F50" w:rsidP="005432BB">
            <w:pPr>
              <w:rPr>
                <w:bCs/>
              </w:rPr>
            </w:pPr>
            <w:r w:rsidRPr="00076E39">
              <w:t>Country of Origin</w:t>
            </w:r>
          </w:p>
        </w:tc>
        <w:tc>
          <w:tcPr>
            <w:tcW w:w="1523" w:type="dxa"/>
            <w:shd w:val="clear" w:color="auto" w:fill="auto"/>
            <w:vAlign w:val="center"/>
          </w:tcPr>
          <w:p w14:paraId="1AA8032C" w14:textId="77777777" w:rsidR="002D2F50" w:rsidRPr="00076E39" w:rsidRDefault="002D2F50" w:rsidP="005432BB">
            <w:pPr>
              <w:rPr>
                <w:bCs/>
              </w:rPr>
            </w:pPr>
            <w:r w:rsidRPr="00076E39">
              <w:t>Citizenship</w:t>
            </w:r>
          </w:p>
        </w:tc>
        <w:tc>
          <w:tcPr>
            <w:tcW w:w="3355" w:type="dxa"/>
            <w:gridSpan w:val="4"/>
            <w:shd w:val="clear" w:color="auto" w:fill="auto"/>
            <w:vAlign w:val="center"/>
          </w:tcPr>
          <w:p w14:paraId="3A8E7E56" w14:textId="77777777" w:rsidR="002D2F50" w:rsidRPr="00076E39" w:rsidRDefault="002D2F50" w:rsidP="005432BB">
            <w:pPr>
              <w:rPr>
                <w:bCs/>
              </w:rPr>
            </w:pPr>
            <w:r w:rsidRPr="00076E39">
              <w:t>Current Country of Residence</w:t>
            </w:r>
          </w:p>
        </w:tc>
      </w:tr>
      <w:tr w:rsidR="002D2F50" w:rsidRPr="00076E39" w14:paraId="1D2FBF61" w14:textId="77777777" w:rsidTr="00450685">
        <w:trPr>
          <w:trHeight w:val="794"/>
        </w:trPr>
        <w:tc>
          <w:tcPr>
            <w:tcW w:w="1276" w:type="dxa"/>
            <w:gridSpan w:val="2"/>
            <w:vMerge/>
            <w:shd w:val="clear" w:color="auto" w:fill="auto"/>
          </w:tcPr>
          <w:p w14:paraId="70ACD8D9" w14:textId="77777777" w:rsidR="002D2F50" w:rsidRPr="00076E39" w:rsidRDefault="002D2F50" w:rsidP="005432BB"/>
        </w:tc>
        <w:tc>
          <w:tcPr>
            <w:tcW w:w="3344" w:type="dxa"/>
            <w:gridSpan w:val="2"/>
            <w:shd w:val="clear" w:color="auto" w:fill="auto"/>
            <w:vAlign w:val="center"/>
          </w:tcPr>
          <w:p w14:paraId="3207E356" w14:textId="77777777" w:rsidR="002D2F50" w:rsidRPr="00076E39" w:rsidRDefault="002D2F50" w:rsidP="005432BB"/>
        </w:tc>
        <w:tc>
          <w:tcPr>
            <w:tcW w:w="1523" w:type="dxa"/>
            <w:shd w:val="clear" w:color="auto" w:fill="auto"/>
            <w:vAlign w:val="center"/>
          </w:tcPr>
          <w:p w14:paraId="73A9204C" w14:textId="77777777" w:rsidR="002D2F50" w:rsidRPr="00076E39" w:rsidRDefault="002D2F50" w:rsidP="005432BB"/>
        </w:tc>
        <w:tc>
          <w:tcPr>
            <w:tcW w:w="3355" w:type="dxa"/>
            <w:gridSpan w:val="4"/>
            <w:shd w:val="clear" w:color="auto" w:fill="auto"/>
            <w:vAlign w:val="center"/>
          </w:tcPr>
          <w:p w14:paraId="3A48FD72" w14:textId="77777777" w:rsidR="002D2F50" w:rsidRPr="00076E39" w:rsidRDefault="002D2F50" w:rsidP="005432BB"/>
        </w:tc>
      </w:tr>
      <w:tr w:rsidR="002D2F50" w:rsidRPr="00076E39" w14:paraId="2D3B0136" w14:textId="77777777" w:rsidTr="00450685">
        <w:trPr>
          <w:trHeight w:val="397"/>
        </w:trPr>
        <w:tc>
          <w:tcPr>
            <w:tcW w:w="9498" w:type="dxa"/>
            <w:gridSpan w:val="9"/>
            <w:shd w:val="clear" w:color="auto" w:fill="auto"/>
            <w:vAlign w:val="center"/>
          </w:tcPr>
          <w:p w14:paraId="4BCDB239" w14:textId="77777777" w:rsidR="002D2F50" w:rsidRPr="00076E39" w:rsidRDefault="002D2F50" w:rsidP="005432BB">
            <w:pPr>
              <w:rPr>
                <w:bCs/>
              </w:rPr>
            </w:pPr>
            <w:r w:rsidRPr="00076E39">
              <w:t>CURRENT STATUS AND BACKGROUND</w:t>
            </w:r>
          </w:p>
        </w:tc>
      </w:tr>
      <w:tr w:rsidR="002D2F50" w:rsidRPr="00076E39" w14:paraId="33C4B745" w14:textId="77777777" w:rsidTr="00450685">
        <w:trPr>
          <w:trHeight w:val="340"/>
        </w:trPr>
        <w:tc>
          <w:tcPr>
            <w:tcW w:w="1276" w:type="dxa"/>
            <w:gridSpan w:val="2"/>
            <w:vMerge w:val="restart"/>
            <w:shd w:val="clear" w:color="auto" w:fill="auto"/>
            <w:vAlign w:val="center"/>
          </w:tcPr>
          <w:p w14:paraId="4BAA398D" w14:textId="77777777" w:rsidR="002D2F50" w:rsidRPr="00076E39" w:rsidRDefault="002D2F50" w:rsidP="005432BB">
            <w:pPr>
              <w:rPr>
                <w:bCs/>
              </w:rPr>
            </w:pPr>
            <w:r w:rsidRPr="00076E39">
              <w:t>Current</w:t>
            </w:r>
          </w:p>
          <w:p w14:paraId="5C6EB442" w14:textId="77777777" w:rsidR="002D2F50" w:rsidRPr="00076E39" w:rsidRDefault="002D2F50" w:rsidP="005432BB">
            <w:pPr>
              <w:rPr>
                <w:bCs/>
              </w:rPr>
            </w:pPr>
            <w:r w:rsidRPr="00076E39">
              <w:t>Occupation</w:t>
            </w:r>
          </w:p>
        </w:tc>
        <w:tc>
          <w:tcPr>
            <w:tcW w:w="4867" w:type="dxa"/>
            <w:gridSpan w:val="3"/>
            <w:shd w:val="clear" w:color="auto" w:fill="auto"/>
            <w:vAlign w:val="center"/>
          </w:tcPr>
          <w:p w14:paraId="1E06203F" w14:textId="77777777" w:rsidR="002D2F50" w:rsidRPr="00076E39" w:rsidRDefault="002D2F50" w:rsidP="005432BB">
            <w:pPr>
              <w:rPr>
                <w:bCs/>
              </w:rPr>
            </w:pPr>
            <w:r w:rsidRPr="00076E39">
              <w:t>Occupational Title</w:t>
            </w:r>
          </w:p>
        </w:tc>
        <w:tc>
          <w:tcPr>
            <w:tcW w:w="3355" w:type="dxa"/>
            <w:gridSpan w:val="4"/>
            <w:shd w:val="clear" w:color="auto" w:fill="auto"/>
            <w:vAlign w:val="center"/>
          </w:tcPr>
          <w:p w14:paraId="6C0FC350" w14:textId="77777777" w:rsidR="002D2F50" w:rsidRPr="00076E39" w:rsidRDefault="002D2F50" w:rsidP="005432BB">
            <w:pPr>
              <w:rPr>
                <w:bCs/>
              </w:rPr>
            </w:pPr>
            <w:r w:rsidRPr="00076E39">
              <w:t>Status</w:t>
            </w:r>
          </w:p>
        </w:tc>
      </w:tr>
      <w:tr w:rsidR="002D2F50" w:rsidRPr="00076E39" w14:paraId="6E17432A" w14:textId="77777777" w:rsidTr="00450685">
        <w:trPr>
          <w:trHeight w:val="340"/>
        </w:trPr>
        <w:tc>
          <w:tcPr>
            <w:tcW w:w="1276" w:type="dxa"/>
            <w:gridSpan w:val="2"/>
            <w:vMerge/>
            <w:shd w:val="clear" w:color="auto" w:fill="auto"/>
          </w:tcPr>
          <w:p w14:paraId="1CB7986D" w14:textId="77777777" w:rsidR="002D2F50" w:rsidRPr="00076E39" w:rsidRDefault="002D2F50" w:rsidP="005432BB"/>
        </w:tc>
        <w:tc>
          <w:tcPr>
            <w:tcW w:w="4867" w:type="dxa"/>
            <w:gridSpan w:val="3"/>
            <w:shd w:val="clear" w:color="auto" w:fill="auto"/>
            <w:vAlign w:val="center"/>
          </w:tcPr>
          <w:p w14:paraId="4A5F5694" w14:textId="77777777" w:rsidR="002D2F50" w:rsidRPr="00076E39" w:rsidRDefault="002D2F50" w:rsidP="005432BB"/>
        </w:tc>
        <w:tc>
          <w:tcPr>
            <w:tcW w:w="1504" w:type="dxa"/>
            <w:gridSpan w:val="2"/>
            <w:shd w:val="clear" w:color="auto" w:fill="auto"/>
            <w:vAlign w:val="center"/>
          </w:tcPr>
          <w:p w14:paraId="46894275" w14:textId="77777777" w:rsidR="002D2F50" w:rsidRPr="00076E39" w:rsidRDefault="002D2F50" w:rsidP="005432BB">
            <w:pPr>
              <w:rPr>
                <w:bCs/>
              </w:rPr>
            </w:pPr>
            <w:r w:rsidRPr="00076E39">
              <w:t>Active</w:t>
            </w:r>
          </w:p>
        </w:tc>
        <w:tc>
          <w:tcPr>
            <w:tcW w:w="1851" w:type="dxa"/>
            <w:gridSpan w:val="2"/>
            <w:shd w:val="clear" w:color="auto" w:fill="auto"/>
            <w:vAlign w:val="center"/>
          </w:tcPr>
          <w:p w14:paraId="1AC7626A" w14:textId="77777777" w:rsidR="002D2F50" w:rsidRPr="00076E39" w:rsidRDefault="002D2F50" w:rsidP="005432BB">
            <w:pPr>
              <w:rPr>
                <w:bCs/>
              </w:rPr>
            </w:pPr>
            <w:r w:rsidRPr="00076E39">
              <w:t>Non-active</w:t>
            </w:r>
          </w:p>
        </w:tc>
      </w:tr>
      <w:tr w:rsidR="002D2F50" w:rsidRPr="00076E39" w14:paraId="5633F9C1" w14:textId="77777777" w:rsidTr="00450685">
        <w:trPr>
          <w:trHeight w:val="340"/>
        </w:trPr>
        <w:tc>
          <w:tcPr>
            <w:tcW w:w="1276" w:type="dxa"/>
            <w:gridSpan w:val="2"/>
            <w:vMerge/>
            <w:shd w:val="clear" w:color="auto" w:fill="auto"/>
          </w:tcPr>
          <w:p w14:paraId="0D78871D" w14:textId="77777777" w:rsidR="002D2F50" w:rsidRPr="00076E39" w:rsidRDefault="002D2F50" w:rsidP="005432BB"/>
        </w:tc>
        <w:tc>
          <w:tcPr>
            <w:tcW w:w="4867" w:type="dxa"/>
            <w:gridSpan w:val="3"/>
            <w:shd w:val="clear" w:color="auto" w:fill="auto"/>
          </w:tcPr>
          <w:p w14:paraId="63E429E4" w14:textId="77777777" w:rsidR="002D2F50" w:rsidRPr="00076E39" w:rsidRDefault="002D2F50" w:rsidP="005432BB"/>
        </w:tc>
        <w:tc>
          <w:tcPr>
            <w:tcW w:w="1504" w:type="dxa"/>
            <w:gridSpan w:val="2"/>
            <w:shd w:val="clear" w:color="auto" w:fill="auto"/>
            <w:vAlign w:val="center"/>
          </w:tcPr>
          <w:p w14:paraId="4327FF2C" w14:textId="77777777" w:rsidR="002D2F50" w:rsidRPr="00076E39" w:rsidRDefault="002D2F50" w:rsidP="005432BB"/>
        </w:tc>
        <w:tc>
          <w:tcPr>
            <w:tcW w:w="1851" w:type="dxa"/>
            <w:gridSpan w:val="2"/>
            <w:shd w:val="clear" w:color="auto" w:fill="auto"/>
            <w:vAlign w:val="center"/>
          </w:tcPr>
          <w:p w14:paraId="707511AC" w14:textId="77777777" w:rsidR="002D2F50" w:rsidRPr="00076E39" w:rsidRDefault="002D2F50" w:rsidP="005432BB"/>
        </w:tc>
      </w:tr>
      <w:tr w:rsidR="002D2F50" w:rsidRPr="00076E39" w14:paraId="0C64FA5E" w14:textId="77777777" w:rsidTr="00450685">
        <w:trPr>
          <w:trHeight w:val="397"/>
        </w:trPr>
        <w:tc>
          <w:tcPr>
            <w:tcW w:w="1276" w:type="dxa"/>
            <w:gridSpan w:val="2"/>
            <w:vMerge/>
            <w:shd w:val="clear" w:color="auto" w:fill="auto"/>
          </w:tcPr>
          <w:p w14:paraId="23014E23" w14:textId="77777777" w:rsidR="002D2F50" w:rsidRPr="00076E39" w:rsidRDefault="002D2F50" w:rsidP="005432BB"/>
        </w:tc>
        <w:tc>
          <w:tcPr>
            <w:tcW w:w="4867" w:type="dxa"/>
            <w:gridSpan w:val="3"/>
            <w:shd w:val="clear" w:color="auto" w:fill="auto"/>
          </w:tcPr>
          <w:p w14:paraId="041F5336" w14:textId="77777777" w:rsidR="002D2F50" w:rsidRPr="00076E39" w:rsidRDefault="002D2F50" w:rsidP="005432BB"/>
        </w:tc>
        <w:tc>
          <w:tcPr>
            <w:tcW w:w="1504" w:type="dxa"/>
            <w:gridSpan w:val="2"/>
            <w:shd w:val="clear" w:color="auto" w:fill="auto"/>
            <w:vAlign w:val="center"/>
          </w:tcPr>
          <w:p w14:paraId="40C7DE76" w14:textId="77777777" w:rsidR="002D2F50" w:rsidRPr="00076E39" w:rsidRDefault="002D2F50" w:rsidP="005432BB"/>
        </w:tc>
        <w:tc>
          <w:tcPr>
            <w:tcW w:w="1851" w:type="dxa"/>
            <w:gridSpan w:val="2"/>
            <w:shd w:val="clear" w:color="auto" w:fill="auto"/>
            <w:vAlign w:val="center"/>
          </w:tcPr>
          <w:p w14:paraId="4EAE3646" w14:textId="77777777" w:rsidR="002D2F50" w:rsidRPr="00076E39" w:rsidRDefault="002D2F50" w:rsidP="005432BB"/>
        </w:tc>
      </w:tr>
      <w:tr w:rsidR="002D2F50" w:rsidRPr="00076E39" w14:paraId="3C5C319E" w14:textId="77777777" w:rsidTr="00450685">
        <w:trPr>
          <w:trHeight w:val="340"/>
        </w:trPr>
        <w:tc>
          <w:tcPr>
            <w:tcW w:w="9498" w:type="dxa"/>
            <w:gridSpan w:val="9"/>
            <w:shd w:val="clear" w:color="auto" w:fill="auto"/>
          </w:tcPr>
          <w:p w14:paraId="18E5A0F2" w14:textId="77777777" w:rsidR="002D2F50" w:rsidRPr="00076E39" w:rsidRDefault="002D2F50" w:rsidP="005432BB">
            <w:pPr>
              <w:rPr>
                <w:bCs/>
              </w:rPr>
            </w:pPr>
            <w:r w:rsidRPr="00076E39">
              <w:t>Is the potential/business partner (mark with an “X” whichever is applicable):</w:t>
            </w:r>
          </w:p>
        </w:tc>
      </w:tr>
      <w:tr w:rsidR="002D2F50" w:rsidRPr="00076E39" w14:paraId="259285EA" w14:textId="77777777" w:rsidTr="00450685">
        <w:tc>
          <w:tcPr>
            <w:tcW w:w="1276" w:type="dxa"/>
            <w:gridSpan w:val="2"/>
            <w:shd w:val="clear" w:color="auto" w:fill="auto"/>
            <w:vAlign w:val="center"/>
          </w:tcPr>
          <w:p w14:paraId="37E83BBD" w14:textId="77777777" w:rsidR="002D2F50" w:rsidRPr="00076E39" w:rsidRDefault="002D2F50" w:rsidP="005432BB">
            <w:pPr>
              <w:rPr>
                <w:bCs/>
              </w:rPr>
            </w:pPr>
            <w:r w:rsidRPr="00076E39">
              <w:t>a DPIP</w:t>
            </w:r>
          </w:p>
        </w:tc>
        <w:tc>
          <w:tcPr>
            <w:tcW w:w="1868" w:type="dxa"/>
            <w:shd w:val="clear" w:color="auto" w:fill="auto"/>
            <w:vAlign w:val="center"/>
          </w:tcPr>
          <w:p w14:paraId="6348841F" w14:textId="77777777" w:rsidR="002D2F50" w:rsidRPr="00076E39" w:rsidRDefault="002D2F50" w:rsidP="005432BB">
            <w:pPr>
              <w:rPr>
                <w:bCs/>
              </w:rPr>
            </w:pPr>
            <w:r w:rsidRPr="00076E39">
              <w:t>a FPPO</w:t>
            </w:r>
          </w:p>
        </w:tc>
        <w:tc>
          <w:tcPr>
            <w:tcW w:w="1476" w:type="dxa"/>
            <w:shd w:val="clear" w:color="auto" w:fill="auto"/>
            <w:vAlign w:val="center"/>
          </w:tcPr>
          <w:p w14:paraId="70017785" w14:textId="77777777" w:rsidR="002D2F50" w:rsidRPr="00076E39" w:rsidRDefault="002D2F50" w:rsidP="005432BB">
            <w:pPr>
              <w:rPr>
                <w:bCs/>
              </w:rPr>
            </w:pPr>
            <w:r w:rsidRPr="00076E39">
              <w:t>a FIN</w:t>
            </w:r>
          </w:p>
        </w:tc>
        <w:tc>
          <w:tcPr>
            <w:tcW w:w="4878" w:type="dxa"/>
            <w:gridSpan w:val="5"/>
            <w:shd w:val="clear" w:color="auto" w:fill="auto"/>
            <w:vAlign w:val="center"/>
          </w:tcPr>
          <w:p w14:paraId="0353167E" w14:textId="77777777" w:rsidR="002D2F50" w:rsidRPr="00076E39" w:rsidRDefault="002D2F50" w:rsidP="005432BB">
            <w:pPr>
              <w:rPr>
                <w:bCs/>
              </w:rPr>
            </w:pPr>
            <w:r w:rsidRPr="00076E39">
              <w:t>Family member or Close Associate of a DPIP/FPPO/FIN?</w:t>
            </w:r>
          </w:p>
        </w:tc>
      </w:tr>
      <w:tr w:rsidR="002D2F50" w:rsidRPr="00480BEA" w14:paraId="7C6AE096" w14:textId="77777777" w:rsidTr="00450685">
        <w:trPr>
          <w:trHeight w:val="397"/>
        </w:trPr>
        <w:tc>
          <w:tcPr>
            <w:tcW w:w="9498" w:type="dxa"/>
            <w:gridSpan w:val="9"/>
            <w:shd w:val="clear" w:color="auto" w:fill="D5DCE4" w:themeFill="text2" w:themeFillTint="33"/>
            <w:vAlign w:val="center"/>
          </w:tcPr>
          <w:p w14:paraId="012826F3" w14:textId="77777777" w:rsidR="002D2F50" w:rsidRPr="00480BEA" w:rsidRDefault="002D2F50" w:rsidP="005432BB">
            <w:pPr>
              <w:rPr>
                <w:b/>
                <w:bCs/>
              </w:rPr>
            </w:pPr>
            <w:r w:rsidRPr="00480BEA">
              <w:rPr>
                <w:b/>
                <w:bCs/>
              </w:rPr>
              <w:t>KNOWN BUSINESS INTERESTS</w:t>
            </w:r>
          </w:p>
        </w:tc>
      </w:tr>
      <w:tr w:rsidR="002D2F50" w:rsidRPr="00076E39" w14:paraId="2B5D50CB" w14:textId="77777777" w:rsidTr="00450685">
        <w:trPr>
          <w:trHeight w:val="397"/>
        </w:trPr>
        <w:tc>
          <w:tcPr>
            <w:tcW w:w="567" w:type="dxa"/>
            <w:shd w:val="clear" w:color="auto" w:fill="auto"/>
            <w:vAlign w:val="center"/>
          </w:tcPr>
          <w:p w14:paraId="2B36D00F" w14:textId="77777777" w:rsidR="002D2F50" w:rsidRPr="00076E39" w:rsidRDefault="002D2F50" w:rsidP="005432BB">
            <w:pPr>
              <w:rPr>
                <w:bCs/>
              </w:rPr>
            </w:pPr>
            <w:r w:rsidRPr="00076E39">
              <w:t>No</w:t>
            </w:r>
          </w:p>
        </w:tc>
        <w:tc>
          <w:tcPr>
            <w:tcW w:w="4053" w:type="dxa"/>
            <w:gridSpan w:val="3"/>
            <w:shd w:val="clear" w:color="auto" w:fill="auto"/>
            <w:vAlign w:val="center"/>
          </w:tcPr>
          <w:p w14:paraId="70D88E50" w14:textId="77777777" w:rsidR="002D2F50" w:rsidRPr="00076E39" w:rsidRDefault="002D2F50" w:rsidP="005432BB">
            <w:pPr>
              <w:rPr>
                <w:bCs/>
              </w:rPr>
            </w:pPr>
            <w:r w:rsidRPr="00076E39">
              <w:t>Name of Entity</w:t>
            </w:r>
          </w:p>
        </w:tc>
        <w:tc>
          <w:tcPr>
            <w:tcW w:w="2751" w:type="dxa"/>
            <w:gridSpan w:val="2"/>
            <w:shd w:val="clear" w:color="auto" w:fill="auto"/>
            <w:vAlign w:val="center"/>
          </w:tcPr>
          <w:p w14:paraId="3ED87C1D" w14:textId="77777777" w:rsidR="002D2F50" w:rsidRPr="00076E39" w:rsidRDefault="002D2F50" w:rsidP="005432BB">
            <w:pPr>
              <w:rPr>
                <w:bCs/>
              </w:rPr>
            </w:pPr>
            <w:r w:rsidRPr="00076E39">
              <w:t>Role in Entity</w:t>
            </w:r>
          </w:p>
        </w:tc>
        <w:tc>
          <w:tcPr>
            <w:tcW w:w="2127" w:type="dxa"/>
            <w:gridSpan w:val="3"/>
            <w:shd w:val="clear" w:color="auto" w:fill="auto"/>
            <w:vAlign w:val="center"/>
          </w:tcPr>
          <w:p w14:paraId="121E317D" w14:textId="77777777" w:rsidR="002D2F50" w:rsidRPr="00076E39" w:rsidRDefault="002D2F50" w:rsidP="005432BB">
            <w:pPr>
              <w:rPr>
                <w:bCs/>
              </w:rPr>
            </w:pPr>
            <w:r w:rsidRPr="00076E39">
              <w:t>Status</w:t>
            </w:r>
          </w:p>
        </w:tc>
      </w:tr>
      <w:tr w:rsidR="002D2F50" w:rsidRPr="00076E39" w14:paraId="4D22BC95" w14:textId="77777777" w:rsidTr="00450685">
        <w:trPr>
          <w:trHeight w:val="397"/>
        </w:trPr>
        <w:tc>
          <w:tcPr>
            <w:tcW w:w="567" w:type="dxa"/>
            <w:shd w:val="clear" w:color="auto" w:fill="auto"/>
            <w:vAlign w:val="center"/>
          </w:tcPr>
          <w:p w14:paraId="35F1410E" w14:textId="77777777" w:rsidR="002D2F50" w:rsidRPr="00076E39" w:rsidRDefault="002D2F50" w:rsidP="005432BB">
            <w:r w:rsidRPr="00076E39">
              <w:t>1</w:t>
            </w:r>
          </w:p>
        </w:tc>
        <w:tc>
          <w:tcPr>
            <w:tcW w:w="4053" w:type="dxa"/>
            <w:gridSpan w:val="3"/>
            <w:shd w:val="clear" w:color="auto" w:fill="auto"/>
            <w:vAlign w:val="center"/>
          </w:tcPr>
          <w:p w14:paraId="0359909A" w14:textId="77777777" w:rsidR="002D2F50" w:rsidRPr="00076E39" w:rsidRDefault="002D2F50" w:rsidP="005432BB"/>
        </w:tc>
        <w:tc>
          <w:tcPr>
            <w:tcW w:w="2751" w:type="dxa"/>
            <w:gridSpan w:val="2"/>
            <w:shd w:val="clear" w:color="auto" w:fill="auto"/>
            <w:vAlign w:val="center"/>
          </w:tcPr>
          <w:p w14:paraId="1E0D279C" w14:textId="77777777" w:rsidR="002D2F50" w:rsidRPr="00076E39" w:rsidRDefault="002D2F50" w:rsidP="005432BB"/>
        </w:tc>
        <w:tc>
          <w:tcPr>
            <w:tcW w:w="851" w:type="dxa"/>
            <w:gridSpan w:val="2"/>
            <w:shd w:val="clear" w:color="auto" w:fill="auto"/>
            <w:vAlign w:val="center"/>
          </w:tcPr>
          <w:p w14:paraId="79B53FF8" w14:textId="77777777" w:rsidR="002D2F50" w:rsidRPr="00076E39" w:rsidRDefault="002D2F50" w:rsidP="005432BB">
            <w:pPr>
              <w:rPr>
                <w:bCs/>
              </w:rPr>
            </w:pPr>
            <w:r w:rsidRPr="00076E39">
              <w:t>Active</w:t>
            </w:r>
          </w:p>
        </w:tc>
        <w:tc>
          <w:tcPr>
            <w:tcW w:w="1276" w:type="dxa"/>
            <w:shd w:val="clear" w:color="auto" w:fill="auto"/>
            <w:vAlign w:val="center"/>
          </w:tcPr>
          <w:p w14:paraId="3964050E" w14:textId="77777777" w:rsidR="002D2F50" w:rsidRPr="00076E39" w:rsidRDefault="002D2F50" w:rsidP="005432BB">
            <w:pPr>
              <w:rPr>
                <w:bCs/>
              </w:rPr>
            </w:pPr>
            <w:r w:rsidRPr="00076E39">
              <w:t>Non-active</w:t>
            </w:r>
          </w:p>
        </w:tc>
      </w:tr>
      <w:tr w:rsidR="002D2F50" w:rsidRPr="00076E39" w14:paraId="7B982B40" w14:textId="77777777" w:rsidTr="00450685">
        <w:trPr>
          <w:trHeight w:val="397"/>
        </w:trPr>
        <w:tc>
          <w:tcPr>
            <w:tcW w:w="567" w:type="dxa"/>
            <w:shd w:val="clear" w:color="auto" w:fill="auto"/>
            <w:vAlign w:val="center"/>
          </w:tcPr>
          <w:p w14:paraId="48A97971" w14:textId="77777777" w:rsidR="002D2F50" w:rsidRPr="00076E39" w:rsidRDefault="002D2F50" w:rsidP="005432BB">
            <w:r w:rsidRPr="00076E39">
              <w:t>2</w:t>
            </w:r>
          </w:p>
        </w:tc>
        <w:tc>
          <w:tcPr>
            <w:tcW w:w="4053" w:type="dxa"/>
            <w:gridSpan w:val="3"/>
            <w:shd w:val="clear" w:color="auto" w:fill="auto"/>
            <w:vAlign w:val="center"/>
          </w:tcPr>
          <w:p w14:paraId="28A4D1AC" w14:textId="77777777" w:rsidR="002D2F50" w:rsidRPr="00076E39" w:rsidRDefault="002D2F50" w:rsidP="005432BB"/>
        </w:tc>
        <w:tc>
          <w:tcPr>
            <w:tcW w:w="2751" w:type="dxa"/>
            <w:gridSpan w:val="2"/>
            <w:shd w:val="clear" w:color="auto" w:fill="auto"/>
            <w:vAlign w:val="center"/>
          </w:tcPr>
          <w:p w14:paraId="560C835B" w14:textId="77777777" w:rsidR="002D2F50" w:rsidRPr="00076E39" w:rsidRDefault="002D2F50" w:rsidP="005432BB"/>
        </w:tc>
        <w:tc>
          <w:tcPr>
            <w:tcW w:w="851" w:type="dxa"/>
            <w:gridSpan w:val="2"/>
            <w:shd w:val="clear" w:color="auto" w:fill="auto"/>
            <w:vAlign w:val="center"/>
          </w:tcPr>
          <w:p w14:paraId="39182C06" w14:textId="77777777" w:rsidR="002D2F50" w:rsidRPr="00076E39" w:rsidRDefault="002D2F50" w:rsidP="005432BB"/>
        </w:tc>
        <w:tc>
          <w:tcPr>
            <w:tcW w:w="1276" w:type="dxa"/>
            <w:shd w:val="clear" w:color="auto" w:fill="auto"/>
            <w:vAlign w:val="center"/>
          </w:tcPr>
          <w:p w14:paraId="6F5DC695" w14:textId="77777777" w:rsidR="002D2F50" w:rsidRPr="00076E39" w:rsidRDefault="002D2F50" w:rsidP="005432BB"/>
        </w:tc>
      </w:tr>
      <w:tr w:rsidR="002D2F50" w:rsidRPr="00076E39" w14:paraId="5FCF7D3F" w14:textId="77777777" w:rsidTr="00450685">
        <w:trPr>
          <w:trHeight w:val="397"/>
        </w:trPr>
        <w:tc>
          <w:tcPr>
            <w:tcW w:w="567" w:type="dxa"/>
            <w:shd w:val="clear" w:color="auto" w:fill="auto"/>
            <w:vAlign w:val="center"/>
          </w:tcPr>
          <w:p w14:paraId="17C03076" w14:textId="77777777" w:rsidR="002D2F50" w:rsidRPr="00076E39" w:rsidRDefault="002D2F50" w:rsidP="005432BB">
            <w:r w:rsidRPr="00076E39">
              <w:t>3</w:t>
            </w:r>
          </w:p>
        </w:tc>
        <w:tc>
          <w:tcPr>
            <w:tcW w:w="4053" w:type="dxa"/>
            <w:gridSpan w:val="3"/>
            <w:shd w:val="clear" w:color="auto" w:fill="auto"/>
            <w:vAlign w:val="center"/>
          </w:tcPr>
          <w:p w14:paraId="430FDC3C" w14:textId="77777777" w:rsidR="002D2F50" w:rsidRPr="00076E39" w:rsidRDefault="002D2F50" w:rsidP="005432BB"/>
        </w:tc>
        <w:tc>
          <w:tcPr>
            <w:tcW w:w="2751" w:type="dxa"/>
            <w:gridSpan w:val="2"/>
            <w:shd w:val="clear" w:color="auto" w:fill="auto"/>
            <w:vAlign w:val="center"/>
          </w:tcPr>
          <w:p w14:paraId="5280BA92" w14:textId="77777777" w:rsidR="002D2F50" w:rsidRPr="00076E39" w:rsidRDefault="002D2F50" w:rsidP="005432BB"/>
        </w:tc>
        <w:tc>
          <w:tcPr>
            <w:tcW w:w="851" w:type="dxa"/>
            <w:gridSpan w:val="2"/>
            <w:shd w:val="clear" w:color="auto" w:fill="auto"/>
            <w:vAlign w:val="center"/>
          </w:tcPr>
          <w:p w14:paraId="2F824589" w14:textId="77777777" w:rsidR="002D2F50" w:rsidRPr="00076E39" w:rsidRDefault="002D2F50" w:rsidP="005432BB"/>
        </w:tc>
        <w:tc>
          <w:tcPr>
            <w:tcW w:w="1276" w:type="dxa"/>
            <w:shd w:val="clear" w:color="auto" w:fill="auto"/>
            <w:vAlign w:val="center"/>
          </w:tcPr>
          <w:p w14:paraId="33B27216" w14:textId="77777777" w:rsidR="002D2F50" w:rsidRPr="00076E39" w:rsidRDefault="002D2F50" w:rsidP="005432BB"/>
        </w:tc>
      </w:tr>
      <w:tr w:rsidR="002D2F50" w:rsidRPr="00076E39" w14:paraId="6583FDBD" w14:textId="77777777" w:rsidTr="00450685">
        <w:trPr>
          <w:trHeight w:val="397"/>
        </w:trPr>
        <w:tc>
          <w:tcPr>
            <w:tcW w:w="567" w:type="dxa"/>
            <w:shd w:val="clear" w:color="auto" w:fill="auto"/>
            <w:vAlign w:val="center"/>
          </w:tcPr>
          <w:p w14:paraId="3604D020" w14:textId="77777777" w:rsidR="002D2F50" w:rsidRPr="00076E39" w:rsidRDefault="002D2F50" w:rsidP="005432BB">
            <w:r w:rsidRPr="00076E39">
              <w:lastRenderedPageBreak/>
              <w:t>4</w:t>
            </w:r>
          </w:p>
        </w:tc>
        <w:tc>
          <w:tcPr>
            <w:tcW w:w="4053" w:type="dxa"/>
            <w:gridSpan w:val="3"/>
            <w:shd w:val="clear" w:color="auto" w:fill="auto"/>
            <w:vAlign w:val="center"/>
          </w:tcPr>
          <w:p w14:paraId="71B1273A" w14:textId="77777777" w:rsidR="002D2F50" w:rsidRPr="00076E39" w:rsidRDefault="002D2F50" w:rsidP="005432BB"/>
        </w:tc>
        <w:tc>
          <w:tcPr>
            <w:tcW w:w="2751" w:type="dxa"/>
            <w:gridSpan w:val="2"/>
            <w:shd w:val="clear" w:color="auto" w:fill="auto"/>
            <w:vAlign w:val="center"/>
          </w:tcPr>
          <w:p w14:paraId="343AC07A" w14:textId="77777777" w:rsidR="002D2F50" w:rsidRPr="00076E39" w:rsidRDefault="002D2F50" w:rsidP="005432BB"/>
        </w:tc>
        <w:tc>
          <w:tcPr>
            <w:tcW w:w="851" w:type="dxa"/>
            <w:gridSpan w:val="2"/>
            <w:shd w:val="clear" w:color="auto" w:fill="auto"/>
            <w:vAlign w:val="center"/>
          </w:tcPr>
          <w:p w14:paraId="4CF6CB15" w14:textId="77777777" w:rsidR="002D2F50" w:rsidRPr="00076E39" w:rsidRDefault="002D2F50" w:rsidP="005432BB"/>
        </w:tc>
        <w:tc>
          <w:tcPr>
            <w:tcW w:w="1276" w:type="dxa"/>
            <w:shd w:val="clear" w:color="auto" w:fill="auto"/>
            <w:vAlign w:val="center"/>
          </w:tcPr>
          <w:p w14:paraId="32D9B866" w14:textId="77777777" w:rsidR="002D2F50" w:rsidRPr="00076E39" w:rsidRDefault="002D2F50" w:rsidP="005432BB"/>
        </w:tc>
      </w:tr>
      <w:tr w:rsidR="002D2F50" w:rsidRPr="00076E39" w14:paraId="6F1096C6" w14:textId="77777777" w:rsidTr="00450685">
        <w:trPr>
          <w:trHeight w:val="397"/>
        </w:trPr>
        <w:tc>
          <w:tcPr>
            <w:tcW w:w="567" w:type="dxa"/>
            <w:shd w:val="clear" w:color="auto" w:fill="auto"/>
            <w:vAlign w:val="center"/>
          </w:tcPr>
          <w:p w14:paraId="13AA2FF4" w14:textId="77777777" w:rsidR="002D2F50" w:rsidRPr="00076E39" w:rsidRDefault="002D2F50" w:rsidP="005432BB">
            <w:r w:rsidRPr="00076E39">
              <w:t>5</w:t>
            </w:r>
          </w:p>
        </w:tc>
        <w:tc>
          <w:tcPr>
            <w:tcW w:w="4053" w:type="dxa"/>
            <w:gridSpan w:val="3"/>
            <w:shd w:val="clear" w:color="auto" w:fill="auto"/>
            <w:vAlign w:val="center"/>
          </w:tcPr>
          <w:p w14:paraId="02FE5386" w14:textId="77777777" w:rsidR="002D2F50" w:rsidRPr="00076E39" w:rsidRDefault="002D2F50" w:rsidP="005432BB"/>
        </w:tc>
        <w:tc>
          <w:tcPr>
            <w:tcW w:w="2751" w:type="dxa"/>
            <w:gridSpan w:val="2"/>
            <w:shd w:val="clear" w:color="auto" w:fill="auto"/>
            <w:vAlign w:val="center"/>
          </w:tcPr>
          <w:p w14:paraId="71D6F1C6" w14:textId="77777777" w:rsidR="002D2F50" w:rsidRPr="00076E39" w:rsidRDefault="002D2F50" w:rsidP="005432BB"/>
        </w:tc>
        <w:tc>
          <w:tcPr>
            <w:tcW w:w="851" w:type="dxa"/>
            <w:gridSpan w:val="2"/>
            <w:shd w:val="clear" w:color="auto" w:fill="auto"/>
            <w:vAlign w:val="center"/>
          </w:tcPr>
          <w:p w14:paraId="5E063EAD" w14:textId="77777777" w:rsidR="002D2F50" w:rsidRPr="00076E39" w:rsidRDefault="002D2F50" w:rsidP="005432BB"/>
        </w:tc>
        <w:tc>
          <w:tcPr>
            <w:tcW w:w="1276" w:type="dxa"/>
            <w:shd w:val="clear" w:color="auto" w:fill="auto"/>
            <w:vAlign w:val="center"/>
          </w:tcPr>
          <w:p w14:paraId="309F6C75" w14:textId="77777777" w:rsidR="002D2F50" w:rsidRPr="00076E39" w:rsidRDefault="002D2F50" w:rsidP="005432BB"/>
        </w:tc>
      </w:tr>
      <w:tr w:rsidR="002D2F50" w:rsidRPr="00076E39" w14:paraId="6043069B" w14:textId="77777777" w:rsidTr="00450685">
        <w:trPr>
          <w:trHeight w:val="397"/>
        </w:trPr>
        <w:tc>
          <w:tcPr>
            <w:tcW w:w="567" w:type="dxa"/>
            <w:shd w:val="clear" w:color="auto" w:fill="auto"/>
            <w:vAlign w:val="center"/>
          </w:tcPr>
          <w:p w14:paraId="6A7514B3" w14:textId="77777777" w:rsidR="002D2F50" w:rsidRPr="00076E39" w:rsidRDefault="002D2F50" w:rsidP="005432BB">
            <w:r w:rsidRPr="00076E39">
              <w:t>6</w:t>
            </w:r>
          </w:p>
        </w:tc>
        <w:tc>
          <w:tcPr>
            <w:tcW w:w="4053" w:type="dxa"/>
            <w:gridSpan w:val="3"/>
            <w:shd w:val="clear" w:color="auto" w:fill="auto"/>
            <w:vAlign w:val="center"/>
          </w:tcPr>
          <w:p w14:paraId="28A81116" w14:textId="77777777" w:rsidR="002D2F50" w:rsidRPr="00076E39" w:rsidRDefault="002D2F50" w:rsidP="005432BB"/>
        </w:tc>
        <w:tc>
          <w:tcPr>
            <w:tcW w:w="2751" w:type="dxa"/>
            <w:gridSpan w:val="2"/>
            <w:shd w:val="clear" w:color="auto" w:fill="auto"/>
            <w:vAlign w:val="center"/>
          </w:tcPr>
          <w:p w14:paraId="52A44EB6" w14:textId="77777777" w:rsidR="002D2F50" w:rsidRPr="00076E39" w:rsidRDefault="002D2F50" w:rsidP="005432BB"/>
        </w:tc>
        <w:tc>
          <w:tcPr>
            <w:tcW w:w="851" w:type="dxa"/>
            <w:gridSpan w:val="2"/>
            <w:shd w:val="clear" w:color="auto" w:fill="auto"/>
            <w:vAlign w:val="center"/>
          </w:tcPr>
          <w:p w14:paraId="046C6E2B" w14:textId="77777777" w:rsidR="002D2F50" w:rsidRPr="00076E39" w:rsidRDefault="002D2F50" w:rsidP="005432BB"/>
        </w:tc>
        <w:tc>
          <w:tcPr>
            <w:tcW w:w="1276" w:type="dxa"/>
            <w:shd w:val="clear" w:color="auto" w:fill="auto"/>
            <w:vAlign w:val="center"/>
          </w:tcPr>
          <w:p w14:paraId="4ECB1720" w14:textId="77777777" w:rsidR="002D2F50" w:rsidRPr="00076E39" w:rsidRDefault="002D2F50" w:rsidP="005432BB"/>
        </w:tc>
      </w:tr>
      <w:tr w:rsidR="002D2F50" w:rsidRPr="00076E39" w14:paraId="01375089" w14:textId="77777777" w:rsidTr="00450685">
        <w:trPr>
          <w:trHeight w:val="397"/>
        </w:trPr>
        <w:tc>
          <w:tcPr>
            <w:tcW w:w="567" w:type="dxa"/>
            <w:shd w:val="clear" w:color="auto" w:fill="auto"/>
            <w:vAlign w:val="center"/>
          </w:tcPr>
          <w:p w14:paraId="06615C4D" w14:textId="77777777" w:rsidR="002D2F50" w:rsidRPr="00076E39" w:rsidRDefault="002D2F50" w:rsidP="005432BB">
            <w:r w:rsidRPr="00076E39">
              <w:t>7</w:t>
            </w:r>
          </w:p>
        </w:tc>
        <w:tc>
          <w:tcPr>
            <w:tcW w:w="4053" w:type="dxa"/>
            <w:gridSpan w:val="3"/>
            <w:shd w:val="clear" w:color="auto" w:fill="auto"/>
            <w:vAlign w:val="center"/>
          </w:tcPr>
          <w:p w14:paraId="601EB057" w14:textId="77777777" w:rsidR="002D2F50" w:rsidRPr="00076E39" w:rsidRDefault="002D2F50" w:rsidP="005432BB"/>
        </w:tc>
        <w:tc>
          <w:tcPr>
            <w:tcW w:w="2751" w:type="dxa"/>
            <w:gridSpan w:val="2"/>
            <w:shd w:val="clear" w:color="auto" w:fill="auto"/>
            <w:vAlign w:val="center"/>
          </w:tcPr>
          <w:p w14:paraId="145FE68E" w14:textId="77777777" w:rsidR="002D2F50" w:rsidRPr="00076E39" w:rsidRDefault="002D2F50" w:rsidP="005432BB"/>
        </w:tc>
        <w:tc>
          <w:tcPr>
            <w:tcW w:w="851" w:type="dxa"/>
            <w:gridSpan w:val="2"/>
            <w:shd w:val="clear" w:color="auto" w:fill="auto"/>
            <w:vAlign w:val="center"/>
          </w:tcPr>
          <w:p w14:paraId="3E1C8D1C" w14:textId="77777777" w:rsidR="002D2F50" w:rsidRPr="00076E39" w:rsidRDefault="002D2F50" w:rsidP="005432BB"/>
        </w:tc>
        <w:tc>
          <w:tcPr>
            <w:tcW w:w="1276" w:type="dxa"/>
            <w:shd w:val="clear" w:color="auto" w:fill="auto"/>
            <w:vAlign w:val="center"/>
          </w:tcPr>
          <w:p w14:paraId="685E3580" w14:textId="77777777" w:rsidR="002D2F50" w:rsidRPr="00076E39" w:rsidRDefault="002D2F50" w:rsidP="005432BB"/>
        </w:tc>
      </w:tr>
    </w:tbl>
    <w:p w14:paraId="399C9A9E" w14:textId="77777777" w:rsidR="002D2F50" w:rsidRDefault="002D2F50" w:rsidP="005432B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2D2F50" w:rsidRPr="00480BEA" w14:paraId="2279516E" w14:textId="77777777" w:rsidTr="00480BEA">
        <w:trPr>
          <w:trHeight w:val="446"/>
        </w:trPr>
        <w:tc>
          <w:tcPr>
            <w:tcW w:w="9085" w:type="dxa"/>
            <w:shd w:val="clear" w:color="auto" w:fill="D5DCE4" w:themeFill="text2" w:themeFillTint="33"/>
            <w:vAlign w:val="center"/>
          </w:tcPr>
          <w:p w14:paraId="47E4756A" w14:textId="77777777" w:rsidR="002D2F50" w:rsidRPr="00480BEA" w:rsidRDefault="002D2F50" w:rsidP="005432BB">
            <w:pPr>
              <w:rPr>
                <w:b/>
                <w:bCs/>
              </w:rPr>
            </w:pPr>
            <w:r w:rsidRPr="00480BEA">
              <w:rPr>
                <w:b/>
                <w:bCs/>
              </w:rPr>
              <w:t>MEDIA REPORTS / OTHER SOURCES OF INFORMATION</w:t>
            </w:r>
          </w:p>
        </w:tc>
      </w:tr>
      <w:tr w:rsidR="002D2F50" w:rsidRPr="00076E39" w14:paraId="5D6E4773" w14:textId="77777777" w:rsidTr="00AF5BF0">
        <w:trPr>
          <w:trHeight w:val="454"/>
        </w:trPr>
        <w:tc>
          <w:tcPr>
            <w:tcW w:w="9085" w:type="dxa"/>
            <w:shd w:val="clear" w:color="auto" w:fill="auto"/>
            <w:vAlign w:val="center"/>
          </w:tcPr>
          <w:p w14:paraId="2335AE59" w14:textId="77777777" w:rsidR="002D2F50" w:rsidRPr="00076E39" w:rsidRDefault="002D2F50" w:rsidP="005432BB">
            <w:pPr>
              <w:rPr>
                <w:bCs/>
              </w:rPr>
            </w:pPr>
            <w:r w:rsidRPr="00076E39">
              <w:t>(Please reference all known negative or damaging media reports associated with the DPIP/FPPO/FIN)</w:t>
            </w:r>
          </w:p>
        </w:tc>
      </w:tr>
      <w:tr w:rsidR="002D2F50" w:rsidRPr="00076E39" w14:paraId="2CFFAA40" w14:textId="77777777" w:rsidTr="00AF5BF0">
        <w:trPr>
          <w:trHeight w:val="624"/>
        </w:trPr>
        <w:tc>
          <w:tcPr>
            <w:tcW w:w="9085" w:type="dxa"/>
            <w:shd w:val="clear" w:color="auto" w:fill="auto"/>
            <w:vAlign w:val="center"/>
          </w:tcPr>
          <w:p w14:paraId="6AB7ECAD" w14:textId="77777777" w:rsidR="002D2F50" w:rsidRPr="00076E39" w:rsidRDefault="002D2F50" w:rsidP="005432BB"/>
        </w:tc>
      </w:tr>
      <w:tr w:rsidR="002D2F50" w:rsidRPr="00076E39" w14:paraId="30787F55" w14:textId="77777777" w:rsidTr="00AF5BF0">
        <w:trPr>
          <w:trHeight w:val="624"/>
        </w:trPr>
        <w:tc>
          <w:tcPr>
            <w:tcW w:w="9085" w:type="dxa"/>
            <w:shd w:val="clear" w:color="auto" w:fill="auto"/>
            <w:vAlign w:val="center"/>
          </w:tcPr>
          <w:p w14:paraId="67332753" w14:textId="77777777" w:rsidR="002D2F50" w:rsidRPr="00076E39" w:rsidRDefault="002D2F50" w:rsidP="005432BB"/>
        </w:tc>
      </w:tr>
      <w:tr w:rsidR="002D2F50" w:rsidRPr="00076E39" w14:paraId="043F0338" w14:textId="77777777" w:rsidTr="00AF5BF0">
        <w:trPr>
          <w:trHeight w:val="624"/>
        </w:trPr>
        <w:tc>
          <w:tcPr>
            <w:tcW w:w="9085" w:type="dxa"/>
            <w:shd w:val="clear" w:color="auto" w:fill="auto"/>
            <w:vAlign w:val="center"/>
          </w:tcPr>
          <w:p w14:paraId="19B9B41A" w14:textId="77777777" w:rsidR="002D2F50" w:rsidRPr="00076E39" w:rsidRDefault="002D2F50" w:rsidP="005432BB"/>
        </w:tc>
      </w:tr>
      <w:tr w:rsidR="002D2F50" w:rsidRPr="00076E39" w14:paraId="2B321CFD" w14:textId="77777777" w:rsidTr="00AF5BF0">
        <w:trPr>
          <w:trHeight w:val="624"/>
        </w:trPr>
        <w:tc>
          <w:tcPr>
            <w:tcW w:w="9085" w:type="dxa"/>
            <w:shd w:val="clear" w:color="auto" w:fill="auto"/>
            <w:vAlign w:val="center"/>
          </w:tcPr>
          <w:p w14:paraId="006B308C" w14:textId="77777777" w:rsidR="002D2F50" w:rsidRPr="00076E39" w:rsidRDefault="002D2F50" w:rsidP="005432BB"/>
        </w:tc>
      </w:tr>
      <w:tr w:rsidR="002D2F50" w:rsidRPr="00076E39" w14:paraId="4FCA75DE" w14:textId="77777777" w:rsidTr="00AF5BF0">
        <w:trPr>
          <w:trHeight w:val="624"/>
        </w:trPr>
        <w:tc>
          <w:tcPr>
            <w:tcW w:w="9085" w:type="dxa"/>
            <w:shd w:val="clear" w:color="auto" w:fill="auto"/>
            <w:vAlign w:val="center"/>
          </w:tcPr>
          <w:p w14:paraId="3C8EDD3E" w14:textId="77777777" w:rsidR="002D2F50" w:rsidRPr="00076E39" w:rsidRDefault="002D2F50" w:rsidP="005432BB"/>
        </w:tc>
      </w:tr>
    </w:tbl>
    <w:p w14:paraId="25189BD1" w14:textId="77777777" w:rsidR="002D2F50" w:rsidRPr="00076E39" w:rsidRDefault="002D2F50" w:rsidP="005432BB"/>
    <w:p w14:paraId="3C1E766B" w14:textId="77777777" w:rsidR="002D2F50" w:rsidRPr="00076E39" w:rsidRDefault="002D2F50" w:rsidP="005432BB">
      <w:pPr>
        <w:rPr>
          <w:bCs/>
        </w:rPr>
      </w:pPr>
      <w:r w:rsidRPr="00076E39">
        <w:t>Reporting Person/s:</w:t>
      </w:r>
    </w:p>
    <w:p w14:paraId="77B1CA5F" w14:textId="77777777" w:rsidR="002D2F50" w:rsidRPr="00076E39" w:rsidRDefault="002D2F50" w:rsidP="005432B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6"/>
        <w:gridCol w:w="1046"/>
        <w:gridCol w:w="2389"/>
      </w:tblGrid>
      <w:tr w:rsidR="002D2F50" w:rsidRPr="00076E39" w14:paraId="72F095BD" w14:textId="77777777" w:rsidTr="00AF5BF0">
        <w:trPr>
          <w:trHeight w:val="624"/>
        </w:trPr>
        <w:tc>
          <w:tcPr>
            <w:tcW w:w="9085" w:type="dxa"/>
            <w:gridSpan w:val="3"/>
            <w:shd w:val="clear" w:color="auto" w:fill="auto"/>
            <w:vAlign w:val="center"/>
          </w:tcPr>
          <w:p w14:paraId="7AADA71A" w14:textId="77777777" w:rsidR="002D2F50" w:rsidRPr="00076E39" w:rsidRDefault="002D2F50" w:rsidP="005432BB">
            <w:pPr>
              <w:rPr>
                <w:bCs/>
              </w:rPr>
            </w:pPr>
            <w:r w:rsidRPr="00076E39">
              <w:t>Full names:</w:t>
            </w:r>
          </w:p>
        </w:tc>
      </w:tr>
      <w:tr w:rsidR="002D2F50" w:rsidRPr="00076E39" w14:paraId="2411ADB9" w14:textId="77777777" w:rsidTr="00AF5BF0">
        <w:trPr>
          <w:trHeight w:val="624"/>
        </w:trPr>
        <w:tc>
          <w:tcPr>
            <w:tcW w:w="9085" w:type="dxa"/>
            <w:gridSpan w:val="3"/>
            <w:shd w:val="clear" w:color="auto" w:fill="auto"/>
            <w:vAlign w:val="center"/>
          </w:tcPr>
          <w:p w14:paraId="12AD7943" w14:textId="77777777" w:rsidR="002D2F50" w:rsidRPr="00076E39" w:rsidRDefault="002D2F50" w:rsidP="005432BB">
            <w:pPr>
              <w:rPr>
                <w:bCs/>
              </w:rPr>
            </w:pPr>
            <w:r w:rsidRPr="00076E39">
              <w:t>Designation:</w:t>
            </w:r>
          </w:p>
        </w:tc>
      </w:tr>
      <w:tr w:rsidR="002D2F50" w:rsidRPr="00076E39" w14:paraId="6CF91F67" w14:textId="77777777" w:rsidTr="00AF5BF0">
        <w:trPr>
          <w:trHeight w:val="624"/>
        </w:trPr>
        <w:tc>
          <w:tcPr>
            <w:tcW w:w="9085" w:type="dxa"/>
            <w:gridSpan w:val="3"/>
            <w:shd w:val="clear" w:color="auto" w:fill="auto"/>
            <w:vAlign w:val="center"/>
          </w:tcPr>
          <w:p w14:paraId="55425664" w14:textId="77777777" w:rsidR="002D2F50" w:rsidRPr="00076E39" w:rsidRDefault="002D2F50" w:rsidP="005432BB">
            <w:pPr>
              <w:rPr>
                <w:bCs/>
              </w:rPr>
            </w:pPr>
            <w:r w:rsidRPr="00076E39">
              <w:t>Department:</w:t>
            </w:r>
          </w:p>
        </w:tc>
      </w:tr>
      <w:tr w:rsidR="002D2F50" w:rsidRPr="00076E39" w14:paraId="49A02D3C" w14:textId="77777777" w:rsidTr="00AF5BF0">
        <w:trPr>
          <w:trHeight w:val="624"/>
        </w:trPr>
        <w:tc>
          <w:tcPr>
            <w:tcW w:w="9085" w:type="dxa"/>
            <w:gridSpan w:val="3"/>
            <w:shd w:val="clear" w:color="auto" w:fill="auto"/>
            <w:vAlign w:val="center"/>
          </w:tcPr>
          <w:p w14:paraId="2C36B3E5" w14:textId="77777777" w:rsidR="002D2F50" w:rsidRPr="00076E39" w:rsidRDefault="002D2F50" w:rsidP="005432BB">
            <w:pPr>
              <w:rPr>
                <w:bCs/>
              </w:rPr>
            </w:pPr>
            <w:r w:rsidRPr="00076E39">
              <w:t>Head of Department:</w:t>
            </w:r>
          </w:p>
        </w:tc>
      </w:tr>
      <w:tr w:rsidR="002D2F50" w:rsidRPr="00076E39" w14:paraId="0D08879E" w14:textId="77777777" w:rsidTr="00AF5BF0">
        <w:trPr>
          <w:trHeight w:val="624"/>
        </w:trPr>
        <w:tc>
          <w:tcPr>
            <w:tcW w:w="5844" w:type="dxa"/>
            <w:shd w:val="clear" w:color="auto" w:fill="auto"/>
            <w:vAlign w:val="center"/>
          </w:tcPr>
          <w:p w14:paraId="20F436DB" w14:textId="77777777" w:rsidR="002D2F50" w:rsidRPr="00076E39" w:rsidRDefault="002D2F50" w:rsidP="005432BB">
            <w:pPr>
              <w:rPr>
                <w:bCs/>
              </w:rPr>
            </w:pPr>
            <w:r w:rsidRPr="00076E39">
              <w:t>Head of Department’s signature:</w:t>
            </w:r>
          </w:p>
        </w:tc>
        <w:tc>
          <w:tcPr>
            <w:tcW w:w="987" w:type="dxa"/>
            <w:shd w:val="clear" w:color="auto" w:fill="auto"/>
            <w:vAlign w:val="center"/>
          </w:tcPr>
          <w:p w14:paraId="53E94427" w14:textId="77777777" w:rsidR="002D2F50" w:rsidRPr="00076E39" w:rsidRDefault="002D2F50" w:rsidP="005432BB">
            <w:pPr>
              <w:rPr>
                <w:bCs/>
              </w:rPr>
            </w:pPr>
            <w:r w:rsidRPr="00076E39">
              <w:t>Date:</w:t>
            </w:r>
          </w:p>
        </w:tc>
        <w:tc>
          <w:tcPr>
            <w:tcW w:w="2254" w:type="dxa"/>
            <w:shd w:val="clear" w:color="auto" w:fill="auto"/>
            <w:vAlign w:val="center"/>
          </w:tcPr>
          <w:p w14:paraId="36E868C8" w14:textId="77777777" w:rsidR="002D2F50" w:rsidRPr="00076E39" w:rsidRDefault="002D2F50" w:rsidP="005432BB"/>
        </w:tc>
      </w:tr>
      <w:tr w:rsidR="002D2F50" w:rsidRPr="00076E39" w14:paraId="2B8F8865" w14:textId="77777777" w:rsidTr="00AF5BF0">
        <w:trPr>
          <w:trHeight w:val="624"/>
        </w:trPr>
        <w:tc>
          <w:tcPr>
            <w:tcW w:w="5844" w:type="dxa"/>
            <w:shd w:val="clear" w:color="auto" w:fill="auto"/>
            <w:vAlign w:val="center"/>
          </w:tcPr>
          <w:p w14:paraId="1B476C67" w14:textId="77777777" w:rsidR="002D2F50" w:rsidRPr="00076E39" w:rsidRDefault="002D2F50" w:rsidP="005432BB">
            <w:pPr>
              <w:rPr>
                <w:bCs/>
              </w:rPr>
            </w:pPr>
            <w:r w:rsidRPr="00076E39">
              <w:t>Reporting Person’s signature:</w:t>
            </w:r>
          </w:p>
        </w:tc>
        <w:tc>
          <w:tcPr>
            <w:tcW w:w="987" w:type="dxa"/>
            <w:shd w:val="clear" w:color="auto" w:fill="auto"/>
            <w:vAlign w:val="center"/>
          </w:tcPr>
          <w:p w14:paraId="1E166125" w14:textId="77777777" w:rsidR="002D2F50" w:rsidRPr="00076E39" w:rsidRDefault="002D2F50" w:rsidP="005432BB">
            <w:pPr>
              <w:rPr>
                <w:bCs/>
              </w:rPr>
            </w:pPr>
            <w:r w:rsidRPr="00076E39">
              <w:t>Date:</w:t>
            </w:r>
          </w:p>
        </w:tc>
        <w:tc>
          <w:tcPr>
            <w:tcW w:w="2254" w:type="dxa"/>
            <w:shd w:val="clear" w:color="auto" w:fill="auto"/>
            <w:vAlign w:val="center"/>
          </w:tcPr>
          <w:p w14:paraId="5B9984FB" w14:textId="77777777" w:rsidR="002D2F50" w:rsidRPr="00076E39" w:rsidRDefault="002D2F50" w:rsidP="005432BB"/>
        </w:tc>
      </w:tr>
    </w:tbl>
    <w:p w14:paraId="3C706428" w14:textId="77777777" w:rsidR="002D2F50" w:rsidRPr="0063285C" w:rsidRDefault="002D2F50" w:rsidP="005432BB"/>
    <w:p w14:paraId="3EBF27BA" w14:textId="77777777" w:rsidR="002D2F50" w:rsidRPr="0063285C" w:rsidRDefault="002D2F50" w:rsidP="005432BB">
      <w:r w:rsidRPr="0063285C">
        <w:t>I, the undersigned</w:t>
      </w:r>
      <w:r>
        <w:t>,……………………………………………………………………………….</w:t>
      </w:r>
      <w:r w:rsidRPr="0063285C">
        <w:t xml:space="preserve"> declare that:</w:t>
      </w:r>
    </w:p>
    <w:p w14:paraId="4663D234" w14:textId="77777777" w:rsidR="002D2F50" w:rsidRPr="0063285C" w:rsidRDefault="002D2F50" w:rsidP="00A811B8">
      <w:pPr>
        <w:pStyle w:val="1stListNumberLevel1BOLD"/>
        <w:numPr>
          <w:ilvl w:val="0"/>
          <w:numId w:val="87"/>
        </w:numPr>
      </w:pPr>
      <w:r w:rsidRPr="0063285C">
        <w:t>the information furnished on this declaration form is true and correct, and</w:t>
      </w:r>
    </w:p>
    <w:p w14:paraId="7E83E13D" w14:textId="77777777" w:rsidR="002D2F50" w:rsidRPr="0063285C" w:rsidRDefault="002D2F50" w:rsidP="00480BEA">
      <w:pPr>
        <w:pStyle w:val="1stListNumberLevel1BOLD"/>
      </w:pPr>
      <w:r w:rsidRPr="0063285C">
        <w:t>I accept that any action may be taken against me should this declaration prove to be false.</w:t>
      </w:r>
    </w:p>
    <w:p w14:paraId="2464E4E3" w14:textId="77777777" w:rsidR="002D2F50" w:rsidRPr="0063285C" w:rsidRDefault="002D2F50" w:rsidP="005432BB">
      <w:pPr>
        <w:pStyle w:val="TABS2"/>
      </w:pPr>
      <w:r w:rsidRPr="0063285C">
        <w:t xml:space="preserve">SIGNATURE: </w:t>
      </w:r>
    </w:p>
    <w:p w14:paraId="4DAD9887" w14:textId="77777777" w:rsidR="002D2F50" w:rsidRPr="0063285C" w:rsidRDefault="002D2F50" w:rsidP="005432BB">
      <w:pPr>
        <w:pStyle w:val="TABS2"/>
      </w:pPr>
      <w:r w:rsidRPr="0063285C">
        <w:t xml:space="preserve">NAME: </w:t>
      </w:r>
      <w:r w:rsidRPr="0063285C">
        <w:tab/>
      </w:r>
    </w:p>
    <w:p w14:paraId="17C15880" w14:textId="77777777" w:rsidR="002D2F50" w:rsidRPr="0063285C" w:rsidRDefault="002D2F50" w:rsidP="005432BB">
      <w:pPr>
        <w:pStyle w:val="TABS2"/>
      </w:pPr>
      <w:r w:rsidRPr="0063285C">
        <w:t xml:space="preserve">POSITION: </w:t>
      </w:r>
      <w:r w:rsidRPr="0063285C">
        <w:tab/>
      </w:r>
    </w:p>
    <w:p w14:paraId="6F6CD7BA" w14:textId="77777777" w:rsidR="002D2F50" w:rsidRPr="0063285C" w:rsidRDefault="002D2F50" w:rsidP="005432BB">
      <w:pPr>
        <w:pStyle w:val="TABS2"/>
      </w:pPr>
      <w:r w:rsidRPr="0063285C">
        <w:t xml:space="preserve">DATE: </w:t>
      </w:r>
      <w:r w:rsidRPr="0063285C">
        <w:tab/>
      </w:r>
    </w:p>
    <w:p w14:paraId="3D9CE15F" w14:textId="67649CEB" w:rsidR="002D2F50" w:rsidRPr="00480BEA" w:rsidRDefault="002D2F50" w:rsidP="005432BB">
      <w:pPr>
        <w:pStyle w:val="TABS2"/>
      </w:pPr>
      <w:r w:rsidRPr="0063285C">
        <w:t xml:space="preserve">NAME OF TENDERER: </w:t>
      </w:r>
      <w:r w:rsidRPr="0063285C">
        <w:tab/>
      </w:r>
      <w:r w:rsidRPr="0063285C">
        <w:br w:type="page"/>
      </w:r>
    </w:p>
    <w:p w14:paraId="467EDB71" w14:textId="77777777" w:rsidR="002D2F50" w:rsidRDefault="002D2F50" w:rsidP="00480BEA">
      <w:pPr>
        <w:pStyle w:val="T22TOC"/>
      </w:pPr>
      <w:bookmarkStart w:id="90" w:name="_Toc23512806"/>
      <w:bookmarkStart w:id="91" w:name="_Toc125730154"/>
      <w:bookmarkStart w:id="92" w:name="_Toc112226930"/>
      <w:bookmarkStart w:id="93" w:name="_Toc130395445"/>
      <w:bookmarkStart w:id="94" w:name="_Toc130395903"/>
      <w:bookmarkStart w:id="95" w:name="_Toc143165783"/>
      <w:r w:rsidRPr="0063285C">
        <w:lastRenderedPageBreak/>
        <w:t>FORM A2.6:</w:t>
      </w:r>
      <w:r w:rsidRPr="0063285C">
        <w:tab/>
        <w:t>CERTIFICATE OF PERMISSION TO CONDUCT DUE DILIGENCE INVESTIGATION</w:t>
      </w:r>
      <w:bookmarkEnd w:id="90"/>
      <w:bookmarkEnd w:id="91"/>
      <w:bookmarkEnd w:id="92"/>
      <w:bookmarkEnd w:id="93"/>
      <w:bookmarkEnd w:id="94"/>
      <w:bookmarkEnd w:id="95"/>
    </w:p>
    <w:p w14:paraId="588E728F" w14:textId="77777777" w:rsidR="00450685" w:rsidRPr="00150CCF" w:rsidRDefault="00450685" w:rsidP="00450685">
      <w:pPr>
        <w:rPr>
          <w:b/>
          <w:bCs/>
          <w:lang w:val="en-GB"/>
        </w:rPr>
      </w:pPr>
      <w:r w:rsidRPr="00150CCF">
        <w:rPr>
          <w:b/>
          <w:bCs/>
          <w:lang w:val="en-GB"/>
        </w:rPr>
        <w:t>CONTRACT SANRAL N.017-024-2019/1-NSC</w:t>
      </w:r>
    </w:p>
    <w:p w14:paraId="6BCDB349" w14:textId="77777777" w:rsidR="00450685" w:rsidRPr="00150CCF" w:rsidRDefault="00450685" w:rsidP="00450685">
      <w:pPr>
        <w:rPr>
          <w:b/>
          <w:bCs/>
          <w:lang w:val="en-GB"/>
        </w:rPr>
      </w:pPr>
    </w:p>
    <w:p w14:paraId="4D63E178" w14:textId="77777777" w:rsidR="00450685" w:rsidRPr="00150CCF" w:rsidRDefault="00450685" w:rsidP="00450685">
      <w:pPr>
        <w:rPr>
          <w:b/>
          <w:bCs/>
        </w:rPr>
      </w:pPr>
      <w:r w:rsidRPr="00150CCF">
        <w:rPr>
          <w:b/>
          <w:bCs/>
          <w:lang w:val="en-GB"/>
        </w:rPr>
        <w:t>FOR THE NOMINATED SUB-CONTRACT FOR THE DESIGN BUILD, OPERATIONS AND MAINTENANCE OF THE TOLL SYSTEM FOR THE OPERATIONS AND MAINTENANCE OF THE TOLL PLAZAS ON THE N17 TOLL ROAD</w:t>
      </w:r>
    </w:p>
    <w:p w14:paraId="0BCD8C71" w14:textId="77777777" w:rsidR="00450685" w:rsidRPr="00150CCF" w:rsidRDefault="00450685" w:rsidP="00450685">
      <w:pPr>
        <w:rPr>
          <w:b/>
          <w:bCs/>
          <w:highlight w:val="yellow"/>
        </w:rPr>
      </w:pPr>
    </w:p>
    <w:p w14:paraId="0C71DCB8" w14:textId="77777777" w:rsidR="002D2F50" w:rsidRPr="00480BEA" w:rsidRDefault="002D2F50" w:rsidP="005432BB">
      <w:pPr>
        <w:rPr>
          <w:b/>
          <w:bCs/>
        </w:rPr>
      </w:pPr>
      <w:r w:rsidRPr="00480BEA">
        <w:rPr>
          <w:b/>
          <w:bCs/>
        </w:rPr>
        <w:t>Notes to tenderer:</w:t>
      </w:r>
    </w:p>
    <w:p w14:paraId="072D3D7D" w14:textId="77777777" w:rsidR="002D2F50" w:rsidRPr="0063285C" w:rsidRDefault="002D2F50" w:rsidP="00A811B8">
      <w:pPr>
        <w:pStyle w:val="1stListNumberLevel1BOLD"/>
        <w:numPr>
          <w:ilvl w:val="0"/>
          <w:numId w:val="88"/>
        </w:numPr>
      </w:pPr>
      <w:r w:rsidRPr="0063285C">
        <w:t xml:space="preserve">The tenderer shall complete the declaration </w:t>
      </w:r>
      <w:proofErr w:type="gramStart"/>
      <w:r w:rsidRPr="0063285C">
        <w:t>below</w:t>
      </w:r>
      <w:proofErr w:type="gramEnd"/>
    </w:p>
    <w:p w14:paraId="6D9C9230" w14:textId="77777777" w:rsidR="002D2F50" w:rsidRPr="0063285C" w:rsidRDefault="002D2F50" w:rsidP="00480BEA">
      <w:pPr>
        <w:pStyle w:val="1stListNumberLevel1BOLD"/>
      </w:pPr>
      <w:r w:rsidRPr="0063285C">
        <w:t>In the case of a Joint Venture (JV), each member of the JV shall comply with the above requirements.</w:t>
      </w:r>
    </w:p>
    <w:p w14:paraId="2AA13AF8" w14:textId="77777777" w:rsidR="002D2F50" w:rsidRPr="0063285C" w:rsidRDefault="002D2F50" w:rsidP="005432BB"/>
    <w:p w14:paraId="065FF591" w14:textId="77777777" w:rsidR="002D2F50" w:rsidRPr="00480BEA" w:rsidRDefault="002D2F50" w:rsidP="005432BB">
      <w:pPr>
        <w:rPr>
          <w:b/>
          <w:bCs/>
        </w:rPr>
      </w:pPr>
      <w:r w:rsidRPr="00480BEA">
        <w:rPr>
          <w:b/>
          <w:bCs/>
        </w:rPr>
        <w:t>DECLARATION</w:t>
      </w:r>
    </w:p>
    <w:p w14:paraId="2A5C7B5E" w14:textId="77777777" w:rsidR="002D2F50" w:rsidRPr="0063285C" w:rsidRDefault="002D2F50" w:rsidP="005432BB"/>
    <w:p w14:paraId="38F587C3" w14:textId="77777777" w:rsidR="002D2F50" w:rsidRPr="0063285C" w:rsidRDefault="002D2F50" w:rsidP="005432BB"/>
    <w:p w14:paraId="55976391" w14:textId="77777777" w:rsidR="00480BEA" w:rsidRPr="004524C9" w:rsidRDefault="00480BEA" w:rsidP="00480BEA">
      <w:pPr>
        <w:tabs>
          <w:tab w:val="right" w:leader="dot" w:pos="9639"/>
        </w:tabs>
        <w:spacing w:line="480" w:lineRule="auto"/>
        <w:rPr>
          <w:rFonts w:eastAsia="Times New Roman"/>
          <w:color w:val="000000" w:themeColor="text1"/>
        </w:rPr>
      </w:pPr>
      <w:r w:rsidRPr="004524C9">
        <w:rPr>
          <w:rFonts w:eastAsia="Times New Roman"/>
          <w:color w:val="000000" w:themeColor="text1"/>
        </w:rPr>
        <w:t xml:space="preserve">I, </w:t>
      </w:r>
      <w:r w:rsidRPr="004524C9">
        <w:rPr>
          <w:rFonts w:eastAsia="Times New Roman"/>
          <w:color w:val="000000" w:themeColor="text1"/>
        </w:rPr>
        <w:tab/>
        <w:t xml:space="preserve"> (name)</w:t>
      </w:r>
    </w:p>
    <w:p w14:paraId="2BD386DF" w14:textId="77777777" w:rsidR="00480BEA" w:rsidRPr="004524C9" w:rsidRDefault="00480BEA" w:rsidP="00480BEA">
      <w:pPr>
        <w:tabs>
          <w:tab w:val="right" w:leader="dot" w:pos="9639"/>
        </w:tabs>
        <w:spacing w:line="480" w:lineRule="auto"/>
        <w:rPr>
          <w:rFonts w:eastAsia="Times New Roman"/>
          <w:color w:val="000000" w:themeColor="text1"/>
        </w:rPr>
      </w:pPr>
      <w:r w:rsidRPr="004524C9">
        <w:rPr>
          <w:rFonts w:eastAsia="Times New Roman"/>
          <w:color w:val="000000" w:themeColor="text1"/>
        </w:rPr>
        <w:t xml:space="preserve">the undersigned in my capacity as </w:t>
      </w:r>
      <w:r w:rsidRPr="004524C9">
        <w:rPr>
          <w:rFonts w:eastAsia="Times New Roman"/>
          <w:color w:val="000000" w:themeColor="text1"/>
        </w:rPr>
        <w:tab/>
        <w:t xml:space="preserve"> (position)</w:t>
      </w:r>
    </w:p>
    <w:p w14:paraId="6CE9E0A4" w14:textId="77777777" w:rsidR="00480BEA" w:rsidRPr="004524C9" w:rsidRDefault="00480BEA" w:rsidP="00480BEA">
      <w:pPr>
        <w:tabs>
          <w:tab w:val="right" w:leader="dot" w:pos="9639"/>
        </w:tabs>
        <w:spacing w:line="480" w:lineRule="auto"/>
        <w:rPr>
          <w:rFonts w:eastAsia="Times New Roman"/>
          <w:color w:val="000000" w:themeColor="text1"/>
        </w:rPr>
      </w:pPr>
      <w:r w:rsidRPr="004524C9">
        <w:rPr>
          <w:rFonts w:eastAsia="Times New Roman"/>
          <w:color w:val="000000" w:themeColor="text1"/>
        </w:rPr>
        <w:t xml:space="preserve">on behalf of </w:t>
      </w:r>
      <w:r w:rsidRPr="004524C9">
        <w:rPr>
          <w:rFonts w:eastAsia="Times New Roman"/>
          <w:color w:val="000000" w:themeColor="text1"/>
        </w:rPr>
        <w:tab/>
        <w:t xml:space="preserve"> (name of company),</w:t>
      </w:r>
    </w:p>
    <w:p w14:paraId="635BE64B" w14:textId="77777777" w:rsidR="00480BEA" w:rsidRPr="004524C9" w:rsidRDefault="00480BEA" w:rsidP="00480BEA">
      <w:pPr>
        <w:tabs>
          <w:tab w:val="right" w:leader="dot" w:pos="9639"/>
        </w:tabs>
        <w:spacing w:line="480" w:lineRule="auto"/>
        <w:rPr>
          <w:rFonts w:eastAsia="Times New Roman"/>
          <w:color w:val="000000" w:themeColor="text1"/>
        </w:rPr>
      </w:pPr>
      <w:r w:rsidRPr="004524C9">
        <w:rPr>
          <w:rFonts w:eastAsia="Times New Roman"/>
          <w:color w:val="000000" w:themeColor="text1"/>
        </w:rPr>
        <w:t xml:space="preserve">herewith grant consent that SANRAL or any of their appointed Service Providers may conduct a due diligence investigation on </w:t>
      </w:r>
      <w:r w:rsidRPr="004524C9">
        <w:rPr>
          <w:rFonts w:eastAsia="Times New Roman"/>
          <w:color w:val="000000" w:themeColor="text1"/>
        </w:rPr>
        <w:tab/>
        <w:t xml:space="preserve"> (name of company)</w:t>
      </w:r>
    </w:p>
    <w:p w14:paraId="579EA8AE" w14:textId="77777777" w:rsidR="00480BEA" w:rsidRPr="004524C9" w:rsidRDefault="00480BEA" w:rsidP="00480BEA">
      <w:pPr>
        <w:tabs>
          <w:tab w:val="right" w:leader="dot" w:pos="9072"/>
        </w:tabs>
        <w:spacing w:line="480" w:lineRule="auto"/>
        <w:rPr>
          <w:rFonts w:eastAsia="Times New Roman"/>
          <w:color w:val="000000" w:themeColor="text1"/>
        </w:rPr>
      </w:pPr>
      <w:r w:rsidRPr="004524C9">
        <w:rPr>
          <w:rFonts w:eastAsia="Times New Roman"/>
          <w:color w:val="000000" w:themeColor="text1"/>
        </w:rPr>
        <w:t>to evaluate our ability to perform the contract as stipulated in the Standard Conditions of Tender, Clause C.3.13(b).</w:t>
      </w:r>
    </w:p>
    <w:p w14:paraId="7CBA0874" w14:textId="77777777" w:rsidR="00480BEA" w:rsidRPr="004524C9" w:rsidRDefault="00480BEA" w:rsidP="00480BEA">
      <w:pPr>
        <w:tabs>
          <w:tab w:val="right" w:leader="dot" w:pos="9072"/>
        </w:tabs>
        <w:rPr>
          <w:rFonts w:eastAsia="Times New Roman"/>
          <w:color w:val="000000" w:themeColor="text1"/>
        </w:rPr>
      </w:pPr>
    </w:p>
    <w:p w14:paraId="07E343E7" w14:textId="77777777" w:rsidR="00480BEA" w:rsidRPr="004524C9" w:rsidRDefault="00480BEA" w:rsidP="00480BEA">
      <w:pPr>
        <w:tabs>
          <w:tab w:val="right" w:leader="dot" w:pos="9072"/>
        </w:tabs>
        <w:rPr>
          <w:rFonts w:eastAsia="Times New Roman"/>
          <w:color w:val="000000" w:themeColor="text1"/>
        </w:rPr>
      </w:pPr>
      <w:r w:rsidRPr="004524C9">
        <w:rPr>
          <w:rFonts w:eastAsia="Times New Roman"/>
          <w:color w:val="000000" w:themeColor="text1"/>
        </w:rPr>
        <w:t>In addition, any information in this regard requested by SANRAL or any of their appointed Service Providers, shall be submitted within the timelines of the request.</w:t>
      </w:r>
    </w:p>
    <w:p w14:paraId="34B0AED7" w14:textId="77777777" w:rsidR="00480BEA" w:rsidRPr="004524C9" w:rsidRDefault="00480BEA" w:rsidP="00480BEA">
      <w:pPr>
        <w:tabs>
          <w:tab w:val="left" w:pos="1980"/>
        </w:tabs>
        <w:rPr>
          <w:rFonts w:eastAsia="Times New Roman"/>
          <w:color w:val="000000" w:themeColor="text1"/>
        </w:rPr>
      </w:pPr>
    </w:p>
    <w:p w14:paraId="7930313D" w14:textId="77777777" w:rsidR="00480BEA" w:rsidRPr="004524C9" w:rsidRDefault="00480BEA" w:rsidP="00480BEA">
      <w:pPr>
        <w:tabs>
          <w:tab w:val="left" w:pos="1980"/>
        </w:tabs>
        <w:rPr>
          <w:rFonts w:eastAsia="Times New Roman"/>
          <w:b/>
          <w:color w:val="000000" w:themeColor="text1"/>
        </w:rPr>
      </w:pPr>
    </w:p>
    <w:p w14:paraId="48DDE7C5" w14:textId="77777777" w:rsidR="00480BEA" w:rsidRPr="004524C9" w:rsidRDefault="00480BEA" w:rsidP="00480BEA">
      <w:pPr>
        <w:tabs>
          <w:tab w:val="left" w:pos="1980"/>
        </w:tabs>
        <w:rPr>
          <w:rFonts w:eastAsia="Times New Roman"/>
          <w:color w:val="000000" w:themeColor="text1"/>
        </w:rPr>
      </w:pPr>
    </w:p>
    <w:p w14:paraId="04115F17" w14:textId="77777777" w:rsidR="00480BEA" w:rsidRPr="004524C9" w:rsidRDefault="00480BEA" w:rsidP="00480BEA">
      <w:pPr>
        <w:tabs>
          <w:tab w:val="left" w:pos="1980"/>
        </w:tabs>
        <w:rPr>
          <w:rFonts w:eastAsia="Times New Roman"/>
          <w:color w:val="000000" w:themeColor="text1"/>
        </w:rPr>
      </w:pPr>
    </w:p>
    <w:p w14:paraId="2979A5C3" w14:textId="77777777" w:rsidR="00480BEA" w:rsidRPr="004524C9" w:rsidRDefault="00480BEA" w:rsidP="00480BEA">
      <w:pPr>
        <w:tabs>
          <w:tab w:val="left" w:pos="1980"/>
        </w:tabs>
        <w:rPr>
          <w:rFonts w:eastAsia="Times New Roman"/>
          <w:color w:val="000000" w:themeColor="text1"/>
        </w:rPr>
      </w:pPr>
    </w:p>
    <w:p w14:paraId="3AD8EA5B" w14:textId="77777777" w:rsidR="00480BEA" w:rsidRPr="004524C9" w:rsidRDefault="00480BEA" w:rsidP="00480BEA">
      <w:pPr>
        <w:tabs>
          <w:tab w:val="left" w:pos="1980"/>
        </w:tabs>
        <w:rPr>
          <w:rFonts w:eastAsia="Times New Roman"/>
          <w:color w:val="000000" w:themeColor="text1"/>
        </w:rPr>
      </w:pPr>
    </w:p>
    <w:p w14:paraId="2EA36799" w14:textId="77777777" w:rsidR="00480BEA" w:rsidRPr="004524C9" w:rsidRDefault="00480BEA" w:rsidP="00480BEA">
      <w:pPr>
        <w:tabs>
          <w:tab w:val="left" w:pos="1980"/>
        </w:tabs>
        <w:rPr>
          <w:rFonts w:eastAsia="Times New Roman"/>
          <w:color w:val="000000" w:themeColor="text1"/>
        </w:rPr>
      </w:pPr>
    </w:p>
    <w:p w14:paraId="4DCA1772" w14:textId="77777777" w:rsidR="00480BEA" w:rsidRPr="004524C9" w:rsidRDefault="00480BEA" w:rsidP="00480BEA">
      <w:pPr>
        <w:tabs>
          <w:tab w:val="left" w:pos="1980"/>
        </w:tabs>
        <w:rPr>
          <w:rFonts w:eastAsia="Times New Roman"/>
          <w:color w:val="000000" w:themeColor="text1"/>
        </w:rPr>
      </w:pPr>
    </w:p>
    <w:p w14:paraId="5CF25976" w14:textId="77777777" w:rsidR="00480BEA" w:rsidRPr="004524C9" w:rsidRDefault="00480BEA" w:rsidP="00480BEA">
      <w:pPr>
        <w:tabs>
          <w:tab w:val="left" w:pos="1980"/>
        </w:tabs>
        <w:rPr>
          <w:rFonts w:eastAsia="Times New Roman"/>
          <w:color w:val="000000" w:themeColor="text1"/>
        </w:rPr>
      </w:pPr>
    </w:p>
    <w:p w14:paraId="585EF708" w14:textId="77777777" w:rsidR="00480BEA" w:rsidRPr="004524C9" w:rsidRDefault="00480BEA" w:rsidP="00480BEA">
      <w:pPr>
        <w:tabs>
          <w:tab w:val="left" w:pos="1980"/>
        </w:tabs>
        <w:rPr>
          <w:rFonts w:eastAsia="Times New Roman"/>
          <w:color w:val="000000" w:themeColor="text1"/>
        </w:rPr>
      </w:pPr>
    </w:p>
    <w:p w14:paraId="4E37CEB7" w14:textId="77777777" w:rsidR="00480BEA" w:rsidRPr="004524C9" w:rsidRDefault="00480BEA" w:rsidP="00480BEA">
      <w:pPr>
        <w:tabs>
          <w:tab w:val="left" w:pos="1980"/>
        </w:tabs>
        <w:rPr>
          <w:rFonts w:eastAsia="Times New Roman"/>
          <w:color w:val="000000" w:themeColor="text1"/>
        </w:rPr>
      </w:pPr>
    </w:p>
    <w:p w14:paraId="4E021008" w14:textId="77777777" w:rsidR="00480BEA" w:rsidRPr="004524C9" w:rsidRDefault="00480BEA" w:rsidP="00480BEA">
      <w:pPr>
        <w:tabs>
          <w:tab w:val="left" w:pos="1980"/>
        </w:tabs>
        <w:rPr>
          <w:rFonts w:eastAsia="Times New Roman"/>
          <w:color w:val="000000" w:themeColor="text1"/>
        </w:rPr>
      </w:pPr>
    </w:p>
    <w:p w14:paraId="402DDCAC" w14:textId="77777777" w:rsidR="00480BEA" w:rsidRPr="004524C9" w:rsidRDefault="00480BEA" w:rsidP="00480BEA">
      <w:pPr>
        <w:tabs>
          <w:tab w:val="left" w:pos="1980"/>
        </w:tabs>
        <w:rPr>
          <w:rFonts w:eastAsia="Times New Roman"/>
          <w:color w:val="000000" w:themeColor="text1"/>
        </w:rPr>
      </w:pPr>
    </w:p>
    <w:p w14:paraId="3A777D30" w14:textId="77777777" w:rsidR="00480BEA" w:rsidRPr="004524C9" w:rsidRDefault="00480BEA" w:rsidP="00480BEA">
      <w:pPr>
        <w:tabs>
          <w:tab w:val="left" w:pos="1980"/>
        </w:tabs>
        <w:rPr>
          <w:rFonts w:eastAsia="Times New Roman"/>
          <w:color w:val="000000" w:themeColor="text1"/>
        </w:rPr>
      </w:pPr>
    </w:p>
    <w:p w14:paraId="150A77F3" w14:textId="77777777" w:rsidR="00480BEA" w:rsidRPr="004524C9" w:rsidRDefault="00480BEA" w:rsidP="00480BEA">
      <w:pPr>
        <w:rPr>
          <w:rFonts w:eastAsia="Times New Roman"/>
          <w:color w:val="000000" w:themeColor="text1"/>
        </w:rPr>
      </w:pPr>
    </w:p>
    <w:p w14:paraId="4DA87321" w14:textId="77777777" w:rsidR="00480BEA" w:rsidRPr="004524C9" w:rsidRDefault="00480BEA" w:rsidP="00480BEA">
      <w:pPr>
        <w:tabs>
          <w:tab w:val="right" w:leader="dot" w:pos="9072"/>
        </w:tabs>
        <w:rPr>
          <w:rFonts w:eastAsia="Times New Roman"/>
          <w:color w:val="000000" w:themeColor="text1"/>
        </w:rPr>
      </w:pPr>
      <w:r w:rsidRPr="004524C9">
        <w:rPr>
          <w:rFonts w:eastAsia="Times New Roman"/>
          <w:color w:val="000000" w:themeColor="text1"/>
        </w:rPr>
        <w:t xml:space="preserve">SIGNATURE: </w:t>
      </w:r>
      <w:r w:rsidRPr="004524C9">
        <w:rPr>
          <w:rFonts w:eastAsia="Times New Roman"/>
          <w:color w:val="000000" w:themeColor="text1"/>
        </w:rPr>
        <w:tab/>
        <w:t>…………………………………………………………………</w:t>
      </w:r>
    </w:p>
    <w:p w14:paraId="52558843" w14:textId="77777777" w:rsidR="00480BEA" w:rsidRPr="004524C9" w:rsidRDefault="00480BEA" w:rsidP="00480BEA">
      <w:pPr>
        <w:tabs>
          <w:tab w:val="right" w:leader="dot" w:pos="9072"/>
        </w:tabs>
        <w:rPr>
          <w:rFonts w:eastAsia="Times New Roman"/>
          <w:color w:val="000000" w:themeColor="text1"/>
        </w:rPr>
      </w:pPr>
    </w:p>
    <w:p w14:paraId="365952EC" w14:textId="77777777" w:rsidR="00480BEA" w:rsidRPr="004524C9" w:rsidRDefault="00480BEA" w:rsidP="00480BEA">
      <w:pPr>
        <w:tabs>
          <w:tab w:val="right" w:leader="dot" w:pos="9072"/>
        </w:tabs>
        <w:rPr>
          <w:rFonts w:eastAsia="Times New Roman"/>
          <w:color w:val="000000" w:themeColor="text1"/>
        </w:rPr>
      </w:pPr>
      <w:r w:rsidRPr="004524C9">
        <w:rPr>
          <w:rFonts w:eastAsia="Times New Roman"/>
          <w:color w:val="000000" w:themeColor="text1"/>
        </w:rPr>
        <w:t xml:space="preserve">DATE: </w:t>
      </w:r>
      <w:r w:rsidRPr="004524C9">
        <w:rPr>
          <w:rFonts w:eastAsia="Times New Roman"/>
          <w:color w:val="000000" w:themeColor="text1"/>
        </w:rPr>
        <w:tab/>
        <w:t>…………………………………………………………………</w:t>
      </w:r>
    </w:p>
    <w:p w14:paraId="1BCF06BF" w14:textId="77777777" w:rsidR="00480BEA" w:rsidRPr="004524C9" w:rsidRDefault="00480BEA" w:rsidP="00480BEA">
      <w:pPr>
        <w:tabs>
          <w:tab w:val="right" w:leader="dot" w:pos="9072"/>
        </w:tabs>
        <w:rPr>
          <w:rFonts w:eastAsia="Times New Roman"/>
          <w:color w:val="000000" w:themeColor="text1"/>
        </w:rPr>
      </w:pPr>
    </w:p>
    <w:p w14:paraId="70428D26" w14:textId="77777777" w:rsidR="00480BEA" w:rsidRPr="004524C9" w:rsidRDefault="00480BEA" w:rsidP="00480BEA">
      <w:pPr>
        <w:tabs>
          <w:tab w:val="right" w:leader="dot" w:pos="9072"/>
        </w:tabs>
        <w:rPr>
          <w:rFonts w:eastAsia="Times New Roman"/>
          <w:color w:val="000000" w:themeColor="text1"/>
        </w:rPr>
      </w:pPr>
      <w:r w:rsidRPr="004524C9">
        <w:rPr>
          <w:rFonts w:eastAsia="Times New Roman"/>
          <w:color w:val="000000" w:themeColor="text1"/>
        </w:rPr>
        <w:t xml:space="preserve">NAME: </w:t>
      </w:r>
      <w:r w:rsidRPr="004524C9">
        <w:rPr>
          <w:rFonts w:eastAsia="Times New Roman"/>
          <w:color w:val="000000" w:themeColor="text1"/>
        </w:rPr>
        <w:tab/>
        <w:t>…………………………………………………………………</w:t>
      </w:r>
    </w:p>
    <w:p w14:paraId="442DDABF" w14:textId="77777777" w:rsidR="00480BEA" w:rsidRPr="004524C9" w:rsidRDefault="00480BEA" w:rsidP="00480BEA">
      <w:pPr>
        <w:tabs>
          <w:tab w:val="right" w:leader="dot" w:pos="9072"/>
        </w:tabs>
        <w:rPr>
          <w:rFonts w:eastAsia="Times New Roman"/>
          <w:color w:val="000000" w:themeColor="text1"/>
        </w:rPr>
      </w:pPr>
    </w:p>
    <w:p w14:paraId="2E2DB99D" w14:textId="77777777" w:rsidR="00480BEA" w:rsidRPr="004524C9" w:rsidRDefault="00480BEA" w:rsidP="00480BEA">
      <w:pPr>
        <w:tabs>
          <w:tab w:val="right" w:leader="dot" w:pos="9072"/>
        </w:tabs>
        <w:rPr>
          <w:rFonts w:eastAsia="Times New Roman"/>
          <w:color w:val="000000" w:themeColor="text1"/>
        </w:rPr>
      </w:pPr>
      <w:r w:rsidRPr="004524C9">
        <w:rPr>
          <w:rFonts w:eastAsia="Times New Roman"/>
          <w:color w:val="000000" w:themeColor="text1"/>
        </w:rPr>
        <w:t xml:space="preserve">POSITION: </w:t>
      </w:r>
      <w:r w:rsidRPr="004524C9">
        <w:rPr>
          <w:rFonts w:eastAsia="Times New Roman"/>
          <w:color w:val="000000" w:themeColor="text1"/>
        </w:rPr>
        <w:tab/>
        <w:t>…………………………………………………………………</w:t>
      </w:r>
    </w:p>
    <w:p w14:paraId="2B3688EA" w14:textId="77777777" w:rsidR="00480BEA" w:rsidRPr="004524C9" w:rsidRDefault="00480BEA" w:rsidP="00480BEA">
      <w:pPr>
        <w:tabs>
          <w:tab w:val="left" w:pos="1980"/>
        </w:tabs>
        <w:rPr>
          <w:rFonts w:eastAsia="Times New Roman"/>
          <w:b/>
          <w:color w:val="000000" w:themeColor="text1"/>
        </w:rPr>
      </w:pPr>
    </w:p>
    <w:p w14:paraId="6CD6A313" w14:textId="77777777" w:rsidR="002D2F50" w:rsidRPr="0063285C" w:rsidRDefault="002D2F50" w:rsidP="005432BB"/>
    <w:p w14:paraId="013B071E" w14:textId="77777777" w:rsidR="002D2F50" w:rsidRPr="00F55ED0" w:rsidRDefault="002D2F50" w:rsidP="005432BB">
      <w:pPr>
        <w:pStyle w:val="TOC-T2"/>
      </w:pPr>
      <w:r w:rsidRPr="0063285C">
        <w:rPr>
          <w:lang w:val="en-GB"/>
        </w:rPr>
        <w:br w:type="page"/>
      </w:r>
      <w:bookmarkStart w:id="96" w:name="_Toc13828980"/>
      <w:bookmarkStart w:id="97" w:name="_Toc13829693"/>
      <w:bookmarkStart w:id="98" w:name="_Toc23512807"/>
    </w:p>
    <w:p w14:paraId="508CBD13" w14:textId="365863BE" w:rsidR="002D2F50" w:rsidRPr="00B83803" w:rsidRDefault="002D2F50" w:rsidP="00480BEA">
      <w:pPr>
        <w:pStyle w:val="T22TOC"/>
      </w:pPr>
      <w:bookmarkStart w:id="99" w:name="_Toc125730155"/>
      <w:bookmarkStart w:id="100" w:name="_Toc112226931"/>
      <w:bookmarkStart w:id="101" w:name="_Toc130395446"/>
      <w:bookmarkStart w:id="102" w:name="_Toc130395904"/>
      <w:bookmarkStart w:id="103" w:name="_Toc143165784"/>
      <w:r w:rsidRPr="00B83803">
        <w:lastRenderedPageBreak/>
        <w:t>FORM A3.1:</w:t>
      </w:r>
      <w:r w:rsidRPr="00B83803">
        <w:tab/>
        <w:t>BIDDER’S DISCLOSURE (SBD4)</w:t>
      </w:r>
      <w:bookmarkEnd w:id="99"/>
      <w:bookmarkEnd w:id="100"/>
      <w:bookmarkEnd w:id="101"/>
      <w:bookmarkEnd w:id="102"/>
      <w:bookmarkEnd w:id="103"/>
    </w:p>
    <w:p w14:paraId="52F54D1E" w14:textId="77777777" w:rsidR="00450685" w:rsidRPr="00150CCF" w:rsidRDefault="00450685" w:rsidP="00450685">
      <w:pPr>
        <w:rPr>
          <w:b/>
          <w:bCs/>
          <w:lang w:val="en-GB"/>
        </w:rPr>
      </w:pPr>
      <w:r w:rsidRPr="00150CCF">
        <w:rPr>
          <w:b/>
          <w:bCs/>
          <w:lang w:val="en-GB"/>
        </w:rPr>
        <w:t>CONTRACT SANRAL N.017-024-2019/1-NSC</w:t>
      </w:r>
    </w:p>
    <w:p w14:paraId="279C4E25" w14:textId="77777777" w:rsidR="00450685" w:rsidRPr="00150CCF" w:rsidRDefault="00450685" w:rsidP="00450685">
      <w:pPr>
        <w:rPr>
          <w:b/>
          <w:bCs/>
          <w:lang w:val="en-GB"/>
        </w:rPr>
      </w:pPr>
    </w:p>
    <w:p w14:paraId="326E978A" w14:textId="77777777" w:rsidR="00450685" w:rsidRPr="00150CCF" w:rsidRDefault="00450685" w:rsidP="00450685">
      <w:pPr>
        <w:rPr>
          <w:b/>
          <w:bCs/>
        </w:rPr>
      </w:pPr>
      <w:r w:rsidRPr="00150CCF">
        <w:rPr>
          <w:b/>
          <w:bCs/>
          <w:lang w:val="en-GB"/>
        </w:rPr>
        <w:t>FOR THE NOMINATED SUB-CONTRACT FOR THE DESIGN BUILD, OPERATIONS AND MAINTENANCE OF THE TOLL SYSTEM FOR THE OPERATIONS AND MAINTENANCE OF THE TOLL PLAZAS ON THE N17 TOLL ROAD</w:t>
      </w:r>
    </w:p>
    <w:p w14:paraId="57B86884" w14:textId="77777777" w:rsidR="00450685" w:rsidRPr="00150CCF" w:rsidRDefault="00450685" w:rsidP="00450685">
      <w:pPr>
        <w:rPr>
          <w:b/>
          <w:bCs/>
          <w:highlight w:val="yellow"/>
        </w:rPr>
      </w:pPr>
    </w:p>
    <w:p w14:paraId="3E63A75A" w14:textId="77777777" w:rsidR="002D2F50" w:rsidRPr="00480BEA" w:rsidRDefault="002D2F50" w:rsidP="005432BB">
      <w:pPr>
        <w:rPr>
          <w:b/>
          <w:bCs/>
        </w:rPr>
      </w:pPr>
      <w:r w:rsidRPr="00480BEA">
        <w:rPr>
          <w:b/>
          <w:bCs/>
        </w:rPr>
        <w:t>Notes to tenderer:</w:t>
      </w:r>
    </w:p>
    <w:p w14:paraId="014AF59D" w14:textId="77777777" w:rsidR="002D2F50" w:rsidRPr="00FF3635" w:rsidRDefault="002D2F50" w:rsidP="00A811B8">
      <w:pPr>
        <w:pStyle w:val="1stListNumberLevel1BOLD"/>
        <w:numPr>
          <w:ilvl w:val="0"/>
          <w:numId w:val="89"/>
        </w:numPr>
      </w:pPr>
      <w:r w:rsidRPr="50E2CA31">
        <w:t>Definitions:</w:t>
      </w:r>
    </w:p>
    <w:p w14:paraId="33BD36CB" w14:textId="77777777" w:rsidR="002D2F50" w:rsidRPr="00FF3635" w:rsidRDefault="002D2F50" w:rsidP="00A811B8">
      <w:pPr>
        <w:pStyle w:val="ListParagraph"/>
        <w:numPr>
          <w:ilvl w:val="1"/>
          <w:numId w:val="33"/>
        </w:numPr>
        <w:ind w:left="1276" w:hanging="574"/>
      </w:pPr>
      <w:r w:rsidRPr="50E2CA31">
        <w:t>“State” means:</w:t>
      </w:r>
    </w:p>
    <w:p w14:paraId="7CEBCA68" w14:textId="77777777" w:rsidR="002D2F50" w:rsidRPr="00FF3635" w:rsidRDefault="002D2F50" w:rsidP="00A811B8">
      <w:pPr>
        <w:pStyle w:val="3rdListnumber"/>
        <w:numPr>
          <w:ilvl w:val="0"/>
          <w:numId w:val="90"/>
        </w:numPr>
        <w:ind w:left="1843"/>
      </w:pPr>
      <w:r w:rsidRPr="50E2CA31">
        <w:t>any National or Provincial Department, National or Provincial Public Entity or Constitutional Institution within the meaning of the Public Finance Management Act, 1999 (Act No 1 of 1999);</w:t>
      </w:r>
    </w:p>
    <w:p w14:paraId="7CC0FA1E" w14:textId="77777777" w:rsidR="002D2F50" w:rsidRPr="00FF3635" w:rsidRDefault="002D2F50" w:rsidP="00480BEA">
      <w:pPr>
        <w:pStyle w:val="3rdListnumber"/>
        <w:ind w:left="1843"/>
      </w:pPr>
      <w:r w:rsidRPr="50E2CA31">
        <w:t>any Municipality of Municipal Entity;</w:t>
      </w:r>
    </w:p>
    <w:p w14:paraId="12483C93" w14:textId="77777777" w:rsidR="002D2F50" w:rsidRPr="00FF3635" w:rsidRDefault="002D2F50" w:rsidP="00480BEA">
      <w:pPr>
        <w:pStyle w:val="3rdListnumber"/>
        <w:ind w:left="1843"/>
      </w:pPr>
      <w:r w:rsidRPr="50E2CA31">
        <w:t>Provincial Legislature;</w:t>
      </w:r>
    </w:p>
    <w:p w14:paraId="784887A0" w14:textId="77777777" w:rsidR="002D2F50" w:rsidRPr="00FF3635" w:rsidRDefault="002D2F50" w:rsidP="00480BEA">
      <w:pPr>
        <w:pStyle w:val="3rdListnumber"/>
        <w:ind w:left="1843"/>
      </w:pPr>
      <w:r w:rsidRPr="50E2CA31">
        <w:t>National Assembly or the National Council of Provinces;  or</w:t>
      </w:r>
    </w:p>
    <w:p w14:paraId="1187F61F" w14:textId="77777777" w:rsidR="002D2F50" w:rsidRPr="00FF3635" w:rsidRDefault="002D2F50" w:rsidP="00480BEA">
      <w:pPr>
        <w:pStyle w:val="3rdListnumber"/>
        <w:ind w:left="1843"/>
      </w:pPr>
      <w:r w:rsidRPr="50E2CA31">
        <w:t>Parliament.</w:t>
      </w:r>
    </w:p>
    <w:p w14:paraId="27F9B371" w14:textId="77777777" w:rsidR="002D2F50" w:rsidRDefault="002D2F50" w:rsidP="00480BEA">
      <w:pPr>
        <w:pStyle w:val="3rdListnumber"/>
        <w:ind w:left="1843"/>
      </w:pPr>
      <w:r w:rsidRPr="50E2CA31">
        <w:t>“Shareholder” means a person who owns shares in the company and is actively involved in the management of the enterprise or business and exercises control over the enterprise.</w:t>
      </w:r>
    </w:p>
    <w:p w14:paraId="1DF4FDB5" w14:textId="77777777" w:rsidR="00480BEA" w:rsidRPr="00FF3635" w:rsidRDefault="00480BEA" w:rsidP="00480BEA">
      <w:pPr>
        <w:pStyle w:val="3rdListnumber"/>
        <w:numPr>
          <w:ilvl w:val="0"/>
          <w:numId w:val="0"/>
        </w:numPr>
        <w:ind w:left="1483"/>
      </w:pPr>
    </w:p>
    <w:p w14:paraId="3165C806" w14:textId="77777777" w:rsidR="002D2F50" w:rsidRPr="00FF3635" w:rsidRDefault="002D2F50" w:rsidP="00A811B8">
      <w:pPr>
        <w:pStyle w:val="ListParagraph"/>
        <w:numPr>
          <w:ilvl w:val="1"/>
          <w:numId w:val="33"/>
        </w:numPr>
        <w:ind w:left="1276" w:hanging="574"/>
      </w:pPr>
      <w:r w:rsidRPr="50E2CA31">
        <w:t>“Shareholder” means a person who owns shares in the company and is actively involved in the management of the enterprise or business and exercises control over the enterprise.</w:t>
      </w:r>
    </w:p>
    <w:p w14:paraId="1D7AAC5F" w14:textId="77777777" w:rsidR="002D2F50" w:rsidRPr="00FF3635" w:rsidRDefault="002D2F50" w:rsidP="00480BEA">
      <w:pPr>
        <w:pStyle w:val="1stListNumberLevel1BOLD"/>
      </w:pPr>
      <w:r w:rsidRPr="50E2CA31">
        <w:t>In the case of a joint venture (JV), a separate declaration form is to be completed and submitted by each JV member.</w:t>
      </w:r>
    </w:p>
    <w:p w14:paraId="063385C4" w14:textId="77777777" w:rsidR="002D2F50" w:rsidRPr="00FF3635" w:rsidRDefault="002D2F50" w:rsidP="00480BEA">
      <w:pPr>
        <w:pStyle w:val="1stListNumberLevel1BOLD"/>
      </w:pPr>
      <w:bookmarkStart w:id="104" w:name="_Hlk106628020"/>
      <w:r w:rsidRPr="50E2CA31">
        <w:t xml:space="preserve">If the Form is omitted or blank; or if the tenderer found to have failed to declare conflict or declare false information, The tender will be declared non-responsive and should it be discovered after the award of a contract, </w:t>
      </w:r>
      <w:bookmarkStart w:id="105" w:name="_Hlk104469078"/>
      <w:r w:rsidRPr="50E2CA31">
        <w:t>contract maybe terminated and tenderer</w:t>
      </w:r>
      <w:bookmarkEnd w:id="105"/>
      <w:r w:rsidRPr="50E2CA31">
        <w:t xml:space="preserve"> will be ultimately blacklisted. </w:t>
      </w:r>
    </w:p>
    <w:p w14:paraId="019F6E19" w14:textId="16B91EB4" w:rsidR="002D2F50" w:rsidRPr="00FF3635" w:rsidRDefault="002D2F50" w:rsidP="005432BB">
      <w:r w:rsidRPr="50E2CA31">
        <w:t>______________________________________________________________________________</w:t>
      </w:r>
      <w:r w:rsidR="00480BEA">
        <w:t>________</w:t>
      </w:r>
    </w:p>
    <w:p w14:paraId="5C4F69E8" w14:textId="77777777" w:rsidR="002D2F50" w:rsidRPr="00FF3635" w:rsidRDefault="002D2F50" w:rsidP="005432BB"/>
    <w:p w14:paraId="6D9EC54B" w14:textId="77777777" w:rsidR="002D2F50" w:rsidRDefault="002D2F50" w:rsidP="005432BB">
      <w:pPr>
        <w:rPr>
          <w:b/>
          <w:bCs/>
        </w:rPr>
      </w:pPr>
      <w:r w:rsidRPr="00480BEA">
        <w:rPr>
          <w:b/>
          <w:bCs/>
        </w:rPr>
        <w:t>PURPOSE OF THE FORM</w:t>
      </w:r>
    </w:p>
    <w:p w14:paraId="4504EDA0" w14:textId="77777777" w:rsidR="00480BEA" w:rsidRPr="00480BEA" w:rsidRDefault="00480BEA" w:rsidP="005432BB">
      <w:pPr>
        <w:rPr>
          <w:b/>
          <w:bCs/>
        </w:rPr>
      </w:pPr>
    </w:p>
    <w:p w14:paraId="7F03B5A5" w14:textId="77777777" w:rsidR="002D2F50" w:rsidRPr="00FF3635" w:rsidRDefault="002D2F50" w:rsidP="005432BB">
      <w:r w:rsidRPr="50E2CA31">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C5C6E41" w14:textId="77777777" w:rsidR="002D2F50" w:rsidRPr="00FF3635" w:rsidRDefault="002D2F50" w:rsidP="005432BB"/>
    <w:p w14:paraId="10FEA26F" w14:textId="77777777" w:rsidR="002D2F50" w:rsidRPr="00FF3635" w:rsidRDefault="002D2F50" w:rsidP="005432BB">
      <w:r w:rsidRPr="50E2CA31">
        <w:t xml:space="preserve">Where a person/s are listed in the Register for Tender Defaulters and / or the List of Restricted Suppliers, that person will automatically be disqualified from the bid process. </w:t>
      </w:r>
    </w:p>
    <w:p w14:paraId="13AA489B" w14:textId="77777777" w:rsidR="002D2F50" w:rsidRPr="00FF3635" w:rsidRDefault="002D2F50" w:rsidP="005432BB"/>
    <w:p w14:paraId="06B01257" w14:textId="77777777" w:rsidR="002D2F50" w:rsidRPr="00FF3635" w:rsidRDefault="002D2F50" w:rsidP="005432BB"/>
    <w:p w14:paraId="2BBC57A4" w14:textId="77777777" w:rsidR="002D2F50" w:rsidRDefault="002D2F50" w:rsidP="005432BB">
      <w:pPr>
        <w:rPr>
          <w:b/>
          <w:bCs/>
        </w:rPr>
      </w:pPr>
      <w:r w:rsidRPr="00480BEA">
        <w:rPr>
          <w:b/>
          <w:bCs/>
        </w:rPr>
        <w:t>BIDDER’S DECLARATION</w:t>
      </w:r>
    </w:p>
    <w:p w14:paraId="1509596C" w14:textId="77777777" w:rsidR="00480BEA" w:rsidRPr="00480BEA" w:rsidRDefault="00480BEA" w:rsidP="005432BB">
      <w:pPr>
        <w:rPr>
          <w:b/>
          <w:bCs/>
        </w:rPr>
      </w:pPr>
    </w:p>
    <w:p w14:paraId="737B05B8" w14:textId="77777777" w:rsidR="002D2F50" w:rsidRPr="00FF3635" w:rsidRDefault="002D2F50" w:rsidP="005432BB">
      <w:r w:rsidRPr="50E2CA31">
        <w:t>Is the bidder, or any of its directors / trustees / shareholders / members / partners or any person having a controlling interest</w:t>
      </w:r>
      <w:r w:rsidRPr="00FF3635">
        <w:rPr>
          <w:rFonts w:ascii="Calibri" w:eastAsia="Calibri" w:hAnsi="Calibri"/>
          <w:sz w:val="22"/>
          <w:szCs w:val="22"/>
          <w:lang w:val="en-US"/>
        </w:rPr>
        <w:footnoteReference w:id="2"/>
      </w:r>
      <w:r w:rsidRPr="50E2CA31">
        <w:t xml:space="preserve"> in the enterprise, employed by the state?</w:t>
      </w:r>
      <w:r>
        <w:tab/>
      </w:r>
      <w:r>
        <w:tab/>
      </w:r>
      <w:r>
        <w:tab/>
      </w:r>
      <w:r>
        <w:tab/>
      </w:r>
      <w:r>
        <w:tab/>
      </w:r>
      <w:r>
        <w:tab/>
      </w:r>
      <w:r w:rsidRPr="50E2CA31">
        <w:t xml:space="preserve">                </w:t>
      </w:r>
      <w:r w:rsidRPr="50E2CA31">
        <w:rPr>
          <w:b/>
        </w:rPr>
        <w:t>YES/NO</w:t>
      </w:r>
    </w:p>
    <w:p w14:paraId="51974733" w14:textId="77777777" w:rsidR="002D2F50" w:rsidRPr="00FF3635" w:rsidRDefault="002D2F50" w:rsidP="005432BB">
      <w:r w:rsidRPr="00FF3635">
        <w:tab/>
      </w:r>
    </w:p>
    <w:p w14:paraId="339343F9" w14:textId="77777777" w:rsidR="002D2F50" w:rsidRPr="00FF3635" w:rsidRDefault="002D2F50" w:rsidP="005432BB"/>
    <w:p w14:paraId="33A37622" w14:textId="77777777" w:rsidR="002D2F50" w:rsidRDefault="002D2F50" w:rsidP="005432BB">
      <w:r w:rsidRPr="50E2CA31">
        <w:t>If so, furnish particulars of the names, individual identity numbers, and, if applicable, state employee numbers of sole proprietor/ directors / trustees / shareholders / members/ partners or any person having a controlling interest in the enterprise, in table below.</w:t>
      </w:r>
    </w:p>
    <w:p w14:paraId="20F7C58E" w14:textId="77777777" w:rsidR="002D2F50" w:rsidRPr="00FF3635" w:rsidRDefault="002D2F50" w:rsidP="005432BB"/>
    <w:tbl>
      <w:tblPr>
        <w:tblpPr w:leftFromText="180" w:rightFromText="180" w:bottomFromText="160" w:vertAnchor="text" w:horzAnchor="page" w:tblpX="1907" w:tblpY="132"/>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7"/>
        <w:gridCol w:w="2724"/>
        <w:gridCol w:w="2555"/>
      </w:tblGrid>
      <w:tr w:rsidR="002D2F50" w:rsidRPr="00480BEA" w14:paraId="48D1874E" w14:textId="77777777" w:rsidTr="00480BEA">
        <w:trPr>
          <w:trHeight w:val="419"/>
        </w:trPr>
        <w:tc>
          <w:tcPr>
            <w:tcW w:w="364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628BD6" w14:textId="77777777" w:rsidR="002D2F50" w:rsidRPr="00480BEA" w:rsidRDefault="002D2F50" w:rsidP="00480BEA">
            <w:pPr>
              <w:jc w:val="center"/>
              <w:rPr>
                <w:b/>
                <w:bCs/>
              </w:rPr>
            </w:pPr>
            <w:r w:rsidRPr="00480BEA">
              <w:rPr>
                <w:b/>
                <w:bCs/>
              </w:rPr>
              <w:lastRenderedPageBreak/>
              <w:t>Full Name</w:t>
            </w:r>
          </w:p>
        </w:tc>
        <w:tc>
          <w:tcPr>
            <w:tcW w:w="272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9B73DF" w14:textId="77777777" w:rsidR="002D2F50" w:rsidRPr="00480BEA" w:rsidRDefault="002D2F50" w:rsidP="00480BEA">
            <w:pPr>
              <w:jc w:val="center"/>
              <w:rPr>
                <w:b/>
                <w:bCs/>
              </w:rPr>
            </w:pPr>
            <w:r w:rsidRPr="00480BEA">
              <w:rPr>
                <w:b/>
                <w:bCs/>
              </w:rPr>
              <w:t>Identity Number</w:t>
            </w:r>
          </w:p>
        </w:tc>
        <w:tc>
          <w:tcPr>
            <w:tcW w:w="255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B917C4" w14:textId="77777777" w:rsidR="002D2F50" w:rsidRPr="00480BEA" w:rsidRDefault="002D2F50" w:rsidP="00480BEA">
            <w:pPr>
              <w:jc w:val="center"/>
              <w:rPr>
                <w:b/>
                <w:bCs/>
              </w:rPr>
            </w:pPr>
            <w:r w:rsidRPr="00480BEA">
              <w:rPr>
                <w:b/>
                <w:bCs/>
              </w:rPr>
              <w:t>Name of State institution</w:t>
            </w:r>
          </w:p>
        </w:tc>
      </w:tr>
      <w:tr w:rsidR="002D2F50" w:rsidRPr="00FF3635" w14:paraId="0E0F93F4" w14:textId="77777777" w:rsidTr="00AF5BF0">
        <w:trPr>
          <w:trHeight w:val="272"/>
        </w:trPr>
        <w:tc>
          <w:tcPr>
            <w:tcW w:w="3647" w:type="dxa"/>
            <w:tcBorders>
              <w:top w:val="single" w:sz="4" w:space="0" w:color="auto"/>
              <w:left w:val="single" w:sz="4" w:space="0" w:color="auto"/>
              <w:bottom w:val="single" w:sz="4" w:space="0" w:color="auto"/>
              <w:right w:val="single" w:sz="4" w:space="0" w:color="auto"/>
            </w:tcBorders>
          </w:tcPr>
          <w:p w14:paraId="294091A8" w14:textId="77777777" w:rsidR="002D2F50" w:rsidRPr="00FF3635" w:rsidRDefault="002D2F50" w:rsidP="005432BB"/>
        </w:tc>
        <w:tc>
          <w:tcPr>
            <w:tcW w:w="2724" w:type="dxa"/>
            <w:tcBorders>
              <w:top w:val="single" w:sz="4" w:space="0" w:color="auto"/>
              <w:left w:val="single" w:sz="4" w:space="0" w:color="auto"/>
              <w:bottom w:val="single" w:sz="4" w:space="0" w:color="auto"/>
              <w:right w:val="single" w:sz="4" w:space="0" w:color="auto"/>
            </w:tcBorders>
          </w:tcPr>
          <w:p w14:paraId="2D209719" w14:textId="77777777" w:rsidR="002D2F50" w:rsidRPr="00FF3635" w:rsidRDefault="002D2F50" w:rsidP="005432BB"/>
        </w:tc>
        <w:tc>
          <w:tcPr>
            <w:tcW w:w="2555" w:type="dxa"/>
            <w:tcBorders>
              <w:top w:val="single" w:sz="4" w:space="0" w:color="auto"/>
              <w:left w:val="single" w:sz="4" w:space="0" w:color="auto"/>
              <w:bottom w:val="single" w:sz="4" w:space="0" w:color="auto"/>
              <w:right w:val="single" w:sz="4" w:space="0" w:color="auto"/>
            </w:tcBorders>
          </w:tcPr>
          <w:p w14:paraId="56517558" w14:textId="77777777" w:rsidR="002D2F50" w:rsidRPr="00FF3635" w:rsidRDefault="002D2F50" w:rsidP="005432BB"/>
        </w:tc>
      </w:tr>
      <w:tr w:rsidR="002D2F50" w:rsidRPr="00FF3635" w14:paraId="2DE48DB7" w14:textId="77777777" w:rsidTr="00AF5BF0">
        <w:trPr>
          <w:trHeight w:val="258"/>
        </w:trPr>
        <w:tc>
          <w:tcPr>
            <w:tcW w:w="3647" w:type="dxa"/>
            <w:tcBorders>
              <w:top w:val="single" w:sz="4" w:space="0" w:color="auto"/>
              <w:left w:val="single" w:sz="4" w:space="0" w:color="auto"/>
              <w:bottom w:val="single" w:sz="4" w:space="0" w:color="auto"/>
              <w:right w:val="single" w:sz="4" w:space="0" w:color="auto"/>
            </w:tcBorders>
          </w:tcPr>
          <w:p w14:paraId="06ABA919" w14:textId="77777777" w:rsidR="002D2F50" w:rsidRPr="00FF3635" w:rsidRDefault="002D2F50" w:rsidP="005432BB"/>
        </w:tc>
        <w:tc>
          <w:tcPr>
            <w:tcW w:w="2724" w:type="dxa"/>
            <w:tcBorders>
              <w:top w:val="single" w:sz="4" w:space="0" w:color="auto"/>
              <w:left w:val="single" w:sz="4" w:space="0" w:color="auto"/>
              <w:bottom w:val="single" w:sz="4" w:space="0" w:color="auto"/>
              <w:right w:val="single" w:sz="4" w:space="0" w:color="auto"/>
            </w:tcBorders>
          </w:tcPr>
          <w:p w14:paraId="0282D311" w14:textId="77777777" w:rsidR="002D2F50" w:rsidRPr="00FF3635" w:rsidRDefault="002D2F50" w:rsidP="005432BB"/>
        </w:tc>
        <w:tc>
          <w:tcPr>
            <w:tcW w:w="2555" w:type="dxa"/>
            <w:tcBorders>
              <w:top w:val="single" w:sz="4" w:space="0" w:color="auto"/>
              <w:left w:val="single" w:sz="4" w:space="0" w:color="auto"/>
              <w:bottom w:val="single" w:sz="4" w:space="0" w:color="auto"/>
              <w:right w:val="single" w:sz="4" w:space="0" w:color="auto"/>
            </w:tcBorders>
          </w:tcPr>
          <w:p w14:paraId="6FE7E261" w14:textId="77777777" w:rsidR="002D2F50" w:rsidRPr="00FF3635" w:rsidRDefault="002D2F50" w:rsidP="005432BB"/>
        </w:tc>
      </w:tr>
      <w:tr w:rsidR="002D2F50" w:rsidRPr="00FF3635" w14:paraId="46B06A31" w14:textId="77777777" w:rsidTr="00AF5BF0">
        <w:trPr>
          <w:trHeight w:val="272"/>
        </w:trPr>
        <w:tc>
          <w:tcPr>
            <w:tcW w:w="3647" w:type="dxa"/>
            <w:tcBorders>
              <w:top w:val="single" w:sz="4" w:space="0" w:color="auto"/>
              <w:left w:val="single" w:sz="4" w:space="0" w:color="auto"/>
              <w:bottom w:val="single" w:sz="4" w:space="0" w:color="auto"/>
              <w:right w:val="single" w:sz="4" w:space="0" w:color="auto"/>
            </w:tcBorders>
          </w:tcPr>
          <w:p w14:paraId="341D743B" w14:textId="77777777" w:rsidR="002D2F50" w:rsidRPr="00FF3635" w:rsidRDefault="002D2F50" w:rsidP="005432BB"/>
        </w:tc>
        <w:tc>
          <w:tcPr>
            <w:tcW w:w="2724" w:type="dxa"/>
            <w:tcBorders>
              <w:top w:val="single" w:sz="4" w:space="0" w:color="auto"/>
              <w:left w:val="single" w:sz="4" w:space="0" w:color="auto"/>
              <w:bottom w:val="single" w:sz="4" w:space="0" w:color="auto"/>
              <w:right w:val="single" w:sz="4" w:space="0" w:color="auto"/>
            </w:tcBorders>
          </w:tcPr>
          <w:p w14:paraId="6900D199" w14:textId="77777777" w:rsidR="002D2F50" w:rsidRPr="00FF3635" w:rsidRDefault="002D2F50" w:rsidP="005432BB"/>
        </w:tc>
        <w:tc>
          <w:tcPr>
            <w:tcW w:w="2555" w:type="dxa"/>
            <w:tcBorders>
              <w:top w:val="single" w:sz="4" w:space="0" w:color="auto"/>
              <w:left w:val="single" w:sz="4" w:space="0" w:color="auto"/>
              <w:bottom w:val="single" w:sz="4" w:space="0" w:color="auto"/>
              <w:right w:val="single" w:sz="4" w:space="0" w:color="auto"/>
            </w:tcBorders>
          </w:tcPr>
          <w:p w14:paraId="5F75D670" w14:textId="77777777" w:rsidR="002D2F50" w:rsidRPr="00FF3635" w:rsidRDefault="002D2F50" w:rsidP="005432BB"/>
        </w:tc>
      </w:tr>
      <w:tr w:rsidR="002D2F50" w:rsidRPr="00FF3635" w14:paraId="209BB442" w14:textId="77777777" w:rsidTr="00AF5BF0">
        <w:trPr>
          <w:trHeight w:val="272"/>
        </w:trPr>
        <w:tc>
          <w:tcPr>
            <w:tcW w:w="3647" w:type="dxa"/>
            <w:tcBorders>
              <w:top w:val="single" w:sz="4" w:space="0" w:color="auto"/>
              <w:left w:val="single" w:sz="4" w:space="0" w:color="auto"/>
              <w:bottom w:val="single" w:sz="4" w:space="0" w:color="auto"/>
              <w:right w:val="single" w:sz="4" w:space="0" w:color="auto"/>
            </w:tcBorders>
          </w:tcPr>
          <w:p w14:paraId="78E6BC07" w14:textId="77777777" w:rsidR="002D2F50" w:rsidRPr="00FF3635" w:rsidRDefault="002D2F50" w:rsidP="005432BB"/>
        </w:tc>
        <w:tc>
          <w:tcPr>
            <w:tcW w:w="2724" w:type="dxa"/>
            <w:tcBorders>
              <w:top w:val="single" w:sz="4" w:space="0" w:color="auto"/>
              <w:left w:val="single" w:sz="4" w:space="0" w:color="auto"/>
              <w:bottom w:val="single" w:sz="4" w:space="0" w:color="auto"/>
              <w:right w:val="single" w:sz="4" w:space="0" w:color="auto"/>
            </w:tcBorders>
          </w:tcPr>
          <w:p w14:paraId="46C85DC4" w14:textId="77777777" w:rsidR="002D2F50" w:rsidRPr="00FF3635" w:rsidRDefault="002D2F50" w:rsidP="005432BB"/>
        </w:tc>
        <w:tc>
          <w:tcPr>
            <w:tcW w:w="2555" w:type="dxa"/>
            <w:tcBorders>
              <w:top w:val="single" w:sz="4" w:space="0" w:color="auto"/>
              <w:left w:val="single" w:sz="4" w:space="0" w:color="auto"/>
              <w:bottom w:val="single" w:sz="4" w:space="0" w:color="auto"/>
              <w:right w:val="single" w:sz="4" w:space="0" w:color="auto"/>
            </w:tcBorders>
          </w:tcPr>
          <w:p w14:paraId="0FC2008C" w14:textId="77777777" w:rsidR="002D2F50" w:rsidRPr="00FF3635" w:rsidRDefault="002D2F50" w:rsidP="005432BB"/>
        </w:tc>
      </w:tr>
      <w:tr w:rsidR="002D2F50" w:rsidRPr="00FF3635" w14:paraId="73F4B30E" w14:textId="77777777" w:rsidTr="00AF5BF0">
        <w:trPr>
          <w:trHeight w:val="258"/>
        </w:trPr>
        <w:tc>
          <w:tcPr>
            <w:tcW w:w="3647" w:type="dxa"/>
            <w:tcBorders>
              <w:top w:val="single" w:sz="4" w:space="0" w:color="auto"/>
              <w:left w:val="single" w:sz="4" w:space="0" w:color="auto"/>
              <w:bottom w:val="single" w:sz="4" w:space="0" w:color="auto"/>
              <w:right w:val="single" w:sz="4" w:space="0" w:color="auto"/>
            </w:tcBorders>
          </w:tcPr>
          <w:p w14:paraId="105F00B3" w14:textId="77777777" w:rsidR="002D2F50" w:rsidRPr="00FF3635" w:rsidRDefault="002D2F50" w:rsidP="005432BB"/>
        </w:tc>
        <w:tc>
          <w:tcPr>
            <w:tcW w:w="2724" w:type="dxa"/>
            <w:tcBorders>
              <w:top w:val="single" w:sz="4" w:space="0" w:color="auto"/>
              <w:left w:val="single" w:sz="4" w:space="0" w:color="auto"/>
              <w:bottom w:val="single" w:sz="4" w:space="0" w:color="auto"/>
              <w:right w:val="single" w:sz="4" w:space="0" w:color="auto"/>
            </w:tcBorders>
          </w:tcPr>
          <w:p w14:paraId="27AA99C3" w14:textId="77777777" w:rsidR="002D2F50" w:rsidRPr="00FF3635" w:rsidRDefault="002D2F50" w:rsidP="005432BB"/>
        </w:tc>
        <w:tc>
          <w:tcPr>
            <w:tcW w:w="2555" w:type="dxa"/>
            <w:tcBorders>
              <w:top w:val="single" w:sz="4" w:space="0" w:color="auto"/>
              <w:left w:val="single" w:sz="4" w:space="0" w:color="auto"/>
              <w:bottom w:val="single" w:sz="4" w:space="0" w:color="auto"/>
              <w:right w:val="single" w:sz="4" w:space="0" w:color="auto"/>
            </w:tcBorders>
          </w:tcPr>
          <w:p w14:paraId="56D9934C" w14:textId="77777777" w:rsidR="002D2F50" w:rsidRPr="00FF3635" w:rsidRDefault="002D2F50" w:rsidP="005432BB"/>
        </w:tc>
      </w:tr>
      <w:tr w:rsidR="002D2F50" w:rsidRPr="00FF3635" w14:paraId="43E34C6E" w14:textId="77777777" w:rsidTr="00AF5BF0">
        <w:trPr>
          <w:trHeight w:val="272"/>
        </w:trPr>
        <w:tc>
          <w:tcPr>
            <w:tcW w:w="3647" w:type="dxa"/>
            <w:tcBorders>
              <w:top w:val="single" w:sz="4" w:space="0" w:color="auto"/>
              <w:left w:val="single" w:sz="4" w:space="0" w:color="auto"/>
              <w:bottom w:val="single" w:sz="4" w:space="0" w:color="auto"/>
              <w:right w:val="single" w:sz="4" w:space="0" w:color="auto"/>
            </w:tcBorders>
          </w:tcPr>
          <w:p w14:paraId="0D86283C" w14:textId="77777777" w:rsidR="002D2F50" w:rsidRPr="00FF3635" w:rsidRDefault="002D2F50" w:rsidP="005432BB"/>
        </w:tc>
        <w:tc>
          <w:tcPr>
            <w:tcW w:w="2724" w:type="dxa"/>
            <w:tcBorders>
              <w:top w:val="single" w:sz="4" w:space="0" w:color="auto"/>
              <w:left w:val="single" w:sz="4" w:space="0" w:color="auto"/>
              <w:bottom w:val="single" w:sz="4" w:space="0" w:color="auto"/>
              <w:right w:val="single" w:sz="4" w:space="0" w:color="auto"/>
            </w:tcBorders>
          </w:tcPr>
          <w:p w14:paraId="6EC23AEB" w14:textId="77777777" w:rsidR="002D2F50" w:rsidRPr="00FF3635" w:rsidRDefault="002D2F50" w:rsidP="005432BB"/>
        </w:tc>
        <w:tc>
          <w:tcPr>
            <w:tcW w:w="2555" w:type="dxa"/>
            <w:tcBorders>
              <w:top w:val="single" w:sz="4" w:space="0" w:color="auto"/>
              <w:left w:val="single" w:sz="4" w:space="0" w:color="auto"/>
              <w:bottom w:val="single" w:sz="4" w:space="0" w:color="auto"/>
              <w:right w:val="single" w:sz="4" w:space="0" w:color="auto"/>
            </w:tcBorders>
          </w:tcPr>
          <w:p w14:paraId="2C5B4142" w14:textId="77777777" w:rsidR="002D2F50" w:rsidRPr="00FF3635" w:rsidRDefault="002D2F50" w:rsidP="005432BB"/>
        </w:tc>
      </w:tr>
      <w:tr w:rsidR="002D2F50" w:rsidRPr="00FF3635" w14:paraId="687A1A7B" w14:textId="77777777" w:rsidTr="00AF5BF0">
        <w:trPr>
          <w:trHeight w:val="258"/>
        </w:trPr>
        <w:tc>
          <w:tcPr>
            <w:tcW w:w="3647" w:type="dxa"/>
            <w:tcBorders>
              <w:top w:val="single" w:sz="4" w:space="0" w:color="auto"/>
              <w:left w:val="single" w:sz="4" w:space="0" w:color="auto"/>
              <w:bottom w:val="single" w:sz="4" w:space="0" w:color="auto"/>
              <w:right w:val="single" w:sz="4" w:space="0" w:color="auto"/>
            </w:tcBorders>
          </w:tcPr>
          <w:p w14:paraId="01F7EE6F" w14:textId="77777777" w:rsidR="002D2F50" w:rsidRPr="00FF3635" w:rsidRDefault="002D2F50" w:rsidP="005432BB"/>
        </w:tc>
        <w:tc>
          <w:tcPr>
            <w:tcW w:w="2724" w:type="dxa"/>
            <w:tcBorders>
              <w:top w:val="single" w:sz="4" w:space="0" w:color="auto"/>
              <w:left w:val="single" w:sz="4" w:space="0" w:color="auto"/>
              <w:bottom w:val="single" w:sz="4" w:space="0" w:color="auto"/>
              <w:right w:val="single" w:sz="4" w:space="0" w:color="auto"/>
            </w:tcBorders>
          </w:tcPr>
          <w:p w14:paraId="1F82BCF7" w14:textId="77777777" w:rsidR="002D2F50" w:rsidRPr="00FF3635" w:rsidRDefault="002D2F50" w:rsidP="005432BB"/>
        </w:tc>
        <w:tc>
          <w:tcPr>
            <w:tcW w:w="2555" w:type="dxa"/>
            <w:tcBorders>
              <w:top w:val="single" w:sz="4" w:space="0" w:color="auto"/>
              <w:left w:val="single" w:sz="4" w:space="0" w:color="auto"/>
              <w:bottom w:val="single" w:sz="4" w:space="0" w:color="auto"/>
              <w:right w:val="single" w:sz="4" w:space="0" w:color="auto"/>
            </w:tcBorders>
          </w:tcPr>
          <w:p w14:paraId="759822C0" w14:textId="77777777" w:rsidR="002D2F50" w:rsidRPr="00FF3635" w:rsidRDefault="002D2F50" w:rsidP="005432BB"/>
        </w:tc>
      </w:tr>
      <w:tr w:rsidR="002D2F50" w:rsidRPr="00FF3635" w14:paraId="0A1EC760" w14:textId="77777777" w:rsidTr="00AF5BF0">
        <w:trPr>
          <w:trHeight w:val="272"/>
        </w:trPr>
        <w:tc>
          <w:tcPr>
            <w:tcW w:w="3647" w:type="dxa"/>
            <w:tcBorders>
              <w:top w:val="single" w:sz="4" w:space="0" w:color="auto"/>
              <w:left w:val="single" w:sz="4" w:space="0" w:color="auto"/>
              <w:bottom w:val="single" w:sz="4" w:space="0" w:color="auto"/>
              <w:right w:val="single" w:sz="4" w:space="0" w:color="auto"/>
            </w:tcBorders>
          </w:tcPr>
          <w:p w14:paraId="2F56CEE8" w14:textId="77777777" w:rsidR="002D2F50" w:rsidRPr="00FF3635" w:rsidRDefault="002D2F50" w:rsidP="005432BB"/>
        </w:tc>
        <w:tc>
          <w:tcPr>
            <w:tcW w:w="2724" w:type="dxa"/>
            <w:tcBorders>
              <w:top w:val="single" w:sz="4" w:space="0" w:color="auto"/>
              <w:left w:val="single" w:sz="4" w:space="0" w:color="auto"/>
              <w:bottom w:val="single" w:sz="4" w:space="0" w:color="auto"/>
              <w:right w:val="single" w:sz="4" w:space="0" w:color="auto"/>
            </w:tcBorders>
          </w:tcPr>
          <w:p w14:paraId="304C552D" w14:textId="77777777" w:rsidR="002D2F50" w:rsidRPr="00FF3635" w:rsidRDefault="002D2F50" w:rsidP="005432BB"/>
        </w:tc>
        <w:tc>
          <w:tcPr>
            <w:tcW w:w="2555" w:type="dxa"/>
            <w:tcBorders>
              <w:top w:val="single" w:sz="4" w:space="0" w:color="auto"/>
              <w:left w:val="single" w:sz="4" w:space="0" w:color="auto"/>
              <w:bottom w:val="single" w:sz="4" w:space="0" w:color="auto"/>
              <w:right w:val="single" w:sz="4" w:space="0" w:color="auto"/>
            </w:tcBorders>
          </w:tcPr>
          <w:p w14:paraId="7B6C7058" w14:textId="77777777" w:rsidR="002D2F50" w:rsidRPr="00FF3635" w:rsidRDefault="002D2F50" w:rsidP="005432BB"/>
        </w:tc>
      </w:tr>
      <w:tr w:rsidR="002D2F50" w:rsidRPr="00FF3635" w14:paraId="79448F7B" w14:textId="77777777" w:rsidTr="00AF5BF0">
        <w:trPr>
          <w:trHeight w:val="258"/>
        </w:trPr>
        <w:tc>
          <w:tcPr>
            <w:tcW w:w="3647" w:type="dxa"/>
            <w:tcBorders>
              <w:top w:val="single" w:sz="4" w:space="0" w:color="auto"/>
              <w:left w:val="single" w:sz="4" w:space="0" w:color="auto"/>
              <w:bottom w:val="single" w:sz="4" w:space="0" w:color="auto"/>
              <w:right w:val="single" w:sz="4" w:space="0" w:color="auto"/>
            </w:tcBorders>
          </w:tcPr>
          <w:p w14:paraId="59D35476" w14:textId="77777777" w:rsidR="002D2F50" w:rsidRPr="00FF3635" w:rsidRDefault="002D2F50" w:rsidP="005432BB"/>
        </w:tc>
        <w:tc>
          <w:tcPr>
            <w:tcW w:w="2724" w:type="dxa"/>
            <w:tcBorders>
              <w:top w:val="single" w:sz="4" w:space="0" w:color="auto"/>
              <w:left w:val="single" w:sz="4" w:space="0" w:color="auto"/>
              <w:bottom w:val="single" w:sz="4" w:space="0" w:color="auto"/>
              <w:right w:val="single" w:sz="4" w:space="0" w:color="auto"/>
            </w:tcBorders>
          </w:tcPr>
          <w:p w14:paraId="1B5C219D" w14:textId="77777777" w:rsidR="002D2F50" w:rsidRPr="00FF3635" w:rsidRDefault="002D2F50" w:rsidP="005432BB"/>
        </w:tc>
        <w:tc>
          <w:tcPr>
            <w:tcW w:w="2555" w:type="dxa"/>
            <w:tcBorders>
              <w:top w:val="single" w:sz="4" w:space="0" w:color="auto"/>
              <w:left w:val="single" w:sz="4" w:space="0" w:color="auto"/>
              <w:bottom w:val="single" w:sz="4" w:space="0" w:color="auto"/>
              <w:right w:val="single" w:sz="4" w:space="0" w:color="auto"/>
            </w:tcBorders>
          </w:tcPr>
          <w:p w14:paraId="38824958" w14:textId="77777777" w:rsidR="002D2F50" w:rsidRPr="00FF3635" w:rsidRDefault="002D2F50" w:rsidP="005432BB"/>
        </w:tc>
      </w:tr>
    </w:tbl>
    <w:p w14:paraId="56414BB5" w14:textId="77777777" w:rsidR="002D2F50" w:rsidRPr="00FF3635" w:rsidRDefault="002D2F50" w:rsidP="005432BB">
      <w:r w:rsidRPr="00FF3635">
        <w:tab/>
      </w:r>
    </w:p>
    <w:p w14:paraId="60A450DF" w14:textId="77777777" w:rsidR="009713D8" w:rsidRDefault="002D2F50" w:rsidP="009713D8">
      <w:r w:rsidRPr="50E2CA31">
        <w:t>Do you, or any person connected with the bidder, have a relationship with any person who is employed by the procuring institution?</w:t>
      </w:r>
    </w:p>
    <w:p w14:paraId="4A646F57" w14:textId="08097C8E" w:rsidR="002D2F50" w:rsidRDefault="002D2F50" w:rsidP="009713D8">
      <w:pPr>
        <w:ind w:left="2160" w:firstLine="720"/>
      </w:pPr>
      <w:r w:rsidRPr="50E2CA31">
        <w:rPr>
          <w:b/>
        </w:rPr>
        <w:t>YES/NO</w:t>
      </w:r>
      <w:r w:rsidRPr="50E2CA31">
        <w:t xml:space="preserve"> </w:t>
      </w:r>
    </w:p>
    <w:p w14:paraId="53E756A9" w14:textId="77777777" w:rsidR="009713D8" w:rsidRPr="00FF3635" w:rsidRDefault="009713D8" w:rsidP="009713D8">
      <w:pPr>
        <w:ind w:firstLine="720"/>
      </w:pPr>
    </w:p>
    <w:p w14:paraId="0A102AE9" w14:textId="7E13A2A8" w:rsidR="002D2F50" w:rsidRPr="00FF3635" w:rsidRDefault="002D2F50" w:rsidP="005432BB">
      <w:r w:rsidRPr="50E2CA31">
        <w:t>If so, furnish particulars:</w:t>
      </w:r>
    </w:p>
    <w:p w14:paraId="294AD901" w14:textId="2B4C8C91" w:rsidR="002D2F50" w:rsidRPr="00FF3635" w:rsidRDefault="002D2F50" w:rsidP="009713D8">
      <w:pPr>
        <w:spacing w:line="360" w:lineRule="auto"/>
      </w:pPr>
      <w:r w:rsidRPr="50E2CA31">
        <w:t>……………………………………………………………………………………</w:t>
      </w:r>
      <w:r w:rsidR="009713D8">
        <w:t>…………………………………………</w:t>
      </w:r>
    </w:p>
    <w:p w14:paraId="3773C338" w14:textId="01532EE1" w:rsidR="002D2F50" w:rsidRPr="00FF3635" w:rsidRDefault="002D2F50" w:rsidP="009713D8">
      <w:pPr>
        <w:spacing w:line="360" w:lineRule="auto"/>
      </w:pPr>
      <w:r w:rsidRPr="50E2CA31">
        <w:t>……………………………………………………………………………………</w:t>
      </w:r>
      <w:r w:rsidR="009713D8">
        <w:t>…………………………………………</w:t>
      </w:r>
    </w:p>
    <w:p w14:paraId="6F151C99" w14:textId="77777777" w:rsidR="002D2F50" w:rsidRPr="00FF3635" w:rsidRDefault="002D2F50" w:rsidP="005432BB"/>
    <w:p w14:paraId="17F710F2" w14:textId="77777777" w:rsidR="002D2F50" w:rsidRPr="00FF3635" w:rsidRDefault="002D2F50" w:rsidP="005432BB"/>
    <w:p w14:paraId="7C51D506" w14:textId="77777777" w:rsidR="002D2F50" w:rsidRPr="00FF3635" w:rsidRDefault="002D2F50" w:rsidP="005432BB">
      <w:r w:rsidRPr="50E2CA31">
        <w:t>Does the bidder or any of its directors / trustees / shareholders / members / partners or any person having a controlling interest in the enterprise have any interest in any other related enterprise whether or not they are bidding for this contract?</w:t>
      </w:r>
    </w:p>
    <w:p w14:paraId="75133CE2" w14:textId="77777777" w:rsidR="009713D8" w:rsidRDefault="009713D8" w:rsidP="009713D8">
      <w:pPr>
        <w:ind w:left="2160" w:firstLine="720"/>
      </w:pPr>
      <w:r w:rsidRPr="50E2CA31">
        <w:rPr>
          <w:b/>
        </w:rPr>
        <w:t>YES/NO</w:t>
      </w:r>
      <w:r w:rsidRPr="50E2CA31">
        <w:t xml:space="preserve"> </w:t>
      </w:r>
    </w:p>
    <w:p w14:paraId="6FEA367D" w14:textId="77777777" w:rsidR="002D2F50" w:rsidRPr="00FF3635" w:rsidRDefault="002D2F50" w:rsidP="005432BB"/>
    <w:p w14:paraId="07394576" w14:textId="77777777" w:rsidR="002D2F50" w:rsidRPr="00FF3635" w:rsidRDefault="002D2F50" w:rsidP="005432BB">
      <w:r w:rsidRPr="50E2CA31">
        <w:t>If so, furnish particulars:</w:t>
      </w:r>
    </w:p>
    <w:p w14:paraId="18F26924" w14:textId="77777777" w:rsidR="009713D8" w:rsidRPr="00FF3635" w:rsidRDefault="009713D8" w:rsidP="009713D8">
      <w:pPr>
        <w:spacing w:line="360" w:lineRule="auto"/>
      </w:pPr>
      <w:r w:rsidRPr="50E2CA31">
        <w:t>……………………………………………………………………………………</w:t>
      </w:r>
      <w:r>
        <w:t>…………………………………………</w:t>
      </w:r>
    </w:p>
    <w:p w14:paraId="26B83850" w14:textId="77777777" w:rsidR="009713D8" w:rsidRPr="00FF3635" w:rsidRDefault="009713D8" w:rsidP="009713D8">
      <w:pPr>
        <w:spacing w:line="360" w:lineRule="auto"/>
      </w:pPr>
      <w:r w:rsidRPr="50E2CA31">
        <w:t>……………………………………………………………………………………</w:t>
      </w:r>
      <w:r>
        <w:t>…………………………………………</w:t>
      </w:r>
    </w:p>
    <w:p w14:paraId="661230E7" w14:textId="77777777" w:rsidR="002D2F50" w:rsidRPr="00FF3635" w:rsidRDefault="002D2F50" w:rsidP="005432BB"/>
    <w:p w14:paraId="62EAF504" w14:textId="77777777" w:rsidR="002D2F50" w:rsidRPr="009713D8" w:rsidRDefault="002D2F50" w:rsidP="005432BB">
      <w:pPr>
        <w:rPr>
          <w:b/>
          <w:bCs/>
        </w:rPr>
      </w:pPr>
      <w:r w:rsidRPr="009713D8">
        <w:rPr>
          <w:b/>
          <w:bCs/>
        </w:rPr>
        <w:t>DECLARATION</w:t>
      </w:r>
    </w:p>
    <w:p w14:paraId="6AC69841" w14:textId="77777777" w:rsidR="002D2F50" w:rsidRPr="00FF3635" w:rsidRDefault="002D2F50" w:rsidP="005432BB"/>
    <w:p w14:paraId="5FCBF4D7" w14:textId="77777777" w:rsidR="002D2F50" w:rsidRPr="00FF3635" w:rsidRDefault="002D2F50" w:rsidP="009713D8">
      <w:r w:rsidRPr="50E2CA31">
        <w:t>I, the undersigned, (name)……………………………………………………………………. in submitting the accompanying bid, do hereby make the following statements that I certify to be true and complete in every respect:</w:t>
      </w:r>
    </w:p>
    <w:p w14:paraId="2E7CC66E" w14:textId="77777777" w:rsidR="002D2F50" w:rsidRPr="00FF3635" w:rsidRDefault="002D2F50" w:rsidP="009713D8"/>
    <w:p w14:paraId="03D53A23" w14:textId="77777777" w:rsidR="002D2F50" w:rsidRPr="00FF3635" w:rsidRDefault="002D2F50" w:rsidP="009713D8">
      <w:r w:rsidRPr="50E2CA31">
        <w:t>I have read and I understand the contents of this disclosure;</w:t>
      </w:r>
    </w:p>
    <w:p w14:paraId="262411D4" w14:textId="77777777" w:rsidR="002D2F50" w:rsidRDefault="002D2F50" w:rsidP="009713D8">
      <w:r w:rsidRPr="50E2CA31">
        <w:t>I understand that the accompanying bid will be disqualified if this disclosure is found not to be true and complete in every respect;</w:t>
      </w:r>
    </w:p>
    <w:p w14:paraId="14225AC0" w14:textId="77777777" w:rsidR="009713D8" w:rsidRPr="00FF3635" w:rsidRDefault="009713D8" w:rsidP="009713D8"/>
    <w:p w14:paraId="50CCC5EF" w14:textId="7167AEAC" w:rsidR="002D2F50" w:rsidRDefault="002D2F50" w:rsidP="009713D8">
      <w:r w:rsidRPr="50E2CA31">
        <w:t>The bidder has arrived at the accompanying bid independently from, and without consultation, communication, agreement or arrangement with any competitor. However, communication between partners in a joint venture or consortium</w:t>
      </w:r>
      <w:r w:rsidRPr="00FF3635">
        <w:rPr>
          <w:rFonts w:ascii="Calibri" w:eastAsia="Calibri" w:hAnsi="Calibri"/>
          <w:sz w:val="22"/>
          <w:szCs w:val="22"/>
          <w:lang w:val="en-US"/>
        </w:rPr>
        <w:footnoteReference w:id="3"/>
      </w:r>
      <w:r w:rsidRPr="50E2CA31">
        <w:t xml:space="preserve"> will not be construed as collusive bidding.</w:t>
      </w:r>
    </w:p>
    <w:p w14:paraId="1FF20F89" w14:textId="77777777" w:rsidR="009713D8" w:rsidRPr="00FF3635" w:rsidRDefault="009713D8" w:rsidP="009713D8"/>
    <w:p w14:paraId="5AD24C72" w14:textId="77777777" w:rsidR="002D2F50" w:rsidRDefault="002D2F50" w:rsidP="009713D8">
      <w:r w:rsidRPr="50E2CA31">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002D8F2" w14:textId="77777777" w:rsidR="009713D8" w:rsidRPr="00FF3635" w:rsidRDefault="009713D8" w:rsidP="009713D8"/>
    <w:p w14:paraId="50CB9D76" w14:textId="77777777" w:rsidR="002D2F50" w:rsidRPr="00FF3635" w:rsidRDefault="002D2F50" w:rsidP="009713D8">
      <w:r w:rsidRPr="50E2CA31">
        <w:t>The terms of the accompanying bid have not been, and will not be, disclosed by the bidder, directly or indirectly, to any competitor, prior to the date and time of the official bid opening or of the awarding of the contract.</w:t>
      </w:r>
    </w:p>
    <w:p w14:paraId="2E648EDC" w14:textId="77777777" w:rsidR="002D2F50" w:rsidRPr="00FF3635" w:rsidRDefault="002D2F50" w:rsidP="009713D8"/>
    <w:p w14:paraId="62C96357" w14:textId="77777777" w:rsidR="002D2F50" w:rsidRPr="00FF3635" w:rsidRDefault="002D2F50" w:rsidP="009713D8">
      <w:r w:rsidRPr="50E2CA31">
        <w:t xml:space="preserve">There have been no consultations, communications, agreements or arrangements made by the bidder with any official of the procuring institution in relation to this procurement process prior to and during the bidding </w:t>
      </w:r>
      <w:r w:rsidRPr="50E2CA31">
        <w:lastRenderedPageBreak/>
        <w:t>process except to provide clarification on the bid submitted where so required by the institution; and the bidder was not involved in the drafting of the specifications or terms of reference for this bid.</w:t>
      </w:r>
    </w:p>
    <w:p w14:paraId="62F4DD24" w14:textId="77777777" w:rsidR="002D2F50" w:rsidRPr="00FF3635" w:rsidRDefault="002D2F50" w:rsidP="009713D8"/>
    <w:p w14:paraId="66D4946E" w14:textId="77777777" w:rsidR="002D2F50" w:rsidRPr="00FF3635" w:rsidRDefault="002D2F50" w:rsidP="009713D8">
      <w:r w:rsidRPr="50E2CA31">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44F1E73" w14:textId="77777777" w:rsidR="002D2F50" w:rsidRPr="00FF3635" w:rsidRDefault="002D2F50" w:rsidP="005432BB"/>
    <w:p w14:paraId="6A4FD720" w14:textId="77777777" w:rsidR="002D2F50" w:rsidRPr="009713D8" w:rsidRDefault="002D2F50" w:rsidP="005432BB">
      <w:pPr>
        <w:rPr>
          <w:b/>
          <w:bCs/>
        </w:rPr>
      </w:pPr>
      <w:r w:rsidRPr="009713D8">
        <w:rPr>
          <w:b/>
          <w:bCs/>
        </w:rPr>
        <w:t xml:space="preserve">I CERTIFY THAT THE INFORMATION FURNISHED IN PARAGRAPHS 1, 2 and 3 ABOVE IS CORRECT. </w:t>
      </w:r>
    </w:p>
    <w:p w14:paraId="5F64EAA2" w14:textId="77777777" w:rsidR="009713D8" w:rsidRPr="009713D8" w:rsidRDefault="009713D8" w:rsidP="005432BB">
      <w:pPr>
        <w:rPr>
          <w:b/>
          <w:bCs/>
        </w:rPr>
      </w:pPr>
    </w:p>
    <w:p w14:paraId="13FCCD0E" w14:textId="77777777" w:rsidR="002D2F50" w:rsidRPr="009713D8" w:rsidRDefault="002D2F50" w:rsidP="005432BB">
      <w:pPr>
        <w:rPr>
          <w:b/>
          <w:bCs/>
        </w:rPr>
      </w:pPr>
      <w:r w:rsidRPr="009713D8">
        <w:rPr>
          <w:b/>
          <w:bCs/>
        </w:rPr>
        <w:t xml:space="preserve">I ACCEPT THAT THE STATE MAY REJECT THE BID OR ACT AGAINST ME IN TERMS OF PARAGRAPH 6 OF PFMA SCM INSTRUCTION 03 OF 2021/22 ON PREVENTING AND COMBATING ABUSE IN THE SUPPLY CHAIN MANAGEMENT SYSTEM SHOULD THIS DECLARATION PROVE TO BE FALSE.  </w:t>
      </w:r>
    </w:p>
    <w:p w14:paraId="6453512C" w14:textId="77777777" w:rsidR="002D2F50" w:rsidRPr="00FF3635" w:rsidRDefault="002D2F50" w:rsidP="005432BB"/>
    <w:p w14:paraId="6B5E02F0" w14:textId="77777777" w:rsidR="002D2F50" w:rsidRDefault="002D2F50" w:rsidP="005432BB"/>
    <w:p w14:paraId="10A397FE" w14:textId="77777777" w:rsidR="002D2F50" w:rsidRPr="00FF3635" w:rsidRDefault="002D2F50" w:rsidP="005432BB"/>
    <w:p w14:paraId="6F0AA6D7" w14:textId="77777777" w:rsidR="002D2F50" w:rsidRPr="00FF3635" w:rsidRDefault="002D2F50" w:rsidP="005432BB">
      <w:r w:rsidRPr="50E2CA31">
        <w:t>………………………………</w:t>
      </w:r>
      <w:r>
        <w:tab/>
      </w:r>
      <w:r w:rsidRPr="50E2CA31">
        <w:t xml:space="preserve"> ..…………………………………………… </w:t>
      </w:r>
      <w:r>
        <w:tab/>
      </w:r>
    </w:p>
    <w:p w14:paraId="06AF6F75" w14:textId="77777777" w:rsidR="002D2F50" w:rsidRPr="00FF3635" w:rsidRDefault="002D2F50" w:rsidP="005432BB">
      <w:r w:rsidRPr="00FF3635">
        <w:tab/>
      </w:r>
      <w:r w:rsidRPr="50E2CA31">
        <w:t>Signature</w:t>
      </w:r>
      <w:r>
        <w:tab/>
      </w:r>
      <w:r w:rsidRPr="50E2CA31">
        <w:t xml:space="preserve">                          Date</w:t>
      </w:r>
    </w:p>
    <w:p w14:paraId="13539DF8" w14:textId="77777777" w:rsidR="002D2F50" w:rsidRPr="00FF3635" w:rsidRDefault="002D2F50" w:rsidP="005432BB"/>
    <w:p w14:paraId="09DFEAFE" w14:textId="77777777" w:rsidR="002D2F50" w:rsidRDefault="002D2F50" w:rsidP="005432BB"/>
    <w:p w14:paraId="6E46D914" w14:textId="77777777" w:rsidR="002D2F50" w:rsidRPr="00FF3635" w:rsidRDefault="002D2F50" w:rsidP="005432BB"/>
    <w:p w14:paraId="2F02C70F" w14:textId="77777777" w:rsidR="002D2F50" w:rsidRPr="00FF3635" w:rsidRDefault="002D2F50" w:rsidP="005432BB">
      <w:r w:rsidRPr="50E2CA31">
        <w:t>………………………………</w:t>
      </w:r>
      <w:r>
        <w:tab/>
      </w:r>
      <w:r w:rsidRPr="50E2CA31">
        <w:t>………………………………………………</w:t>
      </w:r>
    </w:p>
    <w:p w14:paraId="189B486B" w14:textId="5341D454" w:rsidR="002D2F50" w:rsidRPr="00FF3635" w:rsidRDefault="002D2F50" w:rsidP="005432BB">
      <w:r w:rsidRPr="00FF3635">
        <w:tab/>
      </w:r>
      <w:r w:rsidRPr="50E2CA31">
        <w:t xml:space="preserve">Position </w:t>
      </w:r>
      <w:r>
        <w:tab/>
      </w:r>
      <w:r w:rsidR="009713D8">
        <w:tab/>
      </w:r>
      <w:r w:rsidR="009713D8">
        <w:tab/>
      </w:r>
      <w:r w:rsidRPr="50E2CA31">
        <w:t>Name of bidder</w:t>
      </w:r>
    </w:p>
    <w:p w14:paraId="1835ECAB" w14:textId="77777777" w:rsidR="002D2F50" w:rsidRPr="00FF3635" w:rsidRDefault="002D2F50" w:rsidP="005432BB"/>
    <w:bookmarkEnd w:id="104"/>
    <w:p w14:paraId="67C50DA6" w14:textId="77777777" w:rsidR="002D2F50" w:rsidRPr="00FF3635" w:rsidRDefault="002D2F50" w:rsidP="005432BB"/>
    <w:p w14:paraId="0DA9759F" w14:textId="77777777" w:rsidR="002D2F50" w:rsidRDefault="002D2F50" w:rsidP="005432BB"/>
    <w:p w14:paraId="3911FFD9" w14:textId="77777777" w:rsidR="002D2F50" w:rsidRPr="00F55ED0" w:rsidRDefault="002D2F50" w:rsidP="005432BB">
      <w:r w:rsidRPr="00F55ED0">
        <w:t>.</w:t>
      </w:r>
      <w:r w:rsidRPr="00F55ED0">
        <w:br w:type="page"/>
      </w:r>
    </w:p>
    <w:p w14:paraId="0290EC52" w14:textId="77777777" w:rsidR="002D2F50" w:rsidRDefault="002D2F50" w:rsidP="00B11381">
      <w:pPr>
        <w:pStyle w:val="T22TOC"/>
      </w:pPr>
      <w:bookmarkStart w:id="106" w:name="_Toc13828984"/>
      <w:bookmarkStart w:id="107" w:name="_Toc13829697"/>
      <w:bookmarkStart w:id="108" w:name="_Toc23512808"/>
      <w:bookmarkStart w:id="109" w:name="_Toc125730156"/>
      <w:bookmarkStart w:id="110" w:name="_Toc112226932"/>
      <w:bookmarkStart w:id="111" w:name="_Toc130395447"/>
      <w:bookmarkStart w:id="112" w:name="_Toc130395905"/>
      <w:bookmarkStart w:id="113" w:name="_Toc143165785"/>
      <w:bookmarkStart w:id="114" w:name="_Toc243301188"/>
      <w:bookmarkStart w:id="115" w:name="_Toc243301076"/>
      <w:bookmarkStart w:id="116" w:name="_Toc194287354"/>
      <w:bookmarkEnd w:id="64"/>
      <w:bookmarkEnd w:id="65"/>
      <w:bookmarkEnd w:id="66"/>
      <w:bookmarkEnd w:id="67"/>
      <w:bookmarkEnd w:id="68"/>
      <w:bookmarkEnd w:id="69"/>
      <w:bookmarkEnd w:id="96"/>
      <w:bookmarkEnd w:id="97"/>
      <w:bookmarkEnd w:id="98"/>
      <w:r w:rsidRPr="0063285C">
        <w:lastRenderedPageBreak/>
        <w:t>FORM A3.2:</w:t>
      </w:r>
      <w:r w:rsidRPr="0063285C">
        <w:tab/>
        <w:t>CERTIFICATE OF INDEPENDENT TENDER (INCORPORATING SBD9)</w:t>
      </w:r>
      <w:bookmarkEnd w:id="106"/>
      <w:bookmarkEnd w:id="107"/>
      <w:bookmarkEnd w:id="108"/>
      <w:bookmarkEnd w:id="109"/>
      <w:bookmarkEnd w:id="110"/>
      <w:bookmarkEnd w:id="111"/>
      <w:bookmarkEnd w:id="112"/>
      <w:bookmarkEnd w:id="113"/>
    </w:p>
    <w:p w14:paraId="1856F0B5" w14:textId="77777777" w:rsidR="00450685" w:rsidRPr="00150CCF" w:rsidRDefault="00450685" w:rsidP="00450685">
      <w:pPr>
        <w:rPr>
          <w:b/>
          <w:bCs/>
          <w:lang w:val="en-GB"/>
        </w:rPr>
      </w:pPr>
      <w:r w:rsidRPr="00150CCF">
        <w:rPr>
          <w:b/>
          <w:bCs/>
          <w:lang w:val="en-GB"/>
        </w:rPr>
        <w:t>CONTRACT SANRAL N.017-024-2019/1-NSC</w:t>
      </w:r>
    </w:p>
    <w:p w14:paraId="5A5D1284" w14:textId="77777777" w:rsidR="00450685" w:rsidRPr="00150CCF" w:rsidRDefault="00450685" w:rsidP="00450685">
      <w:pPr>
        <w:rPr>
          <w:b/>
          <w:bCs/>
          <w:lang w:val="en-GB"/>
        </w:rPr>
      </w:pPr>
    </w:p>
    <w:p w14:paraId="3F9C25B9" w14:textId="77777777" w:rsidR="00450685" w:rsidRPr="00150CCF" w:rsidRDefault="00450685" w:rsidP="00450685">
      <w:pPr>
        <w:rPr>
          <w:b/>
          <w:bCs/>
        </w:rPr>
      </w:pPr>
      <w:r w:rsidRPr="00150CCF">
        <w:rPr>
          <w:b/>
          <w:bCs/>
          <w:lang w:val="en-GB"/>
        </w:rPr>
        <w:t>FOR THE NOMINATED SUB-CONTRACT FOR THE DESIGN BUILD, OPERATIONS AND MAINTENANCE OF THE TOLL SYSTEM FOR THE OPERATIONS AND MAINTENANCE OF THE TOLL PLAZAS ON THE N17 TOLL ROAD</w:t>
      </w:r>
    </w:p>
    <w:p w14:paraId="646006E4" w14:textId="77777777" w:rsidR="00450685" w:rsidRPr="00150CCF" w:rsidRDefault="00450685" w:rsidP="00450685">
      <w:pPr>
        <w:rPr>
          <w:b/>
          <w:bCs/>
          <w:highlight w:val="yellow"/>
        </w:rPr>
      </w:pPr>
    </w:p>
    <w:p w14:paraId="01542AEE" w14:textId="77777777" w:rsidR="00450685" w:rsidRDefault="00450685" w:rsidP="00B11381">
      <w:pPr>
        <w:pStyle w:val="T22TOC"/>
      </w:pPr>
    </w:p>
    <w:p w14:paraId="205D2269" w14:textId="77777777" w:rsidR="002D2F50" w:rsidRDefault="002D2F50" w:rsidP="002D2F50">
      <w:pPr>
        <w:pStyle w:val="Normal2"/>
        <w:rPr>
          <w:b/>
          <w:bCs/>
          <w:sz w:val="48"/>
          <w:szCs w:val="48"/>
        </w:rPr>
      </w:pPr>
    </w:p>
    <w:p w14:paraId="2FFDD89B" w14:textId="77777777" w:rsidR="002D2F50" w:rsidRDefault="002D2F50" w:rsidP="002D2F50">
      <w:pPr>
        <w:pStyle w:val="Normal2"/>
        <w:rPr>
          <w:b/>
          <w:bCs/>
          <w:sz w:val="48"/>
          <w:szCs w:val="48"/>
        </w:rPr>
      </w:pPr>
    </w:p>
    <w:p w14:paraId="386B9092" w14:textId="372EB9DA" w:rsidR="002D2F50" w:rsidRDefault="002D2F50" w:rsidP="002D2F50">
      <w:pPr>
        <w:pStyle w:val="Normal2"/>
        <w:rPr>
          <w:b/>
          <w:bCs/>
          <w:sz w:val="48"/>
          <w:szCs w:val="48"/>
        </w:rPr>
      </w:pPr>
    </w:p>
    <w:p w14:paraId="326FC431" w14:textId="77777777" w:rsidR="00E40C4B" w:rsidRDefault="00E40C4B" w:rsidP="00E40C4B">
      <w:pPr>
        <w:pStyle w:val="Normal2"/>
        <w:rPr>
          <w:b/>
          <w:bCs/>
          <w:sz w:val="48"/>
          <w:szCs w:val="48"/>
        </w:rPr>
      </w:pPr>
      <w:r>
        <w:rPr>
          <w:noProof/>
        </w:rPr>
        <mc:AlternateContent>
          <mc:Choice Requires="wps">
            <w:drawing>
              <wp:anchor distT="0" distB="0" distL="114300" distR="114300" simplePos="0" relativeHeight="251658266" behindDoc="0" locked="0" layoutInCell="1" allowOverlap="1" wp14:anchorId="312C4DC0" wp14:editId="0BAF9033">
                <wp:simplePos x="0" y="0"/>
                <wp:positionH relativeFrom="column">
                  <wp:posOffset>528555</wp:posOffset>
                </wp:positionH>
                <wp:positionV relativeFrom="paragraph">
                  <wp:posOffset>104548</wp:posOffset>
                </wp:positionV>
                <wp:extent cx="1828800" cy="1828800"/>
                <wp:effectExtent l="0" t="1200150" r="0" b="1202690"/>
                <wp:wrapNone/>
                <wp:docPr id="52" name="Text Box 52"/>
                <wp:cNvGraphicFramePr/>
                <a:graphic xmlns:a="http://schemas.openxmlformats.org/drawingml/2006/main">
                  <a:graphicData uri="http://schemas.microsoft.com/office/word/2010/wordprocessingShape">
                    <wps:wsp>
                      <wps:cNvSpPr txBox="1"/>
                      <wps:spPr>
                        <a:xfrm rot="18954505">
                          <a:off x="0" y="0"/>
                          <a:ext cx="1828800" cy="1828800"/>
                        </a:xfrm>
                        <a:prstGeom prst="rect">
                          <a:avLst/>
                        </a:prstGeom>
                        <a:noFill/>
                        <a:ln>
                          <a:noFill/>
                        </a:ln>
                      </wps:spPr>
                      <wps:txbx>
                        <w:txbxContent>
                          <w:p w14:paraId="355D6D1C" w14:textId="77777777" w:rsidR="00242760" w:rsidRDefault="00242760" w:rsidP="005432BB"/>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12C4DC0" id="Text Box 52" o:spid="_x0000_s1027" type="#_x0000_t202" style="position:absolute;left:0;text-align:left;margin-left:41.6pt;margin-top:8.25pt;width:2in;height:2in;rotation:-2889586fd;z-index:25165826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" filled="f" stroked="f">
                <v:textbox style="mso-fit-shape-to-text:t">
                  <w:txbxContent>
                    <w:p w14:paraId="355D6D1C" w14:textId="77777777" w:rsidR="00242760" w:rsidRDefault="00242760" w:rsidP="005432BB"/>
                  </w:txbxContent>
                </v:textbox>
              </v:shape>
            </w:pict>
          </mc:Fallback>
        </mc:AlternateContent>
      </w:r>
    </w:p>
    <w:p w14:paraId="1195F7D9" w14:textId="4F5A9237" w:rsidR="002D2F50" w:rsidRDefault="00866553" w:rsidP="002D2F50">
      <w:pPr>
        <w:pStyle w:val="Normal2"/>
        <w:rPr>
          <w:b/>
          <w:bCs/>
          <w:sz w:val="48"/>
          <w:szCs w:val="48"/>
        </w:rPr>
      </w:pPr>
      <w:r>
        <w:rPr>
          <w:noProof/>
        </w:rPr>
        <mc:AlternateContent>
          <mc:Choice Requires="wps">
            <w:drawing>
              <wp:anchor distT="0" distB="0" distL="114300" distR="114300" simplePos="0" relativeHeight="251658268" behindDoc="0" locked="0" layoutInCell="1" allowOverlap="1" wp14:anchorId="1264A8B0" wp14:editId="3AA8223B">
                <wp:simplePos x="0" y="0"/>
                <wp:positionH relativeFrom="column">
                  <wp:posOffset>527685</wp:posOffset>
                </wp:positionH>
                <wp:positionV relativeFrom="paragraph">
                  <wp:posOffset>-479425</wp:posOffset>
                </wp:positionV>
                <wp:extent cx="1828800" cy="1828800"/>
                <wp:effectExtent l="0" t="1200150" r="0" b="1202690"/>
                <wp:wrapNone/>
                <wp:docPr id="1282444278" name="Text Box 1282444278"/>
                <wp:cNvGraphicFramePr/>
                <a:graphic xmlns:a="http://schemas.openxmlformats.org/drawingml/2006/main">
                  <a:graphicData uri="http://schemas.microsoft.com/office/word/2010/wordprocessingShape">
                    <wps:wsp>
                      <wps:cNvSpPr txBox="1"/>
                      <wps:spPr>
                        <a:xfrm rot="18954505">
                          <a:off x="0" y="0"/>
                          <a:ext cx="1828800" cy="1828800"/>
                        </a:xfrm>
                        <a:prstGeom prst="rect">
                          <a:avLst/>
                        </a:prstGeom>
                        <a:noFill/>
                        <a:ln>
                          <a:noFill/>
                        </a:ln>
                      </wps:spPr>
                      <wps:txbx>
                        <w:txbxContent>
                          <w:p w14:paraId="256FE875" w14:textId="77777777" w:rsidR="00866553" w:rsidRPr="00532500" w:rsidRDefault="00866553" w:rsidP="00866553">
                            <w:pPr>
                              <w:pStyle w:val="Normal2"/>
                              <w:jc w:val="center"/>
                              <w:rPr>
                                <w:b/>
                                <w:outline/>
                                <w:color w:val="5B9BD5" w:themeColor="accent5"/>
                                <w:sz w:val="72"/>
                                <w:szCs w:val="72"/>
                                <w:lang w:eastAsia="en-GB"/>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532500">
                              <w:rPr>
                                <w:b/>
                                <w:outline/>
                                <w:color w:val="5B9BD5" w:themeColor="accent5"/>
                                <w:sz w:val="72"/>
                                <w:szCs w:val="72"/>
                                <w:lang w:eastAsia="en-GB"/>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Form REPEALED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264A8B0" id="Text Box 1282444278" o:spid="_x0000_s1028" type="#_x0000_t202" style="position:absolute;left:0;text-align:left;margin-left:41.55pt;margin-top:-37.75pt;width:2in;height:2in;rotation:-2889586fd;z-index:2516582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" filled="f" stroked="f">
                <v:textbox style="mso-fit-shape-to-text:t">
                  <w:txbxContent>
                    <w:p w14:paraId="256FE875" w14:textId="77777777" w:rsidR="00866553" w:rsidRPr="00532500" w:rsidRDefault="00866553" w:rsidP="00866553">
                      <w:pPr>
                        <w:pStyle w:val="Normal2"/>
                        <w:jc w:val="center"/>
                        <w:rPr>
                          <w:b/>
                          <w:outline/>
                          <w:color w:val="5B9BD5" w:themeColor="accent5"/>
                          <w:sz w:val="72"/>
                          <w:szCs w:val="72"/>
                          <w:lang w:eastAsia="en-GB"/>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532500">
                        <w:rPr>
                          <w:b/>
                          <w:outline/>
                          <w:color w:val="5B9BD5" w:themeColor="accent5"/>
                          <w:sz w:val="72"/>
                          <w:szCs w:val="72"/>
                          <w:lang w:eastAsia="en-GB"/>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Form REPEALED</w:t>
                      </w:r>
                    </w:p>
                  </w:txbxContent>
                </v:textbox>
              </v:shape>
            </w:pict>
          </mc:Fallback>
        </mc:AlternateContent>
      </w:r>
      <w:r w:rsidR="007A5780">
        <w:rPr>
          <w:noProof/>
        </w:rPr>
        <mc:AlternateContent>
          <mc:Choice Requires="wps">
            <w:drawing>
              <wp:anchor distT="0" distB="0" distL="114300" distR="114300" simplePos="0" relativeHeight="251658267" behindDoc="0" locked="0" layoutInCell="1" allowOverlap="1" wp14:anchorId="26CAD1E4" wp14:editId="4DE2DC76">
                <wp:simplePos x="0" y="0"/>
                <wp:positionH relativeFrom="column">
                  <wp:posOffset>528320</wp:posOffset>
                </wp:positionH>
                <wp:positionV relativeFrom="paragraph">
                  <wp:posOffset>-476885</wp:posOffset>
                </wp:positionV>
                <wp:extent cx="1828800" cy="1828800"/>
                <wp:effectExtent l="0" t="1200150" r="0" b="1202690"/>
                <wp:wrapNone/>
                <wp:docPr id="226" name="Text Box 226"/>
                <wp:cNvGraphicFramePr/>
                <a:graphic xmlns:a="http://schemas.openxmlformats.org/drawingml/2006/main">
                  <a:graphicData uri="http://schemas.microsoft.com/office/word/2010/wordprocessingShape">
                    <wps:wsp>
                      <wps:cNvSpPr txBox="1"/>
                      <wps:spPr>
                        <a:xfrm rot="18954505">
                          <a:off x="0" y="0"/>
                          <a:ext cx="1828800" cy="1828800"/>
                        </a:xfrm>
                        <a:prstGeom prst="rect">
                          <a:avLst/>
                        </a:prstGeom>
                        <a:noFill/>
                        <a:ln>
                          <a:noFill/>
                        </a:ln>
                      </wps:spPr>
                      <wps:txbx>
                        <w:txbxContent>
                          <w:p w14:paraId="38A793C6" w14:textId="77777777" w:rsidR="007A5780" w:rsidRPr="00532500" w:rsidRDefault="007A5780" w:rsidP="007A5780">
                            <w:pPr>
                              <w:pStyle w:val="Normal2"/>
                              <w:jc w:val="center"/>
                              <w:rPr>
                                <w:b/>
                                <w:outline/>
                                <w:color w:val="5B9BD5" w:themeColor="accent5"/>
                                <w:sz w:val="72"/>
                                <w:szCs w:val="72"/>
                                <w:lang w:eastAsia="en-GB"/>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532500">
                              <w:rPr>
                                <w:b/>
                                <w:outline/>
                                <w:color w:val="5B9BD5" w:themeColor="accent5"/>
                                <w:sz w:val="72"/>
                                <w:szCs w:val="72"/>
                                <w:lang w:eastAsia="en-GB"/>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Form REPEALED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6CAD1E4" id="Text Box 226" o:spid="_x0000_s1029" type="#_x0000_t202" style="position:absolute;left:0;text-align:left;margin-left:41.6pt;margin-top:-37.55pt;width:2in;height:2in;rotation:-2889586fd;z-index:251658267;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" filled="f" stroked="f">
                <v:textbox style="mso-fit-shape-to-text:t">
                  <w:txbxContent>
                    <w:p w14:paraId="38A793C6" w14:textId="77777777" w:rsidR="007A5780" w:rsidRPr="00532500" w:rsidRDefault="007A5780" w:rsidP="007A5780">
                      <w:pPr>
                        <w:pStyle w:val="Normal2"/>
                        <w:jc w:val="center"/>
                        <w:rPr>
                          <w:b/>
                          <w:outline/>
                          <w:color w:val="5B9BD5" w:themeColor="accent5"/>
                          <w:sz w:val="72"/>
                          <w:szCs w:val="72"/>
                          <w:lang w:eastAsia="en-GB"/>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532500">
                        <w:rPr>
                          <w:b/>
                          <w:outline/>
                          <w:color w:val="5B9BD5" w:themeColor="accent5"/>
                          <w:sz w:val="72"/>
                          <w:szCs w:val="72"/>
                          <w:lang w:eastAsia="en-GB"/>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Form REPEALED</w:t>
                      </w:r>
                    </w:p>
                  </w:txbxContent>
                </v:textbox>
              </v:shape>
            </w:pict>
          </mc:Fallback>
        </mc:AlternateContent>
      </w:r>
    </w:p>
    <w:p w14:paraId="41520C42" w14:textId="77777777" w:rsidR="002D2F50" w:rsidRDefault="002D2F50" w:rsidP="002D2F50">
      <w:pPr>
        <w:pStyle w:val="Normal2"/>
        <w:rPr>
          <w:b/>
          <w:bCs/>
          <w:sz w:val="48"/>
          <w:szCs w:val="48"/>
        </w:rPr>
      </w:pPr>
    </w:p>
    <w:p w14:paraId="03AD244F" w14:textId="77777777" w:rsidR="002D2F50" w:rsidRDefault="002D2F50" w:rsidP="002D2F50">
      <w:pPr>
        <w:pStyle w:val="Normal2"/>
        <w:rPr>
          <w:b/>
          <w:bCs/>
          <w:sz w:val="48"/>
          <w:szCs w:val="48"/>
        </w:rPr>
      </w:pPr>
    </w:p>
    <w:p w14:paraId="2456A67E" w14:textId="77777777" w:rsidR="002D2F50" w:rsidRDefault="002D2F50" w:rsidP="002D2F50">
      <w:pPr>
        <w:pStyle w:val="Normal2"/>
        <w:rPr>
          <w:b/>
          <w:bCs/>
          <w:sz w:val="48"/>
          <w:szCs w:val="48"/>
        </w:rPr>
      </w:pPr>
    </w:p>
    <w:p w14:paraId="2B3E07AA" w14:textId="77777777" w:rsidR="002D2F50" w:rsidRDefault="002D2F50" w:rsidP="002D2F50">
      <w:pPr>
        <w:pStyle w:val="Normal2"/>
        <w:rPr>
          <w:b/>
          <w:bCs/>
          <w:sz w:val="48"/>
          <w:szCs w:val="48"/>
        </w:rPr>
      </w:pPr>
    </w:p>
    <w:p w14:paraId="05B8E113" w14:textId="77777777" w:rsidR="002D2F50" w:rsidRDefault="002D2F50" w:rsidP="002D2F50">
      <w:pPr>
        <w:pStyle w:val="Normal2"/>
        <w:rPr>
          <w:b/>
          <w:bCs/>
          <w:sz w:val="48"/>
          <w:szCs w:val="48"/>
        </w:rPr>
      </w:pPr>
    </w:p>
    <w:p w14:paraId="209F40FD" w14:textId="77777777" w:rsidR="002D2F50" w:rsidRPr="0063285C" w:rsidRDefault="002D2F50" w:rsidP="005432BB">
      <w:pPr>
        <w:pStyle w:val="ListNumberLevel1"/>
        <w:rPr>
          <w:lang w:val="en-GB"/>
        </w:rPr>
      </w:pPr>
    </w:p>
    <w:p w14:paraId="00762DEE" w14:textId="231DC707" w:rsidR="00B11381" w:rsidRDefault="002D2F50" w:rsidP="00450685">
      <w:r w:rsidRPr="0063285C">
        <w:br w:type="page"/>
      </w:r>
      <w:bookmarkStart w:id="117" w:name="_Toc13828985"/>
      <w:bookmarkStart w:id="118" w:name="_Toc13829698"/>
      <w:bookmarkStart w:id="119" w:name="_Toc23512809"/>
      <w:bookmarkStart w:id="120" w:name="_Toc125730157"/>
      <w:bookmarkStart w:id="121" w:name="_Toc112226933"/>
      <w:bookmarkStart w:id="122" w:name="_Toc130395448"/>
      <w:bookmarkStart w:id="123" w:name="_Toc130395906"/>
    </w:p>
    <w:p w14:paraId="188CEE66" w14:textId="50CCC34D" w:rsidR="002D2F50" w:rsidRPr="00755B57" w:rsidRDefault="002D2F50" w:rsidP="00B11381">
      <w:pPr>
        <w:pStyle w:val="T22TOC"/>
      </w:pPr>
      <w:bookmarkStart w:id="124" w:name="_Toc143165786"/>
      <w:r w:rsidRPr="0063285C">
        <w:lastRenderedPageBreak/>
        <w:t>FORM A3.3:</w:t>
      </w:r>
      <w:r w:rsidRPr="0063285C">
        <w:tab/>
        <w:t>DECLARATION OF TENDERER’S PAST SUPPLY CHAIN MANAGEMENT PRACTICES</w:t>
      </w:r>
      <w:bookmarkEnd w:id="124"/>
      <w:r w:rsidRPr="0063285C">
        <w:t xml:space="preserve"> </w:t>
      </w:r>
      <w:bookmarkEnd w:id="117"/>
      <w:bookmarkEnd w:id="118"/>
      <w:bookmarkEnd w:id="119"/>
      <w:bookmarkEnd w:id="120"/>
      <w:bookmarkEnd w:id="121"/>
      <w:bookmarkEnd w:id="122"/>
      <w:bookmarkEnd w:id="123"/>
    </w:p>
    <w:p w14:paraId="260EC50B" w14:textId="77777777" w:rsidR="00450685" w:rsidRPr="00150CCF" w:rsidRDefault="00450685" w:rsidP="00450685">
      <w:pPr>
        <w:rPr>
          <w:b/>
          <w:bCs/>
          <w:lang w:val="en-GB"/>
        </w:rPr>
      </w:pPr>
      <w:r w:rsidRPr="00150CCF">
        <w:rPr>
          <w:b/>
          <w:bCs/>
          <w:lang w:val="en-GB"/>
        </w:rPr>
        <w:t>CONTRACT SANRAL N.017-024-2019/1-NSC</w:t>
      </w:r>
    </w:p>
    <w:p w14:paraId="1FAA01C7" w14:textId="77777777" w:rsidR="00450685" w:rsidRPr="00150CCF" w:rsidRDefault="00450685" w:rsidP="00450685">
      <w:pPr>
        <w:rPr>
          <w:b/>
          <w:bCs/>
          <w:lang w:val="en-GB"/>
        </w:rPr>
      </w:pPr>
    </w:p>
    <w:p w14:paraId="5812ED68" w14:textId="77777777" w:rsidR="00450685" w:rsidRPr="00150CCF" w:rsidRDefault="00450685" w:rsidP="00450685">
      <w:pPr>
        <w:rPr>
          <w:b/>
          <w:bCs/>
        </w:rPr>
      </w:pPr>
      <w:r w:rsidRPr="00150CCF">
        <w:rPr>
          <w:b/>
          <w:bCs/>
          <w:lang w:val="en-GB"/>
        </w:rPr>
        <w:t>FOR THE NOMINATED SUB-CONTRACT FOR THE DESIGN BUILD, OPERATIONS AND MAINTENANCE OF THE TOLL SYSTEM FOR THE OPERATIONS AND MAINTENANCE OF THE TOLL PLAZAS ON THE N17 TOLL ROAD</w:t>
      </w:r>
    </w:p>
    <w:p w14:paraId="692A9EDF" w14:textId="77777777" w:rsidR="00450685" w:rsidRPr="00150CCF" w:rsidRDefault="00450685" w:rsidP="00450685">
      <w:pPr>
        <w:rPr>
          <w:b/>
          <w:bCs/>
          <w:highlight w:val="yellow"/>
        </w:rPr>
      </w:pPr>
    </w:p>
    <w:p w14:paraId="14707C0F" w14:textId="77777777" w:rsidR="00B76B3E" w:rsidRPr="00B11381" w:rsidRDefault="00B76B3E" w:rsidP="005432BB">
      <w:pPr>
        <w:rPr>
          <w:b/>
          <w:bCs/>
        </w:rPr>
      </w:pPr>
      <w:r w:rsidRPr="00B11381">
        <w:rPr>
          <w:b/>
          <w:bCs/>
        </w:rPr>
        <w:t>Notes to tenderer:</w:t>
      </w:r>
    </w:p>
    <w:p w14:paraId="3A5408E4" w14:textId="77777777" w:rsidR="00B76B3E" w:rsidRPr="0093320E" w:rsidRDefault="00B76B3E" w:rsidP="00A811B8">
      <w:pPr>
        <w:pStyle w:val="1stListNumberLevel1BOLD"/>
        <w:numPr>
          <w:ilvl w:val="0"/>
          <w:numId w:val="91"/>
        </w:numPr>
      </w:pPr>
      <w:r w:rsidRPr="0093320E">
        <w:t>This declaration:</w:t>
      </w:r>
    </w:p>
    <w:p w14:paraId="44E5EA92" w14:textId="77777777" w:rsidR="00B76B3E" w:rsidRPr="0093320E" w:rsidRDefault="00B76B3E" w:rsidP="00A811B8">
      <w:pPr>
        <w:pStyle w:val="2ndListNumber"/>
        <w:numPr>
          <w:ilvl w:val="0"/>
          <w:numId w:val="92"/>
        </w:numPr>
        <w:ind w:left="1134"/>
      </w:pPr>
      <w:r w:rsidRPr="0093320E">
        <w:t>must form part of all tenders submitted.</w:t>
      </w:r>
    </w:p>
    <w:p w14:paraId="4364B16A" w14:textId="77777777" w:rsidR="00B76B3E" w:rsidRPr="0093320E" w:rsidRDefault="00B76B3E" w:rsidP="00B11381">
      <w:pPr>
        <w:pStyle w:val="2ndListNumber"/>
        <w:ind w:left="1134"/>
      </w:pPr>
      <w:r w:rsidRPr="0093320E">
        <w:t>in the case of a joint venture (JV), must be completed and submitted by each member of the JV</w:t>
      </w:r>
    </w:p>
    <w:p w14:paraId="08F70933" w14:textId="77777777" w:rsidR="00B76B3E" w:rsidRPr="0093320E" w:rsidRDefault="00B76B3E" w:rsidP="00B11381">
      <w:pPr>
        <w:pStyle w:val="1stListNumberLevel1BOLD"/>
      </w:pPr>
      <w:r w:rsidRPr="0093320E">
        <w:t>This form serves as a declaration to be used by institutions in ensuring that when goods and services are being procured, all reasonable steps are taken to combat the abuse and/or misused the State’s procurement of the supply chain management system.</w:t>
      </w:r>
    </w:p>
    <w:p w14:paraId="0828AD44" w14:textId="77777777" w:rsidR="00B76B3E" w:rsidRPr="0093320E" w:rsidRDefault="00B76B3E" w:rsidP="00B11381">
      <w:pPr>
        <w:pStyle w:val="1stListNumberLevel1BOLD"/>
      </w:pPr>
      <w:r w:rsidRPr="0093320E">
        <w:t>The tender of any tenderer may be disregarded if that tenderer or any of its directors have –</w:t>
      </w:r>
    </w:p>
    <w:p w14:paraId="1B8BC4F9" w14:textId="77777777" w:rsidR="00B76B3E" w:rsidRPr="0093320E" w:rsidRDefault="00B76B3E" w:rsidP="00A811B8">
      <w:pPr>
        <w:pStyle w:val="2ndListNumber"/>
        <w:numPr>
          <w:ilvl w:val="0"/>
          <w:numId w:val="93"/>
        </w:numPr>
        <w:ind w:left="1134"/>
      </w:pPr>
      <w:r w:rsidRPr="0093320E">
        <w:t>abused the institution’s supply chain management system;</w:t>
      </w:r>
    </w:p>
    <w:p w14:paraId="5C1051EE" w14:textId="77777777" w:rsidR="00B76B3E" w:rsidRPr="0093320E" w:rsidRDefault="00B76B3E" w:rsidP="00A811B8">
      <w:pPr>
        <w:pStyle w:val="2ndListNumber"/>
        <w:numPr>
          <w:ilvl w:val="0"/>
          <w:numId w:val="93"/>
        </w:numPr>
        <w:ind w:left="1134"/>
      </w:pPr>
      <w:r w:rsidRPr="0093320E">
        <w:t xml:space="preserve">committed fraud or any other improper conduct in relation to such State system; </w:t>
      </w:r>
    </w:p>
    <w:p w14:paraId="7924109E" w14:textId="77777777" w:rsidR="00B76B3E" w:rsidRPr="0093320E" w:rsidRDefault="00B76B3E" w:rsidP="00A811B8">
      <w:pPr>
        <w:pStyle w:val="2ndListNumber"/>
        <w:numPr>
          <w:ilvl w:val="0"/>
          <w:numId w:val="93"/>
        </w:numPr>
        <w:ind w:left="1134"/>
      </w:pPr>
      <w:r w:rsidRPr="0093320E">
        <w:t>has been charged with fraud, corruption or any other improper conduct whether of a criminal or civil nature during the course and scope of rendering services to the state or any other party and/or entity; or</w:t>
      </w:r>
    </w:p>
    <w:p w14:paraId="779E7295" w14:textId="77777777" w:rsidR="00B76B3E" w:rsidRPr="0093320E" w:rsidRDefault="00B76B3E" w:rsidP="00A811B8">
      <w:pPr>
        <w:pStyle w:val="2ndListNumber"/>
        <w:numPr>
          <w:ilvl w:val="0"/>
          <w:numId w:val="93"/>
        </w:numPr>
        <w:ind w:left="1134"/>
      </w:pPr>
      <w:r w:rsidRPr="0093320E">
        <w:t>failed to perform on any previous contract with the State.</w:t>
      </w:r>
    </w:p>
    <w:p w14:paraId="149EC1A2" w14:textId="77777777" w:rsidR="00B76B3E" w:rsidRPr="0093320E" w:rsidRDefault="00B76B3E" w:rsidP="00B11381">
      <w:pPr>
        <w:pStyle w:val="1stListNumberLevel1BOLD"/>
      </w:pPr>
      <w:proofErr w:type="gramStart"/>
      <w:r w:rsidRPr="0093320E">
        <w:t>In order to</w:t>
      </w:r>
      <w:proofErr w:type="gramEnd"/>
      <w:r w:rsidRPr="0093320E">
        <w:t xml:space="preserve"> give effect to the above, the following questionnaire must be completed and submitted with this tender.</w:t>
      </w:r>
    </w:p>
    <w:p w14:paraId="29770EF0" w14:textId="77777777" w:rsidR="00B76B3E" w:rsidRPr="0009792F" w:rsidRDefault="00B76B3E" w:rsidP="005432BB"/>
    <w:tbl>
      <w:tblPr>
        <w:tblW w:w="9097" w:type="dxa"/>
        <w:tblInd w:w="532" w:type="dxa"/>
        <w:tblCellMar>
          <w:left w:w="0" w:type="dxa"/>
          <w:right w:w="0" w:type="dxa"/>
        </w:tblCellMar>
        <w:tblLook w:val="04A0" w:firstRow="1" w:lastRow="0" w:firstColumn="1" w:lastColumn="0" w:noHBand="0" w:noVBand="1"/>
      </w:tblPr>
      <w:tblGrid>
        <w:gridCol w:w="661"/>
        <w:gridCol w:w="7397"/>
        <w:gridCol w:w="567"/>
        <w:gridCol w:w="472"/>
      </w:tblGrid>
      <w:tr w:rsidR="00B76B3E" w:rsidRPr="00F673C9" w14:paraId="2D29C3DA" w14:textId="77777777" w:rsidTr="00B11381">
        <w:tc>
          <w:tcPr>
            <w:tcW w:w="6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84D1AC" w14:textId="77777777" w:rsidR="00B76B3E" w:rsidRPr="0093320E" w:rsidRDefault="00B76B3E" w:rsidP="005432BB">
            <w:r w:rsidRPr="0093320E">
              <w:t>4.1</w:t>
            </w:r>
          </w:p>
        </w:tc>
        <w:tc>
          <w:tcPr>
            <w:tcW w:w="744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6C8E13" w14:textId="77777777" w:rsidR="00B76B3E" w:rsidRDefault="00B76B3E" w:rsidP="005432BB">
            <w:r w:rsidRPr="0093320E">
              <w:t>Is the tenderer or any of its directors listed on the National Treasury’s Database of Restricted Suppliers as companies or persons prohibited from doing business with the public sector?</w:t>
            </w:r>
          </w:p>
          <w:p w14:paraId="0B3D1B67" w14:textId="77777777" w:rsidR="00004AA9" w:rsidRPr="0093320E" w:rsidRDefault="00004AA9" w:rsidP="005432BB"/>
          <w:p w14:paraId="68933987" w14:textId="77777777" w:rsidR="00B76B3E" w:rsidRDefault="00B76B3E" w:rsidP="005432BB">
            <w:r w:rsidRPr="0093320E">
              <w:t>Companies or persons who are listed on this Database were informed in writin</w:t>
            </w:r>
            <w:r w:rsidRPr="0093320E">
              <w:rPr>
                <w:noProof/>
              </w:rPr>
              <mc:AlternateContent>
                <mc:Choice Requires="wps">
                  <w:drawing>
                    <wp:anchor distT="0" distB="0" distL="114300" distR="114300" simplePos="0" relativeHeight="251658304" behindDoc="1" locked="0" layoutInCell="1" allowOverlap="1" wp14:anchorId="5A5124C0" wp14:editId="75FBADE4">
                      <wp:simplePos x="0" y="0"/>
                      <wp:positionH relativeFrom="margin">
                        <wp:posOffset>635</wp:posOffset>
                      </wp:positionH>
                      <wp:positionV relativeFrom="paragraph">
                        <wp:posOffset>148590</wp:posOffset>
                      </wp:positionV>
                      <wp:extent cx="4173220" cy="266700"/>
                      <wp:effectExtent l="0" t="0" r="0" b="0"/>
                      <wp:wrapNone/>
                      <wp:docPr id="2060864845" name="Text Box 20608648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20063395">
                                <a:off x="0" y="0"/>
                                <a:ext cx="4173220" cy="266700"/>
                              </a:xfrm>
                              <a:prstGeom prst="rect">
                                <a:avLst/>
                              </a:prstGeom>
                            </wps:spPr>
                            <wps:txbx>
                              <w:txbxContent>
                                <w:p w14:paraId="4E7088D8" w14:textId="77777777" w:rsidR="00B76B3E" w:rsidRPr="00901315" w:rsidRDefault="00B76B3E" w:rsidP="005432BB">
                                  <w:pPr>
                                    <w:pStyle w:val="NormalWeb1"/>
                                    <w:rPr>
                                      <w:lang w:val="en-US"/>
                                    </w:rPr>
                                  </w:pP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5A5124C0" id="Text Box 2060864845" o:spid="_x0000_s1030" type="#_x0000_t202" style="position:absolute;left:0;text-align:left;margin-left:.05pt;margin-top:11.7pt;width:328.6pt;height:21pt;rotation:-1678382fd;z-index:-25165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" filled="f" stroked="f">
                      <o:lock v:ext="edit" aspectratio="t" shapetype="t"/>
                      <v:textbox style="mso-fit-shape-to-text:t">
                        <w:txbxContent>
                          <w:p w14:paraId="4E7088D8" w14:textId="77777777" w:rsidR="00B76B3E" w:rsidRPr="00901315" w:rsidRDefault="00B76B3E" w:rsidP="005432BB">
                            <w:pPr>
                              <w:pStyle w:val="NormalWeb1"/>
                              <w:rPr>
                                <w:lang w:val="en-US"/>
                              </w:rPr>
                            </w:pPr>
                          </w:p>
                        </w:txbxContent>
                      </v:textbox>
                      <w10:wrap anchorx="margin"/>
                    </v:shape>
                  </w:pict>
                </mc:Fallback>
              </mc:AlternateContent>
            </w:r>
            <w:r w:rsidRPr="0093320E">
              <w:t xml:space="preserve">g of this restriction by the Accounting Officer/ Authority of the institution that imposed the restriction after the </w:t>
            </w:r>
            <w:r w:rsidRPr="0093320E">
              <w:rPr>
                <w:i/>
                <w:iCs/>
              </w:rPr>
              <w:t>audi alteram partem</w:t>
            </w:r>
            <w:r w:rsidRPr="0093320E">
              <w:t xml:space="preserve"> rule was applied.</w:t>
            </w:r>
          </w:p>
          <w:p w14:paraId="347CA576" w14:textId="77777777" w:rsidR="00004AA9" w:rsidRPr="0093320E" w:rsidRDefault="00004AA9" w:rsidP="005432BB"/>
          <w:p w14:paraId="7BAC9C8D" w14:textId="77777777" w:rsidR="00B76B3E" w:rsidRDefault="00B76B3E" w:rsidP="005432BB">
            <w:r w:rsidRPr="0093320E">
              <w:t>The Database of Restricted Suppliers now resides on the National Treasury website (</w:t>
            </w:r>
            <w:hyperlink r:id="rId18" w:history="1">
              <w:r w:rsidRPr="0093320E">
                <w:rPr>
                  <w:color w:val="0000FF"/>
                  <w:u w:val="single"/>
                </w:rPr>
                <w:t>www.treasury.gov.za</w:t>
              </w:r>
            </w:hyperlink>
            <w:r w:rsidRPr="0093320E">
              <w:t>) and can be accessed by clicking on its link at the bottom of the home page.</w:t>
            </w:r>
          </w:p>
          <w:p w14:paraId="7312ECF2" w14:textId="77777777" w:rsidR="00B11381" w:rsidRPr="0093320E" w:rsidRDefault="00B11381" w:rsidP="005432BB"/>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18F840" w14:textId="77777777" w:rsidR="00B76B3E" w:rsidRPr="00F673C9" w:rsidRDefault="00B76B3E" w:rsidP="005432BB">
            <w:r w:rsidRPr="00F673C9">
              <w:t>Yes</w:t>
            </w:r>
          </w:p>
          <w:p w14:paraId="30F87E4D" w14:textId="77777777" w:rsidR="00B76B3E" w:rsidRPr="00F673C9" w:rsidRDefault="00B76B3E" w:rsidP="005432BB">
            <w:r w:rsidRPr="00F673C9">
              <w:t></w:t>
            </w:r>
          </w:p>
        </w:tc>
        <w:tc>
          <w:tcPr>
            <w:tcW w:w="4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121BA6" w14:textId="77777777" w:rsidR="00B76B3E" w:rsidRPr="00F673C9" w:rsidRDefault="00B76B3E" w:rsidP="005432BB">
            <w:r w:rsidRPr="00F673C9">
              <w:t>No</w:t>
            </w:r>
          </w:p>
          <w:p w14:paraId="79BB9AAC" w14:textId="77777777" w:rsidR="00B76B3E" w:rsidRPr="00F673C9" w:rsidRDefault="00B76B3E" w:rsidP="005432BB">
            <w:r w:rsidRPr="00F673C9">
              <w:t></w:t>
            </w:r>
          </w:p>
        </w:tc>
      </w:tr>
      <w:tr w:rsidR="00B76B3E" w:rsidRPr="00F673C9" w14:paraId="2BC23802" w14:textId="77777777" w:rsidTr="00B11381">
        <w:tc>
          <w:tcPr>
            <w:tcW w:w="6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4B5657" w14:textId="77777777" w:rsidR="00B76B3E" w:rsidRPr="0093320E" w:rsidRDefault="00B76B3E" w:rsidP="005432BB">
            <w:r w:rsidRPr="0093320E">
              <w:t>4.1.1</w:t>
            </w:r>
          </w:p>
        </w:tc>
        <w:tc>
          <w:tcPr>
            <w:tcW w:w="8436" w:type="dxa"/>
            <w:gridSpan w:val="3"/>
            <w:tcBorders>
              <w:top w:val="nil"/>
              <w:left w:val="nil"/>
              <w:bottom w:val="single" w:sz="8" w:space="0" w:color="auto"/>
              <w:right w:val="single" w:sz="8" w:space="0" w:color="auto"/>
            </w:tcBorders>
            <w:tcMar>
              <w:top w:w="0" w:type="dxa"/>
              <w:left w:w="108" w:type="dxa"/>
              <w:bottom w:w="0" w:type="dxa"/>
              <w:right w:w="108" w:type="dxa"/>
            </w:tcMar>
          </w:tcPr>
          <w:p w14:paraId="34C20540" w14:textId="77F7C0BE" w:rsidR="00B76B3E" w:rsidRDefault="00B76B3E" w:rsidP="005432BB">
            <w:r w:rsidRPr="0093320E">
              <w:t>If Yes, furnish particulars:</w:t>
            </w:r>
          </w:p>
          <w:p w14:paraId="3B10C286" w14:textId="77777777" w:rsidR="00004AA9" w:rsidRDefault="00004AA9" w:rsidP="005432BB"/>
          <w:p w14:paraId="5749226D" w14:textId="77777777" w:rsidR="00004AA9" w:rsidRPr="0093320E" w:rsidRDefault="00004AA9" w:rsidP="005432BB"/>
          <w:p w14:paraId="1250405F" w14:textId="7B317104" w:rsidR="00B76B3E" w:rsidRPr="0093320E" w:rsidRDefault="00B76B3E" w:rsidP="00B11381">
            <w:pPr>
              <w:tabs>
                <w:tab w:val="left" w:pos="455"/>
              </w:tabs>
            </w:pPr>
          </w:p>
        </w:tc>
      </w:tr>
      <w:tr w:rsidR="00B76B3E" w:rsidRPr="00F673C9" w14:paraId="3AB7E0CC" w14:textId="77777777" w:rsidTr="00B11381">
        <w:tc>
          <w:tcPr>
            <w:tcW w:w="6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EB60BE" w14:textId="77777777" w:rsidR="00B76B3E" w:rsidRPr="0093320E" w:rsidRDefault="00B76B3E" w:rsidP="005432BB">
            <w:r w:rsidRPr="0093320E">
              <w:t>4.2</w:t>
            </w:r>
          </w:p>
        </w:tc>
        <w:tc>
          <w:tcPr>
            <w:tcW w:w="7444" w:type="dxa"/>
            <w:tcBorders>
              <w:top w:val="nil"/>
              <w:left w:val="nil"/>
              <w:bottom w:val="single" w:sz="8" w:space="0" w:color="auto"/>
              <w:right w:val="single" w:sz="8" w:space="0" w:color="auto"/>
            </w:tcBorders>
            <w:tcMar>
              <w:top w:w="0" w:type="dxa"/>
              <w:left w:w="108" w:type="dxa"/>
              <w:bottom w:w="0" w:type="dxa"/>
              <w:right w:w="108" w:type="dxa"/>
            </w:tcMar>
          </w:tcPr>
          <w:p w14:paraId="64EB45D1" w14:textId="77777777" w:rsidR="00B76B3E" w:rsidRDefault="00B76B3E" w:rsidP="005432BB">
            <w:r w:rsidRPr="0093320E">
              <w:t>Is the tenderer or any of its directors listed on the Register for Tender Defaulters in terms of Section 29 of the Prevention and Combatting of Corrupt Activities Act (No. 12 of 2004)?</w:t>
            </w:r>
          </w:p>
          <w:p w14:paraId="53B38B36" w14:textId="77777777" w:rsidR="00004AA9" w:rsidRPr="0093320E" w:rsidRDefault="00004AA9" w:rsidP="005432BB"/>
          <w:p w14:paraId="76B0EE08" w14:textId="77777777" w:rsidR="00B76B3E" w:rsidRDefault="00B76B3E" w:rsidP="005432BB">
            <w:r w:rsidRPr="0093320E">
              <w:rPr>
                <w:b/>
                <w:bCs/>
              </w:rPr>
              <w:t>The Register for Tender Defaulters can be accessed on the National Treasury website (</w:t>
            </w:r>
            <w:r w:rsidRPr="0093320E">
              <w:t>(</w:t>
            </w:r>
            <w:hyperlink r:id="rId19" w:history="1">
              <w:r w:rsidRPr="0093320E">
                <w:rPr>
                  <w:color w:val="0000FF"/>
                  <w:u w:val="single"/>
                </w:rPr>
                <w:t>www.treasury.gov.za</w:t>
              </w:r>
            </w:hyperlink>
            <w:r w:rsidRPr="0093320E">
              <w:t>) by clicking on its link at the bottom of the home page.</w:t>
            </w:r>
          </w:p>
          <w:p w14:paraId="30E2593D" w14:textId="77777777" w:rsidR="00B11381" w:rsidRPr="0093320E" w:rsidRDefault="00B11381" w:rsidP="005432BB">
            <w:pPr>
              <w:rPr>
                <w:b/>
                <w:bCs/>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6864BBA" w14:textId="77777777" w:rsidR="00B76B3E" w:rsidRPr="00F673C9" w:rsidRDefault="00B76B3E" w:rsidP="005432BB">
            <w:r w:rsidRPr="00F673C9">
              <w:t>Yes</w:t>
            </w:r>
          </w:p>
          <w:p w14:paraId="19142538" w14:textId="77777777" w:rsidR="00B76B3E" w:rsidRPr="00F673C9" w:rsidRDefault="00B76B3E" w:rsidP="005432BB">
            <w:r w:rsidRPr="00F673C9">
              <w:t></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34E4988E" w14:textId="77777777" w:rsidR="00B76B3E" w:rsidRPr="00F673C9" w:rsidRDefault="00B76B3E" w:rsidP="005432BB">
            <w:r w:rsidRPr="00F673C9">
              <w:t>No</w:t>
            </w:r>
          </w:p>
          <w:p w14:paraId="40BD56CE" w14:textId="77777777" w:rsidR="00B76B3E" w:rsidRPr="00F673C9" w:rsidRDefault="00B76B3E" w:rsidP="005432BB">
            <w:r w:rsidRPr="00F673C9">
              <w:t></w:t>
            </w:r>
          </w:p>
        </w:tc>
      </w:tr>
      <w:tr w:rsidR="00B76B3E" w:rsidRPr="00F673C9" w14:paraId="696EA530" w14:textId="77777777" w:rsidTr="00B11381">
        <w:trPr>
          <w:trHeight w:val="321"/>
        </w:trPr>
        <w:tc>
          <w:tcPr>
            <w:tcW w:w="66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B37C249" w14:textId="77777777" w:rsidR="00B76B3E" w:rsidRPr="0093320E" w:rsidRDefault="00B76B3E" w:rsidP="005432BB">
            <w:r w:rsidRPr="0093320E">
              <w:t>4.2.1</w:t>
            </w:r>
          </w:p>
        </w:tc>
        <w:tc>
          <w:tcPr>
            <w:tcW w:w="8436" w:type="dxa"/>
            <w:gridSpan w:val="3"/>
            <w:tcBorders>
              <w:top w:val="nil"/>
              <w:left w:val="nil"/>
              <w:bottom w:val="single" w:sz="4" w:space="0" w:color="auto"/>
              <w:right w:val="single" w:sz="8" w:space="0" w:color="auto"/>
            </w:tcBorders>
            <w:tcMar>
              <w:top w:w="0" w:type="dxa"/>
              <w:left w:w="108" w:type="dxa"/>
              <w:bottom w:w="0" w:type="dxa"/>
              <w:right w:w="108" w:type="dxa"/>
            </w:tcMar>
          </w:tcPr>
          <w:p w14:paraId="65252BA1" w14:textId="77777777" w:rsidR="00B76B3E" w:rsidRDefault="00B76B3E" w:rsidP="005432BB">
            <w:r w:rsidRPr="0093320E">
              <w:t>If Yes, furnish particulars:</w:t>
            </w:r>
          </w:p>
          <w:p w14:paraId="3056A6EB" w14:textId="77777777" w:rsidR="00004AA9" w:rsidRDefault="00004AA9" w:rsidP="005432BB"/>
          <w:p w14:paraId="62D8A11C" w14:textId="77777777" w:rsidR="00004AA9" w:rsidRPr="0093320E" w:rsidRDefault="00004AA9" w:rsidP="005432BB"/>
          <w:p w14:paraId="5E07B9C5" w14:textId="77777777" w:rsidR="00B76B3E" w:rsidRPr="0093320E" w:rsidRDefault="00B76B3E" w:rsidP="005432BB"/>
        </w:tc>
      </w:tr>
      <w:tr w:rsidR="00B76B3E" w:rsidRPr="00F673C9" w14:paraId="119DE9DC" w14:textId="77777777" w:rsidTr="00B11381">
        <w:tc>
          <w:tcPr>
            <w:tcW w:w="66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C40E7C" w14:textId="77777777" w:rsidR="00B76B3E" w:rsidRPr="0093320E" w:rsidRDefault="00B76B3E" w:rsidP="005432BB">
            <w:r w:rsidRPr="0093320E">
              <w:t>4.3</w:t>
            </w:r>
          </w:p>
        </w:tc>
        <w:tc>
          <w:tcPr>
            <w:tcW w:w="744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C839377" w14:textId="77777777" w:rsidR="00B76B3E" w:rsidRDefault="00B76B3E" w:rsidP="005432BB">
            <w:r w:rsidRPr="0093320E">
              <w:t>Was the tenderer or any of its directors convicted by a court of law (including a court outside the Republic of South Africa) for fraud or corruption during the past five years?</w:t>
            </w:r>
          </w:p>
          <w:p w14:paraId="006C820B" w14:textId="77777777" w:rsidR="00B11381" w:rsidRPr="0093320E" w:rsidRDefault="00B11381" w:rsidP="005432BB"/>
        </w:tc>
        <w:tc>
          <w:tcPr>
            <w:tcW w:w="56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DC58F0D" w14:textId="77777777" w:rsidR="00B76B3E" w:rsidRPr="00F673C9" w:rsidRDefault="00B76B3E" w:rsidP="005432BB">
            <w:r w:rsidRPr="00F673C9">
              <w:t>Yes</w:t>
            </w:r>
          </w:p>
          <w:p w14:paraId="7F0DC242" w14:textId="77777777" w:rsidR="00B76B3E" w:rsidRPr="00F673C9" w:rsidRDefault="00B76B3E" w:rsidP="005432BB">
            <w:r w:rsidRPr="00F673C9">
              <w:t></w:t>
            </w:r>
          </w:p>
        </w:tc>
        <w:tc>
          <w:tcPr>
            <w:tcW w:w="42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DE24FCB" w14:textId="77777777" w:rsidR="00B76B3E" w:rsidRPr="00F673C9" w:rsidRDefault="00B76B3E" w:rsidP="005432BB">
            <w:r w:rsidRPr="00F673C9">
              <w:t>No</w:t>
            </w:r>
          </w:p>
          <w:p w14:paraId="7E1BF549" w14:textId="77777777" w:rsidR="00B76B3E" w:rsidRPr="00F673C9" w:rsidRDefault="00B76B3E" w:rsidP="005432BB">
            <w:r w:rsidRPr="00F673C9">
              <w:t></w:t>
            </w:r>
          </w:p>
        </w:tc>
      </w:tr>
      <w:tr w:rsidR="00B76B3E" w:rsidRPr="00F673C9" w14:paraId="48CE2023" w14:textId="77777777" w:rsidTr="00B11381">
        <w:tc>
          <w:tcPr>
            <w:tcW w:w="6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21459B" w14:textId="77777777" w:rsidR="00B76B3E" w:rsidRPr="0093320E" w:rsidRDefault="00B76B3E" w:rsidP="005432BB">
            <w:r w:rsidRPr="0093320E">
              <w:t>4.3.1</w:t>
            </w:r>
          </w:p>
        </w:tc>
        <w:tc>
          <w:tcPr>
            <w:tcW w:w="8436" w:type="dxa"/>
            <w:gridSpan w:val="3"/>
            <w:tcBorders>
              <w:top w:val="nil"/>
              <w:left w:val="nil"/>
              <w:bottom w:val="single" w:sz="8" w:space="0" w:color="auto"/>
              <w:right w:val="single" w:sz="8" w:space="0" w:color="auto"/>
            </w:tcBorders>
            <w:tcMar>
              <w:top w:w="0" w:type="dxa"/>
              <w:left w:w="108" w:type="dxa"/>
              <w:bottom w:w="0" w:type="dxa"/>
              <w:right w:w="108" w:type="dxa"/>
            </w:tcMar>
          </w:tcPr>
          <w:p w14:paraId="01783D5B" w14:textId="77777777" w:rsidR="00B76B3E" w:rsidRDefault="00B76B3E" w:rsidP="005432BB">
            <w:r w:rsidRPr="0093320E">
              <w:t>If Yes, furnish particulars:</w:t>
            </w:r>
          </w:p>
          <w:p w14:paraId="239AD703" w14:textId="77777777" w:rsidR="00004AA9" w:rsidRDefault="00004AA9" w:rsidP="005432BB"/>
          <w:p w14:paraId="1339AE10" w14:textId="77777777" w:rsidR="00004AA9" w:rsidRPr="0093320E" w:rsidRDefault="00004AA9" w:rsidP="005432BB"/>
          <w:p w14:paraId="7CD66ADA" w14:textId="77777777" w:rsidR="00B76B3E" w:rsidRPr="0093320E" w:rsidRDefault="00B76B3E" w:rsidP="005432BB"/>
        </w:tc>
      </w:tr>
      <w:tr w:rsidR="00B76B3E" w:rsidRPr="00F673C9" w14:paraId="2081692C" w14:textId="77777777" w:rsidTr="00B11381">
        <w:tc>
          <w:tcPr>
            <w:tcW w:w="6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3B628" w14:textId="77777777" w:rsidR="00B76B3E" w:rsidRPr="0093320E" w:rsidRDefault="00B76B3E" w:rsidP="005432BB">
            <w:r w:rsidRPr="0093320E">
              <w:lastRenderedPageBreak/>
              <w:t>4.4</w:t>
            </w:r>
          </w:p>
        </w:tc>
        <w:tc>
          <w:tcPr>
            <w:tcW w:w="7444" w:type="dxa"/>
            <w:tcBorders>
              <w:top w:val="nil"/>
              <w:left w:val="nil"/>
              <w:bottom w:val="single" w:sz="8" w:space="0" w:color="auto"/>
              <w:right w:val="single" w:sz="8" w:space="0" w:color="auto"/>
            </w:tcBorders>
            <w:tcMar>
              <w:top w:w="0" w:type="dxa"/>
              <w:left w:w="108" w:type="dxa"/>
              <w:bottom w:w="0" w:type="dxa"/>
              <w:right w:w="108" w:type="dxa"/>
            </w:tcMar>
            <w:hideMark/>
          </w:tcPr>
          <w:p w14:paraId="0D14BC74" w14:textId="77777777" w:rsidR="00B76B3E" w:rsidRDefault="00B76B3E" w:rsidP="005432BB">
            <w:r w:rsidRPr="0093320E">
              <w:t>Was any contract between the tenderer and any organ of State terminated during the past five years on account of failure to perform on or comply with the contract?</w:t>
            </w:r>
          </w:p>
          <w:p w14:paraId="575FF565" w14:textId="77777777" w:rsidR="00B11381" w:rsidRPr="0093320E" w:rsidRDefault="00B11381" w:rsidP="005432BB"/>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7560DDE" w14:textId="77777777" w:rsidR="00B76B3E" w:rsidRPr="00F673C9" w:rsidRDefault="00B76B3E" w:rsidP="005432BB">
            <w:r w:rsidRPr="00F673C9">
              <w:t>Yes</w:t>
            </w:r>
          </w:p>
          <w:p w14:paraId="5B5EBFE2" w14:textId="77777777" w:rsidR="00B76B3E" w:rsidRPr="00F673C9" w:rsidRDefault="00B76B3E" w:rsidP="005432BB">
            <w:r w:rsidRPr="00F673C9">
              <w:t></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14:paraId="5CF430D1" w14:textId="77777777" w:rsidR="00B76B3E" w:rsidRPr="00F673C9" w:rsidRDefault="00B76B3E" w:rsidP="005432BB">
            <w:r w:rsidRPr="00F673C9">
              <w:t>No</w:t>
            </w:r>
          </w:p>
          <w:p w14:paraId="1F01BB76" w14:textId="77777777" w:rsidR="00B76B3E" w:rsidRPr="00F673C9" w:rsidRDefault="00B76B3E" w:rsidP="005432BB">
            <w:r w:rsidRPr="00F673C9">
              <w:t></w:t>
            </w:r>
          </w:p>
        </w:tc>
      </w:tr>
      <w:tr w:rsidR="00B76B3E" w:rsidRPr="00F673C9" w14:paraId="046DA6E3" w14:textId="77777777" w:rsidTr="00B11381">
        <w:tc>
          <w:tcPr>
            <w:tcW w:w="6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AC8584" w14:textId="77777777" w:rsidR="00B76B3E" w:rsidRPr="0093320E" w:rsidRDefault="00B76B3E" w:rsidP="005432BB">
            <w:r w:rsidRPr="0093320E">
              <w:t>4.4.1</w:t>
            </w:r>
          </w:p>
        </w:tc>
        <w:tc>
          <w:tcPr>
            <w:tcW w:w="8436" w:type="dxa"/>
            <w:gridSpan w:val="3"/>
            <w:tcBorders>
              <w:top w:val="nil"/>
              <w:left w:val="nil"/>
              <w:bottom w:val="single" w:sz="8" w:space="0" w:color="auto"/>
              <w:right w:val="single" w:sz="8" w:space="0" w:color="auto"/>
            </w:tcBorders>
            <w:tcMar>
              <w:top w:w="0" w:type="dxa"/>
              <w:left w:w="108" w:type="dxa"/>
              <w:bottom w:w="0" w:type="dxa"/>
              <w:right w:w="108" w:type="dxa"/>
            </w:tcMar>
          </w:tcPr>
          <w:p w14:paraId="388AEC33" w14:textId="77777777" w:rsidR="00B76B3E" w:rsidRDefault="00B76B3E" w:rsidP="005432BB">
            <w:r w:rsidRPr="0093320E">
              <w:t>If Yes, furnish particulars:</w:t>
            </w:r>
          </w:p>
          <w:p w14:paraId="2EE3E638" w14:textId="77777777" w:rsidR="00004AA9" w:rsidRDefault="00004AA9" w:rsidP="005432BB"/>
          <w:p w14:paraId="40814981" w14:textId="77777777" w:rsidR="00004AA9" w:rsidRPr="0093320E" w:rsidRDefault="00004AA9" w:rsidP="005432BB"/>
          <w:p w14:paraId="449432CC" w14:textId="77777777" w:rsidR="00B76B3E" w:rsidRPr="0093320E" w:rsidRDefault="00B76B3E" w:rsidP="005432BB">
            <w:r w:rsidRPr="0093320E">
              <w:rPr>
                <w:noProof/>
              </w:rPr>
              <mc:AlternateContent>
                <mc:Choice Requires="wps">
                  <w:drawing>
                    <wp:anchor distT="0" distB="0" distL="114300" distR="114300" simplePos="0" relativeHeight="251658303" behindDoc="1" locked="0" layoutInCell="1" allowOverlap="1" wp14:anchorId="534B035B" wp14:editId="7FCC99E3">
                      <wp:simplePos x="0" y="0"/>
                      <wp:positionH relativeFrom="margin">
                        <wp:posOffset>194945</wp:posOffset>
                      </wp:positionH>
                      <wp:positionV relativeFrom="paragraph">
                        <wp:posOffset>106045</wp:posOffset>
                      </wp:positionV>
                      <wp:extent cx="4173220" cy="266700"/>
                      <wp:effectExtent l="0" t="0" r="0" b="0"/>
                      <wp:wrapNone/>
                      <wp:docPr id="2103255469" name="Text Box 21032554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20063395">
                                <a:off x="0" y="0"/>
                                <a:ext cx="4173220" cy="266700"/>
                              </a:xfrm>
                              <a:prstGeom prst="rect">
                                <a:avLst/>
                              </a:prstGeom>
                            </wps:spPr>
                            <wps:txbx>
                              <w:txbxContent>
                                <w:p w14:paraId="54DD99C2" w14:textId="77777777" w:rsidR="00B76B3E" w:rsidRPr="00901315" w:rsidRDefault="00B76B3E" w:rsidP="005432BB">
                                  <w:pPr>
                                    <w:pStyle w:val="NormalWeb1"/>
                                    <w:rPr>
                                      <w:lang w:val="en-US"/>
                                    </w:rPr>
                                  </w:pP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534B035B" id="Text Box 2103255469" o:spid="_x0000_s1031" type="#_x0000_t202" style="position:absolute;left:0;text-align:left;margin-left:15.35pt;margin-top:8.35pt;width:328.6pt;height:21pt;rotation:-1678382fd;z-index:-2516581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" filled="f" stroked="f">
                      <o:lock v:ext="edit" aspectratio="t" shapetype="t"/>
                      <v:textbox style="mso-fit-shape-to-text:t">
                        <w:txbxContent>
                          <w:p w14:paraId="54DD99C2" w14:textId="77777777" w:rsidR="00B76B3E" w:rsidRPr="00901315" w:rsidRDefault="00B76B3E" w:rsidP="005432BB">
                            <w:pPr>
                              <w:pStyle w:val="NormalWeb1"/>
                              <w:rPr>
                                <w:lang w:val="en-US"/>
                              </w:rPr>
                            </w:pPr>
                          </w:p>
                        </w:txbxContent>
                      </v:textbox>
                      <w10:wrap anchorx="margin"/>
                    </v:shape>
                  </w:pict>
                </mc:Fallback>
              </mc:AlternateContent>
            </w:r>
          </w:p>
        </w:tc>
      </w:tr>
    </w:tbl>
    <w:p w14:paraId="7DA7FFB8" w14:textId="77777777" w:rsidR="00B76B3E" w:rsidRPr="0009792F" w:rsidRDefault="00B76B3E" w:rsidP="005432BB"/>
    <w:p w14:paraId="310A2AF5" w14:textId="77777777" w:rsidR="00B76B3E" w:rsidRPr="00004AA9" w:rsidRDefault="00B76B3E" w:rsidP="005432BB">
      <w:pPr>
        <w:rPr>
          <w:b/>
          <w:bCs/>
        </w:rPr>
      </w:pPr>
      <w:r w:rsidRPr="00004AA9">
        <w:rPr>
          <w:b/>
          <w:bCs/>
        </w:rPr>
        <w:t>CERTIFICATION</w:t>
      </w:r>
    </w:p>
    <w:p w14:paraId="6E1ECF3E" w14:textId="77777777" w:rsidR="00B76B3E" w:rsidRPr="0009792F" w:rsidRDefault="00B76B3E" w:rsidP="005432BB"/>
    <w:p w14:paraId="2F018059" w14:textId="77777777" w:rsidR="00B76B3E" w:rsidRPr="0009792F" w:rsidRDefault="00B76B3E" w:rsidP="005432BB"/>
    <w:p w14:paraId="67A5B5DD" w14:textId="606DAFC7" w:rsidR="00B76B3E" w:rsidRPr="0009792F" w:rsidRDefault="00B76B3E" w:rsidP="005432BB">
      <w:r w:rsidRPr="0009792F">
        <w:t>I, the undersigned, .........................................................................................................................</w:t>
      </w:r>
      <w:r w:rsidR="00004AA9">
        <w:t>....................</w:t>
      </w:r>
    </w:p>
    <w:p w14:paraId="5B3ECFD3" w14:textId="77777777" w:rsidR="00B76B3E" w:rsidRPr="0009792F" w:rsidRDefault="00B76B3E" w:rsidP="005432BB">
      <w:r w:rsidRPr="0009792F">
        <w:t>certify that the information furnished on this declaration form is true and correct.</w:t>
      </w:r>
    </w:p>
    <w:p w14:paraId="13B7CB1D" w14:textId="77777777" w:rsidR="00B76B3E" w:rsidRPr="0009792F" w:rsidRDefault="00B76B3E" w:rsidP="005432BB"/>
    <w:p w14:paraId="0CF7DBE0" w14:textId="77777777" w:rsidR="00B76B3E" w:rsidRPr="0009792F" w:rsidRDefault="00B76B3E" w:rsidP="005432BB">
      <w:r w:rsidRPr="0009792F">
        <w:t>I accept that, in addition to cancellation of a contract, action may be taken against me should this declaration prove to be false.</w:t>
      </w:r>
    </w:p>
    <w:p w14:paraId="1BBAC6AA" w14:textId="77777777" w:rsidR="00B76B3E" w:rsidRPr="0009792F" w:rsidRDefault="00B76B3E" w:rsidP="005432BB"/>
    <w:p w14:paraId="67643AA0" w14:textId="3560AB86" w:rsidR="00B76B3E" w:rsidRPr="0009792F" w:rsidRDefault="00B76B3E" w:rsidP="005432BB">
      <w:r w:rsidRPr="0009792F">
        <w:t>Signature: ..................................................................................................................................</w:t>
      </w:r>
      <w:r w:rsidR="00004AA9">
        <w:t>........................</w:t>
      </w:r>
    </w:p>
    <w:p w14:paraId="0B2A0849" w14:textId="77777777" w:rsidR="00B76B3E" w:rsidRPr="0009792F" w:rsidRDefault="00B76B3E" w:rsidP="005432BB"/>
    <w:p w14:paraId="668C8B2B" w14:textId="77777777" w:rsidR="00B76B3E" w:rsidRPr="0009792F" w:rsidRDefault="00B76B3E" w:rsidP="005432BB"/>
    <w:p w14:paraId="38C3E8BB" w14:textId="4508E254" w:rsidR="00B76B3E" w:rsidRPr="0009792F" w:rsidRDefault="00B76B3E" w:rsidP="005432BB">
      <w:r w:rsidRPr="0009792F">
        <w:t>Name: ........................................................................................................................................</w:t>
      </w:r>
      <w:r w:rsidR="00004AA9">
        <w:t>........................</w:t>
      </w:r>
    </w:p>
    <w:p w14:paraId="4EC42E4A" w14:textId="77777777" w:rsidR="00B76B3E" w:rsidRPr="0009792F" w:rsidRDefault="00B76B3E" w:rsidP="005432BB"/>
    <w:p w14:paraId="5730BD59" w14:textId="77777777" w:rsidR="00B76B3E" w:rsidRPr="0009792F" w:rsidRDefault="00B76B3E" w:rsidP="005432BB"/>
    <w:p w14:paraId="03DCF1D4" w14:textId="7C9F3D99" w:rsidR="00B76B3E" w:rsidRPr="0009792F" w:rsidRDefault="00B76B3E" w:rsidP="005432BB">
      <w:r w:rsidRPr="0009792F">
        <w:t>Position: .....................................................................................................................................</w:t>
      </w:r>
      <w:r w:rsidR="00004AA9">
        <w:t>.......................</w:t>
      </w:r>
    </w:p>
    <w:p w14:paraId="4E35F41C" w14:textId="77777777" w:rsidR="00B76B3E" w:rsidRPr="0009792F" w:rsidRDefault="00B76B3E" w:rsidP="005432BB"/>
    <w:p w14:paraId="06E2A274" w14:textId="77777777" w:rsidR="00B76B3E" w:rsidRPr="0009792F" w:rsidRDefault="00B76B3E" w:rsidP="005432BB"/>
    <w:p w14:paraId="3F7EEC2C" w14:textId="46FA3B8E" w:rsidR="00B76B3E" w:rsidRPr="0009792F" w:rsidRDefault="00B76B3E" w:rsidP="005432BB">
      <w:r w:rsidRPr="0009792F">
        <w:t>Date: ..........................................................................................................................................</w:t>
      </w:r>
      <w:r w:rsidR="00004AA9">
        <w:t>.......................</w:t>
      </w:r>
    </w:p>
    <w:p w14:paraId="03371806" w14:textId="77777777" w:rsidR="00B76B3E" w:rsidRPr="0009792F" w:rsidRDefault="00B76B3E" w:rsidP="005432BB"/>
    <w:p w14:paraId="73A14EF5" w14:textId="77777777" w:rsidR="00B76B3E" w:rsidRPr="0009792F" w:rsidRDefault="00B76B3E" w:rsidP="005432BB"/>
    <w:p w14:paraId="0E5EF05D" w14:textId="41304FD4" w:rsidR="00B76B3E" w:rsidRPr="00F8437B" w:rsidRDefault="00B76B3E" w:rsidP="005432BB">
      <w:pPr>
        <w:rPr>
          <w:lang w:val="en-GB"/>
        </w:rPr>
      </w:pPr>
      <w:r w:rsidRPr="0009792F">
        <w:t>Name of tenderer: ......................................................................................................................</w:t>
      </w:r>
      <w:r w:rsidR="00004AA9">
        <w:t>......................</w:t>
      </w:r>
    </w:p>
    <w:p w14:paraId="3B4CF456" w14:textId="77777777" w:rsidR="002D2F50" w:rsidRPr="00E4367A" w:rsidRDefault="002D2F50" w:rsidP="005432BB"/>
    <w:p w14:paraId="1246577E" w14:textId="77777777" w:rsidR="002D2F50" w:rsidRDefault="002D2F50" w:rsidP="005432BB"/>
    <w:p w14:paraId="2F9744DB" w14:textId="77777777" w:rsidR="002D2F50" w:rsidRDefault="002D2F50" w:rsidP="005432BB"/>
    <w:p w14:paraId="5939555B" w14:textId="699D2F13" w:rsidR="002D2F50" w:rsidRDefault="002D2F50" w:rsidP="005432BB">
      <w:pPr>
        <w:rPr>
          <w:szCs w:val="22"/>
        </w:rPr>
      </w:pPr>
      <w:bookmarkStart w:id="125" w:name="_Toc405458635"/>
      <w:bookmarkStart w:id="126" w:name="_Toc405975634"/>
      <w:bookmarkStart w:id="127" w:name="_Toc407009944"/>
      <w:bookmarkStart w:id="128" w:name="_Toc407011428"/>
      <w:r>
        <w:br w:type="page"/>
      </w:r>
    </w:p>
    <w:p w14:paraId="078C6F0F" w14:textId="77777777" w:rsidR="002D2F50" w:rsidRPr="0063285C" w:rsidRDefault="002D2F50" w:rsidP="005432BB">
      <w:pPr>
        <w:pStyle w:val="TABS2"/>
      </w:pPr>
    </w:p>
    <w:p w14:paraId="318D549D" w14:textId="77777777" w:rsidR="002D2F50" w:rsidRDefault="002D2F50" w:rsidP="00004AA9">
      <w:pPr>
        <w:pStyle w:val="T22TOC"/>
      </w:pPr>
      <w:bookmarkStart w:id="129" w:name="_Toc13828986"/>
      <w:bookmarkStart w:id="130" w:name="_Toc13829699"/>
      <w:bookmarkStart w:id="131" w:name="_Toc23512810"/>
      <w:bookmarkStart w:id="132" w:name="_Toc125730158"/>
      <w:bookmarkStart w:id="133" w:name="_Toc112226934"/>
      <w:bookmarkStart w:id="134" w:name="_Toc130395449"/>
      <w:bookmarkStart w:id="135" w:name="_Toc130395907"/>
      <w:bookmarkStart w:id="136" w:name="_Toc143165787"/>
      <w:r w:rsidRPr="0063285C">
        <w:t>FORM A3.4:</w:t>
      </w:r>
      <w:r w:rsidRPr="0063285C">
        <w:tab/>
        <w:t>REGISTRATION ON NATIONAL TREASURY CENTRAL SUPPLIER DATABASE</w:t>
      </w:r>
      <w:bookmarkEnd w:id="129"/>
      <w:bookmarkEnd w:id="130"/>
      <w:bookmarkEnd w:id="131"/>
      <w:bookmarkEnd w:id="132"/>
      <w:bookmarkEnd w:id="133"/>
      <w:bookmarkEnd w:id="134"/>
      <w:bookmarkEnd w:id="135"/>
      <w:bookmarkEnd w:id="136"/>
    </w:p>
    <w:p w14:paraId="0690F4CE" w14:textId="77777777" w:rsidR="00450685" w:rsidRPr="00150CCF" w:rsidRDefault="00450685" w:rsidP="00450685">
      <w:pPr>
        <w:rPr>
          <w:b/>
          <w:bCs/>
          <w:lang w:val="en-GB"/>
        </w:rPr>
      </w:pPr>
      <w:r w:rsidRPr="00150CCF">
        <w:rPr>
          <w:b/>
          <w:bCs/>
          <w:lang w:val="en-GB"/>
        </w:rPr>
        <w:t>CONTRACT SANRAL N.017-024-2019/1-NSC</w:t>
      </w:r>
    </w:p>
    <w:p w14:paraId="020C4334" w14:textId="77777777" w:rsidR="00450685" w:rsidRPr="00150CCF" w:rsidRDefault="00450685" w:rsidP="00450685">
      <w:pPr>
        <w:rPr>
          <w:b/>
          <w:bCs/>
          <w:lang w:val="en-GB"/>
        </w:rPr>
      </w:pPr>
    </w:p>
    <w:p w14:paraId="2B7AD67E" w14:textId="77777777" w:rsidR="00450685" w:rsidRPr="00150CCF" w:rsidRDefault="00450685" w:rsidP="00450685">
      <w:pPr>
        <w:rPr>
          <w:b/>
          <w:bCs/>
        </w:rPr>
      </w:pPr>
      <w:r w:rsidRPr="00150CCF">
        <w:rPr>
          <w:b/>
          <w:bCs/>
          <w:lang w:val="en-GB"/>
        </w:rPr>
        <w:t>FOR THE NOMINATED SUB-CONTRACT FOR THE DESIGN BUILD, OPERATIONS AND MAINTENANCE OF THE TOLL SYSTEM FOR THE OPERATIONS AND MAINTENANCE OF THE TOLL PLAZAS ON THE N17 TOLL ROAD</w:t>
      </w:r>
    </w:p>
    <w:p w14:paraId="228366E3" w14:textId="77777777" w:rsidR="00450685" w:rsidRPr="00150CCF" w:rsidRDefault="00450685" w:rsidP="00450685">
      <w:pPr>
        <w:rPr>
          <w:b/>
          <w:bCs/>
          <w:highlight w:val="yellow"/>
        </w:rPr>
      </w:pPr>
    </w:p>
    <w:p w14:paraId="1EE0F728" w14:textId="261013AF" w:rsidR="002D2F50" w:rsidRDefault="002D2F50" w:rsidP="005432BB">
      <w:r w:rsidRPr="007D1504">
        <w:t>The tenderer shall provide a pdf. copy of the supplier registration form from National Treasury Central Supplier Database (www.treasury.gov.za). Tenderers who are not registered on the Central Supplier Database at tender closure will be declared non-responsive (refer to Tender Data, Clause C.2.1). In the case of a Joint Venture or a Targeted Enterprise, a pdf. supplier registration form must be provided for each member of the Joint Venture or Targeted Enterprise.</w:t>
      </w:r>
    </w:p>
    <w:p w14:paraId="20085742" w14:textId="77777777" w:rsidR="00004AA9" w:rsidRPr="0063285C" w:rsidRDefault="00004AA9" w:rsidP="005432BB"/>
    <w:p w14:paraId="37766A9C" w14:textId="77777777" w:rsidR="002D2F50" w:rsidRPr="0063285C" w:rsidRDefault="002D2F50" w:rsidP="005432BB">
      <w:pPr>
        <w:pStyle w:val="TABS2"/>
      </w:pPr>
      <w:r w:rsidRPr="0063285C">
        <w:t xml:space="preserve">NAME OF CONTRACTOR: </w:t>
      </w:r>
      <w:r w:rsidRPr="0063285C">
        <w:tab/>
      </w:r>
    </w:p>
    <w:p w14:paraId="54E4BB89" w14:textId="77777777" w:rsidR="002D2F50" w:rsidRPr="0063285C" w:rsidRDefault="002D2F50" w:rsidP="005432BB">
      <w:pPr>
        <w:pStyle w:val="TABS2"/>
      </w:pPr>
      <w:r w:rsidRPr="0063285C">
        <w:t xml:space="preserve">CENTRAL SUPPLIER DATABASE SUPPLIER NUMBER: </w:t>
      </w:r>
      <w:r w:rsidRPr="0063285C">
        <w:tab/>
      </w:r>
    </w:p>
    <w:p w14:paraId="65FB60F1" w14:textId="77777777" w:rsidR="002D2F50" w:rsidRPr="0063285C" w:rsidRDefault="002D2F50" w:rsidP="005432BB">
      <w:pPr>
        <w:pStyle w:val="TABS2"/>
      </w:pPr>
      <w:r w:rsidRPr="0063285C">
        <w:t xml:space="preserve">SUPPLIER COMMODITY: </w:t>
      </w:r>
      <w:r w:rsidRPr="0063285C">
        <w:tab/>
      </w:r>
    </w:p>
    <w:p w14:paraId="77C2E626" w14:textId="77777777" w:rsidR="002D2F50" w:rsidRPr="0063285C" w:rsidRDefault="002D2F50" w:rsidP="005432BB">
      <w:pPr>
        <w:pStyle w:val="TABS2"/>
      </w:pPr>
      <w:r w:rsidRPr="0063285C">
        <w:t xml:space="preserve">DELIVERY LOCATION: </w:t>
      </w:r>
      <w:r w:rsidRPr="0063285C">
        <w:tab/>
      </w:r>
    </w:p>
    <w:p w14:paraId="0B042F87" w14:textId="77777777" w:rsidR="002D2F50" w:rsidRPr="0063285C" w:rsidRDefault="002D2F50" w:rsidP="005432BB"/>
    <w:p w14:paraId="3A9FFAED" w14:textId="77777777" w:rsidR="002D2F50" w:rsidRPr="0063285C" w:rsidRDefault="002D2F50" w:rsidP="005432BB"/>
    <w:p w14:paraId="266A285F" w14:textId="77777777" w:rsidR="002D2F50" w:rsidRPr="0063285C" w:rsidRDefault="002D2F50" w:rsidP="005432BB"/>
    <w:p w14:paraId="519B88EC" w14:textId="77777777" w:rsidR="002D2F50" w:rsidRPr="0063285C" w:rsidRDefault="002D2F50" w:rsidP="005432BB"/>
    <w:p w14:paraId="56E0995A" w14:textId="77777777" w:rsidR="002D2F50" w:rsidRPr="0063285C" w:rsidRDefault="002D2F50" w:rsidP="005432BB"/>
    <w:p w14:paraId="016806D0" w14:textId="77777777" w:rsidR="002D2F50" w:rsidRPr="0063285C" w:rsidRDefault="002D2F50" w:rsidP="005432BB"/>
    <w:p w14:paraId="0EDA095F" w14:textId="77777777" w:rsidR="002D2F50" w:rsidRPr="0063285C" w:rsidRDefault="002D2F50" w:rsidP="005432BB"/>
    <w:p w14:paraId="5DA630A4" w14:textId="77777777" w:rsidR="002D2F50" w:rsidRPr="0063285C" w:rsidRDefault="002D2F50" w:rsidP="005432BB"/>
    <w:p w14:paraId="4BA4F296" w14:textId="77777777" w:rsidR="002D2F50" w:rsidRPr="0063285C" w:rsidRDefault="002D2F50" w:rsidP="005432BB"/>
    <w:p w14:paraId="11FB2EF9" w14:textId="77777777" w:rsidR="002D2F50" w:rsidRPr="0063285C" w:rsidRDefault="002D2F50" w:rsidP="005432BB"/>
    <w:p w14:paraId="6C45CF0F" w14:textId="77777777" w:rsidR="002D2F50" w:rsidRPr="0063285C" w:rsidRDefault="002D2F50" w:rsidP="005432BB"/>
    <w:p w14:paraId="4D257307" w14:textId="77777777" w:rsidR="002D2F50" w:rsidRPr="0063285C" w:rsidRDefault="002D2F50" w:rsidP="005432BB"/>
    <w:p w14:paraId="30BAA1B2" w14:textId="77777777" w:rsidR="002D2F50" w:rsidRPr="0063285C" w:rsidRDefault="002D2F50" w:rsidP="005432BB"/>
    <w:p w14:paraId="02D9EE74" w14:textId="77777777" w:rsidR="002D2F50" w:rsidRDefault="002D2F50" w:rsidP="005432BB">
      <w:pPr>
        <w:pStyle w:val="TABS2"/>
      </w:pPr>
    </w:p>
    <w:p w14:paraId="7D9D81DF" w14:textId="77777777" w:rsidR="002D2F50" w:rsidRDefault="002D2F50" w:rsidP="005432BB">
      <w:pPr>
        <w:pStyle w:val="TABS2"/>
      </w:pPr>
    </w:p>
    <w:p w14:paraId="1E8C4EE3" w14:textId="77777777" w:rsidR="002D2F50" w:rsidRDefault="002D2F50" w:rsidP="005432BB">
      <w:pPr>
        <w:pStyle w:val="TABS2"/>
      </w:pPr>
    </w:p>
    <w:p w14:paraId="07BB2339" w14:textId="77777777" w:rsidR="002D2F50" w:rsidRDefault="002D2F50" w:rsidP="005432BB">
      <w:pPr>
        <w:pStyle w:val="TABS2"/>
      </w:pPr>
    </w:p>
    <w:p w14:paraId="3143037F" w14:textId="77777777" w:rsidR="002D2F50" w:rsidRDefault="002D2F50" w:rsidP="005432BB">
      <w:pPr>
        <w:pStyle w:val="TABS2"/>
      </w:pPr>
    </w:p>
    <w:p w14:paraId="72E9E50B" w14:textId="77777777" w:rsidR="002D2F50" w:rsidRDefault="002D2F50" w:rsidP="005432BB">
      <w:pPr>
        <w:pStyle w:val="TABS2"/>
      </w:pPr>
    </w:p>
    <w:p w14:paraId="1204C2E5" w14:textId="77777777" w:rsidR="002D2F50" w:rsidRDefault="002D2F50" w:rsidP="005432BB">
      <w:pPr>
        <w:pStyle w:val="TABS2"/>
      </w:pPr>
    </w:p>
    <w:p w14:paraId="5BB5943F" w14:textId="77777777" w:rsidR="002D2F50" w:rsidRDefault="002D2F50" w:rsidP="005432BB">
      <w:pPr>
        <w:pStyle w:val="TABS2"/>
      </w:pPr>
    </w:p>
    <w:p w14:paraId="6005128C" w14:textId="77777777" w:rsidR="002D2F50" w:rsidRDefault="002D2F50" w:rsidP="005432BB">
      <w:pPr>
        <w:pStyle w:val="TABS2"/>
      </w:pPr>
      <w:r w:rsidRPr="0063285C">
        <w:t xml:space="preserve">SIGNED BY TENDERER: </w:t>
      </w:r>
      <w:r w:rsidRPr="0063285C">
        <w:tab/>
      </w:r>
    </w:p>
    <w:p w14:paraId="3DA560A6" w14:textId="77777777" w:rsidR="002D2F50" w:rsidRDefault="002D2F50" w:rsidP="005432BB"/>
    <w:p w14:paraId="0C798757" w14:textId="77777777" w:rsidR="002D2F50" w:rsidRPr="00DC5CAB" w:rsidRDefault="002D2F50" w:rsidP="005432BB">
      <w:pPr>
        <w:sectPr w:rsidR="002D2F50" w:rsidRPr="00DC5CAB" w:rsidSect="00D31239">
          <w:headerReference w:type="default" r:id="rId20"/>
          <w:footerReference w:type="default" r:id="rId21"/>
          <w:footerReference w:type="first" r:id="rId22"/>
          <w:pgSz w:w="11909" w:h="16834" w:code="9"/>
          <w:pgMar w:top="851" w:right="1134" w:bottom="1134" w:left="1134" w:header="567" w:footer="284" w:gutter="0"/>
          <w:pgNumType w:start="26"/>
          <w:cols w:space="720"/>
          <w:titlePg/>
          <w:docGrid w:linePitch="272"/>
        </w:sectPr>
      </w:pPr>
    </w:p>
    <w:p w14:paraId="4FF209C2" w14:textId="77777777" w:rsidR="00D449BB" w:rsidRPr="0063285C" w:rsidRDefault="00D449BB" w:rsidP="00D449BB">
      <w:pPr>
        <w:pStyle w:val="T22TOC"/>
      </w:pPr>
      <w:bookmarkStart w:id="137" w:name="_Toc13828987"/>
      <w:bookmarkStart w:id="138" w:name="_Toc13829700"/>
      <w:bookmarkStart w:id="139" w:name="_Toc23512811"/>
      <w:bookmarkStart w:id="140" w:name="_Toc125730159"/>
      <w:bookmarkStart w:id="141" w:name="_Toc112226935"/>
      <w:bookmarkStart w:id="142" w:name="_Toc130395450"/>
      <w:bookmarkStart w:id="143" w:name="_Toc130395908"/>
      <w:bookmarkStart w:id="144" w:name="_Toc142567530"/>
      <w:r w:rsidRPr="0063285C">
        <w:lastRenderedPageBreak/>
        <w:t>FORM A3.5:</w:t>
      </w:r>
      <w:r w:rsidRPr="0063285C">
        <w:tab/>
        <w:t>DECLARATION CERTIFICATE FOR LOCAL PRODUCTION AND CONTENT FOR DESIGNATED SECTORS (SBD 6.2)</w:t>
      </w:r>
      <w:bookmarkEnd w:id="137"/>
      <w:bookmarkEnd w:id="138"/>
      <w:bookmarkEnd w:id="139"/>
      <w:bookmarkEnd w:id="140"/>
      <w:bookmarkEnd w:id="141"/>
      <w:bookmarkEnd w:id="142"/>
      <w:bookmarkEnd w:id="143"/>
      <w:bookmarkEnd w:id="144"/>
    </w:p>
    <w:p w14:paraId="136D494C" w14:textId="77777777" w:rsidR="00D449BB" w:rsidRPr="00150CCF" w:rsidRDefault="00D449BB" w:rsidP="00D449BB">
      <w:pPr>
        <w:rPr>
          <w:b/>
          <w:bCs/>
          <w:lang w:val="en-GB"/>
        </w:rPr>
      </w:pPr>
      <w:r w:rsidRPr="00150CCF">
        <w:rPr>
          <w:b/>
          <w:bCs/>
          <w:lang w:val="en-GB"/>
        </w:rPr>
        <w:t>CONTRACT SANRAL N.017-024-2019/1-NSC</w:t>
      </w:r>
    </w:p>
    <w:p w14:paraId="62A198B6" w14:textId="77777777" w:rsidR="00D449BB" w:rsidRPr="00150CCF" w:rsidRDefault="00D449BB" w:rsidP="00D449BB">
      <w:pPr>
        <w:rPr>
          <w:b/>
          <w:bCs/>
          <w:lang w:val="en-GB"/>
        </w:rPr>
      </w:pPr>
    </w:p>
    <w:p w14:paraId="6C6C6F7B" w14:textId="77777777" w:rsidR="00D449BB" w:rsidRPr="00150CCF" w:rsidRDefault="00D449BB" w:rsidP="00D449BB">
      <w:pPr>
        <w:rPr>
          <w:b/>
          <w:bCs/>
        </w:rPr>
      </w:pPr>
      <w:r w:rsidRPr="00150CCF">
        <w:rPr>
          <w:b/>
          <w:bCs/>
          <w:lang w:val="en-GB"/>
        </w:rPr>
        <w:t>FOR THE NOMINATED SUB-CONTRACT FOR THE DESIGN BUILD, OPERATIONS AND MAINTENANCE OF THE TOLL SYSTEM FOR THE OPERATIONS AND MAINTENANCE OF THE TOLL PLAZAS ON THE N17 TOLL ROAD</w:t>
      </w:r>
    </w:p>
    <w:p w14:paraId="16FDBB12" w14:textId="77777777" w:rsidR="00D449BB" w:rsidRPr="00150CCF" w:rsidRDefault="00D449BB" w:rsidP="00D449BB">
      <w:pPr>
        <w:rPr>
          <w:b/>
          <w:bCs/>
          <w:highlight w:val="yellow"/>
        </w:rPr>
      </w:pPr>
    </w:p>
    <w:p w14:paraId="1EFE5EE8" w14:textId="77777777" w:rsidR="00D449BB" w:rsidRPr="00960019" w:rsidRDefault="00D449BB" w:rsidP="00D449BB">
      <w:pPr>
        <w:rPr>
          <w:bCs/>
        </w:rPr>
      </w:pPr>
      <w:r w:rsidRPr="00746778">
        <w:t xml:space="preserve">This Standard Bidding Document (SBD) must form part of all bids invited. It contains general information and </w:t>
      </w:r>
      <w:r w:rsidRPr="00960019">
        <w:t>serves as a declaration form for local content (local production and local content are used interchangeably).</w:t>
      </w:r>
    </w:p>
    <w:p w14:paraId="1F8BBB0E" w14:textId="77777777" w:rsidR="00D449BB" w:rsidRPr="005A0181" w:rsidRDefault="00D449BB" w:rsidP="00D449BB"/>
    <w:p w14:paraId="4E93DA95" w14:textId="77777777" w:rsidR="00D449BB" w:rsidRPr="005A0181" w:rsidRDefault="00D449BB" w:rsidP="00D449BB">
      <w:pPr>
        <w:rPr>
          <w:bCs/>
        </w:rPr>
      </w:pPr>
      <w:r w:rsidRPr="002F6317">
        <w:t xml:space="preserve">Before completing this declaration, bidders must study the General Conditions, Definitions, Directives </w:t>
      </w:r>
      <w:r w:rsidRPr="00746778">
        <w:t xml:space="preserve">applicable in respect of Local Content as </w:t>
      </w:r>
      <w:r w:rsidRPr="00960019">
        <w:t xml:space="preserve">prescribed in the South African Bureau of Standards (SABS) approved </w:t>
      </w:r>
      <w:r w:rsidRPr="006610D7">
        <w:t>technical specification number SANS 1286:2017</w:t>
      </w:r>
      <w:r w:rsidRPr="00746778">
        <w:t xml:space="preserve"> and the Guidance on the Calculation of Local Content together with the Local Conte</w:t>
      </w:r>
      <w:r w:rsidRPr="00960019">
        <w:t>nt Declaration Templates [Annex C (Local Content Declaration: Summary Schedule), D (Imported Content Declaration: Supporting Schedule to Annex C) and E (Local Content Declaration: Supporting Schedule to Annex C)</w:t>
      </w:r>
      <w:r>
        <w:t>]</w:t>
      </w:r>
      <w:r w:rsidRPr="00960019">
        <w:t>.</w:t>
      </w:r>
    </w:p>
    <w:p w14:paraId="19355F72" w14:textId="77777777" w:rsidR="00D449BB" w:rsidRPr="007642BC" w:rsidRDefault="00D449BB" w:rsidP="00D449BB">
      <w:pPr>
        <w:pStyle w:val="ListNumberLevel1"/>
        <w:numPr>
          <w:ilvl w:val="0"/>
          <w:numId w:val="15"/>
        </w:numPr>
        <w:spacing w:line="240" w:lineRule="auto"/>
        <w:rPr>
          <w:lang w:val="en-GB"/>
        </w:rPr>
      </w:pPr>
      <w:r w:rsidRPr="007642BC">
        <w:rPr>
          <w:lang w:val="en-GB"/>
        </w:rPr>
        <w:t>General Conditions</w:t>
      </w:r>
    </w:p>
    <w:p w14:paraId="2F9B5FAC" w14:textId="77777777" w:rsidR="00D449BB" w:rsidRDefault="00D449BB" w:rsidP="00D449BB">
      <w:pPr>
        <w:pStyle w:val="ListNumberLevel1"/>
        <w:numPr>
          <w:ilvl w:val="1"/>
          <w:numId w:val="14"/>
        </w:numPr>
        <w:spacing w:line="240" w:lineRule="auto"/>
        <w:rPr>
          <w:lang w:val="en-GB"/>
        </w:rPr>
      </w:pPr>
      <w:r w:rsidRPr="0063285C">
        <w:rPr>
          <w:lang w:val="en-GB"/>
        </w:rPr>
        <w:t xml:space="preserve">The local content (LC) expressed as a percentage of the bid price must be calculated in accordance with the SABS approved technical specification number </w:t>
      </w:r>
      <w:r w:rsidRPr="006610D7">
        <w:rPr>
          <w:lang w:val="en-GB"/>
        </w:rPr>
        <w:t>SANS 1286:2017</w:t>
      </w:r>
      <w:r w:rsidRPr="0063285C">
        <w:rPr>
          <w:lang w:val="en-GB"/>
        </w:rPr>
        <w:t xml:space="preserve"> as follows: </w:t>
      </w:r>
    </w:p>
    <w:p w14:paraId="76B2195B" w14:textId="77777777" w:rsidR="00D449BB" w:rsidRDefault="00D449BB" w:rsidP="00D449BB">
      <w:pPr>
        <w:ind w:left="851"/>
      </w:pPr>
    </w:p>
    <w:p w14:paraId="2983AA07" w14:textId="77777777" w:rsidR="00D449BB" w:rsidRPr="0063285C" w:rsidRDefault="00D449BB" w:rsidP="00D449BB">
      <w:pPr>
        <w:ind w:left="851"/>
      </w:pPr>
      <w:r w:rsidRPr="0063285C">
        <w:t>LC = [1 -</w:t>
      </w:r>
      <w:r w:rsidRPr="0063285C">
        <w:fldChar w:fldCharType="begin"/>
      </w:r>
      <w:r w:rsidRPr="0063285C">
        <w:instrText xml:space="preserve"> QUOTE </w:instrText>
      </w:r>
      <w:r w:rsidRPr="0063285C">
        <w:rPr>
          <w:noProof/>
          <w:lang w:eastAsia="en-ZA"/>
        </w:rPr>
        <w:drawing>
          <wp:inline distT="0" distB="0" distL="0" distR="0" wp14:anchorId="35380004" wp14:editId="40656AFA">
            <wp:extent cx="238125" cy="1428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63285C">
        <w:instrText xml:space="preserve"> </w:instrText>
      </w:r>
      <w:r w:rsidRPr="0063285C">
        <w:fldChar w:fldCharType="end"/>
      </w:r>
      <w:r w:rsidRPr="0063285C">
        <w:t xml:space="preserve"> x / y] * 100</w:t>
      </w:r>
    </w:p>
    <w:p w14:paraId="3B1E8CA9" w14:textId="77777777" w:rsidR="00D449BB" w:rsidRDefault="00D449BB" w:rsidP="00D449BB">
      <w:pPr>
        <w:ind w:left="851"/>
      </w:pPr>
    </w:p>
    <w:p w14:paraId="1E06F920" w14:textId="77777777" w:rsidR="00D449BB" w:rsidRPr="0063285C" w:rsidRDefault="00D449BB" w:rsidP="00D449BB">
      <w:pPr>
        <w:ind w:left="851"/>
        <w:rPr>
          <w:bCs/>
        </w:rPr>
      </w:pPr>
      <w:r w:rsidRPr="0063285C">
        <w:t>Where:</w:t>
      </w:r>
    </w:p>
    <w:p w14:paraId="0C901047" w14:textId="77777777" w:rsidR="00D449BB" w:rsidRPr="0063285C" w:rsidRDefault="00D449BB" w:rsidP="00D449BB">
      <w:pPr>
        <w:ind w:left="851"/>
        <w:rPr>
          <w:bCs/>
        </w:rPr>
      </w:pPr>
      <w:r w:rsidRPr="0063285C">
        <w:t>x</w:t>
      </w:r>
      <w:r w:rsidRPr="0063285C">
        <w:tab/>
        <w:t>is the imported content in Rand</w:t>
      </w:r>
    </w:p>
    <w:p w14:paraId="0DCD2A7E" w14:textId="77777777" w:rsidR="00D449BB" w:rsidRPr="0063285C" w:rsidRDefault="00D449BB" w:rsidP="00D449BB">
      <w:pPr>
        <w:ind w:left="851"/>
        <w:rPr>
          <w:bCs/>
        </w:rPr>
      </w:pPr>
      <w:r w:rsidRPr="0063285C">
        <w:t xml:space="preserve">y </w:t>
      </w:r>
      <w:r w:rsidRPr="0063285C">
        <w:tab/>
        <w:t xml:space="preserve">is the bid price in Rand excluding value added tax (VAT) </w:t>
      </w:r>
    </w:p>
    <w:p w14:paraId="12E3EE2E" w14:textId="77777777" w:rsidR="00D449BB" w:rsidRDefault="00D449BB" w:rsidP="00D449BB">
      <w:pPr>
        <w:ind w:left="851"/>
      </w:pPr>
    </w:p>
    <w:p w14:paraId="4D351C59" w14:textId="77777777" w:rsidR="00D449BB" w:rsidRDefault="00D449BB" w:rsidP="00D449BB">
      <w:pPr>
        <w:ind w:left="851"/>
      </w:pPr>
      <w:r w:rsidRPr="0063285C">
        <w:t>Prices referred to in the determination of x must be converted to Rand (ZAR) by using the exchange rate published by South African Reserve Bank (SARB) on the date of advertisement</w:t>
      </w:r>
      <w:r w:rsidRPr="0063285C">
        <w:rPr>
          <w:i/>
        </w:rPr>
        <w:t xml:space="preserve"> </w:t>
      </w:r>
      <w:r w:rsidRPr="0063285C">
        <w:t>of the bid as indicated in paragraph 3.1 below.</w:t>
      </w:r>
    </w:p>
    <w:p w14:paraId="098D60AC" w14:textId="77777777" w:rsidR="00D449BB" w:rsidRPr="0063285C" w:rsidRDefault="00D449BB" w:rsidP="00D449BB">
      <w:pPr>
        <w:ind w:left="851"/>
        <w:rPr>
          <w:bCs/>
        </w:rPr>
      </w:pPr>
    </w:p>
    <w:p w14:paraId="0FC24DE6" w14:textId="77777777" w:rsidR="00D449BB" w:rsidRPr="00004AA9" w:rsidRDefault="00D449BB" w:rsidP="00D449BB">
      <w:pPr>
        <w:ind w:left="851"/>
        <w:rPr>
          <w:b/>
          <w:bCs/>
        </w:rPr>
      </w:pPr>
      <w:r w:rsidRPr="00004AA9">
        <w:rPr>
          <w:b/>
          <w:bCs/>
        </w:rPr>
        <w:t xml:space="preserve">The SABS approved technical specification number </w:t>
      </w:r>
      <w:r w:rsidRPr="00025FF2">
        <w:rPr>
          <w:b/>
          <w:bCs/>
        </w:rPr>
        <w:t>SANS 1286:2017</w:t>
      </w:r>
      <w:r w:rsidRPr="00004AA9">
        <w:rPr>
          <w:b/>
          <w:bCs/>
        </w:rPr>
        <w:t xml:space="preserve"> is accessible on </w:t>
      </w:r>
      <w:r w:rsidRPr="005F50A4">
        <w:rPr>
          <w:rFonts w:eastAsia="Times New Roman"/>
          <w:b/>
          <w:bCs/>
          <w:color w:val="0000FF"/>
          <w:u w:val="single"/>
        </w:rPr>
        <w:t xml:space="preserve">http://www.thedtic.gov.za/wp-content/uploads/SANS-1286-2017.pdf </w:t>
      </w:r>
      <w:r w:rsidRPr="00004AA9">
        <w:rPr>
          <w:b/>
          <w:bCs/>
        </w:rPr>
        <w:t>at no cost.</w:t>
      </w:r>
    </w:p>
    <w:p w14:paraId="2C3338DD" w14:textId="77777777" w:rsidR="00D449BB" w:rsidRDefault="00D449BB" w:rsidP="00D449BB">
      <w:pPr>
        <w:pStyle w:val="ListNumberLevel1"/>
        <w:numPr>
          <w:ilvl w:val="1"/>
          <w:numId w:val="14"/>
        </w:numPr>
        <w:spacing w:line="240" w:lineRule="auto"/>
        <w:rPr>
          <w:lang w:val="en-GB"/>
        </w:rPr>
      </w:pPr>
      <w:r w:rsidRPr="0063285C">
        <w:rPr>
          <w:lang w:val="en-GB"/>
        </w:rPr>
        <w:t>A bid may be disqualified if this Declaration Certificate and the Annex C (Local Content Declaration: Summary Schedule – Form A3.6) are not submitted as part of the bid documentation.</w:t>
      </w:r>
    </w:p>
    <w:p w14:paraId="441934A0" w14:textId="77777777" w:rsidR="00D449BB" w:rsidRDefault="00D449BB" w:rsidP="00D449BB">
      <w:pPr>
        <w:pStyle w:val="ListNumberLevel1"/>
        <w:numPr>
          <w:ilvl w:val="1"/>
          <w:numId w:val="14"/>
        </w:numPr>
        <w:spacing w:line="240" w:lineRule="auto"/>
        <w:rPr>
          <w:lang w:val="en-GB"/>
        </w:rPr>
      </w:pPr>
      <w:r w:rsidRPr="00004AA9">
        <w:rPr>
          <w:lang w:val="en-GB"/>
        </w:rPr>
        <w:t>Only locally produced or locally manufactured Textiles, Clothing, Leather and Footwear from local raw material or input, with a minimum threshold for local production and content of 100% will be considered.</w:t>
      </w:r>
    </w:p>
    <w:p w14:paraId="1604BCC3" w14:textId="77777777" w:rsidR="00D449BB" w:rsidRPr="00004AA9" w:rsidRDefault="00D449BB" w:rsidP="00D449BB">
      <w:pPr>
        <w:pStyle w:val="ListNumberLevel1"/>
        <w:spacing w:before="0" w:line="240" w:lineRule="auto"/>
        <w:ind w:left="357"/>
        <w:rPr>
          <w:lang w:val="en-GB"/>
        </w:rPr>
      </w:pPr>
    </w:p>
    <w:p w14:paraId="4ECA4820" w14:textId="77777777" w:rsidR="00D449BB" w:rsidRPr="00004AA9" w:rsidRDefault="00D449BB" w:rsidP="00D449BB">
      <w:pPr>
        <w:pStyle w:val="ListParagraph"/>
        <w:numPr>
          <w:ilvl w:val="0"/>
          <w:numId w:val="14"/>
        </w:numPr>
        <w:rPr>
          <w:b/>
          <w:bCs/>
          <w:lang w:val="en-US"/>
        </w:rPr>
      </w:pPr>
      <w:r w:rsidRPr="003A06B5">
        <w:t>The stipulated minimum threshold(s) for local production and content (refer to Annex A of SANS 1286:2017) for this bid is/are as follows</w:t>
      </w:r>
      <w:r>
        <w:rPr>
          <w:b/>
          <w:lang w:val="en-US"/>
        </w:rPr>
        <w:t>:</w:t>
      </w:r>
    </w:p>
    <w:p w14:paraId="413DD1CF" w14:textId="77777777" w:rsidR="00D449BB" w:rsidRPr="003A06B5" w:rsidRDefault="00D449BB" w:rsidP="00D449BB">
      <w:pPr>
        <w:pStyle w:val="ListParagraph"/>
        <w:ind w:left="360"/>
        <w:rPr>
          <w:b/>
          <w:bCs/>
          <w:lang w:val="en-US"/>
        </w:rPr>
      </w:pPr>
    </w:p>
    <w:tbl>
      <w:tblPr>
        <w:tblStyle w:val="TableGrid6"/>
        <w:tblW w:w="9209" w:type="dxa"/>
        <w:tblInd w:w="567" w:type="dxa"/>
        <w:tblLook w:val="04A0" w:firstRow="1" w:lastRow="0" w:firstColumn="1" w:lastColumn="0" w:noHBand="0" w:noVBand="1"/>
      </w:tblPr>
      <w:tblGrid>
        <w:gridCol w:w="6232"/>
        <w:gridCol w:w="2977"/>
      </w:tblGrid>
      <w:tr w:rsidR="00D449BB" w:rsidRPr="00004AA9" w14:paraId="114662C3" w14:textId="77777777" w:rsidTr="008C3330">
        <w:trPr>
          <w:trHeight w:val="284"/>
        </w:trPr>
        <w:tc>
          <w:tcPr>
            <w:tcW w:w="6232" w:type="dxa"/>
            <w:shd w:val="clear" w:color="auto" w:fill="D5DCE4" w:themeFill="text2" w:themeFillTint="33"/>
            <w:vAlign w:val="center"/>
          </w:tcPr>
          <w:p w14:paraId="7BA6D866" w14:textId="2A8B1F64" w:rsidR="00D449BB" w:rsidRPr="00004AA9" w:rsidRDefault="005B0A0E" w:rsidP="008C3330">
            <w:pPr>
              <w:jc w:val="center"/>
              <w:rPr>
                <w:b/>
                <w:bCs/>
              </w:rPr>
            </w:pPr>
            <w:bookmarkStart w:id="145" w:name="_Hlk40199817"/>
            <w:r>
              <w:rPr>
                <w:b/>
                <w:bCs/>
              </w:rPr>
              <w:t>Description of services, works or goods</w:t>
            </w:r>
          </w:p>
        </w:tc>
        <w:tc>
          <w:tcPr>
            <w:tcW w:w="2977" w:type="dxa"/>
            <w:shd w:val="clear" w:color="auto" w:fill="D5DCE4" w:themeFill="text2" w:themeFillTint="33"/>
            <w:vAlign w:val="center"/>
          </w:tcPr>
          <w:p w14:paraId="4AC8B7F7" w14:textId="77777777" w:rsidR="00D449BB" w:rsidRPr="00004AA9" w:rsidRDefault="00D449BB" w:rsidP="008C3330">
            <w:pPr>
              <w:jc w:val="center"/>
              <w:rPr>
                <w:b/>
                <w:bCs/>
              </w:rPr>
            </w:pPr>
            <w:r w:rsidRPr="00004AA9">
              <w:rPr>
                <w:b/>
                <w:bCs/>
              </w:rPr>
              <w:t>Stipulated minimum threshold</w:t>
            </w:r>
          </w:p>
        </w:tc>
      </w:tr>
      <w:bookmarkEnd w:id="145"/>
      <w:tr w:rsidR="00D449BB" w:rsidRPr="00004AA9" w14:paraId="59CA22A3" w14:textId="77777777" w:rsidTr="008C3330">
        <w:trPr>
          <w:trHeight w:val="284"/>
        </w:trPr>
        <w:tc>
          <w:tcPr>
            <w:tcW w:w="9209" w:type="dxa"/>
            <w:gridSpan w:val="2"/>
            <w:shd w:val="clear" w:color="auto" w:fill="D5DCE4" w:themeFill="text2" w:themeFillTint="33"/>
          </w:tcPr>
          <w:p w14:paraId="5447991F" w14:textId="77777777" w:rsidR="00D449BB" w:rsidRPr="00004AA9" w:rsidRDefault="00D449BB" w:rsidP="008C3330">
            <w:pPr>
              <w:rPr>
                <w:b/>
                <w:bCs/>
              </w:rPr>
            </w:pPr>
            <w:r w:rsidRPr="00004AA9">
              <w:rPr>
                <w:b/>
                <w:bCs/>
              </w:rPr>
              <w:t>Electrical cable material products</w:t>
            </w:r>
          </w:p>
        </w:tc>
      </w:tr>
      <w:tr w:rsidR="00D449BB" w:rsidRPr="00006050" w14:paraId="4016B772" w14:textId="77777777" w:rsidTr="008C3330">
        <w:trPr>
          <w:trHeight w:val="284"/>
        </w:trPr>
        <w:tc>
          <w:tcPr>
            <w:tcW w:w="6232" w:type="dxa"/>
            <w:vAlign w:val="center"/>
          </w:tcPr>
          <w:p w14:paraId="3A9FA207" w14:textId="77777777" w:rsidR="00D449BB" w:rsidRPr="00006050" w:rsidRDefault="00D449BB" w:rsidP="008C3330">
            <w:pPr>
              <w:rPr>
                <w:b/>
              </w:rPr>
            </w:pPr>
            <w:r w:rsidRPr="00006050">
              <w:t>Low Voltage</w:t>
            </w:r>
          </w:p>
        </w:tc>
        <w:tc>
          <w:tcPr>
            <w:tcW w:w="2977" w:type="dxa"/>
            <w:vAlign w:val="center"/>
          </w:tcPr>
          <w:p w14:paraId="1917C614" w14:textId="77777777" w:rsidR="00D449BB" w:rsidRPr="00006050" w:rsidRDefault="00D449BB" w:rsidP="008C3330">
            <w:r w:rsidRPr="00006050">
              <w:t>90%</w:t>
            </w:r>
          </w:p>
        </w:tc>
      </w:tr>
      <w:tr w:rsidR="00D449BB" w:rsidRPr="00006050" w14:paraId="101FBCC1" w14:textId="77777777" w:rsidTr="008C3330">
        <w:trPr>
          <w:trHeight w:val="284"/>
        </w:trPr>
        <w:tc>
          <w:tcPr>
            <w:tcW w:w="6232" w:type="dxa"/>
            <w:vAlign w:val="center"/>
          </w:tcPr>
          <w:p w14:paraId="42886382" w14:textId="77777777" w:rsidR="00D449BB" w:rsidRPr="00006050" w:rsidRDefault="00D449BB" w:rsidP="008C3330">
            <w:pPr>
              <w:rPr>
                <w:b/>
              </w:rPr>
            </w:pPr>
            <w:r w:rsidRPr="00006050">
              <w:t>Low Cost Reticulation</w:t>
            </w:r>
          </w:p>
        </w:tc>
        <w:tc>
          <w:tcPr>
            <w:tcW w:w="2977" w:type="dxa"/>
            <w:vAlign w:val="center"/>
          </w:tcPr>
          <w:p w14:paraId="055E5CEE" w14:textId="77777777" w:rsidR="00D449BB" w:rsidRPr="00006050" w:rsidRDefault="00D449BB" w:rsidP="008C3330">
            <w:r w:rsidRPr="00006050">
              <w:t>90%</w:t>
            </w:r>
          </w:p>
        </w:tc>
      </w:tr>
      <w:tr w:rsidR="00D449BB" w:rsidRPr="00006050" w14:paraId="68E88999" w14:textId="77777777" w:rsidTr="008C3330">
        <w:trPr>
          <w:trHeight w:val="284"/>
        </w:trPr>
        <w:tc>
          <w:tcPr>
            <w:tcW w:w="6232" w:type="dxa"/>
            <w:vAlign w:val="center"/>
          </w:tcPr>
          <w:p w14:paraId="2C98E49F" w14:textId="77777777" w:rsidR="00D449BB" w:rsidRPr="00006050" w:rsidRDefault="00D449BB" w:rsidP="008C3330">
            <w:pPr>
              <w:rPr>
                <w:b/>
              </w:rPr>
            </w:pPr>
            <w:r w:rsidRPr="00006050">
              <w:t>Medium &amp; High Voltage</w:t>
            </w:r>
          </w:p>
        </w:tc>
        <w:tc>
          <w:tcPr>
            <w:tcW w:w="2977" w:type="dxa"/>
            <w:vAlign w:val="center"/>
          </w:tcPr>
          <w:p w14:paraId="00877D8F" w14:textId="77777777" w:rsidR="00D449BB" w:rsidRPr="00006050" w:rsidRDefault="00D449BB" w:rsidP="008C3330">
            <w:r w:rsidRPr="00006050">
              <w:t>90%</w:t>
            </w:r>
          </w:p>
        </w:tc>
      </w:tr>
      <w:tr w:rsidR="00D449BB" w:rsidRPr="00006050" w14:paraId="202471B7" w14:textId="77777777" w:rsidTr="008C3330">
        <w:trPr>
          <w:trHeight w:val="284"/>
        </w:trPr>
        <w:tc>
          <w:tcPr>
            <w:tcW w:w="6232" w:type="dxa"/>
            <w:vAlign w:val="center"/>
          </w:tcPr>
          <w:p w14:paraId="3BF3AAB2" w14:textId="77777777" w:rsidR="00D449BB" w:rsidRPr="00006050" w:rsidRDefault="00D449BB" w:rsidP="008C3330">
            <w:pPr>
              <w:rPr>
                <w:b/>
              </w:rPr>
            </w:pPr>
            <w:r w:rsidRPr="00006050">
              <w:t>ACR</w:t>
            </w:r>
          </w:p>
        </w:tc>
        <w:tc>
          <w:tcPr>
            <w:tcW w:w="2977" w:type="dxa"/>
            <w:vAlign w:val="center"/>
          </w:tcPr>
          <w:p w14:paraId="0DE83420" w14:textId="77777777" w:rsidR="00D449BB" w:rsidRPr="00006050" w:rsidRDefault="00D449BB" w:rsidP="008C3330">
            <w:r w:rsidRPr="00006050">
              <w:t>90%</w:t>
            </w:r>
          </w:p>
        </w:tc>
      </w:tr>
      <w:tr w:rsidR="00D449BB" w:rsidRPr="00004AA9" w14:paraId="619936F7" w14:textId="77777777" w:rsidTr="008C3330">
        <w:trPr>
          <w:trHeight w:val="284"/>
        </w:trPr>
        <w:tc>
          <w:tcPr>
            <w:tcW w:w="9209" w:type="dxa"/>
            <w:gridSpan w:val="2"/>
            <w:shd w:val="clear" w:color="auto" w:fill="D5DCE4" w:themeFill="text2" w:themeFillTint="33"/>
          </w:tcPr>
          <w:p w14:paraId="312B34E6" w14:textId="77777777" w:rsidR="00D449BB" w:rsidRPr="00004AA9" w:rsidRDefault="00D449BB" w:rsidP="008C3330">
            <w:pPr>
              <w:rPr>
                <w:b/>
                <w:bCs/>
              </w:rPr>
            </w:pPr>
            <w:r w:rsidRPr="00004AA9">
              <w:rPr>
                <w:b/>
                <w:bCs/>
              </w:rPr>
              <w:t>Telecom cable material products</w:t>
            </w:r>
          </w:p>
        </w:tc>
      </w:tr>
      <w:tr w:rsidR="00D449BB" w:rsidRPr="00006050" w14:paraId="7363C2D4" w14:textId="77777777" w:rsidTr="008C3330">
        <w:trPr>
          <w:trHeight w:val="284"/>
        </w:trPr>
        <w:tc>
          <w:tcPr>
            <w:tcW w:w="6232" w:type="dxa"/>
            <w:vAlign w:val="center"/>
          </w:tcPr>
          <w:p w14:paraId="4DDE92A6" w14:textId="77777777" w:rsidR="00D449BB" w:rsidRPr="00006050" w:rsidRDefault="00D449BB" w:rsidP="008C3330">
            <w:pPr>
              <w:rPr>
                <w:b/>
              </w:rPr>
            </w:pPr>
            <w:r w:rsidRPr="00006050">
              <w:t>Optical Fibre Cables</w:t>
            </w:r>
          </w:p>
        </w:tc>
        <w:tc>
          <w:tcPr>
            <w:tcW w:w="2977" w:type="dxa"/>
            <w:vAlign w:val="center"/>
          </w:tcPr>
          <w:p w14:paraId="6EACB9E0" w14:textId="77777777" w:rsidR="00D449BB" w:rsidRPr="00006050" w:rsidRDefault="00D449BB" w:rsidP="008C3330">
            <w:r w:rsidRPr="00006050">
              <w:t>90%</w:t>
            </w:r>
          </w:p>
        </w:tc>
      </w:tr>
      <w:tr w:rsidR="00D449BB" w:rsidRPr="00006050" w14:paraId="6FA15C1C" w14:textId="77777777" w:rsidTr="008C3330">
        <w:trPr>
          <w:trHeight w:val="284"/>
        </w:trPr>
        <w:tc>
          <w:tcPr>
            <w:tcW w:w="6232" w:type="dxa"/>
            <w:vAlign w:val="center"/>
          </w:tcPr>
          <w:p w14:paraId="553633FA" w14:textId="77777777" w:rsidR="00D449BB" w:rsidRPr="00006050" w:rsidRDefault="00D449BB" w:rsidP="008C3330">
            <w:pPr>
              <w:rPr>
                <w:b/>
              </w:rPr>
            </w:pPr>
            <w:r w:rsidRPr="00006050">
              <w:t>Copper Telecom Cables</w:t>
            </w:r>
          </w:p>
        </w:tc>
        <w:tc>
          <w:tcPr>
            <w:tcW w:w="2977" w:type="dxa"/>
            <w:vAlign w:val="center"/>
          </w:tcPr>
          <w:p w14:paraId="1B74EC7E" w14:textId="77777777" w:rsidR="00D449BB" w:rsidRPr="00006050" w:rsidRDefault="00D449BB" w:rsidP="008C3330">
            <w:r w:rsidRPr="00006050">
              <w:t>90%</w:t>
            </w:r>
          </w:p>
        </w:tc>
      </w:tr>
      <w:tr w:rsidR="00D449BB" w:rsidRPr="00006050" w14:paraId="2C1762E5" w14:textId="77777777" w:rsidTr="008C3330">
        <w:trPr>
          <w:trHeight w:val="284"/>
        </w:trPr>
        <w:tc>
          <w:tcPr>
            <w:tcW w:w="9209" w:type="dxa"/>
            <w:gridSpan w:val="2"/>
            <w:vAlign w:val="center"/>
          </w:tcPr>
          <w:p w14:paraId="1C57A32C" w14:textId="77777777" w:rsidR="00D449BB" w:rsidRPr="00006050" w:rsidRDefault="00D449BB" w:rsidP="008C3330">
            <w:pPr>
              <w:rPr>
                <w:bCs/>
              </w:rPr>
            </w:pPr>
            <w:r w:rsidRPr="00006050">
              <w:t>Only locally produced or locally manufactured electrical and telecommunication cables for construction with a minimum threshold for local content and production as stipulated above will be considered.</w:t>
            </w:r>
          </w:p>
          <w:p w14:paraId="691B9258" w14:textId="77777777" w:rsidR="00D449BB" w:rsidRPr="00006050" w:rsidRDefault="00D449BB" w:rsidP="008C3330"/>
          <w:p w14:paraId="61CA1F1F" w14:textId="77777777" w:rsidR="00D449BB" w:rsidRPr="00006050" w:rsidRDefault="00D449BB" w:rsidP="008C3330">
            <w:pPr>
              <w:rPr>
                <w:bCs/>
              </w:rPr>
            </w:pPr>
            <w:r w:rsidRPr="00006050">
              <w:lastRenderedPageBreak/>
              <w:t>Excluded in the designation are mainly primary steel, copper, aluminium, polyvinyl chloride (PVC), cross-linked polyethylene (XLPE), aramid yarn, and optical fibre used for fabrication of cable products. This is to encourage local manufacturers to seek the best global competitive prices for primary materials hence the competitive imported materials used in the manufacture of cables will be deemed to have been sourced locally for the purposes of calculating local content.</w:t>
            </w:r>
          </w:p>
          <w:p w14:paraId="2218CA58" w14:textId="77777777" w:rsidR="00D449BB" w:rsidRPr="00006050" w:rsidRDefault="00D449BB" w:rsidP="008C3330"/>
        </w:tc>
      </w:tr>
      <w:tr w:rsidR="00D449BB" w:rsidRPr="00004AA9" w14:paraId="7685CC69" w14:textId="77777777" w:rsidTr="008C3330">
        <w:trPr>
          <w:trHeight w:val="284"/>
        </w:trPr>
        <w:tc>
          <w:tcPr>
            <w:tcW w:w="9209" w:type="dxa"/>
            <w:gridSpan w:val="2"/>
            <w:shd w:val="clear" w:color="auto" w:fill="D5DCE4" w:themeFill="text2" w:themeFillTint="33"/>
            <w:vAlign w:val="center"/>
          </w:tcPr>
          <w:p w14:paraId="1839A543" w14:textId="77777777" w:rsidR="00D449BB" w:rsidRPr="00004AA9" w:rsidRDefault="00D449BB" w:rsidP="008C3330">
            <w:pPr>
              <w:rPr>
                <w:b/>
                <w:bCs/>
              </w:rPr>
            </w:pPr>
            <w:r w:rsidRPr="00004AA9">
              <w:rPr>
                <w:b/>
                <w:bCs/>
              </w:rPr>
              <w:lastRenderedPageBreak/>
              <w:t>Plastic Pipes</w:t>
            </w:r>
          </w:p>
        </w:tc>
      </w:tr>
      <w:tr w:rsidR="00D449BB" w:rsidRPr="00006050" w14:paraId="10628DA6" w14:textId="77777777" w:rsidTr="008C3330">
        <w:trPr>
          <w:trHeight w:val="284"/>
        </w:trPr>
        <w:tc>
          <w:tcPr>
            <w:tcW w:w="6232" w:type="dxa"/>
          </w:tcPr>
          <w:p w14:paraId="05FFC685" w14:textId="77777777" w:rsidR="00D449BB" w:rsidRPr="00006050" w:rsidRDefault="00D449BB" w:rsidP="008C3330">
            <w:pPr>
              <w:rPr>
                <w:b/>
              </w:rPr>
            </w:pPr>
            <w:r w:rsidRPr="00006050">
              <w:t>Polyvinyl chloride (PVC) pipes</w:t>
            </w:r>
          </w:p>
        </w:tc>
        <w:tc>
          <w:tcPr>
            <w:tcW w:w="2977" w:type="dxa"/>
            <w:vAlign w:val="center"/>
          </w:tcPr>
          <w:p w14:paraId="406F7EDC" w14:textId="77777777" w:rsidR="00D449BB" w:rsidRPr="00006050" w:rsidRDefault="00D449BB" w:rsidP="008C3330">
            <w:r w:rsidRPr="00006050">
              <w:t>100%</w:t>
            </w:r>
          </w:p>
        </w:tc>
      </w:tr>
      <w:tr w:rsidR="00D449BB" w:rsidRPr="00006050" w14:paraId="2B253F09" w14:textId="77777777" w:rsidTr="008C3330">
        <w:trPr>
          <w:trHeight w:val="284"/>
        </w:trPr>
        <w:tc>
          <w:tcPr>
            <w:tcW w:w="6232" w:type="dxa"/>
          </w:tcPr>
          <w:p w14:paraId="2FE0D6F9" w14:textId="77777777" w:rsidR="00D449BB" w:rsidRPr="00006050" w:rsidRDefault="00D449BB" w:rsidP="008C3330">
            <w:pPr>
              <w:rPr>
                <w:b/>
              </w:rPr>
            </w:pPr>
            <w:r w:rsidRPr="00006050">
              <w:t>High density polyethylene (HDPE) pipes</w:t>
            </w:r>
          </w:p>
        </w:tc>
        <w:tc>
          <w:tcPr>
            <w:tcW w:w="2977" w:type="dxa"/>
            <w:vAlign w:val="center"/>
          </w:tcPr>
          <w:p w14:paraId="5FA3D4BD" w14:textId="77777777" w:rsidR="00D449BB" w:rsidRPr="00006050" w:rsidRDefault="00D449BB" w:rsidP="008C3330">
            <w:r w:rsidRPr="00006050">
              <w:t>100%</w:t>
            </w:r>
          </w:p>
        </w:tc>
      </w:tr>
      <w:tr w:rsidR="00D449BB" w:rsidRPr="00006050" w14:paraId="351FF570" w14:textId="77777777" w:rsidTr="008C3330">
        <w:trPr>
          <w:trHeight w:val="284"/>
        </w:trPr>
        <w:tc>
          <w:tcPr>
            <w:tcW w:w="6232" w:type="dxa"/>
          </w:tcPr>
          <w:p w14:paraId="4EF01715" w14:textId="77777777" w:rsidR="00D449BB" w:rsidRPr="00006050" w:rsidRDefault="00D449BB" w:rsidP="008C3330">
            <w:pPr>
              <w:rPr>
                <w:b/>
              </w:rPr>
            </w:pPr>
            <w:r w:rsidRPr="00006050">
              <w:t>Polypropylene (PP) pipes</w:t>
            </w:r>
          </w:p>
        </w:tc>
        <w:tc>
          <w:tcPr>
            <w:tcW w:w="2977" w:type="dxa"/>
            <w:vAlign w:val="center"/>
          </w:tcPr>
          <w:p w14:paraId="6BB26029" w14:textId="77777777" w:rsidR="00D449BB" w:rsidRPr="00006050" w:rsidRDefault="00D449BB" w:rsidP="008C3330">
            <w:r w:rsidRPr="00006050">
              <w:t>100%</w:t>
            </w:r>
          </w:p>
        </w:tc>
      </w:tr>
      <w:tr w:rsidR="00D449BB" w:rsidRPr="00006050" w14:paraId="6EA3367D" w14:textId="77777777" w:rsidTr="008C3330">
        <w:trPr>
          <w:trHeight w:val="284"/>
        </w:trPr>
        <w:tc>
          <w:tcPr>
            <w:tcW w:w="6232" w:type="dxa"/>
          </w:tcPr>
          <w:p w14:paraId="26179CEF" w14:textId="77777777" w:rsidR="00D449BB" w:rsidRPr="00006050" w:rsidRDefault="00D449BB" w:rsidP="008C3330">
            <w:pPr>
              <w:rPr>
                <w:b/>
              </w:rPr>
            </w:pPr>
            <w:r w:rsidRPr="00006050">
              <w:t>Glass reinforced plastic (GRP) pipes</w:t>
            </w:r>
          </w:p>
        </w:tc>
        <w:tc>
          <w:tcPr>
            <w:tcW w:w="2977" w:type="dxa"/>
            <w:vAlign w:val="center"/>
          </w:tcPr>
          <w:p w14:paraId="72EC4F18" w14:textId="77777777" w:rsidR="00D449BB" w:rsidRPr="00006050" w:rsidRDefault="00D449BB" w:rsidP="008C3330">
            <w:r w:rsidRPr="00006050">
              <w:t>100%</w:t>
            </w:r>
          </w:p>
        </w:tc>
      </w:tr>
      <w:tr w:rsidR="00D449BB" w:rsidRPr="00006050" w14:paraId="5184F863" w14:textId="77777777" w:rsidTr="008C3330">
        <w:trPr>
          <w:trHeight w:val="284"/>
        </w:trPr>
        <w:tc>
          <w:tcPr>
            <w:tcW w:w="9209" w:type="dxa"/>
            <w:gridSpan w:val="2"/>
          </w:tcPr>
          <w:p w14:paraId="066E5379" w14:textId="77777777" w:rsidR="00D449BB" w:rsidRPr="00006050" w:rsidRDefault="00D449BB" w:rsidP="008C3330">
            <w:pPr>
              <w:rPr>
                <w:bCs/>
              </w:rPr>
            </w:pPr>
            <w:r w:rsidRPr="00006050">
              <w:t>Only locally produced or locally manufactured Plastic Pipes with a minimum threshold for local content and production as stipulated above will be considered.</w:t>
            </w:r>
          </w:p>
        </w:tc>
      </w:tr>
    </w:tbl>
    <w:p w14:paraId="7539C6FA" w14:textId="77777777" w:rsidR="00D449BB" w:rsidRPr="0063285C" w:rsidRDefault="00D449BB" w:rsidP="00D449BB">
      <w:pPr>
        <w:pStyle w:val="ListNumberLevel1"/>
        <w:numPr>
          <w:ilvl w:val="0"/>
          <w:numId w:val="15"/>
        </w:numPr>
        <w:rPr>
          <w:lang w:val="en-GB"/>
        </w:rPr>
      </w:pPr>
      <w:r w:rsidRPr="0063285C">
        <w:rPr>
          <w:bCs/>
          <w:lang w:val="en-GB"/>
        </w:rPr>
        <w:t>Does</w:t>
      </w:r>
      <w:r w:rsidRPr="0063285C">
        <w:rPr>
          <w:lang w:val="en-GB"/>
        </w:rPr>
        <w:t xml:space="preserve"> any portion of the services or goods offered have any imported content?</w:t>
      </w:r>
    </w:p>
    <w:tbl>
      <w:tblPr>
        <w:tblStyle w:val="TableGrid"/>
        <w:tblW w:w="8442" w:type="dxa"/>
        <w:tblInd w:w="454" w:type="dxa"/>
        <w:tblLook w:val="04A0" w:firstRow="1" w:lastRow="0" w:firstColumn="1" w:lastColumn="0" w:noHBand="0" w:noVBand="1"/>
      </w:tblPr>
      <w:tblGrid>
        <w:gridCol w:w="711"/>
        <w:gridCol w:w="1890"/>
        <w:gridCol w:w="720"/>
        <w:gridCol w:w="2070"/>
        <w:gridCol w:w="3051"/>
      </w:tblGrid>
      <w:tr w:rsidR="00D449BB" w:rsidRPr="00735317" w14:paraId="439460E7" w14:textId="77777777" w:rsidTr="008C3330">
        <w:trPr>
          <w:trHeight w:val="490"/>
        </w:trPr>
        <w:tc>
          <w:tcPr>
            <w:tcW w:w="711" w:type="dxa"/>
            <w:vAlign w:val="center"/>
          </w:tcPr>
          <w:p w14:paraId="44935CEE" w14:textId="77777777" w:rsidR="00D449BB" w:rsidRPr="00735317" w:rsidRDefault="00D449BB" w:rsidP="008C3330">
            <w:pPr>
              <w:rPr>
                <w:b/>
                <w:bCs/>
              </w:rPr>
            </w:pPr>
            <w:r w:rsidRPr="00735317">
              <w:rPr>
                <w:b/>
                <w:bCs/>
              </w:rPr>
              <w:t>YES</w:t>
            </w:r>
          </w:p>
        </w:tc>
        <w:tc>
          <w:tcPr>
            <w:tcW w:w="1890" w:type="dxa"/>
            <w:vAlign w:val="center"/>
          </w:tcPr>
          <w:p w14:paraId="6460F6E4" w14:textId="77777777" w:rsidR="00D449BB" w:rsidRPr="00735317" w:rsidRDefault="00D449BB" w:rsidP="008C3330">
            <w:pPr>
              <w:rPr>
                <w:b/>
                <w:bCs/>
              </w:rPr>
            </w:pPr>
          </w:p>
        </w:tc>
        <w:tc>
          <w:tcPr>
            <w:tcW w:w="720" w:type="dxa"/>
            <w:vAlign w:val="center"/>
          </w:tcPr>
          <w:p w14:paraId="76EC8043" w14:textId="77777777" w:rsidR="00D449BB" w:rsidRPr="00735317" w:rsidRDefault="00D449BB" w:rsidP="008C3330">
            <w:pPr>
              <w:rPr>
                <w:b/>
                <w:bCs/>
              </w:rPr>
            </w:pPr>
            <w:r w:rsidRPr="00735317">
              <w:rPr>
                <w:b/>
                <w:bCs/>
              </w:rPr>
              <w:t>NO</w:t>
            </w:r>
          </w:p>
        </w:tc>
        <w:tc>
          <w:tcPr>
            <w:tcW w:w="2070" w:type="dxa"/>
            <w:vAlign w:val="center"/>
          </w:tcPr>
          <w:p w14:paraId="6A0178B5" w14:textId="77777777" w:rsidR="00D449BB" w:rsidRPr="00735317" w:rsidRDefault="00D449BB" w:rsidP="008C3330">
            <w:pPr>
              <w:rPr>
                <w:b/>
                <w:bCs/>
              </w:rPr>
            </w:pPr>
          </w:p>
        </w:tc>
        <w:tc>
          <w:tcPr>
            <w:tcW w:w="3051" w:type="dxa"/>
            <w:tcBorders>
              <w:top w:val="nil"/>
              <w:bottom w:val="nil"/>
              <w:right w:val="nil"/>
            </w:tcBorders>
            <w:vAlign w:val="center"/>
          </w:tcPr>
          <w:p w14:paraId="5580A705" w14:textId="77777777" w:rsidR="00D449BB" w:rsidRPr="00735317" w:rsidRDefault="00D449BB" w:rsidP="008C3330">
            <w:pPr>
              <w:rPr>
                <w:b/>
                <w:bCs/>
                <w:i/>
                <w:iCs/>
              </w:rPr>
            </w:pPr>
            <w:r w:rsidRPr="00735317">
              <w:rPr>
                <w:b/>
                <w:bCs/>
                <w:i/>
                <w:iCs/>
              </w:rPr>
              <w:t>Tick applicable box</w:t>
            </w:r>
          </w:p>
        </w:tc>
      </w:tr>
    </w:tbl>
    <w:p w14:paraId="2E5661F3" w14:textId="77777777" w:rsidR="00D449BB" w:rsidRDefault="00D449BB" w:rsidP="00D449BB">
      <w:pPr>
        <w:pStyle w:val="ListNumberLevel1"/>
        <w:ind w:left="851" w:hanging="425"/>
        <w:rPr>
          <w:lang w:val="en-GB"/>
        </w:rPr>
      </w:pPr>
      <w:r>
        <w:rPr>
          <w:lang w:val="en-GB"/>
        </w:rPr>
        <w:t>3.1</w:t>
      </w:r>
      <w:r>
        <w:rPr>
          <w:lang w:val="en-GB"/>
        </w:rPr>
        <w:tab/>
      </w:r>
      <w:r w:rsidRPr="0063285C">
        <w:rPr>
          <w:lang w:val="en-GB"/>
        </w:rPr>
        <w:t xml:space="preserve">If yes, the rate(s) of exchange to be used in this bid to calculate the local content as prescribed in paragraph </w:t>
      </w:r>
      <w:r>
        <w:rPr>
          <w:lang w:val="en-GB"/>
        </w:rPr>
        <w:t>1.1</w:t>
      </w:r>
      <w:r w:rsidRPr="0063285C">
        <w:rPr>
          <w:lang w:val="en-GB"/>
        </w:rPr>
        <w:t xml:space="preserve"> of the general conditions must be the rate(s) published by </w:t>
      </w:r>
      <w:r w:rsidRPr="008431AD">
        <w:rPr>
          <w:lang w:val="en-GB"/>
        </w:rPr>
        <w:t>SARB</w:t>
      </w:r>
      <w:r w:rsidRPr="0063285C">
        <w:rPr>
          <w:lang w:val="en-GB"/>
        </w:rPr>
        <w:t xml:space="preserve"> for the specific currency on the date of advertisement of the bi</w:t>
      </w:r>
      <w:r>
        <w:rPr>
          <w:lang w:val="en-GB"/>
        </w:rPr>
        <w:t xml:space="preserve">d </w:t>
      </w:r>
      <w:r>
        <w:rPr>
          <w:color w:val="000000" w:themeColor="text1"/>
          <w:lang w:val="en-GB"/>
        </w:rPr>
        <w:t>or when the forms are completed during the Design-Build Period</w:t>
      </w:r>
      <w:r>
        <w:rPr>
          <w:lang w:val="en-GB"/>
        </w:rPr>
        <w:t>.</w:t>
      </w:r>
    </w:p>
    <w:p w14:paraId="42F86D8F" w14:textId="77777777" w:rsidR="00D449BB" w:rsidRDefault="00D449BB" w:rsidP="00D449BB">
      <w:pPr>
        <w:ind w:left="851"/>
      </w:pPr>
    </w:p>
    <w:p w14:paraId="4F8FEF53" w14:textId="77777777" w:rsidR="00D449BB" w:rsidRDefault="00D449BB" w:rsidP="00D449BB">
      <w:pPr>
        <w:ind w:left="851"/>
        <w:rPr>
          <w:rStyle w:val="Hyperlink"/>
        </w:rPr>
      </w:pPr>
      <w:r w:rsidRPr="0063285C">
        <w:t xml:space="preserve">The relevant rates of exchange information are accessible on </w:t>
      </w:r>
      <w:hyperlink r:id="rId24" w:history="1">
        <w:r w:rsidRPr="0063285C">
          <w:rPr>
            <w:rStyle w:val="Hyperlink"/>
          </w:rPr>
          <w:t>https://www.resbank.co.za</w:t>
        </w:r>
      </w:hyperlink>
      <w:r w:rsidRPr="0063285C">
        <w:rPr>
          <w:rStyle w:val="Hyperlink"/>
        </w:rPr>
        <w:t>.</w:t>
      </w:r>
    </w:p>
    <w:p w14:paraId="5FDD1DF7" w14:textId="77777777" w:rsidR="00D449BB" w:rsidRPr="0063285C" w:rsidRDefault="00D449BB" w:rsidP="00D449BB">
      <w:pPr>
        <w:ind w:left="851"/>
        <w:rPr>
          <w:b/>
          <w:bCs/>
        </w:rPr>
      </w:pPr>
    </w:p>
    <w:p w14:paraId="40D36C44" w14:textId="77777777" w:rsidR="00D449BB" w:rsidRDefault="00D449BB" w:rsidP="00D449BB">
      <w:pPr>
        <w:ind w:left="851"/>
      </w:pPr>
      <w:r w:rsidRPr="0063285C">
        <w:t xml:space="preserve">Indicate the rate(s) of exchange against the appropriate currency in the table below (refer to </w:t>
      </w:r>
    </w:p>
    <w:p w14:paraId="09ED36E3" w14:textId="77777777" w:rsidR="00D449BB" w:rsidRDefault="00D449BB" w:rsidP="00D449BB">
      <w:pPr>
        <w:ind w:left="851"/>
      </w:pPr>
      <w:r w:rsidRPr="0063285C">
        <w:t>Annex A of SA</w:t>
      </w:r>
      <w:r>
        <w:t>N</w:t>
      </w:r>
      <w:r w:rsidRPr="0063285C">
        <w:t>S 1286:201</w:t>
      </w:r>
      <w:r>
        <w:t>7</w:t>
      </w:r>
      <w:r w:rsidRPr="0063285C">
        <w:t>):</w:t>
      </w:r>
    </w:p>
    <w:p w14:paraId="6C5F4F32" w14:textId="77777777" w:rsidR="00D449BB" w:rsidRPr="0063285C" w:rsidRDefault="00D449BB" w:rsidP="00D449BB">
      <w:pPr>
        <w:ind w:left="851"/>
      </w:pPr>
    </w:p>
    <w:tbl>
      <w:tblPr>
        <w:tblW w:w="823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5"/>
        <w:gridCol w:w="5814"/>
      </w:tblGrid>
      <w:tr w:rsidR="00D449BB" w:rsidRPr="00735317" w14:paraId="67FCFF0E" w14:textId="77777777" w:rsidTr="008C3330">
        <w:trPr>
          <w:trHeight w:val="344"/>
        </w:trPr>
        <w:tc>
          <w:tcPr>
            <w:tcW w:w="2425" w:type="dxa"/>
            <w:tcBorders>
              <w:left w:val="single" w:sz="4" w:space="0" w:color="auto"/>
            </w:tcBorders>
            <w:shd w:val="clear" w:color="auto" w:fill="D5DCE4" w:themeFill="text2" w:themeFillTint="33"/>
            <w:vAlign w:val="center"/>
          </w:tcPr>
          <w:p w14:paraId="1F6E1BDD" w14:textId="77777777" w:rsidR="00D449BB" w:rsidRPr="00735317" w:rsidRDefault="00D449BB" w:rsidP="008C3330">
            <w:pPr>
              <w:rPr>
                <w:b/>
                <w:bCs/>
              </w:rPr>
            </w:pPr>
            <w:r w:rsidRPr="00735317">
              <w:rPr>
                <w:b/>
                <w:bCs/>
              </w:rPr>
              <w:t xml:space="preserve">Currency </w:t>
            </w:r>
          </w:p>
        </w:tc>
        <w:tc>
          <w:tcPr>
            <w:tcW w:w="5814" w:type="dxa"/>
            <w:shd w:val="clear" w:color="auto" w:fill="D5DCE4" w:themeFill="text2" w:themeFillTint="33"/>
            <w:vAlign w:val="center"/>
          </w:tcPr>
          <w:p w14:paraId="5E2FB9EF" w14:textId="77777777" w:rsidR="00D449BB" w:rsidRPr="00735317" w:rsidRDefault="00D449BB" w:rsidP="008C3330">
            <w:pPr>
              <w:rPr>
                <w:b/>
                <w:bCs/>
              </w:rPr>
            </w:pPr>
            <w:r w:rsidRPr="00735317">
              <w:rPr>
                <w:b/>
                <w:bCs/>
              </w:rPr>
              <w:t>Rates of exchange</w:t>
            </w:r>
          </w:p>
        </w:tc>
      </w:tr>
      <w:tr w:rsidR="00D449BB" w:rsidRPr="0063285C" w14:paraId="23DFAEE2" w14:textId="77777777" w:rsidTr="008C3330">
        <w:trPr>
          <w:trHeight w:val="344"/>
        </w:trPr>
        <w:tc>
          <w:tcPr>
            <w:tcW w:w="2425" w:type="dxa"/>
            <w:tcBorders>
              <w:left w:val="single" w:sz="4" w:space="0" w:color="auto"/>
            </w:tcBorders>
            <w:vAlign w:val="center"/>
          </w:tcPr>
          <w:p w14:paraId="6FD1B83D" w14:textId="77777777" w:rsidR="00D449BB" w:rsidRPr="0063285C" w:rsidRDefault="00D449BB" w:rsidP="008C3330">
            <w:r w:rsidRPr="0063285C">
              <w:t>US Dollar</w:t>
            </w:r>
          </w:p>
        </w:tc>
        <w:tc>
          <w:tcPr>
            <w:tcW w:w="5814" w:type="dxa"/>
            <w:shd w:val="clear" w:color="auto" w:fill="auto"/>
            <w:vAlign w:val="center"/>
          </w:tcPr>
          <w:p w14:paraId="5B95FB89" w14:textId="77777777" w:rsidR="00D449BB" w:rsidRPr="0063285C" w:rsidRDefault="00D449BB" w:rsidP="008C3330"/>
        </w:tc>
      </w:tr>
      <w:tr w:rsidR="00D449BB" w:rsidRPr="0063285C" w14:paraId="67878090" w14:textId="77777777" w:rsidTr="008C3330">
        <w:trPr>
          <w:trHeight w:val="344"/>
        </w:trPr>
        <w:tc>
          <w:tcPr>
            <w:tcW w:w="2425" w:type="dxa"/>
            <w:tcBorders>
              <w:left w:val="single" w:sz="4" w:space="0" w:color="auto"/>
            </w:tcBorders>
            <w:vAlign w:val="center"/>
          </w:tcPr>
          <w:p w14:paraId="5744CE18" w14:textId="77777777" w:rsidR="00D449BB" w:rsidRPr="0063285C" w:rsidRDefault="00D449BB" w:rsidP="008C3330">
            <w:r w:rsidRPr="0063285C">
              <w:t>Pound Sterling</w:t>
            </w:r>
          </w:p>
        </w:tc>
        <w:tc>
          <w:tcPr>
            <w:tcW w:w="5814" w:type="dxa"/>
            <w:shd w:val="clear" w:color="auto" w:fill="auto"/>
            <w:vAlign w:val="center"/>
          </w:tcPr>
          <w:p w14:paraId="05A35F31" w14:textId="77777777" w:rsidR="00D449BB" w:rsidRPr="0063285C" w:rsidRDefault="00D449BB" w:rsidP="008C3330"/>
        </w:tc>
      </w:tr>
      <w:tr w:rsidR="00D449BB" w:rsidRPr="0063285C" w14:paraId="7FF225E1" w14:textId="77777777" w:rsidTr="008C3330">
        <w:trPr>
          <w:trHeight w:val="344"/>
        </w:trPr>
        <w:tc>
          <w:tcPr>
            <w:tcW w:w="2425" w:type="dxa"/>
            <w:vAlign w:val="center"/>
          </w:tcPr>
          <w:p w14:paraId="545C0321" w14:textId="77777777" w:rsidR="00D449BB" w:rsidRPr="0063285C" w:rsidRDefault="00D449BB" w:rsidP="008C3330">
            <w:r w:rsidRPr="0063285C">
              <w:t>Euro</w:t>
            </w:r>
          </w:p>
        </w:tc>
        <w:tc>
          <w:tcPr>
            <w:tcW w:w="5814" w:type="dxa"/>
            <w:shd w:val="clear" w:color="auto" w:fill="auto"/>
            <w:vAlign w:val="center"/>
          </w:tcPr>
          <w:p w14:paraId="68F0FBA0" w14:textId="77777777" w:rsidR="00D449BB" w:rsidRPr="0063285C" w:rsidRDefault="00D449BB" w:rsidP="008C3330"/>
        </w:tc>
      </w:tr>
      <w:tr w:rsidR="00D449BB" w:rsidRPr="0063285C" w14:paraId="6EB740E9" w14:textId="77777777" w:rsidTr="008C3330">
        <w:trPr>
          <w:trHeight w:val="344"/>
        </w:trPr>
        <w:tc>
          <w:tcPr>
            <w:tcW w:w="2425" w:type="dxa"/>
            <w:vAlign w:val="center"/>
          </w:tcPr>
          <w:p w14:paraId="07A41324" w14:textId="77777777" w:rsidR="00D449BB" w:rsidRPr="0063285C" w:rsidRDefault="00D449BB" w:rsidP="008C3330">
            <w:r w:rsidRPr="0063285C">
              <w:t>Yen</w:t>
            </w:r>
          </w:p>
        </w:tc>
        <w:tc>
          <w:tcPr>
            <w:tcW w:w="5814" w:type="dxa"/>
            <w:shd w:val="clear" w:color="auto" w:fill="auto"/>
            <w:vAlign w:val="center"/>
          </w:tcPr>
          <w:p w14:paraId="3C7EFCDB" w14:textId="77777777" w:rsidR="00D449BB" w:rsidRPr="0063285C" w:rsidRDefault="00D449BB" w:rsidP="008C3330"/>
        </w:tc>
      </w:tr>
      <w:tr w:rsidR="00D449BB" w:rsidRPr="0063285C" w14:paraId="36F9AA37" w14:textId="77777777" w:rsidTr="008C3330">
        <w:trPr>
          <w:trHeight w:val="344"/>
        </w:trPr>
        <w:tc>
          <w:tcPr>
            <w:tcW w:w="2425" w:type="dxa"/>
            <w:vAlign w:val="center"/>
          </w:tcPr>
          <w:p w14:paraId="0742254E" w14:textId="77777777" w:rsidR="00D449BB" w:rsidRPr="0063285C" w:rsidRDefault="00D449BB" w:rsidP="008C3330">
            <w:r w:rsidRPr="0063285C">
              <w:t>Other</w:t>
            </w:r>
          </w:p>
        </w:tc>
        <w:tc>
          <w:tcPr>
            <w:tcW w:w="5814" w:type="dxa"/>
            <w:shd w:val="clear" w:color="auto" w:fill="auto"/>
            <w:vAlign w:val="center"/>
          </w:tcPr>
          <w:p w14:paraId="0F9DE227" w14:textId="77777777" w:rsidR="00D449BB" w:rsidRPr="0063285C" w:rsidRDefault="00D449BB" w:rsidP="008C3330"/>
        </w:tc>
      </w:tr>
    </w:tbl>
    <w:p w14:paraId="2303D4BA" w14:textId="77777777" w:rsidR="00D449BB" w:rsidRDefault="00D449BB" w:rsidP="00D449BB"/>
    <w:p w14:paraId="6504A7C1" w14:textId="77777777" w:rsidR="00D449BB" w:rsidRPr="00735317" w:rsidRDefault="00D449BB" w:rsidP="00D449BB">
      <w:pPr>
        <w:ind w:left="851"/>
        <w:rPr>
          <w:b/>
          <w:bCs/>
        </w:rPr>
      </w:pPr>
      <w:r w:rsidRPr="00735317">
        <w:rPr>
          <w:b/>
          <w:bCs/>
        </w:rPr>
        <w:t>NB: Bidders must submit proof of the SARB rate(s) of exchange used.</w:t>
      </w:r>
    </w:p>
    <w:p w14:paraId="7EA47C30" w14:textId="77777777" w:rsidR="00D449BB" w:rsidRPr="0063285C" w:rsidRDefault="00D449BB" w:rsidP="00D449BB"/>
    <w:p w14:paraId="073D3EEB" w14:textId="77777777" w:rsidR="00D449BB" w:rsidRPr="00735317" w:rsidRDefault="00D449BB" w:rsidP="00D449BB">
      <w:pPr>
        <w:pStyle w:val="ListNumberLevel1"/>
        <w:numPr>
          <w:ilvl w:val="0"/>
          <w:numId w:val="15"/>
        </w:numPr>
        <w:rPr>
          <w:bCs/>
          <w:lang w:val="en-GB"/>
        </w:rPr>
      </w:pPr>
      <w:r w:rsidRPr="00735317">
        <w:rPr>
          <w:bCs/>
          <w:lang w:val="en-GB"/>
        </w:rPr>
        <w:t xml:space="preserve">Where, after the award of a bid, challenges are experienced in meeting the stipulated minimum threshold for local content the DTI must be informed accordingly </w:t>
      </w:r>
      <w:proofErr w:type="gramStart"/>
      <w:r w:rsidRPr="00735317">
        <w:rPr>
          <w:bCs/>
          <w:lang w:val="en-GB"/>
        </w:rPr>
        <w:t>in order for</w:t>
      </w:r>
      <w:proofErr w:type="gramEnd"/>
      <w:r w:rsidRPr="00735317">
        <w:rPr>
          <w:bCs/>
          <w:lang w:val="en-GB"/>
        </w:rPr>
        <w:t xml:space="preserve"> the DTI to verify and in consultation with the AO/AA provide directives in this regard.</w:t>
      </w:r>
    </w:p>
    <w:p w14:paraId="53A36C0D" w14:textId="77777777" w:rsidR="00D449BB" w:rsidRPr="0063285C" w:rsidRDefault="00D449BB" w:rsidP="00D449BB">
      <w:r w:rsidRPr="0063285C">
        <w:br w:type="page"/>
      </w:r>
    </w:p>
    <w:p w14:paraId="3F750EC8" w14:textId="77777777" w:rsidR="00D449BB" w:rsidRPr="00735317" w:rsidRDefault="00D449BB" w:rsidP="00D449BB">
      <w:pPr>
        <w:jc w:val="center"/>
        <w:rPr>
          <w:b/>
          <w:bCs/>
          <w:u w:val="single"/>
        </w:rPr>
      </w:pPr>
      <w:r w:rsidRPr="00735317">
        <w:rPr>
          <w:b/>
          <w:bCs/>
          <w:u w:val="single"/>
        </w:rPr>
        <w:lastRenderedPageBreak/>
        <w:t>LOCAL CONTENT DECLARATION</w:t>
      </w:r>
    </w:p>
    <w:p w14:paraId="08C4E341" w14:textId="77777777" w:rsidR="00D449BB" w:rsidRDefault="00D449BB" w:rsidP="00D449BB">
      <w:pPr>
        <w:jc w:val="center"/>
        <w:rPr>
          <w:b/>
          <w:bCs/>
          <w:u w:val="single"/>
        </w:rPr>
      </w:pPr>
      <w:r w:rsidRPr="00735317">
        <w:rPr>
          <w:b/>
          <w:bCs/>
          <w:u w:val="single"/>
        </w:rPr>
        <w:t>(REFER TO ANNEX B OF SANS 1286:2017)</w:t>
      </w:r>
    </w:p>
    <w:p w14:paraId="044EEADE" w14:textId="77777777" w:rsidR="00D449BB" w:rsidRPr="00735317" w:rsidRDefault="00D449BB" w:rsidP="00D449BB">
      <w:pPr>
        <w:jc w:val="center"/>
        <w:rPr>
          <w:b/>
          <w:bCs/>
          <w:u w:val="single"/>
        </w:rPr>
      </w:pP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75"/>
      </w:tblGrid>
      <w:tr w:rsidR="00D449BB" w:rsidRPr="0063285C" w14:paraId="318A54FB" w14:textId="77777777" w:rsidTr="008C3330">
        <w:trPr>
          <w:jc w:val="center"/>
        </w:trPr>
        <w:tc>
          <w:tcPr>
            <w:tcW w:w="9175" w:type="dxa"/>
            <w:shd w:val="clear" w:color="auto" w:fill="auto"/>
          </w:tcPr>
          <w:p w14:paraId="6294E73E" w14:textId="77777777" w:rsidR="00D449BB" w:rsidRPr="00735317" w:rsidRDefault="00D449BB" w:rsidP="008C3330">
            <w:pPr>
              <w:jc w:val="center"/>
              <w:rPr>
                <w:b/>
                <w:bCs/>
              </w:rPr>
            </w:pPr>
            <w:r w:rsidRPr="00735317">
              <w:rPr>
                <w:b/>
                <w:bCs/>
              </w:rPr>
              <w:t>LOCAL CONTENT DECLARATION BY CHIEF FINANCIAL OFFICER OR OTHER LEGALLY RESPONSIBLE PERSON NOMINATED IN WRITING BY THE CHIEF EXECUTIVE OR SENIOR MEMBER/PERSON WITH MANAGEMENT RESPONSIBILITY</w:t>
            </w:r>
          </w:p>
          <w:p w14:paraId="05780FE4" w14:textId="77777777" w:rsidR="00D449BB" w:rsidRPr="00735317" w:rsidRDefault="00D449BB" w:rsidP="008C3330">
            <w:pPr>
              <w:jc w:val="center"/>
              <w:rPr>
                <w:b/>
                <w:bCs/>
              </w:rPr>
            </w:pPr>
            <w:r w:rsidRPr="00735317">
              <w:rPr>
                <w:b/>
                <w:bCs/>
              </w:rPr>
              <w:t>(CLOSE CORPORATION, PARTNERSHIP OR INDIVIDUAL)</w:t>
            </w:r>
          </w:p>
          <w:p w14:paraId="6A06538D" w14:textId="77777777" w:rsidR="00D449BB" w:rsidRPr="0063285C" w:rsidRDefault="00D449BB" w:rsidP="008C3330"/>
          <w:p w14:paraId="0FC02B22" w14:textId="77777777" w:rsidR="00D449BB" w:rsidRPr="00061D82" w:rsidRDefault="00D449BB" w:rsidP="008C3330">
            <w:pPr>
              <w:rPr>
                <w:lang w:val="en-GB"/>
              </w:rPr>
            </w:pPr>
            <w:r w:rsidRPr="37A09B60">
              <w:rPr>
                <w:b/>
              </w:rPr>
              <w:t xml:space="preserve">IN RESPECT OF BID NO.: </w:t>
            </w:r>
            <w:r w:rsidRPr="00061D82">
              <w:rPr>
                <w:lang w:val="en-GB"/>
              </w:rPr>
              <w:t xml:space="preserve">CONTRACT SANRAL </w:t>
            </w:r>
            <w:r>
              <w:rPr>
                <w:lang w:val="en-GB"/>
              </w:rPr>
              <w:t>N.017-024-2019/1-NSC</w:t>
            </w:r>
          </w:p>
          <w:p w14:paraId="5A4361D6" w14:textId="77777777" w:rsidR="00D449BB" w:rsidRPr="00061D82" w:rsidRDefault="00D449BB" w:rsidP="008C3330">
            <w:pPr>
              <w:rPr>
                <w:lang w:val="en-GB"/>
              </w:rPr>
            </w:pPr>
          </w:p>
          <w:p w14:paraId="660D2834" w14:textId="77777777" w:rsidR="00D449BB" w:rsidRDefault="00D449BB" w:rsidP="008C3330">
            <w:r w:rsidRPr="0063285C">
              <w:t>ISSUED BY: THE SOUTH AFRICAN NATIONAL ROADS AGENCY SOC LIMITED (the Procurement Authority / Institution):</w:t>
            </w:r>
          </w:p>
          <w:p w14:paraId="21CC4E73" w14:textId="77777777" w:rsidR="00D449BB" w:rsidRPr="0063285C" w:rsidRDefault="00D449BB" w:rsidP="008C3330"/>
          <w:p w14:paraId="35EA5969" w14:textId="77777777" w:rsidR="00D449BB" w:rsidRPr="0063285C" w:rsidRDefault="00D449BB" w:rsidP="008C3330">
            <w:r w:rsidRPr="0063285C">
              <w:t>N.B.:</w:t>
            </w:r>
          </w:p>
          <w:p w14:paraId="7A74DD7E" w14:textId="77777777" w:rsidR="00D449BB" w:rsidRPr="0063285C" w:rsidRDefault="00D449BB" w:rsidP="00D449BB">
            <w:pPr>
              <w:pStyle w:val="ListNumberLevel1"/>
              <w:numPr>
                <w:ilvl w:val="0"/>
                <w:numId w:val="16"/>
              </w:numPr>
              <w:spacing w:line="240" w:lineRule="auto"/>
              <w:rPr>
                <w:lang w:val="en-GB"/>
              </w:rPr>
            </w:pPr>
            <w:r w:rsidRPr="0063285C">
              <w:rPr>
                <w:lang w:val="en-GB"/>
              </w:rPr>
              <w:t>The obligation to complete, duly sign and submit this declaration cannot be transferred to an external authorized representative, auditor or any other third party acting on behalf of the bidder.</w:t>
            </w:r>
          </w:p>
          <w:p w14:paraId="70622E7F" w14:textId="77777777" w:rsidR="00D449BB" w:rsidRPr="00B0640C" w:rsidRDefault="00D449BB" w:rsidP="00D449BB">
            <w:pPr>
              <w:pStyle w:val="ListNumberLevel1"/>
              <w:numPr>
                <w:ilvl w:val="0"/>
                <w:numId w:val="16"/>
              </w:numPr>
              <w:spacing w:line="240" w:lineRule="auto"/>
              <w:rPr>
                <w:lang w:val="en-GB"/>
              </w:rPr>
            </w:pPr>
            <w:r w:rsidRPr="0063285C">
              <w:rPr>
                <w:lang w:val="en-GB"/>
              </w:rPr>
              <w:t>Guidance on the Calculation of Local Content together with Local Content Declaration Templates (Annex C, D and E) is accessible on</w:t>
            </w:r>
            <w:r>
              <w:rPr>
                <w:lang w:val="en-GB"/>
              </w:rPr>
              <w:t xml:space="preserve"> </w:t>
            </w:r>
            <w:hyperlink r:id="rId25" w:history="1">
              <w:r w:rsidRPr="003A4D2A">
                <w:rPr>
                  <w:rStyle w:val="Hyperlink"/>
                </w:rPr>
                <w:t>http://www.thedtic.gov.za/sectors-and-services-2/industrial-development/industrial procurement/?hilite=%27local%27%2C%27content%27%2C%27declaration%27</w:t>
              </w:r>
            </w:hyperlink>
            <w:r>
              <w:t xml:space="preserve">.  </w:t>
            </w:r>
            <w:r w:rsidRPr="005C0EC0">
              <w:rPr>
                <w:bCs/>
                <w:lang w:val="en-GB"/>
              </w:rPr>
              <w:t xml:space="preserve">Bidders should first complete Declaration D. After completing Declaration D, bidders should complete Declaration E and then consolidate the information on Declaration C. </w:t>
            </w:r>
            <w:r w:rsidRPr="005C0EC0">
              <w:rPr>
                <w:b/>
                <w:bCs/>
                <w:lang w:val="en-GB"/>
              </w:rPr>
              <w:t xml:space="preserve">Declaration C should be submitted with the bid documentation at the closing date and time of the bid </w:t>
            </w:r>
            <w:proofErr w:type="gramStart"/>
            <w:r w:rsidRPr="005C0EC0">
              <w:rPr>
                <w:b/>
                <w:bCs/>
                <w:lang w:val="en-GB"/>
              </w:rPr>
              <w:t>in order to</w:t>
            </w:r>
            <w:proofErr w:type="gramEnd"/>
            <w:r w:rsidRPr="005C0EC0">
              <w:rPr>
                <w:b/>
                <w:bCs/>
                <w:lang w:val="en-GB"/>
              </w:rPr>
              <w:t xml:space="preserve"> substantiate the declaration made in paragraph (c) below. </w:t>
            </w:r>
            <w:r w:rsidRPr="005C0EC0">
              <w:rPr>
                <w:bCs/>
                <w:lang w:val="en-GB"/>
              </w:rPr>
              <w:t>Declarations D and E should be kept by the bidders for verification purposes for a period of at least 5 years. The successful bidder is required to continuously update Declarations C, D and E with the actual values for the duration of the contract.</w:t>
            </w:r>
          </w:p>
          <w:p w14:paraId="019EA491" w14:textId="77777777" w:rsidR="00D449BB" w:rsidRPr="005C0EC0" w:rsidRDefault="00D449BB" w:rsidP="008C3330">
            <w:pPr>
              <w:pStyle w:val="ListNumberLevel1"/>
              <w:spacing w:line="240" w:lineRule="auto"/>
              <w:ind w:left="360"/>
              <w:rPr>
                <w:lang w:val="en-GB"/>
              </w:rPr>
            </w:pPr>
          </w:p>
          <w:p w14:paraId="3E1C0DD7" w14:textId="77777777" w:rsidR="00D449BB" w:rsidRPr="0063285C" w:rsidRDefault="00D449BB" w:rsidP="008C3330">
            <w:pPr>
              <w:pStyle w:val="TABS2"/>
            </w:pPr>
            <w:r w:rsidRPr="0063285C">
              <w:t xml:space="preserve">I, the undersigned </w:t>
            </w:r>
            <w:r w:rsidRPr="0063285C">
              <w:tab/>
              <w:t>(full names),</w:t>
            </w:r>
          </w:p>
          <w:p w14:paraId="554BCFAA" w14:textId="77777777" w:rsidR="00D449BB" w:rsidRPr="0063285C" w:rsidRDefault="00D449BB" w:rsidP="008C3330">
            <w:pPr>
              <w:pStyle w:val="TABS2"/>
            </w:pPr>
            <w:r w:rsidRPr="0063285C">
              <w:t xml:space="preserve">do hereby declare, in my capacity as </w:t>
            </w:r>
            <w:r w:rsidRPr="0063285C">
              <w:tab/>
            </w:r>
          </w:p>
          <w:p w14:paraId="586A9AE7" w14:textId="77777777" w:rsidR="00D449BB" w:rsidRPr="0063285C" w:rsidRDefault="00D449BB" w:rsidP="008C3330">
            <w:pPr>
              <w:pStyle w:val="TABS2"/>
            </w:pPr>
            <w:r w:rsidRPr="0063285C">
              <w:t xml:space="preserve">of </w:t>
            </w:r>
            <w:r w:rsidRPr="0063285C">
              <w:tab/>
              <w:t>(name of bidder entity)</w:t>
            </w:r>
          </w:p>
          <w:p w14:paraId="0CC56A36" w14:textId="77777777" w:rsidR="00D449BB" w:rsidRPr="0063285C" w:rsidRDefault="00D449BB" w:rsidP="008C3330">
            <w:r w:rsidRPr="0063285C">
              <w:t>the following:</w:t>
            </w:r>
          </w:p>
          <w:p w14:paraId="0C884860" w14:textId="77777777" w:rsidR="00D449BB" w:rsidRPr="0063285C" w:rsidRDefault="00D449BB" w:rsidP="008C3330">
            <w:pPr>
              <w:pStyle w:val="2ndListNumber"/>
              <w:numPr>
                <w:ilvl w:val="0"/>
                <w:numId w:val="0"/>
              </w:numPr>
              <w:ind w:left="720" w:hanging="360"/>
              <w:rPr>
                <w:rFonts w:cs="Arial"/>
                <w:lang w:val="en-GB"/>
              </w:rPr>
            </w:pPr>
            <w:r>
              <w:rPr>
                <w:rFonts w:cs="Arial"/>
                <w:lang w:val="en-GB"/>
              </w:rPr>
              <w:t>(a)</w:t>
            </w:r>
            <w:r>
              <w:rPr>
                <w:rFonts w:cs="Arial"/>
                <w:lang w:val="en-GB"/>
              </w:rPr>
              <w:tab/>
            </w:r>
            <w:r w:rsidRPr="0063285C">
              <w:rPr>
                <w:rFonts w:cs="Arial"/>
                <w:lang w:val="en-GB"/>
              </w:rPr>
              <w:t xml:space="preserve">The facts </w:t>
            </w:r>
            <w:r w:rsidRPr="0063285C">
              <w:rPr>
                <w:lang w:val="en-GB"/>
              </w:rPr>
              <w:t>contained herein are within my own personal knowledge.</w:t>
            </w:r>
          </w:p>
          <w:p w14:paraId="634D4B89" w14:textId="77777777" w:rsidR="00D449BB" w:rsidRPr="0063285C" w:rsidRDefault="00D449BB" w:rsidP="008C3330">
            <w:pPr>
              <w:pStyle w:val="2ndListNumber"/>
              <w:numPr>
                <w:ilvl w:val="0"/>
                <w:numId w:val="0"/>
              </w:numPr>
              <w:ind w:left="720" w:hanging="360"/>
              <w:rPr>
                <w:lang w:val="en-GB"/>
              </w:rPr>
            </w:pPr>
            <w:r>
              <w:rPr>
                <w:lang w:val="en-GB"/>
              </w:rPr>
              <w:t>(b)</w:t>
            </w:r>
            <w:r>
              <w:rPr>
                <w:lang w:val="en-GB"/>
              </w:rPr>
              <w:tab/>
            </w:r>
            <w:r w:rsidRPr="0063285C">
              <w:rPr>
                <w:lang w:val="en-GB"/>
              </w:rPr>
              <w:t>I have satisfied myself that the goods/services/works to be delivered in terms of the above-specified bid comply with the minimum local content requirements as specified in the bid, and as measured in terms of SA</w:t>
            </w:r>
            <w:r>
              <w:rPr>
                <w:lang w:val="en-GB"/>
              </w:rPr>
              <w:t>N</w:t>
            </w:r>
            <w:r w:rsidRPr="0063285C">
              <w:rPr>
                <w:lang w:val="en-GB"/>
              </w:rPr>
              <w:t>S 1286:201</w:t>
            </w:r>
            <w:r>
              <w:rPr>
                <w:lang w:val="en-GB"/>
              </w:rPr>
              <w:t>7</w:t>
            </w:r>
            <w:r w:rsidRPr="0063285C">
              <w:rPr>
                <w:lang w:val="en-GB"/>
              </w:rPr>
              <w:t>; and</w:t>
            </w:r>
          </w:p>
          <w:p w14:paraId="2757BD9C" w14:textId="77777777" w:rsidR="00D449BB" w:rsidRDefault="00D449BB" w:rsidP="008C3330">
            <w:pPr>
              <w:pStyle w:val="2ndListNumber"/>
              <w:numPr>
                <w:ilvl w:val="0"/>
                <w:numId w:val="0"/>
              </w:numPr>
              <w:ind w:left="720" w:hanging="360"/>
              <w:rPr>
                <w:lang w:val="en-GB"/>
              </w:rPr>
            </w:pPr>
            <w:r>
              <w:rPr>
                <w:lang w:val="en-GB"/>
              </w:rPr>
              <w:t>(c)</w:t>
            </w:r>
            <w:r>
              <w:rPr>
                <w:lang w:val="en-GB"/>
              </w:rPr>
              <w:tab/>
            </w:r>
            <w:r w:rsidRPr="0063285C">
              <w:rPr>
                <w:lang w:val="en-GB"/>
              </w:rPr>
              <w:t>The local content percentage (%) indicated below has been calculated using the formula given in clause 3 of SA</w:t>
            </w:r>
            <w:r>
              <w:rPr>
                <w:lang w:val="en-GB"/>
              </w:rPr>
              <w:t>N</w:t>
            </w:r>
            <w:r w:rsidRPr="0063285C">
              <w:rPr>
                <w:lang w:val="en-GB"/>
              </w:rPr>
              <w:t>S 1286:201</w:t>
            </w:r>
            <w:r>
              <w:rPr>
                <w:lang w:val="en-GB"/>
              </w:rPr>
              <w:t>7</w:t>
            </w:r>
            <w:r w:rsidRPr="0063285C">
              <w:rPr>
                <w:lang w:val="en-GB"/>
              </w:rPr>
              <w:t>, the rates of exchange indicated in paragraph 3.1 above and the information contained in Declarations D and E which has been consolidated in Declaration C:</w:t>
            </w:r>
          </w:p>
          <w:p w14:paraId="6C11C04B" w14:textId="77777777" w:rsidR="00D449BB" w:rsidRPr="0063285C" w:rsidRDefault="00D449BB" w:rsidP="008C3330">
            <w:pPr>
              <w:pStyle w:val="2ndListNumber"/>
              <w:numPr>
                <w:ilvl w:val="0"/>
                <w:numId w:val="0"/>
              </w:numPr>
              <w:ind w:left="720" w:hanging="360"/>
              <w:rPr>
                <w:lang w:val="en-GB"/>
              </w:rPr>
            </w:pPr>
          </w:p>
          <w:tbl>
            <w:tblPr>
              <w:tblW w:w="8363" w:type="dxa"/>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62" w:type="dxa"/>
                <w:bottom w:w="23" w:type="dxa"/>
                <w:right w:w="62" w:type="dxa"/>
              </w:tblCellMar>
              <w:tblLook w:val="04A0" w:firstRow="1" w:lastRow="0" w:firstColumn="1" w:lastColumn="0" w:noHBand="0" w:noVBand="1"/>
            </w:tblPr>
            <w:tblGrid>
              <w:gridCol w:w="5779"/>
              <w:gridCol w:w="2584"/>
            </w:tblGrid>
            <w:tr w:rsidR="00D449BB" w:rsidRPr="0063285C" w14:paraId="0722C5DD" w14:textId="77777777" w:rsidTr="008C3330">
              <w:trPr>
                <w:trHeight w:val="296"/>
              </w:trPr>
              <w:tc>
                <w:tcPr>
                  <w:tcW w:w="5779" w:type="dxa"/>
                  <w:vAlign w:val="center"/>
                </w:tcPr>
                <w:p w14:paraId="000AE70D" w14:textId="77777777" w:rsidR="00D449BB" w:rsidRPr="0063285C" w:rsidRDefault="00D449BB" w:rsidP="008C3330">
                  <w:pPr>
                    <w:ind w:left="77"/>
                  </w:pPr>
                  <w:r w:rsidRPr="0063285C">
                    <w:t>Bid price, excluding VAT (y)</w:t>
                  </w:r>
                </w:p>
              </w:tc>
              <w:tc>
                <w:tcPr>
                  <w:tcW w:w="2584" w:type="dxa"/>
                  <w:vAlign w:val="center"/>
                </w:tcPr>
                <w:p w14:paraId="3D4E7D1E" w14:textId="77777777" w:rsidR="00D449BB" w:rsidRPr="0063285C" w:rsidRDefault="00D449BB" w:rsidP="008C3330">
                  <w:pPr>
                    <w:ind w:left="77"/>
                  </w:pPr>
                  <w:r w:rsidRPr="0063285C">
                    <w:t>R</w:t>
                  </w:r>
                </w:p>
              </w:tc>
            </w:tr>
            <w:tr w:rsidR="00D449BB" w:rsidRPr="0063285C" w14:paraId="47722F8B" w14:textId="77777777" w:rsidTr="008C3330">
              <w:trPr>
                <w:trHeight w:val="421"/>
              </w:trPr>
              <w:tc>
                <w:tcPr>
                  <w:tcW w:w="5779" w:type="dxa"/>
                  <w:vAlign w:val="center"/>
                </w:tcPr>
                <w:p w14:paraId="5C0D67DB" w14:textId="77777777" w:rsidR="00D449BB" w:rsidRPr="0063285C" w:rsidRDefault="00D449BB" w:rsidP="008C3330">
                  <w:pPr>
                    <w:ind w:left="77"/>
                  </w:pPr>
                  <w:r w:rsidRPr="0063285C">
                    <w:t>Imported content</w:t>
                  </w:r>
                  <w:r w:rsidRPr="0063285C" w:rsidDel="009B5884">
                    <w:t xml:space="preserve"> </w:t>
                  </w:r>
                  <w:r w:rsidRPr="0063285C">
                    <w:t>(x), as calculated in terms of SA</w:t>
                  </w:r>
                  <w:r>
                    <w:t>N</w:t>
                  </w:r>
                  <w:r w:rsidRPr="0063285C">
                    <w:t>S 1286:201</w:t>
                  </w:r>
                  <w:r>
                    <w:t>7</w:t>
                  </w:r>
                </w:p>
              </w:tc>
              <w:tc>
                <w:tcPr>
                  <w:tcW w:w="2584" w:type="dxa"/>
                  <w:vAlign w:val="center"/>
                </w:tcPr>
                <w:p w14:paraId="09561BB9" w14:textId="77777777" w:rsidR="00D449BB" w:rsidRPr="0063285C" w:rsidRDefault="00D449BB" w:rsidP="008C3330">
                  <w:pPr>
                    <w:ind w:left="77"/>
                  </w:pPr>
                  <w:r w:rsidRPr="0063285C">
                    <w:t>R</w:t>
                  </w:r>
                </w:p>
              </w:tc>
            </w:tr>
            <w:tr w:rsidR="00D449BB" w:rsidRPr="0063285C" w14:paraId="48FB5D2C" w14:textId="77777777" w:rsidTr="008C3330">
              <w:trPr>
                <w:trHeight w:val="440"/>
              </w:trPr>
              <w:tc>
                <w:tcPr>
                  <w:tcW w:w="5779" w:type="dxa"/>
                  <w:vAlign w:val="center"/>
                </w:tcPr>
                <w:p w14:paraId="0296CF33" w14:textId="77777777" w:rsidR="00D449BB" w:rsidRPr="0063285C" w:rsidRDefault="00D449BB" w:rsidP="008C3330">
                  <w:pPr>
                    <w:ind w:left="77"/>
                  </w:pPr>
                  <w:r w:rsidRPr="0063285C">
                    <w:t xml:space="preserve">Stipulated minimum threshold for local content (paragraph 2 above) </w:t>
                  </w:r>
                </w:p>
              </w:tc>
              <w:tc>
                <w:tcPr>
                  <w:tcW w:w="2584" w:type="dxa"/>
                  <w:vAlign w:val="center"/>
                </w:tcPr>
                <w:p w14:paraId="6E9799FC" w14:textId="77777777" w:rsidR="00D449BB" w:rsidRPr="0063285C" w:rsidRDefault="00D449BB" w:rsidP="008C3330">
                  <w:pPr>
                    <w:ind w:left="77"/>
                  </w:pPr>
                  <w:r w:rsidRPr="0063285C">
                    <w:t>………….%</w:t>
                  </w:r>
                </w:p>
              </w:tc>
            </w:tr>
            <w:tr w:rsidR="00D449BB" w:rsidRPr="0063285C" w14:paraId="35F9D9A3" w14:textId="77777777" w:rsidTr="008C3330">
              <w:trPr>
                <w:trHeight w:val="408"/>
              </w:trPr>
              <w:tc>
                <w:tcPr>
                  <w:tcW w:w="5779" w:type="dxa"/>
                  <w:vAlign w:val="center"/>
                </w:tcPr>
                <w:p w14:paraId="6E323EDE" w14:textId="77777777" w:rsidR="00D449BB" w:rsidRPr="0063285C" w:rsidRDefault="00D449BB" w:rsidP="008C3330">
                  <w:pPr>
                    <w:ind w:left="77"/>
                  </w:pPr>
                  <w:r w:rsidRPr="0063285C">
                    <w:t>Local content %, as calculated in terms of SA</w:t>
                  </w:r>
                  <w:r>
                    <w:t>N</w:t>
                  </w:r>
                  <w:r w:rsidRPr="0063285C">
                    <w:t>S 1286:201</w:t>
                  </w:r>
                  <w:r>
                    <w:t>7</w:t>
                  </w:r>
                </w:p>
              </w:tc>
              <w:tc>
                <w:tcPr>
                  <w:tcW w:w="2584" w:type="dxa"/>
                  <w:vAlign w:val="center"/>
                </w:tcPr>
                <w:p w14:paraId="18A2BB58" w14:textId="77777777" w:rsidR="00D449BB" w:rsidRPr="0063285C" w:rsidRDefault="00D449BB" w:rsidP="008C3330">
                  <w:pPr>
                    <w:ind w:left="77"/>
                  </w:pPr>
                  <w:r w:rsidRPr="0063285C">
                    <w:t>………….%</w:t>
                  </w:r>
                </w:p>
              </w:tc>
            </w:tr>
          </w:tbl>
          <w:p w14:paraId="4D1F24AC" w14:textId="77777777" w:rsidR="00D449BB" w:rsidRDefault="00D449BB" w:rsidP="008C3330"/>
          <w:p w14:paraId="3ECEA7E3" w14:textId="77777777" w:rsidR="00D449BB" w:rsidRDefault="00D449BB" w:rsidP="008C3330">
            <w:pPr>
              <w:ind w:left="736"/>
              <w:rPr>
                <w:b/>
                <w:bCs/>
              </w:rPr>
            </w:pPr>
            <w:r w:rsidRPr="00735317">
              <w:rPr>
                <w:b/>
                <w:bCs/>
              </w:rPr>
              <w:t>If the bid is for more than one product, the local content percentages for each product contained in Declaration C shall be used instead of the table above.</w:t>
            </w:r>
          </w:p>
          <w:p w14:paraId="190B7B4C" w14:textId="77777777" w:rsidR="00D449BB" w:rsidRDefault="00D449BB" w:rsidP="008C3330">
            <w:pPr>
              <w:ind w:left="736"/>
              <w:rPr>
                <w:b/>
                <w:bCs/>
              </w:rPr>
            </w:pPr>
          </w:p>
          <w:p w14:paraId="6885BF31" w14:textId="77777777" w:rsidR="00D449BB" w:rsidRPr="005E6A76" w:rsidRDefault="00D449BB" w:rsidP="008C3330">
            <w:pPr>
              <w:ind w:left="736"/>
              <w:rPr>
                <w:b/>
                <w:bCs/>
              </w:rPr>
            </w:pPr>
            <w:r w:rsidRPr="005E6A76">
              <w:rPr>
                <w:b/>
                <w:bCs/>
              </w:rPr>
              <w:lastRenderedPageBreak/>
              <w:t>The local content percentage for each product has been calculated using the formula given in clause 3 of SANS 1286:2017, the rates of exchange indicated in paragraph 3.1 above and the information contained in Declarations D and E.</w:t>
            </w:r>
          </w:p>
          <w:p w14:paraId="6E04978F" w14:textId="77777777" w:rsidR="00D449BB" w:rsidRPr="00FD13FB" w:rsidRDefault="00D449BB" w:rsidP="008C3330">
            <w:pPr>
              <w:pStyle w:val="2ndListNumber"/>
              <w:numPr>
                <w:ilvl w:val="0"/>
                <w:numId w:val="0"/>
              </w:numPr>
              <w:tabs>
                <w:tab w:val="left" w:pos="736"/>
              </w:tabs>
              <w:ind w:left="360"/>
              <w:rPr>
                <w:lang w:val="en-GB"/>
              </w:rPr>
            </w:pPr>
            <w:r>
              <w:rPr>
                <w:lang w:val="en-GB"/>
              </w:rPr>
              <w:t>(d)</w:t>
            </w:r>
            <w:r>
              <w:rPr>
                <w:lang w:val="en-GB"/>
              </w:rPr>
              <w:tab/>
            </w:r>
            <w:r w:rsidRPr="00FD13FB">
              <w:rPr>
                <w:lang w:val="en-GB"/>
              </w:rPr>
              <w:t>I accept that the Procurement Authority / Institution has the right to request that the local content be verified in terms of the requirements of SANS 1286:2017.</w:t>
            </w:r>
          </w:p>
          <w:p w14:paraId="41374435" w14:textId="77777777" w:rsidR="00D449BB" w:rsidRPr="0063285C" w:rsidRDefault="00D449BB" w:rsidP="008C3330">
            <w:pPr>
              <w:pStyle w:val="TABS2"/>
            </w:pPr>
            <w:r w:rsidRPr="0063285C">
              <w:t xml:space="preserve">SIGNATURE: </w:t>
            </w:r>
            <w:r w:rsidRPr="0063285C">
              <w:tab/>
            </w:r>
          </w:p>
          <w:p w14:paraId="00407774" w14:textId="77777777" w:rsidR="00D449BB" w:rsidRPr="0063285C" w:rsidRDefault="00D449BB" w:rsidP="008C3330">
            <w:pPr>
              <w:pStyle w:val="TABS2"/>
            </w:pPr>
            <w:r w:rsidRPr="0063285C">
              <w:t xml:space="preserve">DATE: </w:t>
            </w:r>
            <w:r w:rsidRPr="0063285C">
              <w:tab/>
            </w:r>
          </w:p>
          <w:p w14:paraId="44335A95" w14:textId="77777777" w:rsidR="00D449BB" w:rsidRPr="00B37BA0" w:rsidRDefault="00D449BB" w:rsidP="008C3330">
            <w:pPr>
              <w:tabs>
                <w:tab w:val="left" w:pos="4564"/>
              </w:tabs>
              <w:spacing w:line="480" w:lineRule="auto"/>
              <w:rPr>
                <w:b/>
                <w:bCs/>
                <w:u w:val="single"/>
              </w:rPr>
            </w:pPr>
            <w:r w:rsidRPr="00B37BA0">
              <w:rPr>
                <w:b/>
                <w:bCs/>
                <w:u w:val="single"/>
              </w:rPr>
              <w:t>WITNESS 1:</w:t>
            </w:r>
          </w:p>
          <w:p w14:paraId="0126DDE0" w14:textId="77777777" w:rsidR="00D449BB" w:rsidRPr="0063285C" w:rsidRDefault="00D449BB" w:rsidP="008C3330">
            <w:pPr>
              <w:tabs>
                <w:tab w:val="left" w:pos="4564"/>
              </w:tabs>
              <w:spacing w:line="480" w:lineRule="auto"/>
            </w:pPr>
            <w:r w:rsidRPr="0063285C">
              <w:t xml:space="preserve">SIGNATURE: ……………………………………...  </w:t>
            </w:r>
            <w:r w:rsidRPr="0063285C">
              <w:tab/>
              <w:t>NAME (IN CAPITALS):</w:t>
            </w:r>
            <w:r>
              <w:t xml:space="preserve"> …………………………….</w:t>
            </w:r>
          </w:p>
          <w:p w14:paraId="4B1A90C6" w14:textId="77777777" w:rsidR="00D449BB" w:rsidRPr="00B37BA0" w:rsidRDefault="00D449BB" w:rsidP="008C3330">
            <w:pPr>
              <w:tabs>
                <w:tab w:val="left" w:pos="4564"/>
              </w:tabs>
              <w:spacing w:line="480" w:lineRule="auto"/>
              <w:rPr>
                <w:b/>
                <w:bCs/>
                <w:u w:val="single"/>
              </w:rPr>
            </w:pPr>
            <w:r w:rsidRPr="00B37BA0">
              <w:rPr>
                <w:b/>
                <w:bCs/>
                <w:u w:val="single"/>
              </w:rPr>
              <w:t>WITNESS 2:</w:t>
            </w:r>
          </w:p>
          <w:p w14:paraId="5530D0D3" w14:textId="77777777" w:rsidR="00D449BB" w:rsidRPr="0063285C" w:rsidRDefault="00D449BB" w:rsidP="008C3330">
            <w:pPr>
              <w:tabs>
                <w:tab w:val="left" w:pos="4564"/>
              </w:tabs>
              <w:spacing w:line="480" w:lineRule="auto"/>
            </w:pPr>
            <w:r w:rsidRPr="0063285C">
              <w:t xml:space="preserve">SIGNATURE: ……………………………………...  </w:t>
            </w:r>
            <w:r w:rsidRPr="0063285C">
              <w:tab/>
              <w:t>NAME (IN CAPITALS):</w:t>
            </w:r>
            <w:r>
              <w:t xml:space="preserve"> …………………………….</w:t>
            </w:r>
          </w:p>
          <w:p w14:paraId="4CC80C3D" w14:textId="77777777" w:rsidR="00D449BB" w:rsidRPr="0063285C" w:rsidRDefault="00D449BB" w:rsidP="008C3330">
            <w:pPr>
              <w:pStyle w:val="TABS2"/>
            </w:pPr>
            <w:r w:rsidRPr="0063285C">
              <w:br w:type="page"/>
            </w:r>
          </w:p>
        </w:tc>
      </w:tr>
    </w:tbl>
    <w:p w14:paraId="44EB177B" w14:textId="77777777" w:rsidR="002D2F50" w:rsidRPr="0063285C" w:rsidRDefault="002D2F50" w:rsidP="005432BB"/>
    <w:p w14:paraId="09F0AB9E" w14:textId="77777777" w:rsidR="002D2F50" w:rsidRPr="0063285C" w:rsidRDefault="002D2F50" w:rsidP="005432BB">
      <w:pPr>
        <w:pStyle w:val="Heading4"/>
        <w:rPr>
          <w:lang w:val="en-GB"/>
        </w:rPr>
        <w:sectPr w:rsidR="002D2F50" w:rsidRPr="0063285C" w:rsidSect="00D31239">
          <w:headerReference w:type="even" r:id="rId26"/>
          <w:headerReference w:type="default" r:id="rId27"/>
          <w:headerReference w:type="first" r:id="rId28"/>
          <w:pgSz w:w="11909" w:h="16834" w:code="9"/>
          <w:pgMar w:top="851" w:right="1134" w:bottom="1134" w:left="1134" w:header="567" w:footer="284" w:gutter="0"/>
          <w:cols w:space="720"/>
          <w:docGrid w:linePitch="272"/>
        </w:sectPr>
      </w:pPr>
    </w:p>
    <w:p w14:paraId="70F48F62" w14:textId="494C8F8B" w:rsidR="002D2F50" w:rsidRPr="0063285C" w:rsidRDefault="002D2F50" w:rsidP="00B37BA0">
      <w:pPr>
        <w:pStyle w:val="T22TOC"/>
      </w:pPr>
      <w:bookmarkStart w:id="146" w:name="_Toc13828988"/>
      <w:bookmarkStart w:id="147" w:name="_Toc13829701"/>
      <w:bookmarkStart w:id="148" w:name="_Toc23512812"/>
      <w:bookmarkStart w:id="149" w:name="_Toc125730160"/>
      <w:bookmarkStart w:id="150" w:name="_Toc112226936"/>
      <w:bookmarkStart w:id="151" w:name="_Toc130395451"/>
      <w:bookmarkStart w:id="152" w:name="_Toc130395909"/>
      <w:bookmarkStart w:id="153" w:name="_Toc143165789"/>
      <w:r w:rsidRPr="0063285C">
        <w:lastRenderedPageBreak/>
        <w:t>FORM A3.6:</w:t>
      </w:r>
      <w:r w:rsidRPr="0063285C">
        <w:tab/>
        <w:t>LOCAL CONTENT DECLARATION: SUMMARY SCHEDULE (ANNEXURE C)</w:t>
      </w:r>
      <w:bookmarkEnd w:id="146"/>
      <w:bookmarkEnd w:id="147"/>
      <w:bookmarkEnd w:id="148"/>
      <w:bookmarkEnd w:id="149"/>
      <w:bookmarkEnd w:id="150"/>
      <w:bookmarkEnd w:id="151"/>
      <w:bookmarkEnd w:id="152"/>
      <w:bookmarkEnd w:id="153"/>
    </w:p>
    <w:p w14:paraId="5AF23C42" w14:textId="77777777" w:rsidR="00450685" w:rsidRPr="00150CCF" w:rsidRDefault="00450685" w:rsidP="00450685">
      <w:pPr>
        <w:rPr>
          <w:b/>
          <w:bCs/>
          <w:lang w:val="en-GB"/>
        </w:rPr>
      </w:pPr>
      <w:r w:rsidRPr="00150CCF">
        <w:rPr>
          <w:b/>
          <w:bCs/>
          <w:lang w:val="en-GB"/>
        </w:rPr>
        <w:t>CONTRACT SANRAL N.017-024-2019/1-NSC</w:t>
      </w:r>
    </w:p>
    <w:p w14:paraId="19FE89F8" w14:textId="77777777" w:rsidR="00450685" w:rsidRPr="00150CCF" w:rsidRDefault="00450685" w:rsidP="00450685">
      <w:pPr>
        <w:rPr>
          <w:b/>
          <w:bCs/>
          <w:lang w:val="en-GB"/>
        </w:rPr>
      </w:pPr>
    </w:p>
    <w:p w14:paraId="54FFA857" w14:textId="77777777" w:rsidR="00450685" w:rsidRPr="00150CCF" w:rsidRDefault="00450685" w:rsidP="00450685">
      <w:pPr>
        <w:rPr>
          <w:b/>
          <w:bCs/>
        </w:rPr>
      </w:pPr>
      <w:r w:rsidRPr="00150CCF">
        <w:rPr>
          <w:b/>
          <w:bCs/>
          <w:lang w:val="en-GB"/>
        </w:rPr>
        <w:t>FOR THE NOMINATED SUB-CONTRACT FOR THE DESIGN BUILD, OPERATIONS AND MAINTENANCE OF THE TOLL SYSTEM FOR THE OPERATIONS AND MAINTENANCE OF THE TOLL PLAZAS ON THE N17 TOLL ROAD</w:t>
      </w:r>
    </w:p>
    <w:p w14:paraId="6EE9E2C0" w14:textId="77777777" w:rsidR="00450685" w:rsidRPr="00150CCF" w:rsidRDefault="00450685" w:rsidP="00450685">
      <w:pPr>
        <w:rPr>
          <w:b/>
          <w:bCs/>
          <w:highlight w:val="yellow"/>
        </w:rPr>
      </w:pPr>
    </w:p>
    <w:p w14:paraId="55CDDAE1" w14:textId="77777777" w:rsidR="002D2F50" w:rsidRPr="0063285C" w:rsidRDefault="002D2F50" w:rsidP="005432BB"/>
    <w:tbl>
      <w:tblPr>
        <w:tblStyle w:val="TableGrid"/>
        <w:tblW w:w="14600" w:type="dxa"/>
        <w:tblLook w:val="04A0" w:firstRow="1" w:lastRow="0" w:firstColumn="1" w:lastColumn="0" w:noHBand="0" w:noVBand="1"/>
      </w:tblPr>
      <w:tblGrid>
        <w:gridCol w:w="620"/>
        <w:gridCol w:w="2352"/>
        <w:gridCol w:w="822"/>
        <w:gridCol w:w="3079"/>
        <w:gridCol w:w="686"/>
        <w:gridCol w:w="2697"/>
        <w:gridCol w:w="828"/>
        <w:gridCol w:w="2596"/>
        <w:gridCol w:w="920"/>
      </w:tblGrid>
      <w:tr w:rsidR="002D2F50" w:rsidRPr="0063285C" w14:paraId="6A0EDC58" w14:textId="77777777" w:rsidTr="00B37BA0">
        <w:trPr>
          <w:trHeight w:val="284"/>
        </w:trPr>
        <w:tc>
          <w:tcPr>
            <w:tcW w:w="620" w:type="dxa"/>
          </w:tcPr>
          <w:p w14:paraId="5552CB72" w14:textId="77777777" w:rsidR="002D2F50" w:rsidRPr="0063285C" w:rsidRDefault="002D2F50" w:rsidP="005432BB">
            <w:r w:rsidRPr="0063285C">
              <w:t>C1</w:t>
            </w:r>
          </w:p>
        </w:tc>
        <w:tc>
          <w:tcPr>
            <w:tcW w:w="2352" w:type="dxa"/>
            <w:shd w:val="clear" w:color="auto" w:fill="auto"/>
          </w:tcPr>
          <w:p w14:paraId="6453A8DB" w14:textId="77777777" w:rsidR="002D2F50" w:rsidRPr="00B37BA0" w:rsidRDefault="002D2F50" w:rsidP="005432BB">
            <w:r w:rsidRPr="00B37BA0">
              <w:t>Tender No.:</w:t>
            </w:r>
          </w:p>
        </w:tc>
        <w:tc>
          <w:tcPr>
            <w:tcW w:w="10708" w:type="dxa"/>
            <w:gridSpan w:val="6"/>
          </w:tcPr>
          <w:p w14:paraId="7881CE98" w14:textId="77777777" w:rsidR="002D2F50" w:rsidRPr="0063285C" w:rsidRDefault="002D2F50" w:rsidP="005432BB"/>
        </w:tc>
        <w:tc>
          <w:tcPr>
            <w:tcW w:w="920" w:type="dxa"/>
            <w:vMerge w:val="restart"/>
            <w:shd w:val="clear" w:color="auto" w:fill="ACB9CA" w:themeFill="text2" w:themeFillTint="66"/>
            <w:textDirection w:val="btLr"/>
            <w:vAlign w:val="center"/>
          </w:tcPr>
          <w:p w14:paraId="26DF92C8" w14:textId="77777777" w:rsidR="002D2F50" w:rsidRPr="00B37BA0" w:rsidRDefault="002D2F50" w:rsidP="00B37BA0">
            <w:pPr>
              <w:jc w:val="left"/>
              <w:rPr>
                <w:b/>
                <w:bCs/>
              </w:rPr>
            </w:pPr>
            <w:r w:rsidRPr="00B37BA0">
              <w:rPr>
                <w:b/>
                <w:bCs/>
              </w:rPr>
              <w:t>Note: VAT to be exc</w:t>
            </w:r>
            <w:r w:rsidRPr="00B37BA0">
              <w:rPr>
                <w:b/>
                <w:bCs/>
                <w:shd w:val="clear" w:color="auto" w:fill="ACB9CA" w:themeFill="text2" w:themeFillTint="66"/>
              </w:rPr>
              <w:t xml:space="preserve">luded from all </w:t>
            </w:r>
            <w:r w:rsidRPr="00B37BA0">
              <w:rPr>
                <w:b/>
                <w:bCs/>
              </w:rPr>
              <w:t>calculations</w:t>
            </w:r>
          </w:p>
        </w:tc>
      </w:tr>
      <w:tr w:rsidR="002D2F50" w:rsidRPr="0063285C" w14:paraId="0390D4C5" w14:textId="77777777" w:rsidTr="00B37BA0">
        <w:trPr>
          <w:trHeight w:val="284"/>
        </w:trPr>
        <w:tc>
          <w:tcPr>
            <w:tcW w:w="620" w:type="dxa"/>
          </w:tcPr>
          <w:p w14:paraId="57280611" w14:textId="77777777" w:rsidR="002D2F50" w:rsidRPr="0063285C" w:rsidRDefault="002D2F50" w:rsidP="005432BB">
            <w:r w:rsidRPr="0063285C">
              <w:t>C2</w:t>
            </w:r>
          </w:p>
        </w:tc>
        <w:tc>
          <w:tcPr>
            <w:tcW w:w="2352" w:type="dxa"/>
            <w:shd w:val="clear" w:color="auto" w:fill="auto"/>
          </w:tcPr>
          <w:p w14:paraId="357D9BCF" w14:textId="77777777" w:rsidR="002D2F50" w:rsidRPr="00B37BA0" w:rsidRDefault="002D2F50" w:rsidP="005432BB">
            <w:r w:rsidRPr="00B37BA0">
              <w:t>Tender Description:</w:t>
            </w:r>
          </w:p>
        </w:tc>
        <w:tc>
          <w:tcPr>
            <w:tcW w:w="10708" w:type="dxa"/>
            <w:gridSpan w:val="6"/>
          </w:tcPr>
          <w:p w14:paraId="2ECF21AD" w14:textId="77777777" w:rsidR="002D2F50" w:rsidRPr="0063285C" w:rsidRDefault="002D2F50" w:rsidP="005432BB"/>
        </w:tc>
        <w:tc>
          <w:tcPr>
            <w:tcW w:w="920" w:type="dxa"/>
            <w:vMerge/>
            <w:shd w:val="clear" w:color="auto" w:fill="ACB9CA" w:themeFill="text2" w:themeFillTint="66"/>
            <w:textDirection w:val="btLr"/>
          </w:tcPr>
          <w:p w14:paraId="5B4BBCA4" w14:textId="77777777" w:rsidR="002D2F50" w:rsidRPr="00B37BA0" w:rsidRDefault="002D2F50" w:rsidP="00B37BA0">
            <w:pPr>
              <w:jc w:val="left"/>
              <w:rPr>
                <w:b/>
                <w:bCs/>
              </w:rPr>
            </w:pPr>
          </w:p>
        </w:tc>
      </w:tr>
      <w:tr w:rsidR="002D2F50" w:rsidRPr="0063285C" w14:paraId="5E0995EA" w14:textId="77777777" w:rsidTr="00B37BA0">
        <w:trPr>
          <w:trHeight w:val="284"/>
        </w:trPr>
        <w:tc>
          <w:tcPr>
            <w:tcW w:w="620" w:type="dxa"/>
          </w:tcPr>
          <w:p w14:paraId="663F4056" w14:textId="77777777" w:rsidR="002D2F50" w:rsidRPr="0063285C" w:rsidRDefault="002D2F50" w:rsidP="005432BB">
            <w:r w:rsidRPr="0063285C">
              <w:t>C3</w:t>
            </w:r>
          </w:p>
        </w:tc>
        <w:tc>
          <w:tcPr>
            <w:tcW w:w="2352" w:type="dxa"/>
            <w:shd w:val="clear" w:color="auto" w:fill="auto"/>
          </w:tcPr>
          <w:p w14:paraId="23941AFB" w14:textId="77777777" w:rsidR="002D2F50" w:rsidRPr="00B37BA0" w:rsidRDefault="002D2F50" w:rsidP="005432BB">
            <w:r w:rsidRPr="00B37BA0">
              <w:t>Designated Product(s):</w:t>
            </w:r>
          </w:p>
        </w:tc>
        <w:tc>
          <w:tcPr>
            <w:tcW w:w="10708" w:type="dxa"/>
            <w:gridSpan w:val="6"/>
          </w:tcPr>
          <w:p w14:paraId="03DBCCB4" w14:textId="77777777" w:rsidR="002D2F50" w:rsidRPr="0063285C" w:rsidRDefault="002D2F50" w:rsidP="005432BB"/>
        </w:tc>
        <w:tc>
          <w:tcPr>
            <w:tcW w:w="920" w:type="dxa"/>
            <w:vMerge/>
            <w:shd w:val="clear" w:color="auto" w:fill="ACB9CA" w:themeFill="text2" w:themeFillTint="66"/>
            <w:textDirection w:val="btLr"/>
          </w:tcPr>
          <w:p w14:paraId="2248CDBD" w14:textId="77777777" w:rsidR="002D2F50" w:rsidRPr="00B37BA0" w:rsidRDefault="002D2F50" w:rsidP="00B37BA0">
            <w:pPr>
              <w:jc w:val="left"/>
              <w:rPr>
                <w:b/>
                <w:bCs/>
              </w:rPr>
            </w:pPr>
          </w:p>
        </w:tc>
      </w:tr>
      <w:tr w:rsidR="002D2F50" w:rsidRPr="0063285C" w14:paraId="2BBDD00B" w14:textId="77777777" w:rsidTr="00B37BA0">
        <w:trPr>
          <w:trHeight w:val="284"/>
        </w:trPr>
        <w:tc>
          <w:tcPr>
            <w:tcW w:w="620" w:type="dxa"/>
          </w:tcPr>
          <w:p w14:paraId="30C90C13" w14:textId="77777777" w:rsidR="002D2F50" w:rsidRPr="0063285C" w:rsidRDefault="002D2F50" w:rsidP="005432BB">
            <w:r w:rsidRPr="0063285C">
              <w:t>C4</w:t>
            </w:r>
          </w:p>
        </w:tc>
        <w:tc>
          <w:tcPr>
            <w:tcW w:w="2352" w:type="dxa"/>
            <w:shd w:val="clear" w:color="auto" w:fill="auto"/>
          </w:tcPr>
          <w:p w14:paraId="2BE0F51E" w14:textId="77777777" w:rsidR="002D2F50" w:rsidRPr="00B37BA0" w:rsidRDefault="002D2F50" w:rsidP="005432BB">
            <w:r w:rsidRPr="00B37BA0">
              <w:t>Tender Authority:</w:t>
            </w:r>
          </w:p>
        </w:tc>
        <w:tc>
          <w:tcPr>
            <w:tcW w:w="10708" w:type="dxa"/>
            <w:gridSpan w:val="6"/>
          </w:tcPr>
          <w:p w14:paraId="70284CEC" w14:textId="77777777" w:rsidR="002D2F50" w:rsidRPr="0063285C" w:rsidRDefault="002D2F50" w:rsidP="005432BB"/>
        </w:tc>
        <w:tc>
          <w:tcPr>
            <w:tcW w:w="920" w:type="dxa"/>
            <w:vMerge/>
            <w:shd w:val="clear" w:color="auto" w:fill="ACB9CA" w:themeFill="text2" w:themeFillTint="66"/>
            <w:textDirection w:val="btLr"/>
          </w:tcPr>
          <w:p w14:paraId="551BEF72" w14:textId="77777777" w:rsidR="002D2F50" w:rsidRPr="00B37BA0" w:rsidRDefault="002D2F50" w:rsidP="00B37BA0">
            <w:pPr>
              <w:jc w:val="left"/>
              <w:rPr>
                <w:b/>
                <w:bCs/>
              </w:rPr>
            </w:pPr>
          </w:p>
        </w:tc>
      </w:tr>
      <w:tr w:rsidR="002D2F50" w:rsidRPr="0063285C" w14:paraId="495E9E0A" w14:textId="77777777" w:rsidTr="00B37BA0">
        <w:trPr>
          <w:trHeight w:val="284"/>
        </w:trPr>
        <w:tc>
          <w:tcPr>
            <w:tcW w:w="620" w:type="dxa"/>
          </w:tcPr>
          <w:p w14:paraId="2BE2F17E" w14:textId="77777777" w:rsidR="002D2F50" w:rsidRPr="0063285C" w:rsidRDefault="002D2F50" w:rsidP="005432BB">
            <w:r w:rsidRPr="0063285C">
              <w:t>C5</w:t>
            </w:r>
          </w:p>
        </w:tc>
        <w:tc>
          <w:tcPr>
            <w:tcW w:w="2352" w:type="dxa"/>
            <w:shd w:val="clear" w:color="auto" w:fill="auto"/>
          </w:tcPr>
          <w:p w14:paraId="3C572ACB" w14:textId="77777777" w:rsidR="002D2F50" w:rsidRPr="00B37BA0" w:rsidRDefault="002D2F50" w:rsidP="005432BB">
            <w:r w:rsidRPr="00B37BA0">
              <w:t>Tendering Entity Name:</w:t>
            </w:r>
          </w:p>
        </w:tc>
        <w:tc>
          <w:tcPr>
            <w:tcW w:w="10708" w:type="dxa"/>
            <w:gridSpan w:val="6"/>
          </w:tcPr>
          <w:p w14:paraId="7711742D" w14:textId="77777777" w:rsidR="002D2F50" w:rsidRPr="0063285C" w:rsidRDefault="002D2F50" w:rsidP="005432BB"/>
        </w:tc>
        <w:tc>
          <w:tcPr>
            <w:tcW w:w="920" w:type="dxa"/>
            <w:vMerge/>
            <w:shd w:val="clear" w:color="auto" w:fill="ACB9CA" w:themeFill="text2" w:themeFillTint="66"/>
            <w:textDirection w:val="btLr"/>
          </w:tcPr>
          <w:p w14:paraId="73A2D8A8" w14:textId="77777777" w:rsidR="002D2F50" w:rsidRPr="00B37BA0" w:rsidRDefault="002D2F50" w:rsidP="00B37BA0">
            <w:pPr>
              <w:jc w:val="left"/>
              <w:rPr>
                <w:b/>
                <w:bCs/>
              </w:rPr>
            </w:pPr>
          </w:p>
        </w:tc>
      </w:tr>
      <w:tr w:rsidR="002D2F50" w:rsidRPr="0063285C" w14:paraId="3B877055" w14:textId="77777777" w:rsidTr="00B37BA0">
        <w:trPr>
          <w:trHeight w:val="284"/>
        </w:trPr>
        <w:tc>
          <w:tcPr>
            <w:tcW w:w="620" w:type="dxa"/>
          </w:tcPr>
          <w:p w14:paraId="4DE1CCF5" w14:textId="77777777" w:rsidR="002D2F50" w:rsidRPr="0063285C" w:rsidRDefault="002D2F50" w:rsidP="005432BB">
            <w:r w:rsidRPr="0063285C">
              <w:t>C6</w:t>
            </w:r>
          </w:p>
        </w:tc>
        <w:tc>
          <w:tcPr>
            <w:tcW w:w="2352" w:type="dxa"/>
            <w:shd w:val="clear" w:color="auto" w:fill="auto"/>
          </w:tcPr>
          <w:p w14:paraId="6A80BF59" w14:textId="77777777" w:rsidR="002D2F50" w:rsidRPr="00B37BA0" w:rsidRDefault="002D2F50" w:rsidP="005432BB">
            <w:r w:rsidRPr="00B37BA0">
              <w:t>Tender Exchange Rate:</w:t>
            </w:r>
          </w:p>
        </w:tc>
        <w:tc>
          <w:tcPr>
            <w:tcW w:w="822" w:type="dxa"/>
          </w:tcPr>
          <w:p w14:paraId="6839AC32" w14:textId="77777777" w:rsidR="002D2F50" w:rsidRPr="0063285C" w:rsidRDefault="002D2F50" w:rsidP="005432BB">
            <w:r w:rsidRPr="0063285C">
              <w:t>Pula</w:t>
            </w:r>
          </w:p>
        </w:tc>
        <w:tc>
          <w:tcPr>
            <w:tcW w:w="3079" w:type="dxa"/>
          </w:tcPr>
          <w:p w14:paraId="078FE577" w14:textId="77777777" w:rsidR="002D2F50" w:rsidRPr="0063285C" w:rsidRDefault="002D2F50" w:rsidP="005432BB">
            <w:r w:rsidRPr="0063285C">
              <w:t>P</w:t>
            </w:r>
          </w:p>
        </w:tc>
        <w:tc>
          <w:tcPr>
            <w:tcW w:w="686" w:type="dxa"/>
          </w:tcPr>
          <w:p w14:paraId="3662BDE7" w14:textId="77777777" w:rsidR="002D2F50" w:rsidRPr="0063285C" w:rsidRDefault="002D2F50" w:rsidP="005432BB">
            <w:r w:rsidRPr="0063285C">
              <w:t>EU</w:t>
            </w:r>
          </w:p>
        </w:tc>
        <w:tc>
          <w:tcPr>
            <w:tcW w:w="2697" w:type="dxa"/>
          </w:tcPr>
          <w:p w14:paraId="051C1F30" w14:textId="77777777" w:rsidR="002D2F50" w:rsidRPr="0063285C" w:rsidRDefault="002D2F50" w:rsidP="005432BB">
            <w:r w:rsidRPr="0063285C">
              <w:t>€</w:t>
            </w:r>
          </w:p>
        </w:tc>
        <w:tc>
          <w:tcPr>
            <w:tcW w:w="828" w:type="dxa"/>
          </w:tcPr>
          <w:p w14:paraId="22E526DE" w14:textId="77777777" w:rsidR="002D2F50" w:rsidRPr="0063285C" w:rsidRDefault="002D2F50" w:rsidP="005432BB">
            <w:r w:rsidRPr="0063285C">
              <w:t>GBP</w:t>
            </w:r>
          </w:p>
        </w:tc>
        <w:tc>
          <w:tcPr>
            <w:tcW w:w="2596" w:type="dxa"/>
          </w:tcPr>
          <w:p w14:paraId="4C10CF7D" w14:textId="77777777" w:rsidR="002D2F50" w:rsidRPr="0063285C" w:rsidRDefault="002D2F50" w:rsidP="005432BB">
            <w:r w:rsidRPr="0063285C">
              <w:t>£</w:t>
            </w:r>
          </w:p>
        </w:tc>
        <w:tc>
          <w:tcPr>
            <w:tcW w:w="920" w:type="dxa"/>
            <w:vMerge/>
            <w:shd w:val="clear" w:color="auto" w:fill="ACB9CA" w:themeFill="text2" w:themeFillTint="66"/>
            <w:textDirection w:val="btLr"/>
          </w:tcPr>
          <w:p w14:paraId="3BF4DB22" w14:textId="77777777" w:rsidR="002D2F50" w:rsidRPr="00B37BA0" w:rsidRDefault="002D2F50" w:rsidP="00B37BA0">
            <w:pPr>
              <w:jc w:val="left"/>
              <w:rPr>
                <w:b/>
                <w:bCs/>
              </w:rPr>
            </w:pPr>
          </w:p>
        </w:tc>
      </w:tr>
    </w:tbl>
    <w:p w14:paraId="55ED4392" w14:textId="77777777" w:rsidR="002D2F50" w:rsidRPr="0063285C" w:rsidRDefault="002D2F50" w:rsidP="005432BB"/>
    <w:tbl>
      <w:tblPr>
        <w:tblStyle w:val="TableGrid"/>
        <w:tblW w:w="14687" w:type="dxa"/>
        <w:tblLook w:val="04A0" w:firstRow="1" w:lastRow="0" w:firstColumn="1" w:lastColumn="0" w:noHBand="0" w:noVBand="1"/>
      </w:tblPr>
      <w:tblGrid>
        <w:gridCol w:w="1364"/>
        <w:gridCol w:w="1336"/>
        <w:gridCol w:w="1015"/>
        <w:gridCol w:w="1180"/>
        <w:gridCol w:w="549"/>
        <w:gridCol w:w="631"/>
        <w:gridCol w:w="402"/>
        <w:gridCol w:w="1294"/>
        <w:gridCol w:w="948"/>
        <w:gridCol w:w="358"/>
        <w:gridCol w:w="168"/>
        <w:gridCol w:w="538"/>
        <w:gridCol w:w="230"/>
        <w:gridCol w:w="1049"/>
        <w:gridCol w:w="279"/>
        <w:gridCol w:w="736"/>
        <w:gridCol w:w="279"/>
        <w:gridCol w:w="949"/>
        <w:gridCol w:w="279"/>
        <w:gridCol w:w="1017"/>
        <w:gridCol w:w="86"/>
      </w:tblGrid>
      <w:tr w:rsidR="00533672" w:rsidRPr="00B37BA0" w14:paraId="05A4E9BB" w14:textId="77777777" w:rsidTr="00533672">
        <w:trPr>
          <w:gridAfter w:val="1"/>
          <w:wAfter w:w="86" w:type="dxa"/>
          <w:trHeight w:val="114"/>
        </w:trPr>
        <w:tc>
          <w:tcPr>
            <w:tcW w:w="1364" w:type="dxa"/>
            <w:tcBorders>
              <w:top w:val="nil"/>
              <w:left w:val="nil"/>
              <w:right w:val="nil"/>
            </w:tcBorders>
            <w:vAlign w:val="center"/>
          </w:tcPr>
          <w:p w14:paraId="0A4617F3" w14:textId="77777777" w:rsidR="002D2F50" w:rsidRPr="00B37BA0" w:rsidRDefault="002D2F50" w:rsidP="00B37BA0">
            <w:pPr>
              <w:jc w:val="center"/>
              <w:rPr>
                <w:szCs w:val="20"/>
              </w:rPr>
            </w:pPr>
          </w:p>
        </w:tc>
        <w:tc>
          <w:tcPr>
            <w:tcW w:w="1336" w:type="dxa"/>
            <w:tcBorders>
              <w:top w:val="nil"/>
              <w:left w:val="nil"/>
            </w:tcBorders>
            <w:vAlign w:val="center"/>
          </w:tcPr>
          <w:p w14:paraId="3E118BEF" w14:textId="77777777" w:rsidR="002D2F50" w:rsidRPr="00B37BA0" w:rsidRDefault="002D2F50" w:rsidP="00B37BA0">
            <w:pPr>
              <w:jc w:val="center"/>
              <w:rPr>
                <w:szCs w:val="20"/>
              </w:rPr>
            </w:pPr>
          </w:p>
        </w:tc>
        <w:tc>
          <w:tcPr>
            <w:tcW w:w="7083" w:type="dxa"/>
            <w:gridSpan w:val="10"/>
            <w:shd w:val="clear" w:color="auto" w:fill="ACB9CA" w:themeFill="text2" w:themeFillTint="66"/>
            <w:vAlign w:val="center"/>
          </w:tcPr>
          <w:p w14:paraId="423234AE" w14:textId="77777777" w:rsidR="002D2F50" w:rsidRPr="00B37BA0" w:rsidRDefault="002D2F50" w:rsidP="00B37BA0">
            <w:pPr>
              <w:jc w:val="center"/>
              <w:rPr>
                <w:b/>
                <w:bCs/>
                <w:szCs w:val="20"/>
              </w:rPr>
            </w:pPr>
            <w:r w:rsidRPr="00B37BA0">
              <w:rPr>
                <w:b/>
                <w:bCs/>
                <w:szCs w:val="20"/>
              </w:rPr>
              <w:t>Calculation of Local Content</w:t>
            </w:r>
          </w:p>
        </w:tc>
        <w:tc>
          <w:tcPr>
            <w:tcW w:w="230" w:type="dxa"/>
            <w:vMerge w:val="restart"/>
            <w:tcBorders>
              <w:top w:val="nil"/>
              <w:bottom w:val="nil"/>
            </w:tcBorders>
            <w:vAlign w:val="center"/>
          </w:tcPr>
          <w:p w14:paraId="1B1BBD6C" w14:textId="77777777" w:rsidR="002D2F50" w:rsidRPr="00B37BA0" w:rsidRDefault="002D2F50" w:rsidP="00B37BA0">
            <w:pPr>
              <w:jc w:val="center"/>
              <w:rPr>
                <w:szCs w:val="20"/>
              </w:rPr>
            </w:pPr>
          </w:p>
        </w:tc>
        <w:tc>
          <w:tcPr>
            <w:tcW w:w="4588" w:type="dxa"/>
            <w:gridSpan w:val="7"/>
            <w:shd w:val="clear" w:color="auto" w:fill="ACB9CA" w:themeFill="text2" w:themeFillTint="66"/>
            <w:vAlign w:val="center"/>
          </w:tcPr>
          <w:p w14:paraId="123E9348" w14:textId="77777777" w:rsidR="002D2F50" w:rsidRPr="00B37BA0" w:rsidRDefault="002D2F50" w:rsidP="00B37BA0">
            <w:pPr>
              <w:jc w:val="center"/>
              <w:rPr>
                <w:b/>
                <w:bCs/>
                <w:szCs w:val="20"/>
              </w:rPr>
            </w:pPr>
            <w:r w:rsidRPr="00B37BA0">
              <w:rPr>
                <w:b/>
                <w:bCs/>
                <w:szCs w:val="20"/>
              </w:rPr>
              <w:t>Tender Summary</w:t>
            </w:r>
          </w:p>
        </w:tc>
      </w:tr>
      <w:tr w:rsidR="00827049" w:rsidRPr="00B37BA0" w14:paraId="64D9F1DD" w14:textId="77777777" w:rsidTr="00533672">
        <w:trPr>
          <w:gridAfter w:val="1"/>
          <w:wAfter w:w="86" w:type="dxa"/>
          <w:trHeight w:val="284"/>
        </w:trPr>
        <w:tc>
          <w:tcPr>
            <w:tcW w:w="1364" w:type="dxa"/>
            <w:shd w:val="clear" w:color="auto" w:fill="ACB9CA" w:themeFill="text2" w:themeFillTint="66"/>
            <w:vAlign w:val="center"/>
          </w:tcPr>
          <w:p w14:paraId="22A763BB" w14:textId="77777777" w:rsidR="002D2F50" w:rsidRPr="00B37BA0" w:rsidRDefault="002D2F50" w:rsidP="00B37BA0">
            <w:pPr>
              <w:jc w:val="center"/>
              <w:rPr>
                <w:b/>
                <w:bCs/>
                <w:sz w:val="18"/>
                <w:szCs w:val="18"/>
              </w:rPr>
            </w:pPr>
            <w:r w:rsidRPr="00B37BA0">
              <w:rPr>
                <w:b/>
                <w:bCs/>
                <w:sz w:val="18"/>
                <w:szCs w:val="18"/>
              </w:rPr>
              <w:t>Tender Item No.’s</w:t>
            </w:r>
          </w:p>
        </w:tc>
        <w:tc>
          <w:tcPr>
            <w:tcW w:w="1336" w:type="dxa"/>
            <w:shd w:val="clear" w:color="auto" w:fill="ACB9CA" w:themeFill="text2" w:themeFillTint="66"/>
            <w:vAlign w:val="center"/>
          </w:tcPr>
          <w:p w14:paraId="0AA9CAA3" w14:textId="77777777" w:rsidR="002D2F50" w:rsidRPr="00B37BA0" w:rsidRDefault="002D2F50" w:rsidP="00B37BA0">
            <w:pPr>
              <w:jc w:val="center"/>
              <w:rPr>
                <w:b/>
                <w:bCs/>
                <w:sz w:val="18"/>
                <w:szCs w:val="18"/>
              </w:rPr>
            </w:pPr>
            <w:r w:rsidRPr="00B37BA0">
              <w:rPr>
                <w:b/>
                <w:bCs/>
                <w:sz w:val="18"/>
                <w:szCs w:val="18"/>
              </w:rPr>
              <w:t>List of Items</w:t>
            </w:r>
          </w:p>
        </w:tc>
        <w:tc>
          <w:tcPr>
            <w:tcW w:w="1015" w:type="dxa"/>
            <w:shd w:val="clear" w:color="auto" w:fill="ACB9CA" w:themeFill="text2" w:themeFillTint="66"/>
            <w:vAlign w:val="center"/>
          </w:tcPr>
          <w:p w14:paraId="2ECF908E" w14:textId="77777777" w:rsidR="002D2F50" w:rsidRPr="00B37BA0" w:rsidRDefault="002D2F50" w:rsidP="00B37BA0">
            <w:pPr>
              <w:jc w:val="center"/>
              <w:rPr>
                <w:b/>
                <w:bCs/>
                <w:sz w:val="18"/>
                <w:szCs w:val="18"/>
              </w:rPr>
            </w:pPr>
            <w:r w:rsidRPr="00B37BA0">
              <w:rPr>
                <w:b/>
                <w:bCs/>
                <w:sz w:val="18"/>
                <w:szCs w:val="18"/>
              </w:rPr>
              <w:t>Tender Price</w:t>
            </w:r>
          </w:p>
          <w:p w14:paraId="6BE95A0C" w14:textId="77777777" w:rsidR="002D2F50" w:rsidRPr="00B37BA0" w:rsidRDefault="002D2F50" w:rsidP="00B37BA0">
            <w:pPr>
              <w:jc w:val="center"/>
              <w:rPr>
                <w:b/>
                <w:bCs/>
                <w:sz w:val="18"/>
                <w:szCs w:val="18"/>
              </w:rPr>
            </w:pPr>
            <w:r w:rsidRPr="00B37BA0">
              <w:rPr>
                <w:b/>
                <w:bCs/>
                <w:sz w:val="18"/>
                <w:szCs w:val="18"/>
              </w:rPr>
              <w:t>Each</w:t>
            </w:r>
          </w:p>
          <w:p w14:paraId="72305C9E" w14:textId="77777777" w:rsidR="002D2F50" w:rsidRPr="00B37BA0" w:rsidRDefault="002D2F50" w:rsidP="00B37BA0">
            <w:pPr>
              <w:jc w:val="center"/>
              <w:rPr>
                <w:b/>
                <w:bCs/>
                <w:sz w:val="18"/>
                <w:szCs w:val="18"/>
              </w:rPr>
            </w:pPr>
            <w:r w:rsidRPr="00B37BA0">
              <w:rPr>
                <w:b/>
                <w:bCs/>
                <w:sz w:val="18"/>
                <w:szCs w:val="18"/>
              </w:rPr>
              <w:t>(Excl. VAT)</w:t>
            </w:r>
          </w:p>
        </w:tc>
        <w:tc>
          <w:tcPr>
            <w:tcW w:w="1180" w:type="dxa"/>
            <w:shd w:val="clear" w:color="auto" w:fill="ACB9CA" w:themeFill="text2" w:themeFillTint="66"/>
            <w:vAlign w:val="center"/>
          </w:tcPr>
          <w:p w14:paraId="445E06B8" w14:textId="77777777" w:rsidR="002D2F50" w:rsidRPr="00B37BA0" w:rsidRDefault="002D2F50" w:rsidP="00B37BA0">
            <w:pPr>
              <w:jc w:val="center"/>
              <w:rPr>
                <w:b/>
                <w:bCs/>
                <w:sz w:val="18"/>
                <w:szCs w:val="18"/>
              </w:rPr>
            </w:pPr>
            <w:r w:rsidRPr="00B37BA0">
              <w:rPr>
                <w:b/>
                <w:bCs/>
                <w:sz w:val="18"/>
                <w:szCs w:val="18"/>
              </w:rPr>
              <w:t>Exempted Imported Value</w:t>
            </w:r>
          </w:p>
        </w:tc>
        <w:tc>
          <w:tcPr>
            <w:tcW w:w="1180" w:type="dxa"/>
            <w:gridSpan w:val="2"/>
            <w:shd w:val="clear" w:color="auto" w:fill="ACB9CA" w:themeFill="text2" w:themeFillTint="66"/>
            <w:vAlign w:val="center"/>
          </w:tcPr>
          <w:p w14:paraId="66349B48" w14:textId="77777777" w:rsidR="002D2F50" w:rsidRPr="00B37BA0" w:rsidRDefault="002D2F50" w:rsidP="00B37BA0">
            <w:pPr>
              <w:jc w:val="center"/>
              <w:rPr>
                <w:b/>
                <w:bCs/>
                <w:sz w:val="18"/>
                <w:szCs w:val="18"/>
              </w:rPr>
            </w:pPr>
            <w:r w:rsidRPr="00B37BA0">
              <w:rPr>
                <w:b/>
                <w:bCs/>
                <w:sz w:val="18"/>
                <w:szCs w:val="18"/>
              </w:rPr>
              <w:t>Tender Value Net of Exempted Imported Content</w:t>
            </w:r>
          </w:p>
        </w:tc>
        <w:tc>
          <w:tcPr>
            <w:tcW w:w="1696" w:type="dxa"/>
            <w:gridSpan w:val="2"/>
            <w:shd w:val="clear" w:color="auto" w:fill="ACB9CA" w:themeFill="text2" w:themeFillTint="66"/>
            <w:vAlign w:val="center"/>
          </w:tcPr>
          <w:p w14:paraId="0B35FC37" w14:textId="77777777" w:rsidR="002D2F50" w:rsidRPr="00B37BA0" w:rsidRDefault="002D2F50" w:rsidP="00B37BA0">
            <w:pPr>
              <w:jc w:val="center"/>
              <w:rPr>
                <w:b/>
                <w:bCs/>
                <w:sz w:val="18"/>
                <w:szCs w:val="18"/>
              </w:rPr>
            </w:pPr>
            <w:r w:rsidRPr="00B37BA0">
              <w:rPr>
                <w:b/>
                <w:bCs/>
                <w:sz w:val="18"/>
                <w:szCs w:val="18"/>
              </w:rPr>
              <w:t>Imported Value</w:t>
            </w:r>
          </w:p>
        </w:tc>
        <w:tc>
          <w:tcPr>
            <w:tcW w:w="948" w:type="dxa"/>
            <w:shd w:val="clear" w:color="auto" w:fill="ACB9CA" w:themeFill="text2" w:themeFillTint="66"/>
            <w:vAlign w:val="center"/>
          </w:tcPr>
          <w:p w14:paraId="31198267" w14:textId="77777777" w:rsidR="002D2F50" w:rsidRPr="00B37BA0" w:rsidRDefault="002D2F50" w:rsidP="00B37BA0">
            <w:pPr>
              <w:jc w:val="center"/>
              <w:rPr>
                <w:b/>
                <w:bCs/>
                <w:sz w:val="18"/>
                <w:szCs w:val="18"/>
              </w:rPr>
            </w:pPr>
            <w:r w:rsidRPr="00B37BA0">
              <w:rPr>
                <w:b/>
                <w:bCs/>
                <w:sz w:val="18"/>
                <w:szCs w:val="18"/>
              </w:rPr>
              <w:t>Local Value</w:t>
            </w:r>
          </w:p>
        </w:tc>
        <w:tc>
          <w:tcPr>
            <w:tcW w:w="1064" w:type="dxa"/>
            <w:gridSpan w:val="3"/>
            <w:shd w:val="clear" w:color="auto" w:fill="ACB9CA" w:themeFill="text2" w:themeFillTint="66"/>
            <w:vAlign w:val="center"/>
          </w:tcPr>
          <w:p w14:paraId="3AAC7AA4" w14:textId="77777777" w:rsidR="002D2F50" w:rsidRPr="00B37BA0" w:rsidRDefault="002D2F50" w:rsidP="00B37BA0">
            <w:pPr>
              <w:jc w:val="center"/>
              <w:rPr>
                <w:b/>
                <w:bCs/>
                <w:sz w:val="18"/>
                <w:szCs w:val="18"/>
              </w:rPr>
            </w:pPr>
            <w:r w:rsidRPr="00B37BA0">
              <w:rPr>
                <w:b/>
                <w:bCs/>
                <w:sz w:val="18"/>
                <w:szCs w:val="18"/>
              </w:rPr>
              <w:t>Local Content %</w:t>
            </w:r>
          </w:p>
          <w:p w14:paraId="05E9BB86" w14:textId="77777777" w:rsidR="002D2F50" w:rsidRPr="00B37BA0" w:rsidRDefault="002D2F50" w:rsidP="00B37BA0">
            <w:pPr>
              <w:jc w:val="center"/>
              <w:rPr>
                <w:b/>
                <w:bCs/>
                <w:sz w:val="18"/>
                <w:szCs w:val="18"/>
              </w:rPr>
            </w:pPr>
            <w:r w:rsidRPr="00B37BA0">
              <w:rPr>
                <w:b/>
                <w:bCs/>
                <w:sz w:val="18"/>
                <w:szCs w:val="18"/>
              </w:rPr>
              <w:t>(Per Item)</w:t>
            </w:r>
          </w:p>
        </w:tc>
        <w:tc>
          <w:tcPr>
            <w:tcW w:w="230" w:type="dxa"/>
            <w:vMerge/>
            <w:tcBorders>
              <w:bottom w:val="nil"/>
            </w:tcBorders>
            <w:vAlign w:val="center"/>
          </w:tcPr>
          <w:p w14:paraId="72CBC444" w14:textId="77777777" w:rsidR="002D2F50" w:rsidRPr="00B37BA0" w:rsidRDefault="002D2F50" w:rsidP="00B37BA0">
            <w:pPr>
              <w:jc w:val="center"/>
              <w:rPr>
                <w:sz w:val="18"/>
                <w:szCs w:val="18"/>
              </w:rPr>
            </w:pPr>
          </w:p>
        </w:tc>
        <w:tc>
          <w:tcPr>
            <w:tcW w:w="1049" w:type="dxa"/>
            <w:shd w:val="clear" w:color="auto" w:fill="ACB9CA" w:themeFill="text2" w:themeFillTint="66"/>
            <w:vAlign w:val="center"/>
          </w:tcPr>
          <w:p w14:paraId="0E355493" w14:textId="77777777" w:rsidR="002D2F50" w:rsidRPr="00B37BA0" w:rsidRDefault="002D2F50" w:rsidP="00B37BA0">
            <w:pPr>
              <w:jc w:val="center"/>
              <w:rPr>
                <w:b/>
                <w:bCs/>
                <w:sz w:val="18"/>
                <w:szCs w:val="18"/>
              </w:rPr>
            </w:pPr>
            <w:r w:rsidRPr="00B37BA0">
              <w:rPr>
                <w:b/>
                <w:bCs/>
                <w:sz w:val="18"/>
                <w:szCs w:val="18"/>
              </w:rPr>
              <w:t>Tender Qty</w:t>
            </w:r>
          </w:p>
        </w:tc>
        <w:tc>
          <w:tcPr>
            <w:tcW w:w="1015" w:type="dxa"/>
            <w:gridSpan w:val="2"/>
            <w:shd w:val="clear" w:color="auto" w:fill="ACB9CA" w:themeFill="text2" w:themeFillTint="66"/>
            <w:vAlign w:val="center"/>
          </w:tcPr>
          <w:p w14:paraId="2EFA4639" w14:textId="77777777" w:rsidR="002D2F50" w:rsidRPr="00B37BA0" w:rsidRDefault="002D2F50" w:rsidP="00B37BA0">
            <w:pPr>
              <w:jc w:val="center"/>
              <w:rPr>
                <w:b/>
                <w:bCs/>
                <w:sz w:val="18"/>
                <w:szCs w:val="18"/>
              </w:rPr>
            </w:pPr>
            <w:r w:rsidRPr="00B37BA0">
              <w:rPr>
                <w:b/>
                <w:bCs/>
                <w:sz w:val="18"/>
                <w:szCs w:val="18"/>
              </w:rPr>
              <w:t>Total Tender Value</w:t>
            </w:r>
          </w:p>
        </w:tc>
        <w:tc>
          <w:tcPr>
            <w:tcW w:w="1228" w:type="dxa"/>
            <w:gridSpan w:val="2"/>
            <w:shd w:val="clear" w:color="auto" w:fill="ACB9CA" w:themeFill="text2" w:themeFillTint="66"/>
            <w:vAlign w:val="center"/>
          </w:tcPr>
          <w:p w14:paraId="5264C2BC" w14:textId="77777777" w:rsidR="002D2F50" w:rsidRPr="00B37BA0" w:rsidRDefault="002D2F50" w:rsidP="00B37BA0">
            <w:pPr>
              <w:jc w:val="center"/>
              <w:rPr>
                <w:b/>
                <w:bCs/>
                <w:sz w:val="18"/>
                <w:szCs w:val="18"/>
              </w:rPr>
            </w:pPr>
            <w:r w:rsidRPr="00B37BA0">
              <w:rPr>
                <w:b/>
                <w:bCs/>
                <w:sz w:val="18"/>
                <w:szCs w:val="18"/>
              </w:rPr>
              <w:t>Total Exempted Imported Content</w:t>
            </w:r>
          </w:p>
        </w:tc>
        <w:tc>
          <w:tcPr>
            <w:tcW w:w="1296" w:type="dxa"/>
            <w:gridSpan w:val="2"/>
            <w:shd w:val="clear" w:color="auto" w:fill="ACB9CA" w:themeFill="text2" w:themeFillTint="66"/>
            <w:vAlign w:val="center"/>
          </w:tcPr>
          <w:p w14:paraId="7E8F91D1" w14:textId="77777777" w:rsidR="002D2F50" w:rsidRPr="00B37BA0" w:rsidRDefault="002D2F50" w:rsidP="00B37BA0">
            <w:pPr>
              <w:jc w:val="center"/>
              <w:rPr>
                <w:b/>
                <w:bCs/>
                <w:sz w:val="18"/>
                <w:szCs w:val="18"/>
              </w:rPr>
            </w:pPr>
            <w:r w:rsidRPr="00B37BA0">
              <w:rPr>
                <w:b/>
                <w:bCs/>
                <w:sz w:val="18"/>
                <w:szCs w:val="18"/>
              </w:rPr>
              <w:t>Total Imported Content</w:t>
            </w:r>
          </w:p>
        </w:tc>
      </w:tr>
      <w:tr w:rsidR="00827049" w:rsidRPr="0063285C" w14:paraId="2603E6EC" w14:textId="77777777" w:rsidTr="00533672">
        <w:trPr>
          <w:gridAfter w:val="1"/>
          <w:wAfter w:w="86" w:type="dxa"/>
          <w:trHeight w:val="284"/>
        </w:trPr>
        <w:tc>
          <w:tcPr>
            <w:tcW w:w="1364" w:type="dxa"/>
          </w:tcPr>
          <w:p w14:paraId="18209DB4" w14:textId="06752D21" w:rsidR="002D2F50" w:rsidRPr="00FB3308" w:rsidRDefault="002D2F50" w:rsidP="005432BB">
            <w:pPr>
              <w:rPr>
                <w:color w:val="A6A6A6" w:themeColor="background1" w:themeShade="A6"/>
                <w:highlight w:val="yellow"/>
              </w:rPr>
            </w:pPr>
            <w:r w:rsidRPr="008B25B6">
              <w:t>(C8</w:t>
            </w:r>
            <w:r w:rsidRPr="00632BDE">
              <w:t>)</w:t>
            </w:r>
          </w:p>
        </w:tc>
        <w:tc>
          <w:tcPr>
            <w:tcW w:w="1336" w:type="dxa"/>
          </w:tcPr>
          <w:p w14:paraId="364EC3E1" w14:textId="0702F94A" w:rsidR="002D2F50" w:rsidRPr="00FB3308" w:rsidRDefault="002D2F50" w:rsidP="005432BB">
            <w:pPr>
              <w:rPr>
                <w:color w:val="A6A6A6" w:themeColor="background1" w:themeShade="A6"/>
                <w:highlight w:val="yellow"/>
              </w:rPr>
            </w:pPr>
            <w:r w:rsidRPr="00C10D00">
              <w:t>(C9)</w:t>
            </w:r>
          </w:p>
        </w:tc>
        <w:tc>
          <w:tcPr>
            <w:tcW w:w="1015" w:type="dxa"/>
          </w:tcPr>
          <w:p w14:paraId="06BD5F24" w14:textId="77777777" w:rsidR="002D2F50" w:rsidRPr="0063285C" w:rsidRDefault="002D2F50" w:rsidP="005432BB">
            <w:r w:rsidRPr="0063285C">
              <w:t>(C10)</w:t>
            </w:r>
          </w:p>
        </w:tc>
        <w:tc>
          <w:tcPr>
            <w:tcW w:w="1180" w:type="dxa"/>
          </w:tcPr>
          <w:p w14:paraId="29F797BC" w14:textId="77777777" w:rsidR="002D2F50" w:rsidRPr="0063285C" w:rsidRDefault="002D2F50" w:rsidP="005432BB">
            <w:r w:rsidRPr="0063285C">
              <w:t>(C11)</w:t>
            </w:r>
          </w:p>
        </w:tc>
        <w:tc>
          <w:tcPr>
            <w:tcW w:w="1180" w:type="dxa"/>
            <w:gridSpan w:val="2"/>
          </w:tcPr>
          <w:p w14:paraId="1A84CEDB" w14:textId="77777777" w:rsidR="002D2F50" w:rsidRPr="0063285C" w:rsidRDefault="002D2F50" w:rsidP="005432BB">
            <w:r w:rsidRPr="0063285C">
              <w:t>(C12)</w:t>
            </w:r>
          </w:p>
        </w:tc>
        <w:tc>
          <w:tcPr>
            <w:tcW w:w="1696" w:type="dxa"/>
            <w:gridSpan w:val="2"/>
          </w:tcPr>
          <w:p w14:paraId="74006CF0" w14:textId="77777777" w:rsidR="002D2F50" w:rsidRPr="0063285C" w:rsidRDefault="002D2F50" w:rsidP="005432BB">
            <w:r w:rsidRPr="0063285C">
              <w:t>(C13)</w:t>
            </w:r>
          </w:p>
        </w:tc>
        <w:tc>
          <w:tcPr>
            <w:tcW w:w="948" w:type="dxa"/>
          </w:tcPr>
          <w:p w14:paraId="4F603B08" w14:textId="77777777" w:rsidR="002D2F50" w:rsidRPr="0063285C" w:rsidRDefault="002D2F50" w:rsidP="005432BB">
            <w:r w:rsidRPr="0063285C">
              <w:t>(C14)</w:t>
            </w:r>
          </w:p>
        </w:tc>
        <w:tc>
          <w:tcPr>
            <w:tcW w:w="1064" w:type="dxa"/>
            <w:gridSpan w:val="3"/>
          </w:tcPr>
          <w:p w14:paraId="39C587E2" w14:textId="77777777" w:rsidR="002D2F50" w:rsidRPr="0063285C" w:rsidRDefault="002D2F50" w:rsidP="005432BB">
            <w:r w:rsidRPr="0063285C">
              <w:t>(C15)</w:t>
            </w:r>
          </w:p>
        </w:tc>
        <w:tc>
          <w:tcPr>
            <w:tcW w:w="230" w:type="dxa"/>
            <w:vMerge/>
          </w:tcPr>
          <w:p w14:paraId="69FACB1B" w14:textId="77777777" w:rsidR="002D2F50" w:rsidRPr="0063285C" w:rsidRDefault="002D2F50" w:rsidP="005432BB"/>
        </w:tc>
        <w:tc>
          <w:tcPr>
            <w:tcW w:w="1049" w:type="dxa"/>
          </w:tcPr>
          <w:p w14:paraId="554EBB20" w14:textId="77777777" w:rsidR="002D2F50" w:rsidRPr="0063285C" w:rsidRDefault="002D2F50" w:rsidP="005432BB">
            <w:r w:rsidRPr="0063285C">
              <w:t>(C16)</w:t>
            </w:r>
          </w:p>
        </w:tc>
        <w:tc>
          <w:tcPr>
            <w:tcW w:w="1015" w:type="dxa"/>
            <w:gridSpan w:val="2"/>
          </w:tcPr>
          <w:p w14:paraId="486D9F2E" w14:textId="77777777" w:rsidR="002D2F50" w:rsidRPr="0063285C" w:rsidRDefault="002D2F50" w:rsidP="005432BB">
            <w:r w:rsidRPr="0063285C">
              <w:t>(C17)</w:t>
            </w:r>
          </w:p>
        </w:tc>
        <w:tc>
          <w:tcPr>
            <w:tcW w:w="1228" w:type="dxa"/>
            <w:gridSpan w:val="2"/>
          </w:tcPr>
          <w:p w14:paraId="30807869" w14:textId="77777777" w:rsidR="002D2F50" w:rsidRPr="0063285C" w:rsidRDefault="002D2F50" w:rsidP="005432BB">
            <w:r w:rsidRPr="0063285C">
              <w:t>(C18)</w:t>
            </w:r>
          </w:p>
        </w:tc>
        <w:tc>
          <w:tcPr>
            <w:tcW w:w="1296" w:type="dxa"/>
            <w:gridSpan w:val="2"/>
          </w:tcPr>
          <w:p w14:paraId="4B981FAC" w14:textId="77777777" w:rsidR="002D2F50" w:rsidRPr="0063285C" w:rsidRDefault="002D2F50" w:rsidP="005432BB">
            <w:r w:rsidRPr="0063285C">
              <w:t>(C19)</w:t>
            </w:r>
          </w:p>
        </w:tc>
      </w:tr>
      <w:tr w:rsidR="00827049" w:rsidRPr="0063285C" w14:paraId="714DDC4C" w14:textId="77777777" w:rsidTr="00533672">
        <w:trPr>
          <w:gridAfter w:val="1"/>
          <w:wAfter w:w="86" w:type="dxa"/>
          <w:trHeight w:val="113"/>
        </w:trPr>
        <w:tc>
          <w:tcPr>
            <w:tcW w:w="1364" w:type="dxa"/>
          </w:tcPr>
          <w:p w14:paraId="7EBEB29D" w14:textId="3036010D" w:rsidR="00B37BA0" w:rsidRPr="00B37BA0" w:rsidRDefault="00B37BA0" w:rsidP="00B37BA0">
            <w:pPr>
              <w:jc w:val="center"/>
              <w:rPr>
                <w:rFonts w:cs="Arial"/>
              </w:rPr>
            </w:pPr>
          </w:p>
        </w:tc>
        <w:tc>
          <w:tcPr>
            <w:tcW w:w="1336" w:type="dxa"/>
          </w:tcPr>
          <w:p w14:paraId="74D72ACA" w14:textId="22D32F8F" w:rsidR="00B37BA0" w:rsidRPr="00B37BA0" w:rsidRDefault="00B37BA0" w:rsidP="00B37BA0">
            <w:pPr>
              <w:rPr>
                <w:rFonts w:cs="Arial"/>
              </w:rPr>
            </w:pPr>
          </w:p>
        </w:tc>
        <w:tc>
          <w:tcPr>
            <w:tcW w:w="1015" w:type="dxa"/>
          </w:tcPr>
          <w:p w14:paraId="7D918E07" w14:textId="77777777" w:rsidR="00B37BA0" w:rsidRPr="0063285C" w:rsidRDefault="00B37BA0" w:rsidP="00B37BA0"/>
        </w:tc>
        <w:tc>
          <w:tcPr>
            <w:tcW w:w="1180" w:type="dxa"/>
          </w:tcPr>
          <w:p w14:paraId="54028C1E" w14:textId="77777777" w:rsidR="00B37BA0" w:rsidRPr="0063285C" w:rsidRDefault="00B37BA0" w:rsidP="00B37BA0"/>
        </w:tc>
        <w:tc>
          <w:tcPr>
            <w:tcW w:w="1180" w:type="dxa"/>
            <w:gridSpan w:val="2"/>
          </w:tcPr>
          <w:p w14:paraId="00C63232" w14:textId="77777777" w:rsidR="00B37BA0" w:rsidRPr="0063285C" w:rsidRDefault="00B37BA0" w:rsidP="00B37BA0"/>
        </w:tc>
        <w:tc>
          <w:tcPr>
            <w:tcW w:w="1696" w:type="dxa"/>
            <w:gridSpan w:val="2"/>
          </w:tcPr>
          <w:p w14:paraId="4E804CBB" w14:textId="77777777" w:rsidR="00B37BA0" w:rsidRPr="0063285C" w:rsidRDefault="00B37BA0" w:rsidP="00B37BA0"/>
        </w:tc>
        <w:tc>
          <w:tcPr>
            <w:tcW w:w="948" w:type="dxa"/>
          </w:tcPr>
          <w:p w14:paraId="2B0C6DFD" w14:textId="77777777" w:rsidR="00B37BA0" w:rsidRPr="0063285C" w:rsidRDefault="00B37BA0" w:rsidP="00B37BA0"/>
        </w:tc>
        <w:tc>
          <w:tcPr>
            <w:tcW w:w="1064" w:type="dxa"/>
            <w:gridSpan w:val="3"/>
          </w:tcPr>
          <w:p w14:paraId="16E44FDD" w14:textId="77777777" w:rsidR="00B37BA0" w:rsidRPr="0063285C" w:rsidRDefault="00B37BA0" w:rsidP="00B37BA0"/>
        </w:tc>
        <w:tc>
          <w:tcPr>
            <w:tcW w:w="230" w:type="dxa"/>
          </w:tcPr>
          <w:p w14:paraId="4FD899AA" w14:textId="77777777" w:rsidR="00B37BA0" w:rsidRPr="0063285C" w:rsidRDefault="00B37BA0" w:rsidP="00B37BA0"/>
        </w:tc>
        <w:tc>
          <w:tcPr>
            <w:tcW w:w="1049" w:type="dxa"/>
          </w:tcPr>
          <w:p w14:paraId="438BFA6E" w14:textId="77777777" w:rsidR="00B37BA0" w:rsidRPr="0063285C" w:rsidRDefault="00B37BA0" w:rsidP="00B37BA0"/>
        </w:tc>
        <w:tc>
          <w:tcPr>
            <w:tcW w:w="1015" w:type="dxa"/>
            <w:gridSpan w:val="2"/>
          </w:tcPr>
          <w:p w14:paraId="6C132879" w14:textId="77777777" w:rsidR="00B37BA0" w:rsidRPr="0063285C" w:rsidRDefault="00B37BA0" w:rsidP="00B37BA0"/>
        </w:tc>
        <w:tc>
          <w:tcPr>
            <w:tcW w:w="1228" w:type="dxa"/>
            <w:gridSpan w:val="2"/>
          </w:tcPr>
          <w:p w14:paraId="360493FB" w14:textId="77777777" w:rsidR="00B37BA0" w:rsidRPr="0063285C" w:rsidRDefault="00B37BA0" w:rsidP="00B37BA0"/>
        </w:tc>
        <w:tc>
          <w:tcPr>
            <w:tcW w:w="1296" w:type="dxa"/>
            <w:gridSpan w:val="2"/>
          </w:tcPr>
          <w:p w14:paraId="68ADDEEB" w14:textId="77777777" w:rsidR="00B37BA0" w:rsidRPr="0063285C" w:rsidRDefault="00B37BA0" w:rsidP="00B37BA0"/>
        </w:tc>
      </w:tr>
      <w:tr w:rsidR="00827049" w:rsidRPr="0063285C" w14:paraId="1AC6F464" w14:textId="77777777" w:rsidTr="00533672">
        <w:trPr>
          <w:gridAfter w:val="1"/>
          <w:wAfter w:w="86" w:type="dxa"/>
          <w:trHeight w:val="113"/>
        </w:trPr>
        <w:tc>
          <w:tcPr>
            <w:tcW w:w="1364" w:type="dxa"/>
          </w:tcPr>
          <w:p w14:paraId="53094446" w14:textId="77777777" w:rsidR="00B37BA0" w:rsidRPr="0063285C" w:rsidRDefault="00B37BA0" w:rsidP="00B37BA0"/>
        </w:tc>
        <w:tc>
          <w:tcPr>
            <w:tcW w:w="1336" w:type="dxa"/>
          </w:tcPr>
          <w:p w14:paraId="258D043A" w14:textId="77777777" w:rsidR="00B37BA0" w:rsidRPr="0063285C" w:rsidRDefault="00B37BA0" w:rsidP="00B37BA0"/>
        </w:tc>
        <w:tc>
          <w:tcPr>
            <w:tcW w:w="1015" w:type="dxa"/>
          </w:tcPr>
          <w:p w14:paraId="2DE7F3E5" w14:textId="77777777" w:rsidR="00B37BA0" w:rsidRPr="0063285C" w:rsidRDefault="00B37BA0" w:rsidP="00B37BA0"/>
        </w:tc>
        <w:tc>
          <w:tcPr>
            <w:tcW w:w="1180" w:type="dxa"/>
          </w:tcPr>
          <w:p w14:paraId="36847554" w14:textId="77777777" w:rsidR="00B37BA0" w:rsidRPr="0063285C" w:rsidRDefault="00B37BA0" w:rsidP="00B37BA0"/>
        </w:tc>
        <w:tc>
          <w:tcPr>
            <w:tcW w:w="1180" w:type="dxa"/>
            <w:gridSpan w:val="2"/>
          </w:tcPr>
          <w:p w14:paraId="1295E8E4" w14:textId="77777777" w:rsidR="00B37BA0" w:rsidRPr="0063285C" w:rsidRDefault="00B37BA0" w:rsidP="00B37BA0"/>
        </w:tc>
        <w:tc>
          <w:tcPr>
            <w:tcW w:w="1696" w:type="dxa"/>
            <w:gridSpan w:val="2"/>
          </w:tcPr>
          <w:p w14:paraId="1C143059" w14:textId="77777777" w:rsidR="00B37BA0" w:rsidRPr="0063285C" w:rsidRDefault="00B37BA0" w:rsidP="00B37BA0"/>
        </w:tc>
        <w:tc>
          <w:tcPr>
            <w:tcW w:w="948" w:type="dxa"/>
          </w:tcPr>
          <w:p w14:paraId="4D8F7EAD" w14:textId="77777777" w:rsidR="00B37BA0" w:rsidRPr="0063285C" w:rsidRDefault="00B37BA0" w:rsidP="00B37BA0"/>
        </w:tc>
        <w:tc>
          <w:tcPr>
            <w:tcW w:w="1064" w:type="dxa"/>
            <w:gridSpan w:val="3"/>
          </w:tcPr>
          <w:p w14:paraId="14FBA378" w14:textId="77777777" w:rsidR="00B37BA0" w:rsidRPr="0063285C" w:rsidRDefault="00B37BA0" w:rsidP="00B37BA0"/>
        </w:tc>
        <w:tc>
          <w:tcPr>
            <w:tcW w:w="230" w:type="dxa"/>
          </w:tcPr>
          <w:p w14:paraId="14BAE64C" w14:textId="77777777" w:rsidR="00B37BA0" w:rsidRPr="0063285C" w:rsidRDefault="00B37BA0" w:rsidP="00B37BA0"/>
        </w:tc>
        <w:tc>
          <w:tcPr>
            <w:tcW w:w="1049" w:type="dxa"/>
          </w:tcPr>
          <w:p w14:paraId="6121B1D2" w14:textId="77777777" w:rsidR="00B37BA0" w:rsidRPr="0063285C" w:rsidRDefault="00B37BA0" w:rsidP="00B37BA0"/>
        </w:tc>
        <w:tc>
          <w:tcPr>
            <w:tcW w:w="1015" w:type="dxa"/>
            <w:gridSpan w:val="2"/>
          </w:tcPr>
          <w:p w14:paraId="64AFB8AD" w14:textId="77777777" w:rsidR="00B37BA0" w:rsidRPr="0063285C" w:rsidRDefault="00B37BA0" w:rsidP="00B37BA0"/>
        </w:tc>
        <w:tc>
          <w:tcPr>
            <w:tcW w:w="1228" w:type="dxa"/>
            <w:gridSpan w:val="2"/>
          </w:tcPr>
          <w:p w14:paraId="444CBA8F" w14:textId="77777777" w:rsidR="00B37BA0" w:rsidRPr="0063285C" w:rsidRDefault="00B37BA0" w:rsidP="00B37BA0"/>
        </w:tc>
        <w:tc>
          <w:tcPr>
            <w:tcW w:w="1296" w:type="dxa"/>
            <w:gridSpan w:val="2"/>
          </w:tcPr>
          <w:p w14:paraId="4E9DE780" w14:textId="77777777" w:rsidR="00B37BA0" w:rsidRPr="0063285C" w:rsidRDefault="00B37BA0" w:rsidP="00B37BA0"/>
        </w:tc>
      </w:tr>
      <w:tr w:rsidR="00827049" w:rsidRPr="0063285C" w14:paraId="58C7158B" w14:textId="77777777" w:rsidTr="00533672">
        <w:trPr>
          <w:gridAfter w:val="1"/>
          <w:wAfter w:w="86" w:type="dxa"/>
          <w:trHeight w:val="113"/>
        </w:trPr>
        <w:tc>
          <w:tcPr>
            <w:tcW w:w="1364" w:type="dxa"/>
          </w:tcPr>
          <w:p w14:paraId="5D9A6077" w14:textId="77777777" w:rsidR="00B37BA0" w:rsidRPr="0063285C" w:rsidRDefault="00B37BA0" w:rsidP="00B37BA0"/>
        </w:tc>
        <w:tc>
          <w:tcPr>
            <w:tcW w:w="1336" w:type="dxa"/>
          </w:tcPr>
          <w:p w14:paraId="0673A1A8" w14:textId="77777777" w:rsidR="00B37BA0" w:rsidRPr="0063285C" w:rsidRDefault="00B37BA0" w:rsidP="00B37BA0"/>
        </w:tc>
        <w:tc>
          <w:tcPr>
            <w:tcW w:w="1015" w:type="dxa"/>
          </w:tcPr>
          <w:p w14:paraId="1D0D5724" w14:textId="77777777" w:rsidR="00B37BA0" w:rsidRPr="0063285C" w:rsidRDefault="00B37BA0" w:rsidP="00B37BA0"/>
        </w:tc>
        <w:tc>
          <w:tcPr>
            <w:tcW w:w="1180" w:type="dxa"/>
          </w:tcPr>
          <w:p w14:paraId="23D4C0E5" w14:textId="77777777" w:rsidR="00B37BA0" w:rsidRPr="0063285C" w:rsidRDefault="00B37BA0" w:rsidP="00B37BA0"/>
        </w:tc>
        <w:tc>
          <w:tcPr>
            <w:tcW w:w="1180" w:type="dxa"/>
            <w:gridSpan w:val="2"/>
          </w:tcPr>
          <w:p w14:paraId="33F8C93D" w14:textId="77777777" w:rsidR="00B37BA0" w:rsidRPr="0063285C" w:rsidRDefault="00B37BA0" w:rsidP="00B37BA0"/>
        </w:tc>
        <w:tc>
          <w:tcPr>
            <w:tcW w:w="1696" w:type="dxa"/>
            <w:gridSpan w:val="2"/>
          </w:tcPr>
          <w:p w14:paraId="6A4CFDE7" w14:textId="77777777" w:rsidR="00B37BA0" w:rsidRPr="0063285C" w:rsidRDefault="00B37BA0" w:rsidP="00B37BA0"/>
        </w:tc>
        <w:tc>
          <w:tcPr>
            <w:tcW w:w="948" w:type="dxa"/>
          </w:tcPr>
          <w:p w14:paraId="26B57178" w14:textId="77777777" w:rsidR="00B37BA0" w:rsidRPr="0063285C" w:rsidRDefault="00B37BA0" w:rsidP="00B37BA0"/>
        </w:tc>
        <w:tc>
          <w:tcPr>
            <w:tcW w:w="1064" w:type="dxa"/>
            <w:gridSpan w:val="3"/>
          </w:tcPr>
          <w:p w14:paraId="19CEC750" w14:textId="77777777" w:rsidR="00B37BA0" w:rsidRPr="0063285C" w:rsidRDefault="00B37BA0" w:rsidP="00B37BA0"/>
        </w:tc>
        <w:tc>
          <w:tcPr>
            <w:tcW w:w="230" w:type="dxa"/>
          </w:tcPr>
          <w:p w14:paraId="2CC0FCD0" w14:textId="77777777" w:rsidR="00B37BA0" w:rsidRPr="0063285C" w:rsidRDefault="00B37BA0" w:rsidP="00B37BA0"/>
        </w:tc>
        <w:tc>
          <w:tcPr>
            <w:tcW w:w="1049" w:type="dxa"/>
          </w:tcPr>
          <w:p w14:paraId="02AF8C9C" w14:textId="77777777" w:rsidR="00B37BA0" w:rsidRPr="0063285C" w:rsidRDefault="00B37BA0" w:rsidP="00B37BA0"/>
        </w:tc>
        <w:tc>
          <w:tcPr>
            <w:tcW w:w="1015" w:type="dxa"/>
            <w:gridSpan w:val="2"/>
          </w:tcPr>
          <w:p w14:paraId="23B1F65E" w14:textId="77777777" w:rsidR="00B37BA0" w:rsidRPr="0063285C" w:rsidRDefault="00B37BA0" w:rsidP="00B37BA0"/>
        </w:tc>
        <w:tc>
          <w:tcPr>
            <w:tcW w:w="1228" w:type="dxa"/>
            <w:gridSpan w:val="2"/>
          </w:tcPr>
          <w:p w14:paraId="7D4548BE" w14:textId="77777777" w:rsidR="00B37BA0" w:rsidRPr="0063285C" w:rsidRDefault="00B37BA0" w:rsidP="00B37BA0"/>
        </w:tc>
        <w:tc>
          <w:tcPr>
            <w:tcW w:w="1296" w:type="dxa"/>
            <w:gridSpan w:val="2"/>
          </w:tcPr>
          <w:p w14:paraId="660494A3" w14:textId="77777777" w:rsidR="00B37BA0" w:rsidRPr="0063285C" w:rsidRDefault="00B37BA0" w:rsidP="00B37BA0"/>
        </w:tc>
      </w:tr>
      <w:tr w:rsidR="00827049" w:rsidRPr="0063285C" w14:paraId="7C3AB603" w14:textId="77777777" w:rsidTr="00533672">
        <w:trPr>
          <w:gridAfter w:val="1"/>
          <w:wAfter w:w="86" w:type="dxa"/>
          <w:trHeight w:val="113"/>
        </w:trPr>
        <w:tc>
          <w:tcPr>
            <w:tcW w:w="1364" w:type="dxa"/>
          </w:tcPr>
          <w:p w14:paraId="689257A6" w14:textId="77777777" w:rsidR="00B37BA0" w:rsidRPr="0063285C" w:rsidRDefault="00B37BA0" w:rsidP="00B37BA0"/>
        </w:tc>
        <w:tc>
          <w:tcPr>
            <w:tcW w:w="1336" w:type="dxa"/>
          </w:tcPr>
          <w:p w14:paraId="5139798F" w14:textId="77777777" w:rsidR="00B37BA0" w:rsidRPr="0063285C" w:rsidRDefault="00B37BA0" w:rsidP="00B37BA0"/>
        </w:tc>
        <w:tc>
          <w:tcPr>
            <w:tcW w:w="1015" w:type="dxa"/>
          </w:tcPr>
          <w:p w14:paraId="24F93F43" w14:textId="77777777" w:rsidR="00B37BA0" w:rsidRPr="0063285C" w:rsidRDefault="00B37BA0" w:rsidP="00B37BA0"/>
        </w:tc>
        <w:tc>
          <w:tcPr>
            <w:tcW w:w="1180" w:type="dxa"/>
          </w:tcPr>
          <w:p w14:paraId="08FCBECA" w14:textId="77777777" w:rsidR="00B37BA0" w:rsidRPr="0063285C" w:rsidRDefault="00B37BA0" w:rsidP="00B37BA0"/>
        </w:tc>
        <w:tc>
          <w:tcPr>
            <w:tcW w:w="1180" w:type="dxa"/>
            <w:gridSpan w:val="2"/>
          </w:tcPr>
          <w:p w14:paraId="63300FDE" w14:textId="77777777" w:rsidR="00B37BA0" w:rsidRPr="0063285C" w:rsidRDefault="00B37BA0" w:rsidP="00B37BA0"/>
        </w:tc>
        <w:tc>
          <w:tcPr>
            <w:tcW w:w="1696" w:type="dxa"/>
            <w:gridSpan w:val="2"/>
          </w:tcPr>
          <w:p w14:paraId="45DD923D" w14:textId="77777777" w:rsidR="00B37BA0" w:rsidRPr="0063285C" w:rsidRDefault="00B37BA0" w:rsidP="00B37BA0"/>
        </w:tc>
        <w:tc>
          <w:tcPr>
            <w:tcW w:w="948" w:type="dxa"/>
          </w:tcPr>
          <w:p w14:paraId="603FF8C9" w14:textId="77777777" w:rsidR="00B37BA0" w:rsidRPr="0063285C" w:rsidRDefault="00B37BA0" w:rsidP="00B37BA0"/>
        </w:tc>
        <w:tc>
          <w:tcPr>
            <w:tcW w:w="1064" w:type="dxa"/>
            <w:gridSpan w:val="3"/>
          </w:tcPr>
          <w:p w14:paraId="113833EE" w14:textId="77777777" w:rsidR="00B37BA0" w:rsidRPr="0063285C" w:rsidRDefault="00B37BA0" w:rsidP="00B37BA0"/>
        </w:tc>
        <w:tc>
          <w:tcPr>
            <w:tcW w:w="230" w:type="dxa"/>
          </w:tcPr>
          <w:p w14:paraId="342CDD12" w14:textId="77777777" w:rsidR="00B37BA0" w:rsidRPr="0063285C" w:rsidRDefault="00B37BA0" w:rsidP="00B37BA0"/>
        </w:tc>
        <w:tc>
          <w:tcPr>
            <w:tcW w:w="1049" w:type="dxa"/>
          </w:tcPr>
          <w:p w14:paraId="3829CA70" w14:textId="77777777" w:rsidR="00B37BA0" w:rsidRPr="0063285C" w:rsidRDefault="00B37BA0" w:rsidP="00B37BA0"/>
        </w:tc>
        <w:tc>
          <w:tcPr>
            <w:tcW w:w="1015" w:type="dxa"/>
            <w:gridSpan w:val="2"/>
          </w:tcPr>
          <w:p w14:paraId="36480ECB" w14:textId="77777777" w:rsidR="00B37BA0" w:rsidRPr="0063285C" w:rsidRDefault="00B37BA0" w:rsidP="00B37BA0"/>
        </w:tc>
        <w:tc>
          <w:tcPr>
            <w:tcW w:w="1228" w:type="dxa"/>
            <w:gridSpan w:val="2"/>
          </w:tcPr>
          <w:p w14:paraId="056C4F00" w14:textId="77777777" w:rsidR="00B37BA0" w:rsidRPr="0063285C" w:rsidRDefault="00B37BA0" w:rsidP="00B37BA0"/>
        </w:tc>
        <w:tc>
          <w:tcPr>
            <w:tcW w:w="1296" w:type="dxa"/>
            <w:gridSpan w:val="2"/>
          </w:tcPr>
          <w:p w14:paraId="271F70E5" w14:textId="77777777" w:rsidR="00B37BA0" w:rsidRPr="0063285C" w:rsidRDefault="00B37BA0" w:rsidP="00B37BA0"/>
        </w:tc>
      </w:tr>
      <w:tr w:rsidR="00827049" w:rsidRPr="0063285C" w14:paraId="4BF26FED" w14:textId="77777777" w:rsidTr="00827049">
        <w:trPr>
          <w:trHeight w:val="57"/>
        </w:trPr>
        <w:tc>
          <w:tcPr>
            <w:tcW w:w="6477" w:type="dxa"/>
            <w:gridSpan w:val="7"/>
            <w:tcBorders>
              <w:left w:val="nil"/>
              <w:bottom w:val="nil"/>
              <w:right w:val="nil"/>
            </w:tcBorders>
            <w:vAlign w:val="center"/>
          </w:tcPr>
          <w:p w14:paraId="73659376" w14:textId="77777777" w:rsidR="00B37BA0" w:rsidRPr="0063285C" w:rsidRDefault="00B37BA0" w:rsidP="00B37BA0"/>
        </w:tc>
        <w:tc>
          <w:tcPr>
            <w:tcW w:w="4864" w:type="dxa"/>
            <w:gridSpan w:val="8"/>
            <w:tcBorders>
              <w:left w:val="nil"/>
              <w:bottom w:val="nil"/>
              <w:right w:val="single" w:sz="4" w:space="0" w:color="auto"/>
            </w:tcBorders>
            <w:vAlign w:val="center"/>
          </w:tcPr>
          <w:p w14:paraId="1AD7182C" w14:textId="77777777" w:rsidR="00B37BA0" w:rsidRPr="0063285C" w:rsidRDefault="00B37BA0" w:rsidP="00B37BA0">
            <w:r w:rsidRPr="0063285C">
              <w:rPr>
                <w:i/>
              </w:rPr>
              <w:t>(C20)</w:t>
            </w:r>
            <w:r w:rsidRPr="0063285C">
              <w:t xml:space="preserve"> Total Tender Value</w:t>
            </w:r>
          </w:p>
        </w:tc>
        <w:tc>
          <w:tcPr>
            <w:tcW w:w="1015" w:type="dxa"/>
            <w:gridSpan w:val="2"/>
            <w:tcBorders>
              <w:left w:val="single" w:sz="4" w:space="0" w:color="auto"/>
              <w:bottom w:val="single" w:sz="4" w:space="0" w:color="auto"/>
            </w:tcBorders>
            <w:vAlign w:val="center"/>
          </w:tcPr>
          <w:p w14:paraId="48C6FEAA" w14:textId="77777777" w:rsidR="00B37BA0" w:rsidRPr="0063285C" w:rsidRDefault="00B37BA0" w:rsidP="00B37BA0">
            <w:r w:rsidRPr="0063285C">
              <w:t>R</w:t>
            </w:r>
          </w:p>
        </w:tc>
        <w:tc>
          <w:tcPr>
            <w:tcW w:w="1228" w:type="dxa"/>
            <w:gridSpan w:val="2"/>
            <w:tcBorders>
              <w:right w:val="nil"/>
            </w:tcBorders>
            <w:vAlign w:val="center"/>
          </w:tcPr>
          <w:p w14:paraId="15249FD2" w14:textId="77777777" w:rsidR="00B37BA0" w:rsidRPr="0063285C" w:rsidRDefault="00B37BA0" w:rsidP="00B37BA0"/>
        </w:tc>
        <w:tc>
          <w:tcPr>
            <w:tcW w:w="1103" w:type="dxa"/>
            <w:gridSpan w:val="2"/>
            <w:tcBorders>
              <w:left w:val="nil"/>
              <w:bottom w:val="nil"/>
              <w:right w:val="nil"/>
            </w:tcBorders>
            <w:vAlign w:val="center"/>
          </w:tcPr>
          <w:p w14:paraId="3913E985" w14:textId="77777777" w:rsidR="00B37BA0" w:rsidRPr="0063285C" w:rsidRDefault="00B37BA0" w:rsidP="00B37BA0"/>
        </w:tc>
      </w:tr>
      <w:tr w:rsidR="00827049" w:rsidRPr="0063285C" w14:paraId="04EC0E94" w14:textId="77777777" w:rsidTr="00827049">
        <w:trPr>
          <w:trHeight w:val="57"/>
        </w:trPr>
        <w:tc>
          <w:tcPr>
            <w:tcW w:w="6477" w:type="dxa"/>
            <w:gridSpan w:val="7"/>
            <w:tcBorders>
              <w:top w:val="nil"/>
              <w:left w:val="nil"/>
              <w:bottom w:val="nil"/>
              <w:right w:val="nil"/>
            </w:tcBorders>
          </w:tcPr>
          <w:p w14:paraId="2EBCC46B" w14:textId="77777777" w:rsidR="00B37BA0" w:rsidRPr="0063285C" w:rsidRDefault="00B37BA0" w:rsidP="00B37BA0"/>
        </w:tc>
        <w:tc>
          <w:tcPr>
            <w:tcW w:w="5879" w:type="dxa"/>
            <w:gridSpan w:val="10"/>
            <w:tcBorders>
              <w:top w:val="nil"/>
              <w:left w:val="nil"/>
              <w:bottom w:val="nil"/>
            </w:tcBorders>
          </w:tcPr>
          <w:p w14:paraId="1AC8173D" w14:textId="77777777" w:rsidR="00B37BA0" w:rsidRPr="0063285C" w:rsidRDefault="00B37BA0" w:rsidP="00B37BA0">
            <w:r w:rsidRPr="0063285C">
              <w:rPr>
                <w:i/>
              </w:rPr>
              <w:t xml:space="preserve">(C21) </w:t>
            </w:r>
            <w:r w:rsidRPr="0063285C">
              <w:t>Total Exempt Imported Content</w:t>
            </w:r>
          </w:p>
        </w:tc>
        <w:tc>
          <w:tcPr>
            <w:tcW w:w="1228" w:type="dxa"/>
            <w:gridSpan w:val="2"/>
          </w:tcPr>
          <w:p w14:paraId="093034E3" w14:textId="77777777" w:rsidR="00B37BA0" w:rsidRPr="0063285C" w:rsidRDefault="00B37BA0" w:rsidP="00B37BA0">
            <w:r w:rsidRPr="0063285C">
              <w:t>R</w:t>
            </w:r>
          </w:p>
        </w:tc>
        <w:tc>
          <w:tcPr>
            <w:tcW w:w="1103" w:type="dxa"/>
            <w:gridSpan w:val="2"/>
            <w:tcBorders>
              <w:top w:val="nil"/>
              <w:bottom w:val="nil"/>
              <w:right w:val="nil"/>
            </w:tcBorders>
          </w:tcPr>
          <w:p w14:paraId="1969A502" w14:textId="77777777" w:rsidR="00B37BA0" w:rsidRPr="0063285C" w:rsidRDefault="00B37BA0" w:rsidP="00B37BA0"/>
        </w:tc>
      </w:tr>
      <w:tr w:rsidR="00827049" w:rsidRPr="0063285C" w14:paraId="21214F5D" w14:textId="77777777" w:rsidTr="00827049">
        <w:trPr>
          <w:trHeight w:val="57"/>
        </w:trPr>
        <w:tc>
          <w:tcPr>
            <w:tcW w:w="6477" w:type="dxa"/>
            <w:gridSpan w:val="7"/>
            <w:tcBorders>
              <w:top w:val="nil"/>
              <w:left w:val="nil"/>
              <w:bottom w:val="nil"/>
              <w:right w:val="nil"/>
            </w:tcBorders>
          </w:tcPr>
          <w:p w14:paraId="6EF7F6DD" w14:textId="77777777" w:rsidR="00B37BA0" w:rsidRPr="0063285C" w:rsidRDefault="00B37BA0" w:rsidP="00B37BA0"/>
        </w:tc>
        <w:tc>
          <w:tcPr>
            <w:tcW w:w="5879" w:type="dxa"/>
            <w:gridSpan w:val="10"/>
            <w:tcBorders>
              <w:top w:val="nil"/>
              <w:left w:val="nil"/>
              <w:bottom w:val="nil"/>
            </w:tcBorders>
          </w:tcPr>
          <w:p w14:paraId="39C677D8" w14:textId="77777777" w:rsidR="00B37BA0" w:rsidRPr="0063285C" w:rsidRDefault="00B37BA0" w:rsidP="00B37BA0">
            <w:r w:rsidRPr="0063285C">
              <w:rPr>
                <w:i/>
              </w:rPr>
              <w:t xml:space="preserve">(C22) </w:t>
            </w:r>
            <w:r w:rsidRPr="0063285C">
              <w:t>Total Tender value net of exempt imported content</w:t>
            </w:r>
          </w:p>
        </w:tc>
        <w:tc>
          <w:tcPr>
            <w:tcW w:w="1228" w:type="dxa"/>
            <w:gridSpan w:val="2"/>
          </w:tcPr>
          <w:p w14:paraId="0DF0612E" w14:textId="77777777" w:rsidR="00B37BA0" w:rsidRPr="0063285C" w:rsidRDefault="00B37BA0" w:rsidP="00B37BA0">
            <w:r w:rsidRPr="0063285C">
              <w:t>R</w:t>
            </w:r>
          </w:p>
        </w:tc>
        <w:tc>
          <w:tcPr>
            <w:tcW w:w="1103" w:type="dxa"/>
            <w:gridSpan w:val="2"/>
            <w:tcBorders>
              <w:top w:val="nil"/>
              <w:right w:val="nil"/>
            </w:tcBorders>
          </w:tcPr>
          <w:p w14:paraId="59CCCEAB" w14:textId="77777777" w:rsidR="00B37BA0" w:rsidRPr="0063285C" w:rsidRDefault="00B37BA0" w:rsidP="00B37BA0"/>
        </w:tc>
      </w:tr>
      <w:tr w:rsidR="00827049" w:rsidRPr="0063285C" w14:paraId="686BD594" w14:textId="77777777" w:rsidTr="00533672">
        <w:trPr>
          <w:gridAfter w:val="1"/>
          <w:wAfter w:w="86" w:type="dxa"/>
          <w:trHeight w:val="57"/>
        </w:trPr>
        <w:tc>
          <w:tcPr>
            <w:tcW w:w="10013" w:type="dxa"/>
            <w:gridSpan w:val="13"/>
            <w:tcBorders>
              <w:top w:val="nil"/>
              <w:left w:val="nil"/>
              <w:bottom w:val="nil"/>
              <w:right w:val="nil"/>
            </w:tcBorders>
          </w:tcPr>
          <w:p w14:paraId="15EE6314" w14:textId="77777777" w:rsidR="00B37BA0" w:rsidRPr="0063285C" w:rsidRDefault="00B37BA0" w:rsidP="00B37BA0"/>
        </w:tc>
        <w:tc>
          <w:tcPr>
            <w:tcW w:w="3292" w:type="dxa"/>
            <w:gridSpan w:val="5"/>
            <w:tcBorders>
              <w:top w:val="nil"/>
              <w:left w:val="nil"/>
              <w:bottom w:val="nil"/>
            </w:tcBorders>
          </w:tcPr>
          <w:p w14:paraId="755BA3E5" w14:textId="6F6FFB0F" w:rsidR="00B37BA0" w:rsidRPr="0063285C" w:rsidRDefault="00B37BA0" w:rsidP="00533672">
            <w:pPr>
              <w:jc w:val="right"/>
            </w:pPr>
            <w:r w:rsidRPr="0063285C">
              <w:rPr>
                <w:i/>
              </w:rPr>
              <w:t>(C23)</w:t>
            </w:r>
            <w:r w:rsidRPr="0063285C">
              <w:t xml:space="preserve"> Total Imported Content</w:t>
            </w:r>
          </w:p>
        </w:tc>
        <w:tc>
          <w:tcPr>
            <w:tcW w:w="1296" w:type="dxa"/>
            <w:gridSpan w:val="2"/>
          </w:tcPr>
          <w:p w14:paraId="57AB79C8" w14:textId="77777777" w:rsidR="00B37BA0" w:rsidRPr="0063285C" w:rsidRDefault="00B37BA0" w:rsidP="00B37BA0">
            <w:r w:rsidRPr="0063285C">
              <w:t>R</w:t>
            </w:r>
          </w:p>
        </w:tc>
      </w:tr>
      <w:tr w:rsidR="00827049" w:rsidRPr="0063285C" w14:paraId="33146FC1" w14:textId="77777777" w:rsidTr="00533672">
        <w:trPr>
          <w:gridAfter w:val="1"/>
          <w:wAfter w:w="86" w:type="dxa"/>
          <w:trHeight w:val="57"/>
        </w:trPr>
        <w:tc>
          <w:tcPr>
            <w:tcW w:w="10013" w:type="dxa"/>
            <w:gridSpan w:val="13"/>
            <w:tcBorders>
              <w:top w:val="nil"/>
              <w:left w:val="nil"/>
              <w:bottom w:val="nil"/>
              <w:right w:val="nil"/>
            </w:tcBorders>
          </w:tcPr>
          <w:p w14:paraId="0BED8C80" w14:textId="77777777" w:rsidR="00B37BA0" w:rsidRPr="0063285C" w:rsidRDefault="00B37BA0" w:rsidP="00B37BA0"/>
        </w:tc>
        <w:tc>
          <w:tcPr>
            <w:tcW w:w="3292" w:type="dxa"/>
            <w:gridSpan w:val="5"/>
            <w:tcBorders>
              <w:top w:val="nil"/>
              <w:left w:val="nil"/>
              <w:bottom w:val="nil"/>
            </w:tcBorders>
          </w:tcPr>
          <w:p w14:paraId="3333B609" w14:textId="77777777" w:rsidR="00B37BA0" w:rsidRPr="0063285C" w:rsidRDefault="00B37BA0" w:rsidP="00533672">
            <w:pPr>
              <w:jc w:val="right"/>
            </w:pPr>
          </w:p>
        </w:tc>
        <w:tc>
          <w:tcPr>
            <w:tcW w:w="1296" w:type="dxa"/>
            <w:gridSpan w:val="2"/>
          </w:tcPr>
          <w:p w14:paraId="61DB3F33" w14:textId="77777777" w:rsidR="00B37BA0" w:rsidRPr="0063285C" w:rsidRDefault="00B37BA0" w:rsidP="00B37BA0"/>
        </w:tc>
      </w:tr>
      <w:tr w:rsidR="00827049" w:rsidRPr="0063285C" w14:paraId="140A85C7" w14:textId="77777777" w:rsidTr="00533672">
        <w:trPr>
          <w:gridAfter w:val="1"/>
          <w:wAfter w:w="86" w:type="dxa"/>
          <w:trHeight w:val="57"/>
        </w:trPr>
        <w:tc>
          <w:tcPr>
            <w:tcW w:w="3715" w:type="dxa"/>
            <w:gridSpan w:val="3"/>
            <w:tcBorders>
              <w:top w:val="nil"/>
              <w:left w:val="nil"/>
              <w:bottom w:val="nil"/>
              <w:right w:val="nil"/>
            </w:tcBorders>
          </w:tcPr>
          <w:p w14:paraId="32100BFE" w14:textId="77777777" w:rsidR="00B37BA0" w:rsidRPr="0063285C" w:rsidRDefault="00B37BA0" w:rsidP="00B37BA0"/>
        </w:tc>
        <w:tc>
          <w:tcPr>
            <w:tcW w:w="1180" w:type="dxa"/>
            <w:tcBorders>
              <w:top w:val="nil"/>
              <w:left w:val="nil"/>
              <w:bottom w:val="nil"/>
              <w:right w:val="nil"/>
            </w:tcBorders>
          </w:tcPr>
          <w:p w14:paraId="2CA8D0B0" w14:textId="77777777" w:rsidR="00B37BA0" w:rsidRPr="0063285C" w:rsidRDefault="00B37BA0" w:rsidP="00B37BA0"/>
        </w:tc>
        <w:tc>
          <w:tcPr>
            <w:tcW w:w="1180" w:type="dxa"/>
            <w:gridSpan w:val="2"/>
            <w:tcBorders>
              <w:top w:val="nil"/>
              <w:left w:val="nil"/>
              <w:bottom w:val="nil"/>
              <w:right w:val="nil"/>
            </w:tcBorders>
          </w:tcPr>
          <w:p w14:paraId="635AB95E" w14:textId="77777777" w:rsidR="00B37BA0" w:rsidRPr="0063285C" w:rsidRDefault="00B37BA0" w:rsidP="00B37BA0"/>
        </w:tc>
        <w:tc>
          <w:tcPr>
            <w:tcW w:w="1696" w:type="dxa"/>
            <w:gridSpan w:val="2"/>
            <w:tcBorders>
              <w:top w:val="nil"/>
              <w:left w:val="nil"/>
              <w:bottom w:val="nil"/>
              <w:right w:val="nil"/>
            </w:tcBorders>
          </w:tcPr>
          <w:p w14:paraId="2A86254A" w14:textId="77777777" w:rsidR="00B37BA0" w:rsidRPr="0063285C" w:rsidRDefault="00B37BA0" w:rsidP="00B37BA0"/>
        </w:tc>
        <w:tc>
          <w:tcPr>
            <w:tcW w:w="948" w:type="dxa"/>
            <w:tcBorders>
              <w:top w:val="nil"/>
              <w:left w:val="nil"/>
              <w:bottom w:val="nil"/>
              <w:right w:val="nil"/>
            </w:tcBorders>
          </w:tcPr>
          <w:p w14:paraId="77514F10" w14:textId="77777777" w:rsidR="00B37BA0" w:rsidRPr="0063285C" w:rsidRDefault="00B37BA0" w:rsidP="00B37BA0"/>
        </w:tc>
        <w:tc>
          <w:tcPr>
            <w:tcW w:w="1064" w:type="dxa"/>
            <w:gridSpan w:val="3"/>
            <w:tcBorders>
              <w:top w:val="nil"/>
              <w:left w:val="nil"/>
              <w:bottom w:val="nil"/>
              <w:right w:val="nil"/>
            </w:tcBorders>
          </w:tcPr>
          <w:p w14:paraId="05530816" w14:textId="77777777" w:rsidR="00B37BA0" w:rsidRPr="0063285C" w:rsidRDefault="00B37BA0" w:rsidP="00B37BA0"/>
        </w:tc>
        <w:tc>
          <w:tcPr>
            <w:tcW w:w="230" w:type="dxa"/>
            <w:tcBorders>
              <w:top w:val="nil"/>
              <w:left w:val="nil"/>
              <w:bottom w:val="nil"/>
              <w:right w:val="nil"/>
            </w:tcBorders>
          </w:tcPr>
          <w:p w14:paraId="5D69DD6D" w14:textId="77777777" w:rsidR="00B37BA0" w:rsidRPr="0063285C" w:rsidRDefault="00B37BA0" w:rsidP="00B37BA0"/>
        </w:tc>
        <w:tc>
          <w:tcPr>
            <w:tcW w:w="3292" w:type="dxa"/>
            <w:gridSpan w:val="5"/>
            <w:tcBorders>
              <w:top w:val="nil"/>
              <w:left w:val="nil"/>
              <w:bottom w:val="nil"/>
            </w:tcBorders>
          </w:tcPr>
          <w:p w14:paraId="41608998" w14:textId="35FF613E" w:rsidR="00B37BA0" w:rsidRPr="0063285C" w:rsidRDefault="00B37BA0" w:rsidP="00533672">
            <w:pPr>
              <w:jc w:val="right"/>
            </w:pPr>
            <w:r w:rsidRPr="0063285C">
              <w:rPr>
                <w:i/>
              </w:rPr>
              <w:t xml:space="preserve">(C24) </w:t>
            </w:r>
            <w:r w:rsidRPr="0063285C">
              <w:t>Total Local Content</w:t>
            </w:r>
          </w:p>
        </w:tc>
        <w:tc>
          <w:tcPr>
            <w:tcW w:w="1296" w:type="dxa"/>
            <w:gridSpan w:val="2"/>
          </w:tcPr>
          <w:p w14:paraId="2F8B74BF" w14:textId="77777777" w:rsidR="00B37BA0" w:rsidRPr="0063285C" w:rsidRDefault="00B37BA0" w:rsidP="00B37BA0">
            <w:r w:rsidRPr="0063285C">
              <w:t>R</w:t>
            </w:r>
          </w:p>
        </w:tc>
      </w:tr>
      <w:tr w:rsidR="00827049" w:rsidRPr="0063285C" w14:paraId="5BD9AE8D" w14:textId="77777777" w:rsidTr="00533672">
        <w:trPr>
          <w:gridAfter w:val="1"/>
          <w:wAfter w:w="86" w:type="dxa"/>
          <w:trHeight w:val="57"/>
        </w:trPr>
        <w:tc>
          <w:tcPr>
            <w:tcW w:w="9245" w:type="dxa"/>
            <w:gridSpan w:val="11"/>
            <w:tcBorders>
              <w:top w:val="nil"/>
              <w:left w:val="nil"/>
              <w:bottom w:val="nil"/>
              <w:right w:val="nil"/>
            </w:tcBorders>
          </w:tcPr>
          <w:p w14:paraId="72BAD438" w14:textId="77777777" w:rsidR="00B37BA0" w:rsidRPr="0063285C" w:rsidRDefault="00B37BA0" w:rsidP="00B37BA0"/>
        </w:tc>
        <w:tc>
          <w:tcPr>
            <w:tcW w:w="4060" w:type="dxa"/>
            <w:gridSpan w:val="7"/>
            <w:tcBorders>
              <w:top w:val="nil"/>
              <w:left w:val="nil"/>
              <w:bottom w:val="nil"/>
            </w:tcBorders>
          </w:tcPr>
          <w:p w14:paraId="046C59A4" w14:textId="77777777" w:rsidR="00B37BA0" w:rsidRPr="0063285C" w:rsidRDefault="00B37BA0" w:rsidP="00533672">
            <w:pPr>
              <w:jc w:val="right"/>
            </w:pPr>
            <w:r w:rsidRPr="0063285C">
              <w:rPr>
                <w:i/>
              </w:rPr>
              <w:t>(C25)</w:t>
            </w:r>
            <w:r w:rsidRPr="0063285C">
              <w:t xml:space="preserve"> Average Local Content % of tender</w:t>
            </w:r>
          </w:p>
        </w:tc>
        <w:tc>
          <w:tcPr>
            <w:tcW w:w="1296" w:type="dxa"/>
            <w:gridSpan w:val="2"/>
          </w:tcPr>
          <w:p w14:paraId="4BB78E44" w14:textId="77777777" w:rsidR="00B37BA0" w:rsidRPr="0063285C" w:rsidRDefault="00B37BA0" w:rsidP="00B37BA0">
            <w:r w:rsidRPr="0063285C">
              <w:t>…%</w:t>
            </w:r>
          </w:p>
        </w:tc>
      </w:tr>
      <w:tr w:rsidR="00827049" w:rsidRPr="0063285C" w14:paraId="03E88932" w14:textId="77777777" w:rsidTr="00533672">
        <w:trPr>
          <w:gridAfter w:val="1"/>
          <w:wAfter w:w="86" w:type="dxa"/>
          <w:trHeight w:val="284"/>
        </w:trPr>
        <w:tc>
          <w:tcPr>
            <w:tcW w:w="5444" w:type="dxa"/>
            <w:gridSpan w:val="5"/>
            <w:tcBorders>
              <w:top w:val="nil"/>
              <w:left w:val="nil"/>
              <w:bottom w:val="nil"/>
              <w:right w:val="nil"/>
            </w:tcBorders>
          </w:tcPr>
          <w:p w14:paraId="2B5E9291" w14:textId="77777777" w:rsidR="00B37BA0" w:rsidRPr="0063285C" w:rsidRDefault="00B37BA0" w:rsidP="00533672">
            <w:pPr>
              <w:spacing w:before="120"/>
            </w:pPr>
            <w:r w:rsidRPr="0063285C">
              <w:t>Signature of tenderer from Annex B (SA</w:t>
            </w:r>
            <w:r>
              <w:t>N</w:t>
            </w:r>
            <w:r w:rsidRPr="0063285C">
              <w:t>S 1286.201</w:t>
            </w:r>
            <w:r>
              <w:t>7</w:t>
            </w:r>
            <w:r w:rsidRPr="0063285C">
              <w:t>):</w:t>
            </w:r>
          </w:p>
        </w:tc>
        <w:tc>
          <w:tcPr>
            <w:tcW w:w="3633" w:type="dxa"/>
            <w:gridSpan w:val="5"/>
            <w:tcBorders>
              <w:top w:val="nil"/>
              <w:left w:val="nil"/>
              <w:bottom w:val="dotted" w:sz="4" w:space="0" w:color="auto"/>
              <w:right w:val="nil"/>
            </w:tcBorders>
          </w:tcPr>
          <w:p w14:paraId="66298C3B" w14:textId="77777777" w:rsidR="00B37BA0" w:rsidRPr="0063285C" w:rsidRDefault="00B37BA0" w:rsidP="00533672">
            <w:pPr>
              <w:spacing w:before="120"/>
            </w:pPr>
          </w:p>
        </w:tc>
        <w:tc>
          <w:tcPr>
            <w:tcW w:w="5524" w:type="dxa"/>
            <w:gridSpan w:val="10"/>
            <w:tcBorders>
              <w:top w:val="nil"/>
              <w:left w:val="nil"/>
              <w:bottom w:val="nil"/>
              <w:right w:val="nil"/>
            </w:tcBorders>
          </w:tcPr>
          <w:p w14:paraId="62F59F2E" w14:textId="77777777" w:rsidR="00B37BA0" w:rsidRPr="0063285C" w:rsidRDefault="00B37BA0" w:rsidP="00533672">
            <w:pPr>
              <w:spacing w:before="120"/>
            </w:pPr>
          </w:p>
        </w:tc>
      </w:tr>
      <w:tr w:rsidR="00827049" w:rsidRPr="0063285C" w14:paraId="317B9D73" w14:textId="77777777" w:rsidTr="00533672">
        <w:trPr>
          <w:gridAfter w:val="1"/>
          <w:wAfter w:w="86" w:type="dxa"/>
          <w:trHeight w:val="284"/>
        </w:trPr>
        <w:tc>
          <w:tcPr>
            <w:tcW w:w="5444" w:type="dxa"/>
            <w:gridSpan w:val="5"/>
            <w:tcBorders>
              <w:top w:val="nil"/>
              <w:left w:val="nil"/>
              <w:bottom w:val="nil"/>
              <w:right w:val="nil"/>
            </w:tcBorders>
          </w:tcPr>
          <w:p w14:paraId="0AE402B5" w14:textId="77777777" w:rsidR="00B37BA0" w:rsidRPr="0063285C" w:rsidRDefault="00B37BA0" w:rsidP="00533672">
            <w:pPr>
              <w:spacing w:before="120"/>
            </w:pPr>
            <w:r w:rsidRPr="0063285C">
              <w:t>Date:</w:t>
            </w:r>
          </w:p>
        </w:tc>
        <w:tc>
          <w:tcPr>
            <w:tcW w:w="3633" w:type="dxa"/>
            <w:gridSpan w:val="5"/>
            <w:tcBorders>
              <w:top w:val="dotted" w:sz="4" w:space="0" w:color="auto"/>
              <w:left w:val="nil"/>
              <w:bottom w:val="dotted" w:sz="4" w:space="0" w:color="auto"/>
              <w:right w:val="nil"/>
            </w:tcBorders>
          </w:tcPr>
          <w:p w14:paraId="68488E6D" w14:textId="77777777" w:rsidR="00B37BA0" w:rsidRPr="0063285C" w:rsidRDefault="00B37BA0" w:rsidP="00533672">
            <w:pPr>
              <w:spacing w:before="120"/>
            </w:pPr>
          </w:p>
        </w:tc>
        <w:tc>
          <w:tcPr>
            <w:tcW w:w="5524" w:type="dxa"/>
            <w:gridSpan w:val="10"/>
            <w:tcBorders>
              <w:top w:val="nil"/>
              <w:left w:val="nil"/>
              <w:bottom w:val="nil"/>
              <w:right w:val="nil"/>
            </w:tcBorders>
          </w:tcPr>
          <w:p w14:paraId="428CE009" w14:textId="77777777" w:rsidR="00B37BA0" w:rsidRPr="0063285C" w:rsidRDefault="00B37BA0" w:rsidP="00533672">
            <w:pPr>
              <w:spacing w:before="120"/>
            </w:pPr>
          </w:p>
        </w:tc>
      </w:tr>
    </w:tbl>
    <w:p w14:paraId="0FAFD143" w14:textId="77777777" w:rsidR="00B37BA0" w:rsidRPr="00533672" w:rsidRDefault="00B37BA0">
      <w:pPr>
        <w:spacing w:after="160" w:line="259" w:lineRule="auto"/>
        <w:jc w:val="left"/>
        <w:rPr>
          <w:sz w:val="10"/>
          <w:szCs w:val="10"/>
        </w:rPr>
      </w:pPr>
      <w:bookmarkStart w:id="154" w:name="_Toc14034053"/>
      <w:bookmarkEnd w:id="154"/>
      <w:r w:rsidRPr="00533672">
        <w:rPr>
          <w:sz w:val="10"/>
          <w:szCs w:val="10"/>
        </w:rPr>
        <w:br w:type="page"/>
      </w:r>
    </w:p>
    <w:p w14:paraId="02730B80" w14:textId="77777777" w:rsidR="002D2F50" w:rsidRDefault="002D2F50" w:rsidP="005432BB">
      <w:pPr>
        <w:rPr>
          <w:b/>
          <w:bCs/>
        </w:rPr>
      </w:pPr>
      <w:r w:rsidRPr="009036DB">
        <w:rPr>
          <w:b/>
          <w:bCs/>
        </w:rPr>
        <w:lastRenderedPageBreak/>
        <w:t>ANNEXURE D:  IMPORTED CONTENT DECLARATION - SUPPORTING SCHEDULE TO ANNEXURE C</w:t>
      </w:r>
    </w:p>
    <w:p w14:paraId="3CA86632" w14:textId="77777777" w:rsidR="00450685" w:rsidRDefault="00450685" w:rsidP="005432BB">
      <w:pPr>
        <w:rPr>
          <w:b/>
          <w:bCs/>
        </w:rPr>
      </w:pPr>
    </w:p>
    <w:p w14:paraId="1EA47EF0" w14:textId="77777777" w:rsidR="00450685" w:rsidRPr="00150CCF" w:rsidRDefault="00450685" w:rsidP="00450685">
      <w:pPr>
        <w:rPr>
          <w:b/>
          <w:bCs/>
          <w:lang w:val="en-GB"/>
        </w:rPr>
      </w:pPr>
      <w:r w:rsidRPr="00150CCF">
        <w:rPr>
          <w:b/>
          <w:bCs/>
          <w:lang w:val="en-GB"/>
        </w:rPr>
        <w:t>CONTRACT SANRAL N.017-024-2019/1-NSC</w:t>
      </w:r>
    </w:p>
    <w:p w14:paraId="27A68E90" w14:textId="77777777" w:rsidR="00450685" w:rsidRPr="00150CCF" w:rsidRDefault="00450685" w:rsidP="00450685">
      <w:pPr>
        <w:rPr>
          <w:b/>
          <w:bCs/>
          <w:lang w:val="en-GB"/>
        </w:rPr>
      </w:pPr>
    </w:p>
    <w:p w14:paraId="3BB7FED5" w14:textId="77777777" w:rsidR="00450685" w:rsidRPr="00150CCF" w:rsidRDefault="00450685" w:rsidP="00450685">
      <w:pPr>
        <w:rPr>
          <w:b/>
          <w:bCs/>
        </w:rPr>
      </w:pPr>
      <w:r w:rsidRPr="00150CCF">
        <w:rPr>
          <w:b/>
          <w:bCs/>
          <w:lang w:val="en-GB"/>
        </w:rPr>
        <w:t>FOR THE NOMINATED SUB-CONTRACT FOR THE DESIGN BUILD, OPERATIONS AND MAINTENANCE OF THE TOLL SYSTEM FOR THE OPERATIONS AND MAINTENANCE OF THE TOLL PLAZAS ON THE N17 TOLL ROAD</w:t>
      </w:r>
    </w:p>
    <w:p w14:paraId="128CF177" w14:textId="77777777" w:rsidR="002D2F50" w:rsidRPr="008E4F22" w:rsidRDefault="002D2F50" w:rsidP="005432B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2374"/>
        <w:gridCol w:w="700"/>
        <w:gridCol w:w="3145"/>
        <w:gridCol w:w="653"/>
        <w:gridCol w:w="2752"/>
        <w:gridCol w:w="784"/>
        <w:gridCol w:w="2650"/>
        <w:gridCol w:w="893"/>
      </w:tblGrid>
      <w:tr w:rsidR="002D2F50" w:rsidRPr="008E4F22" w14:paraId="0F51821F" w14:textId="77777777" w:rsidTr="009036DB">
        <w:trPr>
          <w:cantSplit/>
          <w:trHeight w:val="255"/>
        </w:trPr>
        <w:tc>
          <w:tcPr>
            <w:tcW w:w="203" w:type="pct"/>
            <w:shd w:val="clear" w:color="auto" w:fill="auto"/>
          </w:tcPr>
          <w:p w14:paraId="44180C0B" w14:textId="77777777" w:rsidR="002D2F50" w:rsidRPr="008E4F22" w:rsidRDefault="002D2F50" w:rsidP="005432BB">
            <w:r w:rsidRPr="008E4F22">
              <w:t>(D1)</w:t>
            </w:r>
          </w:p>
        </w:tc>
        <w:tc>
          <w:tcPr>
            <w:tcW w:w="816" w:type="pct"/>
            <w:shd w:val="clear" w:color="auto" w:fill="auto"/>
          </w:tcPr>
          <w:p w14:paraId="6992DA1C" w14:textId="77777777" w:rsidR="002D2F50" w:rsidRPr="008E4F22" w:rsidRDefault="002D2F50" w:rsidP="005432BB">
            <w:r w:rsidRPr="008E4F22">
              <w:t>Tender No.:</w:t>
            </w:r>
          </w:p>
        </w:tc>
        <w:tc>
          <w:tcPr>
            <w:tcW w:w="3674" w:type="pct"/>
            <w:gridSpan w:val="6"/>
            <w:shd w:val="clear" w:color="auto" w:fill="auto"/>
          </w:tcPr>
          <w:p w14:paraId="41C65564" w14:textId="77777777" w:rsidR="002D2F50" w:rsidRPr="008E4F22" w:rsidRDefault="002D2F50" w:rsidP="005432BB"/>
        </w:tc>
        <w:tc>
          <w:tcPr>
            <w:tcW w:w="307" w:type="pct"/>
            <w:vMerge w:val="restart"/>
            <w:shd w:val="clear" w:color="auto" w:fill="D5DCE4" w:themeFill="text2" w:themeFillTint="33"/>
            <w:textDirection w:val="btLr"/>
          </w:tcPr>
          <w:p w14:paraId="70C6A269" w14:textId="77777777" w:rsidR="002D2F50" w:rsidRPr="009036DB" w:rsidRDefault="002D2F50" w:rsidP="00B37BA0">
            <w:pPr>
              <w:jc w:val="center"/>
              <w:rPr>
                <w:b/>
                <w:bCs/>
                <w:sz w:val="18"/>
                <w:szCs w:val="18"/>
              </w:rPr>
            </w:pPr>
            <w:r w:rsidRPr="009036DB">
              <w:rPr>
                <w:b/>
                <w:bCs/>
                <w:sz w:val="18"/>
                <w:szCs w:val="18"/>
              </w:rPr>
              <w:t>Note: VAT to be excluded from all calculations</w:t>
            </w:r>
          </w:p>
        </w:tc>
      </w:tr>
      <w:tr w:rsidR="002D2F50" w:rsidRPr="008E4F22" w14:paraId="6A91C82D" w14:textId="77777777" w:rsidTr="009036DB">
        <w:trPr>
          <w:cantSplit/>
          <w:trHeight w:val="255"/>
        </w:trPr>
        <w:tc>
          <w:tcPr>
            <w:tcW w:w="203" w:type="pct"/>
            <w:shd w:val="clear" w:color="auto" w:fill="auto"/>
          </w:tcPr>
          <w:p w14:paraId="44F988FF" w14:textId="77777777" w:rsidR="002D2F50" w:rsidRPr="008E4F22" w:rsidRDefault="002D2F50" w:rsidP="005432BB">
            <w:r w:rsidRPr="008E4F22">
              <w:t>(D2)</w:t>
            </w:r>
          </w:p>
        </w:tc>
        <w:tc>
          <w:tcPr>
            <w:tcW w:w="816" w:type="pct"/>
            <w:shd w:val="clear" w:color="auto" w:fill="auto"/>
          </w:tcPr>
          <w:p w14:paraId="34097F25" w14:textId="77777777" w:rsidR="002D2F50" w:rsidRPr="008E4F22" w:rsidRDefault="002D2F50" w:rsidP="005432BB">
            <w:r w:rsidRPr="008E4F22">
              <w:t>Tender Description:</w:t>
            </w:r>
          </w:p>
        </w:tc>
        <w:tc>
          <w:tcPr>
            <w:tcW w:w="3674" w:type="pct"/>
            <w:gridSpan w:val="6"/>
            <w:shd w:val="clear" w:color="auto" w:fill="auto"/>
          </w:tcPr>
          <w:p w14:paraId="6B5F867B" w14:textId="77777777" w:rsidR="002D2F50" w:rsidRPr="008E4F22" w:rsidRDefault="002D2F50" w:rsidP="005432BB"/>
        </w:tc>
        <w:tc>
          <w:tcPr>
            <w:tcW w:w="307" w:type="pct"/>
            <w:vMerge/>
            <w:shd w:val="clear" w:color="auto" w:fill="D5DCE4" w:themeFill="text2" w:themeFillTint="33"/>
            <w:textDirection w:val="btLr"/>
          </w:tcPr>
          <w:p w14:paraId="4AB706EE" w14:textId="77777777" w:rsidR="002D2F50" w:rsidRPr="008E4F22" w:rsidRDefault="002D2F50" w:rsidP="005432BB"/>
        </w:tc>
      </w:tr>
      <w:tr w:rsidR="002D2F50" w:rsidRPr="008E4F22" w14:paraId="456F4CDC" w14:textId="77777777" w:rsidTr="009036DB">
        <w:trPr>
          <w:cantSplit/>
          <w:trHeight w:val="255"/>
        </w:trPr>
        <w:tc>
          <w:tcPr>
            <w:tcW w:w="203" w:type="pct"/>
            <w:shd w:val="clear" w:color="auto" w:fill="auto"/>
          </w:tcPr>
          <w:p w14:paraId="75B95FE1" w14:textId="77777777" w:rsidR="002D2F50" w:rsidRPr="008E4F22" w:rsidRDefault="002D2F50" w:rsidP="005432BB">
            <w:r w:rsidRPr="008E4F22">
              <w:t>(D3)</w:t>
            </w:r>
          </w:p>
        </w:tc>
        <w:tc>
          <w:tcPr>
            <w:tcW w:w="816" w:type="pct"/>
            <w:shd w:val="clear" w:color="auto" w:fill="auto"/>
          </w:tcPr>
          <w:p w14:paraId="63A02C67" w14:textId="77777777" w:rsidR="002D2F50" w:rsidRPr="008E4F22" w:rsidRDefault="002D2F50" w:rsidP="005432BB">
            <w:r w:rsidRPr="008E4F22">
              <w:t>Designated Product(s):</w:t>
            </w:r>
          </w:p>
        </w:tc>
        <w:tc>
          <w:tcPr>
            <w:tcW w:w="3674" w:type="pct"/>
            <w:gridSpan w:val="6"/>
            <w:shd w:val="clear" w:color="auto" w:fill="auto"/>
          </w:tcPr>
          <w:p w14:paraId="12D45A64" w14:textId="77777777" w:rsidR="002D2F50" w:rsidRPr="008E4F22" w:rsidRDefault="002D2F50" w:rsidP="005432BB"/>
        </w:tc>
        <w:tc>
          <w:tcPr>
            <w:tcW w:w="307" w:type="pct"/>
            <w:vMerge/>
            <w:shd w:val="clear" w:color="auto" w:fill="D5DCE4" w:themeFill="text2" w:themeFillTint="33"/>
            <w:textDirection w:val="btLr"/>
          </w:tcPr>
          <w:p w14:paraId="779C622D" w14:textId="77777777" w:rsidR="002D2F50" w:rsidRPr="008E4F22" w:rsidRDefault="002D2F50" w:rsidP="005432BB"/>
        </w:tc>
      </w:tr>
      <w:tr w:rsidR="002D2F50" w:rsidRPr="008E4F22" w14:paraId="4F9E8D81" w14:textId="77777777" w:rsidTr="009036DB">
        <w:trPr>
          <w:cantSplit/>
          <w:trHeight w:val="255"/>
        </w:trPr>
        <w:tc>
          <w:tcPr>
            <w:tcW w:w="203" w:type="pct"/>
            <w:shd w:val="clear" w:color="auto" w:fill="auto"/>
          </w:tcPr>
          <w:p w14:paraId="59E47F25" w14:textId="77777777" w:rsidR="002D2F50" w:rsidRPr="008E4F22" w:rsidRDefault="002D2F50" w:rsidP="005432BB">
            <w:r w:rsidRPr="008E4F22">
              <w:t>(D4)</w:t>
            </w:r>
          </w:p>
        </w:tc>
        <w:tc>
          <w:tcPr>
            <w:tcW w:w="816" w:type="pct"/>
            <w:shd w:val="clear" w:color="auto" w:fill="auto"/>
          </w:tcPr>
          <w:p w14:paraId="2DEE8582" w14:textId="77777777" w:rsidR="002D2F50" w:rsidRPr="008E4F22" w:rsidRDefault="002D2F50" w:rsidP="005432BB">
            <w:r w:rsidRPr="008E4F22">
              <w:t>Tender Authority:</w:t>
            </w:r>
          </w:p>
        </w:tc>
        <w:tc>
          <w:tcPr>
            <w:tcW w:w="3674" w:type="pct"/>
            <w:gridSpan w:val="6"/>
            <w:shd w:val="clear" w:color="auto" w:fill="auto"/>
          </w:tcPr>
          <w:p w14:paraId="3284A89D" w14:textId="77777777" w:rsidR="002D2F50" w:rsidRPr="008E4F22" w:rsidRDefault="002D2F50" w:rsidP="005432BB"/>
        </w:tc>
        <w:tc>
          <w:tcPr>
            <w:tcW w:w="307" w:type="pct"/>
            <w:vMerge/>
            <w:shd w:val="clear" w:color="auto" w:fill="D5DCE4" w:themeFill="text2" w:themeFillTint="33"/>
            <w:textDirection w:val="btLr"/>
          </w:tcPr>
          <w:p w14:paraId="26456774" w14:textId="77777777" w:rsidR="002D2F50" w:rsidRPr="008E4F22" w:rsidRDefault="002D2F50" w:rsidP="005432BB"/>
        </w:tc>
      </w:tr>
      <w:tr w:rsidR="002D2F50" w:rsidRPr="008E4F22" w14:paraId="27A60EA7" w14:textId="77777777" w:rsidTr="009036DB">
        <w:trPr>
          <w:cantSplit/>
          <w:trHeight w:val="255"/>
        </w:trPr>
        <w:tc>
          <w:tcPr>
            <w:tcW w:w="203" w:type="pct"/>
            <w:shd w:val="clear" w:color="auto" w:fill="auto"/>
          </w:tcPr>
          <w:p w14:paraId="10A768D4" w14:textId="77777777" w:rsidR="002D2F50" w:rsidRPr="008E4F22" w:rsidRDefault="002D2F50" w:rsidP="005432BB">
            <w:r w:rsidRPr="008E4F22">
              <w:t>(D5)</w:t>
            </w:r>
          </w:p>
        </w:tc>
        <w:tc>
          <w:tcPr>
            <w:tcW w:w="816" w:type="pct"/>
            <w:shd w:val="clear" w:color="auto" w:fill="auto"/>
          </w:tcPr>
          <w:p w14:paraId="016D5420" w14:textId="77777777" w:rsidR="002D2F50" w:rsidRPr="008E4F22" w:rsidRDefault="002D2F50" w:rsidP="005432BB">
            <w:r w:rsidRPr="008E4F22">
              <w:t>Tendering Entity Name:</w:t>
            </w:r>
          </w:p>
        </w:tc>
        <w:tc>
          <w:tcPr>
            <w:tcW w:w="3674" w:type="pct"/>
            <w:gridSpan w:val="6"/>
            <w:shd w:val="clear" w:color="auto" w:fill="auto"/>
          </w:tcPr>
          <w:p w14:paraId="5A411190" w14:textId="77777777" w:rsidR="002D2F50" w:rsidRPr="008E4F22" w:rsidRDefault="002D2F50" w:rsidP="005432BB"/>
        </w:tc>
        <w:tc>
          <w:tcPr>
            <w:tcW w:w="307" w:type="pct"/>
            <w:vMerge/>
            <w:shd w:val="clear" w:color="auto" w:fill="D5DCE4" w:themeFill="text2" w:themeFillTint="33"/>
            <w:textDirection w:val="btLr"/>
          </w:tcPr>
          <w:p w14:paraId="0D4B9529" w14:textId="77777777" w:rsidR="002D2F50" w:rsidRPr="008E4F22" w:rsidRDefault="002D2F50" w:rsidP="005432BB"/>
        </w:tc>
      </w:tr>
      <w:tr w:rsidR="002D2F50" w:rsidRPr="008E4F22" w14:paraId="6A30C073" w14:textId="77777777" w:rsidTr="009036DB">
        <w:trPr>
          <w:cantSplit/>
          <w:trHeight w:val="255"/>
        </w:trPr>
        <w:tc>
          <w:tcPr>
            <w:tcW w:w="203" w:type="pct"/>
            <w:shd w:val="clear" w:color="auto" w:fill="auto"/>
          </w:tcPr>
          <w:p w14:paraId="288CDE75" w14:textId="77777777" w:rsidR="002D2F50" w:rsidRPr="008E4F22" w:rsidRDefault="002D2F50" w:rsidP="005432BB">
            <w:r w:rsidRPr="008E4F22">
              <w:t>(D6)</w:t>
            </w:r>
          </w:p>
        </w:tc>
        <w:tc>
          <w:tcPr>
            <w:tcW w:w="816" w:type="pct"/>
            <w:shd w:val="clear" w:color="auto" w:fill="auto"/>
          </w:tcPr>
          <w:p w14:paraId="3F3EF46A" w14:textId="77777777" w:rsidR="002D2F50" w:rsidRPr="008E4F22" w:rsidRDefault="002D2F50" w:rsidP="005432BB">
            <w:r w:rsidRPr="008E4F22">
              <w:t>Tender Exchange Rate:</w:t>
            </w:r>
          </w:p>
        </w:tc>
        <w:tc>
          <w:tcPr>
            <w:tcW w:w="241" w:type="pct"/>
            <w:shd w:val="clear" w:color="auto" w:fill="auto"/>
          </w:tcPr>
          <w:p w14:paraId="6D334C0A" w14:textId="77777777" w:rsidR="002D2F50" w:rsidRPr="008E4F22" w:rsidRDefault="002D2F50" w:rsidP="005432BB">
            <w:r w:rsidRPr="008E4F22">
              <w:t>Pula</w:t>
            </w:r>
          </w:p>
        </w:tc>
        <w:tc>
          <w:tcPr>
            <w:tcW w:w="1081" w:type="pct"/>
            <w:shd w:val="clear" w:color="auto" w:fill="auto"/>
          </w:tcPr>
          <w:p w14:paraId="63F90B0D" w14:textId="77777777" w:rsidR="002D2F50" w:rsidRPr="008E4F22" w:rsidRDefault="002D2F50" w:rsidP="005432BB">
            <w:r w:rsidRPr="008E4F22">
              <w:t>P</w:t>
            </w:r>
          </w:p>
        </w:tc>
        <w:tc>
          <w:tcPr>
            <w:tcW w:w="225" w:type="pct"/>
            <w:shd w:val="clear" w:color="auto" w:fill="auto"/>
          </w:tcPr>
          <w:p w14:paraId="6429CF75" w14:textId="77777777" w:rsidR="002D2F50" w:rsidRPr="008E4F22" w:rsidRDefault="002D2F50" w:rsidP="005432BB">
            <w:r w:rsidRPr="008E4F22">
              <w:t>EU</w:t>
            </w:r>
          </w:p>
        </w:tc>
        <w:tc>
          <w:tcPr>
            <w:tcW w:w="946" w:type="pct"/>
            <w:shd w:val="clear" w:color="auto" w:fill="auto"/>
          </w:tcPr>
          <w:p w14:paraId="33089E43" w14:textId="77777777" w:rsidR="002D2F50" w:rsidRPr="008E4F22" w:rsidRDefault="002D2F50" w:rsidP="005432BB">
            <w:r w:rsidRPr="008E4F22">
              <w:t>€</w:t>
            </w:r>
          </w:p>
        </w:tc>
        <w:tc>
          <w:tcPr>
            <w:tcW w:w="270" w:type="pct"/>
            <w:shd w:val="clear" w:color="auto" w:fill="auto"/>
          </w:tcPr>
          <w:p w14:paraId="6CAC3340" w14:textId="77777777" w:rsidR="002D2F50" w:rsidRPr="008E4F22" w:rsidRDefault="002D2F50" w:rsidP="005432BB">
            <w:r w:rsidRPr="008E4F22">
              <w:t>GBP</w:t>
            </w:r>
          </w:p>
        </w:tc>
        <w:tc>
          <w:tcPr>
            <w:tcW w:w="911" w:type="pct"/>
            <w:shd w:val="clear" w:color="auto" w:fill="auto"/>
          </w:tcPr>
          <w:p w14:paraId="2536FFF5" w14:textId="77777777" w:rsidR="002D2F50" w:rsidRPr="008E4F22" w:rsidRDefault="002D2F50" w:rsidP="005432BB">
            <w:r w:rsidRPr="008E4F22">
              <w:t>£</w:t>
            </w:r>
          </w:p>
        </w:tc>
        <w:tc>
          <w:tcPr>
            <w:tcW w:w="307" w:type="pct"/>
            <w:vMerge/>
            <w:shd w:val="clear" w:color="auto" w:fill="D5DCE4" w:themeFill="text2" w:themeFillTint="33"/>
            <w:textDirection w:val="btLr"/>
          </w:tcPr>
          <w:p w14:paraId="4A062E73" w14:textId="77777777" w:rsidR="002D2F50" w:rsidRPr="008E4F22" w:rsidRDefault="002D2F50" w:rsidP="005432BB"/>
        </w:tc>
      </w:tr>
    </w:tbl>
    <w:p w14:paraId="6B53F156" w14:textId="77777777" w:rsidR="002D2F50" w:rsidRPr="009036DB" w:rsidRDefault="002D2F50" w:rsidP="005432BB">
      <w:pPr>
        <w:rPr>
          <w:sz w:val="10"/>
          <w:szCs w:val="10"/>
        </w:rPr>
      </w:pPr>
    </w:p>
    <w:tbl>
      <w:tblPr>
        <w:tblW w:w="5000" w:type="pct"/>
        <w:tblLook w:val="0000" w:firstRow="0" w:lastRow="0" w:firstColumn="0" w:lastColumn="0" w:noHBand="0" w:noVBand="0"/>
      </w:tblPr>
      <w:tblGrid>
        <w:gridCol w:w="1211"/>
        <w:gridCol w:w="1211"/>
        <w:gridCol w:w="1211"/>
        <w:gridCol w:w="1226"/>
        <w:gridCol w:w="1247"/>
        <w:gridCol w:w="1211"/>
        <w:gridCol w:w="1211"/>
        <w:gridCol w:w="1211"/>
        <w:gridCol w:w="1212"/>
        <w:gridCol w:w="1212"/>
        <w:gridCol w:w="1212"/>
        <w:gridCol w:w="1186"/>
      </w:tblGrid>
      <w:tr w:rsidR="002D2F50" w:rsidRPr="009036DB" w14:paraId="61EF8D37" w14:textId="77777777" w:rsidTr="009036DB">
        <w:trPr>
          <w:trHeight w:val="170"/>
        </w:trPr>
        <w:tc>
          <w:tcPr>
            <w:tcW w:w="1673" w:type="pct"/>
            <w:gridSpan w:val="4"/>
            <w:tcBorders>
              <w:bottom w:val="single" w:sz="6" w:space="0" w:color="auto"/>
              <w:right w:val="single" w:sz="6" w:space="0" w:color="auto"/>
            </w:tcBorders>
            <w:shd w:val="clear" w:color="auto" w:fill="auto"/>
            <w:vAlign w:val="center"/>
          </w:tcPr>
          <w:p w14:paraId="0E5E7039" w14:textId="77777777" w:rsidR="002D2F50" w:rsidRPr="009036DB" w:rsidRDefault="002D2F50" w:rsidP="009036DB">
            <w:pPr>
              <w:jc w:val="left"/>
              <w:rPr>
                <w:b/>
                <w:bCs/>
                <w:sz w:val="18"/>
                <w:szCs w:val="18"/>
              </w:rPr>
            </w:pPr>
            <w:r w:rsidRPr="009036DB">
              <w:rPr>
                <w:b/>
                <w:bCs/>
              </w:rPr>
              <w:t>A. Exempted imported content</w:t>
            </w:r>
          </w:p>
        </w:tc>
        <w:tc>
          <w:tcPr>
            <w:tcW w:w="2501" w:type="pct"/>
            <w:gridSpan w:val="6"/>
            <w:tcBorders>
              <w:top w:val="single" w:sz="6" w:space="0" w:color="auto"/>
              <w:left w:val="single" w:sz="6" w:space="0" w:color="auto"/>
              <w:bottom w:val="single" w:sz="6" w:space="0" w:color="auto"/>
              <w:right w:val="single" w:sz="6" w:space="0" w:color="auto"/>
            </w:tcBorders>
            <w:shd w:val="clear" w:color="auto" w:fill="D5DCE4" w:themeFill="text2" w:themeFillTint="33"/>
            <w:vAlign w:val="center"/>
          </w:tcPr>
          <w:p w14:paraId="5803F779" w14:textId="77777777" w:rsidR="002D2F50" w:rsidRPr="009036DB" w:rsidRDefault="002D2F50" w:rsidP="009036DB">
            <w:pPr>
              <w:jc w:val="center"/>
              <w:rPr>
                <w:b/>
                <w:bCs/>
                <w:color w:val="000000"/>
              </w:rPr>
            </w:pPr>
            <w:r w:rsidRPr="009036DB">
              <w:rPr>
                <w:b/>
                <w:bCs/>
              </w:rPr>
              <w:t>Calculation of imported content</w:t>
            </w:r>
          </w:p>
        </w:tc>
        <w:tc>
          <w:tcPr>
            <w:tcW w:w="826" w:type="pct"/>
            <w:gridSpan w:val="2"/>
            <w:tcBorders>
              <w:top w:val="single" w:sz="6" w:space="0" w:color="auto"/>
              <w:left w:val="single" w:sz="6" w:space="0" w:color="auto"/>
              <w:bottom w:val="single" w:sz="6" w:space="0" w:color="auto"/>
              <w:right w:val="single" w:sz="4" w:space="0" w:color="auto"/>
            </w:tcBorders>
            <w:shd w:val="clear" w:color="auto" w:fill="D5DCE4" w:themeFill="text2" w:themeFillTint="33"/>
            <w:vAlign w:val="center"/>
          </w:tcPr>
          <w:p w14:paraId="2B39C2B6" w14:textId="77777777" w:rsidR="002D2F50" w:rsidRPr="009036DB" w:rsidRDefault="002D2F50" w:rsidP="009036DB">
            <w:pPr>
              <w:jc w:val="center"/>
              <w:rPr>
                <w:b/>
                <w:bCs/>
                <w:color w:val="000000"/>
              </w:rPr>
            </w:pPr>
            <w:r w:rsidRPr="009036DB">
              <w:rPr>
                <w:b/>
                <w:bCs/>
              </w:rPr>
              <w:t>Summary</w:t>
            </w:r>
          </w:p>
        </w:tc>
      </w:tr>
      <w:tr w:rsidR="002D2F50" w:rsidRPr="009036DB" w14:paraId="4BFF3C73" w14:textId="77777777" w:rsidTr="009036DB">
        <w:trPr>
          <w:trHeight w:val="170"/>
        </w:trPr>
        <w:tc>
          <w:tcPr>
            <w:tcW w:w="417" w:type="pct"/>
            <w:tcBorders>
              <w:top w:val="single" w:sz="6" w:space="0" w:color="auto"/>
              <w:left w:val="single" w:sz="6" w:space="0" w:color="auto"/>
              <w:bottom w:val="single" w:sz="6" w:space="0" w:color="auto"/>
              <w:right w:val="single" w:sz="6" w:space="0" w:color="auto"/>
            </w:tcBorders>
            <w:shd w:val="clear" w:color="auto" w:fill="D5DCE4" w:themeFill="text2" w:themeFillTint="33"/>
            <w:vAlign w:val="center"/>
          </w:tcPr>
          <w:p w14:paraId="3E0973A9" w14:textId="77777777" w:rsidR="002D2F50" w:rsidRPr="009036DB" w:rsidRDefault="002D2F50" w:rsidP="009036DB">
            <w:pPr>
              <w:jc w:val="center"/>
              <w:rPr>
                <w:b/>
                <w:bCs/>
                <w:sz w:val="18"/>
                <w:szCs w:val="18"/>
              </w:rPr>
            </w:pPr>
            <w:r w:rsidRPr="009036DB">
              <w:rPr>
                <w:b/>
                <w:bCs/>
                <w:sz w:val="18"/>
                <w:szCs w:val="18"/>
              </w:rPr>
              <w:t>Tender item’no's</w:t>
            </w:r>
          </w:p>
        </w:tc>
        <w:tc>
          <w:tcPr>
            <w:tcW w:w="417" w:type="pct"/>
            <w:tcBorders>
              <w:top w:val="single" w:sz="6" w:space="0" w:color="auto"/>
              <w:left w:val="single" w:sz="6" w:space="0" w:color="auto"/>
              <w:bottom w:val="single" w:sz="4" w:space="0" w:color="auto"/>
              <w:right w:val="nil"/>
            </w:tcBorders>
            <w:shd w:val="clear" w:color="auto" w:fill="D5DCE4" w:themeFill="text2" w:themeFillTint="33"/>
            <w:vAlign w:val="center"/>
          </w:tcPr>
          <w:p w14:paraId="0BA6FDD4" w14:textId="77777777" w:rsidR="002D2F50" w:rsidRPr="009036DB" w:rsidRDefault="002D2F50" w:rsidP="009036DB">
            <w:pPr>
              <w:jc w:val="center"/>
              <w:rPr>
                <w:b/>
                <w:bCs/>
                <w:sz w:val="18"/>
                <w:szCs w:val="18"/>
              </w:rPr>
            </w:pPr>
            <w:r w:rsidRPr="009036DB">
              <w:rPr>
                <w:b/>
                <w:bCs/>
                <w:sz w:val="18"/>
                <w:szCs w:val="18"/>
              </w:rPr>
              <w:t>Description of imported content</w:t>
            </w:r>
          </w:p>
        </w:tc>
        <w:tc>
          <w:tcPr>
            <w:tcW w:w="417" w:type="pct"/>
            <w:tcBorders>
              <w:top w:val="single" w:sz="6" w:space="0" w:color="auto"/>
              <w:left w:val="single" w:sz="6" w:space="0" w:color="auto"/>
              <w:bottom w:val="single" w:sz="4" w:space="0" w:color="auto"/>
              <w:right w:val="nil"/>
            </w:tcBorders>
            <w:shd w:val="clear" w:color="auto" w:fill="D5DCE4" w:themeFill="text2" w:themeFillTint="33"/>
            <w:vAlign w:val="center"/>
          </w:tcPr>
          <w:p w14:paraId="206462EB" w14:textId="77777777" w:rsidR="002D2F50" w:rsidRPr="009036DB" w:rsidRDefault="002D2F50" w:rsidP="009036DB">
            <w:pPr>
              <w:jc w:val="center"/>
              <w:rPr>
                <w:b/>
                <w:bCs/>
                <w:sz w:val="18"/>
                <w:szCs w:val="18"/>
              </w:rPr>
            </w:pPr>
            <w:r w:rsidRPr="009036DB">
              <w:rPr>
                <w:b/>
                <w:bCs/>
                <w:sz w:val="18"/>
                <w:szCs w:val="18"/>
              </w:rPr>
              <w:t>Local supplier</w:t>
            </w:r>
          </w:p>
        </w:tc>
        <w:tc>
          <w:tcPr>
            <w:tcW w:w="421" w:type="pct"/>
            <w:tcBorders>
              <w:top w:val="single" w:sz="6" w:space="0" w:color="auto"/>
              <w:left w:val="single" w:sz="6" w:space="0" w:color="auto"/>
              <w:bottom w:val="single" w:sz="6" w:space="0" w:color="auto"/>
              <w:right w:val="nil"/>
            </w:tcBorders>
            <w:shd w:val="clear" w:color="auto" w:fill="D5DCE4" w:themeFill="text2" w:themeFillTint="33"/>
            <w:vAlign w:val="center"/>
          </w:tcPr>
          <w:p w14:paraId="46338DFD" w14:textId="77777777" w:rsidR="002D2F50" w:rsidRPr="009036DB" w:rsidRDefault="002D2F50" w:rsidP="009036DB">
            <w:pPr>
              <w:jc w:val="center"/>
              <w:rPr>
                <w:b/>
                <w:bCs/>
                <w:sz w:val="18"/>
                <w:szCs w:val="18"/>
              </w:rPr>
            </w:pPr>
            <w:r w:rsidRPr="009036DB">
              <w:rPr>
                <w:b/>
                <w:bCs/>
                <w:sz w:val="18"/>
                <w:szCs w:val="18"/>
              </w:rPr>
              <w:t>Overseas Supplier</w:t>
            </w:r>
          </w:p>
        </w:tc>
        <w:tc>
          <w:tcPr>
            <w:tcW w:w="417" w:type="pct"/>
            <w:tcBorders>
              <w:top w:val="single" w:sz="6" w:space="0" w:color="auto"/>
              <w:left w:val="single" w:sz="6" w:space="0" w:color="auto"/>
              <w:bottom w:val="single" w:sz="6" w:space="0" w:color="auto"/>
              <w:right w:val="nil"/>
            </w:tcBorders>
            <w:shd w:val="clear" w:color="auto" w:fill="D5DCE4" w:themeFill="text2" w:themeFillTint="33"/>
            <w:vAlign w:val="center"/>
          </w:tcPr>
          <w:p w14:paraId="42DAFABA" w14:textId="77777777" w:rsidR="002D2F50" w:rsidRPr="009036DB" w:rsidRDefault="002D2F50" w:rsidP="009036DB">
            <w:pPr>
              <w:jc w:val="center"/>
              <w:rPr>
                <w:b/>
                <w:bCs/>
                <w:sz w:val="18"/>
                <w:szCs w:val="18"/>
              </w:rPr>
            </w:pPr>
            <w:r w:rsidRPr="009036DB">
              <w:rPr>
                <w:b/>
                <w:bCs/>
                <w:sz w:val="18"/>
                <w:szCs w:val="18"/>
              </w:rPr>
              <w:t>Foreign currency value as per Commercial Invoice</w:t>
            </w:r>
          </w:p>
        </w:tc>
        <w:tc>
          <w:tcPr>
            <w:tcW w:w="417" w:type="pct"/>
            <w:tcBorders>
              <w:top w:val="single" w:sz="6" w:space="0" w:color="auto"/>
              <w:left w:val="single" w:sz="6" w:space="0" w:color="auto"/>
              <w:bottom w:val="single" w:sz="6" w:space="0" w:color="auto"/>
              <w:right w:val="nil"/>
            </w:tcBorders>
            <w:shd w:val="clear" w:color="auto" w:fill="D5DCE4" w:themeFill="text2" w:themeFillTint="33"/>
            <w:vAlign w:val="center"/>
          </w:tcPr>
          <w:p w14:paraId="65D186E9" w14:textId="77777777" w:rsidR="002D2F50" w:rsidRPr="009036DB" w:rsidRDefault="002D2F50" w:rsidP="009036DB">
            <w:pPr>
              <w:jc w:val="center"/>
              <w:rPr>
                <w:b/>
                <w:bCs/>
                <w:sz w:val="18"/>
                <w:szCs w:val="18"/>
              </w:rPr>
            </w:pPr>
            <w:r w:rsidRPr="009036DB">
              <w:rPr>
                <w:b/>
                <w:bCs/>
                <w:sz w:val="18"/>
                <w:szCs w:val="18"/>
              </w:rPr>
              <w:t>Tender   Exchange Rate</w:t>
            </w:r>
          </w:p>
        </w:tc>
        <w:tc>
          <w:tcPr>
            <w:tcW w:w="417" w:type="pct"/>
            <w:tcBorders>
              <w:top w:val="single" w:sz="6" w:space="0" w:color="auto"/>
              <w:left w:val="single" w:sz="6" w:space="0" w:color="auto"/>
              <w:bottom w:val="single" w:sz="6" w:space="0" w:color="auto"/>
              <w:right w:val="nil"/>
            </w:tcBorders>
            <w:shd w:val="clear" w:color="auto" w:fill="D5DCE4" w:themeFill="text2" w:themeFillTint="33"/>
            <w:vAlign w:val="center"/>
          </w:tcPr>
          <w:p w14:paraId="32319494" w14:textId="77777777" w:rsidR="002D2F50" w:rsidRPr="009036DB" w:rsidRDefault="002D2F50" w:rsidP="009036DB">
            <w:pPr>
              <w:jc w:val="center"/>
              <w:rPr>
                <w:b/>
                <w:bCs/>
                <w:sz w:val="18"/>
                <w:szCs w:val="18"/>
              </w:rPr>
            </w:pPr>
            <w:r w:rsidRPr="009036DB">
              <w:rPr>
                <w:b/>
                <w:bCs/>
                <w:sz w:val="18"/>
                <w:szCs w:val="18"/>
              </w:rPr>
              <w:t>Local value of imports</w:t>
            </w:r>
          </w:p>
        </w:tc>
        <w:tc>
          <w:tcPr>
            <w:tcW w:w="417" w:type="pct"/>
            <w:tcBorders>
              <w:top w:val="single" w:sz="6" w:space="0" w:color="auto"/>
              <w:left w:val="single" w:sz="6" w:space="0" w:color="auto"/>
              <w:bottom w:val="single" w:sz="6" w:space="0" w:color="auto"/>
              <w:right w:val="nil"/>
            </w:tcBorders>
            <w:shd w:val="clear" w:color="auto" w:fill="D5DCE4" w:themeFill="text2" w:themeFillTint="33"/>
            <w:vAlign w:val="center"/>
          </w:tcPr>
          <w:p w14:paraId="331DB5E0" w14:textId="77777777" w:rsidR="002D2F50" w:rsidRPr="009036DB" w:rsidRDefault="002D2F50" w:rsidP="009036DB">
            <w:pPr>
              <w:jc w:val="center"/>
              <w:rPr>
                <w:b/>
                <w:bCs/>
                <w:sz w:val="18"/>
                <w:szCs w:val="18"/>
              </w:rPr>
            </w:pPr>
            <w:r w:rsidRPr="009036DB">
              <w:rPr>
                <w:b/>
                <w:bCs/>
                <w:sz w:val="18"/>
                <w:szCs w:val="18"/>
              </w:rPr>
              <w:t>Freight costs to port of entry</w:t>
            </w:r>
          </w:p>
        </w:tc>
        <w:tc>
          <w:tcPr>
            <w:tcW w:w="417" w:type="pct"/>
            <w:tcBorders>
              <w:top w:val="single" w:sz="6" w:space="0" w:color="auto"/>
              <w:left w:val="single" w:sz="6" w:space="0" w:color="auto"/>
              <w:bottom w:val="single" w:sz="6" w:space="0" w:color="auto"/>
              <w:right w:val="nil"/>
            </w:tcBorders>
            <w:shd w:val="clear" w:color="auto" w:fill="D5DCE4" w:themeFill="text2" w:themeFillTint="33"/>
            <w:vAlign w:val="center"/>
          </w:tcPr>
          <w:p w14:paraId="15D7307D" w14:textId="77777777" w:rsidR="002D2F50" w:rsidRPr="009036DB" w:rsidRDefault="002D2F50" w:rsidP="009036DB">
            <w:pPr>
              <w:jc w:val="center"/>
              <w:rPr>
                <w:b/>
                <w:bCs/>
                <w:sz w:val="18"/>
                <w:szCs w:val="18"/>
              </w:rPr>
            </w:pPr>
            <w:r w:rsidRPr="009036DB">
              <w:rPr>
                <w:b/>
                <w:bCs/>
                <w:sz w:val="18"/>
                <w:szCs w:val="18"/>
              </w:rPr>
              <w:t>All locally incurred landing costs &amp; duties</w:t>
            </w:r>
          </w:p>
        </w:tc>
        <w:tc>
          <w:tcPr>
            <w:tcW w:w="417" w:type="pct"/>
            <w:tcBorders>
              <w:top w:val="single" w:sz="6" w:space="0" w:color="auto"/>
              <w:left w:val="single" w:sz="6" w:space="0" w:color="auto"/>
              <w:bottom w:val="single" w:sz="6" w:space="0" w:color="auto"/>
              <w:right w:val="single" w:sz="6" w:space="0" w:color="auto"/>
            </w:tcBorders>
            <w:shd w:val="clear" w:color="auto" w:fill="D5DCE4" w:themeFill="text2" w:themeFillTint="33"/>
            <w:vAlign w:val="center"/>
          </w:tcPr>
          <w:p w14:paraId="7B6BE447" w14:textId="77777777" w:rsidR="002D2F50" w:rsidRPr="009036DB" w:rsidRDefault="002D2F50" w:rsidP="009036DB">
            <w:pPr>
              <w:jc w:val="center"/>
              <w:rPr>
                <w:b/>
                <w:bCs/>
                <w:sz w:val="18"/>
                <w:szCs w:val="18"/>
              </w:rPr>
            </w:pPr>
            <w:r w:rsidRPr="009036DB">
              <w:rPr>
                <w:b/>
                <w:bCs/>
                <w:sz w:val="18"/>
                <w:szCs w:val="18"/>
              </w:rPr>
              <w:t>Total landed cost excl VAT</w:t>
            </w:r>
          </w:p>
        </w:tc>
        <w:tc>
          <w:tcPr>
            <w:tcW w:w="417" w:type="pct"/>
            <w:tcBorders>
              <w:top w:val="single" w:sz="6" w:space="0" w:color="auto"/>
              <w:left w:val="single" w:sz="6" w:space="0" w:color="auto"/>
              <w:bottom w:val="single" w:sz="6" w:space="0" w:color="auto"/>
              <w:right w:val="single" w:sz="6" w:space="0" w:color="auto"/>
            </w:tcBorders>
            <w:shd w:val="clear" w:color="auto" w:fill="D5DCE4" w:themeFill="text2" w:themeFillTint="33"/>
            <w:vAlign w:val="center"/>
          </w:tcPr>
          <w:p w14:paraId="752172D3" w14:textId="77777777" w:rsidR="002D2F50" w:rsidRPr="009036DB" w:rsidRDefault="002D2F50" w:rsidP="009036DB">
            <w:pPr>
              <w:jc w:val="center"/>
              <w:rPr>
                <w:b/>
                <w:bCs/>
                <w:sz w:val="18"/>
                <w:szCs w:val="18"/>
              </w:rPr>
            </w:pPr>
            <w:r w:rsidRPr="009036DB">
              <w:rPr>
                <w:b/>
                <w:bCs/>
                <w:sz w:val="18"/>
                <w:szCs w:val="18"/>
              </w:rPr>
              <w:t>Tender Qty</w:t>
            </w:r>
          </w:p>
        </w:tc>
        <w:tc>
          <w:tcPr>
            <w:tcW w:w="409" w:type="pct"/>
            <w:tcBorders>
              <w:top w:val="single" w:sz="6" w:space="0" w:color="auto"/>
              <w:left w:val="single" w:sz="6" w:space="0" w:color="auto"/>
              <w:bottom w:val="single" w:sz="6" w:space="0" w:color="auto"/>
              <w:right w:val="single" w:sz="4" w:space="0" w:color="auto"/>
            </w:tcBorders>
            <w:shd w:val="clear" w:color="auto" w:fill="D5DCE4" w:themeFill="text2" w:themeFillTint="33"/>
            <w:vAlign w:val="center"/>
          </w:tcPr>
          <w:p w14:paraId="1F3EEC62" w14:textId="77777777" w:rsidR="002D2F50" w:rsidRPr="009036DB" w:rsidRDefault="002D2F50" w:rsidP="009036DB">
            <w:pPr>
              <w:jc w:val="center"/>
              <w:rPr>
                <w:b/>
                <w:bCs/>
                <w:sz w:val="18"/>
                <w:szCs w:val="18"/>
              </w:rPr>
            </w:pPr>
            <w:r w:rsidRPr="009036DB">
              <w:rPr>
                <w:b/>
                <w:bCs/>
                <w:sz w:val="18"/>
                <w:szCs w:val="18"/>
              </w:rPr>
              <w:t>Exempted imported value</w:t>
            </w:r>
          </w:p>
        </w:tc>
      </w:tr>
      <w:tr w:rsidR="002D2F50" w:rsidRPr="009036DB" w14:paraId="1563025D" w14:textId="77777777" w:rsidTr="00AF5BF0">
        <w:trPr>
          <w:trHeight w:val="170"/>
        </w:trPr>
        <w:tc>
          <w:tcPr>
            <w:tcW w:w="417" w:type="pct"/>
            <w:tcBorders>
              <w:top w:val="single" w:sz="6" w:space="0" w:color="auto"/>
              <w:left w:val="single" w:sz="6" w:space="0" w:color="auto"/>
              <w:bottom w:val="single" w:sz="6" w:space="0" w:color="auto"/>
              <w:right w:val="single" w:sz="6" w:space="0" w:color="auto"/>
            </w:tcBorders>
          </w:tcPr>
          <w:p w14:paraId="19BEE13F" w14:textId="77777777" w:rsidR="002D2F50" w:rsidRPr="009036DB" w:rsidRDefault="002D2F50" w:rsidP="005432BB">
            <w:pPr>
              <w:rPr>
                <w:rFonts w:cs="Arial"/>
                <w:sz w:val="18"/>
                <w:szCs w:val="18"/>
              </w:rPr>
            </w:pPr>
            <w:r w:rsidRPr="009036DB">
              <w:rPr>
                <w:rFonts w:cs="Arial"/>
                <w:sz w:val="18"/>
                <w:szCs w:val="18"/>
              </w:rPr>
              <w:t>(D7)</w:t>
            </w:r>
          </w:p>
        </w:tc>
        <w:tc>
          <w:tcPr>
            <w:tcW w:w="417" w:type="pct"/>
            <w:tcBorders>
              <w:top w:val="single" w:sz="6" w:space="0" w:color="auto"/>
              <w:left w:val="single" w:sz="6" w:space="0" w:color="auto"/>
              <w:bottom w:val="single" w:sz="4" w:space="0" w:color="auto"/>
              <w:right w:val="nil"/>
            </w:tcBorders>
          </w:tcPr>
          <w:p w14:paraId="4AD3DCB7" w14:textId="77777777" w:rsidR="002D2F50" w:rsidRPr="009036DB" w:rsidRDefault="002D2F50" w:rsidP="005432BB">
            <w:pPr>
              <w:rPr>
                <w:rFonts w:cs="Arial"/>
                <w:sz w:val="18"/>
                <w:szCs w:val="18"/>
              </w:rPr>
            </w:pPr>
            <w:r w:rsidRPr="009036DB">
              <w:rPr>
                <w:rFonts w:cs="Arial"/>
                <w:sz w:val="18"/>
                <w:szCs w:val="18"/>
              </w:rPr>
              <w:t>(D8)</w:t>
            </w:r>
          </w:p>
        </w:tc>
        <w:tc>
          <w:tcPr>
            <w:tcW w:w="417" w:type="pct"/>
            <w:tcBorders>
              <w:top w:val="single" w:sz="6" w:space="0" w:color="auto"/>
              <w:left w:val="single" w:sz="6" w:space="0" w:color="auto"/>
              <w:bottom w:val="single" w:sz="4" w:space="0" w:color="auto"/>
              <w:right w:val="nil"/>
            </w:tcBorders>
          </w:tcPr>
          <w:p w14:paraId="3CC7467A" w14:textId="77777777" w:rsidR="002D2F50" w:rsidRPr="009036DB" w:rsidRDefault="002D2F50" w:rsidP="005432BB">
            <w:pPr>
              <w:rPr>
                <w:rFonts w:cs="Arial"/>
                <w:sz w:val="18"/>
                <w:szCs w:val="18"/>
              </w:rPr>
            </w:pPr>
            <w:r w:rsidRPr="009036DB">
              <w:rPr>
                <w:rFonts w:cs="Arial"/>
                <w:sz w:val="18"/>
                <w:szCs w:val="18"/>
              </w:rPr>
              <w:t>(D9)</w:t>
            </w:r>
          </w:p>
        </w:tc>
        <w:tc>
          <w:tcPr>
            <w:tcW w:w="421" w:type="pct"/>
            <w:tcBorders>
              <w:top w:val="single" w:sz="6" w:space="0" w:color="auto"/>
              <w:left w:val="single" w:sz="6" w:space="0" w:color="auto"/>
              <w:bottom w:val="single" w:sz="6" w:space="0" w:color="auto"/>
              <w:right w:val="nil"/>
            </w:tcBorders>
          </w:tcPr>
          <w:p w14:paraId="43E782AC" w14:textId="77777777" w:rsidR="002D2F50" w:rsidRPr="009036DB" w:rsidRDefault="002D2F50" w:rsidP="005432BB">
            <w:pPr>
              <w:rPr>
                <w:rFonts w:cs="Arial"/>
                <w:sz w:val="18"/>
                <w:szCs w:val="18"/>
              </w:rPr>
            </w:pPr>
            <w:r w:rsidRPr="009036DB">
              <w:rPr>
                <w:rFonts w:cs="Arial"/>
                <w:sz w:val="18"/>
                <w:szCs w:val="18"/>
              </w:rPr>
              <w:t>(D10)</w:t>
            </w:r>
          </w:p>
        </w:tc>
        <w:tc>
          <w:tcPr>
            <w:tcW w:w="417" w:type="pct"/>
            <w:tcBorders>
              <w:top w:val="single" w:sz="6" w:space="0" w:color="auto"/>
              <w:left w:val="single" w:sz="6" w:space="0" w:color="auto"/>
              <w:bottom w:val="single" w:sz="6" w:space="0" w:color="auto"/>
              <w:right w:val="nil"/>
            </w:tcBorders>
          </w:tcPr>
          <w:p w14:paraId="238CDDD9" w14:textId="77777777" w:rsidR="002D2F50" w:rsidRPr="009036DB" w:rsidRDefault="002D2F50" w:rsidP="005432BB">
            <w:pPr>
              <w:rPr>
                <w:rFonts w:cs="Arial"/>
                <w:sz w:val="18"/>
                <w:szCs w:val="18"/>
              </w:rPr>
            </w:pPr>
            <w:r w:rsidRPr="009036DB">
              <w:rPr>
                <w:rFonts w:cs="Arial"/>
                <w:sz w:val="18"/>
                <w:szCs w:val="18"/>
              </w:rPr>
              <w:t>(D11)</w:t>
            </w:r>
          </w:p>
        </w:tc>
        <w:tc>
          <w:tcPr>
            <w:tcW w:w="417" w:type="pct"/>
            <w:tcBorders>
              <w:top w:val="single" w:sz="6" w:space="0" w:color="auto"/>
              <w:left w:val="single" w:sz="6" w:space="0" w:color="auto"/>
              <w:bottom w:val="single" w:sz="6" w:space="0" w:color="auto"/>
              <w:right w:val="nil"/>
            </w:tcBorders>
          </w:tcPr>
          <w:p w14:paraId="6E278DBE" w14:textId="77777777" w:rsidR="002D2F50" w:rsidRPr="009036DB" w:rsidRDefault="002D2F50" w:rsidP="005432BB">
            <w:pPr>
              <w:rPr>
                <w:rFonts w:cs="Arial"/>
                <w:sz w:val="18"/>
                <w:szCs w:val="18"/>
              </w:rPr>
            </w:pPr>
            <w:r w:rsidRPr="009036DB">
              <w:rPr>
                <w:rFonts w:cs="Arial"/>
                <w:sz w:val="18"/>
                <w:szCs w:val="18"/>
              </w:rPr>
              <w:t>(D12)</w:t>
            </w:r>
          </w:p>
        </w:tc>
        <w:tc>
          <w:tcPr>
            <w:tcW w:w="417" w:type="pct"/>
            <w:tcBorders>
              <w:top w:val="single" w:sz="6" w:space="0" w:color="auto"/>
              <w:left w:val="single" w:sz="6" w:space="0" w:color="auto"/>
              <w:bottom w:val="single" w:sz="6" w:space="0" w:color="auto"/>
              <w:right w:val="nil"/>
            </w:tcBorders>
          </w:tcPr>
          <w:p w14:paraId="7E75AFE6" w14:textId="77777777" w:rsidR="002D2F50" w:rsidRPr="009036DB" w:rsidRDefault="002D2F50" w:rsidP="005432BB">
            <w:pPr>
              <w:rPr>
                <w:rFonts w:cs="Arial"/>
                <w:sz w:val="18"/>
                <w:szCs w:val="18"/>
              </w:rPr>
            </w:pPr>
            <w:r w:rsidRPr="009036DB">
              <w:rPr>
                <w:rFonts w:cs="Arial"/>
                <w:sz w:val="18"/>
                <w:szCs w:val="18"/>
              </w:rPr>
              <w:t>(D13)</w:t>
            </w:r>
          </w:p>
        </w:tc>
        <w:tc>
          <w:tcPr>
            <w:tcW w:w="417" w:type="pct"/>
            <w:tcBorders>
              <w:top w:val="single" w:sz="6" w:space="0" w:color="auto"/>
              <w:left w:val="single" w:sz="6" w:space="0" w:color="auto"/>
              <w:bottom w:val="single" w:sz="6" w:space="0" w:color="auto"/>
              <w:right w:val="nil"/>
            </w:tcBorders>
          </w:tcPr>
          <w:p w14:paraId="03EA10C1" w14:textId="77777777" w:rsidR="002D2F50" w:rsidRPr="009036DB" w:rsidRDefault="002D2F50" w:rsidP="005432BB">
            <w:pPr>
              <w:rPr>
                <w:rFonts w:cs="Arial"/>
                <w:sz w:val="18"/>
                <w:szCs w:val="18"/>
              </w:rPr>
            </w:pPr>
            <w:r w:rsidRPr="009036DB">
              <w:rPr>
                <w:rFonts w:cs="Arial"/>
                <w:sz w:val="18"/>
                <w:szCs w:val="18"/>
              </w:rPr>
              <w:t>(D14)</w:t>
            </w:r>
          </w:p>
        </w:tc>
        <w:tc>
          <w:tcPr>
            <w:tcW w:w="417" w:type="pct"/>
            <w:tcBorders>
              <w:top w:val="single" w:sz="6" w:space="0" w:color="auto"/>
              <w:left w:val="single" w:sz="6" w:space="0" w:color="auto"/>
              <w:bottom w:val="single" w:sz="6" w:space="0" w:color="auto"/>
              <w:right w:val="nil"/>
            </w:tcBorders>
          </w:tcPr>
          <w:p w14:paraId="45917BE1" w14:textId="77777777" w:rsidR="002D2F50" w:rsidRPr="009036DB" w:rsidRDefault="002D2F50" w:rsidP="005432BB">
            <w:pPr>
              <w:rPr>
                <w:rFonts w:cs="Arial"/>
                <w:sz w:val="18"/>
                <w:szCs w:val="18"/>
              </w:rPr>
            </w:pPr>
            <w:r w:rsidRPr="009036DB">
              <w:rPr>
                <w:rFonts w:cs="Arial"/>
                <w:sz w:val="18"/>
                <w:szCs w:val="18"/>
              </w:rPr>
              <w:t>(D15)</w:t>
            </w:r>
          </w:p>
        </w:tc>
        <w:tc>
          <w:tcPr>
            <w:tcW w:w="417" w:type="pct"/>
            <w:tcBorders>
              <w:top w:val="single" w:sz="6" w:space="0" w:color="auto"/>
              <w:left w:val="single" w:sz="6" w:space="0" w:color="auto"/>
              <w:bottom w:val="single" w:sz="6" w:space="0" w:color="auto"/>
              <w:right w:val="single" w:sz="6" w:space="0" w:color="auto"/>
            </w:tcBorders>
          </w:tcPr>
          <w:p w14:paraId="794A3051" w14:textId="77777777" w:rsidR="002D2F50" w:rsidRPr="009036DB" w:rsidRDefault="002D2F50" w:rsidP="005432BB">
            <w:pPr>
              <w:rPr>
                <w:rFonts w:cs="Arial"/>
                <w:sz w:val="18"/>
                <w:szCs w:val="18"/>
              </w:rPr>
            </w:pPr>
            <w:r w:rsidRPr="009036DB">
              <w:rPr>
                <w:rFonts w:cs="Arial"/>
                <w:sz w:val="18"/>
                <w:szCs w:val="18"/>
              </w:rPr>
              <w:t>(D16)</w:t>
            </w:r>
          </w:p>
        </w:tc>
        <w:tc>
          <w:tcPr>
            <w:tcW w:w="417" w:type="pct"/>
            <w:tcBorders>
              <w:top w:val="single" w:sz="6" w:space="0" w:color="auto"/>
              <w:left w:val="single" w:sz="6" w:space="0" w:color="auto"/>
              <w:bottom w:val="single" w:sz="6" w:space="0" w:color="auto"/>
              <w:right w:val="single" w:sz="6" w:space="0" w:color="auto"/>
            </w:tcBorders>
          </w:tcPr>
          <w:p w14:paraId="2E2C7B81" w14:textId="77777777" w:rsidR="002D2F50" w:rsidRPr="009036DB" w:rsidRDefault="002D2F50" w:rsidP="005432BB">
            <w:pPr>
              <w:rPr>
                <w:rFonts w:cs="Arial"/>
                <w:sz w:val="18"/>
                <w:szCs w:val="18"/>
              </w:rPr>
            </w:pPr>
            <w:r w:rsidRPr="009036DB">
              <w:rPr>
                <w:rFonts w:cs="Arial"/>
                <w:sz w:val="18"/>
                <w:szCs w:val="18"/>
              </w:rPr>
              <w:t>(D17)</w:t>
            </w:r>
          </w:p>
        </w:tc>
        <w:tc>
          <w:tcPr>
            <w:tcW w:w="409" w:type="pct"/>
            <w:tcBorders>
              <w:top w:val="single" w:sz="6" w:space="0" w:color="auto"/>
              <w:left w:val="single" w:sz="6" w:space="0" w:color="auto"/>
              <w:bottom w:val="single" w:sz="6" w:space="0" w:color="auto"/>
              <w:right w:val="single" w:sz="4" w:space="0" w:color="auto"/>
            </w:tcBorders>
          </w:tcPr>
          <w:p w14:paraId="7B8AC2E0" w14:textId="77777777" w:rsidR="002D2F50" w:rsidRPr="009036DB" w:rsidRDefault="002D2F50" w:rsidP="005432BB">
            <w:pPr>
              <w:rPr>
                <w:rFonts w:cs="Arial"/>
                <w:sz w:val="18"/>
                <w:szCs w:val="18"/>
              </w:rPr>
            </w:pPr>
            <w:r w:rsidRPr="009036DB">
              <w:rPr>
                <w:rFonts w:cs="Arial"/>
                <w:sz w:val="18"/>
                <w:szCs w:val="18"/>
              </w:rPr>
              <w:t>(D18)</w:t>
            </w:r>
          </w:p>
        </w:tc>
      </w:tr>
      <w:tr w:rsidR="002D2F50" w:rsidRPr="009036DB" w14:paraId="5ABC90D1" w14:textId="77777777" w:rsidTr="00AF5BF0">
        <w:trPr>
          <w:trHeight w:val="170"/>
        </w:trPr>
        <w:tc>
          <w:tcPr>
            <w:tcW w:w="417" w:type="pct"/>
            <w:tcBorders>
              <w:top w:val="single" w:sz="6" w:space="0" w:color="auto"/>
              <w:left w:val="single" w:sz="6" w:space="0" w:color="auto"/>
              <w:bottom w:val="single" w:sz="6" w:space="0" w:color="auto"/>
              <w:right w:val="single" w:sz="4" w:space="0" w:color="auto"/>
            </w:tcBorders>
          </w:tcPr>
          <w:p w14:paraId="125E6E59" w14:textId="77777777" w:rsidR="002D2F50" w:rsidRPr="009036DB" w:rsidRDefault="002D2F50" w:rsidP="005432BB">
            <w:pPr>
              <w:rPr>
                <w:rFonts w:cs="Arial"/>
                <w:sz w:val="18"/>
                <w:szCs w:val="18"/>
              </w:rPr>
            </w:pPr>
          </w:p>
        </w:tc>
        <w:tc>
          <w:tcPr>
            <w:tcW w:w="417" w:type="pct"/>
            <w:tcBorders>
              <w:top w:val="single" w:sz="4" w:space="0" w:color="auto"/>
              <w:left w:val="single" w:sz="4" w:space="0" w:color="auto"/>
              <w:bottom w:val="single" w:sz="4" w:space="0" w:color="auto"/>
              <w:right w:val="single" w:sz="4" w:space="0" w:color="auto"/>
            </w:tcBorders>
          </w:tcPr>
          <w:p w14:paraId="4BBC0786" w14:textId="77777777" w:rsidR="002D2F50" w:rsidRPr="009036DB" w:rsidRDefault="002D2F50" w:rsidP="005432BB">
            <w:pPr>
              <w:rPr>
                <w:rFonts w:cs="Arial"/>
                <w:sz w:val="18"/>
                <w:szCs w:val="18"/>
              </w:rPr>
            </w:pPr>
          </w:p>
        </w:tc>
        <w:tc>
          <w:tcPr>
            <w:tcW w:w="417" w:type="pct"/>
            <w:tcBorders>
              <w:top w:val="single" w:sz="4" w:space="0" w:color="auto"/>
              <w:left w:val="single" w:sz="4" w:space="0" w:color="auto"/>
              <w:bottom w:val="single" w:sz="4" w:space="0" w:color="auto"/>
              <w:right w:val="single" w:sz="4" w:space="0" w:color="auto"/>
            </w:tcBorders>
          </w:tcPr>
          <w:p w14:paraId="07798C8E" w14:textId="77777777" w:rsidR="002D2F50" w:rsidRPr="009036DB" w:rsidRDefault="002D2F50" w:rsidP="005432BB">
            <w:pPr>
              <w:rPr>
                <w:rFonts w:cs="Arial"/>
                <w:sz w:val="18"/>
                <w:szCs w:val="18"/>
              </w:rPr>
            </w:pPr>
          </w:p>
        </w:tc>
        <w:tc>
          <w:tcPr>
            <w:tcW w:w="421" w:type="pct"/>
            <w:tcBorders>
              <w:top w:val="single" w:sz="6" w:space="0" w:color="auto"/>
              <w:left w:val="single" w:sz="4" w:space="0" w:color="auto"/>
              <w:bottom w:val="single" w:sz="6" w:space="0" w:color="auto"/>
              <w:right w:val="single" w:sz="6" w:space="0" w:color="auto"/>
            </w:tcBorders>
          </w:tcPr>
          <w:p w14:paraId="5D11D423" w14:textId="77777777" w:rsidR="002D2F50" w:rsidRPr="009036DB" w:rsidRDefault="002D2F50" w:rsidP="005432BB">
            <w:pPr>
              <w:rPr>
                <w:rFonts w:cs="Arial"/>
                <w:sz w:val="18"/>
                <w:szCs w:val="18"/>
              </w:rPr>
            </w:pPr>
          </w:p>
        </w:tc>
        <w:tc>
          <w:tcPr>
            <w:tcW w:w="417" w:type="pct"/>
            <w:tcBorders>
              <w:top w:val="single" w:sz="6" w:space="0" w:color="auto"/>
              <w:left w:val="single" w:sz="6" w:space="0" w:color="auto"/>
              <w:bottom w:val="single" w:sz="6" w:space="0" w:color="auto"/>
              <w:right w:val="single" w:sz="6" w:space="0" w:color="auto"/>
            </w:tcBorders>
          </w:tcPr>
          <w:p w14:paraId="10043788" w14:textId="77777777" w:rsidR="002D2F50" w:rsidRPr="009036DB" w:rsidRDefault="002D2F50" w:rsidP="005432BB">
            <w:pPr>
              <w:rPr>
                <w:rFonts w:cs="Arial"/>
                <w:sz w:val="18"/>
                <w:szCs w:val="18"/>
              </w:rPr>
            </w:pPr>
          </w:p>
        </w:tc>
        <w:tc>
          <w:tcPr>
            <w:tcW w:w="417" w:type="pct"/>
            <w:tcBorders>
              <w:top w:val="single" w:sz="6" w:space="0" w:color="auto"/>
              <w:left w:val="single" w:sz="6" w:space="0" w:color="auto"/>
              <w:bottom w:val="single" w:sz="6" w:space="0" w:color="auto"/>
              <w:right w:val="single" w:sz="6" w:space="0" w:color="auto"/>
            </w:tcBorders>
          </w:tcPr>
          <w:p w14:paraId="0CD316B4" w14:textId="77777777" w:rsidR="002D2F50" w:rsidRPr="009036DB" w:rsidRDefault="002D2F50" w:rsidP="005432BB">
            <w:pPr>
              <w:rPr>
                <w:rFonts w:cs="Arial"/>
                <w:sz w:val="18"/>
                <w:szCs w:val="18"/>
              </w:rPr>
            </w:pPr>
          </w:p>
        </w:tc>
        <w:tc>
          <w:tcPr>
            <w:tcW w:w="417" w:type="pct"/>
            <w:tcBorders>
              <w:top w:val="single" w:sz="6" w:space="0" w:color="auto"/>
              <w:left w:val="single" w:sz="6" w:space="0" w:color="auto"/>
              <w:bottom w:val="single" w:sz="6" w:space="0" w:color="auto"/>
              <w:right w:val="single" w:sz="6" w:space="0" w:color="auto"/>
            </w:tcBorders>
          </w:tcPr>
          <w:p w14:paraId="191AB702" w14:textId="77777777" w:rsidR="002D2F50" w:rsidRPr="009036DB" w:rsidRDefault="002D2F50" w:rsidP="005432BB">
            <w:pPr>
              <w:rPr>
                <w:rFonts w:cs="Arial"/>
                <w:sz w:val="18"/>
                <w:szCs w:val="18"/>
              </w:rPr>
            </w:pPr>
          </w:p>
        </w:tc>
        <w:tc>
          <w:tcPr>
            <w:tcW w:w="417" w:type="pct"/>
            <w:tcBorders>
              <w:top w:val="single" w:sz="6" w:space="0" w:color="auto"/>
              <w:left w:val="single" w:sz="6" w:space="0" w:color="auto"/>
              <w:bottom w:val="single" w:sz="6" w:space="0" w:color="auto"/>
              <w:right w:val="single" w:sz="6" w:space="0" w:color="auto"/>
            </w:tcBorders>
          </w:tcPr>
          <w:p w14:paraId="30EB835F" w14:textId="77777777" w:rsidR="002D2F50" w:rsidRPr="009036DB" w:rsidRDefault="002D2F50" w:rsidP="005432BB">
            <w:pPr>
              <w:rPr>
                <w:rFonts w:cs="Arial"/>
                <w:sz w:val="18"/>
                <w:szCs w:val="18"/>
              </w:rPr>
            </w:pPr>
          </w:p>
        </w:tc>
        <w:tc>
          <w:tcPr>
            <w:tcW w:w="417" w:type="pct"/>
            <w:tcBorders>
              <w:top w:val="single" w:sz="6" w:space="0" w:color="auto"/>
              <w:left w:val="single" w:sz="6" w:space="0" w:color="auto"/>
              <w:bottom w:val="single" w:sz="6" w:space="0" w:color="auto"/>
              <w:right w:val="single" w:sz="6" w:space="0" w:color="auto"/>
            </w:tcBorders>
          </w:tcPr>
          <w:p w14:paraId="561B9D77" w14:textId="77777777" w:rsidR="002D2F50" w:rsidRPr="009036DB" w:rsidRDefault="002D2F50" w:rsidP="005432BB">
            <w:pPr>
              <w:rPr>
                <w:rFonts w:cs="Arial"/>
                <w:sz w:val="18"/>
                <w:szCs w:val="18"/>
              </w:rPr>
            </w:pPr>
          </w:p>
        </w:tc>
        <w:tc>
          <w:tcPr>
            <w:tcW w:w="417" w:type="pct"/>
            <w:tcBorders>
              <w:top w:val="single" w:sz="6" w:space="0" w:color="auto"/>
              <w:left w:val="single" w:sz="6" w:space="0" w:color="auto"/>
              <w:bottom w:val="single" w:sz="6" w:space="0" w:color="auto"/>
              <w:right w:val="single" w:sz="6" w:space="0" w:color="auto"/>
            </w:tcBorders>
          </w:tcPr>
          <w:p w14:paraId="7C74C2C8" w14:textId="77777777" w:rsidR="002D2F50" w:rsidRPr="009036DB" w:rsidRDefault="002D2F50" w:rsidP="005432BB">
            <w:pPr>
              <w:rPr>
                <w:rFonts w:cs="Arial"/>
                <w:sz w:val="18"/>
                <w:szCs w:val="18"/>
              </w:rPr>
            </w:pPr>
          </w:p>
        </w:tc>
        <w:tc>
          <w:tcPr>
            <w:tcW w:w="417" w:type="pct"/>
            <w:tcBorders>
              <w:top w:val="single" w:sz="6" w:space="0" w:color="auto"/>
              <w:left w:val="single" w:sz="6" w:space="0" w:color="auto"/>
              <w:bottom w:val="single" w:sz="6" w:space="0" w:color="auto"/>
              <w:right w:val="single" w:sz="6" w:space="0" w:color="auto"/>
            </w:tcBorders>
          </w:tcPr>
          <w:p w14:paraId="266169B8" w14:textId="77777777" w:rsidR="002D2F50" w:rsidRPr="009036DB" w:rsidRDefault="002D2F50" w:rsidP="005432BB">
            <w:pPr>
              <w:rPr>
                <w:rFonts w:cs="Arial"/>
                <w:sz w:val="18"/>
                <w:szCs w:val="18"/>
              </w:rPr>
            </w:pPr>
          </w:p>
        </w:tc>
        <w:tc>
          <w:tcPr>
            <w:tcW w:w="409" w:type="pct"/>
            <w:tcBorders>
              <w:top w:val="single" w:sz="6" w:space="0" w:color="auto"/>
              <w:left w:val="nil"/>
              <w:bottom w:val="single" w:sz="6" w:space="0" w:color="auto"/>
              <w:right w:val="single" w:sz="4" w:space="0" w:color="auto"/>
            </w:tcBorders>
          </w:tcPr>
          <w:p w14:paraId="02218373" w14:textId="77777777" w:rsidR="002D2F50" w:rsidRPr="009036DB" w:rsidRDefault="002D2F50" w:rsidP="005432BB">
            <w:pPr>
              <w:rPr>
                <w:rFonts w:cs="Arial"/>
                <w:sz w:val="18"/>
                <w:szCs w:val="18"/>
              </w:rPr>
            </w:pPr>
          </w:p>
        </w:tc>
      </w:tr>
      <w:tr w:rsidR="002D2F50" w:rsidRPr="009036DB" w14:paraId="2B76D167" w14:textId="77777777" w:rsidTr="00AF5BF0">
        <w:trPr>
          <w:trHeight w:val="170"/>
        </w:trPr>
        <w:tc>
          <w:tcPr>
            <w:tcW w:w="417" w:type="pct"/>
            <w:tcBorders>
              <w:top w:val="single" w:sz="6" w:space="0" w:color="auto"/>
              <w:left w:val="single" w:sz="6" w:space="0" w:color="auto"/>
              <w:bottom w:val="single" w:sz="6" w:space="0" w:color="auto"/>
              <w:right w:val="single" w:sz="4" w:space="0" w:color="auto"/>
            </w:tcBorders>
          </w:tcPr>
          <w:p w14:paraId="0F0C8B0E" w14:textId="77777777" w:rsidR="002D2F50" w:rsidRPr="009036DB" w:rsidRDefault="002D2F50" w:rsidP="005432BB">
            <w:pPr>
              <w:rPr>
                <w:rFonts w:cs="Arial"/>
                <w:sz w:val="18"/>
                <w:szCs w:val="18"/>
              </w:rPr>
            </w:pPr>
          </w:p>
        </w:tc>
        <w:tc>
          <w:tcPr>
            <w:tcW w:w="417" w:type="pct"/>
            <w:tcBorders>
              <w:top w:val="single" w:sz="4" w:space="0" w:color="auto"/>
              <w:left w:val="single" w:sz="4" w:space="0" w:color="auto"/>
              <w:bottom w:val="single" w:sz="4" w:space="0" w:color="auto"/>
              <w:right w:val="single" w:sz="4" w:space="0" w:color="auto"/>
            </w:tcBorders>
          </w:tcPr>
          <w:p w14:paraId="6F3F5C7E" w14:textId="77777777" w:rsidR="002D2F50" w:rsidRPr="009036DB" w:rsidRDefault="002D2F50" w:rsidP="005432BB">
            <w:pPr>
              <w:rPr>
                <w:rFonts w:cs="Arial"/>
                <w:sz w:val="18"/>
                <w:szCs w:val="18"/>
              </w:rPr>
            </w:pPr>
          </w:p>
        </w:tc>
        <w:tc>
          <w:tcPr>
            <w:tcW w:w="417" w:type="pct"/>
            <w:tcBorders>
              <w:top w:val="single" w:sz="4" w:space="0" w:color="auto"/>
              <w:left w:val="single" w:sz="4" w:space="0" w:color="auto"/>
              <w:bottom w:val="single" w:sz="4" w:space="0" w:color="auto"/>
              <w:right w:val="single" w:sz="4" w:space="0" w:color="auto"/>
            </w:tcBorders>
          </w:tcPr>
          <w:p w14:paraId="6CCC47C1" w14:textId="77777777" w:rsidR="002D2F50" w:rsidRPr="009036DB" w:rsidRDefault="002D2F50" w:rsidP="005432BB">
            <w:pPr>
              <w:rPr>
                <w:rFonts w:cs="Arial"/>
                <w:sz w:val="18"/>
                <w:szCs w:val="18"/>
              </w:rPr>
            </w:pPr>
          </w:p>
        </w:tc>
        <w:tc>
          <w:tcPr>
            <w:tcW w:w="421" w:type="pct"/>
            <w:tcBorders>
              <w:top w:val="single" w:sz="6" w:space="0" w:color="auto"/>
              <w:left w:val="single" w:sz="4" w:space="0" w:color="auto"/>
              <w:bottom w:val="single" w:sz="6" w:space="0" w:color="auto"/>
              <w:right w:val="single" w:sz="6" w:space="0" w:color="auto"/>
            </w:tcBorders>
          </w:tcPr>
          <w:p w14:paraId="73E9AC39" w14:textId="77777777" w:rsidR="002D2F50" w:rsidRPr="009036DB" w:rsidRDefault="002D2F50" w:rsidP="005432BB">
            <w:pPr>
              <w:rPr>
                <w:rFonts w:cs="Arial"/>
                <w:sz w:val="18"/>
                <w:szCs w:val="18"/>
              </w:rPr>
            </w:pPr>
          </w:p>
        </w:tc>
        <w:tc>
          <w:tcPr>
            <w:tcW w:w="417" w:type="pct"/>
            <w:tcBorders>
              <w:top w:val="single" w:sz="6" w:space="0" w:color="auto"/>
              <w:left w:val="single" w:sz="6" w:space="0" w:color="auto"/>
              <w:bottom w:val="single" w:sz="6" w:space="0" w:color="auto"/>
              <w:right w:val="single" w:sz="6" w:space="0" w:color="auto"/>
            </w:tcBorders>
          </w:tcPr>
          <w:p w14:paraId="66810350" w14:textId="77777777" w:rsidR="002D2F50" w:rsidRPr="009036DB" w:rsidRDefault="002D2F50" w:rsidP="005432BB">
            <w:pPr>
              <w:rPr>
                <w:rFonts w:cs="Arial"/>
                <w:sz w:val="18"/>
                <w:szCs w:val="18"/>
              </w:rPr>
            </w:pPr>
          </w:p>
        </w:tc>
        <w:tc>
          <w:tcPr>
            <w:tcW w:w="417" w:type="pct"/>
            <w:tcBorders>
              <w:top w:val="single" w:sz="6" w:space="0" w:color="auto"/>
              <w:left w:val="single" w:sz="6" w:space="0" w:color="auto"/>
              <w:bottom w:val="single" w:sz="6" w:space="0" w:color="auto"/>
              <w:right w:val="single" w:sz="6" w:space="0" w:color="auto"/>
            </w:tcBorders>
          </w:tcPr>
          <w:p w14:paraId="7E68F098" w14:textId="77777777" w:rsidR="002D2F50" w:rsidRPr="009036DB" w:rsidRDefault="002D2F50" w:rsidP="005432BB">
            <w:pPr>
              <w:rPr>
                <w:rFonts w:cs="Arial"/>
                <w:sz w:val="18"/>
                <w:szCs w:val="18"/>
              </w:rPr>
            </w:pPr>
          </w:p>
        </w:tc>
        <w:tc>
          <w:tcPr>
            <w:tcW w:w="417" w:type="pct"/>
            <w:tcBorders>
              <w:top w:val="single" w:sz="6" w:space="0" w:color="auto"/>
              <w:left w:val="single" w:sz="6" w:space="0" w:color="auto"/>
              <w:bottom w:val="single" w:sz="6" w:space="0" w:color="auto"/>
              <w:right w:val="single" w:sz="6" w:space="0" w:color="auto"/>
            </w:tcBorders>
          </w:tcPr>
          <w:p w14:paraId="1AE303F0" w14:textId="77777777" w:rsidR="002D2F50" w:rsidRPr="009036DB" w:rsidRDefault="002D2F50" w:rsidP="005432BB">
            <w:pPr>
              <w:rPr>
                <w:rFonts w:cs="Arial"/>
                <w:sz w:val="18"/>
                <w:szCs w:val="18"/>
              </w:rPr>
            </w:pPr>
          </w:p>
        </w:tc>
        <w:tc>
          <w:tcPr>
            <w:tcW w:w="417" w:type="pct"/>
            <w:tcBorders>
              <w:top w:val="single" w:sz="6" w:space="0" w:color="auto"/>
              <w:left w:val="single" w:sz="6" w:space="0" w:color="auto"/>
              <w:bottom w:val="single" w:sz="6" w:space="0" w:color="auto"/>
              <w:right w:val="single" w:sz="6" w:space="0" w:color="auto"/>
            </w:tcBorders>
          </w:tcPr>
          <w:p w14:paraId="121AC676" w14:textId="77777777" w:rsidR="002D2F50" w:rsidRPr="009036DB" w:rsidRDefault="002D2F50" w:rsidP="005432BB">
            <w:pPr>
              <w:rPr>
                <w:rFonts w:cs="Arial"/>
                <w:sz w:val="18"/>
                <w:szCs w:val="18"/>
              </w:rPr>
            </w:pPr>
          </w:p>
        </w:tc>
        <w:tc>
          <w:tcPr>
            <w:tcW w:w="417" w:type="pct"/>
            <w:tcBorders>
              <w:top w:val="single" w:sz="6" w:space="0" w:color="auto"/>
              <w:left w:val="single" w:sz="6" w:space="0" w:color="auto"/>
              <w:bottom w:val="single" w:sz="4" w:space="0" w:color="auto"/>
              <w:right w:val="single" w:sz="6" w:space="0" w:color="auto"/>
            </w:tcBorders>
          </w:tcPr>
          <w:p w14:paraId="283C6028" w14:textId="77777777" w:rsidR="002D2F50" w:rsidRPr="009036DB" w:rsidRDefault="002D2F50" w:rsidP="005432BB">
            <w:pPr>
              <w:rPr>
                <w:rFonts w:cs="Arial"/>
                <w:sz w:val="18"/>
                <w:szCs w:val="18"/>
              </w:rPr>
            </w:pPr>
          </w:p>
        </w:tc>
        <w:tc>
          <w:tcPr>
            <w:tcW w:w="417" w:type="pct"/>
            <w:tcBorders>
              <w:top w:val="single" w:sz="6" w:space="0" w:color="auto"/>
              <w:left w:val="single" w:sz="6" w:space="0" w:color="auto"/>
              <w:bottom w:val="single" w:sz="4" w:space="0" w:color="auto"/>
              <w:right w:val="single" w:sz="6" w:space="0" w:color="auto"/>
            </w:tcBorders>
          </w:tcPr>
          <w:p w14:paraId="2F41965B" w14:textId="77777777" w:rsidR="002D2F50" w:rsidRPr="009036DB" w:rsidRDefault="002D2F50" w:rsidP="005432BB">
            <w:pPr>
              <w:rPr>
                <w:rFonts w:cs="Arial"/>
                <w:sz w:val="18"/>
                <w:szCs w:val="18"/>
              </w:rPr>
            </w:pPr>
          </w:p>
        </w:tc>
        <w:tc>
          <w:tcPr>
            <w:tcW w:w="417" w:type="pct"/>
            <w:tcBorders>
              <w:top w:val="single" w:sz="6" w:space="0" w:color="auto"/>
              <w:left w:val="single" w:sz="6" w:space="0" w:color="auto"/>
              <w:bottom w:val="single" w:sz="4" w:space="0" w:color="auto"/>
              <w:right w:val="single" w:sz="6" w:space="0" w:color="auto"/>
            </w:tcBorders>
          </w:tcPr>
          <w:p w14:paraId="0231E0E7" w14:textId="77777777" w:rsidR="002D2F50" w:rsidRPr="009036DB" w:rsidRDefault="002D2F50" w:rsidP="005432BB">
            <w:pPr>
              <w:rPr>
                <w:rFonts w:cs="Arial"/>
                <w:sz w:val="18"/>
                <w:szCs w:val="18"/>
              </w:rPr>
            </w:pPr>
          </w:p>
        </w:tc>
        <w:tc>
          <w:tcPr>
            <w:tcW w:w="409" w:type="pct"/>
            <w:tcBorders>
              <w:top w:val="single" w:sz="6" w:space="0" w:color="auto"/>
              <w:left w:val="nil"/>
              <w:bottom w:val="single" w:sz="6" w:space="0" w:color="auto"/>
              <w:right w:val="single" w:sz="4" w:space="0" w:color="auto"/>
            </w:tcBorders>
          </w:tcPr>
          <w:p w14:paraId="4E8DA81A" w14:textId="77777777" w:rsidR="002D2F50" w:rsidRPr="009036DB" w:rsidRDefault="002D2F50" w:rsidP="005432BB">
            <w:pPr>
              <w:rPr>
                <w:rFonts w:cs="Arial"/>
                <w:sz w:val="18"/>
                <w:szCs w:val="18"/>
              </w:rPr>
            </w:pPr>
          </w:p>
        </w:tc>
      </w:tr>
      <w:tr w:rsidR="002D2F50" w:rsidRPr="009036DB" w14:paraId="54AC3320" w14:textId="77777777" w:rsidTr="00AF5BF0">
        <w:trPr>
          <w:trHeight w:val="170"/>
        </w:trPr>
        <w:tc>
          <w:tcPr>
            <w:tcW w:w="417" w:type="pct"/>
            <w:tcBorders>
              <w:top w:val="single" w:sz="6" w:space="0" w:color="auto"/>
              <w:left w:val="single" w:sz="6" w:space="0" w:color="auto"/>
              <w:bottom w:val="single" w:sz="4" w:space="0" w:color="auto"/>
              <w:right w:val="single" w:sz="6" w:space="0" w:color="auto"/>
            </w:tcBorders>
          </w:tcPr>
          <w:p w14:paraId="084C32BD" w14:textId="77777777" w:rsidR="002D2F50" w:rsidRPr="009036DB" w:rsidRDefault="002D2F50" w:rsidP="005432BB">
            <w:pPr>
              <w:rPr>
                <w:rFonts w:cs="Arial"/>
                <w:sz w:val="18"/>
                <w:szCs w:val="18"/>
              </w:rPr>
            </w:pPr>
          </w:p>
        </w:tc>
        <w:tc>
          <w:tcPr>
            <w:tcW w:w="417" w:type="pct"/>
            <w:tcBorders>
              <w:top w:val="single" w:sz="4" w:space="0" w:color="auto"/>
              <w:left w:val="single" w:sz="6" w:space="0" w:color="auto"/>
              <w:bottom w:val="single" w:sz="4" w:space="0" w:color="auto"/>
              <w:right w:val="nil"/>
            </w:tcBorders>
          </w:tcPr>
          <w:p w14:paraId="6E4339B9" w14:textId="77777777" w:rsidR="002D2F50" w:rsidRPr="009036DB" w:rsidRDefault="002D2F50" w:rsidP="005432BB">
            <w:pPr>
              <w:rPr>
                <w:rFonts w:cs="Arial"/>
                <w:sz w:val="18"/>
                <w:szCs w:val="18"/>
              </w:rPr>
            </w:pPr>
          </w:p>
        </w:tc>
        <w:tc>
          <w:tcPr>
            <w:tcW w:w="417" w:type="pct"/>
            <w:tcBorders>
              <w:top w:val="single" w:sz="4" w:space="0" w:color="auto"/>
              <w:left w:val="single" w:sz="6" w:space="0" w:color="auto"/>
              <w:bottom w:val="single" w:sz="4" w:space="0" w:color="auto"/>
              <w:right w:val="single" w:sz="6" w:space="0" w:color="auto"/>
            </w:tcBorders>
          </w:tcPr>
          <w:p w14:paraId="240A6FD6" w14:textId="77777777" w:rsidR="002D2F50" w:rsidRPr="009036DB" w:rsidRDefault="002D2F50" w:rsidP="005432BB">
            <w:pPr>
              <w:rPr>
                <w:rFonts w:cs="Arial"/>
                <w:sz w:val="18"/>
                <w:szCs w:val="18"/>
              </w:rPr>
            </w:pPr>
          </w:p>
        </w:tc>
        <w:tc>
          <w:tcPr>
            <w:tcW w:w="421" w:type="pct"/>
            <w:tcBorders>
              <w:top w:val="single" w:sz="6" w:space="0" w:color="auto"/>
              <w:left w:val="single" w:sz="6" w:space="0" w:color="auto"/>
              <w:bottom w:val="single" w:sz="4" w:space="0" w:color="auto"/>
              <w:right w:val="single" w:sz="6" w:space="0" w:color="auto"/>
            </w:tcBorders>
          </w:tcPr>
          <w:p w14:paraId="3F712182" w14:textId="77777777" w:rsidR="002D2F50" w:rsidRPr="009036DB" w:rsidRDefault="002D2F50" w:rsidP="005432BB">
            <w:pPr>
              <w:rPr>
                <w:rFonts w:cs="Arial"/>
                <w:sz w:val="18"/>
                <w:szCs w:val="18"/>
              </w:rPr>
            </w:pPr>
          </w:p>
        </w:tc>
        <w:tc>
          <w:tcPr>
            <w:tcW w:w="417" w:type="pct"/>
            <w:tcBorders>
              <w:top w:val="single" w:sz="6" w:space="0" w:color="auto"/>
              <w:left w:val="single" w:sz="6" w:space="0" w:color="auto"/>
              <w:bottom w:val="single" w:sz="4" w:space="0" w:color="auto"/>
              <w:right w:val="single" w:sz="6" w:space="0" w:color="auto"/>
            </w:tcBorders>
          </w:tcPr>
          <w:p w14:paraId="721F5DFA" w14:textId="77777777" w:rsidR="002D2F50" w:rsidRPr="009036DB" w:rsidRDefault="002D2F50" w:rsidP="005432BB">
            <w:pPr>
              <w:rPr>
                <w:rFonts w:cs="Arial"/>
                <w:sz w:val="18"/>
                <w:szCs w:val="18"/>
              </w:rPr>
            </w:pPr>
          </w:p>
        </w:tc>
        <w:tc>
          <w:tcPr>
            <w:tcW w:w="417" w:type="pct"/>
            <w:tcBorders>
              <w:top w:val="single" w:sz="6" w:space="0" w:color="auto"/>
              <w:left w:val="single" w:sz="6" w:space="0" w:color="auto"/>
              <w:bottom w:val="single" w:sz="4" w:space="0" w:color="auto"/>
              <w:right w:val="single" w:sz="6" w:space="0" w:color="auto"/>
            </w:tcBorders>
          </w:tcPr>
          <w:p w14:paraId="38653349" w14:textId="77777777" w:rsidR="002D2F50" w:rsidRPr="009036DB" w:rsidRDefault="002D2F50" w:rsidP="005432BB">
            <w:pPr>
              <w:rPr>
                <w:rFonts w:cs="Arial"/>
                <w:sz w:val="18"/>
                <w:szCs w:val="18"/>
              </w:rPr>
            </w:pPr>
          </w:p>
        </w:tc>
        <w:tc>
          <w:tcPr>
            <w:tcW w:w="417" w:type="pct"/>
            <w:tcBorders>
              <w:top w:val="single" w:sz="6" w:space="0" w:color="auto"/>
              <w:left w:val="single" w:sz="6" w:space="0" w:color="auto"/>
              <w:bottom w:val="single" w:sz="4" w:space="0" w:color="auto"/>
              <w:right w:val="single" w:sz="6" w:space="0" w:color="auto"/>
            </w:tcBorders>
          </w:tcPr>
          <w:p w14:paraId="1D6D4DEA" w14:textId="77777777" w:rsidR="002D2F50" w:rsidRPr="009036DB" w:rsidRDefault="002D2F50" w:rsidP="005432BB">
            <w:pPr>
              <w:rPr>
                <w:rFonts w:cs="Arial"/>
                <w:sz w:val="18"/>
                <w:szCs w:val="18"/>
              </w:rPr>
            </w:pPr>
          </w:p>
        </w:tc>
        <w:tc>
          <w:tcPr>
            <w:tcW w:w="417" w:type="pct"/>
            <w:tcBorders>
              <w:top w:val="single" w:sz="6" w:space="0" w:color="auto"/>
              <w:left w:val="single" w:sz="6" w:space="0" w:color="auto"/>
              <w:bottom w:val="single" w:sz="4" w:space="0" w:color="auto"/>
              <w:right w:val="single" w:sz="4" w:space="0" w:color="auto"/>
            </w:tcBorders>
          </w:tcPr>
          <w:p w14:paraId="0552CE0C" w14:textId="77777777" w:rsidR="002D2F50" w:rsidRPr="009036DB" w:rsidRDefault="002D2F50" w:rsidP="005432BB">
            <w:pPr>
              <w:rPr>
                <w:rFonts w:cs="Arial"/>
                <w:sz w:val="18"/>
                <w:szCs w:val="18"/>
              </w:rPr>
            </w:pPr>
          </w:p>
        </w:tc>
        <w:tc>
          <w:tcPr>
            <w:tcW w:w="417" w:type="pct"/>
            <w:tcBorders>
              <w:top w:val="single" w:sz="4" w:space="0" w:color="auto"/>
              <w:left w:val="single" w:sz="4" w:space="0" w:color="auto"/>
              <w:bottom w:val="single" w:sz="4" w:space="0" w:color="auto"/>
              <w:right w:val="single" w:sz="4" w:space="0" w:color="auto"/>
            </w:tcBorders>
          </w:tcPr>
          <w:p w14:paraId="54B75323" w14:textId="77777777" w:rsidR="002D2F50" w:rsidRPr="009036DB" w:rsidRDefault="002D2F50" w:rsidP="005432BB">
            <w:pPr>
              <w:rPr>
                <w:rFonts w:cs="Arial"/>
                <w:sz w:val="18"/>
                <w:szCs w:val="18"/>
              </w:rPr>
            </w:pPr>
          </w:p>
        </w:tc>
        <w:tc>
          <w:tcPr>
            <w:tcW w:w="417" w:type="pct"/>
            <w:tcBorders>
              <w:top w:val="single" w:sz="4" w:space="0" w:color="auto"/>
              <w:left w:val="single" w:sz="4" w:space="0" w:color="auto"/>
              <w:bottom w:val="single" w:sz="4" w:space="0" w:color="auto"/>
              <w:right w:val="single" w:sz="4" w:space="0" w:color="auto"/>
            </w:tcBorders>
          </w:tcPr>
          <w:p w14:paraId="17FD4913" w14:textId="77777777" w:rsidR="002D2F50" w:rsidRPr="009036DB" w:rsidRDefault="002D2F50" w:rsidP="005432BB">
            <w:pPr>
              <w:rPr>
                <w:rFonts w:cs="Arial"/>
                <w:sz w:val="18"/>
                <w:szCs w:val="18"/>
              </w:rPr>
            </w:pPr>
          </w:p>
        </w:tc>
        <w:tc>
          <w:tcPr>
            <w:tcW w:w="417" w:type="pct"/>
            <w:tcBorders>
              <w:top w:val="single" w:sz="4" w:space="0" w:color="auto"/>
              <w:left w:val="single" w:sz="4" w:space="0" w:color="auto"/>
              <w:bottom w:val="single" w:sz="4" w:space="0" w:color="auto"/>
              <w:right w:val="single" w:sz="4" w:space="0" w:color="auto"/>
            </w:tcBorders>
          </w:tcPr>
          <w:p w14:paraId="6AE90BD5" w14:textId="77777777" w:rsidR="002D2F50" w:rsidRPr="009036DB" w:rsidRDefault="002D2F50" w:rsidP="005432BB">
            <w:pPr>
              <w:rPr>
                <w:rFonts w:cs="Arial"/>
                <w:sz w:val="18"/>
                <w:szCs w:val="18"/>
              </w:rPr>
            </w:pPr>
          </w:p>
        </w:tc>
        <w:tc>
          <w:tcPr>
            <w:tcW w:w="409" w:type="pct"/>
            <w:tcBorders>
              <w:top w:val="single" w:sz="6" w:space="0" w:color="auto"/>
              <w:left w:val="single" w:sz="4" w:space="0" w:color="auto"/>
              <w:bottom w:val="single" w:sz="4" w:space="0" w:color="auto"/>
              <w:right w:val="single" w:sz="4" w:space="0" w:color="auto"/>
            </w:tcBorders>
          </w:tcPr>
          <w:p w14:paraId="0977D17C" w14:textId="77777777" w:rsidR="002D2F50" w:rsidRPr="009036DB" w:rsidRDefault="002D2F50" w:rsidP="005432BB">
            <w:pPr>
              <w:rPr>
                <w:rFonts w:cs="Arial"/>
                <w:sz w:val="18"/>
                <w:szCs w:val="18"/>
              </w:rPr>
            </w:pPr>
          </w:p>
        </w:tc>
      </w:tr>
      <w:tr w:rsidR="002D2F50" w:rsidRPr="009036DB" w14:paraId="1CDD65B7" w14:textId="77777777" w:rsidTr="009036DB">
        <w:trPr>
          <w:trHeight w:val="170"/>
        </w:trPr>
        <w:tc>
          <w:tcPr>
            <w:tcW w:w="417" w:type="pct"/>
            <w:tcBorders>
              <w:top w:val="single" w:sz="4" w:space="0" w:color="auto"/>
            </w:tcBorders>
          </w:tcPr>
          <w:p w14:paraId="6D322B7D" w14:textId="77777777" w:rsidR="002D2F50" w:rsidRPr="009036DB" w:rsidRDefault="002D2F50" w:rsidP="005432BB">
            <w:pPr>
              <w:rPr>
                <w:rFonts w:cs="Arial"/>
                <w:sz w:val="18"/>
                <w:szCs w:val="18"/>
              </w:rPr>
            </w:pPr>
          </w:p>
        </w:tc>
        <w:tc>
          <w:tcPr>
            <w:tcW w:w="417" w:type="pct"/>
            <w:tcBorders>
              <w:top w:val="single" w:sz="4" w:space="0" w:color="auto"/>
            </w:tcBorders>
          </w:tcPr>
          <w:p w14:paraId="38BB4496" w14:textId="77777777" w:rsidR="002D2F50" w:rsidRPr="009036DB" w:rsidRDefault="002D2F50" w:rsidP="005432BB">
            <w:pPr>
              <w:rPr>
                <w:rFonts w:cs="Arial"/>
                <w:sz w:val="18"/>
                <w:szCs w:val="18"/>
              </w:rPr>
            </w:pPr>
          </w:p>
        </w:tc>
        <w:tc>
          <w:tcPr>
            <w:tcW w:w="417" w:type="pct"/>
            <w:tcBorders>
              <w:top w:val="single" w:sz="4" w:space="0" w:color="auto"/>
            </w:tcBorders>
          </w:tcPr>
          <w:p w14:paraId="0342F0CF" w14:textId="77777777" w:rsidR="002D2F50" w:rsidRPr="009036DB" w:rsidRDefault="002D2F50" w:rsidP="005432BB">
            <w:pPr>
              <w:rPr>
                <w:rFonts w:cs="Arial"/>
                <w:sz w:val="18"/>
                <w:szCs w:val="18"/>
              </w:rPr>
            </w:pPr>
          </w:p>
        </w:tc>
        <w:tc>
          <w:tcPr>
            <w:tcW w:w="421" w:type="pct"/>
            <w:tcBorders>
              <w:top w:val="single" w:sz="4" w:space="0" w:color="auto"/>
            </w:tcBorders>
          </w:tcPr>
          <w:p w14:paraId="3A1CDF29" w14:textId="77777777" w:rsidR="002D2F50" w:rsidRPr="009036DB" w:rsidRDefault="002D2F50" w:rsidP="005432BB">
            <w:pPr>
              <w:rPr>
                <w:rFonts w:cs="Arial"/>
                <w:sz w:val="18"/>
                <w:szCs w:val="18"/>
              </w:rPr>
            </w:pPr>
          </w:p>
        </w:tc>
        <w:tc>
          <w:tcPr>
            <w:tcW w:w="417" w:type="pct"/>
            <w:tcBorders>
              <w:top w:val="single" w:sz="4" w:space="0" w:color="auto"/>
            </w:tcBorders>
          </w:tcPr>
          <w:p w14:paraId="00A9F6F3" w14:textId="77777777" w:rsidR="002D2F50" w:rsidRPr="009036DB" w:rsidRDefault="002D2F50" w:rsidP="005432BB">
            <w:pPr>
              <w:rPr>
                <w:rFonts w:cs="Arial"/>
                <w:sz w:val="18"/>
                <w:szCs w:val="18"/>
              </w:rPr>
            </w:pPr>
          </w:p>
        </w:tc>
        <w:tc>
          <w:tcPr>
            <w:tcW w:w="417" w:type="pct"/>
            <w:tcBorders>
              <w:top w:val="single" w:sz="4" w:space="0" w:color="auto"/>
            </w:tcBorders>
          </w:tcPr>
          <w:p w14:paraId="13738499" w14:textId="77777777" w:rsidR="002D2F50" w:rsidRPr="009036DB" w:rsidRDefault="002D2F50" w:rsidP="005432BB">
            <w:pPr>
              <w:rPr>
                <w:rFonts w:cs="Arial"/>
                <w:sz w:val="18"/>
                <w:szCs w:val="18"/>
              </w:rPr>
            </w:pPr>
          </w:p>
        </w:tc>
        <w:tc>
          <w:tcPr>
            <w:tcW w:w="417" w:type="pct"/>
            <w:tcBorders>
              <w:top w:val="single" w:sz="4" w:space="0" w:color="auto"/>
            </w:tcBorders>
          </w:tcPr>
          <w:p w14:paraId="51B29D86" w14:textId="77777777" w:rsidR="002D2F50" w:rsidRPr="009036DB" w:rsidRDefault="002D2F50" w:rsidP="005432BB">
            <w:pPr>
              <w:rPr>
                <w:rFonts w:cs="Arial"/>
                <w:sz w:val="18"/>
                <w:szCs w:val="18"/>
              </w:rPr>
            </w:pPr>
          </w:p>
        </w:tc>
        <w:tc>
          <w:tcPr>
            <w:tcW w:w="417" w:type="pct"/>
            <w:tcBorders>
              <w:top w:val="single" w:sz="4" w:space="0" w:color="auto"/>
            </w:tcBorders>
          </w:tcPr>
          <w:p w14:paraId="4C520F02" w14:textId="77777777" w:rsidR="002D2F50" w:rsidRPr="009036DB" w:rsidRDefault="002D2F50" w:rsidP="005432BB">
            <w:pPr>
              <w:rPr>
                <w:rFonts w:cs="Arial"/>
                <w:sz w:val="18"/>
                <w:szCs w:val="18"/>
              </w:rPr>
            </w:pPr>
          </w:p>
        </w:tc>
        <w:tc>
          <w:tcPr>
            <w:tcW w:w="1251" w:type="pct"/>
            <w:gridSpan w:val="3"/>
            <w:tcBorders>
              <w:top w:val="single" w:sz="4" w:space="0" w:color="auto"/>
              <w:left w:val="nil"/>
              <w:bottom w:val="single" w:sz="4" w:space="0" w:color="auto"/>
              <w:right w:val="single" w:sz="4" w:space="0" w:color="auto"/>
            </w:tcBorders>
          </w:tcPr>
          <w:p w14:paraId="0316A27C" w14:textId="77777777" w:rsidR="002D2F50" w:rsidRPr="009036DB" w:rsidRDefault="002D2F50" w:rsidP="005432BB">
            <w:pPr>
              <w:rPr>
                <w:rFonts w:cs="Arial"/>
                <w:sz w:val="18"/>
                <w:szCs w:val="18"/>
              </w:rPr>
            </w:pPr>
            <w:r w:rsidRPr="009036DB">
              <w:rPr>
                <w:rFonts w:cs="Arial"/>
                <w:sz w:val="18"/>
                <w:szCs w:val="18"/>
              </w:rPr>
              <w:t>(D19) Total exempt imported value</w:t>
            </w:r>
          </w:p>
        </w:tc>
        <w:tc>
          <w:tcPr>
            <w:tcW w:w="409" w:type="pct"/>
            <w:tcBorders>
              <w:top w:val="single" w:sz="4" w:space="0" w:color="auto"/>
              <w:left w:val="single" w:sz="4" w:space="0" w:color="auto"/>
              <w:bottom w:val="single" w:sz="4" w:space="0" w:color="auto"/>
              <w:right w:val="single" w:sz="4" w:space="0" w:color="auto"/>
            </w:tcBorders>
          </w:tcPr>
          <w:p w14:paraId="166431F6" w14:textId="77777777" w:rsidR="002D2F50" w:rsidRPr="009036DB" w:rsidRDefault="002D2F50" w:rsidP="005432BB">
            <w:pPr>
              <w:rPr>
                <w:rFonts w:cs="Arial"/>
                <w:sz w:val="18"/>
                <w:szCs w:val="18"/>
              </w:rPr>
            </w:pPr>
            <w:r w:rsidRPr="009036DB">
              <w:rPr>
                <w:rFonts w:cs="Arial"/>
                <w:sz w:val="18"/>
                <w:szCs w:val="18"/>
              </w:rPr>
              <w:t>R0</w:t>
            </w:r>
          </w:p>
        </w:tc>
      </w:tr>
      <w:tr w:rsidR="002D2F50" w:rsidRPr="009036DB" w14:paraId="53783506" w14:textId="77777777" w:rsidTr="009036DB">
        <w:trPr>
          <w:trHeight w:val="271"/>
        </w:trPr>
        <w:tc>
          <w:tcPr>
            <w:tcW w:w="417" w:type="pct"/>
          </w:tcPr>
          <w:p w14:paraId="7493E290" w14:textId="77777777" w:rsidR="002D2F50" w:rsidRPr="009036DB" w:rsidRDefault="002D2F50" w:rsidP="005432BB">
            <w:pPr>
              <w:rPr>
                <w:rFonts w:cs="Arial"/>
                <w:b/>
                <w:bCs/>
                <w:sz w:val="18"/>
                <w:szCs w:val="18"/>
              </w:rPr>
            </w:pPr>
          </w:p>
        </w:tc>
        <w:tc>
          <w:tcPr>
            <w:tcW w:w="417" w:type="pct"/>
          </w:tcPr>
          <w:p w14:paraId="68679A48" w14:textId="77777777" w:rsidR="002D2F50" w:rsidRPr="009036DB" w:rsidRDefault="002D2F50" w:rsidP="005432BB">
            <w:pPr>
              <w:rPr>
                <w:rFonts w:cs="Arial"/>
                <w:b/>
                <w:bCs/>
                <w:sz w:val="18"/>
                <w:szCs w:val="18"/>
              </w:rPr>
            </w:pPr>
          </w:p>
        </w:tc>
        <w:tc>
          <w:tcPr>
            <w:tcW w:w="417" w:type="pct"/>
          </w:tcPr>
          <w:p w14:paraId="6996B29E" w14:textId="77777777" w:rsidR="002D2F50" w:rsidRPr="009036DB" w:rsidRDefault="002D2F50" w:rsidP="005432BB">
            <w:pPr>
              <w:rPr>
                <w:rFonts w:cs="Arial"/>
                <w:b/>
                <w:bCs/>
                <w:sz w:val="18"/>
                <w:szCs w:val="18"/>
              </w:rPr>
            </w:pPr>
          </w:p>
        </w:tc>
        <w:tc>
          <w:tcPr>
            <w:tcW w:w="421" w:type="pct"/>
          </w:tcPr>
          <w:p w14:paraId="554F37E8" w14:textId="77777777" w:rsidR="002D2F50" w:rsidRPr="009036DB" w:rsidRDefault="002D2F50" w:rsidP="005432BB">
            <w:pPr>
              <w:rPr>
                <w:rFonts w:cs="Arial"/>
                <w:b/>
                <w:bCs/>
                <w:sz w:val="18"/>
                <w:szCs w:val="18"/>
              </w:rPr>
            </w:pPr>
          </w:p>
        </w:tc>
        <w:tc>
          <w:tcPr>
            <w:tcW w:w="417" w:type="pct"/>
          </w:tcPr>
          <w:p w14:paraId="5B209752" w14:textId="77777777" w:rsidR="002D2F50" w:rsidRPr="009036DB" w:rsidRDefault="002D2F50" w:rsidP="005432BB">
            <w:pPr>
              <w:rPr>
                <w:rFonts w:cs="Arial"/>
                <w:b/>
                <w:bCs/>
                <w:sz w:val="18"/>
                <w:szCs w:val="18"/>
              </w:rPr>
            </w:pPr>
          </w:p>
        </w:tc>
        <w:tc>
          <w:tcPr>
            <w:tcW w:w="417" w:type="pct"/>
          </w:tcPr>
          <w:p w14:paraId="0C5A0F0A" w14:textId="77777777" w:rsidR="002D2F50" w:rsidRPr="009036DB" w:rsidRDefault="002D2F50" w:rsidP="005432BB">
            <w:pPr>
              <w:rPr>
                <w:rFonts w:cs="Arial"/>
                <w:b/>
                <w:bCs/>
                <w:sz w:val="18"/>
                <w:szCs w:val="18"/>
              </w:rPr>
            </w:pPr>
          </w:p>
        </w:tc>
        <w:tc>
          <w:tcPr>
            <w:tcW w:w="417" w:type="pct"/>
          </w:tcPr>
          <w:p w14:paraId="75FFBBD6" w14:textId="77777777" w:rsidR="002D2F50" w:rsidRPr="009036DB" w:rsidRDefault="002D2F50" w:rsidP="005432BB">
            <w:pPr>
              <w:rPr>
                <w:rFonts w:cs="Arial"/>
                <w:b/>
                <w:bCs/>
                <w:sz w:val="18"/>
                <w:szCs w:val="18"/>
              </w:rPr>
            </w:pPr>
          </w:p>
        </w:tc>
        <w:tc>
          <w:tcPr>
            <w:tcW w:w="417" w:type="pct"/>
            <w:tcBorders>
              <w:right w:val="single" w:sz="4" w:space="0" w:color="auto"/>
            </w:tcBorders>
          </w:tcPr>
          <w:p w14:paraId="6ED5EC56" w14:textId="77777777" w:rsidR="002D2F50" w:rsidRPr="009036DB" w:rsidRDefault="002D2F50" w:rsidP="005432BB">
            <w:pPr>
              <w:rPr>
                <w:rFonts w:cs="Arial"/>
                <w:b/>
                <w:bCs/>
                <w:sz w:val="18"/>
                <w:szCs w:val="18"/>
              </w:rPr>
            </w:pPr>
          </w:p>
        </w:tc>
        <w:tc>
          <w:tcPr>
            <w:tcW w:w="1660" w:type="pct"/>
            <w:gridSpan w:val="4"/>
            <w:tcBorders>
              <w:top w:val="single" w:sz="4" w:space="0" w:color="auto"/>
              <w:left w:val="single" w:sz="4" w:space="0" w:color="auto"/>
              <w:bottom w:val="single" w:sz="4" w:space="0" w:color="auto"/>
              <w:right w:val="single" w:sz="4" w:space="0" w:color="auto"/>
            </w:tcBorders>
            <w:shd w:val="clear" w:color="auto" w:fill="D5DCE4" w:themeFill="text2" w:themeFillTint="33"/>
          </w:tcPr>
          <w:p w14:paraId="1FD89927" w14:textId="77777777" w:rsidR="002D2F50" w:rsidRPr="009036DB" w:rsidRDefault="002D2F50" w:rsidP="005432BB">
            <w:pPr>
              <w:rPr>
                <w:rFonts w:cs="Arial"/>
                <w:b/>
                <w:bCs/>
                <w:sz w:val="18"/>
                <w:szCs w:val="18"/>
              </w:rPr>
            </w:pPr>
            <w:r w:rsidRPr="009036DB">
              <w:rPr>
                <w:rFonts w:cs="Arial"/>
                <w:b/>
                <w:bCs/>
                <w:sz w:val="18"/>
                <w:szCs w:val="18"/>
              </w:rPr>
              <w:t>This total must correspond with Annex C - C 21</w:t>
            </w:r>
          </w:p>
        </w:tc>
      </w:tr>
    </w:tbl>
    <w:p w14:paraId="45970870" w14:textId="77777777" w:rsidR="002D2F50" w:rsidRPr="009036DB" w:rsidRDefault="002D2F50" w:rsidP="005432BB">
      <w:pPr>
        <w:rPr>
          <w:sz w:val="10"/>
          <w:szCs w:val="10"/>
        </w:rPr>
      </w:pPr>
    </w:p>
    <w:tbl>
      <w:tblPr>
        <w:tblW w:w="5000" w:type="pct"/>
        <w:tblLook w:val="0000" w:firstRow="0" w:lastRow="0" w:firstColumn="0" w:lastColumn="0" w:noHBand="0" w:noVBand="0"/>
      </w:tblPr>
      <w:tblGrid>
        <w:gridCol w:w="1157"/>
        <w:gridCol w:w="1207"/>
        <w:gridCol w:w="1158"/>
        <w:gridCol w:w="1318"/>
        <w:gridCol w:w="1647"/>
        <w:gridCol w:w="1158"/>
        <w:gridCol w:w="1158"/>
        <w:gridCol w:w="1158"/>
        <w:gridCol w:w="1158"/>
        <w:gridCol w:w="1161"/>
        <w:gridCol w:w="1158"/>
        <w:gridCol w:w="1123"/>
      </w:tblGrid>
      <w:tr w:rsidR="002D2F50" w:rsidRPr="009036DB" w14:paraId="5D587062" w14:textId="77777777" w:rsidTr="009036DB">
        <w:trPr>
          <w:trHeight w:val="170"/>
        </w:trPr>
        <w:tc>
          <w:tcPr>
            <w:tcW w:w="1651" w:type="pct"/>
            <w:gridSpan w:val="4"/>
            <w:tcBorders>
              <w:bottom w:val="single" w:sz="6" w:space="0" w:color="auto"/>
              <w:right w:val="single" w:sz="6" w:space="0" w:color="auto"/>
            </w:tcBorders>
            <w:shd w:val="clear" w:color="auto" w:fill="auto"/>
            <w:vAlign w:val="center"/>
          </w:tcPr>
          <w:p w14:paraId="4E2B81AF" w14:textId="77777777" w:rsidR="002D2F50" w:rsidRPr="009036DB" w:rsidRDefault="002D2F50" w:rsidP="009036DB">
            <w:pPr>
              <w:jc w:val="left"/>
              <w:rPr>
                <w:rFonts w:cs="Arial"/>
                <w:b/>
                <w:bCs/>
                <w:color w:val="000000"/>
                <w:szCs w:val="20"/>
              </w:rPr>
            </w:pPr>
            <w:r w:rsidRPr="009036DB">
              <w:rPr>
                <w:rFonts w:cs="Arial"/>
                <w:b/>
                <w:bCs/>
                <w:szCs w:val="20"/>
                <w:lang w:eastAsia="en-ZA"/>
              </w:rPr>
              <w:t>B. Imported directly by the Tenderer</w:t>
            </w:r>
          </w:p>
        </w:tc>
        <w:tc>
          <w:tcPr>
            <w:tcW w:w="2563" w:type="pct"/>
            <w:gridSpan w:val="6"/>
            <w:tcBorders>
              <w:top w:val="single" w:sz="6" w:space="0" w:color="auto"/>
              <w:left w:val="single" w:sz="6" w:space="0" w:color="auto"/>
              <w:bottom w:val="single" w:sz="6" w:space="0" w:color="auto"/>
              <w:right w:val="single" w:sz="6" w:space="0" w:color="auto"/>
            </w:tcBorders>
            <w:shd w:val="clear" w:color="auto" w:fill="D5DCE4" w:themeFill="text2" w:themeFillTint="33"/>
            <w:vAlign w:val="center"/>
          </w:tcPr>
          <w:p w14:paraId="761AFDF9" w14:textId="77777777" w:rsidR="002D2F50" w:rsidRPr="009036DB" w:rsidRDefault="002D2F50" w:rsidP="009036DB">
            <w:pPr>
              <w:jc w:val="center"/>
              <w:rPr>
                <w:rFonts w:cs="Arial"/>
                <w:b/>
                <w:bCs/>
                <w:color w:val="000000"/>
                <w:szCs w:val="20"/>
              </w:rPr>
            </w:pPr>
            <w:r w:rsidRPr="009036DB">
              <w:rPr>
                <w:rFonts w:cs="Arial"/>
                <w:b/>
                <w:bCs/>
                <w:szCs w:val="20"/>
              </w:rPr>
              <w:t>Calculation of imported content</w:t>
            </w:r>
          </w:p>
        </w:tc>
        <w:tc>
          <w:tcPr>
            <w:tcW w:w="786" w:type="pct"/>
            <w:gridSpan w:val="2"/>
            <w:tcBorders>
              <w:top w:val="single" w:sz="6" w:space="0" w:color="auto"/>
              <w:left w:val="single" w:sz="6" w:space="0" w:color="auto"/>
              <w:bottom w:val="single" w:sz="6" w:space="0" w:color="auto"/>
              <w:right w:val="single" w:sz="4" w:space="0" w:color="auto"/>
            </w:tcBorders>
            <w:shd w:val="clear" w:color="auto" w:fill="D5DCE4" w:themeFill="text2" w:themeFillTint="33"/>
            <w:vAlign w:val="center"/>
          </w:tcPr>
          <w:p w14:paraId="048E2CC7" w14:textId="77777777" w:rsidR="002D2F50" w:rsidRPr="009036DB" w:rsidRDefault="002D2F50" w:rsidP="009036DB">
            <w:pPr>
              <w:jc w:val="center"/>
              <w:rPr>
                <w:rFonts w:cs="Arial"/>
                <w:b/>
                <w:bCs/>
                <w:color w:val="000000"/>
                <w:szCs w:val="20"/>
              </w:rPr>
            </w:pPr>
            <w:r w:rsidRPr="009036DB">
              <w:rPr>
                <w:rFonts w:cs="Arial"/>
                <w:b/>
                <w:bCs/>
                <w:szCs w:val="20"/>
              </w:rPr>
              <w:t>Summary</w:t>
            </w:r>
          </w:p>
        </w:tc>
      </w:tr>
      <w:tr w:rsidR="002D2F50" w:rsidRPr="009036DB" w14:paraId="3B6D11F5" w14:textId="77777777" w:rsidTr="009036DB">
        <w:trPr>
          <w:trHeight w:val="170"/>
        </w:trPr>
        <w:tc>
          <w:tcPr>
            <w:tcW w:w="399" w:type="pct"/>
            <w:tcBorders>
              <w:top w:val="single" w:sz="6" w:space="0" w:color="auto"/>
              <w:left w:val="single" w:sz="6" w:space="0" w:color="auto"/>
              <w:bottom w:val="single" w:sz="6" w:space="0" w:color="auto"/>
              <w:right w:val="single" w:sz="6" w:space="0" w:color="auto"/>
            </w:tcBorders>
            <w:shd w:val="clear" w:color="auto" w:fill="D5DCE4" w:themeFill="text2" w:themeFillTint="33"/>
            <w:vAlign w:val="center"/>
          </w:tcPr>
          <w:p w14:paraId="24DC523E" w14:textId="77777777" w:rsidR="002D2F50" w:rsidRPr="009036DB" w:rsidRDefault="002D2F50" w:rsidP="009036DB">
            <w:pPr>
              <w:jc w:val="center"/>
              <w:rPr>
                <w:rFonts w:cs="Arial"/>
                <w:b/>
                <w:bCs/>
                <w:sz w:val="18"/>
                <w:szCs w:val="18"/>
              </w:rPr>
            </w:pPr>
            <w:r w:rsidRPr="009036DB">
              <w:rPr>
                <w:rFonts w:cs="Arial"/>
                <w:b/>
                <w:bCs/>
                <w:sz w:val="18"/>
                <w:szCs w:val="18"/>
              </w:rPr>
              <w:t>Tender item’no's</w:t>
            </w:r>
          </w:p>
        </w:tc>
        <w:tc>
          <w:tcPr>
            <w:tcW w:w="399" w:type="pct"/>
            <w:tcBorders>
              <w:top w:val="single" w:sz="6" w:space="0" w:color="auto"/>
              <w:left w:val="single" w:sz="6" w:space="0" w:color="auto"/>
              <w:bottom w:val="single" w:sz="4" w:space="0" w:color="auto"/>
              <w:right w:val="nil"/>
            </w:tcBorders>
            <w:shd w:val="clear" w:color="auto" w:fill="D5DCE4" w:themeFill="text2" w:themeFillTint="33"/>
            <w:vAlign w:val="center"/>
          </w:tcPr>
          <w:p w14:paraId="334BEAEB" w14:textId="77777777" w:rsidR="002D2F50" w:rsidRPr="009036DB" w:rsidRDefault="002D2F50" w:rsidP="009036DB">
            <w:pPr>
              <w:jc w:val="center"/>
              <w:rPr>
                <w:rFonts w:cs="Arial"/>
                <w:b/>
                <w:bCs/>
                <w:sz w:val="18"/>
                <w:szCs w:val="18"/>
              </w:rPr>
            </w:pPr>
            <w:r w:rsidRPr="009036DB">
              <w:rPr>
                <w:rFonts w:cs="Arial"/>
                <w:b/>
                <w:bCs/>
                <w:sz w:val="18"/>
                <w:szCs w:val="18"/>
              </w:rPr>
              <w:t>Description of imported content</w:t>
            </w:r>
          </w:p>
        </w:tc>
        <w:tc>
          <w:tcPr>
            <w:tcW w:w="399" w:type="pct"/>
            <w:tcBorders>
              <w:top w:val="single" w:sz="6" w:space="0" w:color="auto"/>
              <w:left w:val="single" w:sz="6" w:space="0" w:color="auto"/>
              <w:bottom w:val="single" w:sz="4" w:space="0" w:color="auto"/>
              <w:right w:val="nil"/>
            </w:tcBorders>
            <w:shd w:val="clear" w:color="auto" w:fill="D5DCE4" w:themeFill="text2" w:themeFillTint="33"/>
            <w:vAlign w:val="center"/>
          </w:tcPr>
          <w:p w14:paraId="027FFD69" w14:textId="77777777" w:rsidR="002D2F50" w:rsidRPr="009036DB" w:rsidRDefault="002D2F50" w:rsidP="009036DB">
            <w:pPr>
              <w:jc w:val="center"/>
              <w:rPr>
                <w:rFonts w:cs="Arial"/>
                <w:b/>
                <w:bCs/>
                <w:sz w:val="18"/>
                <w:szCs w:val="18"/>
              </w:rPr>
            </w:pPr>
            <w:r w:rsidRPr="009036DB">
              <w:rPr>
                <w:rFonts w:cs="Arial"/>
                <w:b/>
                <w:bCs/>
                <w:sz w:val="18"/>
                <w:szCs w:val="18"/>
              </w:rPr>
              <w:t>Local supplier</w:t>
            </w:r>
          </w:p>
        </w:tc>
        <w:tc>
          <w:tcPr>
            <w:tcW w:w="453" w:type="pct"/>
            <w:tcBorders>
              <w:top w:val="single" w:sz="6" w:space="0" w:color="auto"/>
              <w:left w:val="single" w:sz="6" w:space="0" w:color="auto"/>
              <w:bottom w:val="single" w:sz="6" w:space="0" w:color="auto"/>
              <w:right w:val="nil"/>
            </w:tcBorders>
            <w:shd w:val="clear" w:color="auto" w:fill="D5DCE4" w:themeFill="text2" w:themeFillTint="33"/>
            <w:vAlign w:val="center"/>
          </w:tcPr>
          <w:p w14:paraId="032955ED" w14:textId="77777777" w:rsidR="002D2F50" w:rsidRPr="009036DB" w:rsidRDefault="002D2F50" w:rsidP="009036DB">
            <w:pPr>
              <w:jc w:val="center"/>
              <w:rPr>
                <w:rFonts w:cs="Arial"/>
                <w:b/>
                <w:bCs/>
                <w:sz w:val="18"/>
                <w:szCs w:val="18"/>
              </w:rPr>
            </w:pPr>
            <w:r w:rsidRPr="009036DB">
              <w:rPr>
                <w:rFonts w:cs="Arial"/>
                <w:b/>
                <w:bCs/>
                <w:sz w:val="18"/>
                <w:szCs w:val="18"/>
              </w:rPr>
              <w:t>Overseas Supplier</w:t>
            </w:r>
          </w:p>
        </w:tc>
        <w:tc>
          <w:tcPr>
            <w:tcW w:w="567" w:type="pct"/>
            <w:tcBorders>
              <w:top w:val="single" w:sz="6" w:space="0" w:color="auto"/>
              <w:left w:val="single" w:sz="6" w:space="0" w:color="auto"/>
              <w:bottom w:val="single" w:sz="6" w:space="0" w:color="auto"/>
              <w:right w:val="nil"/>
            </w:tcBorders>
            <w:shd w:val="clear" w:color="auto" w:fill="D5DCE4" w:themeFill="text2" w:themeFillTint="33"/>
            <w:vAlign w:val="center"/>
          </w:tcPr>
          <w:p w14:paraId="63D22217" w14:textId="77777777" w:rsidR="002D2F50" w:rsidRPr="009036DB" w:rsidRDefault="002D2F50" w:rsidP="009036DB">
            <w:pPr>
              <w:jc w:val="center"/>
              <w:rPr>
                <w:rFonts w:cs="Arial"/>
                <w:b/>
                <w:bCs/>
                <w:sz w:val="18"/>
                <w:szCs w:val="18"/>
              </w:rPr>
            </w:pPr>
            <w:r w:rsidRPr="009036DB">
              <w:rPr>
                <w:rFonts w:cs="Arial"/>
                <w:b/>
                <w:bCs/>
                <w:sz w:val="18"/>
                <w:szCs w:val="18"/>
              </w:rPr>
              <w:t>Foreign currency value as per Commercial Invoice</w:t>
            </w:r>
          </w:p>
        </w:tc>
        <w:tc>
          <w:tcPr>
            <w:tcW w:w="399" w:type="pct"/>
            <w:tcBorders>
              <w:top w:val="single" w:sz="6" w:space="0" w:color="auto"/>
              <w:left w:val="single" w:sz="6" w:space="0" w:color="auto"/>
              <w:bottom w:val="single" w:sz="6" w:space="0" w:color="auto"/>
              <w:right w:val="nil"/>
            </w:tcBorders>
            <w:shd w:val="clear" w:color="auto" w:fill="D5DCE4" w:themeFill="text2" w:themeFillTint="33"/>
            <w:vAlign w:val="center"/>
          </w:tcPr>
          <w:p w14:paraId="0F72B7A7" w14:textId="77777777" w:rsidR="002D2F50" w:rsidRPr="009036DB" w:rsidRDefault="002D2F50" w:rsidP="009036DB">
            <w:pPr>
              <w:jc w:val="center"/>
              <w:rPr>
                <w:rFonts w:cs="Arial"/>
                <w:b/>
                <w:bCs/>
                <w:sz w:val="18"/>
                <w:szCs w:val="18"/>
              </w:rPr>
            </w:pPr>
            <w:r w:rsidRPr="009036DB">
              <w:rPr>
                <w:rFonts w:cs="Arial"/>
                <w:b/>
                <w:bCs/>
                <w:sz w:val="18"/>
                <w:szCs w:val="18"/>
              </w:rPr>
              <w:t>Tender   Exchange Rate</w:t>
            </w:r>
          </w:p>
        </w:tc>
        <w:tc>
          <w:tcPr>
            <w:tcW w:w="399" w:type="pct"/>
            <w:tcBorders>
              <w:top w:val="single" w:sz="6" w:space="0" w:color="auto"/>
              <w:left w:val="single" w:sz="6" w:space="0" w:color="auto"/>
              <w:bottom w:val="single" w:sz="6" w:space="0" w:color="auto"/>
              <w:right w:val="nil"/>
            </w:tcBorders>
            <w:shd w:val="clear" w:color="auto" w:fill="D5DCE4" w:themeFill="text2" w:themeFillTint="33"/>
            <w:vAlign w:val="center"/>
          </w:tcPr>
          <w:p w14:paraId="3EFC31B3" w14:textId="77777777" w:rsidR="002D2F50" w:rsidRPr="009036DB" w:rsidRDefault="002D2F50" w:rsidP="009036DB">
            <w:pPr>
              <w:jc w:val="center"/>
              <w:rPr>
                <w:rFonts w:cs="Arial"/>
                <w:b/>
                <w:bCs/>
                <w:sz w:val="18"/>
                <w:szCs w:val="18"/>
              </w:rPr>
            </w:pPr>
            <w:r w:rsidRPr="009036DB">
              <w:rPr>
                <w:rFonts w:cs="Arial"/>
                <w:b/>
                <w:bCs/>
                <w:sz w:val="18"/>
                <w:szCs w:val="18"/>
              </w:rPr>
              <w:t>Local value of imports</w:t>
            </w:r>
          </w:p>
        </w:tc>
        <w:tc>
          <w:tcPr>
            <w:tcW w:w="399" w:type="pct"/>
            <w:tcBorders>
              <w:top w:val="single" w:sz="6" w:space="0" w:color="auto"/>
              <w:left w:val="single" w:sz="6" w:space="0" w:color="auto"/>
              <w:bottom w:val="single" w:sz="6" w:space="0" w:color="auto"/>
              <w:right w:val="nil"/>
            </w:tcBorders>
            <w:shd w:val="clear" w:color="auto" w:fill="D5DCE4" w:themeFill="text2" w:themeFillTint="33"/>
            <w:vAlign w:val="center"/>
          </w:tcPr>
          <w:p w14:paraId="6C0B640F" w14:textId="77777777" w:rsidR="002D2F50" w:rsidRPr="009036DB" w:rsidRDefault="002D2F50" w:rsidP="009036DB">
            <w:pPr>
              <w:jc w:val="center"/>
              <w:rPr>
                <w:rFonts w:cs="Arial"/>
                <w:b/>
                <w:bCs/>
                <w:sz w:val="18"/>
                <w:szCs w:val="18"/>
              </w:rPr>
            </w:pPr>
            <w:r w:rsidRPr="009036DB">
              <w:rPr>
                <w:rFonts w:cs="Arial"/>
                <w:b/>
                <w:bCs/>
                <w:sz w:val="18"/>
                <w:szCs w:val="18"/>
              </w:rPr>
              <w:t>Freight costs to port of entry</w:t>
            </w:r>
          </w:p>
        </w:tc>
        <w:tc>
          <w:tcPr>
            <w:tcW w:w="399" w:type="pct"/>
            <w:tcBorders>
              <w:top w:val="single" w:sz="6" w:space="0" w:color="auto"/>
              <w:left w:val="single" w:sz="6" w:space="0" w:color="auto"/>
              <w:bottom w:val="single" w:sz="6" w:space="0" w:color="auto"/>
              <w:right w:val="nil"/>
            </w:tcBorders>
            <w:shd w:val="clear" w:color="auto" w:fill="D5DCE4" w:themeFill="text2" w:themeFillTint="33"/>
            <w:vAlign w:val="center"/>
          </w:tcPr>
          <w:p w14:paraId="0C0A90F5" w14:textId="77777777" w:rsidR="002D2F50" w:rsidRPr="009036DB" w:rsidRDefault="002D2F50" w:rsidP="009036DB">
            <w:pPr>
              <w:jc w:val="center"/>
              <w:rPr>
                <w:rFonts w:cs="Arial"/>
                <w:b/>
                <w:bCs/>
                <w:sz w:val="18"/>
                <w:szCs w:val="18"/>
              </w:rPr>
            </w:pPr>
            <w:r w:rsidRPr="009036DB">
              <w:rPr>
                <w:rFonts w:cs="Arial"/>
                <w:b/>
                <w:bCs/>
                <w:sz w:val="18"/>
                <w:szCs w:val="18"/>
              </w:rPr>
              <w:t>All locally incurred landing costs &amp; duties</w:t>
            </w:r>
          </w:p>
        </w:tc>
        <w:tc>
          <w:tcPr>
            <w:tcW w:w="400" w:type="pct"/>
            <w:tcBorders>
              <w:top w:val="single" w:sz="6" w:space="0" w:color="auto"/>
              <w:left w:val="single" w:sz="6" w:space="0" w:color="auto"/>
              <w:bottom w:val="single" w:sz="6" w:space="0" w:color="auto"/>
              <w:right w:val="single" w:sz="6" w:space="0" w:color="auto"/>
            </w:tcBorders>
            <w:shd w:val="clear" w:color="auto" w:fill="D5DCE4" w:themeFill="text2" w:themeFillTint="33"/>
            <w:vAlign w:val="center"/>
          </w:tcPr>
          <w:p w14:paraId="0C67C413" w14:textId="77777777" w:rsidR="002D2F50" w:rsidRPr="009036DB" w:rsidRDefault="002D2F50" w:rsidP="009036DB">
            <w:pPr>
              <w:jc w:val="center"/>
              <w:rPr>
                <w:rFonts w:cs="Arial"/>
                <w:b/>
                <w:bCs/>
                <w:sz w:val="18"/>
                <w:szCs w:val="18"/>
              </w:rPr>
            </w:pPr>
            <w:r w:rsidRPr="009036DB">
              <w:rPr>
                <w:rFonts w:cs="Arial"/>
                <w:b/>
                <w:bCs/>
                <w:sz w:val="18"/>
                <w:szCs w:val="18"/>
              </w:rPr>
              <w:t>Total landed cost excl VAT</w:t>
            </w:r>
          </w:p>
        </w:tc>
        <w:tc>
          <w:tcPr>
            <w:tcW w:w="399" w:type="pct"/>
            <w:tcBorders>
              <w:top w:val="single" w:sz="6" w:space="0" w:color="auto"/>
              <w:left w:val="single" w:sz="6" w:space="0" w:color="auto"/>
              <w:bottom w:val="single" w:sz="6" w:space="0" w:color="auto"/>
              <w:right w:val="single" w:sz="6" w:space="0" w:color="auto"/>
            </w:tcBorders>
            <w:shd w:val="clear" w:color="auto" w:fill="D5DCE4" w:themeFill="text2" w:themeFillTint="33"/>
            <w:vAlign w:val="center"/>
          </w:tcPr>
          <w:p w14:paraId="03D9C1CE" w14:textId="77777777" w:rsidR="002D2F50" w:rsidRPr="009036DB" w:rsidRDefault="002D2F50" w:rsidP="009036DB">
            <w:pPr>
              <w:jc w:val="center"/>
              <w:rPr>
                <w:rFonts w:cs="Arial"/>
                <w:b/>
                <w:bCs/>
                <w:sz w:val="18"/>
                <w:szCs w:val="18"/>
              </w:rPr>
            </w:pPr>
            <w:r w:rsidRPr="009036DB">
              <w:rPr>
                <w:rFonts w:cs="Arial"/>
                <w:b/>
                <w:bCs/>
                <w:sz w:val="18"/>
                <w:szCs w:val="18"/>
              </w:rPr>
              <w:t>Tender Qty</w:t>
            </w:r>
          </w:p>
        </w:tc>
        <w:tc>
          <w:tcPr>
            <w:tcW w:w="387" w:type="pct"/>
            <w:tcBorders>
              <w:top w:val="single" w:sz="6" w:space="0" w:color="auto"/>
              <w:left w:val="single" w:sz="6" w:space="0" w:color="auto"/>
              <w:bottom w:val="single" w:sz="6" w:space="0" w:color="auto"/>
              <w:right w:val="single" w:sz="4" w:space="0" w:color="auto"/>
            </w:tcBorders>
            <w:shd w:val="clear" w:color="auto" w:fill="D5DCE4" w:themeFill="text2" w:themeFillTint="33"/>
            <w:vAlign w:val="center"/>
          </w:tcPr>
          <w:p w14:paraId="53ECB874" w14:textId="77777777" w:rsidR="002D2F50" w:rsidRPr="009036DB" w:rsidRDefault="002D2F50" w:rsidP="009036DB">
            <w:pPr>
              <w:jc w:val="center"/>
              <w:rPr>
                <w:rFonts w:cs="Arial"/>
                <w:b/>
                <w:bCs/>
                <w:sz w:val="18"/>
                <w:szCs w:val="18"/>
              </w:rPr>
            </w:pPr>
            <w:r w:rsidRPr="009036DB">
              <w:rPr>
                <w:rFonts w:cs="Arial"/>
                <w:b/>
                <w:bCs/>
                <w:sz w:val="18"/>
                <w:szCs w:val="18"/>
              </w:rPr>
              <w:t>Exempted imported value</w:t>
            </w:r>
          </w:p>
        </w:tc>
      </w:tr>
      <w:tr w:rsidR="002D2F50" w:rsidRPr="009036DB" w14:paraId="6D737B92" w14:textId="77777777" w:rsidTr="00AF5BF0">
        <w:trPr>
          <w:trHeight w:val="170"/>
        </w:trPr>
        <w:tc>
          <w:tcPr>
            <w:tcW w:w="399" w:type="pct"/>
            <w:tcBorders>
              <w:top w:val="single" w:sz="6" w:space="0" w:color="auto"/>
              <w:left w:val="single" w:sz="6" w:space="0" w:color="auto"/>
              <w:bottom w:val="single" w:sz="6" w:space="0" w:color="auto"/>
              <w:right w:val="single" w:sz="6" w:space="0" w:color="auto"/>
            </w:tcBorders>
            <w:vAlign w:val="center"/>
          </w:tcPr>
          <w:p w14:paraId="6256B958" w14:textId="77777777" w:rsidR="002D2F50" w:rsidRPr="009036DB" w:rsidRDefault="002D2F50" w:rsidP="005432BB">
            <w:pPr>
              <w:rPr>
                <w:rFonts w:cs="Arial"/>
                <w:sz w:val="18"/>
                <w:szCs w:val="18"/>
                <w:lang w:eastAsia="en-ZA"/>
              </w:rPr>
            </w:pPr>
            <w:r w:rsidRPr="009036DB">
              <w:rPr>
                <w:rFonts w:cs="Arial"/>
                <w:sz w:val="18"/>
                <w:szCs w:val="18"/>
                <w:lang w:eastAsia="en-ZA"/>
              </w:rPr>
              <w:t>(D33)</w:t>
            </w:r>
          </w:p>
        </w:tc>
        <w:tc>
          <w:tcPr>
            <w:tcW w:w="399" w:type="pct"/>
            <w:tcBorders>
              <w:top w:val="single" w:sz="6" w:space="0" w:color="auto"/>
              <w:left w:val="single" w:sz="6" w:space="0" w:color="auto"/>
              <w:bottom w:val="single" w:sz="4" w:space="0" w:color="auto"/>
              <w:right w:val="nil"/>
            </w:tcBorders>
            <w:vAlign w:val="center"/>
          </w:tcPr>
          <w:p w14:paraId="341160E7" w14:textId="77777777" w:rsidR="002D2F50" w:rsidRPr="009036DB" w:rsidRDefault="002D2F50" w:rsidP="005432BB">
            <w:pPr>
              <w:rPr>
                <w:rFonts w:cs="Arial"/>
                <w:sz w:val="18"/>
                <w:szCs w:val="18"/>
                <w:lang w:eastAsia="en-ZA"/>
              </w:rPr>
            </w:pPr>
            <w:r w:rsidRPr="009036DB">
              <w:rPr>
                <w:rFonts w:cs="Arial"/>
                <w:sz w:val="18"/>
                <w:szCs w:val="18"/>
                <w:lang w:eastAsia="en-ZA"/>
              </w:rPr>
              <w:t>(D34)</w:t>
            </w:r>
          </w:p>
        </w:tc>
        <w:tc>
          <w:tcPr>
            <w:tcW w:w="399" w:type="pct"/>
            <w:tcBorders>
              <w:top w:val="single" w:sz="6" w:space="0" w:color="auto"/>
              <w:left w:val="single" w:sz="6" w:space="0" w:color="auto"/>
              <w:bottom w:val="single" w:sz="4" w:space="0" w:color="auto"/>
              <w:right w:val="nil"/>
            </w:tcBorders>
            <w:vAlign w:val="center"/>
          </w:tcPr>
          <w:p w14:paraId="19BF4208" w14:textId="77777777" w:rsidR="002D2F50" w:rsidRPr="009036DB" w:rsidRDefault="002D2F50" w:rsidP="005432BB">
            <w:pPr>
              <w:rPr>
                <w:rFonts w:cs="Arial"/>
                <w:sz w:val="18"/>
                <w:szCs w:val="18"/>
                <w:lang w:eastAsia="en-ZA"/>
              </w:rPr>
            </w:pPr>
            <w:r w:rsidRPr="009036DB">
              <w:rPr>
                <w:rFonts w:cs="Arial"/>
                <w:sz w:val="18"/>
                <w:szCs w:val="18"/>
                <w:lang w:eastAsia="en-ZA"/>
              </w:rPr>
              <w:t>(D35)</w:t>
            </w:r>
          </w:p>
        </w:tc>
        <w:tc>
          <w:tcPr>
            <w:tcW w:w="453" w:type="pct"/>
            <w:tcBorders>
              <w:top w:val="single" w:sz="6" w:space="0" w:color="auto"/>
              <w:left w:val="single" w:sz="6" w:space="0" w:color="auto"/>
              <w:bottom w:val="single" w:sz="6" w:space="0" w:color="auto"/>
              <w:right w:val="nil"/>
            </w:tcBorders>
            <w:vAlign w:val="center"/>
          </w:tcPr>
          <w:p w14:paraId="5954E4A7" w14:textId="77777777" w:rsidR="002D2F50" w:rsidRPr="009036DB" w:rsidRDefault="002D2F50" w:rsidP="005432BB">
            <w:pPr>
              <w:rPr>
                <w:rFonts w:cs="Arial"/>
                <w:sz w:val="18"/>
                <w:szCs w:val="18"/>
                <w:lang w:eastAsia="en-ZA"/>
              </w:rPr>
            </w:pPr>
            <w:r w:rsidRPr="009036DB">
              <w:rPr>
                <w:rFonts w:cs="Arial"/>
                <w:sz w:val="18"/>
                <w:szCs w:val="18"/>
                <w:lang w:eastAsia="en-ZA"/>
              </w:rPr>
              <w:t>(D36)</w:t>
            </w:r>
          </w:p>
        </w:tc>
        <w:tc>
          <w:tcPr>
            <w:tcW w:w="567" w:type="pct"/>
            <w:tcBorders>
              <w:top w:val="single" w:sz="6" w:space="0" w:color="auto"/>
              <w:left w:val="single" w:sz="6" w:space="0" w:color="auto"/>
              <w:bottom w:val="single" w:sz="6" w:space="0" w:color="auto"/>
              <w:right w:val="nil"/>
            </w:tcBorders>
            <w:vAlign w:val="center"/>
          </w:tcPr>
          <w:p w14:paraId="28D4B9E7" w14:textId="77777777" w:rsidR="002D2F50" w:rsidRPr="009036DB" w:rsidRDefault="002D2F50" w:rsidP="005432BB">
            <w:pPr>
              <w:rPr>
                <w:rFonts w:cs="Arial"/>
                <w:sz w:val="18"/>
                <w:szCs w:val="18"/>
                <w:lang w:eastAsia="en-ZA"/>
              </w:rPr>
            </w:pPr>
            <w:r w:rsidRPr="009036DB">
              <w:rPr>
                <w:rFonts w:cs="Arial"/>
                <w:sz w:val="18"/>
                <w:szCs w:val="18"/>
                <w:lang w:eastAsia="en-ZA"/>
              </w:rPr>
              <w:t>(D37)</w:t>
            </w:r>
          </w:p>
        </w:tc>
        <w:tc>
          <w:tcPr>
            <w:tcW w:w="399" w:type="pct"/>
            <w:tcBorders>
              <w:top w:val="single" w:sz="6" w:space="0" w:color="auto"/>
              <w:left w:val="single" w:sz="6" w:space="0" w:color="auto"/>
              <w:bottom w:val="single" w:sz="6" w:space="0" w:color="auto"/>
              <w:right w:val="nil"/>
            </w:tcBorders>
            <w:vAlign w:val="center"/>
          </w:tcPr>
          <w:p w14:paraId="03ECA797" w14:textId="77777777" w:rsidR="002D2F50" w:rsidRPr="009036DB" w:rsidRDefault="002D2F50" w:rsidP="005432BB">
            <w:pPr>
              <w:rPr>
                <w:rFonts w:cs="Arial"/>
                <w:sz w:val="18"/>
                <w:szCs w:val="18"/>
                <w:lang w:eastAsia="en-ZA"/>
              </w:rPr>
            </w:pPr>
            <w:r w:rsidRPr="009036DB">
              <w:rPr>
                <w:rFonts w:cs="Arial"/>
                <w:sz w:val="18"/>
                <w:szCs w:val="18"/>
                <w:lang w:eastAsia="en-ZA"/>
              </w:rPr>
              <w:t>(D38)</w:t>
            </w:r>
          </w:p>
        </w:tc>
        <w:tc>
          <w:tcPr>
            <w:tcW w:w="399" w:type="pct"/>
            <w:tcBorders>
              <w:top w:val="single" w:sz="6" w:space="0" w:color="auto"/>
              <w:left w:val="single" w:sz="6" w:space="0" w:color="auto"/>
              <w:bottom w:val="single" w:sz="6" w:space="0" w:color="auto"/>
              <w:right w:val="nil"/>
            </w:tcBorders>
            <w:vAlign w:val="center"/>
          </w:tcPr>
          <w:p w14:paraId="28E60913" w14:textId="77777777" w:rsidR="002D2F50" w:rsidRPr="009036DB" w:rsidRDefault="002D2F50" w:rsidP="005432BB">
            <w:pPr>
              <w:rPr>
                <w:rFonts w:cs="Arial"/>
                <w:sz w:val="18"/>
                <w:szCs w:val="18"/>
                <w:lang w:eastAsia="en-ZA"/>
              </w:rPr>
            </w:pPr>
            <w:r w:rsidRPr="009036DB">
              <w:rPr>
                <w:rFonts w:cs="Arial"/>
                <w:sz w:val="18"/>
                <w:szCs w:val="18"/>
                <w:lang w:eastAsia="en-ZA"/>
              </w:rPr>
              <w:t>(D39)</w:t>
            </w:r>
          </w:p>
        </w:tc>
        <w:tc>
          <w:tcPr>
            <w:tcW w:w="399" w:type="pct"/>
            <w:tcBorders>
              <w:top w:val="single" w:sz="6" w:space="0" w:color="auto"/>
              <w:left w:val="single" w:sz="6" w:space="0" w:color="auto"/>
              <w:bottom w:val="single" w:sz="6" w:space="0" w:color="auto"/>
              <w:right w:val="nil"/>
            </w:tcBorders>
            <w:vAlign w:val="center"/>
          </w:tcPr>
          <w:p w14:paraId="1BF6E0BE" w14:textId="77777777" w:rsidR="002D2F50" w:rsidRPr="009036DB" w:rsidRDefault="002D2F50" w:rsidP="005432BB">
            <w:pPr>
              <w:rPr>
                <w:rFonts w:cs="Arial"/>
                <w:sz w:val="18"/>
                <w:szCs w:val="18"/>
                <w:lang w:eastAsia="en-ZA"/>
              </w:rPr>
            </w:pPr>
            <w:r w:rsidRPr="009036DB">
              <w:rPr>
                <w:rFonts w:cs="Arial"/>
                <w:sz w:val="18"/>
                <w:szCs w:val="18"/>
                <w:lang w:eastAsia="en-ZA"/>
              </w:rPr>
              <w:t>(D40)</w:t>
            </w:r>
          </w:p>
        </w:tc>
        <w:tc>
          <w:tcPr>
            <w:tcW w:w="399" w:type="pct"/>
            <w:tcBorders>
              <w:top w:val="single" w:sz="6" w:space="0" w:color="auto"/>
              <w:left w:val="single" w:sz="6" w:space="0" w:color="auto"/>
              <w:bottom w:val="single" w:sz="6" w:space="0" w:color="auto"/>
              <w:right w:val="nil"/>
            </w:tcBorders>
            <w:vAlign w:val="center"/>
          </w:tcPr>
          <w:p w14:paraId="69188D65" w14:textId="77777777" w:rsidR="002D2F50" w:rsidRPr="009036DB" w:rsidRDefault="002D2F50" w:rsidP="005432BB">
            <w:pPr>
              <w:rPr>
                <w:rFonts w:cs="Arial"/>
                <w:sz w:val="18"/>
                <w:szCs w:val="18"/>
                <w:lang w:eastAsia="en-ZA"/>
              </w:rPr>
            </w:pPr>
            <w:r w:rsidRPr="009036DB">
              <w:rPr>
                <w:rFonts w:cs="Arial"/>
                <w:sz w:val="18"/>
                <w:szCs w:val="18"/>
                <w:lang w:eastAsia="en-ZA"/>
              </w:rPr>
              <w:t>(D41)</w:t>
            </w:r>
          </w:p>
        </w:tc>
        <w:tc>
          <w:tcPr>
            <w:tcW w:w="400" w:type="pct"/>
            <w:tcBorders>
              <w:top w:val="single" w:sz="6" w:space="0" w:color="auto"/>
              <w:left w:val="single" w:sz="6" w:space="0" w:color="auto"/>
              <w:bottom w:val="single" w:sz="6" w:space="0" w:color="auto"/>
              <w:right w:val="single" w:sz="6" w:space="0" w:color="auto"/>
            </w:tcBorders>
            <w:vAlign w:val="center"/>
          </w:tcPr>
          <w:p w14:paraId="6DF55A9E" w14:textId="77777777" w:rsidR="002D2F50" w:rsidRPr="009036DB" w:rsidRDefault="002D2F50" w:rsidP="005432BB">
            <w:pPr>
              <w:rPr>
                <w:rFonts w:cs="Arial"/>
                <w:sz w:val="18"/>
                <w:szCs w:val="18"/>
                <w:lang w:eastAsia="en-ZA"/>
              </w:rPr>
            </w:pPr>
            <w:r w:rsidRPr="009036DB">
              <w:rPr>
                <w:rFonts w:cs="Arial"/>
                <w:sz w:val="18"/>
                <w:szCs w:val="18"/>
                <w:lang w:eastAsia="en-ZA"/>
              </w:rPr>
              <w:t>(D42)</w:t>
            </w:r>
          </w:p>
        </w:tc>
        <w:tc>
          <w:tcPr>
            <w:tcW w:w="399" w:type="pct"/>
            <w:tcBorders>
              <w:top w:val="single" w:sz="6" w:space="0" w:color="auto"/>
              <w:left w:val="single" w:sz="6" w:space="0" w:color="auto"/>
              <w:bottom w:val="single" w:sz="6" w:space="0" w:color="auto"/>
              <w:right w:val="single" w:sz="6" w:space="0" w:color="auto"/>
            </w:tcBorders>
            <w:vAlign w:val="center"/>
          </w:tcPr>
          <w:p w14:paraId="78A2540F" w14:textId="77777777" w:rsidR="002D2F50" w:rsidRPr="009036DB" w:rsidRDefault="002D2F50" w:rsidP="005432BB">
            <w:pPr>
              <w:rPr>
                <w:rFonts w:cs="Arial"/>
                <w:sz w:val="18"/>
                <w:szCs w:val="18"/>
                <w:lang w:eastAsia="en-ZA"/>
              </w:rPr>
            </w:pPr>
            <w:r w:rsidRPr="009036DB">
              <w:rPr>
                <w:rFonts w:cs="Arial"/>
                <w:sz w:val="18"/>
                <w:szCs w:val="18"/>
                <w:lang w:eastAsia="en-ZA"/>
              </w:rPr>
              <w:t>(D43)</w:t>
            </w:r>
          </w:p>
        </w:tc>
        <w:tc>
          <w:tcPr>
            <w:tcW w:w="387" w:type="pct"/>
            <w:tcBorders>
              <w:top w:val="single" w:sz="6" w:space="0" w:color="auto"/>
              <w:left w:val="single" w:sz="6" w:space="0" w:color="auto"/>
              <w:bottom w:val="single" w:sz="6" w:space="0" w:color="auto"/>
              <w:right w:val="single" w:sz="4" w:space="0" w:color="auto"/>
            </w:tcBorders>
            <w:vAlign w:val="center"/>
          </w:tcPr>
          <w:p w14:paraId="067FBC9D" w14:textId="77777777" w:rsidR="002D2F50" w:rsidRPr="009036DB" w:rsidRDefault="002D2F50" w:rsidP="005432BB">
            <w:pPr>
              <w:rPr>
                <w:rFonts w:cs="Arial"/>
                <w:sz w:val="18"/>
                <w:szCs w:val="18"/>
                <w:lang w:eastAsia="en-ZA"/>
              </w:rPr>
            </w:pPr>
            <w:r w:rsidRPr="009036DB">
              <w:rPr>
                <w:rFonts w:cs="Arial"/>
                <w:sz w:val="18"/>
                <w:szCs w:val="18"/>
                <w:lang w:eastAsia="en-ZA"/>
              </w:rPr>
              <w:t>(D44)</w:t>
            </w:r>
          </w:p>
        </w:tc>
      </w:tr>
      <w:tr w:rsidR="002D2F50" w:rsidRPr="009036DB" w14:paraId="2F7B2BFF" w14:textId="77777777" w:rsidTr="00AF5BF0">
        <w:trPr>
          <w:trHeight w:val="170"/>
        </w:trPr>
        <w:tc>
          <w:tcPr>
            <w:tcW w:w="399" w:type="pct"/>
            <w:tcBorders>
              <w:top w:val="single" w:sz="6" w:space="0" w:color="auto"/>
              <w:left w:val="single" w:sz="6" w:space="0" w:color="auto"/>
              <w:bottom w:val="single" w:sz="6" w:space="0" w:color="auto"/>
              <w:right w:val="single" w:sz="4" w:space="0" w:color="auto"/>
            </w:tcBorders>
          </w:tcPr>
          <w:p w14:paraId="02587426" w14:textId="77777777" w:rsidR="002D2F50" w:rsidRPr="009036DB" w:rsidRDefault="002D2F50" w:rsidP="005432BB">
            <w:pPr>
              <w:rPr>
                <w:rFonts w:cs="Arial"/>
                <w:sz w:val="18"/>
                <w:szCs w:val="18"/>
              </w:rPr>
            </w:pPr>
          </w:p>
        </w:tc>
        <w:tc>
          <w:tcPr>
            <w:tcW w:w="399" w:type="pct"/>
            <w:tcBorders>
              <w:top w:val="single" w:sz="4" w:space="0" w:color="auto"/>
              <w:left w:val="single" w:sz="4" w:space="0" w:color="auto"/>
              <w:bottom w:val="single" w:sz="4" w:space="0" w:color="auto"/>
              <w:right w:val="single" w:sz="4" w:space="0" w:color="auto"/>
            </w:tcBorders>
          </w:tcPr>
          <w:p w14:paraId="166C7CB2" w14:textId="77777777" w:rsidR="002D2F50" w:rsidRPr="009036DB" w:rsidRDefault="002D2F50" w:rsidP="005432BB">
            <w:pPr>
              <w:rPr>
                <w:rFonts w:cs="Arial"/>
                <w:sz w:val="18"/>
                <w:szCs w:val="18"/>
              </w:rPr>
            </w:pPr>
          </w:p>
        </w:tc>
        <w:tc>
          <w:tcPr>
            <w:tcW w:w="399" w:type="pct"/>
            <w:tcBorders>
              <w:top w:val="single" w:sz="4" w:space="0" w:color="auto"/>
              <w:left w:val="single" w:sz="4" w:space="0" w:color="auto"/>
              <w:bottom w:val="single" w:sz="4" w:space="0" w:color="auto"/>
              <w:right w:val="single" w:sz="4" w:space="0" w:color="auto"/>
            </w:tcBorders>
          </w:tcPr>
          <w:p w14:paraId="5AF8768E" w14:textId="77777777" w:rsidR="002D2F50" w:rsidRPr="009036DB" w:rsidRDefault="002D2F50" w:rsidP="005432BB">
            <w:pPr>
              <w:rPr>
                <w:rFonts w:cs="Arial"/>
                <w:sz w:val="18"/>
                <w:szCs w:val="18"/>
              </w:rPr>
            </w:pPr>
          </w:p>
        </w:tc>
        <w:tc>
          <w:tcPr>
            <w:tcW w:w="453" w:type="pct"/>
            <w:tcBorders>
              <w:top w:val="single" w:sz="6" w:space="0" w:color="auto"/>
              <w:left w:val="single" w:sz="4" w:space="0" w:color="auto"/>
              <w:bottom w:val="single" w:sz="6" w:space="0" w:color="auto"/>
              <w:right w:val="single" w:sz="6" w:space="0" w:color="auto"/>
            </w:tcBorders>
          </w:tcPr>
          <w:p w14:paraId="08E917C8" w14:textId="77777777" w:rsidR="002D2F50" w:rsidRPr="009036DB" w:rsidRDefault="002D2F50" w:rsidP="005432BB">
            <w:pPr>
              <w:rPr>
                <w:rFonts w:cs="Arial"/>
                <w:sz w:val="18"/>
                <w:szCs w:val="18"/>
              </w:rPr>
            </w:pPr>
          </w:p>
        </w:tc>
        <w:tc>
          <w:tcPr>
            <w:tcW w:w="567" w:type="pct"/>
            <w:tcBorders>
              <w:top w:val="single" w:sz="6" w:space="0" w:color="auto"/>
              <w:left w:val="single" w:sz="6" w:space="0" w:color="auto"/>
              <w:bottom w:val="single" w:sz="6" w:space="0" w:color="auto"/>
              <w:right w:val="single" w:sz="6" w:space="0" w:color="auto"/>
            </w:tcBorders>
          </w:tcPr>
          <w:p w14:paraId="7142003C" w14:textId="77777777" w:rsidR="002D2F50" w:rsidRPr="009036DB" w:rsidRDefault="002D2F50" w:rsidP="005432BB">
            <w:pPr>
              <w:rPr>
                <w:rFonts w:cs="Arial"/>
                <w:sz w:val="18"/>
                <w:szCs w:val="18"/>
              </w:rPr>
            </w:pPr>
          </w:p>
        </w:tc>
        <w:tc>
          <w:tcPr>
            <w:tcW w:w="399" w:type="pct"/>
            <w:tcBorders>
              <w:top w:val="single" w:sz="6" w:space="0" w:color="auto"/>
              <w:left w:val="single" w:sz="6" w:space="0" w:color="auto"/>
              <w:bottom w:val="single" w:sz="6" w:space="0" w:color="auto"/>
              <w:right w:val="single" w:sz="6" w:space="0" w:color="auto"/>
            </w:tcBorders>
          </w:tcPr>
          <w:p w14:paraId="0C1000ED" w14:textId="77777777" w:rsidR="002D2F50" w:rsidRPr="009036DB" w:rsidRDefault="002D2F50" w:rsidP="005432BB">
            <w:pPr>
              <w:rPr>
                <w:rFonts w:cs="Arial"/>
                <w:sz w:val="18"/>
                <w:szCs w:val="18"/>
              </w:rPr>
            </w:pPr>
          </w:p>
        </w:tc>
        <w:tc>
          <w:tcPr>
            <w:tcW w:w="399" w:type="pct"/>
            <w:tcBorders>
              <w:top w:val="single" w:sz="6" w:space="0" w:color="auto"/>
              <w:left w:val="single" w:sz="6" w:space="0" w:color="auto"/>
              <w:bottom w:val="single" w:sz="6" w:space="0" w:color="auto"/>
              <w:right w:val="single" w:sz="6" w:space="0" w:color="auto"/>
            </w:tcBorders>
          </w:tcPr>
          <w:p w14:paraId="5D0032C7" w14:textId="77777777" w:rsidR="002D2F50" w:rsidRPr="009036DB" w:rsidRDefault="002D2F50" w:rsidP="005432BB">
            <w:pPr>
              <w:rPr>
                <w:rFonts w:cs="Arial"/>
                <w:sz w:val="18"/>
                <w:szCs w:val="18"/>
              </w:rPr>
            </w:pPr>
          </w:p>
        </w:tc>
        <w:tc>
          <w:tcPr>
            <w:tcW w:w="399" w:type="pct"/>
            <w:tcBorders>
              <w:top w:val="single" w:sz="6" w:space="0" w:color="auto"/>
              <w:left w:val="single" w:sz="6" w:space="0" w:color="auto"/>
              <w:bottom w:val="single" w:sz="6" w:space="0" w:color="auto"/>
              <w:right w:val="single" w:sz="6" w:space="0" w:color="auto"/>
            </w:tcBorders>
          </w:tcPr>
          <w:p w14:paraId="6BA8DC59" w14:textId="77777777" w:rsidR="002D2F50" w:rsidRPr="009036DB" w:rsidRDefault="002D2F50" w:rsidP="005432BB">
            <w:pPr>
              <w:rPr>
                <w:rFonts w:cs="Arial"/>
                <w:sz w:val="18"/>
                <w:szCs w:val="18"/>
              </w:rPr>
            </w:pPr>
          </w:p>
        </w:tc>
        <w:tc>
          <w:tcPr>
            <w:tcW w:w="399" w:type="pct"/>
            <w:tcBorders>
              <w:top w:val="single" w:sz="6" w:space="0" w:color="auto"/>
              <w:left w:val="single" w:sz="6" w:space="0" w:color="auto"/>
              <w:bottom w:val="single" w:sz="6" w:space="0" w:color="auto"/>
              <w:right w:val="single" w:sz="6" w:space="0" w:color="auto"/>
            </w:tcBorders>
          </w:tcPr>
          <w:p w14:paraId="481A3D4A" w14:textId="77777777" w:rsidR="002D2F50" w:rsidRPr="009036DB" w:rsidRDefault="002D2F50" w:rsidP="005432BB">
            <w:pPr>
              <w:rPr>
                <w:rFonts w:cs="Arial"/>
                <w:sz w:val="18"/>
                <w:szCs w:val="18"/>
              </w:rPr>
            </w:pPr>
          </w:p>
        </w:tc>
        <w:tc>
          <w:tcPr>
            <w:tcW w:w="400" w:type="pct"/>
            <w:tcBorders>
              <w:top w:val="single" w:sz="6" w:space="0" w:color="auto"/>
              <w:left w:val="single" w:sz="6" w:space="0" w:color="auto"/>
              <w:bottom w:val="single" w:sz="6" w:space="0" w:color="auto"/>
              <w:right w:val="single" w:sz="6" w:space="0" w:color="auto"/>
            </w:tcBorders>
          </w:tcPr>
          <w:p w14:paraId="31AE1C92" w14:textId="77777777" w:rsidR="002D2F50" w:rsidRPr="009036DB" w:rsidRDefault="002D2F50" w:rsidP="005432BB">
            <w:pPr>
              <w:rPr>
                <w:rFonts w:cs="Arial"/>
                <w:sz w:val="18"/>
                <w:szCs w:val="18"/>
              </w:rPr>
            </w:pPr>
          </w:p>
        </w:tc>
        <w:tc>
          <w:tcPr>
            <w:tcW w:w="399" w:type="pct"/>
            <w:tcBorders>
              <w:top w:val="single" w:sz="6" w:space="0" w:color="auto"/>
              <w:left w:val="single" w:sz="6" w:space="0" w:color="auto"/>
              <w:bottom w:val="single" w:sz="6" w:space="0" w:color="auto"/>
              <w:right w:val="single" w:sz="6" w:space="0" w:color="auto"/>
            </w:tcBorders>
          </w:tcPr>
          <w:p w14:paraId="7F8ADAF6" w14:textId="77777777" w:rsidR="002D2F50" w:rsidRPr="009036DB" w:rsidRDefault="002D2F50" w:rsidP="005432BB">
            <w:pPr>
              <w:rPr>
                <w:rFonts w:cs="Arial"/>
                <w:sz w:val="18"/>
                <w:szCs w:val="18"/>
              </w:rPr>
            </w:pPr>
          </w:p>
        </w:tc>
        <w:tc>
          <w:tcPr>
            <w:tcW w:w="387" w:type="pct"/>
            <w:tcBorders>
              <w:top w:val="single" w:sz="6" w:space="0" w:color="auto"/>
              <w:left w:val="nil"/>
              <w:bottom w:val="single" w:sz="6" w:space="0" w:color="auto"/>
              <w:right w:val="single" w:sz="4" w:space="0" w:color="auto"/>
            </w:tcBorders>
          </w:tcPr>
          <w:p w14:paraId="0CFF0BFA" w14:textId="77777777" w:rsidR="002D2F50" w:rsidRPr="009036DB" w:rsidRDefault="002D2F50" w:rsidP="005432BB">
            <w:pPr>
              <w:rPr>
                <w:rFonts w:cs="Arial"/>
                <w:sz w:val="18"/>
                <w:szCs w:val="18"/>
              </w:rPr>
            </w:pPr>
          </w:p>
        </w:tc>
      </w:tr>
      <w:tr w:rsidR="002D2F50" w:rsidRPr="009036DB" w14:paraId="69DF51B8" w14:textId="77777777" w:rsidTr="00AF5BF0">
        <w:trPr>
          <w:trHeight w:val="170"/>
        </w:trPr>
        <w:tc>
          <w:tcPr>
            <w:tcW w:w="399" w:type="pct"/>
            <w:tcBorders>
              <w:top w:val="single" w:sz="6" w:space="0" w:color="auto"/>
              <w:left w:val="single" w:sz="6" w:space="0" w:color="auto"/>
              <w:bottom w:val="single" w:sz="6" w:space="0" w:color="auto"/>
              <w:right w:val="single" w:sz="4" w:space="0" w:color="auto"/>
            </w:tcBorders>
          </w:tcPr>
          <w:p w14:paraId="235395A1" w14:textId="77777777" w:rsidR="002D2F50" w:rsidRPr="009036DB" w:rsidRDefault="002D2F50" w:rsidP="005432BB">
            <w:pPr>
              <w:rPr>
                <w:rFonts w:cs="Arial"/>
                <w:sz w:val="18"/>
                <w:szCs w:val="18"/>
              </w:rPr>
            </w:pPr>
          </w:p>
        </w:tc>
        <w:tc>
          <w:tcPr>
            <w:tcW w:w="399" w:type="pct"/>
            <w:tcBorders>
              <w:top w:val="single" w:sz="4" w:space="0" w:color="auto"/>
              <w:left w:val="single" w:sz="4" w:space="0" w:color="auto"/>
              <w:bottom w:val="single" w:sz="4" w:space="0" w:color="auto"/>
              <w:right w:val="single" w:sz="4" w:space="0" w:color="auto"/>
            </w:tcBorders>
          </w:tcPr>
          <w:p w14:paraId="589FF99C" w14:textId="77777777" w:rsidR="002D2F50" w:rsidRPr="009036DB" w:rsidRDefault="002D2F50" w:rsidP="005432BB">
            <w:pPr>
              <w:rPr>
                <w:rFonts w:cs="Arial"/>
                <w:sz w:val="18"/>
                <w:szCs w:val="18"/>
              </w:rPr>
            </w:pPr>
          </w:p>
        </w:tc>
        <w:tc>
          <w:tcPr>
            <w:tcW w:w="399" w:type="pct"/>
            <w:tcBorders>
              <w:top w:val="single" w:sz="4" w:space="0" w:color="auto"/>
              <w:left w:val="single" w:sz="4" w:space="0" w:color="auto"/>
              <w:bottom w:val="single" w:sz="4" w:space="0" w:color="auto"/>
              <w:right w:val="single" w:sz="4" w:space="0" w:color="auto"/>
            </w:tcBorders>
          </w:tcPr>
          <w:p w14:paraId="0C37B163" w14:textId="77777777" w:rsidR="002D2F50" w:rsidRPr="009036DB" w:rsidRDefault="002D2F50" w:rsidP="005432BB">
            <w:pPr>
              <w:rPr>
                <w:rFonts w:cs="Arial"/>
                <w:sz w:val="18"/>
                <w:szCs w:val="18"/>
              </w:rPr>
            </w:pPr>
          </w:p>
        </w:tc>
        <w:tc>
          <w:tcPr>
            <w:tcW w:w="453" w:type="pct"/>
            <w:tcBorders>
              <w:top w:val="single" w:sz="6" w:space="0" w:color="auto"/>
              <w:left w:val="single" w:sz="4" w:space="0" w:color="auto"/>
              <w:bottom w:val="single" w:sz="6" w:space="0" w:color="auto"/>
              <w:right w:val="single" w:sz="6" w:space="0" w:color="auto"/>
            </w:tcBorders>
          </w:tcPr>
          <w:p w14:paraId="4F9CE307" w14:textId="77777777" w:rsidR="002D2F50" w:rsidRPr="009036DB" w:rsidRDefault="002D2F50" w:rsidP="005432BB">
            <w:pPr>
              <w:rPr>
                <w:rFonts w:cs="Arial"/>
                <w:sz w:val="18"/>
                <w:szCs w:val="18"/>
              </w:rPr>
            </w:pPr>
          </w:p>
        </w:tc>
        <w:tc>
          <w:tcPr>
            <w:tcW w:w="567" w:type="pct"/>
            <w:tcBorders>
              <w:top w:val="single" w:sz="6" w:space="0" w:color="auto"/>
              <w:left w:val="single" w:sz="6" w:space="0" w:color="auto"/>
              <w:bottom w:val="single" w:sz="6" w:space="0" w:color="auto"/>
              <w:right w:val="single" w:sz="6" w:space="0" w:color="auto"/>
            </w:tcBorders>
          </w:tcPr>
          <w:p w14:paraId="50BE68FF" w14:textId="77777777" w:rsidR="002D2F50" w:rsidRPr="009036DB" w:rsidRDefault="002D2F50" w:rsidP="005432BB">
            <w:pPr>
              <w:rPr>
                <w:rFonts w:cs="Arial"/>
                <w:sz w:val="18"/>
                <w:szCs w:val="18"/>
              </w:rPr>
            </w:pPr>
          </w:p>
        </w:tc>
        <w:tc>
          <w:tcPr>
            <w:tcW w:w="399" w:type="pct"/>
            <w:tcBorders>
              <w:top w:val="single" w:sz="6" w:space="0" w:color="auto"/>
              <w:left w:val="single" w:sz="6" w:space="0" w:color="auto"/>
              <w:bottom w:val="single" w:sz="6" w:space="0" w:color="auto"/>
              <w:right w:val="single" w:sz="6" w:space="0" w:color="auto"/>
            </w:tcBorders>
          </w:tcPr>
          <w:p w14:paraId="33CED63B" w14:textId="77777777" w:rsidR="002D2F50" w:rsidRPr="009036DB" w:rsidRDefault="002D2F50" w:rsidP="005432BB">
            <w:pPr>
              <w:rPr>
                <w:rFonts w:cs="Arial"/>
                <w:sz w:val="18"/>
                <w:szCs w:val="18"/>
              </w:rPr>
            </w:pPr>
          </w:p>
        </w:tc>
        <w:tc>
          <w:tcPr>
            <w:tcW w:w="399" w:type="pct"/>
            <w:tcBorders>
              <w:top w:val="single" w:sz="6" w:space="0" w:color="auto"/>
              <w:left w:val="single" w:sz="6" w:space="0" w:color="auto"/>
              <w:bottom w:val="single" w:sz="6" w:space="0" w:color="auto"/>
              <w:right w:val="single" w:sz="6" w:space="0" w:color="auto"/>
            </w:tcBorders>
          </w:tcPr>
          <w:p w14:paraId="20FD55E0" w14:textId="77777777" w:rsidR="002D2F50" w:rsidRPr="009036DB" w:rsidRDefault="002D2F50" w:rsidP="005432BB">
            <w:pPr>
              <w:rPr>
                <w:rFonts w:cs="Arial"/>
                <w:sz w:val="18"/>
                <w:szCs w:val="18"/>
              </w:rPr>
            </w:pPr>
          </w:p>
        </w:tc>
        <w:tc>
          <w:tcPr>
            <w:tcW w:w="399" w:type="pct"/>
            <w:tcBorders>
              <w:top w:val="single" w:sz="6" w:space="0" w:color="auto"/>
              <w:left w:val="single" w:sz="6" w:space="0" w:color="auto"/>
              <w:bottom w:val="single" w:sz="6" w:space="0" w:color="auto"/>
              <w:right w:val="single" w:sz="6" w:space="0" w:color="auto"/>
            </w:tcBorders>
          </w:tcPr>
          <w:p w14:paraId="31D42DF2" w14:textId="77777777" w:rsidR="002D2F50" w:rsidRPr="009036DB" w:rsidRDefault="002D2F50" w:rsidP="005432BB">
            <w:pPr>
              <w:rPr>
                <w:rFonts w:cs="Arial"/>
                <w:sz w:val="18"/>
                <w:szCs w:val="18"/>
              </w:rPr>
            </w:pPr>
          </w:p>
        </w:tc>
        <w:tc>
          <w:tcPr>
            <w:tcW w:w="399" w:type="pct"/>
            <w:tcBorders>
              <w:top w:val="single" w:sz="6" w:space="0" w:color="auto"/>
              <w:left w:val="single" w:sz="6" w:space="0" w:color="auto"/>
              <w:bottom w:val="single" w:sz="4" w:space="0" w:color="auto"/>
              <w:right w:val="single" w:sz="6" w:space="0" w:color="auto"/>
            </w:tcBorders>
          </w:tcPr>
          <w:p w14:paraId="33F35FE7" w14:textId="77777777" w:rsidR="002D2F50" w:rsidRPr="009036DB" w:rsidRDefault="002D2F50" w:rsidP="005432BB">
            <w:pPr>
              <w:rPr>
                <w:rFonts w:cs="Arial"/>
                <w:sz w:val="18"/>
                <w:szCs w:val="18"/>
              </w:rPr>
            </w:pPr>
          </w:p>
        </w:tc>
        <w:tc>
          <w:tcPr>
            <w:tcW w:w="400" w:type="pct"/>
            <w:tcBorders>
              <w:top w:val="single" w:sz="6" w:space="0" w:color="auto"/>
              <w:left w:val="single" w:sz="6" w:space="0" w:color="auto"/>
              <w:bottom w:val="single" w:sz="4" w:space="0" w:color="auto"/>
              <w:right w:val="single" w:sz="6" w:space="0" w:color="auto"/>
            </w:tcBorders>
          </w:tcPr>
          <w:p w14:paraId="1AB2E33B" w14:textId="77777777" w:rsidR="002D2F50" w:rsidRPr="009036DB" w:rsidRDefault="002D2F50" w:rsidP="005432BB">
            <w:pPr>
              <w:rPr>
                <w:rFonts w:cs="Arial"/>
                <w:sz w:val="18"/>
                <w:szCs w:val="18"/>
              </w:rPr>
            </w:pPr>
          </w:p>
        </w:tc>
        <w:tc>
          <w:tcPr>
            <w:tcW w:w="399" w:type="pct"/>
            <w:tcBorders>
              <w:top w:val="single" w:sz="6" w:space="0" w:color="auto"/>
              <w:left w:val="single" w:sz="6" w:space="0" w:color="auto"/>
              <w:bottom w:val="single" w:sz="4" w:space="0" w:color="auto"/>
              <w:right w:val="single" w:sz="6" w:space="0" w:color="auto"/>
            </w:tcBorders>
          </w:tcPr>
          <w:p w14:paraId="5BC41EC1" w14:textId="77777777" w:rsidR="002D2F50" w:rsidRPr="009036DB" w:rsidRDefault="002D2F50" w:rsidP="005432BB">
            <w:pPr>
              <w:rPr>
                <w:rFonts w:cs="Arial"/>
                <w:sz w:val="18"/>
                <w:szCs w:val="18"/>
              </w:rPr>
            </w:pPr>
          </w:p>
        </w:tc>
        <w:tc>
          <w:tcPr>
            <w:tcW w:w="387" w:type="pct"/>
            <w:tcBorders>
              <w:top w:val="single" w:sz="6" w:space="0" w:color="auto"/>
              <w:left w:val="nil"/>
              <w:bottom w:val="single" w:sz="6" w:space="0" w:color="auto"/>
              <w:right w:val="single" w:sz="4" w:space="0" w:color="auto"/>
            </w:tcBorders>
          </w:tcPr>
          <w:p w14:paraId="0DDCC788" w14:textId="77777777" w:rsidR="002D2F50" w:rsidRPr="009036DB" w:rsidRDefault="002D2F50" w:rsidP="005432BB">
            <w:pPr>
              <w:rPr>
                <w:rFonts w:cs="Arial"/>
                <w:sz w:val="18"/>
                <w:szCs w:val="18"/>
              </w:rPr>
            </w:pPr>
          </w:p>
        </w:tc>
      </w:tr>
      <w:tr w:rsidR="002D2F50" w:rsidRPr="009036DB" w14:paraId="025409FB" w14:textId="77777777" w:rsidTr="00AF5BF0">
        <w:trPr>
          <w:trHeight w:val="170"/>
        </w:trPr>
        <w:tc>
          <w:tcPr>
            <w:tcW w:w="399" w:type="pct"/>
            <w:tcBorders>
              <w:top w:val="single" w:sz="6" w:space="0" w:color="auto"/>
              <w:left w:val="single" w:sz="6" w:space="0" w:color="auto"/>
              <w:bottom w:val="single" w:sz="4" w:space="0" w:color="auto"/>
              <w:right w:val="single" w:sz="6" w:space="0" w:color="auto"/>
            </w:tcBorders>
          </w:tcPr>
          <w:p w14:paraId="374EEB38" w14:textId="77777777" w:rsidR="002D2F50" w:rsidRPr="009036DB" w:rsidRDefault="002D2F50" w:rsidP="005432BB">
            <w:pPr>
              <w:rPr>
                <w:rFonts w:cs="Arial"/>
                <w:sz w:val="18"/>
                <w:szCs w:val="18"/>
              </w:rPr>
            </w:pPr>
          </w:p>
        </w:tc>
        <w:tc>
          <w:tcPr>
            <w:tcW w:w="399" w:type="pct"/>
            <w:tcBorders>
              <w:top w:val="single" w:sz="4" w:space="0" w:color="auto"/>
              <w:left w:val="single" w:sz="6" w:space="0" w:color="auto"/>
              <w:bottom w:val="single" w:sz="4" w:space="0" w:color="auto"/>
              <w:right w:val="nil"/>
            </w:tcBorders>
          </w:tcPr>
          <w:p w14:paraId="69A281FB" w14:textId="77777777" w:rsidR="002D2F50" w:rsidRPr="009036DB" w:rsidRDefault="002D2F50" w:rsidP="005432BB">
            <w:pPr>
              <w:rPr>
                <w:rFonts w:cs="Arial"/>
                <w:sz w:val="18"/>
                <w:szCs w:val="18"/>
              </w:rPr>
            </w:pPr>
          </w:p>
        </w:tc>
        <w:tc>
          <w:tcPr>
            <w:tcW w:w="399" w:type="pct"/>
            <w:tcBorders>
              <w:top w:val="single" w:sz="4" w:space="0" w:color="auto"/>
              <w:left w:val="single" w:sz="6" w:space="0" w:color="auto"/>
              <w:bottom w:val="single" w:sz="4" w:space="0" w:color="auto"/>
              <w:right w:val="single" w:sz="6" w:space="0" w:color="auto"/>
            </w:tcBorders>
          </w:tcPr>
          <w:p w14:paraId="1A6174B2" w14:textId="77777777" w:rsidR="002D2F50" w:rsidRPr="009036DB" w:rsidRDefault="002D2F50" w:rsidP="005432BB">
            <w:pPr>
              <w:rPr>
                <w:rFonts w:cs="Arial"/>
                <w:sz w:val="18"/>
                <w:szCs w:val="18"/>
              </w:rPr>
            </w:pPr>
          </w:p>
        </w:tc>
        <w:tc>
          <w:tcPr>
            <w:tcW w:w="453" w:type="pct"/>
            <w:tcBorders>
              <w:top w:val="single" w:sz="6" w:space="0" w:color="auto"/>
              <w:left w:val="single" w:sz="6" w:space="0" w:color="auto"/>
              <w:bottom w:val="single" w:sz="4" w:space="0" w:color="auto"/>
              <w:right w:val="single" w:sz="6" w:space="0" w:color="auto"/>
            </w:tcBorders>
          </w:tcPr>
          <w:p w14:paraId="27C68378" w14:textId="77777777" w:rsidR="002D2F50" w:rsidRPr="009036DB" w:rsidRDefault="002D2F50" w:rsidP="005432BB">
            <w:pPr>
              <w:rPr>
                <w:rFonts w:cs="Arial"/>
                <w:sz w:val="18"/>
                <w:szCs w:val="18"/>
              </w:rPr>
            </w:pPr>
          </w:p>
        </w:tc>
        <w:tc>
          <w:tcPr>
            <w:tcW w:w="567" w:type="pct"/>
            <w:tcBorders>
              <w:top w:val="single" w:sz="6" w:space="0" w:color="auto"/>
              <w:left w:val="single" w:sz="6" w:space="0" w:color="auto"/>
              <w:bottom w:val="single" w:sz="4" w:space="0" w:color="auto"/>
              <w:right w:val="single" w:sz="6" w:space="0" w:color="auto"/>
            </w:tcBorders>
          </w:tcPr>
          <w:p w14:paraId="05AE4BEB" w14:textId="77777777" w:rsidR="002D2F50" w:rsidRPr="009036DB" w:rsidRDefault="002D2F50" w:rsidP="005432BB">
            <w:pPr>
              <w:rPr>
                <w:rFonts w:cs="Arial"/>
                <w:sz w:val="18"/>
                <w:szCs w:val="18"/>
              </w:rPr>
            </w:pPr>
          </w:p>
        </w:tc>
        <w:tc>
          <w:tcPr>
            <w:tcW w:w="399" w:type="pct"/>
            <w:tcBorders>
              <w:top w:val="single" w:sz="6" w:space="0" w:color="auto"/>
              <w:left w:val="single" w:sz="6" w:space="0" w:color="auto"/>
              <w:bottom w:val="single" w:sz="4" w:space="0" w:color="auto"/>
              <w:right w:val="single" w:sz="6" w:space="0" w:color="auto"/>
            </w:tcBorders>
          </w:tcPr>
          <w:p w14:paraId="0AA32821" w14:textId="77777777" w:rsidR="002D2F50" w:rsidRPr="009036DB" w:rsidRDefault="002D2F50" w:rsidP="005432BB">
            <w:pPr>
              <w:rPr>
                <w:rFonts w:cs="Arial"/>
                <w:sz w:val="18"/>
                <w:szCs w:val="18"/>
              </w:rPr>
            </w:pPr>
          </w:p>
        </w:tc>
        <w:tc>
          <w:tcPr>
            <w:tcW w:w="399" w:type="pct"/>
            <w:tcBorders>
              <w:top w:val="single" w:sz="6" w:space="0" w:color="auto"/>
              <w:left w:val="single" w:sz="6" w:space="0" w:color="auto"/>
              <w:bottom w:val="single" w:sz="4" w:space="0" w:color="auto"/>
              <w:right w:val="single" w:sz="6" w:space="0" w:color="auto"/>
            </w:tcBorders>
          </w:tcPr>
          <w:p w14:paraId="30471E7B" w14:textId="77777777" w:rsidR="002D2F50" w:rsidRPr="009036DB" w:rsidRDefault="002D2F50" w:rsidP="005432BB">
            <w:pPr>
              <w:rPr>
                <w:rFonts w:cs="Arial"/>
                <w:sz w:val="18"/>
                <w:szCs w:val="18"/>
              </w:rPr>
            </w:pPr>
          </w:p>
        </w:tc>
        <w:tc>
          <w:tcPr>
            <w:tcW w:w="399" w:type="pct"/>
            <w:tcBorders>
              <w:top w:val="single" w:sz="6" w:space="0" w:color="auto"/>
              <w:left w:val="single" w:sz="6" w:space="0" w:color="auto"/>
              <w:bottom w:val="single" w:sz="4" w:space="0" w:color="auto"/>
              <w:right w:val="single" w:sz="4" w:space="0" w:color="auto"/>
            </w:tcBorders>
          </w:tcPr>
          <w:p w14:paraId="336919C5" w14:textId="77777777" w:rsidR="002D2F50" w:rsidRPr="009036DB" w:rsidRDefault="002D2F50" w:rsidP="005432BB">
            <w:pPr>
              <w:rPr>
                <w:rFonts w:cs="Arial"/>
                <w:sz w:val="18"/>
                <w:szCs w:val="18"/>
              </w:rPr>
            </w:pPr>
          </w:p>
        </w:tc>
        <w:tc>
          <w:tcPr>
            <w:tcW w:w="399" w:type="pct"/>
            <w:tcBorders>
              <w:top w:val="single" w:sz="4" w:space="0" w:color="auto"/>
              <w:left w:val="single" w:sz="4" w:space="0" w:color="auto"/>
              <w:bottom w:val="single" w:sz="4" w:space="0" w:color="auto"/>
              <w:right w:val="single" w:sz="4" w:space="0" w:color="auto"/>
            </w:tcBorders>
          </w:tcPr>
          <w:p w14:paraId="620E602C" w14:textId="77777777" w:rsidR="002D2F50" w:rsidRPr="009036DB" w:rsidRDefault="002D2F50" w:rsidP="005432BB">
            <w:pPr>
              <w:rPr>
                <w:rFonts w:cs="Arial"/>
                <w:sz w:val="18"/>
                <w:szCs w:val="18"/>
              </w:rPr>
            </w:pPr>
          </w:p>
        </w:tc>
        <w:tc>
          <w:tcPr>
            <w:tcW w:w="400" w:type="pct"/>
            <w:tcBorders>
              <w:top w:val="single" w:sz="4" w:space="0" w:color="auto"/>
              <w:left w:val="single" w:sz="4" w:space="0" w:color="auto"/>
              <w:bottom w:val="single" w:sz="4" w:space="0" w:color="auto"/>
              <w:right w:val="single" w:sz="4" w:space="0" w:color="auto"/>
            </w:tcBorders>
          </w:tcPr>
          <w:p w14:paraId="5C8C6E5F" w14:textId="77777777" w:rsidR="002D2F50" w:rsidRPr="009036DB" w:rsidRDefault="002D2F50" w:rsidP="005432BB">
            <w:pPr>
              <w:rPr>
                <w:rFonts w:cs="Arial"/>
                <w:sz w:val="18"/>
                <w:szCs w:val="18"/>
              </w:rPr>
            </w:pPr>
          </w:p>
        </w:tc>
        <w:tc>
          <w:tcPr>
            <w:tcW w:w="399" w:type="pct"/>
            <w:tcBorders>
              <w:top w:val="single" w:sz="4" w:space="0" w:color="auto"/>
              <w:left w:val="single" w:sz="4" w:space="0" w:color="auto"/>
              <w:bottom w:val="single" w:sz="4" w:space="0" w:color="auto"/>
              <w:right w:val="single" w:sz="4" w:space="0" w:color="auto"/>
            </w:tcBorders>
          </w:tcPr>
          <w:p w14:paraId="12730C0E" w14:textId="77777777" w:rsidR="002D2F50" w:rsidRPr="009036DB" w:rsidRDefault="002D2F50" w:rsidP="005432BB">
            <w:pPr>
              <w:rPr>
                <w:rFonts w:cs="Arial"/>
                <w:sz w:val="18"/>
                <w:szCs w:val="18"/>
              </w:rPr>
            </w:pPr>
          </w:p>
        </w:tc>
        <w:tc>
          <w:tcPr>
            <w:tcW w:w="387" w:type="pct"/>
            <w:tcBorders>
              <w:top w:val="single" w:sz="6" w:space="0" w:color="auto"/>
              <w:left w:val="single" w:sz="4" w:space="0" w:color="auto"/>
              <w:bottom w:val="single" w:sz="4" w:space="0" w:color="auto"/>
              <w:right w:val="single" w:sz="4" w:space="0" w:color="auto"/>
            </w:tcBorders>
          </w:tcPr>
          <w:p w14:paraId="62A22AE2" w14:textId="77777777" w:rsidR="002D2F50" w:rsidRPr="009036DB" w:rsidRDefault="002D2F50" w:rsidP="005432BB">
            <w:pPr>
              <w:rPr>
                <w:rFonts w:cs="Arial"/>
                <w:sz w:val="18"/>
                <w:szCs w:val="18"/>
              </w:rPr>
            </w:pPr>
          </w:p>
        </w:tc>
      </w:tr>
      <w:tr w:rsidR="002D2F50" w:rsidRPr="009036DB" w14:paraId="79BCD402" w14:textId="77777777" w:rsidTr="00AF5BF0">
        <w:trPr>
          <w:trHeight w:val="170"/>
        </w:trPr>
        <w:tc>
          <w:tcPr>
            <w:tcW w:w="399" w:type="pct"/>
            <w:tcBorders>
              <w:top w:val="single" w:sz="4" w:space="0" w:color="auto"/>
            </w:tcBorders>
          </w:tcPr>
          <w:p w14:paraId="6D0F888B" w14:textId="77777777" w:rsidR="002D2F50" w:rsidRPr="009036DB" w:rsidRDefault="002D2F50" w:rsidP="005432BB">
            <w:pPr>
              <w:rPr>
                <w:rFonts w:cs="Arial"/>
                <w:sz w:val="18"/>
                <w:szCs w:val="18"/>
              </w:rPr>
            </w:pPr>
          </w:p>
        </w:tc>
        <w:tc>
          <w:tcPr>
            <w:tcW w:w="399" w:type="pct"/>
            <w:tcBorders>
              <w:top w:val="single" w:sz="4" w:space="0" w:color="auto"/>
            </w:tcBorders>
          </w:tcPr>
          <w:p w14:paraId="07F63CB4" w14:textId="77777777" w:rsidR="002D2F50" w:rsidRPr="009036DB" w:rsidRDefault="002D2F50" w:rsidP="005432BB">
            <w:pPr>
              <w:rPr>
                <w:rFonts w:cs="Arial"/>
                <w:sz w:val="18"/>
                <w:szCs w:val="18"/>
              </w:rPr>
            </w:pPr>
          </w:p>
        </w:tc>
        <w:tc>
          <w:tcPr>
            <w:tcW w:w="399" w:type="pct"/>
            <w:tcBorders>
              <w:top w:val="single" w:sz="4" w:space="0" w:color="auto"/>
            </w:tcBorders>
          </w:tcPr>
          <w:p w14:paraId="0C8387B5" w14:textId="77777777" w:rsidR="002D2F50" w:rsidRPr="009036DB" w:rsidRDefault="002D2F50" w:rsidP="005432BB">
            <w:pPr>
              <w:rPr>
                <w:rFonts w:cs="Arial"/>
                <w:sz w:val="18"/>
                <w:szCs w:val="18"/>
              </w:rPr>
            </w:pPr>
          </w:p>
        </w:tc>
        <w:tc>
          <w:tcPr>
            <w:tcW w:w="453" w:type="pct"/>
            <w:tcBorders>
              <w:top w:val="single" w:sz="4" w:space="0" w:color="auto"/>
            </w:tcBorders>
          </w:tcPr>
          <w:p w14:paraId="2CF9D4B7" w14:textId="77777777" w:rsidR="002D2F50" w:rsidRPr="009036DB" w:rsidRDefault="002D2F50" w:rsidP="005432BB">
            <w:pPr>
              <w:rPr>
                <w:rFonts w:cs="Arial"/>
                <w:sz w:val="18"/>
                <w:szCs w:val="18"/>
              </w:rPr>
            </w:pPr>
          </w:p>
        </w:tc>
        <w:tc>
          <w:tcPr>
            <w:tcW w:w="567" w:type="pct"/>
            <w:tcBorders>
              <w:top w:val="single" w:sz="4" w:space="0" w:color="auto"/>
            </w:tcBorders>
          </w:tcPr>
          <w:p w14:paraId="07623F89" w14:textId="77777777" w:rsidR="002D2F50" w:rsidRPr="009036DB" w:rsidRDefault="002D2F50" w:rsidP="005432BB">
            <w:pPr>
              <w:rPr>
                <w:rFonts w:cs="Arial"/>
                <w:sz w:val="18"/>
                <w:szCs w:val="18"/>
              </w:rPr>
            </w:pPr>
          </w:p>
        </w:tc>
        <w:tc>
          <w:tcPr>
            <w:tcW w:w="399" w:type="pct"/>
            <w:tcBorders>
              <w:top w:val="single" w:sz="4" w:space="0" w:color="auto"/>
            </w:tcBorders>
          </w:tcPr>
          <w:p w14:paraId="5F2C1015" w14:textId="77777777" w:rsidR="002D2F50" w:rsidRPr="009036DB" w:rsidRDefault="002D2F50" w:rsidP="005432BB">
            <w:pPr>
              <w:rPr>
                <w:rFonts w:cs="Arial"/>
                <w:sz w:val="18"/>
                <w:szCs w:val="18"/>
              </w:rPr>
            </w:pPr>
          </w:p>
        </w:tc>
        <w:tc>
          <w:tcPr>
            <w:tcW w:w="399" w:type="pct"/>
            <w:tcBorders>
              <w:top w:val="single" w:sz="4" w:space="0" w:color="auto"/>
            </w:tcBorders>
          </w:tcPr>
          <w:p w14:paraId="3871E100" w14:textId="77777777" w:rsidR="002D2F50" w:rsidRPr="009036DB" w:rsidRDefault="002D2F50" w:rsidP="005432BB">
            <w:pPr>
              <w:rPr>
                <w:rFonts w:cs="Arial"/>
                <w:sz w:val="18"/>
                <w:szCs w:val="18"/>
              </w:rPr>
            </w:pPr>
          </w:p>
        </w:tc>
        <w:tc>
          <w:tcPr>
            <w:tcW w:w="399" w:type="pct"/>
            <w:tcBorders>
              <w:top w:val="single" w:sz="4" w:space="0" w:color="auto"/>
            </w:tcBorders>
          </w:tcPr>
          <w:p w14:paraId="03D1A202" w14:textId="77777777" w:rsidR="002D2F50" w:rsidRPr="009036DB" w:rsidRDefault="002D2F50" w:rsidP="005432BB">
            <w:pPr>
              <w:rPr>
                <w:rFonts w:cs="Arial"/>
                <w:sz w:val="18"/>
                <w:szCs w:val="18"/>
              </w:rPr>
            </w:pPr>
          </w:p>
        </w:tc>
        <w:tc>
          <w:tcPr>
            <w:tcW w:w="1198" w:type="pct"/>
            <w:gridSpan w:val="3"/>
            <w:tcBorders>
              <w:top w:val="single" w:sz="4" w:space="0" w:color="auto"/>
              <w:left w:val="nil"/>
              <w:right w:val="single" w:sz="4" w:space="0" w:color="auto"/>
            </w:tcBorders>
            <w:vAlign w:val="center"/>
          </w:tcPr>
          <w:p w14:paraId="1C40D483" w14:textId="77777777" w:rsidR="002D2F50" w:rsidRPr="009036DB" w:rsidRDefault="002D2F50" w:rsidP="005432BB">
            <w:pPr>
              <w:rPr>
                <w:rFonts w:cs="Arial"/>
                <w:sz w:val="18"/>
                <w:szCs w:val="18"/>
                <w:lang w:eastAsia="en-ZA"/>
              </w:rPr>
            </w:pPr>
            <w:r w:rsidRPr="009036DB">
              <w:rPr>
                <w:rFonts w:cs="Arial"/>
                <w:i/>
                <w:iCs/>
                <w:sz w:val="18"/>
                <w:szCs w:val="18"/>
                <w:lang w:eastAsia="en-ZA"/>
              </w:rPr>
              <w:t>(D45)</w:t>
            </w:r>
            <w:r w:rsidRPr="009036DB">
              <w:rPr>
                <w:rFonts w:cs="Arial"/>
                <w:sz w:val="18"/>
                <w:szCs w:val="18"/>
                <w:lang w:eastAsia="en-ZA"/>
              </w:rPr>
              <w:t xml:space="preserve"> Total imported value by 3rd party</w:t>
            </w:r>
          </w:p>
        </w:tc>
        <w:tc>
          <w:tcPr>
            <w:tcW w:w="387" w:type="pct"/>
            <w:tcBorders>
              <w:top w:val="single" w:sz="4" w:space="0" w:color="auto"/>
              <w:left w:val="single" w:sz="4" w:space="0" w:color="auto"/>
              <w:bottom w:val="single" w:sz="4" w:space="0" w:color="auto"/>
              <w:right w:val="single" w:sz="4" w:space="0" w:color="auto"/>
            </w:tcBorders>
          </w:tcPr>
          <w:p w14:paraId="7E255863" w14:textId="77777777" w:rsidR="002D2F50" w:rsidRPr="009036DB" w:rsidRDefault="002D2F50" w:rsidP="005432BB">
            <w:pPr>
              <w:rPr>
                <w:rFonts w:cs="Arial"/>
                <w:sz w:val="18"/>
                <w:szCs w:val="18"/>
              </w:rPr>
            </w:pPr>
            <w:r w:rsidRPr="009036DB">
              <w:rPr>
                <w:rFonts w:cs="Arial"/>
                <w:sz w:val="18"/>
                <w:szCs w:val="18"/>
              </w:rPr>
              <w:t>R0</w:t>
            </w:r>
          </w:p>
        </w:tc>
      </w:tr>
    </w:tbl>
    <w:p w14:paraId="5C1E4F47" w14:textId="77777777" w:rsidR="002D2F50" w:rsidRPr="009036DB" w:rsidRDefault="002D2F50" w:rsidP="005432BB">
      <w:pPr>
        <w:rPr>
          <w:sz w:val="10"/>
          <w:szCs w:val="10"/>
        </w:rPr>
      </w:pPr>
    </w:p>
    <w:tbl>
      <w:tblPr>
        <w:tblStyle w:val="TableGrid"/>
        <w:tblW w:w="14600" w:type="dxa"/>
        <w:tblLook w:val="04A0" w:firstRow="1" w:lastRow="0" w:firstColumn="1" w:lastColumn="0" w:noHBand="0" w:noVBand="1"/>
      </w:tblPr>
      <w:tblGrid>
        <w:gridCol w:w="5245"/>
        <w:gridCol w:w="3402"/>
        <w:gridCol w:w="5953"/>
      </w:tblGrid>
      <w:tr w:rsidR="002D2F50" w:rsidRPr="0063285C" w14:paraId="5DDDF116" w14:textId="77777777" w:rsidTr="00AF5BF0">
        <w:trPr>
          <w:trHeight w:val="284"/>
        </w:trPr>
        <w:tc>
          <w:tcPr>
            <w:tcW w:w="5245" w:type="dxa"/>
            <w:tcBorders>
              <w:top w:val="nil"/>
              <w:left w:val="nil"/>
              <w:bottom w:val="nil"/>
              <w:right w:val="nil"/>
            </w:tcBorders>
          </w:tcPr>
          <w:p w14:paraId="11D44F0E" w14:textId="77777777" w:rsidR="002D2F50" w:rsidRPr="0063285C" w:rsidRDefault="002D2F50" w:rsidP="005432BB">
            <w:r w:rsidRPr="0063285C">
              <w:t>Signature of tenderer from Annex B (SA</w:t>
            </w:r>
            <w:r>
              <w:t>N</w:t>
            </w:r>
            <w:r w:rsidRPr="0063285C">
              <w:t>S 1286.201</w:t>
            </w:r>
            <w:r>
              <w:t>7</w:t>
            </w:r>
            <w:r w:rsidRPr="0063285C">
              <w:t>):</w:t>
            </w:r>
          </w:p>
        </w:tc>
        <w:tc>
          <w:tcPr>
            <w:tcW w:w="3402" w:type="dxa"/>
            <w:tcBorders>
              <w:top w:val="nil"/>
              <w:left w:val="nil"/>
              <w:bottom w:val="dotted" w:sz="4" w:space="0" w:color="auto"/>
              <w:right w:val="nil"/>
            </w:tcBorders>
          </w:tcPr>
          <w:p w14:paraId="18E99405" w14:textId="77777777" w:rsidR="002D2F50" w:rsidRPr="0063285C" w:rsidRDefault="002D2F50" w:rsidP="005432BB"/>
        </w:tc>
        <w:tc>
          <w:tcPr>
            <w:tcW w:w="5953" w:type="dxa"/>
            <w:tcBorders>
              <w:top w:val="nil"/>
              <w:left w:val="nil"/>
              <w:bottom w:val="nil"/>
              <w:right w:val="nil"/>
            </w:tcBorders>
          </w:tcPr>
          <w:p w14:paraId="53E045AD" w14:textId="77777777" w:rsidR="002D2F50" w:rsidRPr="0063285C" w:rsidRDefault="002D2F50" w:rsidP="005432BB"/>
        </w:tc>
      </w:tr>
      <w:tr w:rsidR="002D2F50" w:rsidRPr="0063285C" w14:paraId="1936677A" w14:textId="77777777" w:rsidTr="00AF5BF0">
        <w:trPr>
          <w:trHeight w:val="284"/>
        </w:trPr>
        <w:tc>
          <w:tcPr>
            <w:tcW w:w="5245" w:type="dxa"/>
            <w:tcBorders>
              <w:top w:val="nil"/>
              <w:left w:val="nil"/>
              <w:bottom w:val="nil"/>
              <w:right w:val="nil"/>
            </w:tcBorders>
          </w:tcPr>
          <w:p w14:paraId="2676C0C5" w14:textId="77777777" w:rsidR="002D2F50" w:rsidRPr="0063285C" w:rsidRDefault="002D2F50" w:rsidP="005432BB">
            <w:r w:rsidRPr="0063285C">
              <w:t>Date:</w:t>
            </w:r>
          </w:p>
        </w:tc>
        <w:tc>
          <w:tcPr>
            <w:tcW w:w="3402" w:type="dxa"/>
            <w:tcBorders>
              <w:top w:val="dotted" w:sz="4" w:space="0" w:color="auto"/>
              <w:left w:val="nil"/>
              <w:bottom w:val="dotted" w:sz="4" w:space="0" w:color="auto"/>
              <w:right w:val="nil"/>
            </w:tcBorders>
          </w:tcPr>
          <w:p w14:paraId="34CE0EFF" w14:textId="77777777" w:rsidR="002D2F50" w:rsidRPr="0063285C" w:rsidRDefault="002D2F50" w:rsidP="005432BB"/>
        </w:tc>
        <w:tc>
          <w:tcPr>
            <w:tcW w:w="5953" w:type="dxa"/>
            <w:tcBorders>
              <w:top w:val="nil"/>
              <w:left w:val="nil"/>
              <w:bottom w:val="nil"/>
              <w:right w:val="nil"/>
            </w:tcBorders>
          </w:tcPr>
          <w:p w14:paraId="602226C6" w14:textId="77777777" w:rsidR="002D2F50" w:rsidRPr="0063285C" w:rsidRDefault="002D2F50" w:rsidP="005432BB"/>
        </w:tc>
      </w:tr>
    </w:tbl>
    <w:p w14:paraId="7020EAED" w14:textId="77777777" w:rsidR="002D2F50" w:rsidRDefault="002D2F50" w:rsidP="005432BB">
      <w:pPr>
        <w:rPr>
          <w:highlight w:val="yellow"/>
        </w:rPr>
      </w:pPr>
    </w:p>
    <w:tbl>
      <w:tblPr>
        <w:tblW w:w="5000" w:type="pct"/>
        <w:jc w:val="center"/>
        <w:tblLayout w:type="fixed"/>
        <w:tblLook w:val="04A0" w:firstRow="1" w:lastRow="0" w:firstColumn="1" w:lastColumn="0" w:noHBand="0" w:noVBand="1"/>
      </w:tblPr>
      <w:tblGrid>
        <w:gridCol w:w="1106"/>
        <w:gridCol w:w="238"/>
        <w:gridCol w:w="489"/>
        <w:gridCol w:w="236"/>
        <w:gridCol w:w="151"/>
        <w:gridCol w:w="888"/>
        <w:gridCol w:w="216"/>
        <w:gridCol w:w="1261"/>
        <w:gridCol w:w="393"/>
        <w:gridCol w:w="946"/>
        <w:gridCol w:w="708"/>
        <w:gridCol w:w="652"/>
        <w:gridCol w:w="1011"/>
        <w:gridCol w:w="192"/>
        <w:gridCol w:w="813"/>
        <w:gridCol w:w="128"/>
        <w:gridCol w:w="804"/>
        <w:gridCol w:w="73"/>
        <w:gridCol w:w="868"/>
        <w:gridCol w:w="137"/>
        <w:gridCol w:w="670"/>
        <w:gridCol w:w="268"/>
        <w:gridCol w:w="67"/>
        <w:gridCol w:w="1008"/>
        <w:gridCol w:w="1238"/>
      </w:tblGrid>
      <w:tr w:rsidR="002D2F50" w:rsidRPr="009036DB" w14:paraId="4A36C76B" w14:textId="77777777" w:rsidTr="009036DB">
        <w:trPr>
          <w:trHeight w:val="20"/>
          <w:jc w:val="center"/>
        </w:trPr>
        <w:tc>
          <w:tcPr>
            <w:tcW w:w="2035" w:type="pct"/>
            <w:gridSpan w:val="10"/>
            <w:tcBorders>
              <w:top w:val="nil"/>
              <w:left w:val="nil"/>
              <w:bottom w:val="single" w:sz="4" w:space="0" w:color="auto"/>
              <w:right w:val="single" w:sz="4" w:space="0" w:color="auto"/>
            </w:tcBorders>
            <w:shd w:val="clear" w:color="auto" w:fill="auto"/>
            <w:vAlign w:val="center"/>
            <w:hideMark/>
          </w:tcPr>
          <w:p w14:paraId="39E16ED9" w14:textId="77777777" w:rsidR="002D2F50" w:rsidRPr="009036DB" w:rsidRDefault="002D2F50" w:rsidP="005432BB">
            <w:pPr>
              <w:rPr>
                <w:b/>
                <w:bCs/>
                <w:lang w:eastAsia="en-ZA"/>
              </w:rPr>
            </w:pPr>
            <w:r w:rsidRPr="009036DB">
              <w:rPr>
                <w:b/>
                <w:bCs/>
              </w:rPr>
              <w:lastRenderedPageBreak/>
              <w:br w:type="page"/>
            </w:r>
            <w:r w:rsidRPr="009036DB">
              <w:rPr>
                <w:b/>
                <w:bCs/>
              </w:rPr>
              <w:br w:type="page"/>
            </w:r>
            <w:r w:rsidRPr="009036DB">
              <w:rPr>
                <w:b/>
                <w:bCs/>
                <w:lang w:eastAsia="en-ZA"/>
              </w:rPr>
              <w:t>C. Imported by a 3rd party and supplied to the Tenderer</w:t>
            </w:r>
          </w:p>
        </w:tc>
        <w:tc>
          <w:tcPr>
            <w:tcW w:w="2171" w:type="pct"/>
            <w:gridSpan w:val="12"/>
            <w:tcBorders>
              <w:top w:val="single" w:sz="4" w:space="0" w:color="auto"/>
              <w:left w:val="single" w:sz="4" w:space="0" w:color="auto"/>
              <w:bottom w:val="single" w:sz="4" w:space="0" w:color="auto"/>
              <w:right w:val="single" w:sz="4" w:space="0" w:color="000000"/>
            </w:tcBorders>
            <w:shd w:val="clear" w:color="auto" w:fill="D5DCE4" w:themeFill="text2" w:themeFillTint="33"/>
            <w:noWrap/>
            <w:vAlign w:val="center"/>
            <w:hideMark/>
          </w:tcPr>
          <w:p w14:paraId="18665247" w14:textId="77777777" w:rsidR="002D2F50" w:rsidRPr="009036DB" w:rsidRDefault="002D2F50" w:rsidP="009036DB">
            <w:pPr>
              <w:jc w:val="center"/>
              <w:rPr>
                <w:b/>
                <w:bCs/>
                <w:sz w:val="18"/>
                <w:szCs w:val="18"/>
                <w:lang w:eastAsia="en-ZA"/>
              </w:rPr>
            </w:pPr>
            <w:r w:rsidRPr="009036DB">
              <w:rPr>
                <w:b/>
                <w:bCs/>
                <w:sz w:val="18"/>
                <w:szCs w:val="18"/>
                <w:lang w:eastAsia="en-ZA"/>
              </w:rPr>
              <w:t>Calculation of imported content</w:t>
            </w:r>
          </w:p>
        </w:tc>
        <w:tc>
          <w:tcPr>
            <w:tcW w:w="794"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hideMark/>
          </w:tcPr>
          <w:p w14:paraId="286F204C" w14:textId="77777777" w:rsidR="002D2F50" w:rsidRPr="009036DB" w:rsidRDefault="002D2F50" w:rsidP="009036DB">
            <w:pPr>
              <w:jc w:val="center"/>
              <w:rPr>
                <w:b/>
                <w:bCs/>
                <w:sz w:val="18"/>
                <w:szCs w:val="18"/>
                <w:lang w:eastAsia="en-ZA"/>
              </w:rPr>
            </w:pPr>
            <w:r w:rsidRPr="009036DB">
              <w:rPr>
                <w:b/>
                <w:bCs/>
                <w:sz w:val="18"/>
                <w:szCs w:val="18"/>
                <w:lang w:eastAsia="en-ZA"/>
              </w:rPr>
              <w:t>Summary</w:t>
            </w:r>
          </w:p>
        </w:tc>
      </w:tr>
      <w:tr w:rsidR="002D2F50" w:rsidRPr="009036DB" w14:paraId="40738F24" w14:textId="77777777" w:rsidTr="009036DB">
        <w:trPr>
          <w:trHeight w:val="20"/>
          <w:jc w:val="center"/>
        </w:trPr>
        <w:tc>
          <w:tcPr>
            <w:tcW w:w="462" w:type="pct"/>
            <w:gridSpan w:val="2"/>
            <w:tcBorders>
              <w:top w:val="single" w:sz="4" w:space="0" w:color="auto"/>
              <w:left w:val="single" w:sz="4" w:space="0" w:color="auto"/>
              <w:bottom w:val="single" w:sz="4" w:space="0" w:color="auto"/>
              <w:right w:val="single" w:sz="4" w:space="0" w:color="000000"/>
            </w:tcBorders>
            <w:shd w:val="clear" w:color="auto" w:fill="D5DCE4" w:themeFill="text2" w:themeFillTint="33"/>
            <w:vAlign w:val="center"/>
            <w:hideMark/>
          </w:tcPr>
          <w:p w14:paraId="328D3C79" w14:textId="77777777" w:rsidR="002D2F50" w:rsidRPr="009036DB" w:rsidRDefault="002D2F50" w:rsidP="009036DB">
            <w:pPr>
              <w:jc w:val="center"/>
              <w:rPr>
                <w:b/>
                <w:bCs/>
                <w:sz w:val="18"/>
                <w:szCs w:val="18"/>
                <w:lang w:eastAsia="en-ZA"/>
              </w:rPr>
            </w:pPr>
            <w:r w:rsidRPr="009036DB">
              <w:rPr>
                <w:b/>
                <w:bCs/>
                <w:sz w:val="18"/>
                <w:szCs w:val="18"/>
                <w:lang w:eastAsia="en-ZA"/>
              </w:rPr>
              <w:t>Description of imported content</w:t>
            </w:r>
          </w:p>
        </w:tc>
        <w:tc>
          <w:tcPr>
            <w:tcW w:w="606" w:type="pct"/>
            <w:gridSpan w:val="4"/>
            <w:tcBorders>
              <w:top w:val="nil"/>
              <w:left w:val="nil"/>
              <w:bottom w:val="single" w:sz="4" w:space="0" w:color="auto"/>
              <w:right w:val="single" w:sz="4" w:space="0" w:color="auto"/>
            </w:tcBorders>
            <w:shd w:val="clear" w:color="auto" w:fill="D5DCE4" w:themeFill="text2" w:themeFillTint="33"/>
            <w:vAlign w:val="center"/>
            <w:hideMark/>
          </w:tcPr>
          <w:p w14:paraId="6F55B74F" w14:textId="77777777" w:rsidR="002D2F50" w:rsidRPr="009036DB" w:rsidRDefault="002D2F50" w:rsidP="009036DB">
            <w:pPr>
              <w:jc w:val="center"/>
              <w:rPr>
                <w:b/>
                <w:bCs/>
                <w:sz w:val="18"/>
                <w:szCs w:val="18"/>
                <w:lang w:eastAsia="en-ZA"/>
              </w:rPr>
            </w:pPr>
            <w:r w:rsidRPr="009036DB">
              <w:rPr>
                <w:b/>
                <w:bCs/>
                <w:sz w:val="18"/>
                <w:szCs w:val="18"/>
                <w:lang w:eastAsia="en-ZA"/>
              </w:rPr>
              <w:t>Unit of measure</w:t>
            </w:r>
          </w:p>
        </w:tc>
        <w:tc>
          <w:tcPr>
            <w:tcW w:w="507" w:type="pct"/>
            <w:gridSpan w:val="2"/>
            <w:tcBorders>
              <w:top w:val="nil"/>
              <w:left w:val="nil"/>
              <w:bottom w:val="single" w:sz="4" w:space="0" w:color="auto"/>
              <w:right w:val="single" w:sz="4" w:space="0" w:color="auto"/>
            </w:tcBorders>
            <w:shd w:val="clear" w:color="auto" w:fill="D5DCE4" w:themeFill="text2" w:themeFillTint="33"/>
            <w:vAlign w:val="center"/>
            <w:hideMark/>
          </w:tcPr>
          <w:p w14:paraId="46664B3C" w14:textId="77777777" w:rsidR="002D2F50" w:rsidRPr="009036DB" w:rsidRDefault="002D2F50" w:rsidP="009036DB">
            <w:pPr>
              <w:jc w:val="center"/>
              <w:rPr>
                <w:b/>
                <w:bCs/>
                <w:sz w:val="18"/>
                <w:szCs w:val="18"/>
                <w:lang w:eastAsia="en-ZA"/>
              </w:rPr>
            </w:pPr>
            <w:r w:rsidRPr="009036DB">
              <w:rPr>
                <w:b/>
                <w:bCs/>
                <w:sz w:val="18"/>
                <w:szCs w:val="18"/>
                <w:lang w:eastAsia="en-ZA"/>
              </w:rPr>
              <w:t>Local supplier</w:t>
            </w:r>
          </w:p>
        </w:tc>
        <w:tc>
          <w:tcPr>
            <w:tcW w:w="460" w:type="pct"/>
            <w:gridSpan w:val="2"/>
            <w:tcBorders>
              <w:top w:val="nil"/>
              <w:left w:val="nil"/>
              <w:bottom w:val="single" w:sz="4" w:space="0" w:color="auto"/>
              <w:right w:val="single" w:sz="4" w:space="0" w:color="auto"/>
            </w:tcBorders>
            <w:shd w:val="clear" w:color="auto" w:fill="D5DCE4" w:themeFill="text2" w:themeFillTint="33"/>
            <w:vAlign w:val="center"/>
            <w:hideMark/>
          </w:tcPr>
          <w:p w14:paraId="5D610840" w14:textId="77777777" w:rsidR="002D2F50" w:rsidRPr="009036DB" w:rsidRDefault="002D2F50" w:rsidP="009036DB">
            <w:pPr>
              <w:jc w:val="center"/>
              <w:rPr>
                <w:b/>
                <w:bCs/>
                <w:sz w:val="18"/>
                <w:szCs w:val="18"/>
                <w:lang w:eastAsia="en-ZA"/>
              </w:rPr>
            </w:pPr>
            <w:r w:rsidRPr="009036DB">
              <w:rPr>
                <w:b/>
                <w:bCs/>
                <w:sz w:val="18"/>
                <w:szCs w:val="18"/>
                <w:lang w:eastAsia="en-ZA"/>
              </w:rPr>
              <w:t>Overseas Supplier</w:t>
            </w:r>
          </w:p>
        </w:tc>
        <w:tc>
          <w:tcPr>
            <w:tcW w:w="467" w:type="pct"/>
            <w:gridSpan w:val="2"/>
            <w:tcBorders>
              <w:top w:val="nil"/>
              <w:left w:val="nil"/>
              <w:bottom w:val="single" w:sz="4" w:space="0" w:color="auto"/>
              <w:right w:val="single" w:sz="4" w:space="0" w:color="auto"/>
            </w:tcBorders>
            <w:shd w:val="clear" w:color="auto" w:fill="D5DCE4" w:themeFill="text2" w:themeFillTint="33"/>
            <w:vAlign w:val="center"/>
            <w:hideMark/>
          </w:tcPr>
          <w:p w14:paraId="6E8655B7" w14:textId="77777777" w:rsidR="002D2F50" w:rsidRPr="009036DB" w:rsidRDefault="002D2F50" w:rsidP="009036DB">
            <w:pPr>
              <w:jc w:val="center"/>
              <w:rPr>
                <w:b/>
                <w:bCs/>
                <w:sz w:val="18"/>
                <w:szCs w:val="18"/>
                <w:lang w:eastAsia="en-ZA"/>
              </w:rPr>
            </w:pPr>
            <w:r w:rsidRPr="009036DB">
              <w:rPr>
                <w:b/>
                <w:bCs/>
                <w:sz w:val="18"/>
                <w:szCs w:val="18"/>
                <w:lang w:eastAsia="en-ZA"/>
              </w:rPr>
              <w:t>Foreign currency value as per Commercial Invoice</w:t>
            </w:r>
          </w:p>
        </w:tc>
        <w:tc>
          <w:tcPr>
            <w:tcW w:w="413" w:type="pct"/>
            <w:gridSpan w:val="2"/>
            <w:tcBorders>
              <w:top w:val="nil"/>
              <w:left w:val="nil"/>
              <w:bottom w:val="single" w:sz="4" w:space="0" w:color="auto"/>
              <w:right w:val="single" w:sz="4" w:space="0" w:color="auto"/>
            </w:tcBorders>
            <w:shd w:val="clear" w:color="auto" w:fill="D5DCE4" w:themeFill="text2" w:themeFillTint="33"/>
            <w:vAlign w:val="center"/>
            <w:hideMark/>
          </w:tcPr>
          <w:p w14:paraId="32933ED9" w14:textId="77777777" w:rsidR="002D2F50" w:rsidRPr="009036DB" w:rsidRDefault="002D2F50" w:rsidP="009036DB">
            <w:pPr>
              <w:jc w:val="center"/>
              <w:rPr>
                <w:b/>
                <w:bCs/>
                <w:sz w:val="18"/>
                <w:szCs w:val="18"/>
                <w:lang w:eastAsia="en-ZA"/>
              </w:rPr>
            </w:pPr>
            <w:r w:rsidRPr="009036DB">
              <w:rPr>
                <w:b/>
                <w:bCs/>
                <w:sz w:val="18"/>
                <w:szCs w:val="18"/>
                <w:lang w:eastAsia="en-ZA"/>
              </w:rPr>
              <w:t>Tender Rate of Exchange</w:t>
            </w:r>
          </w:p>
        </w:tc>
        <w:tc>
          <w:tcPr>
            <w:tcW w:w="323" w:type="pct"/>
            <w:gridSpan w:val="2"/>
            <w:tcBorders>
              <w:top w:val="nil"/>
              <w:left w:val="nil"/>
              <w:bottom w:val="single" w:sz="4" w:space="0" w:color="auto"/>
              <w:right w:val="single" w:sz="4" w:space="0" w:color="auto"/>
            </w:tcBorders>
            <w:shd w:val="clear" w:color="auto" w:fill="D5DCE4" w:themeFill="text2" w:themeFillTint="33"/>
            <w:vAlign w:val="center"/>
            <w:hideMark/>
          </w:tcPr>
          <w:p w14:paraId="55DEDDED" w14:textId="77777777" w:rsidR="002D2F50" w:rsidRPr="009036DB" w:rsidRDefault="002D2F50" w:rsidP="009036DB">
            <w:pPr>
              <w:jc w:val="center"/>
              <w:rPr>
                <w:b/>
                <w:bCs/>
                <w:sz w:val="18"/>
                <w:szCs w:val="18"/>
                <w:lang w:eastAsia="en-ZA"/>
              </w:rPr>
            </w:pPr>
            <w:r w:rsidRPr="009036DB">
              <w:rPr>
                <w:b/>
                <w:bCs/>
                <w:sz w:val="18"/>
                <w:szCs w:val="18"/>
                <w:lang w:eastAsia="en-ZA"/>
              </w:rPr>
              <w:t>Local value of imports</w:t>
            </w:r>
          </w:p>
        </w:tc>
        <w:tc>
          <w:tcPr>
            <w:tcW w:w="276" w:type="pct"/>
            <w:tcBorders>
              <w:top w:val="nil"/>
              <w:left w:val="nil"/>
              <w:bottom w:val="single" w:sz="4" w:space="0" w:color="auto"/>
              <w:right w:val="single" w:sz="4" w:space="0" w:color="auto"/>
            </w:tcBorders>
            <w:shd w:val="clear" w:color="auto" w:fill="D5DCE4" w:themeFill="text2" w:themeFillTint="33"/>
            <w:vAlign w:val="center"/>
            <w:hideMark/>
          </w:tcPr>
          <w:p w14:paraId="61F4B7CB" w14:textId="77777777" w:rsidR="002D2F50" w:rsidRPr="009036DB" w:rsidRDefault="002D2F50" w:rsidP="009036DB">
            <w:pPr>
              <w:jc w:val="center"/>
              <w:rPr>
                <w:b/>
                <w:bCs/>
                <w:sz w:val="18"/>
                <w:szCs w:val="18"/>
                <w:lang w:eastAsia="en-ZA"/>
              </w:rPr>
            </w:pPr>
            <w:r w:rsidRPr="009036DB">
              <w:rPr>
                <w:b/>
                <w:bCs/>
                <w:sz w:val="18"/>
                <w:szCs w:val="18"/>
                <w:lang w:eastAsia="en-ZA"/>
              </w:rPr>
              <w:t>Freight costs to port of entry</w:t>
            </w:r>
          </w:p>
        </w:tc>
        <w:tc>
          <w:tcPr>
            <w:tcW w:w="323" w:type="pct"/>
            <w:gridSpan w:val="2"/>
            <w:tcBorders>
              <w:top w:val="nil"/>
              <w:left w:val="nil"/>
              <w:bottom w:val="single" w:sz="4" w:space="0" w:color="auto"/>
              <w:right w:val="single" w:sz="4" w:space="0" w:color="auto"/>
            </w:tcBorders>
            <w:shd w:val="clear" w:color="auto" w:fill="D5DCE4" w:themeFill="text2" w:themeFillTint="33"/>
            <w:vAlign w:val="center"/>
            <w:hideMark/>
          </w:tcPr>
          <w:p w14:paraId="043BD9C4" w14:textId="77777777" w:rsidR="002D2F50" w:rsidRPr="009036DB" w:rsidRDefault="002D2F50" w:rsidP="009036DB">
            <w:pPr>
              <w:jc w:val="center"/>
              <w:rPr>
                <w:b/>
                <w:bCs/>
                <w:sz w:val="18"/>
                <w:szCs w:val="18"/>
                <w:lang w:eastAsia="en-ZA"/>
              </w:rPr>
            </w:pPr>
            <w:r w:rsidRPr="009036DB">
              <w:rPr>
                <w:b/>
                <w:bCs/>
                <w:sz w:val="18"/>
                <w:szCs w:val="18"/>
                <w:lang w:eastAsia="en-ZA"/>
              </w:rPr>
              <w:t>All locally incurred landing costs &amp; duties</w:t>
            </w:r>
          </w:p>
        </w:tc>
        <w:tc>
          <w:tcPr>
            <w:tcW w:w="368" w:type="pct"/>
            <w:gridSpan w:val="3"/>
            <w:tcBorders>
              <w:top w:val="nil"/>
              <w:left w:val="nil"/>
              <w:bottom w:val="single" w:sz="4" w:space="0" w:color="auto"/>
              <w:right w:val="single" w:sz="4" w:space="0" w:color="auto"/>
            </w:tcBorders>
            <w:shd w:val="clear" w:color="auto" w:fill="D5DCE4" w:themeFill="text2" w:themeFillTint="33"/>
            <w:vAlign w:val="center"/>
            <w:hideMark/>
          </w:tcPr>
          <w:p w14:paraId="071DE0B7" w14:textId="77777777" w:rsidR="002D2F50" w:rsidRPr="009036DB" w:rsidRDefault="002D2F50" w:rsidP="009036DB">
            <w:pPr>
              <w:jc w:val="center"/>
              <w:rPr>
                <w:b/>
                <w:bCs/>
                <w:sz w:val="18"/>
                <w:szCs w:val="18"/>
                <w:lang w:eastAsia="en-ZA"/>
              </w:rPr>
            </w:pPr>
            <w:r w:rsidRPr="009036DB">
              <w:rPr>
                <w:b/>
                <w:bCs/>
                <w:sz w:val="18"/>
                <w:szCs w:val="18"/>
                <w:lang w:eastAsia="en-ZA"/>
              </w:rPr>
              <w:t>Total landed cost excl VAT</w:t>
            </w:r>
          </w:p>
        </w:tc>
        <w:tc>
          <w:tcPr>
            <w:tcW w:w="36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0427BEA" w14:textId="77777777" w:rsidR="002D2F50" w:rsidRPr="009036DB" w:rsidRDefault="002D2F50" w:rsidP="009036DB">
            <w:pPr>
              <w:jc w:val="center"/>
              <w:rPr>
                <w:b/>
                <w:bCs/>
                <w:sz w:val="18"/>
                <w:szCs w:val="18"/>
                <w:lang w:eastAsia="en-ZA"/>
              </w:rPr>
            </w:pPr>
            <w:r w:rsidRPr="009036DB">
              <w:rPr>
                <w:b/>
                <w:bCs/>
                <w:sz w:val="18"/>
                <w:szCs w:val="18"/>
                <w:lang w:eastAsia="en-ZA"/>
              </w:rPr>
              <w:t>Quantity imported</w:t>
            </w:r>
          </w:p>
        </w:tc>
        <w:tc>
          <w:tcPr>
            <w:tcW w:w="425" w:type="pct"/>
            <w:tcBorders>
              <w:top w:val="nil"/>
              <w:left w:val="nil"/>
              <w:bottom w:val="single" w:sz="4" w:space="0" w:color="auto"/>
              <w:right w:val="single" w:sz="4" w:space="0" w:color="auto"/>
            </w:tcBorders>
            <w:shd w:val="clear" w:color="auto" w:fill="D5DCE4" w:themeFill="text2" w:themeFillTint="33"/>
            <w:vAlign w:val="center"/>
            <w:hideMark/>
          </w:tcPr>
          <w:p w14:paraId="319872A9" w14:textId="77777777" w:rsidR="002D2F50" w:rsidRPr="009036DB" w:rsidRDefault="002D2F50" w:rsidP="009036DB">
            <w:pPr>
              <w:jc w:val="center"/>
              <w:rPr>
                <w:b/>
                <w:bCs/>
                <w:sz w:val="18"/>
                <w:szCs w:val="18"/>
                <w:lang w:eastAsia="en-ZA"/>
              </w:rPr>
            </w:pPr>
            <w:r w:rsidRPr="009036DB">
              <w:rPr>
                <w:b/>
                <w:bCs/>
                <w:sz w:val="18"/>
                <w:szCs w:val="18"/>
                <w:lang w:eastAsia="en-ZA"/>
              </w:rPr>
              <w:t>Total imported value</w:t>
            </w:r>
          </w:p>
        </w:tc>
      </w:tr>
      <w:tr w:rsidR="002D2F50" w:rsidRPr="009036DB" w14:paraId="639402AF" w14:textId="77777777" w:rsidTr="00AF5BF0">
        <w:trPr>
          <w:trHeight w:val="20"/>
          <w:jc w:val="center"/>
        </w:trPr>
        <w:tc>
          <w:tcPr>
            <w:tcW w:w="462"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473870" w14:textId="77777777" w:rsidR="002D2F50" w:rsidRPr="009036DB" w:rsidRDefault="002D2F50" w:rsidP="005432BB">
            <w:pPr>
              <w:rPr>
                <w:sz w:val="18"/>
                <w:szCs w:val="18"/>
                <w:lang w:eastAsia="en-ZA"/>
              </w:rPr>
            </w:pPr>
            <w:r w:rsidRPr="009036DB">
              <w:rPr>
                <w:sz w:val="18"/>
                <w:szCs w:val="18"/>
                <w:lang w:eastAsia="en-ZA"/>
              </w:rPr>
              <w:t>(D33)</w:t>
            </w:r>
          </w:p>
        </w:tc>
        <w:tc>
          <w:tcPr>
            <w:tcW w:w="606" w:type="pct"/>
            <w:gridSpan w:val="4"/>
            <w:tcBorders>
              <w:top w:val="nil"/>
              <w:left w:val="nil"/>
              <w:bottom w:val="single" w:sz="4" w:space="0" w:color="auto"/>
              <w:right w:val="single" w:sz="4" w:space="0" w:color="auto"/>
            </w:tcBorders>
            <w:shd w:val="clear" w:color="auto" w:fill="auto"/>
            <w:noWrap/>
            <w:vAlign w:val="center"/>
            <w:hideMark/>
          </w:tcPr>
          <w:p w14:paraId="434CEACB" w14:textId="77777777" w:rsidR="002D2F50" w:rsidRPr="009036DB" w:rsidRDefault="002D2F50" w:rsidP="005432BB">
            <w:pPr>
              <w:rPr>
                <w:sz w:val="18"/>
                <w:szCs w:val="18"/>
                <w:lang w:eastAsia="en-ZA"/>
              </w:rPr>
            </w:pPr>
            <w:r w:rsidRPr="009036DB">
              <w:rPr>
                <w:sz w:val="18"/>
                <w:szCs w:val="18"/>
                <w:lang w:eastAsia="en-ZA"/>
              </w:rPr>
              <w:t>(D34)</w:t>
            </w:r>
          </w:p>
        </w:tc>
        <w:tc>
          <w:tcPr>
            <w:tcW w:w="507" w:type="pct"/>
            <w:gridSpan w:val="2"/>
            <w:tcBorders>
              <w:top w:val="nil"/>
              <w:left w:val="nil"/>
              <w:bottom w:val="single" w:sz="4" w:space="0" w:color="auto"/>
              <w:right w:val="single" w:sz="4" w:space="0" w:color="auto"/>
            </w:tcBorders>
            <w:shd w:val="clear" w:color="auto" w:fill="auto"/>
            <w:noWrap/>
            <w:vAlign w:val="center"/>
            <w:hideMark/>
          </w:tcPr>
          <w:p w14:paraId="78D839DF" w14:textId="77777777" w:rsidR="002D2F50" w:rsidRPr="009036DB" w:rsidRDefault="002D2F50" w:rsidP="005432BB">
            <w:pPr>
              <w:rPr>
                <w:sz w:val="18"/>
                <w:szCs w:val="18"/>
                <w:lang w:eastAsia="en-ZA"/>
              </w:rPr>
            </w:pPr>
            <w:r w:rsidRPr="009036DB">
              <w:rPr>
                <w:sz w:val="18"/>
                <w:szCs w:val="18"/>
                <w:lang w:eastAsia="en-ZA"/>
              </w:rPr>
              <w:t>(D35)</w:t>
            </w:r>
          </w:p>
        </w:tc>
        <w:tc>
          <w:tcPr>
            <w:tcW w:w="460" w:type="pct"/>
            <w:gridSpan w:val="2"/>
            <w:tcBorders>
              <w:top w:val="nil"/>
              <w:left w:val="nil"/>
              <w:bottom w:val="single" w:sz="4" w:space="0" w:color="auto"/>
              <w:right w:val="single" w:sz="4" w:space="0" w:color="auto"/>
            </w:tcBorders>
            <w:shd w:val="clear" w:color="auto" w:fill="auto"/>
            <w:noWrap/>
            <w:vAlign w:val="center"/>
            <w:hideMark/>
          </w:tcPr>
          <w:p w14:paraId="1A310ED5" w14:textId="77777777" w:rsidR="002D2F50" w:rsidRPr="009036DB" w:rsidRDefault="002D2F50" w:rsidP="005432BB">
            <w:pPr>
              <w:rPr>
                <w:sz w:val="18"/>
                <w:szCs w:val="18"/>
                <w:lang w:eastAsia="en-ZA"/>
              </w:rPr>
            </w:pPr>
            <w:r w:rsidRPr="009036DB">
              <w:rPr>
                <w:sz w:val="18"/>
                <w:szCs w:val="18"/>
                <w:lang w:eastAsia="en-ZA"/>
              </w:rPr>
              <w:t>(D36)</w:t>
            </w:r>
          </w:p>
        </w:tc>
        <w:tc>
          <w:tcPr>
            <w:tcW w:w="467" w:type="pct"/>
            <w:gridSpan w:val="2"/>
            <w:tcBorders>
              <w:top w:val="nil"/>
              <w:left w:val="nil"/>
              <w:bottom w:val="single" w:sz="4" w:space="0" w:color="auto"/>
              <w:right w:val="single" w:sz="4" w:space="0" w:color="auto"/>
            </w:tcBorders>
            <w:shd w:val="clear" w:color="auto" w:fill="auto"/>
            <w:noWrap/>
            <w:vAlign w:val="center"/>
            <w:hideMark/>
          </w:tcPr>
          <w:p w14:paraId="6712CDBB" w14:textId="77777777" w:rsidR="002D2F50" w:rsidRPr="009036DB" w:rsidRDefault="002D2F50" w:rsidP="005432BB">
            <w:pPr>
              <w:rPr>
                <w:sz w:val="18"/>
                <w:szCs w:val="18"/>
                <w:lang w:eastAsia="en-ZA"/>
              </w:rPr>
            </w:pPr>
            <w:r w:rsidRPr="009036DB">
              <w:rPr>
                <w:sz w:val="18"/>
                <w:szCs w:val="18"/>
                <w:lang w:eastAsia="en-ZA"/>
              </w:rPr>
              <w:t>(D37)</w:t>
            </w:r>
          </w:p>
        </w:tc>
        <w:tc>
          <w:tcPr>
            <w:tcW w:w="413" w:type="pct"/>
            <w:gridSpan w:val="2"/>
            <w:tcBorders>
              <w:top w:val="nil"/>
              <w:left w:val="nil"/>
              <w:bottom w:val="single" w:sz="4" w:space="0" w:color="auto"/>
              <w:right w:val="single" w:sz="4" w:space="0" w:color="auto"/>
            </w:tcBorders>
            <w:shd w:val="clear" w:color="auto" w:fill="auto"/>
            <w:noWrap/>
            <w:vAlign w:val="center"/>
            <w:hideMark/>
          </w:tcPr>
          <w:p w14:paraId="576B5C4B" w14:textId="77777777" w:rsidR="002D2F50" w:rsidRPr="009036DB" w:rsidRDefault="002D2F50" w:rsidP="005432BB">
            <w:pPr>
              <w:rPr>
                <w:sz w:val="18"/>
                <w:szCs w:val="18"/>
                <w:lang w:eastAsia="en-ZA"/>
              </w:rPr>
            </w:pPr>
            <w:r w:rsidRPr="009036DB">
              <w:rPr>
                <w:sz w:val="18"/>
                <w:szCs w:val="18"/>
                <w:lang w:eastAsia="en-ZA"/>
              </w:rPr>
              <w:t>(D38)</w:t>
            </w:r>
          </w:p>
        </w:tc>
        <w:tc>
          <w:tcPr>
            <w:tcW w:w="323" w:type="pct"/>
            <w:gridSpan w:val="2"/>
            <w:tcBorders>
              <w:top w:val="nil"/>
              <w:left w:val="nil"/>
              <w:bottom w:val="single" w:sz="4" w:space="0" w:color="auto"/>
              <w:right w:val="single" w:sz="4" w:space="0" w:color="auto"/>
            </w:tcBorders>
            <w:shd w:val="clear" w:color="auto" w:fill="auto"/>
            <w:noWrap/>
            <w:vAlign w:val="center"/>
            <w:hideMark/>
          </w:tcPr>
          <w:p w14:paraId="4CC08F86" w14:textId="77777777" w:rsidR="002D2F50" w:rsidRPr="009036DB" w:rsidRDefault="002D2F50" w:rsidP="005432BB">
            <w:pPr>
              <w:rPr>
                <w:sz w:val="18"/>
                <w:szCs w:val="18"/>
                <w:lang w:eastAsia="en-ZA"/>
              </w:rPr>
            </w:pPr>
            <w:r w:rsidRPr="009036DB">
              <w:rPr>
                <w:sz w:val="18"/>
                <w:szCs w:val="18"/>
                <w:lang w:eastAsia="en-ZA"/>
              </w:rPr>
              <w:t>(D39)</w:t>
            </w:r>
          </w:p>
        </w:tc>
        <w:tc>
          <w:tcPr>
            <w:tcW w:w="276" w:type="pct"/>
            <w:tcBorders>
              <w:top w:val="nil"/>
              <w:left w:val="nil"/>
              <w:bottom w:val="single" w:sz="4" w:space="0" w:color="auto"/>
              <w:right w:val="single" w:sz="4" w:space="0" w:color="auto"/>
            </w:tcBorders>
            <w:shd w:val="clear" w:color="auto" w:fill="auto"/>
            <w:noWrap/>
            <w:vAlign w:val="center"/>
            <w:hideMark/>
          </w:tcPr>
          <w:p w14:paraId="124EDF33" w14:textId="77777777" w:rsidR="002D2F50" w:rsidRPr="009036DB" w:rsidRDefault="002D2F50" w:rsidP="005432BB">
            <w:pPr>
              <w:rPr>
                <w:sz w:val="18"/>
                <w:szCs w:val="18"/>
                <w:lang w:eastAsia="en-ZA"/>
              </w:rPr>
            </w:pPr>
            <w:r w:rsidRPr="009036DB">
              <w:rPr>
                <w:sz w:val="18"/>
                <w:szCs w:val="18"/>
                <w:lang w:eastAsia="en-ZA"/>
              </w:rPr>
              <w:t>(D40)</w:t>
            </w:r>
          </w:p>
        </w:tc>
        <w:tc>
          <w:tcPr>
            <w:tcW w:w="323" w:type="pct"/>
            <w:gridSpan w:val="2"/>
            <w:tcBorders>
              <w:top w:val="single" w:sz="4" w:space="0" w:color="auto"/>
              <w:left w:val="nil"/>
              <w:bottom w:val="single" w:sz="4" w:space="0" w:color="auto"/>
              <w:right w:val="single" w:sz="4" w:space="0" w:color="auto"/>
            </w:tcBorders>
            <w:shd w:val="clear" w:color="auto" w:fill="auto"/>
            <w:noWrap/>
            <w:vAlign w:val="center"/>
            <w:hideMark/>
          </w:tcPr>
          <w:p w14:paraId="76D560FF" w14:textId="77777777" w:rsidR="002D2F50" w:rsidRPr="009036DB" w:rsidRDefault="002D2F50" w:rsidP="005432BB">
            <w:pPr>
              <w:rPr>
                <w:sz w:val="18"/>
                <w:szCs w:val="18"/>
                <w:lang w:eastAsia="en-ZA"/>
              </w:rPr>
            </w:pPr>
            <w:r w:rsidRPr="009036DB">
              <w:rPr>
                <w:sz w:val="18"/>
                <w:szCs w:val="18"/>
                <w:lang w:eastAsia="en-ZA"/>
              </w:rPr>
              <w:t>(D41)</w:t>
            </w:r>
          </w:p>
        </w:tc>
        <w:tc>
          <w:tcPr>
            <w:tcW w:w="368" w:type="pct"/>
            <w:gridSpan w:val="3"/>
            <w:tcBorders>
              <w:top w:val="single" w:sz="4" w:space="0" w:color="auto"/>
              <w:left w:val="nil"/>
              <w:bottom w:val="single" w:sz="4" w:space="0" w:color="auto"/>
              <w:right w:val="single" w:sz="4" w:space="0" w:color="auto"/>
            </w:tcBorders>
            <w:shd w:val="clear" w:color="auto" w:fill="auto"/>
            <w:noWrap/>
            <w:vAlign w:val="center"/>
            <w:hideMark/>
          </w:tcPr>
          <w:p w14:paraId="72F6FCB0" w14:textId="77777777" w:rsidR="002D2F50" w:rsidRPr="009036DB" w:rsidRDefault="002D2F50" w:rsidP="005432BB">
            <w:pPr>
              <w:rPr>
                <w:sz w:val="18"/>
                <w:szCs w:val="18"/>
                <w:lang w:eastAsia="en-ZA"/>
              </w:rPr>
            </w:pPr>
            <w:r w:rsidRPr="009036DB">
              <w:rPr>
                <w:sz w:val="18"/>
                <w:szCs w:val="18"/>
                <w:lang w:eastAsia="en-ZA"/>
              </w:rPr>
              <w:t>(D42)</w:t>
            </w:r>
          </w:p>
        </w:tc>
        <w:tc>
          <w:tcPr>
            <w:tcW w:w="369" w:type="pct"/>
            <w:gridSpan w:val="2"/>
            <w:tcBorders>
              <w:top w:val="nil"/>
              <w:left w:val="single" w:sz="4" w:space="0" w:color="auto"/>
              <w:bottom w:val="single" w:sz="4" w:space="0" w:color="auto"/>
              <w:right w:val="single" w:sz="4" w:space="0" w:color="auto"/>
            </w:tcBorders>
            <w:shd w:val="clear" w:color="auto" w:fill="auto"/>
            <w:noWrap/>
            <w:vAlign w:val="center"/>
            <w:hideMark/>
          </w:tcPr>
          <w:p w14:paraId="0848D511" w14:textId="77777777" w:rsidR="002D2F50" w:rsidRPr="009036DB" w:rsidRDefault="002D2F50" w:rsidP="005432BB">
            <w:pPr>
              <w:rPr>
                <w:sz w:val="18"/>
                <w:szCs w:val="18"/>
                <w:lang w:eastAsia="en-ZA"/>
              </w:rPr>
            </w:pPr>
            <w:r w:rsidRPr="009036DB">
              <w:rPr>
                <w:sz w:val="18"/>
                <w:szCs w:val="18"/>
                <w:lang w:eastAsia="en-ZA"/>
              </w:rPr>
              <w:t>(D43)</w:t>
            </w:r>
          </w:p>
        </w:tc>
        <w:tc>
          <w:tcPr>
            <w:tcW w:w="425" w:type="pct"/>
            <w:tcBorders>
              <w:top w:val="nil"/>
              <w:left w:val="nil"/>
              <w:bottom w:val="single" w:sz="4" w:space="0" w:color="auto"/>
              <w:right w:val="single" w:sz="4" w:space="0" w:color="auto"/>
            </w:tcBorders>
            <w:shd w:val="clear" w:color="auto" w:fill="auto"/>
            <w:noWrap/>
            <w:vAlign w:val="center"/>
            <w:hideMark/>
          </w:tcPr>
          <w:p w14:paraId="6D229AA8" w14:textId="77777777" w:rsidR="002D2F50" w:rsidRPr="009036DB" w:rsidRDefault="002D2F50" w:rsidP="005432BB">
            <w:pPr>
              <w:rPr>
                <w:sz w:val="18"/>
                <w:szCs w:val="18"/>
                <w:lang w:eastAsia="en-ZA"/>
              </w:rPr>
            </w:pPr>
            <w:r w:rsidRPr="009036DB">
              <w:rPr>
                <w:sz w:val="18"/>
                <w:szCs w:val="18"/>
                <w:lang w:eastAsia="en-ZA"/>
              </w:rPr>
              <w:t>(D44)</w:t>
            </w:r>
          </w:p>
        </w:tc>
      </w:tr>
      <w:tr w:rsidR="002D2F50" w:rsidRPr="009036DB" w14:paraId="1B1C3FD5" w14:textId="77777777" w:rsidTr="00AF5BF0">
        <w:trPr>
          <w:trHeight w:val="20"/>
          <w:jc w:val="center"/>
        </w:trPr>
        <w:tc>
          <w:tcPr>
            <w:tcW w:w="462"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4037E3E4" w14:textId="77777777" w:rsidR="002D2F50" w:rsidRPr="009036DB" w:rsidRDefault="002D2F50" w:rsidP="005432BB">
            <w:pPr>
              <w:rPr>
                <w:sz w:val="18"/>
                <w:szCs w:val="18"/>
                <w:lang w:eastAsia="en-ZA"/>
              </w:rPr>
            </w:pPr>
          </w:p>
        </w:tc>
        <w:tc>
          <w:tcPr>
            <w:tcW w:w="606" w:type="pct"/>
            <w:gridSpan w:val="4"/>
            <w:tcBorders>
              <w:top w:val="nil"/>
              <w:left w:val="nil"/>
              <w:bottom w:val="single" w:sz="4" w:space="0" w:color="auto"/>
              <w:right w:val="single" w:sz="4" w:space="0" w:color="auto"/>
            </w:tcBorders>
            <w:shd w:val="clear" w:color="auto" w:fill="auto"/>
            <w:noWrap/>
            <w:vAlign w:val="center"/>
          </w:tcPr>
          <w:p w14:paraId="3B2E8662" w14:textId="77777777" w:rsidR="002D2F50" w:rsidRPr="009036DB" w:rsidRDefault="002D2F50" w:rsidP="005432BB">
            <w:pPr>
              <w:rPr>
                <w:sz w:val="18"/>
                <w:szCs w:val="18"/>
                <w:lang w:eastAsia="en-ZA"/>
              </w:rPr>
            </w:pPr>
          </w:p>
        </w:tc>
        <w:tc>
          <w:tcPr>
            <w:tcW w:w="507" w:type="pct"/>
            <w:gridSpan w:val="2"/>
            <w:tcBorders>
              <w:top w:val="nil"/>
              <w:left w:val="nil"/>
              <w:bottom w:val="single" w:sz="4" w:space="0" w:color="auto"/>
              <w:right w:val="single" w:sz="4" w:space="0" w:color="auto"/>
            </w:tcBorders>
            <w:shd w:val="clear" w:color="auto" w:fill="auto"/>
            <w:noWrap/>
            <w:vAlign w:val="center"/>
          </w:tcPr>
          <w:p w14:paraId="02E62E4E" w14:textId="77777777" w:rsidR="002D2F50" w:rsidRPr="009036DB" w:rsidRDefault="002D2F50" w:rsidP="005432BB">
            <w:pPr>
              <w:rPr>
                <w:sz w:val="18"/>
                <w:szCs w:val="18"/>
                <w:lang w:eastAsia="en-ZA"/>
              </w:rPr>
            </w:pPr>
          </w:p>
        </w:tc>
        <w:tc>
          <w:tcPr>
            <w:tcW w:w="460" w:type="pct"/>
            <w:gridSpan w:val="2"/>
            <w:tcBorders>
              <w:top w:val="nil"/>
              <w:left w:val="nil"/>
              <w:bottom w:val="single" w:sz="4" w:space="0" w:color="auto"/>
              <w:right w:val="single" w:sz="4" w:space="0" w:color="auto"/>
            </w:tcBorders>
            <w:shd w:val="clear" w:color="auto" w:fill="auto"/>
            <w:noWrap/>
            <w:vAlign w:val="center"/>
          </w:tcPr>
          <w:p w14:paraId="538B0B80" w14:textId="77777777" w:rsidR="002D2F50" w:rsidRPr="009036DB" w:rsidRDefault="002D2F50" w:rsidP="005432BB">
            <w:pPr>
              <w:rPr>
                <w:sz w:val="18"/>
                <w:szCs w:val="18"/>
                <w:lang w:eastAsia="en-ZA"/>
              </w:rPr>
            </w:pPr>
          </w:p>
        </w:tc>
        <w:tc>
          <w:tcPr>
            <w:tcW w:w="467" w:type="pct"/>
            <w:gridSpan w:val="2"/>
            <w:tcBorders>
              <w:top w:val="nil"/>
              <w:left w:val="nil"/>
              <w:bottom w:val="single" w:sz="4" w:space="0" w:color="auto"/>
              <w:right w:val="single" w:sz="4" w:space="0" w:color="auto"/>
            </w:tcBorders>
            <w:shd w:val="clear" w:color="auto" w:fill="auto"/>
            <w:noWrap/>
            <w:vAlign w:val="center"/>
          </w:tcPr>
          <w:p w14:paraId="18450AF1" w14:textId="77777777" w:rsidR="002D2F50" w:rsidRPr="009036DB" w:rsidRDefault="002D2F50" w:rsidP="005432BB">
            <w:pPr>
              <w:rPr>
                <w:sz w:val="18"/>
                <w:szCs w:val="18"/>
                <w:lang w:eastAsia="en-ZA"/>
              </w:rPr>
            </w:pPr>
          </w:p>
        </w:tc>
        <w:tc>
          <w:tcPr>
            <w:tcW w:w="413" w:type="pct"/>
            <w:gridSpan w:val="2"/>
            <w:tcBorders>
              <w:top w:val="nil"/>
              <w:left w:val="nil"/>
              <w:bottom w:val="single" w:sz="4" w:space="0" w:color="auto"/>
              <w:right w:val="single" w:sz="4" w:space="0" w:color="auto"/>
            </w:tcBorders>
            <w:shd w:val="clear" w:color="auto" w:fill="auto"/>
            <w:noWrap/>
            <w:vAlign w:val="center"/>
          </w:tcPr>
          <w:p w14:paraId="2BC17713" w14:textId="77777777" w:rsidR="002D2F50" w:rsidRPr="009036DB" w:rsidRDefault="002D2F50" w:rsidP="005432BB">
            <w:pPr>
              <w:rPr>
                <w:sz w:val="18"/>
                <w:szCs w:val="18"/>
                <w:lang w:eastAsia="en-ZA"/>
              </w:rPr>
            </w:pPr>
          </w:p>
        </w:tc>
        <w:tc>
          <w:tcPr>
            <w:tcW w:w="323" w:type="pct"/>
            <w:gridSpan w:val="2"/>
            <w:tcBorders>
              <w:top w:val="nil"/>
              <w:left w:val="nil"/>
              <w:bottom w:val="single" w:sz="4" w:space="0" w:color="auto"/>
              <w:right w:val="single" w:sz="4" w:space="0" w:color="auto"/>
            </w:tcBorders>
            <w:shd w:val="clear" w:color="auto" w:fill="auto"/>
            <w:noWrap/>
            <w:vAlign w:val="center"/>
          </w:tcPr>
          <w:p w14:paraId="3801DE3B" w14:textId="77777777" w:rsidR="002D2F50" w:rsidRPr="009036DB" w:rsidRDefault="002D2F50" w:rsidP="005432BB">
            <w:pPr>
              <w:rPr>
                <w:sz w:val="18"/>
                <w:szCs w:val="18"/>
                <w:lang w:eastAsia="en-ZA"/>
              </w:rPr>
            </w:pPr>
          </w:p>
        </w:tc>
        <w:tc>
          <w:tcPr>
            <w:tcW w:w="276" w:type="pct"/>
            <w:tcBorders>
              <w:top w:val="nil"/>
              <w:left w:val="nil"/>
              <w:bottom w:val="single" w:sz="4" w:space="0" w:color="auto"/>
              <w:right w:val="single" w:sz="4" w:space="0" w:color="auto"/>
            </w:tcBorders>
            <w:shd w:val="clear" w:color="auto" w:fill="auto"/>
            <w:noWrap/>
            <w:vAlign w:val="center"/>
          </w:tcPr>
          <w:p w14:paraId="3AB75E77" w14:textId="77777777" w:rsidR="002D2F50" w:rsidRPr="009036DB" w:rsidRDefault="002D2F50" w:rsidP="005432BB">
            <w:pPr>
              <w:rPr>
                <w:sz w:val="18"/>
                <w:szCs w:val="18"/>
                <w:lang w:eastAsia="en-ZA"/>
              </w:rPr>
            </w:pPr>
          </w:p>
        </w:tc>
        <w:tc>
          <w:tcPr>
            <w:tcW w:w="323" w:type="pct"/>
            <w:gridSpan w:val="2"/>
            <w:tcBorders>
              <w:top w:val="single" w:sz="4" w:space="0" w:color="auto"/>
              <w:left w:val="nil"/>
              <w:bottom w:val="single" w:sz="4" w:space="0" w:color="auto"/>
              <w:right w:val="single" w:sz="4" w:space="0" w:color="auto"/>
            </w:tcBorders>
            <w:shd w:val="clear" w:color="auto" w:fill="auto"/>
            <w:noWrap/>
            <w:vAlign w:val="center"/>
          </w:tcPr>
          <w:p w14:paraId="27AFDDB0" w14:textId="77777777" w:rsidR="002D2F50" w:rsidRPr="009036DB" w:rsidRDefault="002D2F50" w:rsidP="005432BB">
            <w:pPr>
              <w:rPr>
                <w:sz w:val="18"/>
                <w:szCs w:val="18"/>
                <w:lang w:eastAsia="en-ZA"/>
              </w:rPr>
            </w:pPr>
          </w:p>
        </w:tc>
        <w:tc>
          <w:tcPr>
            <w:tcW w:w="368" w:type="pct"/>
            <w:gridSpan w:val="3"/>
            <w:tcBorders>
              <w:top w:val="single" w:sz="4" w:space="0" w:color="auto"/>
              <w:left w:val="nil"/>
              <w:bottom w:val="single" w:sz="4" w:space="0" w:color="auto"/>
              <w:right w:val="single" w:sz="4" w:space="0" w:color="auto"/>
            </w:tcBorders>
            <w:shd w:val="clear" w:color="auto" w:fill="auto"/>
            <w:noWrap/>
            <w:vAlign w:val="center"/>
          </w:tcPr>
          <w:p w14:paraId="20D87657" w14:textId="77777777" w:rsidR="002D2F50" w:rsidRPr="009036DB" w:rsidRDefault="002D2F50" w:rsidP="005432BB">
            <w:pPr>
              <w:rPr>
                <w:sz w:val="18"/>
                <w:szCs w:val="18"/>
                <w:lang w:eastAsia="en-ZA"/>
              </w:rPr>
            </w:pPr>
          </w:p>
        </w:tc>
        <w:tc>
          <w:tcPr>
            <w:tcW w:w="369" w:type="pct"/>
            <w:gridSpan w:val="2"/>
            <w:tcBorders>
              <w:top w:val="nil"/>
              <w:left w:val="single" w:sz="4" w:space="0" w:color="auto"/>
              <w:bottom w:val="single" w:sz="4" w:space="0" w:color="auto"/>
              <w:right w:val="single" w:sz="4" w:space="0" w:color="auto"/>
            </w:tcBorders>
            <w:shd w:val="clear" w:color="auto" w:fill="auto"/>
            <w:noWrap/>
            <w:vAlign w:val="center"/>
          </w:tcPr>
          <w:p w14:paraId="2B40B36F" w14:textId="77777777" w:rsidR="002D2F50" w:rsidRPr="009036DB" w:rsidRDefault="002D2F50" w:rsidP="005432BB">
            <w:pPr>
              <w:rPr>
                <w:sz w:val="18"/>
                <w:szCs w:val="18"/>
                <w:lang w:eastAsia="en-ZA"/>
              </w:rPr>
            </w:pPr>
          </w:p>
        </w:tc>
        <w:tc>
          <w:tcPr>
            <w:tcW w:w="425" w:type="pct"/>
            <w:tcBorders>
              <w:top w:val="nil"/>
              <w:left w:val="nil"/>
              <w:bottom w:val="single" w:sz="4" w:space="0" w:color="auto"/>
              <w:right w:val="single" w:sz="4" w:space="0" w:color="auto"/>
            </w:tcBorders>
            <w:shd w:val="clear" w:color="auto" w:fill="auto"/>
            <w:noWrap/>
            <w:vAlign w:val="center"/>
          </w:tcPr>
          <w:p w14:paraId="6C307C44" w14:textId="77777777" w:rsidR="002D2F50" w:rsidRPr="009036DB" w:rsidRDefault="002D2F50" w:rsidP="005432BB">
            <w:pPr>
              <w:rPr>
                <w:sz w:val="18"/>
                <w:szCs w:val="18"/>
                <w:lang w:eastAsia="en-ZA"/>
              </w:rPr>
            </w:pPr>
          </w:p>
        </w:tc>
      </w:tr>
      <w:tr w:rsidR="002D2F50" w:rsidRPr="009036DB" w14:paraId="5759504D" w14:textId="77777777" w:rsidTr="00AF5BF0">
        <w:trPr>
          <w:trHeight w:val="20"/>
          <w:jc w:val="center"/>
        </w:trPr>
        <w:tc>
          <w:tcPr>
            <w:tcW w:w="462"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25C97D10" w14:textId="77777777" w:rsidR="002D2F50" w:rsidRPr="009036DB" w:rsidRDefault="002D2F50" w:rsidP="005432BB">
            <w:pPr>
              <w:rPr>
                <w:sz w:val="18"/>
                <w:szCs w:val="18"/>
                <w:lang w:eastAsia="en-ZA"/>
              </w:rPr>
            </w:pPr>
          </w:p>
        </w:tc>
        <w:tc>
          <w:tcPr>
            <w:tcW w:w="606" w:type="pct"/>
            <w:gridSpan w:val="4"/>
            <w:tcBorders>
              <w:top w:val="nil"/>
              <w:left w:val="nil"/>
              <w:bottom w:val="single" w:sz="4" w:space="0" w:color="auto"/>
              <w:right w:val="single" w:sz="4" w:space="0" w:color="auto"/>
            </w:tcBorders>
            <w:shd w:val="clear" w:color="auto" w:fill="auto"/>
            <w:noWrap/>
            <w:vAlign w:val="center"/>
          </w:tcPr>
          <w:p w14:paraId="3DCF8882" w14:textId="77777777" w:rsidR="002D2F50" w:rsidRPr="009036DB" w:rsidRDefault="002D2F50" w:rsidP="005432BB">
            <w:pPr>
              <w:rPr>
                <w:sz w:val="18"/>
                <w:szCs w:val="18"/>
                <w:lang w:eastAsia="en-ZA"/>
              </w:rPr>
            </w:pPr>
          </w:p>
        </w:tc>
        <w:tc>
          <w:tcPr>
            <w:tcW w:w="507" w:type="pct"/>
            <w:gridSpan w:val="2"/>
            <w:tcBorders>
              <w:top w:val="nil"/>
              <w:left w:val="nil"/>
              <w:bottom w:val="single" w:sz="4" w:space="0" w:color="auto"/>
              <w:right w:val="single" w:sz="4" w:space="0" w:color="auto"/>
            </w:tcBorders>
            <w:shd w:val="clear" w:color="auto" w:fill="auto"/>
            <w:noWrap/>
            <w:vAlign w:val="center"/>
          </w:tcPr>
          <w:p w14:paraId="5DB4B7D2" w14:textId="77777777" w:rsidR="002D2F50" w:rsidRPr="009036DB" w:rsidRDefault="002D2F50" w:rsidP="005432BB">
            <w:pPr>
              <w:rPr>
                <w:sz w:val="18"/>
                <w:szCs w:val="18"/>
                <w:lang w:eastAsia="en-ZA"/>
              </w:rPr>
            </w:pPr>
          </w:p>
        </w:tc>
        <w:tc>
          <w:tcPr>
            <w:tcW w:w="460" w:type="pct"/>
            <w:gridSpan w:val="2"/>
            <w:tcBorders>
              <w:top w:val="nil"/>
              <w:left w:val="nil"/>
              <w:bottom w:val="single" w:sz="4" w:space="0" w:color="auto"/>
              <w:right w:val="single" w:sz="4" w:space="0" w:color="auto"/>
            </w:tcBorders>
            <w:shd w:val="clear" w:color="auto" w:fill="auto"/>
            <w:noWrap/>
            <w:vAlign w:val="center"/>
          </w:tcPr>
          <w:p w14:paraId="78FCCFE6" w14:textId="77777777" w:rsidR="002D2F50" w:rsidRPr="009036DB" w:rsidRDefault="002D2F50" w:rsidP="005432BB">
            <w:pPr>
              <w:rPr>
                <w:sz w:val="18"/>
                <w:szCs w:val="18"/>
                <w:lang w:eastAsia="en-ZA"/>
              </w:rPr>
            </w:pPr>
          </w:p>
        </w:tc>
        <w:tc>
          <w:tcPr>
            <w:tcW w:w="467" w:type="pct"/>
            <w:gridSpan w:val="2"/>
            <w:tcBorders>
              <w:top w:val="nil"/>
              <w:left w:val="nil"/>
              <w:bottom w:val="single" w:sz="4" w:space="0" w:color="auto"/>
              <w:right w:val="single" w:sz="4" w:space="0" w:color="auto"/>
            </w:tcBorders>
            <w:shd w:val="clear" w:color="auto" w:fill="auto"/>
            <w:noWrap/>
            <w:vAlign w:val="center"/>
          </w:tcPr>
          <w:p w14:paraId="15C097E1" w14:textId="77777777" w:rsidR="002D2F50" w:rsidRPr="009036DB" w:rsidRDefault="002D2F50" w:rsidP="005432BB">
            <w:pPr>
              <w:rPr>
                <w:sz w:val="18"/>
                <w:szCs w:val="18"/>
                <w:lang w:eastAsia="en-ZA"/>
              </w:rPr>
            </w:pPr>
          </w:p>
        </w:tc>
        <w:tc>
          <w:tcPr>
            <w:tcW w:w="413" w:type="pct"/>
            <w:gridSpan w:val="2"/>
            <w:tcBorders>
              <w:top w:val="nil"/>
              <w:left w:val="nil"/>
              <w:bottom w:val="single" w:sz="4" w:space="0" w:color="auto"/>
              <w:right w:val="single" w:sz="4" w:space="0" w:color="auto"/>
            </w:tcBorders>
            <w:shd w:val="clear" w:color="auto" w:fill="auto"/>
            <w:noWrap/>
            <w:vAlign w:val="center"/>
          </w:tcPr>
          <w:p w14:paraId="188F46D1" w14:textId="77777777" w:rsidR="002D2F50" w:rsidRPr="009036DB" w:rsidRDefault="002D2F50" w:rsidP="005432BB">
            <w:pPr>
              <w:rPr>
                <w:sz w:val="18"/>
                <w:szCs w:val="18"/>
                <w:lang w:eastAsia="en-ZA"/>
              </w:rPr>
            </w:pPr>
          </w:p>
        </w:tc>
        <w:tc>
          <w:tcPr>
            <w:tcW w:w="323" w:type="pct"/>
            <w:gridSpan w:val="2"/>
            <w:tcBorders>
              <w:top w:val="nil"/>
              <w:left w:val="nil"/>
              <w:bottom w:val="single" w:sz="4" w:space="0" w:color="auto"/>
              <w:right w:val="single" w:sz="4" w:space="0" w:color="auto"/>
            </w:tcBorders>
            <w:shd w:val="clear" w:color="auto" w:fill="auto"/>
            <w:noWrap/>
            <w:vAlign w:val="center"/>
          </w:tcPr>
          <w:p w14:paraId="4B9C7C9E" w14:textId="77777777" w:rsidR="002D2F50" w:rsidRPr="009036DB" w:rsidRDefault="002D2F50" w:rsidP="005432BB">
            <w:pPr>
              <w:rPr>
                <w:sz w:val="18"/>
                <w:szCs w:val="18"/>
                <w:lang w:eastAsia="en-ZA"/>
              </w:rPr>
            </w:pPr>
          </w:p>
        </w:tc>
        <w:tc>
          <w:tcPr>
            <w:tcW w:w="276" w:type="pct"/>
            <w:tcBorders>
              <w:top w:val="nil"/>
              <w:left w:val="nil"/>
              <w:bottom w:val="single" w:sz="4" w:space="0" w:color="auto"/>
              <w:right w:val="single" w:sz="4" w:space="0" w:color="auto"/>
            </w:tcBorders>
            <w:shd w:val="clear" w:color="auto" w:fill="auto"/>
            <w:noWrap/>
            <w:vAlign w:val="center"/>
          </w:tcPr>
          <w:p w14:paraId="4D65982F" w14:textId="77777777" w:rsidR="002D2F50" w:rsidRPr="009036DB" w:rsidRDefault="002D2F50" w:rsidP="005432BB">
            <w:pPr>
              <w:rPr>
                <w:sz w:val="18"/>
                <w:szCs w:val="18"/>
                <w:lang w:eastAsia="en-ZA"/>
              </w:rPr>
            </w:pPr>
          </w:p>
        </w:tc>
        <w:tc>
          <w:tcPr>
            <w:tcW w:w="323" w:type="pct"/>
            <w:gridSpan w:val="2"/>
            <w:tcBorders>
              <w:top w:val="single" w:sz="4" w:space="0" w:color="auto"/>
              <w:left w:val="nil"/>
              <w:bottom w:val="single" w:sz="4" w:space="0" w:color="auto"/>
              <w:right w:val="single" w:sz="4" w:space="0" w:color="auto"/>
            </w:tcBorders>
            <w:shd w:val="clear" w:color="auto" w:fill="auto"/>
            <w:noWrap/>
            <w:vAlign w:val="center"/>
          </w:tcPr>
          <w:p w14:paraId="4D8C144C" w14:textId="77777777" w:rsidR="002D2F50" w:rsidRPr="009036DB" w:rsidRDefault="002D2F50" w:rsidP="005432BB">
            <w:pPr>
              <w:rPr>
                <w:sz w:val="18"/>
                <w:szCs w:val="18"/>
                <w:lang w:eastAsia="en-ZA"/>
              </w:rPr>
            </w:pPr>
          </w:p>
        </w:tc>
        <w:tc>
          <w:tcPr>
            <w:tcW w:w="368" w:type="pct"/>
            <w:gridSpan w:val="3"/>
            <w:tcBorders>
              <w:top w:val="single" w:sz="4" w:space="0" w:color="auto"/>
              <w:left w:val="nil"/>
              <w:bottom w:val="single" w:sz="4" w:space="0" w:color="auto"/>
              <w:right w:val="single" w:sz="4" w:space="0" w:color="auto"/>
            </w:tcBorders>
            <w:shd w:val="clear" w:color="auto" w:fill="auto"/>
            <w:noWrap/>
            <w:vAlign w:val="center"/>
          </w:tcPr>
          <w:p w14:paraId="11F37D8E" w14:textId="77777777" w:rsidR="002D2F50" w:rsidRPr="009036DB" w:rsidRDefault="002D2F50" w:rsidP="005432BB">
            <w:pPr>
              <w:rPr>
                <w:sz w:val="18"/>
                <w:szCs w:val="18"/>
                <w:lang w:eastAsia="en-ZA"/>
              </w:rPr>
            </w:pPr>
          </w:p>
        </w:tc>
        <w:tc>
          <w:tcPr>
            <w:tcW w:w="369" w:type="pct"/>
            <w:gridSpan w:val="2"/>
            <w:tcBorders>
              <w:top w:val="nil"/>
              <w:left w:val="single" w:sz="4" w:space="0" w:color="auto"/>
              <w:bottom w:val="single" w:sz="4" w:space="0" w:color="auto"/>
              <w:right w:val="single" w:sz="4" w:space="0" w:color="auto"/>
            </w:tcBorders>
            <w:shd w:val="clear" w:color="auto" w:fill="auto"/>
            <w:noWrap/>
            <w:vAlign w:val="center"/>
          </w:tcPr>
          <w:p w14:paraId="4524712D" w14:textId="77777777" w:rsidR="002D2F50" w:rsidRPr="009036DB" w:rsidRDefault="002D2F50" w:rsidP="005432BB">
            <w:pPr>
              <w:rPr>
                <w:sz w:val="18"/>
                <w:szCs w:val="18"/>
                <w:lang w:eastAsia="en-ZA"/>
              </w:rPr>
            </w:pPr>
          </w:p>
        </w:tc>
        <w:tc>
          <w:tcPr>
            <w:tcW w:w="425" w:type="pct"/>
            <w:tcBorders>
              <w:top w:val="nil"/>
              <w:left w:val="nil"/>
              <w:bottom w:val="single" w:sz="4" w:space="0" w:color="auto"/>
              <w:right w:val="single" w:sz="4" w:space="0" w:color="auto"/>
            </w:tcBorders>
            <w:shd w:val="clear" w:color="auto" w:fill="auto"/>
            <w:noWrap/>
            <w:vAlign w:val="center"/>
          </w:tcPr>
          <w:p w14:paraId="221694DB" w14:textId="77777777" w:rsidR="002D2F50" w:rsidRPr="009036DB" w:rsidRDefault="002D2F50" w:rsidP="005432BB">
            <w:pPr>
              <w:rPr>
                <w:sz w:val="18"/>
                <w:szCs w:val="18"/>
                <w:lang w:eastAsia="en-ZA"/>
              </w:rPr>
            </w:pPr>
          </w:p>
        </w:tc>
      </w:tr>
      <w:tr w:rsidR="002D2F50" w:rsidRPr="009036DB" w14:paraId="77D9079B" w14:textId="77777777" w:rsidTr="00AF5BF0">
        <w:trPr>
          <w:trHeight w:val="20"/>
          <w:jc w:val="center"/>
        </w:trPr>
        <w:tc>
          <w:tcPr>
            <w:tcW w:w="462"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186A8366" w14:textId="77777777" w:rsidR="002D2F50" w:rsidRPr="009036DB" w:rsidRDefault="002D2F50" w:rsidP="005432BB">
            <w:pPr>
              <w:rPr>
                <w:sz w:val="18"/>
                <w:szCs w:val="18"/>
                <w:lang w:eastAsia="en-ZA"/>
              </w:rPr>
            </w:pPr>
          </w:p>
        </w:tc>
        <w:tc>
          <w:tcPr>
            <w:tcW w:w="606" w:type="pct"/>
            <w:gridSpan w:val="4"/>
            <w:tcBorders>
              <w:top w:val="nil"/>
              <w:left w:val="nil"/>
              <w:bottom w:val="single" w:sz="4" w:space="0" w:color="auto"/>
              <w:right w:val="single" w:sz="4" w:space="0" w:color="auto"/>
            </w:tcBorders>
            <w:shd w:val="clear" w:color="auto" w:fill="auto"/>
            <w:noWrap/>
            <w:vAlign w:val="center"/>
          </w:tcPr>
          <w:p w14:paraId="493FA956" w14:textId="77777777" w:rsidR="002D2F50" w:rsidRPr="009036DB" w:rsidRDefault="002D2F50" w:rsidP="005432BB">
            <w:pPr>
              <w:rPr>
                <w:sz w:val="18"/>
                <w:szCs w:val="18"/>
                <w:lang w:eastAsia="en-ZA"/>
              </w:rPr>
            </w:pPr>
          </w:p>
        </w:tc>
        <w:tc>
          <w:tcPr>
            <w:tcW w:w="507" w:type="pct"/>
            <w:gridSpan w:val="2"/>
            <w:tcBorders>
              <w:top w:val="nil"/>
              <w:left w:val="nil"/>
              <w:bottom w:val="single" w:sz="4" w:space="0" w:color="auto"/>
              <w:right w:val="single" w:sz="4" w:space="0" w:color="auto"/>
            </w:tcBorders>
            <w:shd w:val="clear" w:color="auto" w:fill="auto"/>
            <w:noWrap/>
            <w:vAlign w:val="center"/>
          </w:tcPr>
          <w:p w14:paraId="2A501472" w14:textId="77777777" w:rsidR="002D2F50" w:rsidRPr="009036DB" w:rsidRDefault="002D2F50" w:rsidP="005432BB">
            <w:pPr>
              <w:rPr>
                <w:sz w:val="18"/>
                <w:szCs w:val="18"/>
                <w:lang w:eastAsia="en-ZA"/>
              </w:rPr>
            </w:pPr>
          </w:p>
        </w:tc>
        <w:tc>
          <w:tcPr>
            <w:tcW w:w="460" w:type="pct"/>
            <w:gridSpan w:val="2"/>
            <w:tcBorders>
              <w:top w:val="nil"/>
              <w:left w:val="nil"/>
              <w:bottom w:val="single" w:sz="4" w:space="0" w:color="auto"/>
              <w:right w:val="single" w:sz="4" w:space="0" w:color="auto"/>
            </w:tcBorders>
            <w:shd w:val="clear" w:color="auto" w:fill="auto"/>
            <w:noWrap/>
            <w:vAlign w:val="center"/>
          </w:tcPr>
          <w:p w14:paraId="5D2D28D6" w14:textId="77777777" w:rsidR="002D2F50" w:rsidRPr="009036DB" w:rsidRDefault="002D2F50" w:rsidP="005432BB">
            <w:pPr>
              <w:rPr>
                <w:sz w:val="18"/>
                <w:szCs w:val="18"/>
                <w:lang w:eastAsia="en-ZA"/>
              </w:rPr>
            </w:pPr>
          </w:p>
        </w:tc>
        <w:tc>
          <w:tcPr>
            <w:tcW w:w="467" w:type="pct"/>
            <w:gridSpan w:val="2"/>
            <w:tcBorders>
              <w:top w:val="nil"/>
              <w:left w:val="nil"/>
              <w:bottom w:val="single" w:sz="4" w:space="0" w:color="auto"/>
              <w:right w:val="single" w:sz="4" w:space="0" w:color="auto"/>
            </w:tcBorders>
            <w:shd w:val="clear" w:color="auto" w:fill="auto"/>
            <w:noWrap/>
            <w:vAlign w:val="center"/>
          </w:tcPr>
          <w:p w14:paraId="28848843" w14:textId="77777777" w:rsidR="002D2F50" w:rsidRPr="009036DB" w:rsidRDefault="002D2F50" w:rsidP="005432BB">
            <w:pPr>
              <w:rPr>
                <w:sz w:val="18"/>
                <w:szCs w:val="18"/>
                <w:lang w:eastAsia="en-ZA"/>
              </w:rPr>
            </w:pPr>
          </w:p>
        </w:tc>
        <w:tc>
          <w:tcPr>
            <w:tcW w:w="413" w:type="pct"/>
            <w:gridSpan w:val="2"/>
            <w:tcBorders>
              <w:top w:val="nil"/>
              <w:left w:val="nil"/>
              <w:bottom w:val="single" w:sz="4" w:space="0" w:color="auto"/>
              <w:right w:val="single" w:sz="4" w:space="0" w:color="auto"/>
            </w:tcBorders>
            <w:shd w:val="clear" w:color="auto" w:fill="auto"/>
            <w:noWrap/>
            <w:vAlign w:val="center"/>
          </w:tcPr>
          <w:p w14:paraId="7F6C491A" w14:textId="77777777" w:rsidR="002D2F50" w:rsidRPr="009036DB" w:rsidRDefault="002D2F50" w:rsidP="005432BB">
            <w:pPr>
              <w:rPr>
                <w:sz w:val="18"/>
                <w:szCs w:val="18"/>
                <w:lang w:eastAsia="en-ZA"/>
              </w:rPr>
            </w:pPr>
          </w:p>
        </w:tc>
        <w:tc>
          <w:tcPr>
            <w:tcW w:w="323" w:type="pct"/>
            <w:gridSpan w:val="2"/>
            <w:tcBorders>
              <w:top w:val="nil"/>
              <w:left w:val="nil"/>
              <w:bottom w:val="single" w:sz="4" w:space="0" w:color="auto"/>
              <w:right w:val="single" w:sz="4" w:space="0" w:color="auto"/>
            </w:tcBorders>
            <w:shd w:val="clear" w:color="auto" w:fill="auto"/>
            <w:noWrap/>
            <w:vAlign w:val="center"/>
          </w:tcPr>
          <w:p w14:paraId="783D77AF" w14:textId="77777777" w:rsidR="002D2F50" w:rsidRPr="009036DB" w:rsidRDefault="002D2F50" w:rsidP="005432BB">
            <w:pPr>
              <w:rPr>
                <w:sz w:val="18"/>
                <w:szCs w:val="18"/>
                <w:lang w:eastAsia="en-ZA"/>
              </w:rPr>
            </w:pPr>
          </w:p>
        </w:tc>
        <w:tc>
          <w:tcPr>
            <w:tcW w:w="276" w:type="pct"/>
            <w:tcBorders>
              <w:top w:val="nil"/>
              <w:left w:val="nil"/>
              <w:bottom w:val="single" w:sz="4" w:space="0" w:color="auto"/>
              <w:right w:val="single" w:sz="4" w:space="0" w:color="auto"/>
            </w:tcBorders>
            <w:shd w:val="clear" w:color="auto" w:fill="auto"/>
            <w:noWrap/>
            <w:vAlign w:val="center"/>
          </w:tcPr>
          <w:p w14:paraId="69255D8C" w14:textId="77777777" w:rsidR="002D2F50" w:rsidRPr="009036DB" w:rsidRDefault="002D2F50" w:rsidP="005432BB">
            <w:pPr>
              <w:rPr>
                <w:sz w:val="18"/>
                <w:szCs w:val="18"/>
                <w:lang w:eastAsia="en-ZA"/>
              </w:rPr>
            </w:pPr>
          </w:p>
        </w:tc>
        <w:tc>
          <w:tcPr>
            <w:tcW w:w="323" w:type="pct"/>
            <w:gridSpan w:val="2"/>
            <w:tcBorders>
              <w:top w:val="single" w:sz="4" w:space="0" w:color="auto"/>
              <w:left w:val="nil"/>
              <w:bottom w:val="single" w:sz="4" w:space="0" w:color="auto"/>
              <w:right w:val="single" w:sz="4" w:space="0" w:color="auto"/>
            </w:tcBorders>
            <w:shd w:val="clear" w:color="auto" w:fill="auto"/>
            <w:noWrap/>
            <w:vAlign w:val="center"/>
          </w:tcPr>
          <w:p w14:paraId="5982B021" w14:textId="77777777" w:rsidR="002D2F50" w:rsidRPr="009036DB" w:rsidRDefault="002D2F50" w:rsidP="005432BB">
            <w:pPr>
              <w:rPr>
                <w:sz w:val="18"/>
                <w:szCs w:val="18"/>
                <w:lang w:eastAsia="en-ZA"/>
              </w:rPr>
            </w:pPr>
          </w:p>
        </w:tc>
        <w:tc>
          <w:tcPr>
            <w:tcW w:w="368" w:type="pct"/>
            <w:gridSpan w:val="3"/>
            <w:tcBorders>
              <w:top w:val="single" w:sz="4" w:space="0" w:color="auto"/>
              <w:left w:val="nil"/>
              <w:bottom w:val="single" w:sz="4" w:space="0" w:color="auto"/>
              <w:right w:val="single" w:sz="4" w:space="0" w:color="auto"/>
            </w:tcBorders>
            <w:shd w:val="clear" w:color="auto" w:fill="auto"/>
            <w:noWrap/>
            <w:vAlign w:val="center"/>
          </w:tcPr>
          <w:p w14:paraId="05ABCDE4" w14:textId="77777777" w:rsidR="002D2F50" w:rsidRPr="009036DB" w:rsidRDefault="002D2F50" w:rsidP="005432BB">
            <w:pPr>
              <w:rPr>
                <w:sz w:val="18"/>
                <w:szCs w:val="18"/>
                <w:lang w:eastAsia="en-ZA"/>
              </w:rPr>
            </w:pPr>
          </w:p>
        </w:tc>
        <w:tc>
          <w:tcPr>
            <w:tcW w:w="369" w:type="pct"/>
            <w:gridSpan w:val="2"/>
            <w:tcBorders>
              <w:top w:val="nil"/>
              <w:left w:val="single" w:sz="4" w:space="0" w:color="auto"/>
              <w:bottom w:val="single" w:sz="4" w:space="0" w:color="auto"/>
              <w:right w:val="single" w:sz="4" w:space="0" w:color="auto"/>
            </w:tcBorders>
            <w:shd w:val="clear" w:color="auto" w:fill="auto"/>
            <w:noWrap/>
            <w:vAlign w:val="center"/>
          </w:tcPr>
          <w:p w14:paraId="2B064686" w14:textId="77777777" w:rsidR="002D2F50" w:rsidRPr="009036DB" w:rsidRDefault="002D2F50" w:rsidP="005432BB">
            <w:pPr>
              <w:rPr>
                <w:sz w:val="18"/>
                <w:szCs w:val="18"/>
                <w:lang w:eastAsia="en-ZA"/>
              </w:rPr>
            </w:pPr>
          </w:p>
        </w:tc>
        <w:tc>
          <w:tcPr>
            <w:tcW w:w="425" w:type="pct"/>
            <w:tcBorders>
              <w:top w:val="nil"/>
              <w:left w:val="nil"/>
              <w:bottom w:val="single" w:sz="4" w:space="0" w:color="auto"/>
              <w:right w:val="single" w:sz="4" w:space="0" w:color="auto"/>
            </w:tcBorders>
            <w:shd w:val="clear" w:color="auto" w:fill="auto"/>
            <w:noWrap/>
            <w:vAlign w:val="center"/>
          </w:tcPr>
          <w:p w14:paraId="2ACC39FA" w14:textId="77777777" w:rsidR="002D2F50" w:rsidRPr="009036DB" w:rsidRDefault="002D2F50" w:rsidP="005432BB">
            <w:pPr>
              <w:rPr>
                <w:sz w:val="18"/>
                <w:szCs w:val="18"/>
                <w:lang w:eastAsia="en-ZA"/>
              </w:rPr>
            </w:pPr>
          </w:p>
        </w:tc>
      </w:tr>
      <w:tr w:rsidR="002D2F50" w:rsidRPr="009036DB" w14:paraId="2B951250" w14:textId="77777777" w:rsidTr="00AF5BF0">
        <w:trPr>
          <w:trHeight w:val="20"/>
          <w:jc w:val="center"/>
        </w:trPr>
        <w:tc>
          <w:tcPr>
            <w:tcW w:w="630" w:type="pct"/>
            <w:gridSpan w:val="3"/>
            <w:tcBorders>
              <w:top w:val="nil"/>
              <w:left w:val="nil"/>
              <w:bottom w:val="nil"/>
              <w:right w:val="nil"/>
            </w:tcBorders>
            <w:shd w:val="clear" w:color="auto" w:fill="auto"/>
            <w:noWrap/>
            <w:vAlign w:val="center"/>
            <w:hideMark/>
          </w:tcPr>
          <w:p w14:paraId="5C05B2B4" w14:textId="77777777" w:rsidR="002D2F50" w:rsidRPr="009036DB" w:rsidRDefault="002D2F50" w:rsidP="005432BB">
            <w:pPr>
              <w:rPr>
                <w:sz w:val="18"/>
                <w:szCs w:val="18"/>
                <w:lang w:eastAsia="en-ZA"/>
              </w:rPr>
            </w:pPr>
          </w:p>
        </w:tc>
        <w:tc>
          <w:tcPr>
            <w:tcW w:w="81" w:type="pct"/>
            <w:tcBorders>
              <w:top w:val="nil"/>
              <w:left w:val="nil"/>
              <w:bottom w:val="nil"/>
              <w:right w:val="nil"/>
            </w:tcBorders>
            <w:shd w:val="clear" w:color="auto" w:fill="auto"/>
            <w:noWrap/>
            <w:vAlign w:val="center"/>
            <w:hideMark/>
          </w:tcPr>
          <w:p w14:paraId="61A584B9" w14:textId="77777777" w:rsidR="002D2F50" w:rsidRPr="009036DB" w:rsidRDefault="002D2F50" w:rsidP="005432BB">
            <w:pPr>
              <w:rPr>
                <w:sz w:val="18"/>
                <w:szCs w:val="18"/>
                <w:lang w:eastAsia="en-ZA"/>
              </w:rPr>
            </w:pPr>
          </w:p>
        </w:tc>
        <w:tc>
          <w:tcPr>
            <w:tcW w:w="356" w:type="pct"/>
            <w:gridSpan w:val="2"/>
            <w:tcBorders>
              <w:top w:val="nil"/>
              <w:left w:val="nil"/>
              <w:bottom w:val="nil"/>
              <w:right w:val="nil"/>
            </w:tcBorders>
            <w:shd w:val="clear" w:color="auto" w:fill="auto"/>
            <w:noWrap/>
            <w:vAlign w:val="center"/>
            <w:hideMark/>
          </w:tcPr>
          <w:p w14:paraId="25E1852D" w14:textId="77777777" w:rsidR="002D2F50" w:rsidRPr="009036DB" w:rsidRDefault="002D2F50" w:rsidP="005432BB">
            <w:pPr>
              <w:rPr>
                <w:sz w:val="18"/>
                <w:szCs w:val="18"/>
                <w:lang w:eastAsia="en-ZA"/>
              </w:rPr>
            </w:pPr>
          </w:p>
        </w:tc>
        <w:tc>
          <w:tcPr>
            <w:tcW w:w="507" w:type="pct"/>
            <w:gridSpan w:val="2"/>
            <w:tcBorders>
              <w:top w:val="nil"/>
              <w:left w:val="nil"/>
              <w:bottom w:val="nil"/>
              <w:right w:val="nil"/>
            </w:tcBorders>
            <w:shd w:val="clear" w:color="auto" w:fill="auto"/>
            <w:noWrap/>
            <w:vAlign w:val="center"/>
            <w:hideMark/>
          </w:tcPr>
          <w:p w14:paraId="57BECC43" w14:textId="77777777" w:rsidR="002D2F50" w:rsidRPr="009036DB" w:rsidRDefault="002D2F50" w:rsidP="005432BB">
            <w:pPr>
              <w:rPr>
                <w:sz w:val="18"/>
                <w:szCs w:val="18"/>
                <w:lang w:eastAsia="en-ZA"/>
              </w:rPr>
            </w:pPr>
          </w:p>
        </w:tc>
        <w:tc>
          <w:tcPr>
            <w:tcW w:w="460" w:type="pct"/>
            <w:gridSpan w:val="2"/>
            <w:tcBorders>
              <w:top w:val="nil"/>
              <w:left w:val="nil"/>
              <w:bottom w:val="nil"/>
              <w:right w:val="nil"/>
            </w:tcBorders>
            <w:shd w:val="clear" w:color="auto" w:fill="auto"/>
            <w:noWrap/>
            <w:vAlign w:val="center"/>
            <w:hideMark/>
          </w:tcPr>
          <w:p w14:paraId="4DAF1A07" w14:textId="77777777" w:rsidR="002D2F50" w:rsidRPr="009036DB" w:rsidRDefault="002D2F50" w:rsidP="005432BB">
            <w:pPr>
              <w:rPr>
                <w:sz w:val="18"/>
                <w:szCs w:val="18"/>
                <w:lang w:eastAsia="en-ZA"/>
              </w:rPr>
            </w:pPr>
          </w:p>
        </w:tc>
        <w:tc>
          <w:tcPr>
            <w:tcW w:w="467" w:type="pct"/>
            <w:gridSpan w:val="2"/>
            <w:tcBorders>
              <w:top w:val="nil"/>
              <w:left w:val="nil"/>
              <w:bottom w:val="nil"/>
              <w:right w:val="nil"/>
            </w:tcBorders>
            <w:shd w:val="clear" w:color="auto" w:fill="auto"/>
            <w:noWrap/>
            <w:vAlign w:val="center"/>
            <w:hideMark/>
          </w:tcPr>
          <w:p w14:paraId="518669C4" w14:textId="77777777" w:rsidR="002D2F50" w:rsidRPr="009036DB" w:rsidRDefault="002D2F50" w:rsidP="005432BB">
            <w:pPr>
              <w:rPr>
                <w:sz w:val="18"/>
                <w:szCs w:val="18"/>
                <w:lang w:eastAsia="en-ZA"/>
              </w:rPr>
            </w:pPr>
          </w:p>
        </w:tc>
        <w:tc>
          <w:tcPr>
            <w:tcW w:w="413" w:type="pct"/>
            <w:gridSpan w:val="2"/>
            <w:tcBorders>
              <w:top w:val="nil"/>
              <w:left w:val="nil"/>
              <w:bottom w:val="nil"/>
              <w:right w:val="nil"/>
            </w:tcBorders>
            <w:shd w:val="clear" w:color="auto" w:fill="auto"/>
            <w:noWrap/>
            <w:vAlign w:val="center"/>
            <w:hideMark/>
          </w:tcPr>
          <w:p w14:paraId="2C945B45" w14:textId="77777777" w:rsidR="002D2F50" w:rsidRPr="009036DB" w:rsidRDefault="002D2F50" w:rsidP="005432BB">
            <w:pPr>
              <w:rPr>
                <w:sz w:val="18"/>
                <w:szCs w:val="18"/>
                <w:lang w:eastAsia="en-ZA"/>
              </w:rPr>
            </w:pPr>
          </w:p>
        </w:tc>
        <w:tc>
          <w:tcPr>
            <w:tcW w:w="1660" w:type="pct"/>
            <w:gridSpan w:val="10"/>
            <w:tcBorders>
              <w:top w:val="nil"/>
              <w:left w:val="nil"/>
              <w:bottom w:val="nil"/>
              <w:right w:val="nil"/>
            </w:tcBorders>
            <w:shd w:val="clear" w:color="auto" w:fill="auto"/>
            <w:noWrap/>
            <w:vAlign w:val="center"/>
            <w:hideMark/>
          </w:tcPr>
          <w:p w14:paraId="527E4274" w14:textId="77777777" w:rsidR="002D2F50" w:rsidRPr="009036DB" w:rsidRDefault="002D2F50" w:rsidP="005432BB">
            <w:pPr>
              <w:rPr>
                <w:sz w:val="18"/>
                <w:szCs w:val="18"/>
                <w:lang w:eastAsia="en-ZA"/>
              </w:rPr>
            </w:pPr>
            <w:r w:rsidRPr="009036DB">
              <w:rPr>
                <w:i/>
                <w:iCs/>
                <w:sz w:val="18"/>
                <w:szCs w:val="18"/>
                <w:lang w:eastAsia="en-ZA"/>
              </w:rPr>
              <w:t>(D45)</w:t>
            </w:r>
            <w:r w:rsidRPr="009036DB">
              <w:rPr>
                <w:sz w:val="18"/>
                <w:szCs w:val="18"/>
                <w:lang w:eastAsia="en-ZA"/>
              </w:rPr>
              <w:t xml:space="preserve"> Total imported value by 3rd party</w:t>
            </w:r>
          </w:p>
        </w:tc>
        <w:tc>
          <w:tcPr>
            <w:tcW w:w="4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8348E" w14:textId="77777777" w:rsidR="002D2F50" w:rsidRPr="009036DB" w:rsidRDefault="002D2F50" w:rsidP="005432BB">
            <w:pPr>
              <w:rPr>
                <w:sz w:val="18"/>
                <w:szCs w:val="18"/>
                <w:lang w:eastAsia="en-ZA"/>
              </w:rPr>
            </w:pPr>
            <w:r w:rsidRPr="009036DB">
              <w:rPr>
                <w:sz w:val="18"/>
                <w:szCs w:val="18"/>
                <w:lang w:eastAsia="en-ZA"/>
              </w:rPr>
              <w:t xml:space="preserve">R 0 </w:t>
            </w:r>
          </w:p>
        </w:tc>
      </w:tr>
      <w:tr w:rsidR="002D2F50" w:rsidRPr="009036DB" w14:paraId="12610D80" w14:textId="77777777" w:rsidTr="009036DB">
        <w:trPr>
          <w:trHeight w:val="20"/>
          <w:jc w:val="center"/>
        </w:trPr>
        <w:tc>
          <w:tcPr>
            <w:tcW w:w="630" w:type="pct"/>
            <w:gridSpan w:val="3"/>
            <w:tcBorders>
              <w:top w:val="nil"/>
              <w:left w:val="nil"/>
              <w:bottom w:val="nil"/>
              <w:right w:val="nil"/>
            </w:tcBorders>
            <w:shd w:val="clear" w:color="auto" w:fill="auto"/>
            <w:noWrap/>
            <w:vAlign w:val="center"/>
          </w:tcPr>
          <w:p w14:paraId="10EC6207" w14:textId="77777777" w:rsidR="002D2F50" w:rsidRPr="009036DB" w:rsidRDefault="002D2F50" w:rsidP="005432BB">
            <w:pPr>
              <w:rPr>
                <w:sz w:val="18"/>
                <w:szCs w:val="18"/>
                <w:lang w:eastAsia="en-ZA"/>
              </w:rPr>
            </w:pPr>
          </w:p>
        </w:tc>
        <w:tc>
          <w:tcPr>
            <w:tcW w:w="81" w:type="pct"/>
            <w:tcBorders>
              <w:top w:val="nil"/>
              <w:left w:val="nil"/>
              <w:bottom w:val="nil"/>
              <w:right w:val="nil"/>
            </w:tcBorders>
            <w:shd w:val="clear" w:color="auto" w:fill="auto"/>
            <w:noWrap/>
            <w:vAlign w:val="center"/>
          </w:tcPr>
          <w:p w14:paraId="57796DA6" w14:textId="77777777" w:rsidR="002D2F50" w:rsidRPr="009036DB" w:rsidRDefault="002D2F50" w:rsidP="005432BB">
            <w:pPr>
              <w:rPr>
                <w:sz w:val="18"/>
                <w:szCs w:val="18"/>
                <w:lang w:eastAsia="en-ZA"/>
              </w:rPr>
            </w:pPr>
          </w:p>
        </w:tc>
        <w:tc>
          <w:tcPr>
            <w:tcW w:w="356" w:type="pct"/>
            <w:gridSpan w:val="2"/>
            <w:tcBorders>
              <w:top w:val="nil"/>
              <w:left w:val="nil"/>
              <w:bottom w:val="nil"/>
              <w:right w:val="nil"/>
            </w:tcBorders>
            <w:shd w:val="clear" w:color="auto" w:fill="auto"/>
            <w:noWrap/>
            <w:vAlign w:val="center"/>
          </w:tcPr>
          <w:p w14:paraId="6870619A" w14:textId="77777777" w:rsidR="002D2F50" w:rsidRPr="009036DB" w:rsidRDefault="002D2F50" w:rsidP="005432BB">
            <w:pPr>
              <w:rPr>
                <w:sz w:val="18"/>
                <w:szCs w:val="18"/>
                <w:lang w:eastAsia="en-ZA"/>
              </w:rPr>
            </w:pPr>
          </w:p>
        </w:tc>
        <w:tc>
          <w:tcPr>
            <w:tcW w:w="507" w:type="pct"/>
            <w:gridSpan w:val="2"/>
            <w:tcBorders>
              <w:top w:val="nil"/>
              <w:left w:val="nil"/>
              <w:bottom w:val="nil"/>
              <w:right w:val="nil"/>
            </w:tcBorders>
            <w:shd w:val="clear" w:color="auto" w:fill="auto"/>
            <w:noWrap/>
            <w:vAlign w:val="center"/>
          </w:tcPr>
          <w:p w14:paraId="3A5D4B27" w14:textId="77777777" w:rsidR="002D2F50" w:rsidRPr="009036DB" w:rsidRDefault="002D2F50" w:rsidP="005432BB">
            <w:pPr>
              <w:rPr>
                <w:sz w:val="18"/>
                <w:szCs w:val="18"/>
                <w:lang w:eastAsia="en-ZA"/>
              </w:rPr>
            </w:pPr>
          </w:p>
        </w:tc>
        <w:tc>
          <w:tcPr>
            <w:tcW w:w="460" w:type="pct"/>
            <w:gridSpan w:val="2"/>
            <w:tcBorders>
              <w:top w:val="nil"/>
              <w:left w:val="nil"/>
              <w:bottom w:val="single" w:sz="4" w:space="0" w:color="auto"/>
              <w:right w:val="nil"/>
            </w:tcBorders>
            <w:shd w:val="clear" w:color="auto" w:fill="auto"/>
            <w:noWrap/>
            <w:vAlign w:val="center"/>
          </w:tcPr>
          <w:p w14:paraId="2818FAD3" w14:textId="77777777" w:rsidR="002D2F50" w:rsidRPr="009036DB" w:rsidRDefault="002D2F50" w:rsidP="005432BB">
            <w:pPr>
              <w:rPr>
                <w:sz w:val="18"/>
                <w:szCs w:val="18"/>
                <w:lang w:eastAsia="en-ZA"/>
              </w:rPr>
            </w:pPr>
          </w:p>
        </w:tc>
        <w:tc>
          <w:tcPr>
            <w:tcW w:w="467" w:type="pct"/>
            <w:gridSpan w:val="2"/>
            <w:tcBorders>
              <w:top w:val="nil"/>
              <w:left w:val="nil"/>
              <w:bottom w:val="single" w:sz="4" w:space="0" w:color="auto"/>
              <w:right w:val="nil"/>
            </w:tcBorders>
            <w:shd w:val="clear" w:color="auto" w:fill="auto"/>
            <w:noWrap/>
            <w:vAlign w:val="center"/>
          </w:tcPr>
          <w:p w14:paraId="615B3A74" w14:textId="77777777" w:rsidR="002D2F50" w:rsidRPr="009036DB" w:rsidRDefault="002D2F50" w:rsidP="005432BB">
            <w:pPr>
              <w:rPr>
                <w:sz w:val="18"/>
                <w:szCs w:val="18"/>
                <w:lang w:eastAsia="en-ZA"/>
              </w:rPr>
            </w:pPr>
          </w:p>
        </w:tc>
        <w:tc>
          <w:tcPr>
            <w:tcW w:w="413" w:type="pct"/>
            <w:gridSpan w:val="2"/>
            <w:tcBorders>
              <w:top w:val="nil"/>
              <w:left w:val="nil"/>
              <w:bottom w:val="nil"/>
              <w:right w:val="nil"/>
            </w:tcBorders>
            <w:shd w:val="clear" w:color="auto" w:fill="auto"/>
            <w:noWrap/>
            <w:vAlign w:val="center"/>
          </w:tcPr>
          <w:p w14:paraId="03DE7120" w14:textId="77777777" w:rsidR="002D2F50" w:rsidRPr="009036DB" w:rsidRDefault="002D2F50" w:rsidP="005432BB">
            <w:pPr>
              <w:rPr>
                <w:sz w:val="18"/>
                <w:szCs w:val="18"/>
                <w:lang w:eastAsia="en-ZA"/>
              </w:rPr>
            </w:pPr>
          </w:p>
        </w:tc>
        <w:tc>
          <w:tcPr>
            <w:tcW w:w="323" w:type="pct"/>
            <w:gridSpan w:val="2"/>
            <w:tcBorders>
              <w:top w:val="nil"/>
              <w:left w:val="nil"/>
              <w:bottom w:val="nil"/>
              <w:right w:val="nil"/>
            </w:tcBorders>
            <w:shd w:val="clear" w:color="auto" w:fill="auto"/>
            <w:noWrap/>
            <w:vAlign w:val="center"/>
          </w:tcPr>
          <w:p w14:paraId="07A68B35" w14:textId="77777777" w:rsidR="002D2F50" w:rsidRPr="009036DB" w:rsidRDefault="002D2F50" w:rsidP="005432BB">
            <w:pPr>
              <w:rPr>
                <w:sz w:val="18"/>
                <w:szCs w:val="18"/>
                <w:lang w:eastAsia="en-ZA"/>
              </w:rPr>
            </w:pPr>
          </w:p>
        </w:tc>
        <w:tc>
          <w:tcPr>
            <w:tcW w:w="276" w:type="pct"/>
            <w:tcBorders>
              <w:top w:val="nil"/>
              <w:left w:val="nil"/>
              <w:bottom w:val="nil"/>
              <w:right w:val="nil"/>
            </w:tcBorders>
            <w:shd w:val="clear" w:color="auto" w:fill="auto"/>
            <w:noWrap/>
            <w:vAlign w:val="center"/>
          </w:tcPr>
          <w:p w14:paraId="1B3714AC" w14:textId="77777777" w:rsidR="002D2F50" w:rsidRPr="009036DB" w:rsidRDefault="002D2F50" w:rsidP="005432BB">
            <w:pPr>
              <w:rPr>
                <w:sz w:val="18"/>
                <w:szCs w:val="18"/>
                <w:lang w:eastAsia="en-ZA"/>
              </w:rPr>
            </w:pPr>
          </w:p>
        </w:tc>
        <w:tc>
          <w:tcPr>
            <w:tcW w:w="1060" w:type="pct"/>
            <w:gridSpan w:val="7"/>
            <w:tcBorders>
              <w:top w:val="nil"/>
              <w:left w:val="nil"/>
              <w:bottom w:val="nil"/>
            </w:tcBorders>
            <w:shd w:val="clear" w:color="auto" w:fill="auto"/>
            <w:noWrap/>
            <w:vAlign w:val="center"/>
          </w:tcPr>
          <w:p w14:paraId="2B20C89A" w14:textId="77777777" w:rsidR="002D2F50" w:rsidRPr="009036DB" w:rsidRDefault="002D2F50" w:rsidP="005432BB">
            <w:pPr>
              <w:rPr>
                <w:sz w:val="18"/>
                <w:szCs w:val="18"/>
                <w:lang w:eastAsia="en-ZA"/>
              </w:rPr>
            </w:pPr>
          </w:p>
        </w:tc>
        <w:tc>
          <w:tcPr>
            <w:tcW w:w="425" w:type="pct"/>
            <w:tcBorders>
              <w:top w:val="nil"/>
              <w:bottom w:val="single" w:sz="4" w:space="0" w:color="auto"/>
            </w:tcBorders>
            <w:shd w:val="clear" w:color="auto" w:fill="auto"/>
            <w:noWrap/>
            <w:vAlign w:val="center"/>
          </w:tcPr>
          <w:p w14:paraId="23BC85AD" w14:textId="77777777" w:rsidR="002D2F50" w:rsidRPr="009036DB" w:rsidRDefault="002D2F50" w:rsidP="005432BB">
            <w:pPr>
              <w:rPr>
                <w:sz w:val="18"/>
                <w:szCs w:val="18"/>
                <w:lang w:eastAsia="en-ZA"/>
              </w:rPr>
            </w:pPr>
          </w:p>
        </w:tc>
      </w:tr>
      <w:tr w:rsidR="002D2F50" w:rsidRPr="008E4F22" w14:paraId="758EB2BF" w14:textId="77777777" w:rsidTr="009036DB">
        <w:trPr>
          <w:trHeight w:val="20"/>
          <w:jc w:val="center"/>
        </w:trPr>
        <w:tc>
          <w:tcPr>
            <w:tcW w:w="1574" w:type="pct"/>
            <w:gridSpan w:val="8"/>
            <w:tcBorders>
              <w:top w:val="nil"/>
              <w:left w:val="nil"/>
              <w:bottom w:val="single" w:sz="4" w:space="0" w:color="auto"/>
              <w:right w:val="single" w:sz="4" w:space="0" w:color="auto"/>
            </w:tcBorders>
            <w:shd w:val="clear" w:color="auto" w:fill="auto"/>
            <w:noWrap/>
            <w:vAlign w:val="center"/>
            <w:hideMark/>
          </w:tcPr>
          <w:p w14:paraId="304F9E33" w14:textId="77777777" w:rsidR="002D2F50" w:rsidRPr="008E4F22" w:rsidRDefault="002D2F50" w:rsidP="005432BB">
            <w:pPr>
              <w:rPr>
                <w:lang w:eastAsia="en-ZA"/>
              </w:rPr>
            </w:pPr>
            <w:r w:rsidRPr="008E4F22">
              <w:rPr>
                <w:lang w:eastAsia="en-ZA"/>
              </w:rPr>
              <w:t>D. Other foreign currency payments</w:t>
            </w:r>
          </w:p>
        </w:tc>
        <w:tc>
          <w:tcPr>
            <w:tcW w:w="927" w:type="pct"/>
            <w:gridSpan w:val="4"/>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74D4EE" w14:textId="77777777" w:rsidR="002D2F50" w:rsidRPr="009036DB" w:rsidRDefault="002D2F50" w:rsidP="009036DB">
            <w:pPr>
              <w:jc w:val="center"/>
              <w:rPr>
                <w:b/>
                <w:bCs/>
                <w:sz w:val="18"/>
                <w:szCs w:val="18"/>
                <w:lang w:eastAsia="en-ZA"/>
              </w:rPr>
            </w:pPr>
            <w:r w:rsidRPr="009036DB">
              <w:rPr>
                <w:b/>
                <w:bCs/>
                <w:sz w:val="18"/>
                <w:szCs w:val="18"/>
                <w:lang w:eastAsia="en-ZA"/>
              </w:rPr>
              <w:t>Calculation of foreign currency payments</w:t>
            </w:r>
          </w:p>
        </w:tc>
        <w:tc>
          <w:tcPr>
            <w:tcW w:w="413" w:type="pct"/>
            <w:gridSpan w:val="2"/>
            <w:tcBorders>
              <w:top w:val="nil"/>
              <w:left w:val="single" w:sz="4" w:space="0" w:color="auto"/>
              <w:bottom w:val="nil"/>
              <w:right w:val="nil"/>
            </w:tcBorders>
            <w:shd w:val="clear" w:color="auto" w:fill="auto"/>
            <w:noWrap/>
            <w:vAlign w:val="center"/>
            <w:hideMark/>
          </w:tcPr>
          <w:p w14:paraId="12199677" w14:textId="77777777" w:rsidR="002D2F50" w:rsidRPr="009036DB" w:rsidRDefault="002D2F50" w:rsidP="009036DB">
            <w:pPr>
              <w:jc w:val="center"/>
              <w:rPr>
                <w:b/>
                <w:bCs/>
                <w:sz w:val="18"/>
                <w:szCs w:val="18"/>
                <w:lang w:eastAsia="en-ZA"/>
              </w:rPr>
            </w:pPr>
          </w:p>
        </w:tc>
        <w:tc>
          <w:tcPr>
            <w:tcW w:w="323" w:type="pct"/>
            <w:gridSpan w:val="2"/>
            <w:tcBorders>
              <w:top w:val="nil"/>
              <w:left w:val="nil"/>
              <w:bottom w:val="nil"/>
              <w:right w:val="nil"/>
            </w:tcBorders>
            <w:shd w:val="clear" w:color="auto" w:fill="auto"/>
            <w:noWrap/>
            <w:vAlign w:val="center"/>
            <w:hideMark/>
          </w:tcPr>
          <w:p w14:paraId="7AAE0B33" w14:textId="77777777" w:rsidR="002D2F50" w:rsidRPr="009036DB" w:rsidRDefault="002D2F50" w:rsidP="009036DB">
            <w:pPr>
              <w:jc w:val="center"/>
              <w:rPr>
                <w:b/>
                <w:bCs/>
                <w:sz w:val="18"/>
                <w:szCs w:val="18"/>
                <w:lang w:eastAsia="en-ZA"/>
              </w:rPr>
            </w:pPr>
          </w:p>
        </w:tc>
        <w:tc>
          <w:tcPr>
            <w:tcW w:w="276" w:type="pct"/>
            <w:tcBorders>
              <w:top w:val="nil"/>
              <w:left w:val="nil"/>
              <w:bottom w:val="nil"/>
              <w:right w:val="nil"/>
            </w:tcBorders>
            <w:shd w:val="clear" w:color="auto" w:fill="auto"/>
            <w:noWrap/>
            <w:vAlign w:val="center"/>
            <w:hideMark/>
          </w:tcPr>
          <w:p w14:paraId="01F097AC" w14:textId="77777777" w:rsidR="002D2F50" w:rsidRPr="009036DB" w:rsidRDefault="002D2F50" w:rsidP="009036DB">
            <w:pPr>
              <w:jc w:val="center"/>
              <w:rPr>
                <w:b/>
                <w:bCs/>
                <w:sz w:val="18"/>
                <w:szCs w:val="18"/>
                <w:lang w:eastAsia="en-ZA"/>
              </w:rPr>
            </w:pPr>
          </w:p>
        </w:tc>
        <w:tc>
          <w:tcPr>
            <w:tcW w:w="323" w:type="pct"/>
            <w:gridSpan w:val="2"/>
            <w:tcBorders>
              <w:top w:val="nil"/>
              <w:left w:val="nil"/>
              <w:bottom w:val="nil"/>
              <w:right w:val="nil"/>
            </w:tcBorders>
            <w:shd w:val="clear" w:color="auto" w:fill="auto"/>
            <w:noWrap/>
            <w:vAlign w:val="center"/>
            <w:hideMark/>
          </w:tcPr>
          <w:p w14:paraId="05F74395" w14:textId="77777777" w:rsidR="002D2F50" w:rsidRPr="009036DB" w:rsidRDefault="002D2F50" w:rsidP="009036DB">
            <w:pPr>
              <w:jc w:val="center"/>
              <w:rPr>
                <w:b/>
                <w:bCs/>
                <w:sz w:val="18"/>
                <w:szCs w:val="18"/>
                <w:lang w:eastAsia="en-ZA"/>
              </w:rPr>
            </w:pPr>
          </w:p>
        </w:tc>
        <w:tc>
          <w:tcPr>
            <w:tcW w:w="277" w:type="pct"/>
            <w:gridSpan w:val="2"/>
            <w:tcBorders>
              <w:top w:val="nil"/>
              <w:left w:val="nil"/>
              <w:bottom w:val="nil"/>
              <w:right w:val="nil"/>
            </w:tcBorders>
            <w:shd w:val="clear" w:color="auto" w:fill="auto"/>
            <w:noWrap/>
            <w:vAlign w:val="center"/>
            <w:hideMark/>
          </w:tcPr>
          <w:p w14:paraId="79E8510B" w14:textId="77777777" w:rsidR="002D2F50" w:rsidRPr="009036DB" w:rsidRDefault="002D2F50" w:rsidP="009036DB">
            <w:pPr>
              <w:jc w:val="center"/>
              <w:rPr>
                <w:b/>
                <w:bCs/>
                <w:sz w:val="18"/>
                <w:szCs w:val="18"/>
                <w:lang w:eastAsia="en-ZA"/>
              </w:rPr>
            </w:pPr>
          </w:p>
        </w:tc>
        <w:tc>
          <w:tcPr>
            <w:tcW w:w="91" w:type="pct"/>
            <w:tcBorders>
              <w:top w:val="nil"/>
              <w:left w:val="nil"/>
              <w:bottom w:val="nil"/>
              <w:right w:val="nil"/>
            </w:tcBorders>
            <w:shd w:val="clear" w:color="auto" w:fill="auto"/>
            <w:noWrap/>
            <w:vAlign w:val="center"/>
            <w:hideMark/>
          </w:tcPr>
          <w:p w14:paraId="607A0061" w14:textId="77777777" w:rsidR="002D2F50" w:rsidRPr="009036DB" w:rsidRDefault="002D2F50" w:rsidP="009036DB">
            <w:pPr>
              <w:jc w:val="center"/>
              <w:rPr>
                <w:b/>
                <w:bCs/>
                <w:sz w:val="18"/>
                <w:szCs w:val="18"/>
                <w:lang w:eastAsia="en-ZA"/>
              </w:rPr>
            </w:pPr>
          </w:p>
        </w:tc>
        <w:tc>
          <w:tcPr>
            <w:tcW w:w="369" w:type="pct"/>
            <w:gridSpan w:val="2"/>
            <w:tcBorders>
              <w:top w:val="nil"/>
              <w:left w:val="nil"/>
              <w:bottom w:val="nil"/>
              <w:right w:val="single" w:sz="4" w:space="0" w:color="auto"/>
            </w:tcBorders>
            <w:shd w:val="clear" w:color="auto" w:fill="auto"/>
            <w:noWrap/>
            <w:vAlign w:val="center"/>
            <w:hideMark/>
          </w:tcPr>
          <w:p w14:paraId="436D81CC" w14:textId="77777777" w:rsidR="002D2F50" w:rsidRPr="009036DB" w:rsidRDefault="002D2F50" w:rsidP="009036DB">
            <w:pPr>
              <w:jc w:val="center"/>
              <w:rPr>
                <w:b/>
                <w:bCs/>
                <w:sz w:val="18"/>
                <w:szCs w:val="18"/>
                <w:lang w:eastAsia="en-ZA"/>
              </w:rPr>
            </w:pPr>
          </w:p>
        </w:tc>
        <w:tc>
          <w:tcPr>
            <w:tcW w:w="425"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1952EA" w14:textId="77777777" w:rsidR="002D2F50" w:rsidRPr="009036DB" w:rsidRDefault="002D2F50" w:rsidP="009036DB">
            <w:pPr>
              <w:jc w:val="center"/>
              <w:rPr>
                <w:b/>
                <w:bCs/>
                <w:sz w:val="18"/>
                <w:szCs w:val="18"/>
                <w:lang w:eastAsia="en-ZA"/>
              </w:rPr>
            </w:pPr>
            <w:r w:rsidRPr="009036DB">
              <w:rPr>
                <w:b/>
                <w:bCs/>
                <w:sz w:val="18"/>
                <w:szCs w:val="18"/>
                <w:lang w:eastAsia="en-ZA"/>
              </w:rPr>
              <w:t>Summary of payments</w:t>
            </w:r>
          </w:p>
        </w:tc>
      </w:tr>
      <w:tr w:rsidR="002D2F50" w:rsidRPr="009036DB" w14:paraId="151A9CA4" w14:textId="77777777" w:rsidTr="009036DB">
        <w:trPr>
          <w:trHeight w:val="20"/>
          <w:jc w:val="center"/>
        </w:trPr>
        <w:tc>
          <w:tcPr>
            <w:tcW w:w="462" w:type="pct"/>
            <w:gridSpan w:val="2"/>
            <w:tcBorders>
              <w:top w:val="single" w:sz="4" w:space="0" w:color="auto"/>
              <w:left w:val="single" w:sz="4" w:space="0" w:color="auto"/>
              <w:bottom w:val="single" w:sz="4" w:space="0" w:color="auto"/>
              <w:right w:val="single" w:sz="4" w:space="0" w:color="000000"/>
            </w:tcBorders>
            <w:shd w:val="clear" w:color="auto" w:fill="D5DCE4" w:themeFill="text2" w:themeFillTint="33"/>
            <w:vAlign w:val="center"/>
            <w:hideMark/>
          </w:tcPr>
          <w:p w14:paraId="7E6C3E1F" w14:textId="77777777" w:rsidR="002D2F50" w:rsidRPr="009036DB" w:rsidRDefault="002D2F50" w:rsidP="009036DB">
            <w:pPr>
              <w:jc w:val="center"/>
              <w:rPr>
                <w:b/>
                <w:bCs/>
                <w:sz w:val="18"/>
                <w:szCs w:val="18"/>
                <w:lang w:eastAsia="en-ZA"/>
              </w:rPr>
            </w:pPr>
            <w:r w:rsidRPr="009036DB">
              <w:rPr>
                <w:b/>
                <w:bCs/>
                <w:sz w:val="18"/>
                <w:szCs w:val="18"/>
                <w:lang w:eastAsia="en-ZA"/>
              </w:rPr>
              <w:t>Type of payment</w:t>
            </w:r>
          </w:p>
        </w:tc>
        <w:tc>
          <w:tcPr>
            <w:tcW w:w="606" w:type="pct"/>
            <w:gridSpan w:val="4"/>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19982B77" w14:textId="77777777" w:rsidR="002D2F50" w:rsidRPr="009036DB" w:rsidRDefault="002D2F50" w:rsidP="009036DB">
            <w:pPr>
              <w:jc w:val="center"/>
              <w:rPr>
                <w:b/>
                <w:bCs/>
                <w:sz w:val="18"/>
                <w:szCs w:val="18"/>
                <w:lang w:eastAsia="en-ZA"/>
              </w:rPr>
            </w:pPr>
            <w:r w:rsidRPr="009036DB">
              <w:rPr>
                <w:b/>
                <w:bCs/>
                <w:sz w:val="18"/>
                <w:szCs w:val="18"/>
                <w:lang w:eastAsia="en-ZA"/>
              </w:rPr>
              <w:t>Local supplier making the payment</w:t>
            </w:r>
          </w:p>
        </w:tc>
        <w:tc>
          <w:tcPr>
            <w:tcW w:w="507" w:type="pct"/>
            <w:gridSpan w:val="2"/>
            <w:tcBorders>
              <w:top w:val="nil"/>
              <w:left w:val="nil"/>
              <w:bottom w:val="single" w:sz="4" w:space="0" w:color="auto"/>
              <w:right w:val="single" w:sz="4" w:space="0" w:color="auto"/>
            </w:tcBorders>
            <w:shd w:val="clear" w:color="auto" w:fill="D5DCE4" w:themeFill="text2" w:themeFillTint="33"/>
            <w:vAlign w:val="center"/>
            <w:hideMark/>
          </w:tcPr>
          <w:p w14:paraId="7DC845F9" w14:textId="77777777" w:rsidR="002D2F50" w:rsidRPr="009036DB" w:rsidRDefault="002D2F50" w:rsidP="009036DB">
            <w:pPr>
              <w:jc w:val="center"/>
              <w:rPr>
                <w:b/>
                <w:bCs/>
                <w:sz w:val="18"/>
                <w:szCs w:val="18"/>
                <w:lang w:eastAsia="en-ZA"/>
              </w:rPr>
            </w:pPr>
            <w:r w:rsidRPr="009036DB">
              <w:rPr>
                <w:b/>
                <w:bCs/>
                <w:sz w:val="18"/>
                <w:szCs w:val="18"/>
                <w:lang w:eastAsia="en-ZA"/>
              </w:rPr>
              <w:t>Overseas beneficiary</w:t>
            </w:r>
          </w:p>
        </w:tc>
        <w:tc>
          <w:tcPr>
            <w:tcW w:w="460" w:type="pct"/>
            <w:gridSpan w:val="2"/>
            <w:tcBorders>
              <w:top w:val="nil"/>
              <w:left w:val="nil"/>
              <w:bottom w:val="single" w:sz="4" w:space="0" w:color="auto"/>
              <w:right w:val="single" w:sz="4" w:space="0" w:color="auto"/>
            </w:tcBorders>
            <w:shd w:val="clear" w:color="auto" w:fill="D5DCE4" w:themeFill="text2" w:themeFillTint="33"/>
            <w:vAlign w:val="center"/>
            <w:hideMark/>
          </w:tcPr>
          <w:p w14:paraId="0731682F" w14:textId="77777777" w:rsidR="002D2F50" w:rsidRPr="009036DB" w:rsidRDefault="002D2F50" w:rsidP="009036DB">
            <w:pPr>
              <w:jc w:val="center"/>
              <w:rPr>
                <w:b/>
                <w:bCs/>
                <w:sz w:val="18"/>
                <w:szCs w:val="18"/>
                <w:lang w:eastAsia="en-ZA"/>
              </w:rPr>
            </w:pPr>
            <w:r w:rsidRPr="009036DB">
              <w:rPr>
                <w:b/>
                <w:bCs/>
                <w:sz w:val="18"/>
                <w:szCs w:val="18"/>
                <w:lang w:eastAsia="en-ZA"/>
              </w:rPr>
              <w:t>Foreign currency value paid</w:t>
            </w:r>
          </w:p>
        </w:tc>
        <w:tc>
          <w:tcPr>
            <w:tcW w:w="467" w:type="pct"/>
            <w:gridSpan w:val="2"/>
            <w:tcBorders>
              <w:top w:val="nil"/>
              <w:left w:val="nil"/>
              <w:bottom w:val="single" w:sz="4" w:space="0" w:color="auto"/>
              <w:right w:val="single" w:sz="4" w:space="0" w:color="auto"/>
            </w:tcBorders>
            <w:shd w:val="clear" w:color="auto" w:fill="D5DCE4" w:themeFill="text2" w:themeFillTint="33"/>
            <w:vAlign w:val="center"/>
            <w:hideMark/>
          </w:tcPr>
          <w:p w14:paraId="0D7676F8" w14:textId="77777777" w:rsidR="002D2F50" w:rsidRPr="009036DB" w:rsidRDefault="002D2F50" w:rsidP="009036DB">
            <w:pPr>
              <w:jc w:val="center"/>
              <w:rPr>
                <w:b/>
                <w:bCs/>
                <w:sz w:val="18"/>
                <w:szCs w:val="18"/>
                <w:lang w:eastAsia="en-ZA"/>
              </w:rPr>
            </w:pPr>
            <w:r w:rsidRPr="009036DB">
              <w:rPr>
                <w:b/>
                <w:bCs/>
                <w:sz w:val="18"/>
                <w:szCs w:val="18"/>
                <w:lang w:eastAsia="en-ZA"/>
              </w:rPr>
              <w:t>Tender Rate of Exchange</w:t>
            </w:r>
          </w:p>
        </w:tc>
        <w:tc>
          <w:tcPr>
            <w:tcW w:w="413" w:type="pct"/>
            <w:gridSpan w:val="2"/>
            <w:tcBorders>
              <w:top w:val="nil"/>
              <w:left w:val="nil"/>
              <w:bottom w:val="nil"/>
              <w:right w:val="nil"/>
            </w:tcBorders>
            <w:shd w:val="clear" w:color="auto" w:fill="auto"/>
            <w:noWrap/>
            <w:vAlign w:val="center"/>
            <w:hideMark/>
          </w:tcPr>
          <w:p w14:paraId="14BEBBCC" w14:textId="77777777" w:rsidR="002D2F50" w:rsidRPr="009036DB" w:rsidRDefault="002D2F50" w:rsidP="009036DB">
            <w:pPr>
              <w:jc w:val="center"/>
              <w:rPr>
                <w:b/>
                <w:bCs/>
                <w:sz w:val="18"/>
                <w:szCs w:val="18"/>
                <w:lang w:eastAsia="en-ZA"/>
              </w:rPr>
            </w:pPr>
          </w:p>
        </w:tc>
        <w:tc>
          <w:tcPr>
            <w:tcW w:w="323" w:type="pct"/>
            <w:gridSpan w:val="2"/>
            <w:tcBorders>
              <w:top w:val="nil"/>
              <w:left w:val="nil"/>
              <w:bottom w:val="nil"/>
              <w:right w:val="nil"/>
            </w:tcBorders>
            <w:shd w:val="clear" w:color="auto" w:fill="auto"/>
            <w:noWrap/>
            <w:vAlign w:val="center"/>
            <w:hideMark/>
          </w:tcPr>
          <w:p w14:paraId="74374152" w14:textId="77777777" w:rsidR="002D2F50" w:rsidRPr="009036DB" w:rsidRDefault="002D2F50" w:rsidP="009036DB">
            <w:pPr>
              <w:jc w:val="center"/>
              <w:rPr>
                <w:b/>
                <w:bCs/>
                <w:sz w:val="18"/>
                <w:szCs w:val="18"/>
                <w:lang w:eastAsia="en-ZA"/>
              </w:rPr>
            </w:pPr>
          </w:p>
        </w:tc>
        <w:tc>
          <w:tcPr>
            <w:tcW w:w="276" w:type="pct"/>
            <w:tcBorders>
              <w:top w:val="nil"/>
              <w:left w:val="nil"/>
              <w:bottom w:val="nil"/>
              <w:right w:val="nil"/>
            </w:tcBorders>
            <w:shd w:val="clear" w:color="auto" w:fill="auto"/>
            <w:noWrap/>
            <w:vAlign w:val="center"/>
            <w:hideMark/>
          </w:tcPr>
          <w:p w14:paraId="06D1DA2F" w14:textId="77777777" w:rsidR="002D2F50" w:rsidRPr="009036DB" w:rsidRDefault="002D2F50" w:rsidP="009036DB">
            <w:pPr>
              <w:jc w:val="center"/>
              <w:rPr>
                <w:b/>
                <w:bCs/>
                <w:sz w:val="18"/>
                <w:szCs w:val="18"/>
                <w:lang w:eastAsia="en-ZA"/>
              </w:rPr>
            </w:pPr>
          </w:p>
        </w:tc>
        <w:tc>
          <w:tcPr>
            <w:tcW w:w="323" w:type="pct"/>
            <w:gridSpan w:val="2"/>
            <w:tcBorders>
              <w:top w:val="nil"/>
              <w:left w:val="nil"/>
              <w:bottom w:val="nil"/>
              <w:right w:val="nil"/>
            </w:tcBorders>
            <w:shd w:val="clear" w:color="auto" w:fill="auto"/>
            <w:noWrap/>
            <w:vAlign w:val="center"/>
            <w:hideMark/>
          </w:tcPr>
          <w:p w14:paraId="3BABE610" w14:textId="77777777" w:rsidR="002D2F50" w:rsidRPr="009036DB" w:rsidRDefault="002D2F50" w:rsidP="009036DB">
            <w:pPr>
              <w:jc w:val="center"/>
              <w:rPr>
                <w:b/>
                <w:bCs/>
                <w:sz w:val="18"/>
                <w:szCs w:val="18"/>
                <w:lang w:eastAsia="en-ZA"/>
              </w:rPr>
            </w:pPr>
          </w:p>
        </w:tc>
        <w:tc>
          <w:tcPr>
            <w:tcW w:w="277" w:type="pct"/>
            <w:gridSpan w:val="2"/>
            <w:tcBorders>
              <w:top w:val="nil"/>
              <w:left w:val="nil"/>
              <w:bottom w:val="nil"/>
              <w:right w:val="nil"/>
            </w:tcBorders>
            <w:shd w:val="clear" w:color="auto" w:fill="auto"/>
            <w:noWrap/>
            <w:vAlign w:val="center"/>
            <w:hideMark/>
          </w:tcPr>
          <w:p w14:paraId="4CA5B500" w14:textId="77777777" w:rsidR="002D2F50" w:rsidRPr="009036DB" w:rsidRDefault="002D2F50" w:rsidP="009036DB">
            <w:pPr>
              <w:jc w:val="center"/>
              <w:rPr>
                <w:b/>
                <w:bCs/>
                <w:sz w:val="18"/>
                <w:szCs w:val="18"/>
                <w:lang w:eastAsia="en-ZA"/>
              </w:rPr>
            </w:pPr>
          </w:p>
        </w:tc>
        <w:tc>
          <w:tcPr>
            <w:tcW w:w="91" w:type="pct"/>
            <w:tcBorders>
              <w:top w:val="nil"/>
              <w:left w:val="nil"/>
              <w:bottom w:val="nil"/>
              <w:right w:val="nil"/>
            </w:tcBorders>
            <w:shd w:val="clear" w:color="auto" w:fill="auto"/>
            <w:noWrap/>
            <w:vAlign w:val="center"/>
            <w:hideMark/>
          </w:tcPr>
          <w:p w14:paraId="0C1D9BE4" w14:textId="77777777" w:rsidR="002D2F50" w:rsidRPr="009036DB" w:rsidRDefault="002D2F50" w:rsidP="009036DB">
            <w:pPr>
              <w:jc w:val="center"/>
              <w:rPr>
                <w:b/>
                <w:bCs/>
                <w:sz w:val="18"/>
                <w:szCs w:val="18"/>
                <w:lang w:eastAsia="en-ZA"/>
              </w:rPr>
            </w:pPr>
          </w:p>
        </w:tc>
        <w:tc>
          <w:tcPr>
            <w:tcW w:w="369" w:type="pct"/>
            <w:gridSpan w:val="2"/>
            <w:tcBorders>
              <w:top w:val="nil"/>
              <w:left w:val="nil"/>
              <w:bottom w:val="nil"/>
              <w:right w:val="nil"/>
            </w:tcBorders>
            <w:shd w:val="clear" w:color="auto" w:fill="auto"/>
            <w:noWrap/>
            <w:vAlign w:val="center"/>
            <w:hideMark/>
          </w:tcPr>
          <w:p w14:paraId="66F239F7" w14:textId="77777777" w:rsidR="002D2F50" w:rsidRPr="009036DB" w:rsidRDefault="002D2F50" w:rsidP="009036DB">
            <w:pPr>
              <w:jc w:val="center"/>
              <w:rPr>
                <w:b/>
                <w:bCs/>
                <w:sz w:val="18"/>
                <w:szCs w:val="18"/>
                <w:lang w:eastAsia="en-ZA"/>
              </w:rPr>
            </w:pPr>
          </w:p>
        </w:tc>
        <w:tc>
          <w:tcPr>
            <w:tcW w:w="425"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5A6A526" w14:textId="77777777" w:rsidR="002D2F50" w:rsidRPr="009036DB" w:rsidRDefault="002D2F50" w:rsidP="009036DB">
            <w:pPr>
              <w:jc w:val="center"/>
              <w:rPr>
                <w:b/>
                <w:bCs/>
                <w:sz w:val="18"/>
                <w:szCs w:val="18"/>
                <w:lang w:eastAsia="en-ZA"/>
              </w:rPr>
            </w:pPr>
            <w:r w:rsidRPr="009036DB">
              <w:rPr>
                <w:b/>
                <w:bCs/>
                <w:sz w:val="18"/>
                <w:szCs w:val="18"/>
                <w:lang w:eastAsia="en-ZA"/>
              </w:rPr>
              <w:t>Local value of payments</w:t>
            </w:r>
          </w:p>
        </w:tc>
      </w:tr>
      <w:tr w:rsidR="002D2F50" w:rsidRPr="008E4F22" w14:paraId="6E34B60A" w14:textId="77777777" w:rsidTr="00AF5BF0">
        <w:trPr>
          <w:trHeight w:val="20"/>
          <w:jc w:val="center"/>
        </w:trPr>
        <w:tc>
          <w:tcPr>
            <w:tcW w:w="46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8008B" w14:textId="77777777" w:rsidR="002D2F50" w:rsidRPr="009036DB" w:rsidRDefault="002D2F50" w:rsidP="005432BB">
            <w:pPr>
              <w:rPr>
                <w:sz w:val="18"/>
                <w:szCs w:val="18"/>
                <w:lang w:eastAsia="en-ZA"/>
              </w:rPr>
            </w:pPr>
            <w:r w:rsidRPr="009036DB">
              <w:rPr>
                <w:sz w:val="18"/>
                <w:szCs w:val="18"/>
                <w:lang w:eastAsia="en-ZA"/>
              </w:rPr>
              <w:t>(D46)</w:t>
            </w:r>
          </w:p>
        </w:tc>
        <w:tc>
          <w:tcPr>
            <w:tcW w:w="606" w:type="pct"/>
            <w:gridSpan w:val="4"/>
            <w:tcBorders>
              <w:top w:val="single" w:sz="4" w:space="0" w:color="auto"/>
              <w:left w:val="single" w:sz="4" w:space="0" w:color="auto"/>
              <w:bottom w:val="single" w:sz="4" w:space="0" w:color="auto"/>
              <w:right w:val="nil"/>
            </w:tcBorders>
            <w:shd w:val="clear" w:color="auto" w:fill="auto"/>
            <w:noWrap/>
            <w:vAlign w:val="bottom"/>
            <w:hideMark/>
          </w:tcPr>
          <w:p w14:paraId="1D399A7B" w14:textId="77777777" w:rsidR="002D2F50" w:rsidRPr="009036DB" w:rsidRDefault="002D2F50" w:rsidP="005432BB">
            <w:pPr>
              <w:rPr>
                <w:sz w:val="18"/>
                <w:szCs w:val="18"/>
                <w:lang w:eastAsia="en-ZA"/>
              </w:rPr>
            </w:pPr>
            <w:r w:rsidRPr="009036DB">
              <w:rPr>
                <w:sz w:val="18"/>
                <w:szCs w:val="18"/>
                <w:lang w:eastAsia="en-ZA"/>
              </w:rPr>
              <w:t>(D47)</w:t>
            </w:r>
          </w:p>
        </w:tc>
        <w:tc>
          <w:tcPr>
            <w:tcW w:w="507" w:type="pct"/>
            <w:gridSpan w:val="2"/>
            <w:tcBorders>
              <w:top w:val="nil"/>
              <w:left w:val="single" w:sz="4" w:space="0" w:color="auto"/>
              <w:bottom w:val="single" w:sz="4" w:space="0" w:color="auto"/>
              <w:right w:val="single" w:sz="4" w:space="0" w:color="auto"/>
            </w:tcBorders>
            <w:shd w:val="clear" w:color="auto" w:fill="auto"/>
            <w:noWrap/>
            <w:vAlign w:val="center"/>
            <w:hideMark/>
          </w:tcPr>
          <w:p w14:paraId="45E82D2F" w14:textId="77777777" w:rsidR="002D2F50" w:rsidRPr="009036DB" w:rsidRDefault="002D2F50" w:rsidP="005432BB">
            <w:pPr>
              <w:rPr>
                <w:sz w:val="18"/>
                <w:szCs w:val="18"/>
                <w:lang w:eastAsia="en-ZA"/>
              </w:rPr>
            </w:pPr>
            <w:r w:rsidRPr="009036DB">
              <w:rPr>
                <w:sz w:val="18"/>
                <w:szCs w:val="18"/>
                <w:lang w:eastAsia="en-ZA"/>
              </w:rPr>
              <w:t>(D48)</w:t>
            </w:r>
          </w:p>
        </w:tc>
        <w:tc>
          <w:tcPr>
            <w:tcW w:w="460" w:type="pct"/>
            <w:gridSpan w:val="2"/>
            <w:tcBorders>
              <w:top w:val="nil"/>
              <w:left w:val="nil"/>
              <w:bottom w:val="single" w:sz="4" w:space="0" w:color="auto"/>
              <w:right w:val="single" w:sz="4" w:space="0" w:color="auto"/>
            </w:tcBorders>
            <w:shd w:val="clear" w:color="auto" w:fill="auto"/>
            <w:noWrap/>
            <w:vAlign w:val="center"/>
            <w:hideMark/>
          </w:tcPr>
          <w:p w14:paraId="771A4F5E" w14:textId="77777777" w:rsidR="002D2F50" w:rsidRPr="009036DB" w:rsidRDefault="002D2F50" w:rsidP="005432BB">
            <w:pPr>
              <w:rPr>
                <w:sz w:val="18"/>
                <w:szCs w:val="18"/>
                <w:lang w:eastAsia="en-ZA"/>
              </w:rPr>
            </w:pPr>
            <w:r w:rsidRPr="009036DB">
              <w:rPr>
                <w:sz w:val="18"/>
                <w:szCs w:val="18"/>
                <w:lang w:eastAsia="en-ZA"/>
              </w:rPr>
              <w:t>(D49)</w:t>
            </w:r>
          </w:p>
        </w:tc>
        <w:tc>
          <w:tcPr>
            <w:tcW w:w="467" w:type="pct"/>
            <w:gridSpan w:val="2"/>
            <w:tcBorders>
              <w:top w:val="nil"/>
              <w:left w:val="nil"/>
              <w:bottom w:val="single" w:sz="4" w:space="0" w:color="auto"/>
              <w:right w:val="single" w:sz="4" w:space="0" w:color="auto"/>
            </w:tcBorders>
            <w:shd w:val="clear" w:color="auto" w:fill="auto"/>
            <w:noWrap/>
            <w:vAlign w:val="center"/>
            <w:hideMark/>
          </w:tcPr>
          <w:p w14:paraId="4763CD8C" w14:textId="77777777" w:rsidR="002D2F50" w:rsidRPr="009036DB" w:rsidRDefault="002D2F50" w:rsidP="005432BB">
            <w:pPr>
              <w:rPr>
                <w:sz w:val="18"/>
                <w:szCs w:val="18"/>
                <w:lang w:eastAsia="en-ZA"/>
              </w:rPr>
            </w:pPr>
            <w:r w:rsidRPr="009036DB">
              <w:rPr>
                <w:sz w:val="18"/>
                <w:szCs w:val="18"/>
                <w:lang w:eastAsia="en-ZA"/>
              </w:rPr>
              <w:t>(D50)</w:t>
            </w:r>
          </w:p>
        </w:tc>
        <w:tc>
          <w:tcPr>
            <w:tcW w:w="413" w:type="pct"/>
            <w:gridSpan w:val="2"/>
            <w:tcBorders>
              <w:top w:val="nil"/>
              <w:left w:val="nil"/>
              <w:bottom w:val="nil"/>
              <w:right w:val="nil"/>
            </w:tcBorders>
            <w:shd w:val="clear" w:color="auto" w:fill="auto"/>
            <w:noWrap/>
            <w:vAlign w:val="center"/>
            <w:hideMark/>
          </w:tcPr>
          <w:p w14:paraId="5AD14C33" w14:textId="77777777" w:rsidR="002D2F50" w:rsidRPr="009036DB" w:rsidRDefault="002D2F50" w:rsidP="005432BB">
            <w:pPr>
              <w:rPr>
                <w:sz w:val="18"/>
                <w:szCs w:val="18"/>
                <w:lang w:eastAsia="en-ZA"/>
              </w:rPr>
            </w:pPr>
          </w:p>
        </w:tc>
        <w:tc>
          <w:tcPr>
            <w:tcW w:w="323" w:type="pct"/>
            <w:gridSpan w:val="2"/>
            <w:tcBorders>
              <w:top w:val="nil"/>
              <w:left w:val="nil"/>
              <w:bottom w:val="nil"/>
              <w:right w:val="nil"/>
            </w:tcBorders>
            <w:shd w:val="clear" w:color="auto" w:fill="auto"/>
            <w:noWrap/>
            <w:vAlign w:val="center"/>
            <w:hideMark/>
          </w:tcPr>
          <w:p w14:paraId="2A65204A" w14:textId="77777777" w:rsidR="002D2F50" w:rsidRPr="009036DB" w:rsidRDefault="002D2F50" w:rsidP="005432BB">
            <w:pPr>
              <w:rPr>
                <w:sz w:val="18"/>
                <w:szCs w:val="18"/>
                <w:lang w:eastAsia="en-ZA"/>
              </w:rPr>
            </w:pPr>
          </w:p>
        </w:tc>
        <w:tc>
          <w:tcPr>
            <w:tcW w:w="276" w:type="pct"/>
            <w:tcBorders>
              <w:top w:val="nil"/>
              <w:left w:val="nil"/>
              <w:bottom w:val="nil"/>
              <w:right w:val="nil"/>
            </w:tcBorders>
            <w:shd w:val="clear" w:color="auto" w:fill="auto"/>
            <w:noWrap/>
            <w:vAlign w:val="center"/>
            <w:hideMark/>
          </w:tcPr>
          <w:p w14:paraId="04946F9C" w14:textId="77777777" w:rsidR="002D2F50" w:rsidRPr="009036DB" w:rsidRDefault="002D2F50" w:rsidP="005432BB">
            <w:pPr>
              <w:rPr>
                <w:sz w:val="18"/>
                <w:szCs w:val="18"/>
                <w:lang w:eastAsia="en-ZA"/>
              </w:rPr>
            </w:pPr>
          </w:p>
        </w:tc>
        <w:tc>
          <w:tcPr>
            <w:tcW w:w="323" w:type="pct"/>
            <w:gridSpan w:val="2"/>
            <w:tcBorders>
              <w:top w:val="nil"/>
              <w:left w:val="nil"/>
              <w:bottom w:val="nil"/>
              <w:right w:val="nil"/>
            </w:tcBorders>
            <w:shd w:val="clear" w:color="auto" w:fill="auto"/>
            <w:noWrap/>
            <w:vAlign w:val="center"/>
            <w:hideMark/>
          </w:tcPr>
          <w:p w14:paraId="4D8A540A" w14:textId="77777777" w:rsidR="002D2F50" w:rsidRPr="009036DB" w:rsidRDefault="002D2F50" w:rsidP="005432BB">
            <w:pPr>
              <w:rPr>
                <w:sz w:val="18"/>
                <w:szCs w:val="18"/>
                <w:lang w:eastAsia="en-ZA"/>
              </w:rPr>
            </w:pPr>
          </w:p>
        </w:tc>
        <w:tc>
          <w:tcPr>
            <w:tcW w:w="277" w:type="pct"/>
            <w:gridSpan w:val="2"/>
            <w:tcBorders>
              <w:top w:val="nil"/>
              <w:left w:val="nil"/>
              <w:bottom w:val="nil"/>
              <w:right w:val="nil"/>
            </w:tcBorders>
            <w:shd w:val="clear" w:color="auto" w:fill="auto"/>
            <w:noWrap/>
            <w:vAlign w:val="center"/>
            <w:hideMark/>
          </w:tcPr>
          <w:p w14:paraId="4EC6EF74" w14:textId="77777777" w:rsidR="002D2F50" w:rsidRPr="009036DB" w:rsidRDefault="002D2F50" w:rsidP="005432BB">
            <w:pPr>
              <w:rPr>
                <w:sz w:val="18"/>
                <w:szCs w:val="18"/>
                <w:lang w:eastAsia="en-ZA"/>
              </w:rPr>
            </w:pPr>
          </w:p>
        </w:tc>
        <w:tc>
          <w:tcPr>
            <w:tcW w:w="91" w:type="pct"/>
            <w:tcBorders>
              <w:top w:val="nil"/>
              <w:left w:val="nil"/>
              <w:bottom w:val="nil"/>
              <w:right w:val="nil"/>
            </w:tcBorders>
            <w:shd w:val="clear" w:color="auto" w:fill="auto"/>
            <w:noWrap/>
            <w:vAlign w:val="center"/>
            <w:hideMark/>
          </w:tcPr>
          <w:p w14:paraId="40DD1D97" w14:textId="77777777" w:rsidR="002D2F50" w:rsidRPr="009036DB" w:rsidRDefault="002D2F50" w:rsidP="005432BB">
            <w:pPr>
              <w:rPr>
                <w:sz w:val="18"/>
                <w:szCs w:val="18"/>
                <w:lang w:eastAsia="en-ZA"/>
              </w:rPr>
            </w:pPr>
          </w:p>
        </w:tc>
        <w:tc>
          <w:tcPr>
            <w:tcW w:w="369" w:type="pct"/>
            <w:gridSpan w:val="2"/>
            <w:tcBorders>
              <w:top w:val="nil"/>
              <w:left w:val="nil"/>
              <w:bottom w:val="nil"/>
              <w:right w:val="nil"/>
            </w:tcBorders>
            <w:shd w:val="clear" w:color="auto" w:fill="auto"/>
            <w:noWrap/>
            <w:vAlign w:val="bottom"/>
            <w:hideMark/>
          </w:tcPr>
          <w:p w14:paraId="7DC50BA2" w14:textId="77777777" w:rsidR="002D2F50" w:rsidRPr="009036DB" w:rsidRDefault="002D2F50" w:rsidP="005432BB">
            <w:pPr>
              <w:rPr>
                <w:sz w:val="18"/>
                <w:szCs w:val="18"/>
                <w:lang w:eastAsia="en-ZA"/>
              </w:rPr>
            </w:pP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14:paraId="0B5C47A2" w14:textId="77777777" w:rsidR="002D2F50" w:rsidRPr="009036DB" w:rsidRDefault="002D2F50" w:rsidP="005432BB">
            <w:pPr>
              <w:rPr>
                <w:sz w:val="18"/>
                <w:szCs w:val="18"/>
                <w:lang w:eastAsia="en-ZA"/>
              </w:rPr>
            </w:pPr>
            <w:r w:rsidRPr="009036DB">
              <w:rPr>
                <w:sz w:val="18"/>
                <w:szCs w:val="18"/>
                <w:lang w:eastAsia="en-ZA"/>
              </w:rPr>
              <w:t>(D51)</w:t>
            </w:r>
          </w:p>
        </w:tc>
      </w:tr>
      <w:tr w:rsidR="002D2F50" w:rsidRPr="008E4F22" w14:paraId="3DB331A1" w14:textId="77777777" w:rsidTr="00AF5BF0">
        <w:trPr>
          <w:trHeight w:val="20"/>
          <w:jc w:val="center"/>
        </w:trPr>
        <w:tc>
          <w:tcPr>
            <w:tcW w:w="46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7389391" w14:textId="77777777" w:rsidR="002D2F50" w:rsidRPr="009036DB" w:rsidRDefault="002D2F50" w:rsidP="005432BB">
            <w:pPr>
              <w:rPr>
                <w:sz w:val="18"/>
                <w:szCs w:val="18"/>
                <w:lang w:eastAsia="en-ZA"/>
              </w:rPr>
            </w:pPr>
          </w:p>
        </w:tc>
        <w:tc>
          <w:tcPr>
            <w:tcW w:w="606" w:type="pct"/>
            <w:gridSpan w:val="4"/>
            <w:tcBorders>
              <w:top w:val="single" w:sz="4" w:space="0" w:color="auto"/>
              <w:left w:val="single" w:sz="4" w:space="0" w:color="auto"/>
              <w:bottom w:val="single" w:sz="4" w:space="0" w:color="auto"/>
              <w:right w:val="nil"/>
            </w:tcBorders>
            <w:shd w:val="clear" w:color="auto" w:fill="auto"/>
            <w:noWrap/>
            <w:vAlign w:val="bottom"/>
          </w:tcPr>
          <w:p w14:paraId="50821E48" w14:textId="77777777" w:rsidR="002D2F50" w:rsidRPr="009036DB" w:rsidRDefault="002D2F50" w:rsidP="005432BB">
            <w:pPr>
              <w:rPr>
                <w:sz w:val="18"/>
                <w:szCs w:val="18"/>
                <w:lang w:eastAsia="en-ZA"/>
              </w:rPr>
            </w:pPr>
          </w:p>
        </w:tc>
        <w:tc>
          <w:tcPr>
            <w:tcW w:w="507" w:type="pct"/>
            <w:gridSpan w:val="2"/>
            <w:tcBorders>
              <w:top w:val="nil"/>
              <w:left w:val="single" w:sz="4" w:space="0" w:color="auto"/>
              <w:bottom w:val="single" w:sz="4" w:space="0" w:color="auto"/>
              <w:right w:val="single" w:sz="4" w:space="0" w:color="auto"/>
            </w:tcBorders>
            <w:shd w:val="clear" w:color="auto" w:fill="auto"/>
            <w:noWrap/>
            <w:vAlign w:val="center"/>
          </w:tcPr>
          <w:p w14:paraId="2AD08CB2" w14:textId="77777777" w:rsidR="002D2F50" w:rsidRPr="009036DB" w:rsidRDefault="002D2F50" w:rsidP="005432BB">
            <w:pPr>
              <w:rPr>
                <w:sz w:val="18"/>
                <w:szCs w:val="18"/>
                <w:lang w:eastAsia="en-ZA"/>
              </w:rPr>
            </w:pPr>
          </w:p>
        </w:tc>
        <w:tc>
          <w:tcPr>
            <w:tcW w:w="460" w:type="pct"/>
            <w:gridSpan w:val="2"/>
            <w:tcBorders>
              <w:top w:val="nil"/>
              <w:left w:val="nil"/>
              <w:bottom w:val="single" w:sz="4" w:space="0" w:color="auto"/>
              <w:right w:val="single" w:sz="4" w:space="0" w:color="auto"/>
            </w:tcBorders>
            <w:shd w:val="clear" w:color="auto" w:fill="auto"/>
            <w:noWrap/>
            <w:vAlign w:val="center"/>
          </w:tcPr>
          <w:p w14:paraId="1DB248A8" w14:textId="77777777" w:rsidR="002D2F50" w:rsidRPr="009036DB" w:rsidRDefault="002D2F50" w:rsidP="005432BB">
            <w:pPr>
              <w:rPr>
                <w:sz w:val="18"/>
                <w:szCs w:val="18"/>
                <w:lang w:eastAsia="en-ZA"/>
              </w:rPr>
            </w:pPr>
          </w:p>
        </w:tc>
        <w:tc>
          <w:tcPr>
            <w:tcW w:w="467" w:type="pct"/>
            <w:gridSpan w:val="2"/>
            <w:tcBorders>
              <w:top w:val="nil"/>
              <w:left w:val="nil"/>
              <w:bottom w:val="single" w:sz="4" w:space="0" w:color="auto"/>
              <w:right w:val="single" w:sz="4" w:space="0" w:color="auto"/>
            </w:tcBorders>
            <w:shd w:val="clear" w:color="auto" w:fill="auto"/>
            <w:noWrap/>
            <w:vAlign w:val="center"/>
          </w:tcPr>
          <w:p w14:paraId="5B9A0D27" w14:textId="77777777" w:rsidR="002D2F50" w:rsidRPr="009036DB" w:rsidRDefault="002D2F50" w:rsidP="005432BB">
            <w:pPr>
              <w:rPr>
                <w:sz w:val="18"/>
                <w:szCs w:val="18"/>
                <w:lang w:eastAsia="en-ZA"/>
              </w:rPr>
            </w:pPr>
          </w:p>
        </w:tc>
        <w:tc>
          <w:tcPr>
            <w:tcW w:w="413" w:type="pct"/>
            <w:gridSpan w:val="2"/>
            <w:tcBorders>
              <w:top w:val="nil"/>
              <w:left w:val="nil"/>
              <w:bottom w:val="nil"/>
              <w:right w:val="nil"/>
            </w:tcBorders>
            <w:shd w:val="clear" w:color="auto" w:fill="auto"/>
            <w:noWrap/>
            <w:vAlign w:val="center"/>
          </w:tcPr>
          <w:p w14:paraId="3FF76CE1" w14:textId="77777777" w:rsidR="002D2F50" w:rsidRPr="009036DB" w:rsidRDefault="002D2F50" w:rsidP="005432BB">
            <w:pPr>
              <w:rPr>
                <w:sz w:val="18"/>
                <w:szCs w:val="18"/>
                <w:lang w:eastAsia="en-ZA"/>
              </w:rPr>
            </w:pPr>
          </w:p>
        </w:tc>
        <w:tc>
          <w:tcPr>
            <w:tcW w:w="323" w:type="pct"/>
            <w:gridSpan w:val="2"/>
            <w:tcBorders>
              <w:top w:val="nil"/>
              <w:left w:val="nil"/>
              <w:bottom w:val="nil"/>
              <w:right w:val="nil"/>
            </w:tcBorders>
            <w:shd w:val="clear" w:color="auto" w:fill="auto"/>
            <w:noWrap/>
            <w:vAlign w:val="center"/>
          </w:tcPr>
          <w:p w14:paraId="1218DA2B" w14:textId="77777777" w:rsidR="002D2F50" w:rsidRPr="009036DB" w:rsidRDefault="002D2F50" w:rsidP="005432BB">
            <w:pPr>
              <w:rPr>
                <w:sz w:val="18"/>
                <w:szCs w:val="18"/>
                <w:lang w:eastAsia="en-ZA"/>
              </w:rPr>
            </w:pPr>
          </w:p>
        </w:tc>
        <w:tc>
          <w:tcPr>
            <w:tcW w:w="276" w:type="pct"/>
            <w:tcBorders>
              <w:top w:val="nil"/>
              <w:left w:val="nil"/>
              <w:bottom w:val="nil"/>
              <w:right w:val="nil"/>
            </w:tcBorders>
            <w:shd w:val="clear" w:color="auto" w:fill="auto"/>
            <w:noWrap/>
            <w:vAlign w:val="center"/>
          </w:tcPr>
          <w:p w14:paraId="5E7662B6" w14:textId="77777777" w:rsidR="002D2F50" w:rsidRPr="009036DB" w:rsidRDefault="002D2F50" w:rsidP="005432BB">
            <w:pPr>
              <w:rPr>
                <w:sz w:val="18"/>
                <w:szCs w:val="18"/>
                <w:lang w:eastAsia="en-ZA"/>
              </w:rPr>
            </w:pPr>
          </w:p>
        </w:tc>
        <w:tc>
          <w:tcPr>
            <w:tcW w:w="323" w:type="pct"/>
            <w:gridSpan w:val="2"/>
            <w:tcBorders>
              <w:top w:val="nil"/>
              <w:left w:val="nil"/>
              <w:bottom w:val="nil"/>
              <w:right w:val="nil"/>
            </w:tcBorders>
            <w:shd w:val="clear" w:color="auto" w:fill="auto"/>
            <w:noWrap/>
            <w:vAlign w:val="center"/>
          </w:tcPr>
          <w:p w14:paraId="7EB5B7B4" w14:textId="77777777" w:rsidR="002D2F50" w:rsidRPr="009036DB" w:rsidRDefault="002D2F50" w:rsidP="005432BB">
            <w:pPr>
              <w:rPr>
                <w:sz w:val="18"/>
                <w:szCs w:val="18"/>
                <w:lang w:eastAsia="en-ZA"/>
              </w:rPr>
            </w:pPr>
          </w:p>
        </w:tc>
        <w:tc>
          <w:tcPr>
            <w:tcW w:w="277" w:type="pct"/>
            <w:gridSpan w:val="2"/>
            <w:tcBorders>
              <w:top w:val="nil"/>
              <w:left w:val="nil"/>
              <w:bottom w:val="nil"/>
              <w:right w:val="nil"/>
            </w:tcBorders>
            <w:shd w:val="clear" w:color="auto" w:fill="auto"/>
            <w:noWrap/>
            <w:vAlign w:val="center"/>
          </w:tcPr>
          <w:p w14:paraId="1C55818F" w14:textId="77777777" w:rsidR="002D2F50" w:rsidRPr="009036DB" w:rsidRDefault="002D2F50" w:rsidP="005432BB">
            <w:pPr>
              <w:rPr>
                <w:sz w:val="18"/>
                <w:szCs w:val="18"/>
                <w:lang w:eastAsia="en-ZA"/>
              </w:rPr>
            </w:pPr>
          </w:p>
        </w:tc>
        <w:tc>
          <w:tcPr>
            <w:tcW w:w="91" w:type="pct"/>
            <w:tcBorders>
              <w:top w:val="nil"/>
              <w:left w:val="nil"/>
              <w:bottom w:val="nil"/>
              <w:right w:val="nil"/>
            </w:tcBorders>
            <w:shd w:val="clear" w:color="auto" w:fill="auto"/>
            <w:noWrap/>
            <w:vAlign w:val="center"/>
          </w:tcPr>
          <w:p w14:paraId="17580685" w14:textId="77777777" w:rsidR="002D2F50" w:rsidRPr="009036DB" w:rsidRDefault="002D2F50" w:rsidP="005432BB">
            <w:pPr>
              <w:rPr>
                <w:sz w:val="18"/>
                <w:szCs w:val="18"/>
                <w:lang w:eastAsia="en-ZA"/>
              </w:rPr>
            </w:pPr>
          </w:p>
        </w:tc>
        <w:tc>
          <w:tcPr>
            <w:tcW w:w="369" w:type="pct"/>
            <w:gridSpan w:val="2"/>
            <w:tcBorders>
              <w:top w:val="nil"/>
              <w:left w:val="nil"/>
              <w:bottom w:val="nil"/>
              <w:right w:val="nil"/>
            </w:tcBorders>
            <w:shd w:val="clear" w:color="auto" w:fill="auto"/>
            <w:noWrap/>
            <w:vAlign w:val="bottom"/>
          </w:tcPr>
          <w:p w14:paraId="26FEDF4E" w14:textId="77777777" w:rsidR="002D2F50" w:rsidRPr="009036DB" w:rsidRDefault="002D2F50" w:rsidP="005432BB">
            <w:pPr>
              <w:rPr>
                <w:sz w:val="18"/>
                <w:szCs w:val="18"/>
                <w:lang w:eastAsia="en-ZA"/>
              </w:rPr>
            </w:pPr>
          </w:p>
        </w:tc>
        <w:tc>
          <w:tcPr>
            <w:tcW w:w="425" w:type="pct"/>
            <w:tcBorders>
              <w:top w:val="nil"/>
              <w:left w:val="single" w:sz="4" w:space="0" w:color="auto"/>
              <w:bottom w:val="single" w:sz="4" w:space="0" w:color="auto"/>
              <w:right w:val="single" w:sz="4" w:space="0" w:color="auto"/>
            </w:tcBorders>
            <w:shd w:val="clear" w:color="auto" w:fill="auto"/>
            <w:noWrap/>
            <w:vAlign w:val="center"/>
          </w:tcPr>
          <w:p w14:paraId="1AC975A6" w14:textId="77777777" w:rsidR="002D2F50" w:rsidRPr="009036DB" w:rsidRDefault="002D2F50" w:rsidP="005432BB">
            <w:pPr>
              <w:rPr>
                <w:sz w:val="18"/>
                <w:szCs w:val="18"/>
                <w:lang w:eastAsia="en-ZA"/>
              </w:rPr>
            </w:pPr>
          </w:p>
        </w:tc>
      </w:tr>
      <w:tr w:rsidR="002D2F50" w:rsidRPr="008E4F22" w14:paraId="5909FA19" w14:textId="77777777" w:rsidTr="00AF5BF0">
        <w:trPr>
          <w:trHeight w:val="20"/>
          <w:jc w:val="center"/>
        </w:trPr>
        <w:tc>
          <w:tcPr>
            <w:tcW w:w="46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E83BC8A" w14:textId="77777777" w:rsidR="002D2F50" w:rsidRPr="009036DB" w:rsidRDefault="002D2F50" w:rsidP="005432BB">
            <w:pPr>
              <w:rPr>
                <w:sz w:val="18"/>
                <w:szCs w:val="18"/>
                <w:lang w:eastAsia="en-ZA"/>
              </w:rPr>
            </w:pPr>
          </w:p>
        </w:tc>
        <w:tc>
          <w:tcPr>
            <w:tcW w:w="606" w:type="pct"/>
            <w:gridSpan w:val="4"/>
            <w:tcBorders>
              <w:top w:val="single" w:sz="4" w:space="0" w:color="auto"/>
              <w:left w:val="single" w:sz="4" w:space="0" w:color="auto"/>
              <w:bottom w:val="single" w:sz="4" w:space="0" w:color="auto"/>
              <w:right w:val="nil"/>
            </w:tcBorders>
            <w:shd w:val="clear" w:color="auto" w:fill="auto"/>
            <w:noWrap/>
            <w:vAlign w:val="bottom"/>
          </w:tcPr>
          <w:p w14:paraId="3EE4C5D0" w14:textId="77777777" w:rsidR="002D2F50" w:rsidRPr="009036DB" w:rsidRDefault="002D2F50" w:rsidP="005432BB">
            <w:pPr>
              <w:rPr>
                <w:sz w:val="18"/>
                <w:szCs w:val="18"/>
                <w:lang w:eastAsia="en-ZA"/>
              </w:rPr>
            </w:pPr>
          </w:p>
        </w:tc>
        <w:tc>
          <w:tcPr>
            <w:tcW w:w="507" w:type="pct"/>
            <w:gridSpan w:val="2"/>
            <w:tcBorders>
              <w:top w:val="nil"/>
              <w:left w:val="single" w:sz="4" w:space="0" w:color="auto"/>
              <w:bottom w:val="single" w:sz="4" w:space="0" w:color="auto"/>
              <w:right w:val="single" w:sz="4" w:space="0" w:color="auto"/>
            </w:tcBorders>
            <w:shd w:val="clear" w:color="auto" w:fill="auto"/>
            <w:noWrap/>
            <w:vAlign w:val="center"/>
          </w:tcPr>
          <w:p w14:paraId="69858192" w14:textId="77777777" w:rsidR="002D2F50" w:rsidRPr="009036DB" w:rsidRDefault="002D2F50" w:rsidP="005432BB">
            <w:pPr>
              <w:rPr>
                <w:sz w:val="18"/>
                <w:szCs w:val="18"/>
                <w:lang w:eastAsia="en-ZA"/>
              </w:rPr>
            </w:pPr>
          </w:p>
        </w:tc>
        <w:tc>
          <w:tcPr>
            <w:tcW w:w="460" w:type="pct"/>
            <w:gridSpan w:val="2"/>
            <w:tcBorders>
              <w:top w:val="nil"/>
              <w:left w:val="nil"/>
              <w:bottom w:val="single" w:sz="4" w:space="0" w:color="auto"/>
              <w:right w:val="single" w:sz="4" w:space="0" w:color="auto"/>
            </w:tcBorders>
            <w:shd w:val="clear" w:color="auto" w:fill="auto"/>
            <w:noWrap/>
            <w:vAlign w:val="center"/>
          </w:tcPr>
          <w:p w14:paraId="41C8A30B" w14:textId="77777777" w:rsidR="002D2F50" w:rsidRPr="009036DB" w:rsidRDefault="002D2F50" w:rsidP="005432BB">
            <w:pPr>
              <w:rPr>
                <w:sz w:val="18"/>
                <w:szCs w:val="18"/>
                <w:lang w:eastAsia="en-ZA"/>
              </w:rPr>
            </w:pPr>
          </w:p>
        </w:tc>
        <w:tc>
          <w:tcPr>
            <w:tcW w:w="467" w:type="pct"/>
            <w:gridSpan w:val="2"/>
            <w:tcBorders>
              <w:top w:val="nil"/>
              <w:left w:val="nil"/>
              <w:bottom w:val="single" w:sz="4" w:space="0" w:color="auto"/>
              <w:right w:val="single" w:sz="4" w:space="0" w:color="auto"/>
            </w:tcBorders>
            <w:shd w:val="clear" w:color="auto" w:fill="auto"/>
            <w:noWrap/>
            <w:vAlign w:val="center"/>
          </w:tcPr>
          <w:p w14:paraId="4923B124" w14:textId="77777777" w:rsidR="002D2F50" w:rsidRPr="009036DB" w:rsidRDefault="002D2F50" w:rsidP="005432BB">
            <w:pPr>
              <w:rPr>
                <w:sz w:val="18"/>
                <w:szCs w:val="18"/>
                <w:lang w:eastAsia="en-ZA"/>
              </w:rPr>
            </w:pPr>
          </w:p>
        </w:tc>
        <w:tc>
          <w:tcPr>
            <w:tcW w:w="413" w:type="pct"/>
            <w:gridSpan w:val="2"/>
            <w:tcBorders>
              <w:top w:val="nil"/>
              <w:left w:val="nil"/>
              <w:bottom w:val="nil"/>
              <w:right w:val="nil"/>
            </w:tcBorders>
            <w:shd w:val="clear" w:color="auto" w:fill="auto"/>
            <w:noWrap/>
            <w:vAlign w:val="center"/>
          </w:tcPr>
          <w:p w14:paraId="794F8B3D" w14:textId="77777777" w:rsidR="002D2F50" w:rsidRPr="009036DB" w:rsidRDefault="002D2F50" w:rsidP="005432BB">
            <w:pPr>
              <w:rPr>
                <w:sz w:val="18"/>
                <w:szCs w:val="18"/>
                <w:lang w:eastAsia="en-ZA"/>
              </w:rPr>
            </w:pPr>
          </w:p>
        </w:tc>
        <w:tc>
          <w:tcPr>
            <w:tcW w:w="323" w:type="pct"/>
            <w:gridSpan w:val="2"/>
            <w:tcBorders>
              <w:top w:val="nil"/>
              <w:left w:val="nil"/>
              <w:bottom w:val="nil"/>
              <w:right w:val="nil"/>
            </w:tcBorders>
            <w:shd w:val="clear" w:color="auto" w:fill="auto"/>
            <w:noWrap/>
            <w:vAlign w:val="center"/>
          </w:tcPr>
          <w:p w14:paraId="7B9DA934" w14:textId="77777777" w:rsidR="002D2F50" w:rsidRPr="009036DB" w:rsidRDefault="002D2F50" w:rsidP="005432BB">
            <w:pPr>
              <w:rPr>
                <w:sz w:val="18"/>
                <w:szCs w:val="18"/>
                <w:lang w:eastAsia="en-ZA"/>
              </w:rPr>
            </w:pPr>
          </w:p>
        </w:tc>
        <w:tc>
          <w:tcPr>
            <w:tcW w:w="276" w:type="pct"/>
            <w:tcBorders>
              <w:top w:val="nil"/>
              <w:left w:val="nil"/>
              <w:bottom w:val="nil"/>
              <w:right w:val="nil"/>
            </w:tcBorders>
            <w:shd w:val="clear" w:color="auto" w:fill="auto"/>
            <w:noWrap/>
            <w:vAlign w:val="center"/>
          </w:tcPr>
          <w:p w14:paraId="6A712E71" w14:textId="77777777" w:rsidR="002D2F50" w:rsidRPr="009036DB" w:rsidRDefault="002D2F50" w:rsidP="005432BB">
            <w:pPr>
              <w:rPr>
                <w:sz w:val="18"/>
                <w:szCs w:val="18"/>
                <w:lang w:eastAsia="en-ZA"/>
              </w:rPr>
            </w:pPr>
          </w:p>
        </w:tc>
        <w:tc>
          <w:tcPr>
            <w:tcW w:w="323" w:type="pct"/>
            <w:gridSpan w:val="2"/>
            <w:tcBorders>
              <w:top w:val="nil"/>
              <w:left w:val="nil"/>
              <w:bottom w:val="nil"/>
              <w:right w:val="nil"/>
            </w:tcBorders>
            <w:shd w:val="clear" w:color="auto" w:fill="auto"/>
            <w:noWrap/>
            <w:vAlign w:val="center"/>
          </w:tcPr>
          <w:p w14:paraId="130F9D50" w14:textId="77777777" w:rsidR="002D2F50" w:rsidRPr="009036DB" w:rsidRDefault="002D2F50" w:rsidP="005432BB">
            <w:pPr>
              <w:rPr>
                <w:sz w:val="18"/>
                <w:szCs w:val="18"/>
                <w:lang w:eastAsia="en-ZA"/>
              </w:rPr>
            </w:pPr>
          </w:p>
        </w:tc>
        <w:tc>
          <w:tcPr>
            <w:tcW w:w="277" w:type="pct"/>
            <w:gridSpan w:val="2"/>
            <w:tcBorders>
              <w:top w:val="nil"/>
              <w:left w:val="nil"/>
              <w:bottom w:val="nil"/>
              <w:right w:val="nil"/>
            </w:tcBorders>
            <w:shd w:val="clear" w:color="auto" w:fill="auto"/>
            <w:noWrap/>
            <w:vAlign w:val="center"/>
          </w:tcPr>
          <w:p w14:paraId="5912CDFE" w14:textId="77777777" w:rsidR="002D2F50" w:rsidRPr="009036DB" w:rsidRDefault="002D2F50" w:rsidP="005432BB">
            <w:pPr>
              <w:rPr>
                <w:sz w:val="18"/>
                <w:szCs w:val="18"/>
                <w:lang w:eastAsia="en-ZA"/>
              </w:rPr>
            </w:pPr>
          </w:p>
        </w:tc>
        <w:tc>
          <w:tcPr>
            <w:tcW w:w="91" w:type="pct"/>
            <w:tcBorders>
              <w:top w:val="nil"/>
              <w:left w:val="nil"/>
              <w:bottom w:val="nil"/>
              <w:right w:val="nil"/>
            </w:tcBorders>
            <w:shd w:val="clear" w:color="auto" w:fill="auto"/>
            <w:noWrap/>
            <w:vAlign w:val="center"/>
          </w:tcPr>
          <w:p w14:paraId="41757180" w14:textId="77777777" w:rsidR="002D2F50" w:rsidRPr="009036DB" w:rsidRDefault="002D2F50" w:rsidP="005432BB">
            <w:pPr>
              <w:rPr>
                <w:sz w:val="18"/>
                <w:szCs w:val="18"/>
                <w:lang w:eastAsia="en-ZA"/>
              </w:rPr>
            </w:pPr>
          </w:p>
        </w:tc>
        <w:tc>
          <w:tcPr>
            <w:tcW w:w="369" w:type="pct"/>
            <w:gridSpan w:val="2"/>
            <w:tcBorders>
              <w:top w:val="nil"/>
              <w:left w:val="nil"/>
              <w:bottom w:val="nil"/>
              <w:right w:val="nil"/>
            </w:tcBorders>
            <w:shd w:val="clear" w:color="auto" w:fill="auto"/>
            <w:noWrap/>
            <w:vAlign w:val="bottom"/>
          </w:tcPr>
          <w:p w14:paraId="51900860" w14:textId="77777777" w:rsidR="002D2F50" w:rsidRPr="009036DB" w:rsidRDefault="002D2F50" w:rsidP="005432BB">
            <w:pPr>
              <w:rPr>
                <w:sz w:val="18"/>
                <w:szCs w:val="18"/>
                <w:lang w:eastAsia="en-ZA"/>
              </w:rPr>
            </w:pPr>
          </w:p>
        </w:tc>
        <w:tc>
          <w:tcPr>
            <w:tcW w:w="425" w:type="pct"/>
            <w:tcBorders>
              <w:top w:val="nil"/>
              <w:left w:val="single" w:sz="4" w:space="0" w:color="auto"/>
              <w:bottom w:val="single" w:sz="4" w:space="0" w:color="auto"/>
              <w:right w:val="single" w:sz="4" w:space="0" w:color="auto"/>
            </w:tcBorders>
            <w:shd w:val="clear" w:color="auto" w:fill="auto"/>
            <w:noWrap/>
            <w:vAlign w:val="center"/>
          </w:tcPr>
          <w:p w14:paraId="1D9E32A7" w14:textId="77777777" w:rsidR="002D2F50" w:rsidRPr="009036DB" w:rsidRDefault="002D2F50" w:rsidP="005432BB">
            <w:pPr>
              <w:rPr>
                <w:sz w:val="18"/>
                <w:szCs w:val="18"/>
                <w:lang w:eastAsia="en-ZA"/>
              </w:rPr>
            </w:pPr>
          </w:p>
        </w:tc>
      </w:tr>
      <w:tr w:rsidR="002D2F50" w:rsidRPr="008E4F22" w14:paraId="0E091E89" w14:textId="77777777" w:rsidTr="00AF5BF0">
        <w:trPr>
          <w:trHeight w:val="20"/>
          <w:jc w:val="center"/>
        </w:trPr>
        <w:tc>
          <w:tcPr>
            <w:tcW w:w="46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CC6B38" w14:textId="77777777" w:rsidR="002D2F50" w:rsidRPr="009036DB" w:rsidRDefault="002D2F50" w:rsidP="005432BB">
            <w:pPr>
              <w:rPr>
                <w:sz w:val="18"/>
                <w:szCs w:val="18"/>
                <w:lang w:eastAsia="en-ZA"/>
              </w:rPr>
            </w:pPr>
          </w:p>
        </w:tc>
        <w:tc>
          <w:tcPr>
            <w:tcW w:w="606" w:type="pct"/>
            <w:gridSpan w:val="4"/>
            <w:tcBorders>
              <w:top w:val="single" w:sz="4" w:space="0" w:color="auto"/>
              <w:left w:val="single" w:sz="4" w:space="0" w:color="auto"/>
              <w:bottom w:val="single" w:sz="4" w:space="0" w:color="auto"/>
              <w:right w:val="nil"/>
            </w:tcBorders>
            <w:shd w:val="clear" w:color="auto" w:fill="auto"/>
            <w:noWrap/>
            <w:vAlign w:val="bottom"/>
          </w:tcPr>
          <w:p w14:paraId="333A30E4" w14:textId="77777777" w:rsidR="002D2F50" w:rsidRPr="009036DB" w:rsidRDefault="002D2F50" w:rsidP="005432BB">
            <w:pPr>
              <w:rPr>
                <w:sz w:val="18"/>
                <w:szCs w:val="18"/>
                <w:lang w:eastAsia="en-ZA"/>
              </w:rPr>
            </w:pPr>
          </w:p>
        </w:tc>
        <w:tc>
          <w:tcPr>
            <w:tcW w:w="507" w:type="pct"/>
            <w:gridSpan w:val="2"/>
            <w:tcBorders>
              <w:top w:val="nil"/>
              <w:left w:val="single" w:sz="4" w:space="0" w:color="auto"/>
              <w:bottom w:val="single" w:sz="4" w:space="0" w:color="auto"/>
              <w:right w:val="single" w:sz="4" w:space="0" w:color="auto"/>
            </w:tcBorders>
            <w:shd w:val="clear" w:color="auto" w:fill="auto"/>
            <w:noWrap/>
            <w:vAlign w:val="center"/>
          </w:tcPr>
          <w:p w14:paraId="5A7263E2" w14:textId="77777777" w:rsidR="002D2F50" w:rsidRPr="009036DB" w:rsidRDefault="002D2F50" w:rsidP="005432BB">
            <w:pPr>
              <w:rPr>
                <w:sz w:val="18"/>
                <w:szCs w:val="18"/>
                <w:lang w:eastAsia="en-ZA"/>
              </w:rPr>
            </w:pPr>
          </w:p>
        </w:tc>
        <w:tc>
          <w:tcPr>
            <w:tcW w:w="460" w:type="pct"/>
            <w:gridSpan w:val="2"/>
            <w:tcBorders>
              <w:top w:val="nil"/>
              <w:left w:val="nil"/>
              <w:bottom w:val="single" w:sz="4" w:space="0" w:color="auto"/>
              <w:right w:val="single" w:sz="4" w:space="0" w:color="auto"/>
            </w:tcBorders>
            <w:shd w:val="clear" w:color="auto" w:fill="auto"/>
            <w:noWrap/>
            <w:vAlign w:val="center"/>
          </w:tcPr>
          <w:p w14:paraId="716EB2C2" w14:textId="77777777" w:rsidR="002D2F50" w:rsidRPr="009036DB" w:rsidRDefault="002D2F50" w:rsidP="005432BB">
            <w:pPr>
              <w:rPr>
                <w:sz w:val="18"/>
                <w:szCs w:val="18"/>
                <w:lang w:eastAsia="en-ZA"/>
              </w:rPr>
            </w:pPr>
          </w:p>
        </w:tc>
        <w:tc>
          <w:tcPr>
            <w:tcW w:w="467" w:type="pct"/>
            <w:gridSpan w:val="2"/>
            <w:tcBorders>
              <w:top w:val="nil"/>
              <w:left w:val="nil"/>
              <w:bottom w:val="single" w:sz="4" w:space="0" w:color="auto"/>
              <w:right w:val="single" w:sz="4" w:space="0" w:color="auto"/>
            </w:tcBorders>
            <w:shd w:val="clear" w:color="auto" w:fill="auto"/>
            <w:noWrap/>
            <w:vAlign w:val="center"/>
          </w:tcPr>
          <w:p w14:paraId="3ECCBEA1" w14:textId="77777777" w:rsidR="002D2F50" w:rsidRPr="009036DB" w:rsidRDefault="002D2F50" w:rsidP="005432BB">
            <w:pPr>
              <w:rPr>
                <w:sz w:val="18"/>
                <w:szCs w:val="18"/>
                <w:lang w:eastAsia="en-ZA"/>
              </w:rPr>
            </w:pPr>
          </w:p>
        </w:tc>
        <w:tc>
          <w:tcPr>
            <w:tcW w:w="413" w:type="pct"/>
            <w:gridSpan w:val="2"/>
            <w:tcBorders>
              <w:top w:val="nil"/>
              <w:left w:val="nil"/>
              <w:bottom w:val="nil"/>
              <w:right w:val="nil"/>
            </w:tcBorders>
            <w:shd w:val="clear" w:color="auto" w:fill="auto"/>
            <w:noWrap/>
            <w:vAlign w:val="center"/>
          </w:tcPr>
          <w:p w14:paraId="4FB9ED98" w14:textId="77777777" w:rsidR="002D2F50" w:rsidRPr="009036DB" w:rsidRDefault="002D2F50" w:rsidP="005432BB">
            <w:pPr>
              <w:rPr>
                <w:sz w:val="18"/>
                <w:szCs w:val="18"/>
                <w:lang w:eastAsia="en-ZA"/>
              </w:rPr>
            </w:pPr>
          </w:p>
        </w:tc>
        <w:tc>
          <w:tcPr>
            <w:tcW w:w="323" w:type="pct"/>
            <w:gridSpan w:val="2"/>
            <w:tcBorders>
              <w:top w:val="nil"/>
              <w:left w:val="nil"/>
              <w:bottom w:val="nil"/>
              <w:right w:val="nil"/>
            </w:tcBorders>
            <w:shd w:val="clear" w:color="auto" w:fill="auto"/>
            <w:noWrap/>
            <w:vAlign w:val="center"/>
          </w:tcPr>
          <w:p w14:paraId="2ADCC885" w14:textId="77777777" w:rsidR="002D2F50" w:rsidRPr="009036DB" w:rsidRDefault="002D2F50" w:rsidP="005432BB">
            <w:pPr>
              <w:rPr>
                <w:sz w:val="18"/>
                <w:szCs w:val="18"/>
                <w:lang w:eastAsia="en-ZA"/>
              </w:rPr>
            </w:pPr>
          </w:p>
        </w:tc>
        <w:tc>
          <w:tcPr>
            <w:tcW w:w="276" w:type="pct"/>
            <w:tcBorders>
              <w:top w:val="nil"/>
              <w:left w:val="nil"/>
              <w:bottom w:val="nil"/>
              <w:right w:val="nil"/>
            </w:tcBorders>
            <w:shd w:val="clear" w:color="auto" w:fill="auto"/>
            <w:noWrap/>
            <w:vAlign w:val="center"/>
          </w:tcPr>
          <w:p w14:paraId="73056A29" w14:textId="77777777" w:rsidR="002D2F50" w:rsidRPr="009036DB" w:rsidRDefault="002D2F50" w:rsidP="005432BB">
            <w:pPr>
              <w:rPr>
                <w:sz w:val="18"/>
                <w:szCs w:val="18"/>
                <w:lang w:eastAsia="en-ZA"/>
              </w:rPr>
            </w:pPr>
          </w:p>
        </w:tc>
        <w:tc>
          <w:tcPr>
            <w:tcW w:w="323" w:type="pct"/>
            <w:gridSpan w:val="2"/>
            <w:tcBorders>
              <w:top w:val="nil"/>
              <w:left w:val="nil"/>
              <w:bottom w:val="nil"/>
              <w:right w:val="nil"/>
            </w:tcBorders>
            <w:shd w:val="clear" w:color="auto" w:fill="auto"/>
            <w:noWrap/>
            <w:vAlign w:val="center"/>
          </w:tcPr>
          <w:p w14:paraId="31C68A8D" w14:textId="77777777" w:rsidR="002D2F50" w:rsidRPr="009036DB" w:rsidRDefault="002D2F50" w:rsidP="005432BB">
            <w:pPr>
              <w:rPr>
                <w:sz w:val="18"/>
                <w:szCs w:val="18"/>
                <w:lang w:eastAsia="en-ZA"/>
              </w:rPr>
            </w:pPr>
          </w:p>
        </w:tc>
        <w:tc>
          <w:tcPr>
            <w:tcW w:w="277" w:type="pct"/>
            <w:gridSpan w:val="2"/>
            <w:tcBorders>
              <w:top w:val="nil"/>
              <w:left w:val="nil"/>
              <w:bottom w:val="nil"/>
              <w:right w:val="nil"/>
            </w:tcBorders>
            <w:shd w:val="clear" w:color="auto" w:fill="auto"/>
            <w:noWrap/>
            <w:vAlign w:val="center"/>
          </w:tcPr>
          <w:p w14:paraId="28BE0D2E" w14:textId="77777777" w:rsidR="002D2F50" w:rsidRPr="009036DB" w:rsidRDefault="002D2F50" w:rsidP="005432BB">
            <w:pPr>
              <w:rPr>
                <w:sz w:val="18"/>
                <w:szCs w:val="18"/>
                <w:lang w:eastAsia="en-ZA"/>
              </w:rPr>
            </w:pPr>
          </w:p>
        </w:tc>
        <w:tc>
          <w:tcPr>
            <w:tcW w:w="91" w:type="pct"/>
            <w:tcBorders>
              <w:top w:val="nil"/>
              <w:left w:val="nil"/>
              <w:bottom w:val="nil"/>
              <w:right w:val="nil"/>
            </w:tcBorders>
            <w:shd w:val="clear" w:color="auto" w:fill="auto"/>
            <w:noWrap/>
            <w:vAlign w:val="center"/>
          </w:tcPr>
          <w:p w14:paraId="1E0C5BE7" w14:textId="77777777" w:rsidR="002D2F50" w:rsidRPr="009036DB" w:rsidRDefault="002D2F50" w:rsidP="005432BB">
            <w:pPr>
              <w:rPr>
                <w:sz w:val="18"/>
                <w:szCs w:val="18"/>
                <w:lang w:eastAsia="en-ZA"/>
              </w:rPr>
            </w:pPr>
          </w:p>
        </w:tc>
        <w:tc>
          <w:tcPr>
            <w:tcW w:w="369" w:type="pct"/>
            <w:gridSpan w:val="2"/>
            <w:tcBorders>
              <w:top w:val="nil"/>
              <w:left w:val="nil"/>
              <w:bottom w:val="nil"/>
              <w:right w:val="nil"/>
            </w:tcBorders>
            <w:shd w:val="clear" w:color="auto" w:fill="auto"/>
            <w:noWrap/>
            <w:vAlign w:val="bottom"/>
          </w:tcPr>
          <w:p w14:paraId="5B2E7D9D" w14:textId="77777777" w:rsidR="002D2F50" w:rsidRPr="009036DB" w:rsidRDefault="002D2F50" w:rsidP="005432BB">
            <w:pPr>
              <w:rPr>
                <w:sz w:val="18"/>
                <w:szCs w:val="18"/>
                <w:lang w:eastAsia="en-ZA"/>
              </w:rPr>
            </w:pPr>
          </w:p>
        </w:tc>
        <w:tc>
          <w:tcPr>
            <w:tcW w:w="425" w:type="pct"/>
            <w:tcBorders>
              <w:top w:val="nil"/>
              <w:left w:val="single" w:sz="4" w:space="0" w:color="auto"/>
              <w:bottom w:val="single" w:sz="4" w:space="0" w:color="auto"/>
              <w:right w:val="single" w:sz="4" w:space="0" w:color="auto"/>
            </w:tcBorders>
            <w:shd w:val="clear" w:color="auto" w:fill="auto"/>
            <w:noWrap/>
            <w:vAlign w:val="center"/>
          </w:tcPr>
          <w:p w14:paraId="2195E1EE" w14:textId="77777777" w:rsidR="002D2F50" w:rsidRPr="009036DB" w:rsidRDefault="002D2F50" w:rsidP="005432BB">
            <w:pPr>
              <w:rPr>
                <w:sz w:val="18"/>
                <w:szCs w:val="18"/>
                <w:lang w:eastAsia="en-ZA"/>
              </w:rPr>
            </w:pPr>
          </w:p>
        </w:tc>
      </w:tr>
      <w:tr w:rsidR="002D2F50" w:rsidRPr="008E4F22" w14:paraId="6F5A4BA8" w14:textId="77777777" w:rsidTr="00AF5BF0">
        <w:trPr>
          <w:trHeight w:val="20"/>
          <w:jc w:val="center"/>
        </w:trPr>
        <w:tc>
          <w:tcPr>
            <w:tcW w:w="630" w:type="pct"/>
            <w:gridSpan w:val="3"/>
            <w:tcBorders>
              <w:top w:val="nil"/>
              <w:left w:val="nil"/>
              <w:bottom w:val="nil"/>
              <w:right w:val="nil"/>
            </w:tcBorders>
            <w:shd w:val="clear" w:color="auto" w:fill="auto"/>
            <w:noWrap/>
            <w:vAlign w:val="center"/>
            <w:hideMark/>
          </w:tcPr>
          <w:p w14:paraId="0EE534A8" w14:textId="77777777" w:rsidR="002D2F50" w:rsidRPr="009036DB" w:rsidRDefault="002D2F50" w:rsidP="005432BB">
            <w:pPr>
              <w:rPr>
                <w:sz w:val="18"/>
                <w:szCs w:val="18"/>
                <w:lang w:eastAsia="en-ZA"/>
              </w:rPr>
            </w:pPr>
          </w:p>
        </w:tc>
        <w:tc>
          <w:tcPr>
            <w:tcW w:w="81" w:type="pct"/>
            <w:tcBorders>
              <w:top w:val="nil"/>
              <w:left w:val="nil"/>
              <w:bottom w:val="nil"/>
              <w:right w:val="nil"/>
            </w:tcBorders>
            <w:shd w:val="clear" w:color="auto" w:fill="auto"/>
            <w:noWrap/>
            <w:vAlign w:val="center"/>
            <w:hideMark/>
          </w:tcPr>
          <w:p w14:paraId="0A21BE11" w14:textId="77777777" w:rsidR="002D2F50" w:rsidRPr="009036DB" w:rsidRDefault="002D2F50" w:rsidP="005432BB">
            <w:pPr>
              <w:rPr>
                <w:sz w:val="18"/>
                <w:szCs w:val="18"/>
                <w:lang w:eastAsia="en-ZA"/>
              </w:rPr>
            </w:pPr>
          </w:p>
        </w:tc>
        <w:tc>
          <w:tcPr>
            <w:tcW w:w="356" w:type="pct"/>
            <w:gridSpan w:val="2"/>
            <w:tcBorders>
              <w:top w:val="nil"/>
              <w:left w:val="nil"/>
              <w:bottom w:val="nil"/>
              <w:right w:val="nil"/>
            </w:tcBorders>
            <w:shd w:val="clear" w:color="auto" w:fill="auto"/>
            <w:noWrap/>
            <w:vAlign w:val="center"/>
            <w:hideMark/>
          </w:tcPr>
          <w:p w14:paraId="4B854C05" w14:textId="77777777" w:rsidR="002D2F50" w:rsidRPr="009036DB" w:rsidRDefault="002D2F50" w:rsidP="005432BB">
            <w:pPr>
              <w:rPr>
                <w:sz w:val="18"/>
                <w:szCs w:val="18"/>
                <w:lang w:eastAsia="en-ZA"/>
              </w:rPr>
            </w:pPr>
          </w:p>
        </w:tc>
        <w:tc>
          <w:tcPr>
            <w:tcW w:w="507" w:type="pct"/>
            <w:gridSpan w:val="2"/>
            <w:tcBorders>
              <w:top w:val="nil"/>
              <w:left w:val="nil"/>
              <w:bottom w:val="nil"/>
              <w:right w:val="nil"/>
            </w:tcBorders>
            <w:shd w:val="clear" w:color="auto" w:fill="auto"/>
            <w:noWrap/>
            <w:vAlign w:val="center"/>
            <w:hideMark/>
          </w:tcPr>
          <w:p w14:paraId="53C23E59" w14:textId="77777777" w:rsidR="002D2F50" w:rsidRPr="009036DB" w:rsidRDefault="002D2F50" w:rsidP="005432BB">
            <w:pPr>
              <w:rPr>
                <w:sz w:val="18"/>
                <w:szCs w:val="18"/>
                <w:lang w:eastAsia="en-ZA"/>
              </w:rPr>
            </w:pPr>
          </w:p>
        </w:tc>
        <w:tc>
          <w:tcPr>
            <w:tcW w:w="460" w:type="pct"/>
            <w:gridSpan w:val="2"/>
            <w:tcBorders>
              <w:top w:val="nil"/>
              <w:left w:val="nil"/>
              <w:bottom w:val="nil"/>
              <w:right w:val="nil"/>
            </w:tcBorders>
            <w:shd w:val="clear" w:color="auto" w:fill="auto"/>
            <w:noWrap/>
            <w:vAlign w:val="center"/>
            <w:hideMark/>
          </w:tcPr>
          <w:p w14:paraId="5DDEB0B3" w14:textId="77777777" w:rsidR="002D2F50" w:rsidRPr="009036DB" w:rsidRDefault="002D2F50" w:rsidP="005432BB">
            <w:pPr>
              <w:rPr>
                <w:sz w:val="18"/>
                <w:szCs w:val="18"/>
                <w:lang w:eastAsia="en-ZA"/>
              </w:rPr>
            </w:pPr>
          </w:p>
        </w:tc>
        <w:tc>
          <w:tcPr>
            <w:tcW w:w="2540" w:type="pct"/>
            <w:gridSpan w:val="14"/>
            <w:tcBorders>
              <w:top w:val="nil"/>
              <w:left w:val="nil"/>
              <w:bottom w:val="nil"/>
              <w:right w:val="nil"/>
            </w:tcBorders>
            <w:shd w:val="clear" w:color="auto" w:fill="auto"/>
            <w:noWrap/>
            <w:vAlign w:val="center"/>
            <w:hideMark/>
          </w:tcPr>
          <w:p w14:paraId="432DB119" w14:textId="77777777" w:rsidR="002D2F50" w:rsidRPr="009036DB" w:rsidRDefault="002D2F50" w:rsidP="005432BB">
            <w:pPr>
              <w:rPr>
                <w:sz w:val="18"/>
                <w:szCs w:val="18"/>
                <w:lang w:eastAsia="en-ZA"/>
              </w:rPr>
            </w:pPr>
            <w:r w:rsidRPr="009036DB">
              <w:rPr>
                <w:i/>
                <w:iCs/>
                <w:sz w:val="18"/>
                <w:szCs w:val="18"/>
                <w:lang w:eastAsia="en-ZA"/>
              </w:rPr>
              <w:t>(D52)</w:t>
            </w:r>
            <w:r w:rsidRPr="009036DB">
              <w:rPr>
                <w:sz w:val="18"/>
                <w:szCs w:val="18"/>
                <w:lang w:eastAsia="en-ZA"/>
              </w:rPr>
              <w:t xml:space="preserve"> Total of foreign currency payments declared by tenderer and/or 3rd party</w:t>
            </w:r>
          </w:p>
        </w:tc>
        <w:tc>
          <w:tcPr>
            <w:tcW w:w="4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FDF67" w14:textId="77777777" w:rsidR="002D2F50" w:rsidRPr="009036DB" w:rsidRDefault="002D2F50" w:rsidP="005432BB">
            <w:pPr>
              <w:rPr>
                <w:sz w:val="18"/>
                <w:szCs w:val="18"/>
                <w:lang w:eastAsia="en-ZA"/>
              </w:rPr>
            </w:pPr>
            <w:r w:rsidRPr="009036DB">
              <w:rPr>
                <w:sz w:val="18"/>
                <w:szCs w:val="18"/>
                <w:lang w:eastAsia="en-ZA"/>
              </w:rPr>
              <w:t>R 0 </w:t>
            </w:r>
          </w:p>
        </w:tc>
      </w:tr>
      <w:tr w:rsidR="002D2F50" w:rsidRPr="008E4F22" w14:paraId="39B01966" w14:textId="77777777" w:rsidTr="00AF5BF0">
        <w:trPr>
          <w:trHeight w:val="20"/>
          <w:jc w:val="center"/>
        </w:trPr>
        <w:tc>
          <w:tcPr>
            <w:tcW w:w="2035" w:type="pct"/>
            <w:gridSpan w:val="10"/>
            <w:tcBorders>
              <w:top w:val="nil"/>
              <w:left w:val="nil"/>
              <w:right w:val="nil"/>
            </w:tcBorders>
            <w:shd w:val="clear" w:color="auto" w:fill="auto"/>
            <w:noWrap/>
            <w:vAlign w:val="center"/>
          </w:tcPr>
          <w:p w14:paraId="761552AE" w14:textId="77777777" w:rsidR="002D2F50" w:rsidRDefault="002D2F50" w:rsidP="005432BB">
            <w:pPr>
              <w:rPr>
                <w:lang w:eastAsia="en-ZA"/>
              </w:rPr>
            </w:pPr>
          </w:p>
          <w:p w14:paraId="2B11D7B8" w14:textId="77777777" w:rsidR="002D2F50" w:rsidRDefault="002D2F50" w:rsidP="005432BB">
            <w:pPr>
              <w:rPr>
                <w:lang w:eastAsia="en-ZA"/>
              </w:rPr>
            </w:pPr>
          </w:p>
          <w:p w14:paraId="668D8715" w14:textId="77777777" w:rsidR="002D2F50" w:rsidRPr="008E4F22" w:rsidRDefault="002D2F50" w:rsidP="005432BB">
            <w:pPr>
              <w:rPr>
                <w:lang w:eastAsia="en-ZA"/>
              </w:rPr>
            </w:pPr>
            <w:r w:rsidRPr="008E4F22">
              <w:rPr>
                <w:lang w:eastAsia="en-ZA"/>
              </w:rPr>
              <w:t>Signature of tenderer from Annexure B:</w:t>
            </w:r>
          </w:p>
        </w:tc>
        <w:tc>
          <w:tcPr>
            <w:tcW w:w="467" w:type="pct"/>
            <w:gridSpan w:val="2"/>
            <w:tcBorders>
              <w:top w:val="nil"/>
              <w:left w:val="nil"/>
              <w:right w:val="nil"/>
            </w:tcBorders>
            <w:shd w:val="clear" w:color="auto" w:fill="auto"/>
            <w:noWrap/>
            <w:vAlign w:val="center"/>
          </w:tcPr>
          <w:p w14:paraId="5E841747" w14:textId="77777777" w:rsidR="002D2F50" w:rsidRPr="008E4F22" w:rsidRDefault="002D2F50" w:rsidP="005432BB">
            <w:pPr>
              <w:rPr>
                <w:lang w:eastAsia="en-ZA"/>
              </w:rPr>
            </w:pPr>
          </w:p>
        </w:tc>
        <w:tc>
          <w:tcPr>
            <w:tcW w:w="347" w:type="pct"/>
            <w:tcBorders>
              <w:top w:val="nil"/>
              <w:left w:val="nil"/>
              <w:right w:val="nil"/>
            </w:tcBorders>
            <w:shd w:val="clear" w:color="auto" w:fill="auto"/>
            <w:noWrap/>
            <w:vAlign w:val="center"/>
          </w:tcPr>
          <w:p w14:paraId="0C7DF928" w14:textId="77777777" w:rsidR="002D2F50" w:rsidRPr="008E4F22" w:rsidRDefault="002D2F50" w:rsidP="005432BB">
            <w:pPr>
              <w:rPr>
                <w:lang w:eastAsia="en-ZA"/>
              </w:rPr>
            </w:pPr>
          </w:p>
        </w:tc>
        <w:tc>
          <w:tcPr>
            <w:tcW w:w="345" w:type="pct"/>
            <w:gridSpan w:val="2"/>
            <w:tcBorders>
              <w:top w:val="nil"/>
              <w:left w:val="nil"/>
              <w:right w:val="nil"/>
            </w:tcBorders>
            <w:shd w:val="clear" w:color="auto" w:fill="auto"/>
            <w:vAlign w:val="center"/>
          </w:tcPr>
          <w:p w14:paraId="57CC1865" w14:textId="77777777" w:rsidR="002D2F50" w:rsidRPr="008E4F22" w:rsidRDefault="002D2F50" w:rsidP="005432BB">
            <w:pPr>
              <w:rPr>
                <w:lang w:eastAsia="en-ZA"/>
              </w:rPr>
            </w:pPr>
          </w:p>
        </w:tc>
        <w:tc>
          <w:tcPr>
            <w:tcW w:w="345" w:type="pct"/>
            <w:gridSpan w:val="3"/>
            <w:tcBorders>
              <w:top w:val="nil"/>
              <w:left w:val="nil"/>
              <w:bottom w:val="nil"/>
              <w:right w:val="nil"/>
            </w:tcBorders>
            <w:shd w:val="clear" w:color="auto" w:fill="auto"/>
            <w:vAlign w:val="center"/>
          </w:tcPr>
          <w:p w14:paraId="4BD0C29E" w14:textId="77777777" w:rsidR="002D2F50" w:rsidRPr="008E4F22" w:rsidRDefault="002D2F50" w:rsidP="005432BB">
            <w:pPr>
              <w:rPr>
                <w:lang w:eastAsia="en-ZA"/>
              </w:rPr>
            </w:pPr>
          </w:p>
        </w:tc>
        <w:tc>
          <w:tcPr>
            <w:tcW w:w="345" w:type="pct"/>
            <w:gridSpan w:val="2"/>
            <w:tcBorders>
              <w:top w:val="nil"/>
              <w:left w:val="nil"/>
              <w:bottom w:val="nil"/>
              <w:right w:val="nil"/>
            </w:tcBorders>
            <w:shd w:val="clear" w:color="auto" w:fill="auto"/>
            <w:vAlign w:val="center"/>
          </w:tcPr>
          <w:p w14:paraId="22C6FEC4" w14:textId="77777777" w:rsidR="002D2F50" w:rsidRPr="008E4F22" w:rsidRDefault="002D2F50" w:rsidP="005432BB">
            <w:pPr>
              <w:rPr>
                <w:lang w:eastAsia="en-ZA"/>
              </w:rPr>
            </w:pPr>
          </w:p>
        </w:tc>
        <w:tc>
          <w:tcPr>
            <w:tcW w:w="345" w:type="pct"/>
            <w:gridSpan w:val="3"/>
            <w:tcBorders>
              <w:top w:val="nil"/>
              <w:left w:val="nil"/>
              <w:bottom w:val="nil"/>
              <w:right w:val="nil"/>
            </w:tcBorders>
            <w:shd w:val="clear" w:color="auto" w:fill="auto"/>
            <w:vAlign w:val="center"/>
          </w:tcPr>
          <w:p w14:paraId="4728771A" w14:textId="77777777" w:rsidR="002D2F50" w:rsidRPr="008E4F22" w:rsidRDefault="002D2F50" w:rsidP="005432BB">
            <w:pPr>
              <w:rPr>
                <w:lang w:eastAsia="en-ZA"/>
              </w:rPr>
            </w:pPr>
          </w:p>
        </w:tc>
        <w:tc>
          <w:tcPr>
            <w:tcW w:w="346" w:type="pct"/>
            <w:tcBorders>
              <w:top w:val="nil"/>
              <w:left w:val="nil"/>
              <w:bottom w:val="nil"/>
            </w:tcBorders>
            <w:shd w:val="clear" w:color="auto" w:fill="auto"/>
            <w:vAlign w:val="center"/>
          </w:tcPr>
          <w:p w14:paraId="766DE860" w14:textId="77777777" w:rsidR="002D2F50" w:rsidRPr="008E4F22" w:rsidRDefault="002D2F50" w:rsidP="005432BB">
            <w:pPr>
              <w:rPr>
                <w:lang w:eastAsia="en-ZA"/>
              </w:rPr>
            </w:pPr>
          </w:p>
        </w:tc>
        <w:tc>
          <w:tcPr>
            <w:tcW w:w="425" w:type="pct"/>
            <w:tcBorders>
              <w:top w:val="nil"/>
            </w:tcBorders>
            <w:shd w:val="clear" w:color="auto" w:fill="auto"/>
            <w:noWrap/>
            <w:vAlign w:val="center"/>
          </w:tcPr>
          <w:p w14:paraId="71789319" w14:textId="77777777" w:rsidR="002D2F50" w:rsidRPr="008E4F22" w:rsidRDefault="002D2F50" w:rsidP="005432BB">
            <w:pPr>
              <w:rPr>
                <w:lang w:eastAsia="en-ZA"/>
              </w:rPr>
            </w:pPr>
          </w:p>
        </w:tc>
      </w:tr>
      <w:tr w:rsidR="002D2F50" w:rsidRPr="008E4F22" w14:paraId="25E1303F" w14:textId="77777777" w:rsidTr="00AF5BF0">
        <w:trPr>
          <w:trHeight w:val="20"/>
          <w:jc w:val="center"/>
        </w:trPr>
        <w:tc>
          <w:tcPr>
            <w:tcW w:w="1142" w:type="pct"/>
            <w:gridSpan w:val="7"/>
            <w:tcBorders>
              <w:top w:val="nil"/>
              <w:left w:val="nil"/>
              <w:right w:val="nil"/>
            </w:tcBorders>
            <w:shd w:val="clear" w:color="auto" w:fill="auto"/>
            <w:noWrap/>
            <w:vAlign w:val="center"/>
          </w:tcPr>
          <w:p w14:paraId="33CB2683" w14:textId="77777777" w:rsidR="002D2F50" w:rsidRPr="008E4F22" w:rsidRDefault="002D2F50" w:rsidP="005432BB">
            <w:pPr>
              <w:rPr>
                <w:i/>
                <w:iCs/>
                <w:color w:val="000000"/>
                <w:sz w:val="18"/>
                <w:szCs w:val="18"/>
                <w:lang w:eastAsia="en-ZA"/>
              </w:rPr>
            </w:pPr>
            <w:r w:rsidRPr="008E4F22">
              <w:t>(SA</w:t>
            </w:r>
            <w:r>
              <w:t>N</w:t>
            </w:r>
            <w:r w:rsidRPr="008E4F22">
              <w:t>S 1286.201</w:t>
            </w:r>
            <w:r>
              <w:t>7</w:t>
            </w:r>
            <w:r w:rsidRPr="008E4F22">
              <w:t>)</w:t>
            </w:r>
          </w:p>
        </w:tc>
        <w:tc>
          <w:tcPr>
            <w:tcW w:w="568" w:type="pct"/>
            <w:gridSpan w:val="2"/>
            <w:tcBorders>
              <w:top w:val="nil"/>
              <w:left w:val="nil"/>
              <w:bottom w:val="single" w:sz="4" w:space="0" w:color="auto"/>
              <w:right w:val="nil"/>
            </w:tcBorders>
            <w:shd w:val="clear" w:color="auto" w:fill="auto"/>
            <w:vAlign w:val="center"/>
          </w:tcPr>
          <w:p w14:paraId="13913BDF" w14:textId="77777777" w:rsidR="002D2F50" w:rsidRPr="008E4F22" w:rsidRDefault="002D2F50" w:rsidP="005432BB">
            <w:pPr>
              <w:rPr>
                <w:lang w:eastAsia="en-ZA"/>
              </w:rPr>
            </w:pPr>
          </w:p>
        </w:tc>
        <w:tc>
          <w:tcPr>
            <w:tcW w:w="568" w:type="pct"/>
            <w:gridSpan w:val="2"/>
            <w:tcBorders>
              <w:top w:val="nil"/>
              <w:left w:val="nil"/>
              <w:bottom w:val="single" w:sz="4" w:space="0" w:color="auto"/>
              <w:right w:val="nil"/>
            </w:tcBorders>
            <w:shd w:val="clear" w:color="auto" w:fill="auto"/>
            <w:vAlign w:val="center"/>
          </w:tcPr>
          <w:p w14:paraId="45B28A0A" w14:textId="77777777" w:rsidR="002D2F50" w:rsidRPr="008E4F22" w:rsidRDefault="002D2F50" w:rsidP="005432BB">
            <w:pPr>
              <w:rPr>
                <w:lang w:eastAsia="en-ZA"/>
              </w:rPr>
            </w:pPr>
          </w:p>
        </w:tc>
        <w:tc>
          <w:tcPr>
            <w:tcW w:w="570" w:type="pct"/>
            <w:gridSpan w:val="2"/>
            <w:tcBorders>
              <w:top w:val="nil"/>
              <w:left w:val="nil"/>
              <w:right w:val="nil"/>
            </w:tcBorders>
            <w:shd w:val="clear" w:color="auto" w:fill="auto"/>
            <w:vAlign w:val="center"/>
          </w:tcPr>
          <w:p w14:paraId="6D668C07" w14:textId="77777777" w:rsidR="002D2F50" w:rsidRPr="008E4F22" w:rsidRDefault="002D2F50" w:rsidP="005432BB">
            <w:pPr>
              <w:rPr>
                <w:lang w:eastAsia="en-ZA"/>
              </w:rPr>
            </w:pPr>
          </w:p>
        </w:tc>
        <w:tc>
          <w:tcPr>
            <w:tcW w:w="345" w:type="pct"/>
            <w:gridSpan w:val="2"/>
            <w:tcBorders>
              <w:top w:val="nil"/>
              <w:left w:val="nil"/>
              <w:right w:val="nil"/>
            </w:tcBorders>
            <w:shd w:val="clear" w:color="auto" w:fill="auto"/>
            <w:vAlign w:val="center"/>
          </w:tcPr>
          <w:p w14:paraId="1216E60D" w14:textId="77777777" w:rsidR="002D2F50" w:rsidRPr="008E4F22" w:rsidRDefault="002D2F50" w:rsidP="005432BB">
            <w:pPr>
              <w:rPr>
                <w:lang w:eastAsia="en-ZA"/>
              </w:rPr>
            </w:pPr>
          </w:p>
        </w:tc>
        <w:tc>
          <w:tcPr>
            <w:tcW w:w="345" w:type="pct"/>
            <w:gridSpan w:val="3"/>
            <w:tcBorders>
              <w:top w:val="nil"/>
              <w:left w:val="nil"/>
              <w:bottom w:val="nil"/>
              <w:right w:val="nil"/>
            </w:tcBorders>
            <w:shd w:val="clear" w:color="auto" w:fill="auto"/>
            <w:vAlign w:val="center"/>
          </w:tcPr>
          <w:p w14:paraId="13843DCB" w14:textId="77777777" w:rsidR="002D2F50" w:rsidRPr="008E4F22" w:rsidRDefault="002D2F50" w:rsidP="005432BB">
            <w:pPr>
              <w:rPr>
                <w:lang w:eastAsia="en-ZA"/>
              </w:rPr>
            </w:pPr>
          </w:p>
        </w:tc>
        <w:tc>
          <w:tcPr>
            <w:tcW w:w="345" w:type="pct"/>
            <w:gridSpan w:val="2"/>
            <w:tcBorders>
              <w:top w:val="nil"/>
              <w:left w:val="nil"/>
              <w:right w:val="nil"/>
            </w:tcBorders>
            <w:shd w:val="clear" w:color="auto" w:fill="auto"/>
            <w:vAlign w:val="center"/>
          </w:tcPr>
          <w:p w14:paraId="534349A5" w14:textId="77777777" w:rsidR="002D2F50" w:rsidRPr="008E4F22" w:rsidRDefault="002D2F50" w:rsidP="005432BB">
            <w:pPr>
              <w:rPr>
                <w:lang w:eastAsia="en-ZA"/>
              </w:rPr>
            </w:pPr>
          </w:p>
        </w:tc>
        <w:tc>
          <w:tcPr>
            <w:tcW w:w="345" w:type="pct"/>
            <w:gridSpan w:val="3"/>
            <w:tcBorders>
              <w:top w:val="nil"/>
              <w:left w:val="nil"/>
              <w:right w:val="nil"/>
            </w:tcBorders>
            <w:shd w:val="clear" w:color="auto" w:fill="auto"/>
            <w:vAlign w:val="center"/>
          </w:tcPr>
          <w:p w14:paraId="576D21EC" w14:textId="77777777" w:rsidR="002D2F50" w:rsidRPr="008E4F22" w:rsidRDefault="002D2F50" w:rsidP="005432BB">
            <w:pPr>
              <w:rPr>
                <w:lang w:eastAsia="en-ZA"/>
              </w:rPr>
            </w:pPr>
          </w:p>
        </w:tc>
        <w:tc>
          <w:tcPr>
            <w:tcW w:w="346" w:type="pct"/>
            <w:tcBorders>
              <w:top w:val="nil"/>
              <w:left w:val="nil"/>
            </w:tcBorders>
            <w:shd w:val="clear" w:color="auto" w:fill="auto"/>
            <w:vAlign w:val="center"/>
          </w:tcPr>
          <w:p w14:paraId="10BB328E" w14:textId="77777777" w:rsidR="002D2F50" w:rsidRPr="008E4F22" w:rsidRDefault="002D2F50" w:rsidP="005432BB">
            <w:pPr>
              <w:rPr>
                <w:lang w:eastAsia="en-ZA"/>
              </w:rPr>
            </w:pPr>
          </w:p>
        </w:tc>
        <w:tc>
          <w:tcPr>
            <w:tcW w:w="425" w:type="pct"/>
            <w:tcBorders>
              <w:top w:val="nil"/>
              <w:bottom w:val="single" w:sz="4" w:space="0" w:color="auto"/>
            </w:tcBorders>
            <w:shd w:val="clear" w:color="auto" w:fill="auto"/>
            <w:noWrap/>
            <w:vAlign w:val="center"/>
          </w:tcPr>
          <w:p w14:paraId="788F2090" w14:textId="77777777" w:rsidR="002D2F50" w:rsidRPr="008E4F22" w:rsidRDefault="002D2F50" w:rsidP="005432BB">
            <w:pPr>
              <w:rPr>
                <w:lang w:eastAsia="en-ZA"/>
              </w:rPr>
            </w:pPr>
          </w:p>
        </w:tc>
      </w:tr>
      <w:tr w:rsidR="002D2F50" w:rsidRPr="008E4F22" w14:paraId="7E485146" w14:textId="77777777" w:rsidTr="00AF5BF0">
        <w:trPr>
          <w:trHeight w:val="20"/>
          <w:jc w:val="center"/>
        </w:trPr>
        <w:tc>
          <w:tcPr>
            <w:tcW w:w="380" w:type="pct"/>
            <w:tcBorders>
              <w:top w:val="nil"/>
              <w:left w:val="nil"/>
              <w:right w:val="nil"/>
            </w:tcBorders>
            <w:shd w:val="clear" w:color="auto" w:fill="auto"/>
            <w:noWrap/>
            <w:vAlign w:val="center"/>
          </w:tcPr>
          <w:p w14:paraId="4B04A525" w14:textId="77777777" w:rsidR="002D2F50" w:rsidRPr="008E4F22" w:rsidRDefault="002D2F50" w:rsidP="005432BB"/>
        </w:tc>
        <w:tc>
          <w:tcPr>
            <w:tcW w:w="383" w:type="pct"/>
            <w:gridSpan w:val="4"/>
            <w:tcBorders>
              <w:top w:val="nil"/>
              <w:left w:val="nil"/>
              <w:right w:val="nil"/>
            </w:tcBorders>
            <w:shd w:val="clear" w:color="auto" w:fill="auto"/>
            <w:vAlign w:val="center"/>
          </w:tcPr>
          <w:p w14:paraId="0C40687E" w14:textId="77777777" w:rsidR="002D2F50" w:rsidRPr="008E4F22" w:rsidRDefault="002D2F50" w:rsidP="005432BB"/>
        </w:tc>
        <w:tc>
          <w:tcPr>
            <w:tcW w:w="379" w:type="pct"/>
            <w:gridSpan w:val="2"/>
            <w:tcBorders>
              <w:top w:val="nil"/>
              <w:left w:val="nil"/>
              <w:right w:val="nil"/>
            </w:tcBorders>
            <w:shd w:val="clear" w:color="auto" w:fill="auto"/>
            <w:vAlign w:val="center"/>
          </w:tcPr>
          <w:p w14:paraId="1DF55A68" w14:textId="77777777" w:rsidR="002D2F50" w:rsidRPr="008E4F22" w:rsidRDefault="002D2F50" w:rsidP="005432BB"/>
        </w:tc>
        <w:tc>
          <w:tcPr>
            <w:tcW w:w="568" w:type="pct"/>
            <w:gridSpan w:val="2"/>
            <w:tcBorders>
              <w:top w:val="nil"/>
              <w:left w:val="nil"/>
              <w:right w:val="nil"/>
            </w:tcBorders>
            <w:shd w:val="clear" w:color="auto" w:fill="auto"/>
            <w:vAlign w:val="center"/>
          </w:tcPr>
          <w:p w14:paraId="6899F6D6" w14:textId="77777777" w:rsidR="002D2F50" w:rsidRPr="008E4F22" w:rsidRDefault="002D2F50" w:rsidP="005432BB">
            <w:pPr>
              <w:rPr>
                <w:lang w:eastAsia="en-ZA"/>
              </w:rPr>
            </w:pPr>
          </w:p>
        </w:tc>
        <w:tc>
          <w:tcPr>
            <w:tcW w:w="568" w:type="pct"/>
            <w:gridSpan w:val="2"/>
            <w:tcBorders>
              <w:top w:val="nil"/>
              <w:left w:val="nil"/>
              <w:right w:val="nil"/>
            </w:tcBorders>
            <w:shd w:val="clear" w:color="auto" w:fill="auto"/>
            <w:vAlign w:val="center"/>
          </w:tcPr>
          <w:p w14:paraId="759F4C47" w14:textId="77777777" w:rsidR="002D2F50" w:rsidRPr="008E4F22" w:rsidRDefault="002D2F50" w:rsidP="005432BB">
            <w:pPr>
              <w:rPr>
                <w:lang w:eastAsia="en-ZA"/>
              </w:rPr>
            </w:pPr>
          </w:p>
        </w:tc>
        <w:tc>
          <w:tcPr>
            <w:tcW w:w="570" w:type="pct"/>
            <w:gridSpan w:val="2"/>
            <w:tcBorders>
              <w:top w:val="nil"/>
              <w:left w:val="nil"/>
              <w:right w:val="nil"/>
            </w:tcBorders>
            <w:shd w:val="clear" w:color="auto" w:fill="auto"/>
            <w:vAlign w:val="center"/>
          </w:tcPr>
          <w:p w14:paraId="7B3E2624" w14:textId="77777777" w:rsidR="002D2F50" w:rsidRPr="008E4F22" w:rsidRDefault="002D2F50" w:rsidP="005432BB">
            <w:pPr>
              <w:rPr>
                <w:lang w:eastAsia="en-ZA"/>
              </w:rPr>
            </w:pPr>
          </w:p>
        </w:tc>
        <w:tc>
          <w:tcPr>
            <w:tcW w:w="1726" w:type="pct"/>
            <w:gridSpan w:val="11"/>
            <w:tcBorders>
              <w:top w:val="nil"/>
              <w:left w:val="nil"/>
              <w:right w:val="single" w:sz="4" w:space="0" w:color="auto"/>
            </w:tcBorders>
            <w:shd w:val="clear" w:color="auto" w:fill="auto"/>
            <w:vAlign w:val="center"/>
          </w:tcPr>
          <w:p w14:paraId="1A4A3814" w14:textId="38D033E0" w:rsidR="002D2F50" w:rsidRPr="00341AE1" w:rsidRDefault="002D2F50" w:rsidP="00341AE1">
            <w:pPr>
              <w:jc w:val="right"/>
              <w:rPr>
                <w:i/>
                <w:iCs/>
                <w:sz w:val="18"/>
                <w:szCs w:val="18"/>
                <w:lang w:eastAsia="en-ZA"/>
              </w:rPr>
            </w:pPr>
            <w:r w:rsidRPr="00341AE1">
              <w:rPr>
                <w:i/>
                <w:iCs/>
                <w:sz w:val="18"/>
                <w:szCs w:val="18"/>
                <w:lang w:eastAsia="en-ZA"/>
              </w:rPr>
              <w:t xml:space="preserve">(D53) </w:t>
            </w:r>
            <w:r w:rsidRPr="00341AE1">
              <w:rPr>
                <w:sz w:val="18"/>
                <w:szCs w:val="18"/>
                <w:lang w:eastAsia="en-ZA"/>
              </w:rPr>
              <w:t>Total of imported content &amp; foreign currency paymen</w:t>
            </w:r>
            <w:r w:rsidR="00341AE1">
              <w:rPr>
                <w:sz w:val="18"/>
                <w:szCs w:val="18"/>
                <w:lang w:eastAsia="en-ZA"/>
              </w:rPr>
              <w:t>t</w:t>
            </w:r>
            <w:r w:rsidRPr="00341AE1">
              <w:rPr>
                <w:sz w:val="18"/>
                <w:szCs w:val="18"/>
                <w:lang w:eastAsia="en-ZA"/>
              </w:rPr>
              <w:t xml:space="preserve">s - </w:t>
            </w:r>
            <w:r w:rsidRPr="00341AE1">
              <w:rPr>
                <w:i/>
                <w:iCs/>
                <w:sz w:val="18"/>
                <w:szCs w:val="18"/>
                <w:lang w:eastAsia="en-ZA"/>
              </w:rPr>
              <w:t>(D32), (D45) &amp; (D52)</w:t>
            </w:r>
            <w:r w:rsidRPr="00341AE1">
              <w:rPr>
                <w:sz w:val="18"/>
                <w:szCs w:val="18"/>
                <w:lang w:eastAsia="en-ZA"/>
              </w:rPr>
              <w:t xml:space="preserve"> above</w:t>
            </w:r>
          </w:p>
        </w:tc>
        <w:tc>
          <w:tcPr>
            <w:tcW w:w="4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561AA1" w14:textId="77777777" w:rsidR="002D2F50" w:rsidRPr="00341AE1" w:rsidRDefault="002D2F50" w:rsidP="005432BB">
            <w:pPr>
              <w:rPr>
                <w:sz w:val="18"/>
                <w:szCs w:val="18"/>
                <w:lang w:eastAsia="en-ZA"/>
              </w:rPr>
            </w:pPr>
            <w:r w:rsidRPr="00341AE1">
              <w:rPr>
                <w:sz w:val="18"/>
                <w:szCs w:val="18"/>
                <w:lang w:eastAsia="en-ZA"/>
              </w:rPr>
              <w:t>R 0</w:t>
            </w:r>
          </w:p>
        </w:tc>
      </w:tr>
      <w:tr w:rsidR="002D2F50" w:rsidRPr="008E4F22" w14:paraId="5E661ADA" w14:textId="77777777" w:rsidTr="00341AE1">
        <w:trPr>
          <w:trHeight w:val="249"/>
          <w:jc w:val="center"/>
        </w:trPr>
        <w:tc>
          <w:tcPr>
            <w:tcW w:w="380" w:type="pct"/>
            <w:tcBorders>
              <w:top w:val="nil"/>
              <w:left w:val="nil"/>
              <w:right w:val="nil"/>
            </w:tcBorders>
            <w:shd w:val="clear" w:color="auto" w:fill="auto"/>
            <w:noWrap/>
            <w:vAlign w:val="center"/>
          </w:tcPr>
          <w:p w14:paraId="3762F2E0" w14:textId="77777777" w:rsidR="002D2F50" w:rsidRPr="008E4F22" w:rsidRDefault="002D2F50" w:rsidP="005432BB"/>
        </w:tc>
        <w:tc>
          <w:tcPr>
            <w:tcW w:w="383" w:type="pct"/>
            <w:gridSpan w:val="4"/>
            <w:tcBorders>
              <w:top w:val="nil"/>
              <w:left w:val="nil"/>
              <w:right w:val="nil"/>
            </w:tcBorders>
            <w:shd w:val="clear" w:color="auto" w:fill="auto"/>
            <w:vAlign w:val="center"/>
          </w:tcPr>
          <w:p w14:paraId="6A0C4C5F" w14:textId="77777777" w:rsidR="002D2F50" w:rsidRPr="008E4F22" w:rsidRDefault="002D2F50" w:rsidP="005432BB"/>
        </w:tc>
        <w:tc>
          <w:tcPr>
            <w:tcW w:w="379" w:type="pct"/>
            <w:gridSpan w:val="2"/>
            <w:tcBorders>
              <w:top w:val="nil"/>
              <w:left w:val="nil"/>
              <w:right w:val="nil"/>
            </w:tcBorders>
            <w:shd w:val="clear" w:color="auto" w:fill="auto"/>
            <w:vAlign w:val="center"/>
          </w:tcPr>
          <w:p w14:paraId="74DABFE9" w14:textId="77777777" w:rsidR="002D2F50" w:rsidRPr="008E4F22" w:rsidRDefault="002D2F50" w:rsidP="005432BB"/>
        </w:tc>
        <w:tc>
          <w:tcPr>
            <w:tcW w:w="568" w:type="pct"/>
            <w:gridSpan w:val="2"/>
            <w:tcBorders>
              <w:top w:val="nil"/>
              <w:left w:val="nil"/>
              <w:right w:val="nil"/>
            </w:tcBorders>
            <w:shd w:val="clear" w:color="auto" w:fill="auto"/>
            <w:vAlign w:val="center"/>
          </w:tcPr>
          <w:p w14:paraId="070140F7" w14:textId="77777777" w:rsidR="002D2F50" w:rsidRPr="008E4F22" w:rsidRDefault="002D2F50" w:rsidP="005432BB">
            <w:pPr>
              <w:rPr>
                <w:lang w:eastAsia="en-ZA"/>
              </w:rPr>
            </w:pPr>
          </w:p>
        </w:tc>
        <w:tc>
          <w:tcPr>
            <w:tcW w:w="568" w:type="pct"/>
            <w:gridSpan w:val="2"/>
            <w:tcBorders>
              <w:top w:val="nil"/>
              <w:left w:val="nil"/>
              <w:right w:val="nil"/>
            </w:tcBorders>
            <w:shd w:val="clear" w:color="auto" w:fill="auto"/>
            <w:vAlign w:val="center"/>
          </w:tcPr>
          <w:p w14:paraId="5625E5D2" w14:textId="77777777" w:rsidR="002D2F50" w:rsidRPr="008E4F22" w:rsidRDefault="002D2F50" w:rsidP="005432BB">
            <w:pPr>
              <w:rPr>
                <w:lang w:eastAsia="en-ZA"/>
              </w:rPr>
            </w:pPr>
          </w:p>
        </w:tc>
        <w:tc>
          <w:tcPr>
            <w:tcW w:w="570" w:type="pct"/>
            <w:gridSpan w:val="2"/>
            <w:tcBorders>
              <w:top w:val="nil"/>
              <w:left w:val="nil"/>
              <w:right w:val="nil"/>
            </w:tcBorders>
            <w:shd w:val="clear" w:color="auto" w:fill="auto"/>
            <w:vAlign w:val="center"/>
          </w:tcPr>
          <w:p w14:paraId="06EE9BEF" w14:textId="77777777" w:rsidR="002D2F50" w:rsidRPr="008E4F22" w:rsidRDefault="002D2F50" w:rsidP="005432BB">
            <w:pPr>
              <w:rPr>
                <w:lang w:eastAsia="en-ZA"/>
              </w:rPr>
            </w:pPr>
          </w:p>
        </w:tc>
        <w:tc>
          <w:tcPr>
            <w:tcW w:w="345" w:type="pct"/>
            <w:gridSpan w:val="2"/>
            <w:tcBorders>
              <w:top w:val="nil"/>
              <w:left w:val="nil"/>
              <w:right w:val="nil"/>
            </w:tcBorders>
            <w:shd w:val="clear" w:color="auto" w:fill="auto"/>
            <w:vAlign w:val="center"/>
          </w:tcPr>
          <w:p w14:paraId="0AE0CFDB" w14:textId="77777777" w:rsidR="002D2F50" w:rsidRPr="00341AE1" w:rsidRDefault="002D2F50" w:rsidP="005432BB">
            <w:pPr>
              <w:rPr>
                <w:sz w:val="18"/>
                <w:szCs w:val="18"/>
                <w:lang w:eastAsia="en-ZA"/>
              </w:rPr>
            </w:pPr>
          </w:p>
        </w:tc>
        <w:tc>
          <w:tcPr>
            <w:tcW w:w="345" w:type="pct"/>
            <w:gridSpan w:val="3"/>
            <w:tcBorders>
              <w:top w:val="nil"/>
              <w:left w:val="nil"/>
              <w:right w:val="single" w:sz="4" w:space="0" w:color="auto"/>
            </w:tcBorders>
            <w:shd w:val="clear" w:color="auto" w:fill="auto"/>
            <w:vAlign w:val="center"/>
          </w:tcPr>
          <w:p w14:paraId="6D92C897" w14:textId="77777777" w:rsidR="002D2F50" w:rsidRPr="00341AE1" w:rsidRDefault="002D2F50" w:rsidP="005432BB">
            <w:pPr>
              <w:rPr>
                <w:sz w:val="18"/>
                <w:szCs w:val="18"/>
                <w:lang w:eastAsia="en-ZA"/>
              </w:rPr>
            </w:pPr>
          </w:p>
        </w:tc>
        <w:tc>
          <w:tcPr>
            <w:tcW w:w="1461" w:type="pct"/>
            <w:gridSpan w:val="7"/>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326465D" w14:textId="77777777" w:rsidR="002D2F50" w:rsidRPr="00341AE1" w:rsidRDefault="002D2F50" w:rsidP="005432BB">
            <w:pPr>
              <w:rPr>
                <w:b/>
                <w:bCs/>
                <w:sz w:val="18"/>
                <w:szCs w:val="18"/>
                <w:lang w:eastAsia="en-ZA"/>
              </w:rPr>
            </w:pPr>
            <w:r w:rsidRPr="00341AE1">
              <w:rPr>
                <w:b/>
                <w:bCs/>
                <w:sz w:val="18"/>
                <w:szCs w:val="18"/>
                <w:lang w:eastAsia="en-ZA"/>
              </w:rPr>
              <w:t>This total must correspond with Annex C  - C 23</w:t>
            </w:r>
          </w:p>
        </w:tc>
      </w:tr>
      <w:tr w:rsidR="002D2F50" w:rsidRPr="008E4F22" w14:paraId="7737644C" w14:textId="77777777" w:rsidTr="00341AE1">
        <w:trPr>
          <w:trHeight w:val="20"/>
          <w:jc w:val="center"/>
        </w:trPr>
        <w:tc>
          <w:tcPr>
            <w:tcW w:w="380" w:type="pct"/>
            <w:tcBorders>
              <w:left w:val="nil"/>
              <w:right w:val="nil"/>
            </w:tcBorders>
            <w:shd w:val="clear" w:color="auto" w:fill="auto"/>
            <w:noWrap/>
            <w:vAlign w:val="center"/>
          </w:tcPr>
          <w:p w14:paraId="0E20F876" w14:textId="77777777" w:rsidR="002D2F50" w:rsidRPr="008E4F22" w:rsidRDefault="002D2F50" w:rsidP="005432BB">
            <w:r w:rsidRPr="008E4F22">
              <w:t>Date:</w:t>
            </w:r>
          </w:p>
        </w:tc>
        <w:tc>
          <w:tcPr>
            <w:tcW w:w="383" w:type="pct"/>
            <w:gridSpan w:val="4"/>
            <w:tcBorders>
              <w:left w:val="nil"/>
              <w:right w:val="nil"/>
            </w:tcBorders>
            <w:shd w:val="clear" w:color="auto" w:fill="auto"/>
            <w:vAlign w:val="center"/>
          </w:tcPr>
          <w:p w14:paraId="21E8837D" w14:textId="77777777" w:rsidR="002D2F50" w:rsidRPr="008E4F22" w:rsidRDefault="002D2F50" w:rsidP="005432BB"/>
        </w:tc>
        <w:tc>
          <w:tcPr>
            <w:tcW w:w="379" w:type="pct"/>
            <w:gridSpan w:val="2"/>
            <w:tcBorders>
              <w:left w:val="nil"/>
              <w:right w:val="nil"/>
            </w:tcBorders>
            <w:shd w:val="clear" w:color="auto" w:fill="auto"/>
            <w:vAlign w:val="center"/>
          </w:tcPr>
          <w:p w14:paraId="700903DC" w14:textId="77777777" w:rsidR="002D2F50" w:rsidRPr="008E4F22" w:rsidRDefault="002D2F50" w:rsidP="005432BB"/>
        </w:tc>
        <w:tc>
          <w:tcPr>
            <w:tcW w:w="568" w:type="pct"/>
            <w:gridSpan w:val="2"/>
            <w:tcBorders>
              <w:left w:val="nil"/>
              <w:bottom w:val="single" w:sz="4" w:space="0" w:color="auto"/>
              <w:right w:val="nil"/>
            </w:tcBorders>
            <w:shd w:val="clear" w:color="auto" w:fill="auto"/>
            <w:vAlign w:val="center"/>
          </w:tcPr>
          <w:p w14:paraId="24E60AA1" w14:textId="77777777" w:rsidR="002D2F50" w:rsidRPr="008E4F22" w:rsidRDefault="002D2F50" w:rsidP="005432BB">
            <w:pPr>
              <w:rPr>
                <w:lang w:eastAsia="en-ZA"/>
              </w:rPr>
            </w:pPr>
          </w:p>
        </w:tc>
        <w:tc>
          <w:tcPr>
            <w:tcW w:w="568" w:type="pct"/>
            <w:gridSpan w:val="2"/>
            <w:tcBorders>
              <w:left w:val="nil"/>
              <w:bottom w:val="single" w:sz="4" w:space="0" w:color="auto"/>
              <w:right w:val="nil"/>
            </w:tcBorders>
            <w:shd w:val="clear" w:color="auto" w:fill="auto"/>
            <w:vAlign w:val="center"/>
          </w:tcPr>
          <w:p w14:paraId="28329822" w14:textId="77777777" w:rsidR="002D2F50" w:rsidRPr="008E4F22" w:rsidRDefault="002D2F50" w:rsidP="005432BB">
            <w:pPr>
              <w:rPr>
                <w:lang w:eastAsia="en-ZA"/>
              </w:rPr>
            </w:pPr>
          </w:p>
        </w:tc>
        <w:tc>
          <w:tcPr>
            <w:tcW w:w="570" w:type="pct"/>
            <w:gridSpan w:val="2"/>
            <w:tcBorders>
              <w:left w:val="nil"/>
              <w:right w:val="nil"/>
            </w:tcBorders>
            <w:shd w:val="clear" w:color="auto" w:fill="auto"/>
            <w:vAlign w:val="center"/>
          </w:tcPr>
          <w:p w14:paraId="38031B6E" w14:textId="77777777" w:rsidR="002D2F50" w:rsidRPr="008E4F22" w:rsidRDefault="002D2F50" w:rsidP="005432BB">
            <w:pPr>
              <w:rPr>
                <w:lang w:eastAsia="en-ZA"/>
              </w:rPr>
            </w:pPr>
          </w:p>
        </w:tc>
        <w:tc>
          <w:tcPr>
            <w:tcW w:w="345" w:type="pct"/>
            <w:gridSpan w:val="2"/>
            <w:tcBorders>
              <w:left w:val="nil"/>
              <w:right w:val="nil"/>
            </w:tcBorders>
            <w:shd w:val="clear" w:color="auto" w:fill="auto"/>
            <w:vAlign w:val="center"/>
          </w:tcPr>
          <w:p w14:paraId="6A4024F3" w14:textId="77777777" w:rsidR="002D2F50" w:rsidRPr="008E4F22" w:rsidRDefault="002D2F50" w:rsidP="005432BB">
            <w:pPr>
              <w:rPr>
                <w:lang w:eastAsia="en-ZA"/>
              </w:rPr>
            </w:pPr>
          </w:p>
        </w:tc>
        <w:tc>
          <w:tcPr>
            <w:tcW w:w="345" w:type="pct"/>
            <w:gridSpan w:val="3"/>
            <w:tcBorders>
              <w:left w:val="nil"/>
              <w:bottom w:val="nil"/>
              <w:right w:val="nil"/>
            </w:tcBorders>
            <w:shd w:val="clear" w:color="auto" w:fill="auto"/>
            <w:vAlign w:val="center"/>
          </w:tcPr>
          <w:p w14:paraId="39D65DE3" w14:textId="77777777" w:rsidR="002D2F50" w:rsidRPr="008E4F22" w:rsidRDefault="002D2F50" w:rsidP="005432BB">
            <w:pPr>
              <w:rPr>
                <w:lang w:eastAsia="en-ZA"/>
              </w:rPr>
            </w:pPr>
          </w:p>
        </w:tc>
        <w:tc>
          <w:tcPr>
            <w:tcW w:w="345" w:type="pct"/>
            <w:gridSpan w:val="2"/>
            <w:tcBorders>
              <w:top w:val="single" w:sz="4" w:space="0" w:color="auto"/>
              <w:left w:val="nil"/>
              <w:bottom w:val="nil"/>
              <w:right w:val="nil"/>
            </w:tcBorders>
            <w:shd w:val="clear" w:color="auto" w:fill="auto"/>
            <w:vAlign w:val="center"/>
          </w:tcPr>
          <w:p w14:paraId="6FDC9E9C" w14:textId="77777777" w:rsidR="002D2F50" w:rsidRPr="008E4F22" w:rsidRDefault="002D2F50" w:rsidP="005432BB">
            <w:pPr>
              <w:rPr>
                <w:lang w:eastAsia="en-ZA"/>
              </w:rPr>
            </w:pPr>
          </w:p>
        </w:tc>
        <w:tc>
          <w:tcPr>
            <w:tcW w:w="345" w:type="pct"/>
            <w:gridSpan w:val="3"/>
            <w:tcBorders>
              <w:top w:val="single" w:sz="4" w:space="0" w:color="auto"/>
              <w:left w:val="nil"/>
              <w:bottom w:val="nil"/>
              <w:right w:val="nil"/>
            </w:tcBorders>
            <w:shd w:val="clear" w:color="auto" w:fill="auto"/>
            <w:vAlign w:val="center"/>
          </w:tcPr>
          <w:p w14:paraId="7DBDBC02" w14:textId="77777777" w:rsidR="002D2F50" w:rsidRPr="008E4F22" w:rsidRDefault="002D2F50" w:rsidP="005432BB">
            <w:pPr>
              <w:rPr>
                <w:lang w:eastAsia="en-ZA"/>
              </w:rPr>
            </w:pPr>
          </w:p>
        </w:tc>
        <w:tc>
          <w:tcPr>
            <w:tcW w:w="346" w:type="pct"/>
            <w:tcBorders>
              <w:top w:val="single" w:sz="4" w:space="0" w:color="auto"/>
              <w:left w:val="nil"/>
              <w:bottom w:val="nil"/>
            </w:tcBorders>
            <w:shd w:val="clear" w:color="auto" w:fill="auto"/>
            <w:vAlign w:val="center"/>
          </w:tcPr>
          <w:p w14:paraId="72E283F2" w14:textId="77777777" w:rsidR="002D2F50" w:rsidRPr="008E4F22" w:rsidRDefault="002D2F50" w:rsidP="005432BB">
            <w:pPr>
              <w:rPr>
                <w:lang w:eastAsia="en-ZA"/>
              </w:rPr>
            </w:pPr>
          </w:p>
        </w:tc>
        <w:tc>
          <w:tcPr>
            <w:tcW w:w="425" w:type="pct"/>
            <w:tcBorders>
              <w:top w:val="single" w:sz="4" w:space="0" w:color="auto"/>
            </w:tcBorders>
            <w:shd w:val="clear" w:color="auto" w:fill="auto"/>
            <w:noWrap/>
            <w:vAlign w:val="center"/>
          </w:tcPr>
          <w:p w14:paraId="76ECD86A" w14:textId="77777777" w:rsidR="002D2F50" w:rsidRPr="008E4F22" w:rsidRDefault="002D2F50" w:rsidP="005432BB">
            <w:pPr>
              <w:rPr>
                <w:lang w:eastAsia="en-ZA"/>
              </w:rPr>
            </w:pPr>
          </w:p>
        </w:tc>
      </w:tr>
    </w:tbl>
    <w:p w14:paraId="230FB950" w14:textId="77777777" w:rsidR="002D2F50" w:rsidRDefault="002D2F50" w:rsidP="005432BB"/>
    <w:p w14:paraId="2D44F5B9" w14:textId="77777777" w:rsidR="002D2F50" w:rsidRDefault="002D2F50" w:rsidP="005432BB"/>
    <w:p w14:paraId="499394DF" w14:textId="77777777" w:rsidR="002D2F50" w:rsidRDefault="002D2F50" w:rsidP="005432BB"/>
    <w:p w14:paraId="7CFB3317" w14:textId="77777777" w:rsidR="002D2F50" w:rsidRDefault="002D2F50" w:rsidP="005432BB"/>
    <w:p w14:paraId="4BE3F211" w14:textId="77777777" w:rsidR="002D2F50" w:rsidRDefault="002D2F50" w:rsidP="005432BB"/>
    <w:p w14:paraId="75ECE902" w14:textId="77777777" w:rsidR="002D2F50" w:rsidRPr="00530EEF" w:rsidRDefault="002D2F50" w:rsidP="002D2F50">
      <w:pPr>
        <w:pStyle w:val="Normal2"/>
        <w:sectPr w:rsidR="002D2F50" w:rsidRPr="00530EEF" w:rsidSect="00D31239">
          <w:headerReference w:type="even" r:id="rId29"/>
          <w:headerReference w:type="default" r:id="rId30"/>
          <w:footerReference w:type="default" r:id="rId31"/>
          <w:headerReference w:type="first" r:id="rId32"/>
          <w:pgSz w:w="16834" w:h="11909" w:orient="landscape" w:code="9"/>
          <w:pgMar w:top="851" w:right="1134" w:bottom="1134" w:left="1134" w:header="567" w:footer="567" w:gutter="0"/>
          <w:cols w:space="720"/>
          <w:docGrid w:linePitch="272"/>
        </w:sectPr>
      </w:pPr>
    </w:p>
    <w:p w14:paraId="53A6DEFB" w14:textId="77777777" w:rsidR="002D2F50" w:rsidRDefault="002D2F50" w:rsidP="005432BB">
      <w:pPr>
        <w:rPr>
          <w:b/>
          <w:bCs/>
        </w:rPr>
      </w:pPr>
      <w:bookmarkStart w:id="155" w:name="_Toc13828989"/>
      <w:bookmarkStart w:id="156" w:name="_Toc13829702"/>
      <w:bookmarkStart w:id="157" w:name="_Toc23512813"/>
      <w:r w:rsidRPr="00341AE1">
        <w:rPr>
          <w:b/>
          <w:bCs/>
        </w:rPr>
        <w:lastRenderedPageBreak/>
        <w:t>ANNEXURE E:  IMPORTED CONTENT DECLARATION - SUPPORTING SCHEDULE TO ANNEXURE C</w:t>
      </w:r>
    </w:p>
    <w:p w14:paraId="4367B6EC" w14:textId="77777777" w:rsidR="00150CCF" w:rsidRPr="00341AE1" w:rsidRDefault="00150CCF" w:rsidP="005432BB">
      <w:pPr>
        <w:rPr>
          <w:b/>
          <w:bCs/>
        </w:rPr>
      </w:pPr>
    </w:p>
    <w:p w14:paraId="297C35F5" w14:textId="77777777" w:rsidR="00150CCF" w:rsidRPr="00150CCF" w:rsidRDefault="00150CCF" w:rsidP="00150CCF">
      <w:pPr>
        <w:rPr>
          <w:b/>
          <w:bCs/>
          <w:lang w:val="en-GB"/>
        </w:rPr>
      </w:pPr>
      <w:r w:rsidRPr="00150CCF">
        <w:rPr>
          <w:b/>
          <w:bCs/>
          <w:lang w:val="en-GB"/>
        </w:rPr>
        <w:t>CONTRACT SANRAL N.017-024-2019/1-NSC</w:t>
      </w:r>
    </w:p>
    <w:p w14:paraId="1D2EADE1" w14:textId="77777777" w:rsidR="00150CCF" w:rsidRPr="00150CCF" w:rsidRDefault="00150CCF" w:rsidP="00150CCF">
      <w:pPr>
        <w:rPr>
          <w:b/>
          <w:bCs/>
          <w:lang w:val="en-GB"/>
        </w:rPr>
      </w:pPr>
    </w:p>
    <w:p w14:paraId="22D15B38" w14:textId="77777777" w:rsidR="00150CCF" w:rsidRPr="00150CCF" w:rsidRDefault="00150CCF" w:rsidP="00150CCF">
      <w:pPr>
        <w:rPr>
          <w:b/>
          <w:bCs/>
        </w:rPr>
      </w:pPr>
      <w:r w:rsidRPr="00150CCF">
        <w:rPr>
          <w:b/>
          <w:bCs/>
          <w:lang w:val="en-GB"/>
        </w:rPr>
        <w:t>FOR THE NOMINATED SUB-CONTRACT FOR THE DESIGN BUILD, OPERATIONS AND MAINTENANCE OF THE TOLL SYSTEM FOR THE OPERATIONS AND MAINTENANCE OF THE TOLL PLAZAS ON THE N17 TOLL ROAD</w:t>
      </w:r>
    </w:p>
    <w:p w14:paraId="54A53BF3" w14:textId="77777777" w:rsidR="00150CCF" w:rsidRPr="00150CCF" w:rsidRDefault="00150CCF" w:rsidP="00150CCF">
      <w:pPr>
        <w:rPr>
          <w:b/>
          <w:bCs/>
          <w:highlight w:val="yellow"/>
        </w:rPr>
      </w:pPr>
    </w:p>
    <w:p w14:paraId="43C53167" w14:textId="77777777" w:rsidR="002D2F50" w:rsidRPr="008E4F22" w:rsidRDefault="002D2F50" w:rsidP="005432BB"/>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467"/>
        <w:gridCol w:w="5723"/>
        <w:gridCol w:w="884"/>
      </w:tblGrid>
      <w:tr w:rsidR="002D2F50" w:rsidRPr="008E4F22" w14:paraId="7729D300" w14:textId="77777777" w:rsidTr="00341AE1">
        <w:trPr>
          <w:trHeight w:val="264"/>
        </w:trPr>
        <w:tc>
          <w:tcPr>
            <w:tcW w:w="307" w:type="pct"/>
            <w:shd w:val="clear" w:color="auto" w:fill="auto"/>
          </w:tcPr>
          <w:p w14:paraId="7F051DAC" w14:textId="77777777" w:rsidR="002D2F50" w:rsidRPr="008E4F22" w:rsidRDefault="002D2F50" w:rsidP="005432BB">
            <w:r w:rsidRPr="008E4F22">
              <w:t>(E1)</w:t>
            </w:r>
          </w:p>
        </w:tc>
        <w:tc>
          <w:tcPr>
            <w:tcW w:w="1276" w:type="pct"/>
            <w:shd w:val="clear" w:color="auto" w:fill="auto"/>
          </w:tcPr>
          <w:p w14:paraId="025046D9" w14:textId="77777777" w:rsidR="002D2F50" w:rsidRPr="008E4F22" w:rsidRDefault="002D2F50" w:rsidP="005432BB">
            <w:r w:rsidRPr="008E4F22">
              <w:t>Tender No.:</w:t>
            </w:r>
          </w:p>
        </w:tc>
        <w:tc>
          <w:tcPr>
            <w:tcW w:w="2960" w:type="pct"/>
            <w:shd w:val="clear" w:color="auto" w:fill="auto"/>
          </w:tcPr>
          <w:p w14:paraId="5CBAB3F1" w14:textId="77777777" w:rsidR="002D2F50" w:rsidRPr="008E4F22" w:rsidRDefault="002D2F50" w:rsidP="005432BB"/>
        </w:tc>
        <w:tc>
          <w:tcPr>
            <w:tcW w:w="457" w:type="pct"/>
            <w:vMerge w:val="restart"/>
            <w:shd w:val="clear" w:color="auto" w:fill="D5DCE4" w:themeFill="text2" w:themeFillTint="33"/>
            <w:textDirection w:val="btLr"/>
          </w:tcPr>
          <w:p w14:paraId="01961ED7" w14:textId="77777777" w:rsidR="002D2F50" w:rsidRPr="00341AE1" w:rsidRDefault="002D2F50" w:rsidP="00341AE1">
            <w:pPr>
              <w:jc w:val="center"/>
              <w:rPr>
                <w:b/>
                <w:bCs/>
                <w:sz w:val="18"/>
                <w:szCs w:val="18"/>
              </w:rPr>
            </w:pPr>
            <w:r w:rsidRPr="00341AE1">
              <w:rPr>
                <w:b/>
                <w:bCs/>
                <w:sz w:val="18"/>
                <w:szCs w:val="18"/>
              </w:rPr>
              <w:t>Note: VAT to be excluded from all calculations</w:t>
            </w:r>
          </w:p>
        </w:tc>
      </w:tr>
      <w:tr w:rsidR="002D2F50" w:rsidRPr="008E4F22" w14:paraId="0C0DEE9A" w14:textId="77777777" w:rsidTr="00341AE1">
        <w:trPr>
          <w:trHeight w:val="264"/>
        </w:trPr>
        <w:tc>
          <w:tcPr>
            <w:tcW w:w="307" w:type="pct"/>
            <w:shd w:val="clear" w:color="auto" w:fill="auto"/>
          </w:tcPr>
          <w:p w14:paraId="1A90B059" w14:textId="77777777" w:rsidR="002D2F50" w:rsidRPr="008E4F22" w:rsidRDefault="002D2F50" w:rsidP="005432BB">
            <w:r w:rsidRPr="008E4F22">
              <w:t>(E2)</w:t>
            </w:r>
          </w:p>
        </w:tc>
        <w:tc>
          <w:tcPr>
            <w:tcW w:w="1276" w:type="pct"/>
            <w:shd w:val="clear" w:color="auto" w:fill="auto"/>
          </w:tcPr>
          <w:p w14:paraId="3BCA0366" w14:textId="77777777" w:rsidR="002D2F50" w:rsidRPr="008E4F22" w:rsidRDefault="002D2F50" w:rsidP="005432BB">
            <w:r w:rsidRPr="008E4F22">
              <w:t>Tender Description:</w:t>
            </w:r>
          </w:p>
        </w:tc>
        <w:tc>
          <w:tcPr>
            <w:tcW w:w="2960" w:type="pct"/>
            <w:shd w:val="clear" w:color="auto" w:fill="auto"/>
          </w:tcPr>
          <w:p w14:paraId="4FF13B51" w14:textId="77777777" w:rsidR="002D2F50" w:rsidRPr="008E4F22" w:rsidRDefault="002D2F50" w:rsidP="005432BB"/>
        </w:tc>
        <w:tc>
          <w:tcPr>
            <w:tcW w:w="457" w:type="pct"/>
            <w:vMerge/>
            <w:shd w:val="clear" w:color="auto" w:fill="D5DCE4" w:themeFill="text2" w:themeFillTint="33"/>
            <w:textDirection w:val="btLr"/>
          </w:tcPr>
          <w:p w14:paraId="747D7567" w14:textId="77777777" w:rsidR="002D2F50" w:rsidRPr="008E4F22" w:rsidRDefault="002D2F50" w:rsidP="005432BB"/>
        </w:tc>
      </w:tr>
      <w:tr w:rsidR="002D2F50" w:rsidRPr="008E4F22" w14:paraId="0B416DBC" w14:textId="77777777" w:rsidTr="00341AE1">
        <w:trPr>
          <w:trHeight w:val="264"/>
        </w:trPr>
        <w:tc>
          <w:tcPr>
            <w:tcW w:w="307" w:type="pct"/>
            <w:shd w:val="clear" w:color="auto" w:fill="auto"/>
          </w:tcPr>
          <w:p w14:paraId="0D8738EE" w14:textId="77777777" w:rsidR="002D2F50" w:rsidRPr="008E4F22" w:rsidRDefault="002D2F50" w:rsidP="005432BB">
            <w:r w:rsidRPr="008E4F22">
              <w:t>(E3)</w:t>
            </w:r>
          </w:p>
        </w:tc>
        <w:tc>
          <w:tcPr>
            <w:tcW w:w="1276" w:type="pct"/>
            <w:shd w:val="clear" w:color="auto" w:fill="auto"/>
          </w:tcPr>
          <w:p w14:paraId="179FB1AB" w14:textId="77777777" w:rsidR="002D2F50" w:rsidRPr="008E4F22" w:rsidRDefault="002D2F50" w:rsidP="005432BB">
            <w:r w:rsidRPr="008E4F22">
              <w:t>Designated Product(s):</w:t>
            </w:r>
          </w:p>
        </w:tc>
        <w:tc>
          <w:tcPr>
            <w:tcW w:w="2960" w:type="pct"/>
            <w:shd w:val="clear" w:color="auto" w:fill="auto"/>
          </w:tcPr>
          <w:p w14:paraId="646FB13B" w14:textId="77777777" w:rsidR="002D2F50" w:rsidRPr="008E4F22" w:rsidRDefault="002D2F50" w:rsidP="005432BB"/>
        </w:tc>
        <w:tc>
          <w:tcPr>
            <w:tcW w:w="457" w:type="pct"/>
            <w:vMerge/>
            <w:shd w:val="clear" w:color="auto" w:fill="D5DCE4" w:themeFill="text2" w:themeFillTint="33"/>
            <w:textDirection w:val="btLr"/>
          </w:tcPr>
          <w:p w14:paraId="2BEF028C" w14:textId="77777777" w:rsidR="002D2F50" w:rsidRPr="008E4F22" w:rsidRDefault="002D2F50" w:rsidP="005432BB"/>
        </w:tc>
      </w:tr>
      <w:tr w:rsidR="002D2F50" w:rsidRPr="008E4F22" w14:paraId="6EBF9445" w14:textId="77777777" w:rsidTr="00341AE1">
        <w:trPr>
          <w:trHeight w:val="264"/>
        </w:trPr>
        <w:tc>
          <w:tcPr>
            <w:tcW w:w="307" w:type="pct"/>
            <w:shd w:val="clear" w:color="auto" w:fill="auto"/>
          </w:tcPr>
          <w:p w14:paraId="681B739A" w14:textId="77777777" w:rsidR="002D2F50" w:rsidRPr="008E4F22" w:rsidRDefault="002D2F50" w:rsidP="005432BB">
            <w:r w:rsidRPr="008E4F22">
              <w:t>(E4)</w:t>
            </w:r>
          </w:p>
        </w:tc>
        <w:tc>
          <w:tcPr>
            <w:tcW w:w="1276" w:type="pct"/>
            <w:shd w:val="clear" w:color="auto" w:fill="auto"/>
          </w:tcPr>
          <w:p w14:paraId="002EBE87" w14:textId="77777777" w:rsidR="002D2F50" w:rsidRPr="008E4F22" w:rsidRDefault="002D2F50" w:rsidP="005432BB">
            <w:r w:rsidRPr="008E4F22">
              <w:t>Tender Authority:</w:t>
            </w:r>
          </w:p>
        </w:tc>
        <w:tc>
          <w:tcPr>
            <w:tcW w:w="2960" w:type="pct"/>
            <w:shd w:val="clear" w:color="auto" w:fill="auto"/>
          </w:tcPr>
          <w:p w14:paraId="1C5003E2" w14:textId="77777777" w:rsidR="002D2F50" w:rsidRPr="008E4F22" w:rsidRDefault="002D2F50" w:rsidP="005432BB"/>
        </w:tc>
        <w:tc>
          <w:tcPr>
            <w:tcW w:w="457" w:type="pct"/>
            <w:vMerge/>
            <w:shd w:val="clear" w:color="auto" w:fill="D5DCE4" w:themeFill="text2" w:themeFillTint="33"/>
            <w:textDirection w:val="btLr"/>
          </w:tcPr>
          <w:p w14:paraId="44B1A97A" w14:textId="77777777" w:rsidR="002D2F50" w:rsidRPr="008E4F22" w:rsidRDefault="002D2F50" w:rsidP="005432BB"/>
        </w:tc>
      </w:tr>
      <w:tr w:rsidR="002D2F50" w:rsidRPr="008E4F22" w14:paraId="54003ECA" w14:textId="77777777" w:rsidTr="00341AE1">
        <w:trPr>
          <w:trHeight w:val="264"/>
        </w:trPr>
        <w:tc>
          <w:tcPr>
            <w:tcW w:w="307" w:type="pct"/>
            <w:shd w:val="clear" w:color="auto" w:fill="auto"/>
          </w:tcPr>
          <w:p w14:paraId="46A80AEF" w14:textId="77777777" w:rsidR="002D2F50" w:rsidRPr="008E4F22" w:rsidRDefault="002D2F50" w:rsidP="005432BB">
            <w:r w:rsidRPr="008E4F22">
              <w:t>(E5)</w:t>
            </w:r>
          </w:p>
        </w:tc>
        <w:tc>
          <w:tcPr>
            <w:tcW w:w="1276" w:type="pct"/>
            <w:shd w:val="clear" w:color="auto" w:fill="auto"/>
          </w:tcPr>
          <w:p w14:paraId="37B85402" w14:textId="77777777" w:rsidR="002D2F50" w:rsidRPr="008E4F22" w:rsidRDefault="002D2F50" w:rsidP="005432BB">
            <w:r w:rsidRPr="008E4F22">
              <w:t>Tendering Entity Name:</w:t>
            </w:r>
          </w:p>
        </w:tc>
        <w:tc>
          <w:tcPr>
            <w:tcW w:w="2960" w:type="pct"/>
            <w:shd w:val="clear" w:color="auto" w:fill="auto"/>
          </w:tcPr>
          <w:p w14:paraId="357B9AC2" w14:textId="77777777" w:rsidR="002D2F50" w:rsidRPr="008E4F22" w:rsidRDefault="002D2F50" w:rsidP="005432BB"/>
        </w:tc>
        <w:tc>
          <w:tcPr>
            <w:tcW w:w="457" w:type="pct"/>
            <w:vMerge/>
            <w:shd w:val="clear" w:color="auto" w:fill="D5DCE4" w:themeFill="text2" w:themeFillTint="33"/>
            <w:textDirection w:val="btLr"/>
          </w:tcPr>
          <w:p w14:paraId="61ECC9A2" w14:textId="77777777" w:rsidR="002D2F50" w:rsidRPr="008E4F22" w:rsidRDefault="002D2F50" w:rsidP="005432BB"/>
        </w:tc>
      </w:tr>
    </w:tbl>
    <w:p w14:paraId="2875BDA6" w14:textId="77777777" w:rsidR="002D2F50" w:rsidRPr="008E4F22" w:rsidRDefault="002D2F50" w:rsidP="005432BB"/>
    <w:p w14:paraId="47F96338" w14:textId="77777777" w:rsidR="002D2F50" w:rsidRPr="008E4F22" w:rsidRDefault="002D2F50" w:rsidP="005432BB"/>
    <w:tbl>
      <w:tblPr>
        <w:tblW w:w="5000" w:type="pct"/>
        <w:tblCellMar>
          <w:left w:w="57" w:type="dxa"/>
          <w:right w:w="57" w:type="dxa"/>
        </w:tblCellMar>
        <w:tblLook w:val="0000" w:firstRow="0" w:lastRow="0" w:firstColumn="0" w:lastColumn="0" w:noHBand="0" w:noVBand="0"/>
      </w:tblPr>
      <w:tblGrid>
        <w:gridCol w:w="708"/>
        <w:gridCol w:w="235"/>
        <w:gridCol w:w="2110"/>
        <w:gridCol w:w="1719"/>
        <w:gridCol w:w="705"/>
        <w:gridCol w:w="520"/>
        <w:gridCol w:w="2058"/>
        <w:gridCol w:w="1578"/>
      </w:tblGrid>
      <w:tr w:rsidR="002D2F50" w:rsidRPr="00341AE1" w14:paraId="34982D2A" w14:textId="77777777" w:rsidTr="00A05C75">
        <w:trPr>
          <w:cantSplit/>
          <w:trHeight w:val="170"/>
        </w:trPr>
        <w:tc>
          <w:tcPr>
            <w:tcW w:w="1584" w:type="pct"/>
            <w:gridSpan w:val="3"/>
            <w:vMerge w:val="restart"/>
            <w:tcBorders>
              <w:top w:val="nil"/>
              <w:left w:val="nil"/>
              <w:right w:val="single" w:sz="6" w:space="0" w:color="auto"/>
            </w:tcBorders>
            <w:shd w:val="clear" w:color="auto" w:fill="D5DCE4" w:themeFill="text2" w:themeFillTint="33"/>
            <w:textDirection w:val="btLr"/>
            <w:vAlign w:val="center"/>
          </w:tcPr>
          <w:p w14:paraId="456033FC" w14:textId="77777777" w:rsidR="002D2F50" w:rsidRPr="00341AE1" w:rsidRDefault="002D2F50" w:rsidP="00A05C75">
            <w:pPr>
              <w:rPr>
                <w:rFonts w:cs="Arial"/>
                <w:b/>
                <w:bCs/>
                <w:szCs w:val="20"/>
                <w:lang w:eastAsia="en-ZA"/>
              </w:rPr>
            </w:pPr>
            <w:r w:rsidRPr="00341AE1">
              <w:rPr>
                <w:rFonts w:cs="Arial"/>
                <w:b/>
                <w:bCs/>
                <w:szCs w:val="20"/>
                <w:lang w:eastAsia="en-ZA"/>
              </w:rPr>
              <w:t>Local Products (Goods, Services and Works)</w:t>
            </w:r>
          </w:p>
        </w:tc>
        <w:tc>
          <w:tcPr>
            <w:tcW w:w="1527" w:type="pct"/>
            <w:gridSpan w:val="3"/>
            <w:tcBorders>
              <w:top w:val="single" w:sz="6" w:space="0" w:color="auto"/>
              <w:left w:val="single" w:sz="6" w:space="0" w:color="auto"/>
              <w:bottom w:val="single" w:sz="6" w:space="0" w:color="auto"/>
              <w:right w:val="single" w:sz="6" w:space="0" w:color="auto"/>
            </w:tcBorders>
            <w:shd w:val="clear" w:color="auto" w:fill="D5DCE4" w:themeFill="text2" w:themeFillTint="33"/>
            <w:vAlign w:val="center"/>
          </w:tcPr>
          <w:p w14:paraId="16B71FD1" w14:textId="77777777" w:rsidR="002D2F50" w:rsidRPr="00A05C75" w:rsidRDefault="002D2F50" w:rsidP="00A05C75">
            <w:pPr>
              <w:jc w:val="center"/>
              <w:rPr>
                <w:rFonts w:cs="Arial"/>
                <w:b/>
                <w:bCs/>
                <w:szCs w:val="20"/>
                <w:lang w:eastAsia="en-ZA"/>
              </w:rPr>
            </w:pPr>
            <w:r w:rsidRPr="00A05C75">
              <w:rPr>
                <w:rFonts w:cs="Arial"/>
                <w:b/>
                <w:bCs/>
                <w:szCs w:val="20"/>
                <w:lang w:eastAsia="en-ZA"/>
              </w:rPr>
              <w:t>Description of items purchased</w:t>
            </w:r>
          </w:p>
        </w:tc>
        <w:tc>
          <w:tcPr>
            <w:tcW w:w="1068" w:type="pct"/>
            <w:tcBorders>
              <w:top w:val="single" w:sz="6" w:space="0" w:color="auto"/>
              <w:left w:val="nil"/>
              <w:bottom w:val="single" w:sz="6" w:space="0" w:color="auto"/>
              <w:right w:val="single" w:sz="6" w:space="0" w:color="auto"/>
            </w:tcBorders>
            <w:shd w:val="clear" w:color="auto" w:fill="D5DCE4" w:themeFill="text2" w:themeFillTint="33"/>
            <w:vAlign w:val="center"/>
          </w:tcPr>
          <w:p w14:paraId="0A4C6387" w14:textId="77777777" w:rsidR="002D2F50" w:rsidRPr="00A05C75" w:rsidRDefault="002D2F50" w:rsidP="00A05C75">
            <w:pPr>
              <w:jc w:val="center"/>
              <w:rPr>
                <w:rFonts w:cs="Arial"/>
                <w:b/>
                <w:bCs/>
                <w:szCs w:val="20"/>
                <w:lang w:eastAsia="en-ZA"/>
              </w:rPr>
            </w:pPr>
            <w:r w:rsidRPr="00A05C75">
              <w:rPr>
                <w:rFonts w:cs="Arial"/>
                <w:b/>
                <w:bCs/>
                <w:szCs w:val="20"/>
                <w:lang w:eastAsia="en-ZA"/>
              </w:rPr>
              <w:t>Local suppliers</w:t>
            </w:r>
          </w:p>
        </w:tc>
        <w:tc>
          <w:tcPr>
            <w:tcW w:w="820" w:type="pct"/>
            <w:tcBorders>
              <w:top w:val="single" w:sz="6" w:space="0" w:color="auto"/>
              <w:left w:val="single" w:sz="6" w:space="0" w:color="auto"/>
              <w:bottom w:val="single" w:sz="6" w:space="0" w:color="auto"/>
              <w:right w:val="single" w:sz="6" w:space="0" w:color="auto"/>
            </w:tcBorders>
            <w:shd w:val="clear" w:color="auto" w:fill="D5DCE4" w:themeFill="text2" w:themeFillTint="33"/>
            <w:vAlign w:val="center"/>
          </w:tcPr>
          <w:p w14:paraId="2F92FA46" w14:textId="77777777" w:rsidR="002D2F50" w:rsidRPr="00A05C75" w:rsidRDefault="002D2F50" w:rsidP="00A05C75">
            <w:pPr>
              <w:jc w:val="center"/>
              <w:rPr>
                <w:rFonts w:cs="Arial"/>
                <w:b/>
                <w:bCs/>
                <w:szCs w:val="20"/>
                <w:lang w:eastAsia="en-ZA"/>
              </w:rPr>
            </w:pPr>
            <w:r w:rsidRPr="00A05C75">
              <w:rPr>
                <w:rFonts w:cs="Arial"/>
                <w:b/>
                <w:bCs/>
                <w:szCs w:val="20"/>
                <w:lang w:eastAsia="en-ZA"/>
              </w:rPr>
              <w:t>Value</w:t>
            </w:r>
          </w:p>
        </w:tc>
      </w:tr>
      <w:tr w:rsidR="002D2F50" w:rsidRPr="00341AE1" w14:paraId="13347886" w14:textId="77777777" w:rsidTr="00A05C75">
        <w:trPr>
          <w:cantSplit/>
          <w:trHeight w:val="20"/>
        </w:trPr>
        <w:tc>
          <w:tcPr>
            <w:tcW w:w="1584" w:type="pct"/>
            <w:gridSpan w:val="3"/>
            <w:vMerge/>
            <w:tcBorders>
              <w:left w:val="nil"/>
              <w:right w:val="single" w:sz="6" w:space="0" w:color="auto"/>
            </w:tcBorders>
            <w:shd w:val="clear" w:color="auto" w:fill="D5DCE4" w:themeFill="text2" w:themeFillTint="33"/>
          </w:tcPr>
          <w:p w14:paraId="4D098703" w14:textId="77777777" w:rsidR="002D2F50" w:rsidRPr="00341AE1" w:rsidRDefault="002D2F50" w:rsidP="00A05C75">
            <w:pPr>
              <w:rPr>
                <w:rFonts w:cs="Arial"/>
                <w:szCs w:val="20"/>
                <w:lang w:eastAsia="en-ZA"/>
              </w:rPr>
            </w:pPr>
          </w:p>
        </w:tc>
        <w:tc>
          <w:tcPr>
            <w:tcW w:w="1527" w:type="pct"/>
            <w:gridSpan w:val="3"/>
            <w:tcBorders>
              <w:top w:val="single" w:sz="6" w:space="0" w:color="auto"/>
              <w:left w:val="single" w:sz="6" w:space="0" w:color="auto"/>
              <w:bottom w:val="single" w:sz="6" w:space="0" w:color="auto"/>
              <w:right w:val="single" w:sz="6" w:space="0" w:color="auto"/>
            </w:tcBorders>
          </w:tcPr>
          <w:p w14:paraId="018D675E" w14:textId="77777777" w:rsidR="002D2F50" w:rsidRPr="00341AE1" w:rsidRDefault="002D2F50" w:rsidP="00A05C75">
            <w:pPr>
              <w:rPr>
                <w:rFonts w:cs="Arial"/>
                <w:szCs w:val="20"/>
                <w:lang w:eastAsia="en-ZA"/>
              </w:rPr>
            </w:pPr>
            <w:r w:rsidRPr="00341AE1">
              <w:rPr>
                <w:rFonts w:cs="Arial"/>
                <w:szCs w:val="20"/>
                <w:lang w:eastAsia="en-ZA"/>
              </w:rPr>
              <w:t>(E6)</w:t>
            </w:r>
          </w:p>
        </w:tc>
        <w:tc>
          <w:tcPr>
            <w:tcW w:w="1068" w:type="pct"/>
            <w:tcBorders>
              <w:top w:val="single" w:sz="6" w:space="0" w:color="auto"/>
              <w:left w:val="nil"/>
              <w:bottom w:val="single" w:sz="6" w:space="0" w:color="auto"/>
              <w:right w:val="single" w:sz="6" w:space="0" w:color="auto"/>
            </w:tcBorders>
          </w:tcPr>
          <w:p w14:paraId="28C33C7E" w14:textId="77777777" w:rsidR="002D2F50" w:rsidRPr="00341AE1" w:rsidRDefault="002D2F50" w:rsidP="00A05C75">
            <w:pPr>
              <w:rPr>
                <w:rFonts w:cs="Arial"/>
                <w:szCs w:val="20"/>
                <w:lang w:eastAsia="en-ZA"/>
              </w:rPr>
            </w:pPr>
            <w:r w:rsidRPr="00341AE1">
              <w:rPr>
                <w:rFonts w:cs="Arial"/>
                <w:szCs w:val="20"/>
                <w:lang w:eastAsia="en-ZA"/>
              </w:rPr>
              <w:t>(E7)</w:t>
            </w:r>
          </w:p>
        </w:tc>
        <w:tc>
          <w:tcPr>
            <w:tcW w:w="820" w:type="pct"/>
            <w:tcBorders>
              <w:top w:val="single" w:sz="6" w:space="0" w:color="auto"/>
              <w:left w:val="single" w:sz="6" w:space="0" w:color="auto"/>
              <w:bottom w:val="single" w:sz="6" w:space="0" w:color="auto"/>
              <w:right w:val="single" w:sz="6" w:space="0" w:color="auto"/>
            </w:tcBorders>
          </w:tcPr>
          <w:p w14:paraId="64F48238" w14:textId="77777777" w:rsidR="002D2F50" w:rsidRPr="00341AE1" w:rsidRDefault="002D2F50" w:rsidP="00A05C75">
            <w:pPr>
              <w:rPr>
                <w:rFonts w:cs="Arial"/>
                <w:szCs w:val="20"/>
                <w:lang w:eastAsia="en-ZA"/>
              </w:rPr>
            </w:pPr>
            <w:r w:rsidRPr="00341AE1">
              <w:rPr>
                <w:rFonts w:cs="Arial"/>
                <w:szCs w:val="20"/>
                <w:lang w:eastAsia="en-ZA"/>
              </w:rPr>
              <w:t>(E8)</w:t>
            </w:r>
          </w:p>
        </w:tc>
      </w:tr>
      <w:tr w:rsidR="002D2F50" w:rsidRPr="00341AE1" w14:paraId="0E9F7DEA" w14:textId="77777777" w:rsidTr="00A05C75">
        <w:trPr>
          <w:cantSplit/>
          <w:trHeight w:val="170"/>
        </w:trPr>
        <w:tc>
          <w:tcPr>
            <w:tcW w:w="1584" w:type="pct"/>
            <w:gridSpan w:val="3"/>
            <w:vMerge/>
            <w:tcBorders>
              <w:left w:val="nil"/>
              <w:right w:val="single" w:sz="6" w:space="0" w:color="auto"/>
            </w:tcBorders>
            <w:shd w:val="clear" w:color="auto" w:fill="D5DCE4" w:themeFill="text2" w:themeFillTint="33"/>
          </w:tcPr>
          <w:p w14:paraId="5F006420" w14:textId="77777777" w:rsidR="002D2F50" w:rsidRPr="00341AE1" w:rsidRDefault="002D2F50" w:rsidP="00A05C75">
            <w:pPr>
              <w:rPr>
                <w:rFonts w:cs="Arial"/>
                <w:szCs w:val="20"/>
                <w:lang w:eastAsia="en-ZA"/>
              </w:rPr>
            </w:pPr>
          </w:p>
        </w:tc>
        <w:tc>
          <w:tcPr>
            <w:tcW w:w="1527" w:type="pct"/>
            <w:gridSpan w:val="3"/>
            <w:tcBorders>
              <w:top w:val="single" w:sz="6" w:space="0" w:color="auto"/>
              <w:left w:val="single" w:sz="6" w:space="0" w:color="auto"/>
              <w:bottom w:val="single" w:sz="6" w:space="0" w:color="auto"/>
              <w:right w:val="single" w:sz="6" w:space="0" w:color="auto"/>
            </w:tcBorders>
          </w:tcPr>
          <w:p w14:paraId="2D0E095A" w14:textId="77777777" w:rsidR="002D2F50" w:rsidRPr="00341AE1" w:rsidRDefault="002D2F50" w:rsidP="00A05C75">
            <w:pPr>
              <w:rPr>
                <w:rFonts w:cs="Arial"/>
                <w:szCs w:val="20"/>
                <w:lang w:eastAsia="en-ZA"/>
              </w:rPr>
            </w:pPr>
          </w:p>
        </w:tc>
        <w:tc>
          <w:tcPr>
            <w:tcW w:w="1068" w:type="pct"/>
            <w:tcBorders>
              <w:top w:val="single" w:sz="6" w:space="0" w:color="auto"/>
              <w:left w:val="single" w:sz="6" w:space="0" w:color="auto"/>
              <w:bottom w:val="single" w:sz="6" w:space="0" w:color="auto"/>
              <w:right w:val="nil"/>
            </w:tcBorders>
          </w:tcPr>
          <w:p w14:paraId="0E89807D" w14:textId="77777777" w:rsidR="002D2F50" w:rsidRPr="00341AE1" w:rsidRDefault="002D2F50" w:rsidP="00A05C75">
            <w:pPr>
              <w:rPr>
                <w:rFonts w:cs="Arial"/>
                <w:szCs w:val="20"/>
                <w:lang w:eastAsia="en-ZA"/>
              </w:rPr>
            </w:pPr>
          </w:p>
        </w:tc>
        <w:tc>
          <w:tcPr>
            <w:tcW w:w="820" w:type="pct"/>
            <w:tcBorders>
              <w:top w:val="single" w:sz="6" w:space="0" w:color="auto"/>
              <w:left w:val="single" w:sz="6" w:space="0" w:color="auto"/>
              <w:bottom w:val="single" w:sz="6" w:space="0" w:color="auto"/>
              <w:right w:val="single" w:sz="6" w:space="0" w:color="auto"/>
            </w:tcBorders>
          </w:tcPr>
          <w:p w14:paraId="4C12F721" w14:textId="77777777" w:rsidR="002D2F50" w:rsidRPr="00341AE1" w:rsidRDefault="002D2F50" w:rsidP="00A05C75">
            <w:pPr>
              <w:rPr>
                <w:rFonts w:cs="Arial"/>
                <w:szCs w:val="20"/>
                <w:lang w:eastAsia="en-ZA"/>
              </w:rPr>
            </w:pPr>
          </w:p>
        </w:tc>
      </w:tr>
      <w:tr w:rsidR="002D2F50" w:rsidRPr="00341AE1" w14:paraId="5E9E5D67" w14:textId="77777777" w:rsidTr="00A05C75">
        <w:trPr>
          <w:cantSplit/>
          <w:trHeight w:val="170"/>
        </w:trPr>
        <w:tc>
          <w:tcPr>
            <w:tcW w:w="1584" w:type="pct"/>
            <w:gridSpan w:val="3"/>
            <w:vMerge/>
            <w:tcBorders>
              <w:left w:val="nil"/>
              <w:right w:val="single" w:sz="6" w:space="0" w:color="auto"/>
            </w:tcBorders>
            <w:shd w:val="clear" w:color="auto" w:fill="D5DCE4" w:themeFill="text2" w:themeFillTint="33"/>
          </w:tcPr>
          <w:p w14:paraId="17AE3414" w14:textId="77777777" w:rsidR="002D2F50" w:rsidRPr="00341AE1" w:rsidRDefault="002D2F50" w:rsidP="00A05C75">
            <w:pPr>
              <w:rPr>
                <w:rFonts w:cs="Arial"/>
                <w:szCs w:val="20"/>
                <w:lang w:eastAsia="en-ZA"/>
              </w:rPr>
            </w:pPr>
          </w:p>
        </w:tc>
        <w:tc>
          <w:tcPr>
            <w:tcW w:w="1527" w:type="pct"/>
            <w:gridSpan w:val="3"/>
            <w:tcBorders>
              <w:top w:val="single" w:sz="6" w:space="0" w:color="auto"/>
              <w:left w:val="single" w:sz="6" w:space="0" w:color="auto"/>
              <w:bottom w:val="single" w:sz="6" w:space="0" w:color="auto"/>
              <w:right w:val="single" w:sz="6" w:space="0" w:color="auto"/>
            </w:tcBorders>
          </w:tcPr>
          <w:p w14:paraId="1110B457" w14:textId="77777777" w:rsidR="002D2F50" w:rsidRPr="00341AE1" w:rsidRDefault="002D2F50" w:rsidP="00A05C75">
            <w:pPr>
              <w:rPr>
                <w:rFonts w:cs="Arial"/>
                <w:szCs w:val="20"/>
                <w:lang w:eastAsia="en-ZA"/>
              </w:rPr>
            </w:pPr>
          </w:p>
        </w:tc>
        <w:tc>
          <w:tcPr>
            <w:tcW w:w="1068" w:type="pct"/>
            <w:tcBorders>
              <w:top w:val="single" w:sz="6" w:space="0" w:color="auto"/>
              <w:left w:val="single" w:sz="6" w:space="0" w:color="auto"/>
              <w:bottom w:val="single" w:sz="6" w:space="0" w:color="auto"/>
              <w:right w:val="nil"/>
            </w:tcBorders>
          </w:tcPr>
          <w:p w14:paraId="48E3359D" w14:textId="77777777" w:rsidR="002D2F50" w:rsidRPr="00341AE1" w:rsidRDefault="002D2F50" w:rsidP="00A05C75">
            <w:pPr>
              <w:rPr>
                <w:rFonts w:cs="Arial"/>
                <w:szCs w:val="20"/>
                <w:lang w:eastAsia="en-ZA"/>
              </w:rPr>
            </w:pPr>
          </w:p>
        </w:tc>
        <w:tc>
          <w:tcPr>
            <w:tcW w:w="820" w:type="pct"/>
            <w:tcBorders>
              <w:top w:val="single" w:sz="6" w:space="0" w:color="auto"/>
              <w:left w:val="single" w:sz="6" w:space="0" w:color="auto"/>
              <w:bottom w:val="single" w:sz="6" w:space="0" w:color="auto"/>
              <w:right w:val="single" w:sz="6" w:space="0" w:color="auto"/>
            </w:tcBorders>
          </w:tcPr>
          <w:p w14:paraId="4F8C90DD" w14:textId="77777777" w:rsidR="002D2F50" w:rsidRPr="00341AE1" w:rsidRDefault="002D2F50" w:rsidP="00A05C75">
            <w:pPr>
              <w:rPr>
                <w:rFonts w:cs="Arial"/>
                <w:szCs w:val="20"/>
                <w:lang w:eastAsia="en-ZA"/>
              </w:rPr>
            </w:pPr>
          </w:p>
        </w:tc>
      </w:tr>
      <w:tr w:rsidR="002D2F50" w:rsidRPr="00341AE1" w14:paraId="1854DDF4" w14:textId="77777777" w:rsidTr="00A05C75">
        <w:trPr>
          <w:cantSplit/>
          <w:trHeight w:val="170"/>
        </w:trPr>
        <w:tc>
          <w:tcPr>
            <w:tcW w:w="1584" w:type="pct"/>
            <w:gridSpan w:val="3"/>
            <w:vMerge/>
            <w:tcBorders>
              <w:left w:val="nil"/>
              <w:right w:val="single" w:sz="6" w:space="0" w:color="auto"/>
            </w:tcBorders>
            <w:shd w:val="clear" w:color="auto" w:fill="D5DCE4" w:themeFill="text2" w:themeFillTint="33"/>
          </w:tcPr>
          <w:p w14:paraId="7C722091" w14:textId="77777777" w:rsidR="002D2F50" w:rsidRPr="00341AE1" w:rsidRDefault="002D2F50" w:rsidP="00A05C75">
            <w:pPr>
              <w:rPr>
                <w:rFonts w:cs="Arial"/>
                <w:szCs w:val="20"/>
                <w:lang w:eastAsia="en-ZA"/>
              </w:rPr>
            </w:pPr>
          </w:p>
        </w:tc>
        <w:tc>
          <w:tcPr>
            <w:tcW w:w="1527" w:type="pct"/>
            <w:gridSpan w:val="3"/>
            <w:tcBorders>
              <w:top w:val="single" w:sz="6" w:space="0" w:color="auto"/>
              <w:left w:val="single" w:sz="6" w:space="0" w:color="auto"/>
              <w:bottom w:val="single" w:sz="6" w:space="0" w:color="auto"/>
              <w:right w:val="single" w:sz="6" w:space="0" w:color="auto"/>
            </w:tcBorders>
          </w:tcPr>
          <w:p w14:paraId="415846F3" w14:textId="77777777" w:rsidR="002D2F50" w:rsidRPr="00341AE1" w:rsidRDefault="002D2F50" w:rsidP="00A05C75">
            <w:pPr>
              <w:rPr>
                <w:rFonts w:cs="Arial"/>
                <w:szCs w:val="20"/>
                <w:lang w:eastAsia="en-ZA"/>
              </w:rPr>
            </w:pPr>
          </w:p>
        </w:tc>
        <w:tc>
          <w:tcPr>
            <w:tcW w:w="1068" w:type="pct"/>
            <w:tcBorders>
              <w:top w:val="single" w:sz="6" w:space="0" w:color="auto"/>
              <w:left w:val="single" w:sz="6" w:space="0" w:color="auto"/>
              <w:bottom w:val="single" w:sz="6" w:space="0" w:color="auto"/>
              <w:right w:val="nil"/>
            </w:tcBorders>
          </w:tcPr>
          <w:p w14:paraId="72A69DE2" w14:textId="77777777" w:rsidR="002D2F50" w:rsidRPr="00341AE1" w:rsidRDefault="002D2F50" w:rsidP="00A05C75">
            <w:pPr>
              <w:rPr>
                <w:rFonts w:cs="Arial"/>
                <w:szCs w:val="20"/>
                <w:lang w:eastAsia="en-ZA"/>
              </w:rPr>
            </w:pPr>
          </w:p>
        </w:tc>
        <w:tc>
          <w:tcPr>
            <w:tcW w:w="820" w:type="pct"/>
            <w:tcBorders>
              <w:top w:val="single" w:sz="6" w:space="0" w:color="auto"/>
              <w:left w:val="single" w:sz="6" w:space="0" w:color="auto"/>
              <w:bottom w:val="single" w:sz="6" w:space="0" w:color="auto"/>
              <w:right w:val="single" w:sz="6" w:space="0" w:color="auto"/>
            </w:tcBorders>
          </w:tcPr>
          <w:p w14:paraId="7D03DD7C" w14:textId="77777777" w:rsidR="002D2F50" w:rsidRPr="00341AE1" w:rsidRDefault="002D2F50" w:rsidP="00A05C75">
            <w:pPr>
              <w:rPr>
                <w:rFonts w:cs="Arial"/>
                <w:szCs w:val="20"/>
                <w:lang w:eastAsia="en-ZA"/>
              </w:rPr>
            </w:pPr>
          </w:p>
        </w:tc>
      </w:tr>
      <w:tr w:rsidR="002D2F50" w:rsidRPr="00341AE1" w14:paraId="6BAF61DE" w14:textId="77777777" w:rsidTr="00A05C75">
        <w:trPr>
          <w:cantSplit/>
          <w:trHeight w:val="170"/>
        </w:trPr>
        <w:tc>
          <w:tcPr>
            <w:tcW w:w="1584" w:type="pct"/>
            <w:gridSpan w:val="3"/>
            <w:vMerge/>
            <w:tcBorders>
              <w:left w:val="nil"/>
              <w:right w:val="single" w:sz="6" w:space="0" w:color="auto"/>
            </w:tcBorders>
            <w:shd w:val="clear" w:color="auto" w:fill="D5DCE4" w:themeFill="text2" w:themeFillTint="33"/>
          </w:tcPr>
          <w:p w14:paraId="0AD38F85" w14:textId="77777777" w:rsidR="002D2F50" w:rsidRPr="00341AE1" w:rsidRDefault="002D2F50" w:rsidP="00A05C75">
            <w:pPr>
              <w:rPr>
                <w:rFonts w:cs="Arial"/>
                <w:szCs w:val="20"/>
                <w:lang w:eastAsia="en-ZA"/>
              </w:rPr>
            </w:pPr>
          </w:p>
        </w:tc>
        <w:tc>
          <w:tcPr>
            <w:tcW w:w="1527" w:type="pct"/>
            <w:gridSpan w:val="3"/>
            <w:tcBorders>
              <w:top w:val="single" w:sz="6" w:space="0" w:color="auto"/>
              <w:left w:val="single" w:sz="6" w:space="0" w:color="auto"/>
              <w:bottom w:val="single" w:sz="6" w:space="0" w:color="auto"/>
              <w:right w:val="single" w:sz="6" w:space="0" w:color="auto"/>
            </w:tcBorders>
          </w:tcPr>
          <w:p w14:paraId="7135856E" w14:textId="77777777" w:rsidR="002D2F50" w:rsidRPr="00341AE1" w:rsidRDefault="002D2F50" w:rsidP="00A05C75">
            <w:pPr>
              <w:rPr>
                <w:rFonts w:cs="Arial"/>
                <w:szCs w:val="20"/>
                <w:lang w:eastAsia="en-ZA"/>
              </w:rPr>
            </w:pPr>
          </w:p>
        </w:tc>
        <w:tc>
          <w:tcPr>
            <w:tcW w:w="1068" w:type="pct"/>
            <w:tcBorders>
              <w:top w:val="single" w:sz="6" w:space="0" w:color="auto"/>
              <w:left w:val="single" w:sz="6" w:space="0" w:color="auto"/>
              <w:bottom w:val="single" w:sz="6" w:space="0" w:color="auto"/>
              <w:right w:val="nil"/>
            </w:tcBorders>
          </w:tcPr>
          <w:p w14:paraId="2D4CBBEE" w14:textId="77777777" w:rsidR="002D2F50" w:rsidRPr="00341AE1" w:rsidRDefault="002D2F50" w:rsidP="00A05C75">
            <w:pPr>
              <w:rPr>
                <w:rFonts w:cs="Arial"/>
                <w:szCs w:val="20"/>
                <w:lang w:eastAsia="en-ZA"/>
              </w:rPr>
            </w:pPr>
          </w:p>
        </w:tc>
        <w:tc>
          <w:tcPr>
            <w:tcW w:w="820" w:type="pct"/>
            <w:tcBorders>
              <w:top w:val="single" w:sz="6" w:space="0" w:color="auto"/>
              <w:left w:val="single" w:sz="6" w:space="0" w:color="auto"/>
              <w:bottom w:val="single" w:sz="6" w:space="0" w:color="auto"/>
              <w:right w:val="single" w:sz="6" w:space="0" w:color="auto"/>
            </w:tcBorders>
          </w:tcPr>
          <w:p w14:paraId="73D273BF" w14:textId="77777777" w:rsidR="002D2F50" w:rsidRPr="00341AE1" w:rsidRDefault="002D2F50" w:rsidP="00A05C75">
            <w:pPr>
              <w:rPr>
                <w:rFonts w:cs="Arial"/>
                <w:szCs w:val="20"/>
                <w:lang w:eastAsia="en-ZA"/>
              </w:rPr>
            </w:pPr>
          </w:p>
        </w:tc>
      </w:tr>
      <w:tr w:rsidR="002D2F50" w:rsidRPr="00341AE1" w14:paraId="21D8ABE6" w14:textId="77777777" w:rsidTr="00A05C75">
        <w:trPr>
          <w:cantSplit/>
          <w:trHeight w:val="170"/>
        </w:trPr>
        <w:tc>
          <w:tcPr>
            <w:tcW w:w="1584" w:type="pct"/>
            <w:gridSpan w:val="3"/>
            <w:vMerge/>
            <w:tcBorders>
              <w:left w:val="nil"/>
              <w:right w:val="single" w:sz="6" w:space="0" w:color="auto"/>
            </w:tcBorders>
            <w:shd w:val="clear" w:color="auto" w:fill="D5DCE4" w:themeFill="text2" w:themeFillTint="33"/>
          </w:tcPr>
          <w:p w14:paraId="424A68AD" w14:textId="77777777" w:rsidR="002D2F50" w:rsidRPr="00341AE1" w:rsidRDefault="002D2F50" w:rsidP="00A05C75">
            <w:pPr>
              <w:rPr>
                <w:rFonts w:cs="Arial"/>
                <w:szCs w:val="20"/>
                <w:lang w:eastAsia="en-ZA"/>
              </w:rPr>
            </w:pPr>
          </w:p>
        </w:tc>
        <w:tc>
          <w:tcPr>
            <w:tcW w:w="1527" w:type="pct"/>
            <w:gridSpan w:val="3"/>
            <w:tcBorders>
              <w:top w:val="single" w:sz="6" w:space="0" w:color="auto"/>
              <w:left w:val="single" w:sz="6" w:space="0" w:color="auto"/>
              <w:bottom w:val="single" w:sz="6" w:space="0" w:color="auto"/>
              <w:right w:val="single" w:sz="6" w:space="0" w:color="auto"/>
            </w:tcBorders>
          </w:tcPr>
          <w:p w14:paraId="3B9E8565" w14:textId="77777777" w:rsidR="002D2F50" w:rsidRPr="00341AE1" w:rsidRDefault="002D2F50" w:rsidP="00A05C75">
            <w:pPr>
              <w:rPr>
                <w:rFonts w:cs="Arial"/>
                <w:szCs w:val="20"/>
                <w:lang w:eastAsia="en-ZA"/>
              </w:rPr>
            </w:pPr>
          </w:p>
        </w:tc>
        <w:tc>
          <w:tcPr>
            <w:tcW w:w="1068" w:type="pct"/>
            <w:tcBorders>
              <w:top w:val="single" w:sz="6" w:space="0" w:color="auto"/>
              <w:left w:val="single" w:sz="6" w:space="0" w:color="auto"/>
              <w:bottom w:val="single" w:sz="6" w:space="0" w:color="auto"/>
              <w:right w:val="nil"/>
            </w:tcBorders>
          </w:tcPr>
          <w:p w14:paraId="4B7057A5" w14:textId="77777777" w:rsidR="002D2F50" w:rsidRPr="00341AE1" w:rsidRDefault="002D2F50" w:rsidP="00A05C75">
            <w:pPr>
              <w:rPr>
                <w:rFonts w:cs="Arial"/>
                <w:szCs w:val="20"/>
                <w:lang w:eastAsia="en-ZA"/>
              </w:rPr>
            </w:pPr>
          </w:p>
        </w:tc>
        <w:tc>
          <w:tcPr>
            <w:tcW w:w="820" w:type="pct"/>
            <w:tcBorders>
              <w:top w:val="single" w:sz="6" w:space="0" w:color="auto"/>
              <w:left w:val="single" w:sz="6" w:space="0" w:color="auto"/>
              <w:bottom w:val="single" w:sz="6" w:space="0" w:color="auto"/>
              <w:right w:val="single" w:sz="6" w:space="0" w:color="auto"/>
            </w:tcBorders>
          </w:tcPr>
          <w:p w14:paraId="2FDF3A9F" w14:textId="77777777" w:rsidR="002D2F50" w:rsidRPr="00341AE1" w:rsidRDefault="002D2F50" w:rsidP="00A05C75">
            <w:pPr>
              <w:rPr>
                <w:rFonts w:cs="Arial"/>
                <w:szCs w:val="20"/>
                <w:lang w:eastAsia="en-ZA"/>
              </w:rPr>
            </w:pPr>
          </w:p>
        </w:tc>
      </w:tr>
      <w:tr w:rsidR="002D2F50" w:rsidRPr="00341AE1" w14:paraId="5357B22E" w14:textId="77777777" w:rsidTr="00A05C75">
        <w:trPr>
          <w:cantSplit/>
          <w:trHeight w:val="170"/>
        </w:trPr>
        <w:tc>
          <w:tcPr>
            <w:tcW w:w="1584" w:type="pct"/>
            <w:gridSpan w:val="3"/>
            <w:vMerge/>
            <w:tcBorders>
              <w:left w:val="nil"/>
              <w:right w:val="single" w:sz="6" w:space="0" w:color="auto"/>
            </w:tcBorders>
            <w:shd w:val="clear" w:color="auto" w:fill="D5DCE4" w:themeFill="text2" w:themeFillTint="33"/>
          </w:tcPr>
          <w:p w14:paraId="10474AA2" w14:textId="77777777" w:rsidR="002D2F50" w:rsidRPr="00341AE1" w:rsidRDefault="002D2F50" w:rsidP="00A05C75">
            <w:pPr>
              <w:rPr>
                <w:rFonts w:cs="Arial"/>
                <w:szCs w:val="20"/>
                <w:lang w:eastAsia="en-ZA"/>
              </w:rPr>
            </w:pPr>
          </w:p>
        </w:tc>
        <w:tc>
          <w:tcPr>
            <w:tcW w:w="1527" w:type="pct"/>
            <w:gridSpan w:val="3"/>
            <w:tcBorders>
              <w:top w:val="single" w:sz="6" w:space="0" w:color="auto"/>
              <w:left w:val="single" w:sz="6" w:space="0" w:color="auto"/>
              <w:bottom w:val="single" w:sz="6" w:space="0" w:color="auto"/>
              <w:right w:val="single" w:sz="6" w:space="0" w:color="auto"/>
            </w:tcBorders>
          </w:tcPr>
          <w:p w14:paraId="1A06E58C" w14:textId="77777777" w:rsidR="002D2F50" w:rsidRPr="00341AE1" w:rsidRDefault="002D2F50" w:rsidP="00A05C75">
            <w:pPr>
              <w:rPr>
                <w:rFonts w:cs="Arial"/>
                <w:szCs w:val="20"/>
                <w:lang w:eastAsia="en-ZA"/>
              </w:rPr>
            </w:pPr>
          </w:p>
        </w:tc>
        <w:tc>
          <w:tcPr>
            <w:tcW w:w="1068" w:type="pct"/>
            <w:tcBorders>
              <w:top w:val="single" w:sz="6" w:space="0" w:color="auto"/>
              <w:left w:val="single" w:sz="6" w:space="0" w:color="auto"/>
              <w:bottom w:val="single" w:sz="6" w:space="0" w:color="auto"/>
              <w:right w:val="nil"/>
            </w:tcBorders>
          </w:tcPr>
          <w:p w14:paraId="15A0E449" w14:textId="77777777" w:rsidR="002D2F50" w:rsidRPr="00341AE1" w:rsidRDefault="002D2F50" w:rsidP="00A05C75">
            <w:pPr>
              <w:rPr>
                <w:rFonts w:cs="Arial"/>
                <w:szCs w:val="20"/>
                <w:lang w:eastAsia="en-ZA"/>
              </w:rPr>
            </w:pPr>
          </w:p>
        </w:tc>
        <w:tc>
          <w:tcPr>
            <w:tcW w:w="820" w:type="pct"/>
            <w:tcBorders>
              <w:top w:val="single" w:sz="6" w:space="0" w:color="auto"/>
              <w:left w:val="single" w:sz="6" w:space="0" w:color="auto"/>
              <w:bottom w:val="single" w:sz="6" w:space="0" w:color="auto"/>
              <w:right w:val="single" w:sz="6" w:space="0" w:color="auto"/>
            </w:tcBorders>
          </w:tcPr>
          <w:p w14:paraId="58626F61" w14:textId="77777777" w:rsidR="002D2F50" w:rsidRPr="00341AE1" w:rsidRDefault="002D2F50" w:rsidP="00A05C75">
            <w:pPr>
              <w:rPr>
                <w:rFonts w:cs="Arial"/>
                <w:szCs w:val="20"/>
                <w:lang w:eastAsia="en-ZA"/>
              </w:rPr>
            </w:pPr>
          </w:p>
        </w:tc>
      </w:tr>
      <w:tr w:rsidR="002D2F50" w:rsidRPr="00341AE1" w14:paraId="10189E63" w14:textId="77777777" w:rsidTr="00A05C75">
        <w:trPr>
          <w:cantSplit/>
          <w:trHeight w:val="170"/>
        </w:trPr>
        <w:tc>
          <w:tcPr>
            <w:tcW w:w="1584" w:type="pct"/>
            <w:gridSpan w:val="3"/>
            <w:vMerge/>
            <w:tcBorders>
              <w:left w:val="nil"/>
              <w:right w:val="single" w:sz="6" w:space="0" w:color="auto"/>
            </w:tcBorders>
            <w:shd w:val="clear" w:color="auto" w:fill="D5DCE4" w:themeFill="text2" w:themeFillTint="33"/>
          </w:tcPr>
          <w:p w14:paraId="665B75A9" w14:textId="77777777" w:rsidR="002D2F50" w:rsidRPr="00341AE1" w:rsidRDefault="002D2F50" w:rsidP="00A05C75">
            <w:pPr>
              <w:rPr>
                <w:rFonts w:cs="Arial"/>
                <w:szCs w:val="20"/>
                <w:lang w:eastAsia="en-ZA"/>
              </w:rPr>
            </w:pPr>
          </w:p>
        </w:tc>
        <w:tc>
          <w:tcPr>
            <w:tcW w:w="1527" w:type="pct"/>
            <w:gridSpan w:val="3"/>
            <w:tcBorders>
              <w:top w:val="single" w:sz="6" w:space="0" w:color="auto"/>
              <w:left w:val="single" w:sz="6" w:space="0" w:color="auto"/>
              <w:bottom w:val="single" w:sz="6" w:space="0" w:color="auto"/>
              <w:right w:val="single" w:sz="6" w:space="0" w:color="auto"/>
            </w:tcBorders>
          </w:tcPr>
          <w:p w14:paraId="5DBDC443" w14:textId="77777777" w:rsidR="002D2F50" w:rsidRPr="00341AE1" w:rsidRDefault="002D2F50" w:rsidP="00A05C75">
            <w:pPr>
              <w:rPr>
                <w:rFonts w:cs="Arial"/>
                <w:szCs w:val="20"/>
                <w:lang w:eastAsia="en-ZA"/>
              </w:rPr>
            </w:pPr>
          </w:p>
        </w:tc>
        <w:tc>
          <w:tcPr>
            <w:tcW w:w="1068" w:type="pct"/>
            <w:tcBorders>
              <w:top w:val="single" w:sz="6" w:space="0" w:color="auto"/>
              <w:left w:val="single" w:sz="6" w:space="0" w:color="auto"/>
              <w:bottom w:val="single" w:sz="6" w:space="0" w:color="auto"/>
              <w:right w:val="nil"/>
            </w:tcBorders>
          </w:tcPr>
          <w:p w14:paraId="541F1F72" w14:textId="77777777" w:rsidR="002D2F50" w:rsidRPr="00341AE1" w:rsidRDefault="002D2F50" w:rsidP="00A05C75">
            <w:pPr>
              <w:rPr>
                <w:rFonts w:cs="Arial"/>
                <w:szCs w:val="20"/>
                <w:lang w:eastAsia="en-ZA"/>
              </w:rPr>
            </w:pPr>
          </w:p>
        </w:tc>
        <w:tc>
          <w:tcPr>
            <w:tcW w:w="820" w:type="pct"/>
            <w:tcBorders>
              <w:top w:val="single" w:sz="6" w:space="0" w:color="auto"/>
              <w:left w:val="single" w:sz="6" w:space="0" w:color="auto"/>
              <w:bottom w:val="single" w:sz="6" w:space="0" w:color="auto"/>
              <w:right w:val="single" w:sz="6" w:space="0" w:color="auto"/>
            </w:tcBorders>
          </w:tcPr>
          <w:p w14:paraId="490641D7" w14:textId="77777777" w:rsidR="002D2F50" w:rsidRPr="00341AE1" w:rsidRDefault="002D2F50" w:rsidP="00A05C75">
            <w:pPr>
              <w:rPr>
                <w:rFonts w:cs="Arial"/>
                <w:szCs w:val="20"/>
                <w:lang w:eastAsia="en-ZA"/>
              </w:rPr>
            </w:pPr>
          </w:p>
        </w:tc>
      </w:tr>
      <w:tr w:rsidR="002D2F50" w:rsidRPr="00341AE1" w14:paraId="3EE3E0B8" w14:textId="77777777" w:rsidTr="00A05C75">
        <w:trPr>
          <w:cantSplit/>
          <w:trHeight w:val="170"/>
        </w:trPr>
        <w:tc>
          <w:tcPr>
            <w:tcW w:w="1584" w:type="pct"/>
            <w:gridSpan w:val="3"/>
            <w:vMerge/>
            <w:tcBorders>
              <w:left w:val="nil"/>
              <w:right w:val="single" w:sz="6" w:space="0" w:color="auto"/>
            </w:tcBorders>
            <w:shd w:val="clear" w:color="auto" w:fill="D5DCE4" w:themeFill="text2" w:themeFillTint="33"/>
          </w:tcPr>
          <w:p w14:paraId="1B81082B" w14:textId="77777777" w:rsidR="002D2F50" w:rsidRPr="00341AE1" w:rsidRDefault="002D2F50" w:rsidP="00A05C75">
            <w:pPr>
              <w:rPr>
                <w:rFonts w:cs="Arial"/>
                <w:szCs w:val="20"/>
                <w:lang w:eastAsia="en-ZA"/>
              </w:rPr>
            </w:pPr>
          </w:p>
        </w:tc>
        <w:tc>
          <w:tcPr>
            <w:tcW w:w="1527" w:type="pct"/>
            <w:gridSpan w:val="3"/>
            <w:tcBorders>
              <w:top w:val="single" w:sz="6" w:space="0" w:color="auto"/>
              <w:left w:val="single" w:sz="6" w:space="0" w:color="auto"/>
              <w:bottom w:val="single" w:sz="6" w:space="0" w:color="auto"/>
              <w:right w:val="single" w:sz="6" w:space="0" w:color="auto"/>
            </w:tcBorders>
            <w:shd w:val="solid" w:color="FFFFFF" w:fill="auto"/>
          </w:tcPr>
          <w:p w14:paraId="4023290C" w14:textId="77777777" w:rsidR="002D2F50" w:rsidRPr="00341AE1" w:rsidRDefault="002D2F50" w:rsidP="00A05C75">
            <w:pPr>
              <w:rPr>
                <w:rFonts w:cs="Arial"/>
                <w:szCs w:val="20"/>
                <w:lang w:eastAsia="en-ZA"/>
              </w:rPr>
            </w:pPr>
          </w:p>
        </w:tc>
        <w:tc>
          <w:tcPr>
            <w:tcW w:w="1068" w:type="pct"/>
            <w:tcBorders>
              <w:top w:val="single" w:sz="6" w:space="0" w:color="auto"/>
              <w:left w:val="single" w:sz="6" w:space="0" w:color="auto"/>
              <w:bottom w:val="single" w:sz="6" w:space="0" w:color="auto"/>
              <w:right w:val="nil"/>
            </w:tcBorders>
            <w:shd w:val="solid" w:color="FFFFFF" w:fill="auto"/>
          </w:tcPr>
          <w:p w14:paraId="1FEA7985" w14:textId="77777777" w:rsidR="002D2F50" w:rsidRPr="00341AE1" w:rsidRDefault="002D2F50" w:rsidP="00A05C75">
            <w:pPr>
              <w:rPr>
                <w:rFonts w:cs="Arial"/>
                <w:szCs w:val="20"/>
                <w:lang w:eastAsia="en-ZA"/>
              </w:rPr>
            </w:pPr>
          </w:p>
        </w:tc>
        <w:tc>
          <w:tcPr>
            <w:tcW w:w="820" w:type="pct"/>
            <w:tcBorders>
              <w:top w:val="single" w:sz="6" w:space="0" w:color="auto"/>
              <w:left w:val="single" w:sz="6" w:space="0" w:color="auto"/>
              <w:bottom w:val="single" w:sz="6" w:space="0" w:color="auto"/>
              <w:right w:val="single" w:sz="6" w:space="0" w:color="auto"/>
            </w:tcBorders>
            <w:shd w:val="solid" w:color="FFFFFF" w:fill="auto"/>
          </w:tcPr>
          <w:p w14:paraId="014493B9" w14:textId="77777777" w:rsidR="002D2F50" w:rsidRPr="00341AE1" w:rsidRDefault="002D2F50" w:rsidP="00A05C75">
            <w:pPr>
              <w:rPr>
                <w:rFonts w:cs="Arial"/>
                <w:szCs w:val="20"/>
                <w:lang w:eastAsia="en-ZA"/>
              </w:rPr>
            </w:pPr>
          </w:p>
        </w:tc>
      </w:tr>
      <w:tr w:rsidR="002D2F50" w:rsidRPr="00341AE1" w14:paraId="63CADAE9" w14:textId="77777777" w:rsidTr="00A05C75">
        <w:trPr>
          <w:cantSplit/>
          <w:trHeight w:val="170"/>
        </w:trPr>
        <w:tc>
          <w:tcPr>
            <w:tcW w:w="1584" w:type="pct"/>
            <w:gridSpan w:val="3"/>
            <w:vMerge/>
            <w:tcBorders>
              <w:left w:val="nil"/>
              <w:right w:val="single" w:sz="6" w:space="0" w:color="auto"/>
            </w:tcBorders>
            <w:shd w:val="clear" w:color="auto" w:fill="D5DCE4" w:themeFill="text2" w:themeFillTint="33"/>
          </w:tcPr>
          <w:p w14:paraId="4730DBBF" w14:textId="77777777" w:rsidR="002D2F50" w:rsidRPr="00341AE1" w:rsidRDefault="002D2F50" w:rsidP="00A05C75">
            <w:pPr>
              <w:rPr>
                <w:rFonts w:cs="Arial"/>
                <w:szCs w:val="20"/>
                <w:lang w:eastAsia="en-ZA"/>
              </w:rPr>
            </w:pPr>
          </w:p>
        </w:tc>
        <w:tc>
          <w:tcPr>
            <w:tcW w:w="1527" w:type="pct"/>
            <w:gridSpan w:val="3"/>
            <w:tcBorders>
              <w:top w:val="single" w:sz="6" w:space="0" w:color="auto"/>
              <w:left w:val="single" w:sz="6" w:space="0" w:color="auto"/>
              <w:bottom w:val="single" w:sz="6" w:space="0" w:color="auto"/>
              <w:right w:val="single" w:sz="6" w:space="0" w:color="auto"/>
            </w:tcBorders>
            <w:shd w:val="solid" w:color="FFFFFF" w:fill="auto"/>
          </w:tcPr>
          <w:p w14:paraId="386AF8B7" w14:textId="77777777" w:rsidR="002D2F50" w:rsidRPr="00341AE1" w:rsidRDefault="002D2F50" w:rsidP="00A05C75">
            <w:pPr>
              <w:rPr>
                <w:rFonts w:cs="Arial"/>
                <w:szCs w:val="20"/>
                <w:lang w:eastAsia="en-ZA"/>
              </w:rPr>
            </w:pPr>
          </w:p>
        </w:tc>
        <w:tc>
          <w:tcPr>
            <w:tcW w:w="1068" w:type="pct"/>
            <w:tcBorders>
              <w:top w:val="single" w:sz="6" w:space="0" w:color="auto"/>
              <w:left w:val="single" w:sz="6" w:space="0" w:color="auto"/>
              <w:bottom w:val="single" w:sz="6" w:space="0" w:color="auto"/>
              <w:right w:val="nil"/>
            </w:tcBorders>
            <w:shd w:val="solid" w:color="FFFFFF" w:fill="auto"/>
          </w:tcPr>
          <w:p w14:paraId="7AD46582" w14:textId="77777777" w:rsidR="002D2F50" w:rsidRPr="00341AE1" w:rsidRDefault="002D2F50" w:rsidP="00A05C75">
            <w:pPr>
              <w:rPr>
                <w:rFonts w:cs="Arial"/>
                <w:szCs w:val="20"/>
                <w:lang w:eastAsia="en-ZA"/>
              </w:rPr>
            </w:pPr>
          </w:p>
        </w:tc>
        <w:tc>
          <w:tcPr>
            <w:tcW w:w="820" w:type="pct"/>
            <w:tcBorders>
              <w:top w:val="single" w:sz="6" w:space="0" w:color="auto"/>
              <w:left w:val="single" w:sz="6" w:space="0" w:color="auto"/>
              <w:bottom w:val="single" w:sz="6" w:space="0" w:color="auto"/>
              <w:right w:val="single" w:sz="6" w:space="0" w:color="auto"/>
            </w:tcBorders>
            <w:shd w:val="solid" w:color="FFFFFF" w:fill="auto"/>
          </w:tcPr>
          <w:p w14:paraId="4147350C" w14:textId="77777777" w:rsidR="002D2F50" w:rsidRPr="00341AE1" w:rsidRDefault="002D2F50" w:rsidP="00A05C75">
            <w:pPr>
              <w:rPr>
                <w:rFonts w:cs="Arial"/>
                <w:szCs w:val="20"/>
                <w:lang w:eastAsia="en-ZA"/>
              </w:rPr>
            </w:pPr>
          </w:p>
        </w:tc>
      </w:tr>
      <w:tr w:rsidR="002D2F50" w:rsidRPr="00341AE1" w14:paraId="666B0074" w14:textId="77777777" w:rsidTr="00A05C75">
        <w:trPr>
          <w:cantSplit/>
          <w:trHeight w:val="170"/>
        </w:trPr>
        <w:tc>
          <w:tcPr>
            <w:tcW w:w="1584" w:type="pct"/>
            <w:gridSpan w:val="3"/>
            <w:vMerge/>
            <w:tcBorders>
              <w:left w:val="nil"/>
              <w:right w:val="single" w:sz="6" w:space="0" w:color="auto"/>
            </w:tcBorders>
            <w:shd w:val="clear" w:color="auto" w:fill="D5DCE4" w:themeFill="text2" w:themeFillTint="33"/>
          </w:tcPr>
          <w:p w14:paraId="783CF668" w14:textId="77777777" w:rsidR="002D2F50" w:rsidRPr="00341AE1" w:rsidRDefault="002D2F50" w:rsidP="00A05C75">
            <w:pPr>
              <w:rPr>
                <w:rFonts w:cs="Arial"/>
                <w:szCs w:val="20"/>
                <w:lang w:eastAsia="en-ZA"/>
              </w:rPr>
            </w:pPr>
          </w:p>
        </w:tc>
        <w:tc>
          <w:tcPr>
            <w:tcW w:w="1527" w:type="pct"/>
            <w:gridSpan w:val="3"/>
            <w:tcBorders>
              <w:top w:val="single" w:sz="6" w:space="0" w:color="auto"/>
              <w:left w:val="single" w:sz="6" w:space="0" w:color="auto"/>
              <w:bottom w:val="single" w:sz="6" w:space="0" w:color="auto"/>
              <w:right w:val="single" w:sz="6" w:space="0" w:color="auto"/>
            </w:tcBorders>
            <w:shd w:val="solid" w:color="FFFFFF" w:fill="auto"/>
          </w:tcPr>
          <w:p w14:paraId="55C5E4D9" w14:textId="77777777" w:rsidR="002D2F50" w:rsidRPr="00341AE1" w:rsidRDefault="002D2F50" w:rsidP="00A05C75">
            <w:pPr>
              <w:rPr>
                <w:rFonts w:cs="Arial"/>
                <w:szCs w:val="20"/>
                <w:lang w:eastAsia="en-ZA"/>
              </w:rPr>
            </w:pPr>
          </w:p>
        </w:tc>
        <w:tc>
          <w:tcPr>
            <w:tcW w:w="1068" w:type="pct"/>
            <w:tcBorders>
              <w:top w:val="single" w:sz="6" w:space="0" w:color="auto"/>
              <w:left w:val="single" w:sz="6" w:space="0" w:color="auto"/>
              <w:bottom w:val="single" w:sz="6" w:space="0" w:color="auto"/>
              <w:right w:val="nil"/>
            </w:tcBorders>
            <w:shd w:val="solid" w:color="FFFFFF" w:fill="auto"/>
          </w:tcPr>
          <w:p w14:paraId="23E9366B" w14:textId="77777777" w:rsidR="002D2F50" w:rsidRPr="00341AE1" w:rsidRDefault="002D2F50" w:rsidP="00A05C75">
            <w:pPr>
              <w:rPr>
                <w:rFonts w:cs="Arial"/>
                <w:szCs w:val="20"/>
                <w:lang w:eastAsia="en-ZA"/>
              </w:rPr>
            </w:pPr>
          </w:p>
        </w:tc>
        <w:tc>
          <w:tcPr>
            <w:tcW w:w="820" w:type="pct"/>
            <w:tcBorders>
              <w:top w:val="single" w:sz="6" w:space="0" w:color="auto"/>
              <w:left w:val="single" w:sz="6" w:space="0" w:color="auto"/>
              <w:bottom w:val="single" w:sz="6" w:space="0" w:color="auto"/>
              <w:right w:val="single" w:sz="6" w:space="0" w:color="auto"/>
            </w:tcBorders>
            <w:shd w:val="solid" w:color="FFFFFF" w:fill="auto"/>
          </w:tcPr>
          <w:p w14:paraId="44D97BB1" w14:textId="77777777" w:rsidR="002D2F50" w:rsidRPr="00341AE1" w:rsidRDefault="002D2F50" w:rsidP="00A05C75">
            <w:pPr>
              <w:rPr>
                <w:rFonts w:cs="Arial"/>
                <w:szCs w:val="20"/>
                <w:lang w:eastAsia="en-ZA"/>
              </w:rPr>
            </w:pPr>
          </w:p>
        </w:tc>
      </w:tr>
      <w:tr w:rsidR="002D2F50" w:rsidRPr="00341AE1" w14:paraId="4DC42FAB" w14:textId="77777777" w:rsidTr="00A05C75">
        <w:trPr>
          <w:cantSplit/>
          <w:trHeight w:val="170"/>
        </w:trPr>
        <w:tc>
          <w:tcPr>
            <w:tcW w:w="1584" w:type="pct"/>
            <w:gridSpan w:val="3"/>
            <w:vMerge/>
            <w:tcBorders>
              <w:left w:val="nil"/>
              <w:right w:val="single" w:sz="6" w:space="0" w:color="auto"/>
            </w:tcBorders>
            <w:shd w:val="clear" w:color="auto" w:fill="D5DCE4" w:themeFill="text2" w:themeFillTint="33"/>
          </w:tcPr>
          <w:p w14:paraId="31FD4319" w14:textId="77777777" w:rsidR="002D2F50" w:rsidRPr="00341AE1" w:rsidRDefault="002D2F50" w:rsidP="00A05C75">
            <w:pPr>
              <w:rPr>
                <w:rFonts w:cs="Arial"/>
                <w:szCs w:val="20"/>
                <w:lang w:eastAsia="en-ZA"/>
              </w:rPr>
            </w:pPr>
          </w:p>
        </w:tc>
        <w:tc>
          <w:tcPr>
            <w:tcW w:w="1527" w:type="pct"/>
            <w:gridSpan w:val="3"/>
            <w:tcBorders>
              <w:top w:val="single" w:sz="6" w:space="0" w:color="auto"/>
              <w:left w:val="single" w:sz="6" w:space="0" w:color="auto"/>
              <w:bottom w:val="single" w:sz="6" w:space="0" w:color="auto"/>
              <w:right w:val="single" w:sz="6" w:space="0" w:color="auto"/>
            </w:tcBorders>
            <w:shd w:val="solid" w:color="FFFFFF" w:fill="auto"/>
          </w:tcPr>
          <w:p w14:paraId="5C03F191" w14:textId="77777777" w:rsidR="002D2F50" w:rsidRPr="00341AE1" w:rsidRDefault="002D2F50" w:rsidP="00A05C75">
            <w:pPr>
              <w:rPr>
                <w:rFonts w:cs="Arial"/>
                <w:szCs w:val="20"/>
                <w:lang w:eastAsia="en-ZA"/>
              </w:rPr>
            </w:pPr>
          </w:p>
        </w:tc>
        <w:tc>
          <w:tcPr>
            <w:tcW w:w="1068" w:type="pct"/>
            <w:tcBorders>
              <w:top w:val="single" w:sz="6" w:space="0" w:color="auto"/>
              <w:left w:val="single" w:sz="6" w:space="0" w:color="auto"/>
              <w:bottom w:val="single" w:sz="6" w:space="0" w:color="auto"/>
              <w:right w:val="nil"/>
            </w:tcBorders>
            <w:shd w:val="solid" w:color="FFFFFF" w:fill="auto"/>
          </w:tcPr>
          <w:p w14:paraId="1E573F90" w14:textId="77777777" w:rsidR="002D2F50" w:rsidRPr="00341AE1" w:rsidRDefault="002D2F50" w:rsidP="00A05C75">
            <w:pPr>
              <w:rPr>
                <w:rFonts w:cs="Arial"/>
                <w:szCs w:val="20"/>
                <w:lang w:eastAsia="en-ZA"/>
              </w:rPr>
            </w:pPr>
          </w:p>
        </w:tc>
        <w:tc>
          <w:tcPr>
            <w:tcW w:w="820" w:type="pct"/>
            <w:tcBorders>
              <w:top w:val="single" w:sz="6" w:space="0" w:color="auto"/>
              <w:left w:val="single" w:sz="6" w:space="0" w:color="auto"/>
              <w:bottom w:val="single" w:sz="6" w:space="0" w:color="auto"/>
              <w:right w:val="single" w:sz="6" w:space="0" w:color="auto"/>
            </w:tcBorders>
            <w:shd w:val="solid" w:color="FFFFFF" w:fill="auto"/>
          </w:tcPr>
          <w:p w14:paraId="142E42C5" w14:textId="77777777" w:rsidR="002D2F50" w:rsidRPr="00341AE1" w:rsidRDefault="002D2F50" w:rsidP="00A05C75">
            <w:pPr>
              <w:rPr>
                <w:rFonts w:cs="Arial"/>
                <w:szCs w:val="20"/>
                <w:lang w:eastAsia="en-ZA"/>
              </w:rPr>
            </w:pPr>
          </w:p>
        </w:tc>
      </w:tr>
      <w:tr w:rsidR="002D2F50" w:rsidRPr="00341AE1" w14:paraId="33FB8766" w14:textId="77777777" w:rsidTr="00A05C75">
        <w:trPr>
          <w:cantSplit/>
          <w:trHeight w:val="170"/>
        </w:trPr>
        <w:tc>
          <w:tcPr>
            <w:tcW w:w="1584" w:type="pct"/>
            <w:gridSpan w:val="3"/>
            <w:vMerge/>
            <w:tcBorders>
              <w:left w:val="nil"/>
              <w:bottom w:val="nil"/>
              <w:right w:val="single" w:sz="6" w:space="0" w:color="auto"/>
            </w:tcBorders>
            <w:shd w:val="clear" w:color="auto" w:fill="D5DCE4" w:themeFill="text2" w:themeFillTint="33"/>
          </w:tcPr>
          <w:p w14:paraId="7A65A47C" w14:textId="77777777" w:rsidR="002D2F50" w:rsidRPr="00341AE1" w:rsidRDefault="002D2F50" w:rsidP="00A05C75">
            <w:pPr>
              <w:rPr>
                <w:rFonts w:cs="Arial"/>
                <w:szCs w:val="20"/>
                <w:lang w:eastAsia="en-ZA"/>
              </w:rPr>
            </w:pPr>
          </w:p>
        </w:tc>
        <w:tc>
          <w:tcPr>
            <w:tcW w:w="1527" w:type="pct"/>
            <w:gridSpan w:val="3"/>
            <w:tcBorders>
              <w:top w:val="single" w:sz="6" w:space="0" w:color="auto"/>
              <w:left w:val="single" w:sz="6" w:space="0" w:color="auto"/>
              <w:bottom w:val="single" w:sz="6" w:space="0" w:color="auto"/>
              <w:right w:val="single" w:sz="6" w:space="0" w:color="auto"/>
            </w:tcBorders>
          </w:tcPr>
          <w:p w14:paraId="2864226F" w14:textId="77777777" w:rsidR="002D2F50" w:rsidRPr="00341AE1" w:rsidRDefault="002D2F50" w:rsidP="00A05C75">
            <w:pPr>
              <w:rPr>
                <w:rFonts w:cs="Arial"/>
                <w:szCs w:val="20"/>
                <w:lang w:eastAsia="en-ZA"/>
              </w:rPr>
            </w:pPr>
          </w:p>
        </w:tc>
        <w:tc>
          <w:tcPr>
            <w:tcW w:w="1068" w:type="pct"/>
            <w:tcBorders>
              <w:top w:val="single" w:sz="6" w:space="0" w:color="auto"/>
              <w:left w:val="single" w:sz="6" w:space="0" w:color="auto"/>
              <w:bottom w:val="single" w:sz="6" w:space="0" w:color="auto"/>
              <w:right w:val="nil"/>
            </w:tcBorders>
          </w:tcPr>
          <w:p w14:paraId="2489B9B1" w14:textId="77777777" w:rsidR="002D2F50" w:rsidRPr="00341AE1" w:rsidRDefault="002D2F50" w:rsidP="00A05C75">
            <w:pPr>
              <w:rPr>
                <w:rFonts w:cs="Arial"/>
                <w:szCs w:val="20"/>
                <w:lang w:eastAsia="en-ZA"/>
              </w:rPr>
            </w:pPr>
          </w:p>
        </w:tc>
        <w:tc>
          <w:tcPr>
            <w:tcW w:w="820" w:type="pct"/>
            <w:tcBorders>
              <w:top w:val="single" w:sz="6" w:space="0" w:color="auto"/>
              <w:left w:val="single" w:sz="6" w:space="0" w:color="auto"/>
              <w:bottom w:val="single" w:sz="6" w:space="0" w:color="auto"/>
              <w:right w:val="single" w:sz="6" w:space="0" w:color="auto"/>
            </w:tcBorders>
          </w:tcPr>
          <w:p w14:paraId="52A58C13" w14:textId="77777777" w:rsidR="002D2F50" w:rsidRPr="00341AE1" w:rsidRDefault="002D2F50" w:rsidP="00A05C75">
            <w:pPr>
              <w:rPr>
                <w:rFonts w:cs="Arial"/>
                <w:szCs w:val="20"/>
                <w:lang w:eastAsia="en-ZA"/>
              </w:rPr>
            </w:pPr>
          </w:p>
        </w:tc>
      </w:tr>
      <w:tr w:rsidR="002D2F50" w:rsidRPr="00341AE1" w14:paraId="46110612" w14:textId="77777777" w:rsidTr="00A05C75">
        <w:trPr>
          <w:cantSplit/>
          <w:trHeight w:val="170"/>
        </w:trPr>
        <w:tc>
          <w:tcPr>
            <w:tcW w:w="490" w:type="pct"/>
            <w:gridSpan w:val="2"/>
            <w:tcBorders>
              <w:top w:val="nil"/>
              <w:left w:val="nil"/>
              <w:bottom w:val="nil"/>
              <w:right w:val="nil"/>
            </w:tcBorders>
          </w:tcPr>
          <w:p w14:paraId="53862D5E" w14:textId="77777777" w:rsidR="002D2F50" w:rsidRPr="00341AE1" w:rsidRDefault="002D2F50" w:rsidP="00A05C75">
            <w:pPr>
              <w:rPr>
                <w:rFonts w:cs="Arial"/>
                <w:szCs w:val="20"/>
                <w:lang w:eastAsia="en-ZA"/>
              </w:rPr>
            </w:pPr>
          </w:p>
        </w:tc>
        <w:tc>
          <w:tcPr>
            <w:tcW w:w="1095" w:type="pct"/>
            <w:tcBorders>
              <w:top w:val="nil"/>
              <w:left w:val="nil"/>
              <w:bottom w:val="nil"/>
              <w:right w:val="nil"/>
            </w:tcBorders>
          </w:tcPr>
          <w:p w14:paraId="5D875CC4" w14:textId="77777777" w:rsidR="002D2F50" w:rsidRPr="00341AE1" w:rsidRDefault="002D2F50" w:rsidP="00A05C75">
            <w:pPr>
              <w:rPr>
                <w:rFonts w:cs="Arial"/>
                <w:szCs w:val="20"/>
                <w:lang w:eastAsia="en-ZA"/>
              </w:rPr>
            </w:pPr>
          </w:p>
        </w:tc>
        <w:tc>
          <w:tcPr>
            <w:tcW w:w="2596" w:type="pct"/>
            <w:gridSpan w:val="4"/>
            <w:tcBorders>
              <w:top w:val="nil"/>
              <w:left w:val="nil"/>
              <w:bottom w:val="nil"/>
              <w:right w:val="nil"/>
            </w:tcBorders>
          </w:tcPr>
          <w:p w14:paraId="2CFEC171" w14:textId="77777777" w:rsidR="002D2F50" w:rsidRPr="00341AE1" w:rsidRDefault="002D2F50" w:rsidP="00A05C75">
            <w:pPr>
              <w:rPr>
                <w:rFonts w:cs="Arial"/>
                <w:bCs/>
                <w:szCs w:val="20"/>
                <w:lang w:eastAsia="en-ZA"/>
              </w:rPr>
            </w:pPr>
            <w:r w:rsidRPr="00341AE1">
              <w:rPr>
                <w:rFonts w:cs="Arial"/>
                <w:i/>
                <w:iCs/>
                <w:szCs w:val="20"/>
                <w:lang w:eastAsia="en-ZA"/>
              </w:rPr>
              <w:t xml:space="preserve">(E9) </w:t>
            </w:r>
            <w:r w:rsidRPr="00341AE1">
              <w:rPr>
                <w:rFonts w:cs="Arial"/>
                <w:szCs w:val="20"/>
                <w:lang w:eastAsia="en-ZA"/>
              </w:rPr>
              <w:t>Total local products (Goods, Services and Works)</w:t>
            </w:r>
          </w:p>
        </w:tc>
        <w:tc>
          <w:tcPr>
            <w:tcW w:w="820" w:type="pct"/>
            <w:tcBorders>
              <w:top w:val="nil"/>
              <w:left w:val="single" w:sz="6" w:space="0" w:color="auto"/>
              <w:bottom w:val="single" w:sz="6" w:space="0" w:color="auto"/>
              <w:right w:val="single" w:sz="6" w:space="0" w:color="auto"/>
            </w:tcBorders>
          </w:tcPr>
          <w:p w14:paraId="444FD7A7" w14:textId="77777777" w:rsidR="002D2F50" w:rsidRPr="00341AE1" w:rsidRDefault="002D2F50" w:rsidP="00A05C75">
            <w:pPr>
              <w:rPr>
                <w:rFonts w:cs="Arial"/>
                <w:szCs w:val="20"/>
                <w:lang w:eastAsia="en-ZA"/>
              </w:rPr>
            </w:pPr>
            <w:r w:rsidRPr="00341AE1">
              <w:rPr>
                <w:rFonts w:cs="Arial"/>
                <w:szCs w:val="20"/>
                <w:lang w:eastAsia="en-ZA"/>
              </w:rPr>
              <w:t xml:space="preserve">R 0 </w:t>
            </w:r>
          </w:p>
        </w:tc>
      </w:tr>
      <w:tr w:rsidR="002D2F50" w:rsidRPr="00341AE1" w14:paraId="6C4B32AC" w14:textId="77777777" w:rsidTr="00A05C75">
        <w:trPr>
          <w:trHeight w:val="57"/>
        </w:trPr>
        <w:tc>
          <w:tcPr>
            <w:tcW w:w="490" w:type="pct"/>
            <w:gridSpan w:val="2"/>
            <w:tcBorders>
              <w:top w:val="nil"/>
              <w:left w:val="nil"/>
              <w:bottom w:val="nil"/>
              <w:right w:val="nil"/>
            </w:tcBorders>
          </w:tcPr>
          <w:p w14:paraId="1622C9AB" w14:textId="77777777" w:rsidR="002D2F50" w:rsidRPr="00341AE1" w:rsidRDefault="002D2F50" w:rsidP="00A05C75">
            <w:pPr>
              <w:rPr>
                <w:rFonts w:cs="Arial"/>
                <w:szCs w:val="20"/>
                <w:lang w:eastAsia="en-ZA"/>
              </w:rPr>
            </w:pPr>
          </w:p>
        </w:tc>
        <w:tc>
          <w:tcPr>
            <w:tcW w:w="1095" w:type="pct"/>
            <w:tcBorders>
              <w:top w:val="nil"/>
              <w:left w:val="nil"/>
              <w:bottom w:val="nil"/>
              <w:right w:val="nil"/>
            </w:tcBorders>
          </w:tcPr>
          <w:p w14:paraId="4F9F5287" w14:textId="77777777" w:rsidR="002D2F50" w:rsidRPr="00341AE1" w:rsidRDefault="002D2F50" w:rsidP="00A05C75">
            <w:pPr>
              <w:rPr>
                <w:rFonts w:cs="Arial"/>
                <w:szCs w:val="20"/>
                <w:lang w:eastAsia="en-ZA"/>
              </w:rPr>
            </w:pPr>
          </w:p>
        </w:tc>
        <w:tc>
          <w:tcPr>
            <w:tcW w:w="892" w:type="pct"/>
            <w:tcBorders>
              <w:top w:val="nil"/>
              <w:left w:val="nil"/>
              <w:bottom w:val="nil"/>
              <w:right w:val="nil"/>
            </w:tcBorders>
          </w:tcPr>
          <w:p w14:paraId="2E2DE1BB" w14:textId="77777777" w:rsidR="002D2F50" w:rsidRPr="00341AE1" w:rsidRDefault="002D2F50" w:rsidP="00A05C75">
            <w:pPr>
              <w:rPr>
                <w:rFonts w:cs="Arial"/>
                <w:szCs w:val="20"/>
                <w:lang w:eastAsia="en-ZA"/>
              </w:rPr>
            </w:pPr>
          </w:p>
        </w:tc>
        <w:tc>
          <w:tcPr>
            <w:tcW w:w="366" w:type="pct"/>
            <w:tcBorders>
              <w:top w:val="nil"/>
              <w:left w:val="nil"/>
              <w:bottom w:val="nil"/>
              <w:right w:val="nil"/>
            </w:tcBorders>
          </w:tcPr>
          <w:p w14:paraId="313990DC" w14:textId="77777777" w:rsidR="002D2F50" w:rsidRPr="00341AE1" w:rsidRDefault="002D2F50" w:rsidP="00A05C75">
            <w:pPr>
              <w:rPr>
                <w:rFonts w:cs="Arial"/>
                <w:szCs w:val="20"/>
                <w:lang w:eastAsia="en-ZA"/>
              </w:rPr>
            </w:pPr>
          </w:p>
        </w:tc>
        <w:tc>
          <w:tcPr>
            <w:tcW w:w="270" w:type="pct"/>
            <w:tcBorders>
              <w:top w:val="nil"/>
              <w:left w:val="nil"/>
              <w:bottom w:val="nil"/>
              <w:right w:val="nil"/>
            </w:tcBorders>
          </w:tcPr>
          <w:p w14:paraId="08771E2B" w14:textId="77777777" w:rsidR="002D2F50" w:rsidRPr="00341AE1" w:rsidRDefault="002D2F50" w:rsidP="00A05C75">
            <w:pPr>
              <w:rPr>
                <w:rFonts w:cs="Arial"/>
                <w:szCs w:val="20"/>
                <w:lang w:eastAsia="en-ZA"/>
              </w:rPr>
            </w:pPr>
          </w:p>
        </w:tc>
        <w:tc>
          <w:tcPr>
            <w:tcW w:w="1068" w:type="pct"/>
            <w:tcBorders>
              <w:top w:val="nil"/>
              <w:left w:val="nil"/>
              <w:bottom w:val="nil"/>
              <w:right w:val="nil"/>
            </w:tcBorders>
          </w:tcPr>
          <w:p w14:paraId="5CCD0DB8" w14:textId="77777777" w:rsidR="002D2F50" w:rsidRPr="00341AE1" w:rsidRDefault="002D2F50" w:rsidP="00A05C75">
            <w:pPr>
              <w:rPr>
                <w:rFonts w:cs="Arial"/>
                <w:szCs w:val="20"/>
                <w:lang w:eastAsia="en-ZA"/>
              </w:rPr>
            </w:pPr>
          </w:p>
        </w:tc>
        <w:tc>
          <w:tcPr>
            <w:tcW w:w="820" w:type="pct"/>
            <w:tcBorders>
              <w:top w:val="nil"/>
              <w:left w:val="nil"/>
              <w:bottom w:val="nil"/>
              <w:right w:val="nil"/>
            </w:tcBorders>
          </w:tcPr>
          <w:p w14:paraId="41942B3A" w14:textId="77777777" w:rsidR="002D2F50" w:rsidRPr="00341AE1" w:rsidRDefault="002D2F50" w:rsidP="00A05C75">
            <w:pPr>
              <w:rPr>
                <w:rFonts w:cs="Arial"/>
                <w:szCs w:val="20"/>
                <w:lang w:eastAsia="en-ZA"/>
              </w:rPr>
            </w:pPr>
          </w:p>
        </w:tc>
      </w:tr>
      <w:tr w:rsidR="002D2F50" w:rsidRPr="00341AE1" w14:paraId="0A611972" w14:textId="77777777" w:rsidTr="00A05C75">
        <w:trPr>
          <w:trHeight w:val="20"/>
        </w:trPr>
        <w:tc>
          <w:tcPr>
            <w:tcW w:w="368" w:type="pct"/>
            <w:tcBorders>
              <w:top w:val="nil"/>
              <w:left w:val="nil"/>
              <w:bottom w:val="nil"/>
              <w:right w:val="nil"/>
            </w:tcBorders>
          </w:tcPr>
          <w:p w14:paraId="1BE3F230" w14:textId="77777777" w:rsidR="002D2F50" w:rsidRPr="00341AE1" w:rsidRDefault="002D2F50" w:rsidP="00A05C75">
            <w:pPr>
              <w:rPr>
                <w:rFonts w:cs="Arial"/>
                <w:szCs w:val="20"/>
                <w:lang w:eastAsia="en-ZA"/>
              </w:rPr>
            </w:pPr>
            <w:r w:rsidRPr="00341AE1">
              <w:rPr>
                <w:rFonts w:cs="Arial"/>
                <w:szCs w:val="20"/>
                <w:lang w:eastAsia="en-ZA"/>
              </w:rPr>
              <w:t>(E10)</w:t>
            </w:r>
          </w:p>
        </w:tc>
        <w:tc>
          <w:tcPr>
            <w:tcW w:w="1217" w:type="pct"/>
            <w:gridSpan w:val="2"/>
            <w:tcBorders>
              <w:top w:val="single" w:sz="6" w:space="0" w:color="auto"/>
              <w:left w:val="single" w:sz="6" w:space="0" w:color="auto"/>
              <w:bottom w:val="single" w:sz="6" w:space="0" w:color="auto"/>
              <w:right w:val="single" w:sz="6" w:space="0" w:color="auto"/>
            </w:tcBorders>
            <w:shd w:val="clear" w:color="auto" w:fill="D5DCE4" w:themeFill="text2" w:themeFillTint="33"/>
          </w:tcPr>
          <w:p w14:paraId="12CEDF1A" w14:textId="77777777" w:rsidR="002D2F50" w:rsidRPr="00341AE1" w:rsidRDefault="002D2F50" w:rsidP="00A05C75">
            <w:pPr>
              <w:rPr>
                <w:rFonts w:cs="Arial"/>
                <w:bCs/>
                <w:szCs w:val="20"/>
                <w:lang w:eastAsia="en-ZA"/>
              </w:rPr>
            </w:pPr>
            <w:r w:rsidRPr="00341AE1">
              <w:rPr>
                <w:rFonts w:cs="Arial"/>
                <w:szCs w:val="20"/>
                <w:lang w:eastAsia="en-ZA"/>
              </w:rPr>
              <w:t>Manpower costs</w:t>
            </w:r>
          </w:p>
        </w:tc>
        <w:tc>
          <w:tcPr>
            <w:tcW w:w="1527" w:type="pct"/>
            <w:gridSpan w:val="3"/>
            <w:tcBorders>
              <w:top w:val="nil"/>
              <w:left w:val="nil"/>
              <w:bottom w:val="nil"/>
              <w:right w:val="nil"/>
            </w:tcBorders>
          </w:tcPr>
          <w:p w14:paraId="25519CBF" w14:textId="77777777" w:rsidR="002D2F50" w:rsidRPr="00341AE1" w:rsidRDefault="002D2F50" w:rsidP="00A05C75">
            <w:pPr>
              <w:rPr>
                <w:rFonts w:cs="Arial"/>
                <w:szCs w:val="20"/>
                <w:lang w:eastAsia="en-ZA"/>
              </w:rPr>
            </w:pPr>
            <w:r w:rsidRPr="00341AE1">
              <w:rPr>
                <w:rFonts w:cs="Arial"/>
                <w:szCs w:val="20"/>
                <w:lang w:eastAsia="en-ZA"/>
              </w:rPr>
              <w:t>(Tende’er's manpower cost)</w:t>
            </w:r>
            <w:r w:rsidRPr="00341AE1">
              <w:rPr>
                <w:rFonts w:cs="Arial"/>
                <w:noProof/>
                <w:szCs w:val="20"/>
                <w:lang w:eastAsia="en-ZA"/>
              </w:rPr>
              <w:t xml:space="preserve"> </w:t>
            </w:r>
          </w:p>
        </w:tc>
        <w:tc>
          <w:tcPr>
            <w:tcW w:w="1068" w:type="pct"/>
            <w:tcBorders>
              <w:top w:val="nil"/>
              <w:left w:val="nil"/>
              <w:bottom w:val="nil"/>
              <w:right w:val="nil"/>
            </w:tcBorders>
          </w:tcPr>
          <w:p w14:paraId="46F71CFC" w14:textId="77777777" w:rsidR="002D2F50" w:rsidRPr="00341AE1" w:rsidRDefault="002D2F50" w:rsidP="00A05C75">
            <w:pPr>
              <w:rPr>
                <w:rFonts w:cs="Arial"/>
                <w:szCs w:val="20"/>
                <w:lang w:eastAsia="en-ZA"/>
              </w:rPr>
            </w:pPr>
          </w:p>
        </w:tc>
        <w:tc>
          <w:tcPr>
            <w:tcW w:w="820" w:type="pct"/>
            <w:tcBorders>
              <w:top w:val="single" w:sz="6" w:space="0" w:color="auto"/>
              <w:left w:val="single" w:sz="6" w:space="0" w:color="auto"/>
              <w:bottom w:val="single" w:sz="6" w:space="0" w:color="auto"/>
              <w:right w:val="single" w:sz="6" w:space="0" w:color="auto"/>
            </w:tcBorders>
          </w:tcPr>
          <w:p w14:paraId="111FC1F9" w14:textId="77777777" w:rsidR="002D2F50" w:rsidRPr="00341AE1" w:rsidRDefault="002D2F50" w:rsidP="00A05C75">
            <w:pPr>
              <w:rPr>
                <w:rFonts w:cs="Arial"/>
                <w:szCs w:val="20"/>
                <w:lang w:eastAsia="en-ZA"/>
              </w:rPr>
            </w:pPr>
            <w:r w:rsidRPr="00341AE1">
              <w:rPr>
                <w:rFonts w:cs="Arial"/>
                <w:szCs w:val="20"/>
                <w:lang w:eastAsia="en-ZA"/>
              </w:rPr>
              <w:t xml:space="preserve">R 0 </w:t>
            </w:r>
          </w:p>
        </w:tc>
      </w:tr>
      <w:tr w:rsidR="002D2F50" w:rsidRPr="00341AE1" w14:paraId="4C03AF27" w14:textId="77777777" w:rsidTr="00A05C75">
        <w:trPr>
          <w:trHeight w:val="20"/>
        </w:trPr>
        <w:tc>
          <w:tcPr>
            <w:tcW w:w="368" w:type="pct"/>
            <w:tcBorders>
              <w:top w:val="nil"/>
              <w:left w:val="nil"/>
              <w:bottom w:val="nil"/>
              <w:right w:val="nil"/>
            </w:tcBorders>
          </w:tcPr>
          <w:p w14:paraId="4A19CF6E" w14:textId="77777777" w:rsidR="002D2F50" w:rsidRPr="00341AE1" w:rsidRDefault="002D2F50" w:rsidP="00A05C75">
            <w:pPr>
              <w:rPr>
                <w:rFonts w:cs="Arial"/>
                <w:szCs w:val="20"/>
                <w:lang w:eastAsia="en-ZA"/>
              </w:rPr>
            </w:pPr>
          </w:p>
        </w:tc>
        <w:tc>
          <w:tcPr>
            <w:tcW w:w="1217" w:type="pct"/>
            <w:gridSpan w:val="2"/>
            <w:tcBorders>
              <w:top w:val="nil"/>
              <w:left w:val="nil"/>
              <w:bottom w:val="single" w:sz="4" w:space="0" w:color="auto"/>
              <w:right w:val="nil"/>
            </w:tcBorders>
          </w:tcPr>
          <w:p w14:paraId="5B377E75" w14:textId="77777777" w:rsidR="002D2F50" w:rsidRPr="00341AE1" w:rsidRDefault="002D2F50" w:rsidP="00A05C75">
            <w:pPr>
              <w:rPr>
                <w:rFonts w:cs="Arial"/>
                <w:szCs w:val="20"/>
                <w:lang w:eastAsia="en-ZA"/>
              </w:rPr>
            </w:pPr>
          </w:p>
        </w:tc>
        <w:tc>
          <w:tcPr>
            <w:tcW w:w="892" w:type="pct"/>
            <w:tcBorders>
              <w:top w:val="nil"/>
              <w:left w:val="nil"/>
              <w:bottom w:val="nil"/>
              <w:right w:val="nil"/>
            </w:tcBorders>
          </w:tcPr>
          <w:p w14:paraId="7AFB43FD" w14:textId="77777777" w:rsidR="002D2F50" w:rsidRPr="00341AE1" w:rsidRDefault="002D2F50" w:rsidP="00A05C75">
            <w:pPr>
              <w:rPr>
                <w:rFonts w:cs="Arial"/>
                <w:szCs w:val="20"/>
                <w:lang w:eastAsia="en-ZA"/>
              </w:rPr>
            </w:pPr>
          </w:p>
        </w:tc>
        <w:tc>
          <w:tcPr>
            <w:tcW w:w="366" w:type="pct"/>
            <w:tcBorders>
              <w:top w:val="nil"/>
              <w:left w:val="nil"/>
              <w:bottom w:val="nil"/>
              <w:right w:val="nil"/>
            </w:tcBorders>
          </w:tcPr>
          <w:p w14:paraId="146C39EC" w14:textId="77777777" w:rsidR="002D2F50" w:rsidRPr="00341AE1" w:rsidRDefault="002D2F50" w:rsidP="00A05C75">
            <w:pPr>
              <w:rPr>
                <w:rFonts w:cs="Arial"/>
                <w:szCs w:val="20"/>
                <w:lang w:eastAsia="en-ZA"/>
              </w:rPr>
            </w:pPr>
          </w:p>
        </w:tc>
        <w:tc>
          <w:tcPr>
            <w:tcW w:w="270" w:type="pct"/>
            <w:tcBorders>
              <w:top w:val="nil"/>
              <w:left w:val="nil"/>
              <w:bottom w:val="nil"/>
              <w:right w:val="nil"/>
            </w:tcBorders>
          </w:tcPr>
          <w:p w14:paraId="16F6D3B3" w14:textId="77777777" w:rsidR="002D2F50" w:rsidRPr="00341AE1" w:rsidRDefault="002D2F50" w:rsidP="00A05C75">
            <w:pPr>
              <w:rPr>
                <w:rFonts w:cs="Arial"/>
                <w:szCs w:val="20"/>
                <w:lang w:eastAsia="en-ZA"/>
              </w:rPr>
            </w:pPr>
          </w:p>
        </w:tc>
        <w:tc>
          <w:tcPr>
            <w:tcW w:w="1068" w:type="pct"/>
            <w:tcBorders>
              <w:top w:val="nil"/>
              <w:left w:val="nil"/>
              <w:bottom w:val="nil"/>
              <w:right w:val="nil"/>
            </w:tcBorders>
          </w:tcPr>
          <w:p w14:paraId="16244003" w14:textId="77777777" w:rsidR="002D2F50" w:rsidRPr="00341AE1" w:rsidRDefault="002D2F50" w:rsidP="00A05C75">
            <w:pPr>
              <w:rPr>
                <w:rFonts w:cs="Arial"/>
                <w:szCs w:val="20"/>
                <w:lang w:eastAsia="en-ZA"/>
              </w:rPr>
            </w:pPr>
          </w:p>
        </w:tc>
        <w:tc>
          <w:tcPr>
            <w:tcW w:w="820" w:type="pct"/>
            <w:tcBorders>
              <w:top w:val="nil"/>
              <w:left w:val="nil"/>
              <w:bottom w:val="nil"/>
              <w:right w:val="nil"/>
            </w:tcBorders>
          </w:tcPr>
          <w:p w14:paraId="07B87F98" w14:textId="77777777" w:rsidR="002D2F50" w:rsidRPr="00341AE1" w:rsidRDefault="002D2F50" w:rsidP="00A05C75">
            <w:pPr>
              <w:rPr>
                <w:rFonts w:cs="Arial"/>
                <w:szCs w:val="20"/>
                <w:lang w:eastAsia="en-ZA"/>
              </w:rPr>
            </w:pPr>
          </w:p>
        </w:tc>
      </w:tr>
      <w:tr w:rsidR="002D2F50" w:rsidRPr="00341AE1" w14:paraId="2A928FFF" w14:textId="77777777" w:rsidTr="00A05C75">
        <w:trPr>
          <w:trHeight w:val="20"/>
        </w:trPr>
        <w:tc>
          <w:tcPr>
            <w:tcW w:w="368" w:type="pct"/>
            <w:tcBorders>
              <w:top w:val="nil"/>
              <w:left w:val="nil"/>
              <w:bottom w:val="nil"/>
              <w:right w:val="single" w:sz="4" w:space="0" w:color="auto"/>
            </w:tcBorders>
          </w:tcPr>
          <w:p w14:paraId="44634934" w14:textId="77777777" w:rsidR="002D2F50" w:rsidRPr="00341AE1" w:rsidRDefault="002D2F50" w:rsidP="00A05C75">
            <w:pPr>
              <w:rPr>
                <w:rFonts w:cs="Arial"/>
                <w:szCs w:val="20"/>
                <w:lang w:eastAsia="en-ZA"/>
              </w:rPr>
            </w:pPr>
            <w:r w:rsidRPr="00341AE1">
              <w:rPr>
                <w:rFonts w:cs="Arial"/>
                <w:szCs w:val="20"/>
                <w:lang w:eastAsia="en-ZA"/>
              </w:rPr>
              <w:t>(E11)</w:t>
            </w:r>
          </w:p>
        </w:tc>
        <w:tc>
          <w:tcPr>
            <w:tcW w:w="121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FFC2828" w14:textId="77777777" w:rsidR="002D2F50" w:rsidRPr="00341AE1" w:rsidRDefault="002D2F50" w:rsidP="00A05C75">
            <w:pPr>
              <w:rPr>
                <w:rFonts w:cs="Arial"/>
                <w:bCs/>
                <w:szCs w:val="20"/>
                <w:lang w:eastAsia="en-ZA"/>
              </w:rPr>
            </w:pPr>
            <w:r w:rsidRPr="00341AE1">
              <w:rPr>
                <w:rFonts w:cs="Arial"/>
                <w:szCs w:val="20"/>
                <w:lang w:eastAsia="en-ZA"/>
              </w:rPr>
              <w:t>Factory overheads</w:t>
            </w:r>
          </w:p>
        </w:tc>
        <w:tc>
          <w:tcPr>
            <w:tcW w:w="2596" w:type="pct"/>
            <w:gridSpan w:val="4"/>
            <w:tcBorders>
              <w:top w:val="nil"/>
              <w:left w:val="single" w:sz="4" w:space="0" w:color="auto"/>
              <w:bottom w:val="nil"/>
              <w:right w:val="nil"/>
            </w:tcBorders>
          </w:tcPr>
          <w:p w14:paraId="779D5F51" w14:textId="77777777" w:rsidR="002D2F50" w:rsidRPr="00341AE1" w:rsidRDefault="002D2F50" w:rsidP="00A05C75">
            <w:pPr>
              <w:rPr>
                <w:rFonts w:cs="Arial"/>
                <w:szCs w:val="20"/>
                <w:lang w:eastAsia="en-ZA"/>
              </w:rPr>
            </w:pPr>
            <w:r w:rsidRPr="00341AE1">
              <w:rPr>
                <w:rFonts w:cs="Arial"/>
                <w:szCs w:val="20"/>
                <w:lang w:eastAsia="en-ZA"/>
              </w:rPr>
              <w:t>(Rental, depreciation &amp; amortisation, utility costs, consumables etc.)</w:t>
            </w:r>
          </w:p>
        </w:tc>
        <w:tc>
          <w:tcPr>
            <w:tcW w:w="820" w:type="pct"/>
            <w:tcBorders>
              <w:top w:val="single" w:sz="6" w:space="0" w:color="auto"/>
              <w:left w:val="single" w:sz="6" w:space="0" w:color="auto"/>
              <w:bottom w:val="single" w:sz="6" w:space="0" w:color="auto"/>
              <w:right w:val="single" w:sz="6" w:space="0" w:color="auto"/>
            </w:tcBorders>
          </w:tcPr>
          <w:p w14:paraId="6B5EAFFE" w14:textId="77777777" w:rsidR="002D2F50" w:rsidRPr="00341AE1" w:rsidRDefault="002D2F50" w:rsidP="00A05C75">
            <w:pPr>
              <w:rPr>
                <w:rFonts w:cs="Arial"/>
                <w:szCs w:val="20"/>
                <w:lang w:eastAsia="en-ZA"/>
              </w:rPr>
            </w:pPr>
            <w:r w:rsidRPr="00341AE1">
              <w:rPr>
                <w:rFonts w:cs="Arial"/>
                <w:szCs w:val="20"/>
                <w:lang w:eastAsia="en-ZA"/>
              </w:rPr>
              <w:t xml:space="preserve">R 0 </w:t>
            </w:r>
          </w:p>
        </w:tc>
      </w:tr>
      <w:tr w:rsidR="002D2F50" w:rsidRPr="00341AE1" w14:paraId="1652CDA4" w14:textId="77777777" w:rsidTr="00A05C75">
        <w:trPr>
          <w:trHeight w:val="20"/>
        </w:trPr>
        <w:tc>
          <w:tcPr>
            <w:tcW w:w="368" w:type="pct"/>
            <w:tcBorders>
              <w:top w:val="nil"/>
              <w:left w:val="nil"/>
              <w:bottom w:val="nil"/>
              <w:right w:val="nil"/>
            </w:tcBorders>
          </w:tcPr>
          <w:p w14:paraId="53AAF2B1" w14:textId="77777777" w:rsidR="002D2F50" w:rsidRPr="00341AE1" w:rsidRDefault="002D2F50" w:rsidP="00A05C75">
            <w:pPr>
              <w:rPr>
                <w:rFonts w:cs="Arial"/>
                <w:szCs w:val="20"/>
                <w:lang w:eastAsia="en-ZA"/>
              </w:rPr>
            </w:pPr>
          </w:p>
        </w:tc>
        <w:tc>
          <w:tcPr>
            <w:tcW w:w="1217" w:type="pct"/>
            <w:gridSpan w:val="2"/>
            <w:tcBorders>
              <w:top w:val="single" w:sz="4" w:space="0" w:color="auto"/>
              <w:left w:val="nil"/>
              <w:bottom w:val="single" w:sz="4" w:space="0" w:color="auto"/>
              <w:right w:val="nil"/>
            </w:tcBorders>
          </w:tcPr>
          <w:p w14:paraId="602D4DF6" w14:textId="77777777" w:rsidR="002D2F50" w:rsidRPr="00341AE1" w:rsidRDefault="002D2F50" w:rsidP="00A05C75">
            <w:pPr>
              <w:rPr>
                <w:rFonts w:cs="Arial"/>
                <w:szCs w:val="20"/>
                <w:lang w:eastAsia="en-ZA"/>
              </w:rPr>
            </w:pPr>
          </w:p>
        </w:tc>
        <w:tc>
          <w:tcPr>
            <w:tcW w:w="892" w:type="pct"/>
            <w:tcBorders>
              <w:top w:val="nil"/>
              <w:left w:val="nil"/>
              <w:bottom w:val="single" w:sz="4" w:space="0" w:color="auto"/>
              <w:right w:val="nil"/>
            </w:tcBorders>
          </w:tcPr>
          <w:p w14:paraId="4514B228" w14:textId="77777777" w:rsidR="002D2F50" w:rsidRPr="00341AE1" w:rsidRDefault="002D2F50" w:rsidP="00A05C75">
            <w:pPr>
              <w:rPr>
                <w:rFonts w:cs="Arial"/>
                <w:szCs w:val="20"/>
                <w:lang w:eastAsia="en-ZA"/>
              </w:rPr>
            </w:pPr>
          </w:p>
        </w:tc>
        <w:tc>
          <w:tcPr>
            <w:tcW w:w="366" w:type="pct"/>
            <w:tcBorders>
              <w:top w:val="nil"/>
              <w:left w:val="nil"/>
              <w:bottom w:val="nil"/>
              <w:right w:val="nil"/>
            </w:tcBorders>
          </w:tcPr>
          <w:p w14:paraId="46036F90" w14:textId="77777777" w:rsidR="002D2F50" w:rsidRPr="00341AE1" w:rsidRDefault="002D2F50" w:rsidP="00A05C75">
            <w:pPr>
              <w:rPr>
                <w:rFonts w:cs="Arial"/>
                <w:szCs w:val="20"/>
                <w:lang w:eastAsia="en-ZA"/>
              </w:rPr>
            </w:pPr>
          </w:p>
        </w:tc>
        <w:tc>
          <w:tcPr>
            <w:tcW w:w="270" w:type="pct"/>
            <w:tcBorders>
              <w:top w:val="nil"/>
              <w:left w:val="nil"/>
              <w:bottom w:val="nil"/>
              <w:right w:val="nil"/>
            </w:tcBorders>
          </w:tcPr>
          <w:p w14:paraId="0CDBC8A6" w14:textId="77777777" w:rsidR="002D2F50" w:rsidRPr="00341AE1" w:rsidRDefault="002D2F50" w:rsidP="00A05C75">
            <w:pPr>
              <w:rPr>
                <w:rFonts w:cs="Arial"/>
                <w:szCs w:val="20"/>
                <w:lang w:eastAsia="en-ZA"/>
              </w:rPr>
            </w:pPr>
          </w:p>
        </w:tc>
        <w:tc>
          <w:tcPr>
            <w:tcW w:w="1068" w:type="pct"/>
            <w:tcBorders>
              <w:top w:val="nil"/>
              <w:left w:val="nil"/>
              <w:bottom w:val="nil"/>
              <w:right w:val="nil"/>
            </w:tcBorders>
          </w:tcPr>
          <w:p w14:paraId="66AD39E8" w14:textId="77777777" w:rsidR="002D2F50" w:rsidRPr="00341AE1" w:rsidRDefault="002D2F50" w:rsidP="00A05C75">
            <w:pPr>
              <w:rPr>
                <w:rFonts w:cs="Arial"/>
                <w:szCs w:val="20"/>
                <w:lang w:eastAsia="en-ZA"/>
              </w:rPr>
            </w:pPr>
          </w:p>
        </w:tc>
        <w:tc>
          <w:tcPr>
            <w:tcW w:w="820" w:type="pct"/>
            <w:tcBorders>
              <w:top w:val="nil"/>
              <w:left w:val="nil"/>
              <w:bottom w:val="nil"/>
              <w:right w:val="nil"/>
            </w:tcBorders>
          </w:tcPr>
          <w:p w14:paraId="1E935C90" w14:textId="77777777" w:rsidR="002D2F50" w:rsidRPr="00341AE1" w:rsidRDefault="002D2F50" w:rsidP="00A05C75">
            <w:pPr>
              <w:rPr>
                <w:rFonts w:cs="Arial"/>
                <w:szCs w:val="20"/>
                <w:lang w:eastAsia="en-ZA"/>
              </w:rPr>
            </w:pPr>
          </w:p>
        </w:tc>
      </w:tr>
      <w:tr w:rsidR="002D2F50" w:rsidRPr="00341AE1" w14:paraId="54CA25EB" w14:textId="77777777" w:rsidTr="00A05C75">
        <w:trPr>
          <w:trHeight w:val="20"/>
        </w:trPr>
        <w:tc>
          <w:tcPr>
            <w:tcW w:w="368" w:type="pct"/>
            <w:tcBorders>
              <w:top w:val="nil"/>
              <w:left w:val="nil"/>
              <w:bottom w:val="nil"/>
              <w:right w:val="single" w:sz="4" w:space="0" w:color="auto"/>
            </w:tcBorders>
          </w:tcPr>
          <w:p w14:paraId="01A7D171" w14:textId="77777777" w:rsidR="002D2F50" w:rsidRPr="00341AE1" w:rsidRDefault="002D2F50" w:rsidP="00A05C75">
            <w:pPr>
              <w:rPr>
                <w:rFonts w:cs="Arial"/>
                <w:szCs w:val="20"/>
                <w:lang w:eastAsia="en-ZA"/>
              </w:rPr>
            </w:pPr>
            <w:r w:rsidRPr="00341AE1">
              <w:rPr>
                <w:rFonts w:cs="Arial"/>
                <w:szCs w:val="20"/>
                <w:lang w:eastAsia="en-ZA"/>
              </w:rPr>
              <w:t>(E12)</w:t>
            </w:r>
          </w:p>
        </w:tc>
        <w:tc>
          <w:tcPr>
            <w:tcW w:w="2108"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1A8CC2" w14:textId="77777777" w:rsidR="002D2F50" w:rsidRPr="00341AE1" w:rsidRDefault="002D2F50" w:rsidP="00A05C75">
            <w:pPr>
              <w:rPr>
                <w:rFonts w:cs="Arial"/>
                <w:bCs/>
                <w:szCs w:val="20"/>
                <w:lang w:eastAsia="en-ZA"/>
              </w:rPr>
            </w:pPr>
            <w:r w:rsidRPr="00341AE1">
              <w:rPr>
                <w:rFonts w:cs="Arial"/>
                <w:szCs w:val="20"/>
                <w:lang w:eastAsia="en-ZA"/>
              </w:rPr>
              <w:t>Administration overheads and mark-up</w:t>
            </w:r>
          </w:p>
        </w:tc>
        <w:tc>
          <w:tcPr>
            <w:tcW w:w="1704" w:type="pct"/>
            <w:gridSpan w:val="3"/>
            <w:tcBorders>
              <w:top w:val="nil"/>
              <w:left w:val="single" w:sz="4" w:space="0" w:color="auto"/>
              <w:bottom w:val="nil"/>
              <w:right w:val="nil"/>
            </w:tcBorders>
          </w:tcPr>
          <w:p w14:paraId="7B96A47F" w14:textId="77777777" w:rsidR="002D2F50" w:rsidRPr="00341AE1" w:rsidRDefault="002D2F50" w:rsidP="00A05C75">
            <w:pPr>
              <w:rPr>
                <w:rFonts w:cs="Arial"/>
                <w:szCs w:val="20"/>
                <w:lang w:eastAsia="en-ZA"/>
              </w:rPr>
            </w:pPr>
            <w:r w:rsidRPr="00341AE1">
              <w:rPr>
                <w:rFonts w:cs="Arial"/>
                <w:szCs w:val="20"/>
                <w:lang w:eastAsia="en-ZA"/>
              </w:rPr>
              <w:t>(Marketing, insurance, financing, interest etc.)</w:t>
            </w:r>
          </w:p>
        </w:tc>
        <w:tc>
          <w:tcPr>
            <w:tcW w:w="820" w:type="pct"/>
            <w:tcBorders>
              <w:top w:val="single" w:sz="6" w:space="0" w:color="auto"/>
              <w:left w:val="single" w:sz="6" w:space="0" w:color="auto"/>
              <w:bottom w:val="single" w:sz="6" w:space="0" w:color="auto"/>
              <w:right w:val="single" w:sz="6" w:space="0" w:color="auto"/>
            </w:tcBorders>
          </w:tcPr>
          <w:p w14:paraId="5D31A66A" w14:textId="77777777" w:rsidR="002D2F50" w:rsidRPr="00341AE1" w:rsidRDefault="002D2F50" w:rsidP="00A05C75">
            <w:pPr>
              <w:rPr>
                <w:rFonts w:cs="Arial"/>
                <w:szCs w:val="20"/>
                <w:lang w:eastAsia="en-ZA"/>
              </w:rPr>
            </w:pPr>
            <w:r w:rsidRPr="00341AE1">
              <w:rPr>
                <w:rFonts w:cs="Arial"/>
                <w:szCs w:val="20"/>
                <w:lang w:eastAsia="en-ZA"/>
              </w:rPr>
              <w:t xml:space="preserve">R 0 </w:t>
            </w:r>
          </w:p>
        </w:tc>
      </w:tr>
      <w:tr w:rsidR="002D2F50" w:rsidRPr="00341AE1" w14:paraId="7BE167A6" w14:textId="77777777" w:rsidTr="00A05C75">
        <w:trPr>
          <w:trHeight w:val="20"/>
        </w:trPr>
        <w:tc>
          <w:tcPr>
            <w:tcW w:w="368" w:type="pct"/>
            <w:tcBorders>
              <w:top w:val="nil"/>
              <w:left w:val="nil"/>
              <w:bottom w:val="nil"/>
              <w:right w:val="nil"/>
            </w:tcBorders>
          </w:tcPr>
          <w:p w14:paraId="6A1D9A69" w14:textId="77777777" w:rsidR="002D2F50" w:rsidRPr="00341AE1" w:rsidRDefault="002D2F50" w:rsidP="00A05C75">
            <w:pPr>
              <w:rPr>
                <w:rFonts w:cs="Arial"/>
                <w:szCs w:val="20"/>
                <w:lang w:eastAsia="en-ZA"/>
              </w:rPr>
            </w:pPr>
          </w:p>
        </w:tc>
        <w:tc>
          <w:tcPr>
            <w:tcW w:w="1217" w:type="pct"/>
            <w:gridSpan w:val="2"/>
            <w:tcBorders>
              <w:top w:val="single" w:sz="4" w:space="0" w:color="auto"/>
              <w:left w:val="nil"/>
              <w:bottom w:val="nil"/>
              <w:right w:val="nil"/>
            </w:tcBorders>
          </w:tcPr>
          <w:p w14:paraId="0CB99985" w14:textId="77777777" w:rsidR="002D2F50" w:rsidRPr="00341AE1" w:rsidRDefault="002D2F50" w:rsidP="00A05C75">
            <w:pPr>
              <w:rPr>
                <w:rFonts w:cs="Arial"/>
                <w:szCs w:val="20"/>
                <w:lang w:eastAsia="en-ZA"/>
              </w:rPr>
            </w:pPr>
          </w:p>
        </w:tc>
        <w:tc>
          <w:tcPr>
            <w:tcW w:w="892" w:type="pct"/>
            <w:tcBorders>
              <w:top w:val="single" w:sz="4" w:space="0" w:color="auto"/>
              <w:left w:val="nil"/>
              <w:bottom w:val="nil"/>
              <w:right w:val="nil"/>
            </w:tcBorders>
          </w:tcPr>
          <w:p w14:paraId="474341F5" w14:textId="77777777" w:rsidR="002D2F50" w:rsidRPr="00341AE1" w:rsidRDefault="002D2F50" w:rsidP="00A05C75">
            <w:pPr>
              <w:rPr>
                <w:rFonts w:cs="Arial"/>
                <w:szCs w:val="20"/>
                <w:lang w:eastAsia="en-ZA"/>
              </w:rPr>
            </w:pPr>
          </w:p>
        </w:tc>
        <w:tc>
          <w:tcPr>
            <w:tcW w:w="366" w:type="pct"/>
            <w:tcBorders>
              <w:top w:val="nil"/>
              <w:left w:val="nil"/>
              <w:bottom w:val="nil"/>
              <w:right w:val="nil"/>
            </w:tcBorders>
          </w:tcPr>
          <w:p w14:paraId="7A462825" w14:textId="77777777" w:rsidR="002D2F50" w:rsidRPr="00341AE1" w:rsidRDefault="002D2F50" w:rsidP="00A05C75">
            <w:pPr>
              <w:rPr>
                <w:rFonts w:cs="Arial"/>
                <w:szCs w:val="20"/>
                <w:lang w:eastAsia="en-ZA"/>
              </w:rPr>
            </w:pPr>
          </w:p>
        </w:tc>
        <w:tc>
          <w:tcPr>
            <w:tcW w:w="270" w:type="pct"/>
            <w:tcBorders>
              <w:top w:val="nil"/>
              <w:left w:val="nil"/>
              <w:bottom w:val="nil"/>
              <w:right w:val="nil"/>
            </w:tcBorders>
          </w:tcPr>
          <w:p w14:paraId="707F12F7" w14:textId="77777777" w:rsidR="002D2F50" w:rsidRPr="00341AE1" w:rsidRDefault="002D2F50" w:rsidP="00A05C75">
            <w:pPr>
              <w:rPr>
                <w:rFonts w:cs="Arial"/>
                <w:szCs w:val="20"/>
                <w:lang w:eastAsia="en-ZA"/>
              </w:rPr>
            </w:pPr>
          </w:p>
        </w:tc>
        <w:tc>
          <w:tcPr>
            <w:tcW w:w="1068" w:type="pct"/>
            <w:tcBorders>
              <w:top w:val="nil"/>
              <w:left w:val="nil"/>
              <w:bottom w:val="nil"/>
              <w:right w:val="nil"/>
            </w:tcBorders>
          </w:tcPr>
          <w:p w14:paraId="560793ED" w14:textId="77777777" w:rsidR="002D2F50" w:rsidRPr="00341AE1" w:rsidRDefault="002D2F50" w:rsidP="00A05C75">
            <w:pPr>
              <w:rPr>
                <w:rFonts w:cs="Arial"/>
                <w:szCs w:val="20"/>
                <w:lang w:eastAsia="en-ZA"/>
              </w:rPr>
            </w:pPr>
          </w:p>
        </w:tc>
        <w:tc>
          <w:tcPr>
            <w:tcW w:w="820" w:type="pct"/>
            <w:tcBorders>
              <w:top w:val="nil"/>
              <w:left w:val="nil"/>
              <w:bottom w:val="nil"/>
              <w:right w:val="nil"/>
            </w:tcBorders>
          </w:tcPr>
          <w:p w14:paraId="7BC2D139" w14:textId="77777777" w:rsidR="002D2F50" w:rsidRPr="00341AE1" w:rsidRDefault="002D2F50" w:rsidP="00A05C75">
            <w:pPr>
              <w:rPr>
                <w:rFonts w:cs="Arial"/>
                <w:szCs w:val="20"/>
                <w:lang w:eastAsia="en-ZA"/>
              </w:rPr>
            </w:pPr>
          </w:p>
        </w:tc>
      </w:tr>
      <w:tr w:rsidR="002D2F50" w:rsidRPr="00341AE1" w14:paraId="312889AA" w14:textId="77777777" w:rsidTr="00A05C75">
        <w:trPr>
          <w:trHeight w:val="20"/>
        </w:trPr>
        <w:tc>
          <w:tcPr>
            <w:tcW w:w="368" w:type="pct"/>
            <w:tcBorders>
              <w:top w:val="nil"/>
              <w:left w:val="nil"/>
              <w:bottom w:val="nil"/>
              <w:right w:val="nil"/>
            </w:tcBorders>
          </w:tcPr>
          <w:p w14:paraId="11523388" w14:textId="77777777" w:rsidR="002D2F50" w:rsidRPr="00341AE1" w:rsidRDefault="002D2F50" w:rsidP="00A05C75">
            <w:pPr>
              <w:rPr>
                <w:rFonts w:cs="Arial"/>
                <w:szCs w:val="20"/>
                <w:lang w:eastAsia="en-ZA"/>
              </w:rPr>
            </w:pPr>
          </w:p>
        </w:tc>
        <w:tc>
          <w:tcPr>
            <w:tcW w:w="1217" w:type="pct"/>
            <w:gridSpan w:val="2"/>
            <w:tcBorders>
              <w:top w:val="nil"/>
              <w:left w:val="nil"/>
              <w:bottom w:val="nil"/>
              <w:right w:val="nil"/>
            </w:tcBorders>
          </w:tcPr>
          <w:p w14:paraId="198FB55C" w14:textId="77777777" w:rsidR="002D2F50" w:rsidRPr="00341AE1" w:rsidRDefault="002D2F50" w:rsidP="00A05C75">
            <w:pPr>
              <w:rPr>
                <w:rFonts w:cs="Arial"/>
                <w:szCs w:val="20"/>
                <w:lang w:eastAsia="en-ZA"/>
              </w:rPr>
            </w:pPr>
          </w:p>
        </w:tc>
        <w:tc>
          <w:tcPr>
            <w:tcW w:w="892" w:type="pct"/>
            <w:tcBorders>
              <w:top w:val="nil"/>
              <w:left w:val="nil"/>
              <w:bottom w:val="single" w:sz="4" w:space="0" w:color="auto"/>
              <w:right w:val="nil"/>
            </w:tcBorders>
          </w:tcPr>
          <w:p w14:paraId="392D52CE" w14:textId="77777777" w:rsidR="002D2F50" w:rsidRPr="00341AE1" w:rsidRDefault="002D2F50" w:rsidP="00A05C75">
            <w:pPr>
              <w:jc w:val="right"/>
              <w:rPr>
                <w:rFonts w:cs="Arial"/>
                <w:szCs w:val="20"/>
                <w:lang w:eastAsia="en-ZA"/>
              </w:rPr>
            </w:pPr>
          </w:p>
        </w:tc>
        <w:tc>
          <w:tcPr>
            <w:tcW w:w="1704" w:type="pct"/>
            <w:gridSpan w:val="3"/>
            <w:tcBorders>
              <w:top w:val="nil"/>
              <w:left w:val="nil"/>
              <w:bottom w:val="single" w:sz="4" w:space="0" w:color="auto"/>
              <w:right w:val="nil"/>
            </w:tcBorders>
          </w:tcPr>
          <w:p w14:paraId="1ACE6E26" w14:textId="77777777" w:rsidR="002D2F50" w:rsidRPr="00341AE1" w:rsidRDefault="002D2F50" w:rsidP="00A05C75">
            <w:pPr>
              <w:jc w:val="right"/>
              <w:rPr>
                <w:rFonts w:cs="Arial"/>
                <w:bCs/>
                <w:szCs w:val="20"/>
                <w:lang w:eastAsia="en-ZA"/>
              </w:rPr>
            </w:pPr>
            <w:r w:rsidRPr="00341AE1">
              <w:rPr>
                <w:rFonts w:cs="Arial"/>
                <w:i/>
                <w:iCs/>
                <w:szCs w:val="20"/>
                <w:lang w:eastAsia="en-ZA"/>
              </w:rPr>
              <w:t xml:space="preserve">(E13) </w:t>
            </w:r>
            <w:r w:rsidRPr="00341AE1">
              <w:rPr>
                <w:rFonts w:cs="Arial"/>
                <w:szCs w:val="20"/>
                <w:lang w:eastAsia="en-ZA"/>
              </w:rPr>
              <w:t>Total local content</w:t>
            </w:r>
          </w:p>
        </w:tc>
        <w:tc>
          <w:tcPr>
            <w:tcW w:w="820" w:type="pct"/>
            <w:tcBorders>
              <w:top w:val="single" w:sz="6" w:space="0" w:color="auto"/>
              <w:left w:val="single" w:sz="6" w:space="0" w:color="auto"/>
              <w:bottom w:val="single" w:sz="4" w:space="0" w:color="auto"/>
              <w:right w:val="single" w:sz="6" w:space="0" w:color="auto"/>
            </w:tcBorders>
          </w:tcPr>
          <w:p w14:paraId="7C645BF4" w14:textId="77777777" w:rsidR="002D2F50" w:rsidRPr="00341AE1" w:rsidRDefault="002D2F50" w:rsidP="00A05C75">
            <w:pPr>
              <w:rPr>
                <w:rFonts w:cs="Arial"/>
                <w:szCs w:val="20"/>
                <w:lang w:eastAsia="en-ZA"/>
              </w:rPr>
            </w:pPr>
            <w:r w:rsidRPr="00341AE1">
              <w:rPr>
                <w:rFonts w:cs="Arial"/>
                <w:szCs w:val="20"/>
                <w:lang w:eastAsia="en-ZA"/>
              </w:rPr>
              <w:t xml:space="preserve">R 0 </w:t>
            </w:r>
          </w:p>
        </w:tc>
      </w:tr>
      <w:tr w:rsidR="002D2F50" w:rsidRPr="00341AE1" w14:paraId="1B27C0C4" w14:textId="77777777" w:rsidTr="00A05C75">
        <w:trPr>
          <w:trHeight w:val="296"/>
        </w:trPr>
        <w:tc>
          <w:tcPr>
            <w:tcW w:w="368" w:type="pct"/>
            <w:tcBorders>
              <w:top w:val="nil"/>
              <w:left w:val="nil"/>
              <w:bottom w:val="nil"/>
              <w:right w:val="nil"/>
            </w:tcBorders>
          </w:tcPr>
          <w:p w14:paraId="7B36197E" w14:textId="77777777" w:rsidR="002D2F50" w:rsidRPr="00341AE1" w:rsidRDefault="002D2F50" w:rsidP="00A05C75">
            <w:pPr>
              <w:rPr>
                <w:rFonts w:cs="Arial"/>
                <w:szCs w:val="20"/>
                <w:lang w:eastAsia="en-ZA"/>
              </w:rPr>
            </w:pPr>
          </w:p>
        </w:tc>
        <w:tc>
          <w:tcPr>
            <w:tcW w:w="1217" w:type="pct"/>
            <w:gridSpan w:val="2"/>
            <w:tcBorders>
              <w:top w:val="nil"/>
              <w:left w:val="nil"/>
              <w:bottom w:val="nil"/>
              <w:right w:val="single" w:sz="4" w:space="0" w:color="auto"/>
            </w:tcBorders>
          </w:tcPr>
          <w:p w14:paraId="657CF5B3" w14:textId="77777777" w:rsidR="002D2F50" w:rsidRPr="00341AE1" w:rsidRDefault="002D2F50" w:rsidP="00A05C75">
            <w:pPr>
              <w:rPr>
                <w:rFonts w:cs="Arial"/>
                <w:szCs w:val="20"/>
                <w:lang w:eastAsia="en-ZA"/>
              </w:rPr>
            </w:pPr>
          </w:p>
        </w:tc>
        <w:tc>
          <w:tcPr>
            <w:tcW w:w="3416" w:type="pct"/>
            <w:gridSpan w:val="5"/>
            <w:tcBorders>
              <w:top w:val="single" w:sz="4" w:space="0" w:color="auto"/>
              <w:left w:val="single" w:sz="4" w:space="0" w:color="auto"/>
              <w:bottom w:val="single" w:sz="4" w:space="0" w:color="auto"/>
              <w:right w:val="single" w:sz="4" w:space="0" w:color="auto"/>
            </w:tcBorders>
            <w:shd w:val="clear" w:color="auto" w:fill="D5DCE4" w:themeFill="text2" w:themeFillTint="33"/>
          </w:tcPr>
          <w:p w14:paraId="05EAC8D8" w14:textId="77777777" w:rsidR="002D2F50" w:rsidRPr="00A05C75" w:rsidRDefault="002D2F50" w:rsidP="00A05C75">
            <w:pPr>
              <w:rPr>
                <w:rFonts w:cs="Arial"/>
                <w:b/>
                <w:bCs/>
                <w:szCs w:val="20"/>
                <w:lang w:eastAsia="en-ZA"/>
              </w:rPr>
            </w:pPr>
            <w:r w:rsidRPr="00A05C75">
              <w:rPr>
                <w:rFonts w:cs="Arial"/>
                <w:b/>
                <w:bCs/>
                <w:szCs w:val="20"/>
                <w:lang w:eastAsia="en-ZA"/>
              </w:rPr>
              <w:t>This total must correspond with Annex C  - C24</w:t>
            </w:r>
          </w:p>
        </w:tc>
      </w:tr>
    </w:tbl>
    <w:p w14:paraId="5F1ADED1" w14:textId="77777777" w:rsidR="002D2F50" w:rsidRPr="008E4F22" w:rsidRDefault="002D2F50" w:rsidP="005432BB"/>
    <w:p w14:paraId="24E2D9EF" w14:textId="77777777" w:rsidR="002D2F50" w:rsidRPr="008E4F22" w:rsidRDefault="002D2F50" w:rsidP="005432BB"/>
    <w:tbl>
      <w:tblPr>
        <w:tblW w:w="5000" w:type="pct"/>
        <w:jc w:val="center"/>
        <w:tblLayout w:type="fixed"/>
        <w:tblLook w:val="04A0" w:firstRow="1" w:lastRow="0" w:firstColumn="1" w:lastColumn="0" w:noHBand="0" w:noVBand="1"/>
      </w:tblPr>
      <w:tblGrid>
        <w:gridCol w:w="1465"/>
        <w:gridCol w:w="1464"/>
        <w:gridCol w:w="1464"/>
        <w:gridCol w:w="2192"/>
        <w:gridCol w:w="1251"/>
        <w:gridCol w:w="941"/>
        <w:gridCol w:w="864"/>
      </w:tblGrid>
      <w:tr w:rsidR="002D2F50" w:rsidRPr="008E4F22" w14:paraId="3E869A88" w14:textId="77777777" w:rsidTr="00AF5BF0">
        <w:trPr>
          <w:trHeight w:val="20"/>
          <w:jc w:val="center"/>
        </w:trPr>
        <w:tc>
          <w:tcPr>
            <w:tcW w:w="2034" w:type="pct"/>
            <w:gridSpan w:val="5"/>
            <w:tcBorders>
              <w:top w:val="nil"/>
              <w:left w:val="nil"/>
              <w:right w:val="nil"/>
            </w:tcBorders>
            <w:shd w:val="clear" w:color="auto" w:fill="auto"/>
            <w:noWrap/>
            <w:vAlign w:val="center"/>
          </w:tcPr>
          <w:p w14:paraId="2DCF6FC8" w14:textId="77777777" w:rsidR="002D2F50" w:rsidRPr="008E4F22" w:rsidRDefault="002D2F50" w:rsidP="005432BB">
            <w:pPr>
              <w:rPr>
                <w:lang w:eastAsia="en-ZA"/>
              </w:rPr>
            </w:pPr>
            <w:r w:rsidRPr="008E4F22">
              <w:rPr>
                <w:lang w:eastAsia="en-ZA"/>
              </w:rPr>
              <w:t>Signature of tenderer from Annexure B:</w:t>
            </w:r>
          </w:p>
        </w:tc>
        <w:tc>
          <w:tcPr>
            <w:tcW w:w="468" w:type="pct"/>
            <w:gridSpan w:val="2"/>
            <w:tcBorders>
              <w:top w:val="nil"/>
              <w:left w:val="nil"/>
              <w:right w:val="nil"/>
            </w:tcBorders>
            <w:shd w:val="clear" w:color="auto" w:fill="auto"/>
            <w:noWrap/>
            <w:vAlign w:val="center"/>
          </w:tcPr>
          <w:p w14:paraId="0A0009DA" w14:textId="77777777" w:rsidR="002D2F50" w:rsidRPr="008E4F22" w:rsidRDefault="002D2F50" w:rsidP="005432BB">
            <w:pPr>
              <w:rPr>
                <w:lang w:eastAsia="en-ZA"/>
              </w:rPr>
            </w:pPr>
          </w:p>
        </w:tc>
      </w:tr>
      <w:tr w:rsidR="002D2F50" w:rsidRPr="008E4F22" w14:paraId="1AF37F1B" w14:textId="77777777" w:rsidTr="00AF5BF0">
        <w:trPr>
          <w:gridAfter w:val="1"/>
          <w:wAfter w:w="688" w:type="dxa"/>
          <w:trHeight w:val="20"/>
          <w:jc w:val="center"/>
        </w:trPr>
        <w:tc>
          <w:tcPr>
            <w:tcW w:w="1140" w:type="pct"/>
            <w:gridSpan w:val="3"/>
            <w:tcBorders>
              <w:top w:val="nil"/>
              <w:left w:val="nil"/>
              <w:right w:val="nil"/>
            </w:tcBorders>
            <w:shd w:val="clear" w:color="auto" w:fill="auto"/>
            <w:noWrap/>
            <w:vAlign w:val="center"/>
          </w:tcPr>
          <w:p w14:paraId="4CE31EEF" w14:textId="77777777" w:rsidR="002D2F50" w:rsidRPr="008E4F22" w:rsidRDefault="002D2F50" w:rsidP="005432BB">
            <w:pPr>
              <w:rPr>
                <w:i/>
                <w:iCs/>
                <w:color w:val="000000"/>
                <w:sz w:val="18"/>
                <w:szCs w:val="18"/>
                <w:lang w:eastAsia="en-ZA"/>
              </w:rPr>
            </w:pPr>
            <w:r w:rsidRPr="008E4F22">
              <w:t>(SA</w:t>
            </w:r>
            <w:r>
              <w:t>N</w:t>
            </w:r>
            <w:r w:rsidRPr="008E4F22">
              <w:t>S 1286.201</w:t>
            </w:r>
            <w:r>
              <w:t>7</w:t>
            </w:r>
            <w:r w:rsidRPr="008E4F22">
              <w:t>)</w:t>
            </w:r>
          </w:p>
        </w:tc>
        <w:tc>
          <w:tcPr>
            <w:tcW w:w="569" w:type="pct"/>
            <w:tcBorders>
              <w:top w:val="nil"/>
              <w:left w:val="nil"/>
              <w:bottom w:val="single" w:sz="4" w:space="0" w:color="auto"/>
              <w:right w:val="nil"/>
            </w:tcBorders>
            <w:shd w:val="clear" w:color="auto" w:fill="auto"/>
            <w:vAlign w:val="center"/>
          </w:tcPr>
          <w:p w14:paraId="40269443" w14:textId="77777777" w:rsidR="002D2F50" w:rsidRPr="008E4F22" w:rsidRDefault="002D2F50" w:rsidP="005432BB">
            <w:pPr>
              <w:rPr>
                <w:lang w:eastAsia="en-ZA"/>
              </w:rPr>
            </w:pPr>
          </w:p>
        </w:tc>
        <w:tc>
          <w:tcPr>
            <w:tcW w:w="569" w:type="pct"/>
            <w:gridSpan w:val="2"/>
            <w:tcBorders>
              <w:top w:val="nil"/>
              <w:left w:val="nil"/>
              <w:bottom w:val="single" w:sz="4" w:space="0" w:color="auto"/>
              <w:right w:val="nil"/>
            </w:tcBorders>
            <w:shd w:val="clear" w:color="auto" w:fill="auto"/>
            <w:vAlign w:val="center"/>
          </w:tcPr>
          <w:p w14:paraId="23129539" w14:textId="77777777" w:rsidR="002D2F50" w:rsidRPr="008E4F22" w:rsidRDefault="002D2F50" w:rsidP="005432BB">
            <w:pPr>
              <w:rPr>
                <w:lang w:eastAsia="en-ZA"/>
              </w:rPr>
            </w:pPr>
          </w:p>
        </w:tc>
      </w:tr>
      <w:tr w:rsidR="002D2F50" w:rsidRPr="008E4F22" w14:paraId="42E045A2" w14:textId="77777777" w:rsidTr="00AF5BF0">
        <w:trPr>
          <w:gridAfter w:val="1"/>
          <w:wAfter w:w="688" w:type="dxa"/>
          <w:trHeight w:val="20"/>
          <w:jc w:val="center"/>
        </w:trPr>
        <w:tc>
          <w:tcPr>
            <w:tcW w:w="380" w:type="pct"/>
            <w:tcBorders>
              <w:top w:val="nil"/>
              <w:left w:val="nil"/>
              <w:right w:val="nil"/>
            </w:tcBorders>
            <w:shd w:val="clear" w:color="auto" w:fill="auto"/>
            <w:noWrap/>
            <w:vAlign w:val="center"/>
          </w:tcPr>
          <w:p w14:paraId="0A5FE8A8" w14:textId="77777777" w:rsidR="002D2F50" w:rsidRPr="008E4F22" w:rsidRDefault="002D2F50" w:rsidP="005432BB"/>
        </w:tc>
        <w:tc>
          <w:tcPr>
            <w:tcW w:w="380" w:type="pct"/>
            <w:tcBorders>
              <w:top w:val="nil"/>
              <w:left w:val="nil"/>
              <w:right w:val="nil"/>
            </w:tcBorders>
            <w:shd w:val="clear" w:color="auto" w:fill="auto"/>
            <w:vAlign w:val="center"/>
          </w:tcPr>
          <w:p w14:paraId="1C6D3133" w14:textId="77777777" w:rsidR="002D2F50" w:rsidRPr="008E4F22" w:rsidRDefault="002D2F50" w:rsidP="005432BB"/>
        </w:tc>
        <w:tc>
          <w:tcPr>
            <w:tcW w:w="380" w:type="pct"/>
            <w:tcBorders>
              <w:top w:val="nil"/>
              <w:left w:val="nil"/>
              <w:right w:val="nil"/>
            </w:tcBorders>
            <w:shd w:val="clear" w:color="auto" w:fill="auto"/>
            <w:vAlign w:val="center"/>
          </w:tcPr>
          <w:p w14:paraId="240545E6" w14:textId="77777777" w:rsidR="002D2F50" w:rsidRPr="008E4F22" w:rsidRDefault="002D2F50" w:rsidP="005432BB"/>
        </w:tc>
        <w:tc>
          <w:tcPr>
            <w:tcW w:w="569" w:type="pct"/>
            <w:tcBorders>
              <w:top w:val="nil"/>
              <w:left w:val="nil"/>
              <w:right w:val="nil"/>
            </w:tcBorders>
            <w:shd w:val="clear" w:color="auto" w:fill="auto"/>
            <w:vAlign w:val="center"/>
          </w:tcPr>
          <w:p w14:paraId="79575042" w14:textId="77777777" w:rsidR="002D2F50" w:rsidRPr="008E4F22" w:rsidRDefault="002D2F50" w:rsidP="005432BB">
            <w:pPr>
              <w:rPr>
                <w:lang w:eastAsia="en-ZA"/>
              </w:rPr>
            </w:pPr>
          </w:p>
        </w:tc>
        <w:tc>
          <w:tcPr>
            <w:tcW w:w="569" w:type="pct"/>
            <w:gridSpan w:val="2"/>
            <w:tcBorders>
              <w:top w:val="nil"/>
              <w:left w:val="nil"/>
              <w:right w:val="nil"/>
            </w:tcBorders>
            <w:shd w:val="clear" w:color="auto" w:fill="auto"/>
            <w:vAlign w:val="center"/>
          </w:tcPr>
          <w:p w14:paraId="25AEEDA9" w14:textId="77777777" w:rsidR="002D2F50" w:rsidRPr="008E4F22" w:rsidRDefault="002D2F50" w:rsidP="005432BB">
            <w:pPr>
              <w:rPr>
                <w:lang w:eastAsia="en-ZA"/>
              </w:rPr>
            </w:pPr>
          </w:p>
        </w:tc>
      </w:tr>
      <w:tr w:rsidR="002D2F50" w:rsidRPr="008E4F22" w14:paraId="615382BD" w14:textId="77777777" w:rsidTr="00AF5BF0">
        <w:trPr>
          <w:gridAfter w:val="1"/>
          <w:wAfter w:w="688" w:type="dxa"/>
          <w:trHeight w:val="20"/>
          <w:jc w:val="center"/>
        </w:trPr>
        <w:tc>
          <w:tcPr>
            <w:tcW w:w="380" w:type="pct"/>
            <w:tcBorders>
              <w:top w:val="nil"/>
              <w:left w:val="nil"/>
              <w:right w:val="nil"/>
            </w:tcBorders>
            <w:shd w:val="clear" w:color="auto" w:fill="auto"/>
            <w:noWrap/>
            <w:vAlign w:val="center"/>
          </w:tcPr>
          <w:p w14:paraId="30DC3E81" w14:textId="77777777" w:rsidR="002D2F50" w:rsidRPr="008E4F22" w:rsidRDefault="002D2F50" w:rsidP="005432BB"/>
        </w:tc>
        <w:tc>
          <w:tcPr>
            <w:tcW w:w="380" w:type="pct"/>
            <w:tcBorders>
              <w:top w:val="nil"/>
              <w:left w:val="nil"/>
              <w:right w:val="nil"/>
            </w:tcBorders>
            <w:shd w:val="clear" w:color="auto" w:fill="auto"/>
            <w:vAlign w:val="center"/>
          </w:tcPr>
          <w:p w14:paraId="0C56AEDD" w14:textId="77777777" w:rsidR="002D2F50" w:rsidRPr="008E4F22" w:rsidRDefault="002D2F50" w:rsidP="005432BB"/>
        </w:tc>
        <w:tc>
          <w:tcPr>
            <w:tcW w:w="380" w:type="pct"/>
            <w:tcBorders>
              <w:top w:val="nil"/>
              <w:left w:val="nil"/>
              <w:right w:val="nil"/>
            </w:tcBorders>
            <w:shd w:val="clear" w:color="auto" w:fill="auto"/>
            <w:vAlign w:val="center"/>
          </w:tcPr>
          <w:p w14:paraId="747EF926" w14:textId="77777777" w:rsidR="002D2F50" w:rsidRPr="008E4F22" w:rsidRDefault="002D2F50" w:rsidP="005432BB"/>
        </w:tc>
        <w:tc>
          <w:tcPr>
            <w:tcW w:w="569" w:type="pct"/>
            <w:tcBorders>
              <w:top w:val="nil"/>
              <w:left w:val="nil"/>
              <w:right w:val="nil"/>
            </w:tcBorders>
            <w:shd w:val="clear" w:color="auto" w:fill="auto"/>
            <w:vAlign w:val="center"/>
          </w:tcPr>
          <w:p w14:paraId="46290EBB" w14:textId="77777777" w:rsidR="002D2F50" w:rsidRPr="008E4F22" w:rsidRDefault="002D2F50" w:rsidP="005432BB">
            <w:pPr>
              <w:rPr>
                <w:lang w:eastAsia="en-ZA"/>
              </w:rPr>
            </w:pPr>
          </w:p>
        </w:tc>
        <w:tc>
          <w:tcPr>
            <w:tcW w:w="569" w:type="pct"/>
            <w:gridSpan w:val="2"/>
            <w:tcBorders>
              <w:top w:val="nil"/>
              <w:left w:val="nil"/>
              <w:right w:val="nil"/>
            </w:tcBorders>
            <w:shd w:val="clear" w:color="auto" w:fill="auto"/>
            <w:vAlign w:val="center"/>
          </w:tcPr>
          <w:p w14:paraId="3026F360" w14:textId="77777777" w:rsidR="002D2F50" w:rsidRPr="008E4F22" w:rsidRDefault="002D2F50" w:rsidP="005432BB">
            <w:pPr>
              <w:rPr>
                <w:lang w:eastAsia="en-ZA"/>
              </w:rPr>
            </w:pPr>
          </w:p>
        </w:tc>
      </w:tr>
      <w:tr w:rsidR="002D2F50" w:rsidRPr="008E4F22" w14:paraId="0A0A92DB" w14:textId="77777777" w:rsidTr="00AF5BF0">
        <w:trPr>
          <w:gridAfter w:val="1"/>
          <w:wAfter w:w="688" w:type="dxa"/>
          <w:trHeight w:val="20"/>
          <w:jc w:val="center"/>
        </w:trPr>
        <w:tc>
          <w:tcPr>
            <w:tcW w:w="380" w:type="pct"/>
            <w:tcBorders>
              <w:left w:val="nil"/>
              <w:right w:val="nil"/>
            </w:tcBorders>
            <w:shd w:val="clear" w:color="auto" w:fill="auto"/>
            <w:noWrap/>
            <w:vAlign w:val="center"/>
          </w:tcPr>
          <w:p w14:paraId="5BCB76D5" w14:textId="77777777" w:rsidR="002D2F50" w:rsidRPr="008E4F22" w:rsidRDefault="002D2F50" w:rsidP="005432BB">
            <w:r w:rsidRPr="008E4F22">
              <w:t>Date:</w:t>
            </w:r>
          </w:p>
        </w:tc>
        <w:tc>
          <w:tcPr>
            <w:tcW w:w="380" w:type="pct"/>
            <w:tcBorders>
              <w:left w:val="nil"/>
              <w:right w:val="nil"/>
            </w:tcBorders>
            <w:shd w:val="clear" w:color="auto" w:fill="auto"/>
            <w:vAlign w:val="center"/>
          </w:tcPr>
          <w:p w14:paraId="279AB1FB" w14:textId="77777777" w:rsidR="002D2F50" w:rsidRPr="008E4F22" w:rsidRDefault="002D2F50" w:rsidP="005432BB"/>
        </w:tc>
        <w:tc>
          <w:tcPr>
            <w:tcW w:w="380" w:type="pct"/>
            <w:tcBorders>
              <w:left w:val="nil"/>
              <w:right w:val="nil"/>
            </w:tcBorders>
            <w:shd w:val="clear" w:color="auto" w:fill="auto"/>
            <w:vAlign w:val="center"/>
          </w:tcPr>
          <w:p w14:paraId="74AAB389" w14:textId="77777777" w:rsidR="002D2F50" w:rsidRPr="008E4F22" w:rsidRDefault="002D2F50" w:rsidP="005432BB"/>
        </w:tc>
        <w:tc>
          <w:tcPr>
            <w:tcW w:w="569" w:type="pct"/>
            <w:tcBorders>
              <w:left w:val="nil"/>
              <w:bottom w:val="single" w:sz="4" w:space="0" w:color="auto"/>
              <w:right w:val="nil"/>
            </w:tcBorders>
            <w:shd w:val="clear" w:color="auto" w:fill="auto"/>
            <w:vAlign w:val="center"/>
          </w:tcPr>
          <w:p w14:paraId="53B6884D" w14:textId="77777777" w:rsidR="002D2F50" w:rsidRPr="008E4F22" w:rsidRDefault="002D2F50" w:rsidP="005432BB">
            <w:pPr>
              <w:rPr>
                <w:lang w:eastAsia="en-ZA"/>
              </w:rPr>
            </w:pPr>
          </w:p>
        </w:tc>
        <w:tc>
          <w:tcPr>
            <w:tcW w:w="569" w:type="pct"/>
            <w:gridSpan w:val="2"/>
            <w:tcBorders>
              <w:left w:val="nil"/>
              <w:bottom w:val="single" w:sz="4" w:space="0" w:color="auto"/>
              <w:right w:val="nil"/>
            </w:tcBorders>
            <w:shd w:val="clear" w:color="auto" w:fill="auto"/>
            <w:vAlign w:val="center"/>
          </w:tcPr>
          <w:p w14:paraId="1C97E3CB" w14:textId="77777777" w:rsidR="002D2F50" w:rsidRPr="008E4F22" w:rsidRDefault="002D2F50" w:rsidP="005432BB">
            <w:pPr>
              <w:rPr>
                <w:lang w:eastAsia="en-ZA"/>
              </w:rPr>
            </w:pPr>
          </w:p>
        </w:tc>
      </w:tr>
    </w:tbl>
    <w:p w14:paraId="52B08033" w14:textId="35E055D4" w:rsidR="002D2F50" w:rsidRDefault="002D2F50" w:rsidP="005432BB">
      <w:pPr>
        <w:sectPr w:rsidR="002D2F50" w:rsidSect="00D31239">
          <w:headerReference w:type="even" r:id="rId33"/>
          <w:headerReference w:type="default" r:id="rId34"/>
          <w:footerReference w:type="default" r:id="rId35"/>
          <w:headerReference w:type="first" r:id="rId36"/>
          <w:pgSz w:w="11909" w:h="16834" w:code="9"/>
          <w:pgMar w:top="851" w:right="1134" w:bottom="1134" w:left="1134" w:header="567" w:footer="567" w:gutter="0"/>
          <w:cols w:space="720"/>
          <w:docGrid w:linePitch="272"/>
        </w:sectPr>
      </w:pPr>
    </w:p>
    <w:p w14:paraId="364F9997" w14:textId="77777777" w:rsidR="002D2F50" w:rsidRPr="0063285C" w:rsidRDefault="002D2F50" w:rsidP="00A05C75">
      <w:pPr>
        <w:pStyle w:val="T22TOC"/>
      </w:pPr>
      <w:bookmarkStart w:id="158" w:name="_Toc125730161"/>
      <w:bookmarkStart w:id="159" w:name="_Toc112226937"/>
      <w:bookmarkStart w:id="160" w:name="_Toc130395452"/>
      <w:bookmarkStart w:id="161" w:name="_Toc130395910"/>
      <w:bookmarkStart w:id="162" w:name="_Toc143165790"/>
      <w:r w:rsidRPr="0063285C">
        <w:lastRenderedPageBreak/>
        <w:t>FORM A4:</w:t>
      </w:r>
      <w:r w:rsidRPr="0063285C">
        <w:tab/>
        <w:t>SCHEDULE OF DEVIATIONS OR QUALIFICATIONS BY TENDERER</w:t>
      </w:r>
      <w:bookmarkEnd w:id="114"/>
      <w:bookmarkEnd w:id="115"/>
      <w:bookmarkEnd w:id="116"/>
      <w:bookmarkEnd w:id="125"/>
      <w:bookmarkEnd w:id="126"/>
      <w:bookmarkEnd w:id="127"/>
      <w:bookmarkEnd w:id="128"/>
      <w:bookmarkEnd w:id="155"/>
      <w:bookmarkEnd w:id="156"/>
      <w:bookmarkEnd w:id="157"/>
      <w:bookmarkEnd w:id="158"/>
      <w:bookmarkEnd w:id="159"/>
      <w:bookmarkEnd w:id="160"/>
      <w:bookmarkEnd w:id="161"/>
      <w:bookmarkEnd w:id="162"/>
    </w:p>
    <w:p w14:paraId="507FBC5A" w14:textId="77777777" w:rsidR="00150CCF" w:rsidRPr="00150CCF" w:rsidRDefault="00150CCF" w:rsidP="00150CCF">
      <w:pPr>
        <w:rPr>
          <w:b/>
          <w:bCs/>
          <w:lang w:val="en-GB"/>
        </w:rPr>
      </w:pPr>
      <w:r w:rsidRPr="00150CCF">
        <w:rPr>
          <w:b/>
          <w:bCs/>
          <w:lang w:val="en-GB"/>
        </w:rPr>
        <w:t>CONTRACT SANRAL N.017-024-2019/1-NSC</w:t>
      </w:r>
    </w:p>
    <w:p w14:paraId="4F69A4A2" w14:textId="77777777" w:rsidR="00150CCF" w:rsidRPr="00150CCF" w:rsidRDefault="00150CCF" w:rsidP="00150CCF">
      <w:pPr>
        <w:rPr>
          <w:b/>
          <w:bCs/>
          <w:lang w:val="en-GB"/>
        </w:rPr>
      </w:pPr>
    </w:p>
    <w:p w14:paraId="22DDAFD3" w14:textId="77777777" w:rsidR="00150CCF" w:rsidRPr="00150CCF" w:rsidRDefault="00150CCF" w:rsidP="00150CCF">
      <w:pPr>
        <w:rPr>
          <w:b/>
          <w:bCs/>
        </w:rPr>
      </w:pPr>
      <w:r w:rsidRPr="00150CCF">
        <w:rPr>
          <w:b/>
          <w:bCs/>
          <w:lang w:val="en-GB"/>
        </w:rPr>
        <w:t>FOR THE NOMINATED SUB-CONTRACT FOR THE DESIGN BUILD, OPERATIONS AND MAINTENANCE OF THE TOLL SYSTEM FOR THE OPERATIONS AND MAINTENANCE OF THE TOLL PLAZAS ON THE N17 TOLL ROAD</w:t>
      </w:r>
    </w:p>
    <w:p w14:paraId="2DAEE461" w14:textId="77777777" w:rsidR="00150CCF" w:rsidRPr="00150CCF" w:rsidRDefault="00150CCF" w:rsidP="00150CCF">
      <w:pPr>
        <w:rPr>
          <w:b/>
          <w:bCs/>
          <w:highlight w:val="yellow"/>
        </w:rPr>
      </w:pPr>
    </w:p>
    <w:p w14:paraId="05EFF160" w14:textId="77777777" w:rsidR="002D2F50" w:rsidRPr="00A05C75" w:rsidRDefault="002D2F50" w:rsidP="005432BB">
      <w:pPr>
        <w:rPr>
          <w:b/>
          <w:bCs/>
        </w:rPr>
      </w:pPr>
      <w:r w:rsidRPr="00A05C75">
        <w:rPr>
          <w:b/>
          <w:bCs/>
        </w:rPr>
        <w:t>Notes to tenderer:</w:t>
      </w:r>
    </w:p>
    <w:p w14:paraId="610B9543" w14:textId="77777777" w:rsidR="002D2F50" w:rsidRPr="00A05C75" w:rsidRDefault="002D2F50" w:rsidP="00A811B8">
      <w:pPr>
        <w:pStyle w:val="1stListNumberLevel1BOLD"/>
        <w:numPr>
          <w:ilvl w:val="0"/>
          <w:numId w:val="94"/>
        </w:numPr>
        <w:rPr>
          <w:b/>
          <w:bCs/>
        </w:rPr>
      </w:pPr>
      <w:r w:rsidRPr="00A05C75">
        <w:rPr>
          <w:b/>
          <w:bCs/>
        </w:rPr>
        <w:t>The postulated tender MUST be priced.</w:t>
      </w:r>
    </w:p>
    <w:p w14:paraId="146A1DAF" w14:textId="77777777" w:rsidR="002D2F50" w:rsidRPr="00A05C75" w:rsidRDefault="002D2F50" w:rsidP="00A05C75">
      <w:pPr>
        <w:pStyle w:val="1stListNumberLevel1BOLD"/>
        <w:rPr>
          <w:b/>
          <w:bCs/>
        </w:rPr>
      </w:pPr>
      <w:r w:rsidRPr="00A05C75">
        <w:rPr>
          <w:b/>
          <w:bCs/>
        </w:rPr>
        <w:t>When submitting any alternative tender, condition of clause C.2.12 of Tender Data, shall be followed.</w:t>
      </w:r>
    </w:p>
    <w:p w14:paraId="0128F949" w14:textId="77777777" w:rsidR="00A05C75" w:rsidRPr="0063285C" w:rsidRDefault="00A05C75" w:rsidP="00A05C75">
      <w:pPr>
        <w:pStyle w:val="1stListNumberLevel1BOLD"/>
        <w:numPr>
          <w:ilvl w:val="0"/>
          <w:numId w:val="0"/>
        </w:numPr>
      </w:pPr>
    </w:p>
    <w:tbl>
      <w:tblPr>
        <w:tblW w:w="5000" w:type="pct"/>
        <w:tblInd w:w="-5" w:type="dxa"/>
        <w:tblLook w:val="01E0" w:firstRow="1" w:lastRow="1" w:firstColumn="1" w:lastColumn="1" w:noHBand="0" w:noVBand="0"/>
      </w:tblPr>
      <w:tblGrid>
        <w:gridCol w:w="2710"/>
        <w:gridCol w:w="6921"/>
      </w:tblGrid>
      <w:tr w:rsidR="002D2F50" w:rsidRPr="00A05C75" w14:paraId="33AFB7CE" w14:textId="77777777" w:rsidTr="00A05C75">
        <w:trPr>
          <w:trHeight w:val="319"/>
        </w:trPr>
        <w:tc>
          <w:tcPr>
            <w:tcW w:w="258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6017D18" w14:textId="77777777" w:rsidR="002D2F50" w:rsidRPr="00A05C75" w:rsidRDefault="002D2F50" w:rsidP="00A05C75">
            <w:pPr>
              <w:jc w:val="center"/>
              <w:rPr>
                <w:b/>
                <w:bCs/>
              </w:rPr>
            </w:pPr>
            <w:r w:rsidRPr="00A05C75">
              <w:rPr>
                <w:b/>
                <w:bCs/>
              </w:rPr>
              <w:t>Page</w:t>
            </w:r>
          </w:p>
        </w:tc>
        <w:tc>
          <w:tcPr>
            <w:tcW w:w="659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228D63D" w14:textId="77777777" w:rsidR="002D2F50" w:rsidRPr="00A05C75" w:rsidRDefault="002D2F50" w:rsidP="00A05C75">
            <w:pPr>
              <w:jc w:val="center"/>
              <w:rPr>
                <w:b/>
                <w:bCs/>
              </w:rPr>
            </w:pPr>
            <w:r w:rsidRPr="00A05C75">
              <w:rPr>
                <w:b/>
                <w:bCs/>
              </w:rPr>
              <w:t>Description</w:t>
            </w:r>
          </w:p>
        </w:tc>
      </w:tr>
      <w:tr w:rsidR="002D2F50" w:rsidRPr="0063285C" w14:paraId="435B7AF8" w14:textId="77777777">
        <w:trPr>
          <w:trHeight w:val="7376"/>
        </w:trPr>
        <w:tc>
          <w:tcPr>
            <w:tcW w:w="2583" w:type="dxa"/>
            <w:tcBorders>
              <w:top w:val="single" w:sz="4" w:space="0" w:color="auto"/>
              <w:left w:val="single" w:sz="4" w:space="0" w:color="auto"/>
              <w:bottom w:val="single" w:sz="4" w:space="0" w:color="auto"/>
              <w:right w:val="single" w:sz="4" w:space="0" w:color="auto"/>
            </w:tcBorders>
          </w:tcPr>
          <w:p w14:paraId="772B24E9" w14:textId="77777777" w:rsidR="002D2F50" w:rsidRPr="0063285C" w:rsidRDefault="002D2F50" w:rsidP="005432BB"/>
          <w:p w14:paraId="4D33FEFF" w14:textId="77777777" w:rsidR="002D2F50" w:rsidRPr="0063285C" w:rsidRDefault="002D2F50" w:rsidP="005432BB"/>
          <w:p w14:paraId="5ECA5C52" w14:textId="77777777" w:rsidR="002D2F50" w:rsidRPr="0063285C" w:rsidRDefault="002D2F50" w:rsidP="005432BB"/>
          <w:p w14:paraId="14448DE8" w14:textId="77777777" w:rsidR="002D2F50" w:rsidRPr="0063285C" w:rsidRDefault="002D2F50" w:rsidP="005432BB"/>
          <w:p w14:paraId="2504C823" w14:textId="77777777" w:rsidR="002D2F50" w:rsidRPr="0063285C" w:rsidRDefault="002D2F50" w:rsidP="005432BB"/>
          <w:p w14:paraId="437EABCD" w14:textId="77777777" w:rsidR="002D2F50" w:rsidRPr="0063285C" w:rsidRDefault="002D2F50" w:rsidP="005432BB"/>
          <w:p w14:paraId="6D919D14" w14:textId="77777777" w:rsidR="002D2F50" w:rsidRPr="0063285C" w:rsidRDefault="002D2F50" w:rsidP="005432BB"/>
          <w:p w14:paraId="0643FEA8" w14:textId="77777777" w:rsidR="002D2F50" w:rsidRPr="0063285C" w:rsidRDefault="002D2F50" w:rsidP="005432BB"/>
          <w:p w14:paraId="798D2634" w14:textId="77777777" w:rsidR="002D2F50" w:rsidRPr="0063285C" w:rsidRDefault="002D2F50" w:rsidP="005432BB"/>
          <w:p w14:paraId="36FF9B6B" w14:textId="77777777" w:rsidR="002D2F50" w:rsidRPr="0063285C" w:rsidRDefault="002D2F50" w:rsidP="005432BB"/>
          <w:p w14:paraId="06FA1B89" w14:textId="77777777" w:rsidR="002D2F50" w:rsidRPr="0063285C" w:rsidRDefault="002D2F50" w:rsidP="005432BB"/>
          <w:p w14:paraId="43FF0B12" w14:textId="77777777" w:rsidR="002D2F50" w:rsidRPr="0063285C" w:rsidRDefault="002D2F50" w:rsidP="005432BB"/>
          <w:p w14:paraId="2A588323" w14:textId="77777777" w:rsidR="002D2F50" w:rsidRDefault="002D2F50" w:rsidP="005432BB"/>
          <w:p w14:paraId="20ABA823" w14:textId="77777777" w:rsidR="002D2F50" w:rsidRDefault="002D2F50" w:rsidP="005432BB"/>
          <w:p w14:paraId="745E190F" w14:textId="77777777" w:rsidR="002D2F50" w:rsidRDefault="002D2F50" w:rsidP="005432BB"/>
          <w:p w14:paraId="58F44630" w14:textId="77777777" w:rsidR="002D2F50" w:rsidRDefault="002D2F50" w:rsidP="005432BB"/>
          <w:p w14:paraId="2E359573" w14:textId="77777777" w:rsidR="002D2F50" w:rsidRDefault="002D2F50" w:rsidP="005432BB"/>
          <w:p w14:paraId="58B339D6" w14:textId="77777777" w:rsidR="002D2F50" w:rsidRDefault="002D2F50" w:rsidP="005432BB"/>
          <w:p w14:paraId="6EBEB782" w14:textId="77777777" w:rsidR="002D2F50" w:rsidRDefault="002D2F50" w:rsidP="005432BB"/>
          <w:p w14:paraId="2592DE3B" w14:textId="77777777" w:rsidR="002D2F50" w:rsidRDefault="002D2F50" w:rsidP="005432BB"/>
          <w:p w14:paraId="0E643569" w14:textId="77777777" w:rsidR="002D2F50" w:rsidRDefault="002D2F50" w:rsidP="005432BB"/>
          <w:p w14:paraId="3561A48F" w14:textId="77777777" w:rsidR="002D2F50" w:rsidRDefault="002D2F50" w:rsidP="005432BB"/>
          <w:p w14:paraId="7DF2CA40" w14:textId="77777777" w:rsidR="002D2F50" w:rsidRDefault="002D2F50" w:rsidP="005432BB"/>
          <w:p w14:paraId="66460451" w14:textId="77777777" w:rsidR="002D2F50" w:rsidRDefault="002D2F50" w:rsidP="005432BB"/>
          <w:p w14:paraId="27207610" w14:textId="77777777" w:rsidR="002D2F50" w:rsidRDefault="002D2F50" w:rsidP="005432BB"/>
          <w:p w14:paraId="235E071A" w14:textId="77777777" w:rsidR="002D2F50" w:rsidRDefault="002D2F50" w:rsidP="005432BB"/>
          <w:p w14:paraId="69432844" w14:textId="77777777" w:rsidR="002D2F50" w:rsidRPr="0063285C" w:rsidRDefault="002D2F50" w:rsidP="005432BB"/>
          <w:p w14:paraId="506C9EE8" w14:textId="77777777" w:rsidR="002D2F50" w:rsidRPr="0063285C" w:rsidRDefault="002D2F50" w:rsidP="005432BB"/>
        </w:tc>
        <w:tc>
          <w:tcPr>
            <w:tcW w:w="6596" w:type="dxa"/>
            <w:tcBorders>
              <w:top w:val="single" w:sz="4" w:space="0" w:color="auto"/>
              <w:left w:val="single" w:sz="4" w:space="0" w:color="auto"/>
              <w:bottom w:val="single" w:sz="4" w:space="0" w:color="auto"/>
              <w:right w:val="single" w:sz="4" w:space="0" w:color="auto"/>
            </w:tcBorders>
          </w:tcPr>
          <w:p w14:paraId="7218FAD4" w14:textId="77777777" w:rsidR="002D2F50" w:rsidRPr="0063285C" w:rsidRDefault="002D2F50" w:rsidP="005432BB"/>
        </w:tc>
      </w:tr>
    </w:tbl>
    <w:p w14:paraId="278961EC" w14:textId="77777777" w:rsidR="002D2F50" w:rsidRPr="0063285C" w:rsidRDefault="002D2F50" w:rsidP="005432BB"/>
    <w:p w14:paraId="5C7E6ECD" w14:textId="77777777" w:rsidR="002D2F50" w:rsidRPr="0063285C" w:rsidRDefault="002D2F50" w:rsidP="005432BB"/>
    <w:p w14:paraId="796DA707" w14:textId="77777777" w:rsidR="002D2F50" w:rsidRPr="0063285C" w:rsidRDefault="002D2F50" w:rsidP="005432BB"/>
    <w:p w14:paraId="7EADC1B5" w14:textId="77777777" w:rsidR="002D2F50" w:rsidRDefault="002D2F50" w:rsidP="005432BB"/>
    <w:p w14:paraId="6AED3ADB" w14:textId="77777777" w:rsidR="002D2F50" w:rsidRDefault="002D2F50" w:rsidP="005432BB"/>
    <w:p w14:paraId="29F7D860" w14:textId="77777777" w:rsidR="002D2F50" w:rsidRDefault="002D2F50" w:rsidP="005432BB"/>
    <w:p w14:paraId="2434953F" w14:textId="77777777" w:rsidR="002D2F50" w:rsidRDefault="002D2F50" w:rsidP="005432BB"/>
    <w:p w14:paraId="104E5879" w14:textId="77777777" w:rsidR="002D2F50" w:rsidRDefault="002D2F50" w:rsidP="005432BB"/>
    <w:p w14:paraId="28A4D17B" w14:textId="77777777" w:rsidR="002D2F50" w:rsidRDefault="002D2F50" w:rsidP="005432BB"/>
    <w:p w14:paraId="56052603" w14:textId="77777777" w:rsidR="002D2F50" w:rsidRPr="0063285C" w:rsidRDefault="002D2F50" w:rsidP="005432BB">
      <w:pPr>
        <w:pStyle w:val="TABS2"/>
      </w:pPr>
      <w:r w:rsidRPr="0063285C">
        <w:t xml:space="preserve">SIGNED BY TENDERER: </w:t>
      </w:r>
      <w:r w:rsidRPr="0063285C">
        <w:tab/>
      </w:r>
    </w:p>
    <w:p w14:paraId="78AE6898" w14:textId="3412CE43" w:rsidR="00A05C75" w:rsidRDefault="002D2F50" w:rsidP="00150CCF">
      <w:pPr>
        <w:rPr>
          <w:highlight w:val="yellow"/>
        </w:rPr>
      </w:pPr>
      <w:r w:rsidRPr="0063285C">
        <w:br w:type="page"/>
      </w:r>
      <w:bookmarkStart w:id="163" w:name="_Toc243301189"/>
      <w:bookmarkStart w:id="164" w:name="_Toc243301077"/>
      <w:bookmarkStart w:id="165" w:name="_Toc194287355"/>
      <w:bookmarkStart w:id="166" w:name="_Toc405458636"/>
      <w:bookmarkStart w:id="167" w:name="_Toc405975635"/>
      <w:bookmarkStart w:id="168" w:name="_Toc407009945"/>
      <w:bookmarkStart w:id="169" w:name="_Toc407011429"/>
      <w:bookmarkStart w:id="170" w:name="_Toc13828990"/>
      <w:bookmarkStart w:id="171" w:name="_Toc13829703"/>
      <w:bookmarkStart w:id="172" w:name="_Toc23512814"/>
      <w:bookmarkStart w:id="173" w:name="_Toc125730162"/>
      <w:bookmarkStart w:id="174" w:name="_Toc112226938"/>
      <w:bookmarkStart w:id="175" w:name="_Toc130395453"/>
      <w:bookmarkStart w:id="176" w:name="_Toc130395911"/>
    </w:p>
    <w:p w14:paraId="1E902220" w14:textId="55EF78B7" w:rsidR="002D2F50" w:rsidRPr="0063285C" w:rsidRDefault="002D2F50" w:rsidP="00A05C75">
      <w:pPr>
        <w:pStyle w:val="T22TOC"/>
      </w:pPr>
      <w:bookmarkStart w:id="177" w:name="_Toc143165791"/>
      <w:r w:rsidRPr="0063285C">
        <w:lastRenderedPageBreak/>
        <w:t>FORM A5:</w:t>
      </w:r>
      <w:r w:rsidRPr="0063285C">
        <w:tab/>
        <w:t>SCHEDULE OF ADDENDA TO TENDER DOCUMENTS</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4FEF5D7F" w14:textId="77777777" w:rsidR="00150CCF" w:rsidRPr="00150CCF" w:rsidRDefault="00150CCF" w:rsidP="00150CCF">
      <w:pPr>
        <w:rPr>
          <w:b/>
          <w:bCs/>
          <w:lang w:val="en-GB"/>
        </w:rPr>
      </w:pPr>
      <w:r w:rsidRPr="00150CCF">
        <w:rPr>
          <w:b/>
          <w:bCs/>
          <w:lang w:val="en-GB"/>
        </w:rPr>
        <w:t>CONTRACT SANRAL N.017-024-2019/1-NSC</w:t>
      </w:r>
    </w:p>
    <w:p w14:paraId="2CE2B53E" w14:textId="77777777" w:rsidR="00150CCF" w:rsidRPr="00150CCF" w:rsidRDefault="00150CCF" w:rsidP="00150CCF">
      <w:pPr>
        <w:rPr>
          <w:b/>
          <w:bCs/>
          <w:lang w:val="en-GB"/>
        </w:rPr>
      </w:pPr>
    </w:p>
    <w:p w14:paraId="104FD8C7" w14:textId="77777777" w:rsidR="00150CCF" w:rsidRPr="00150CCF" w:rsidRDefault="00150CCF" w:rsidP="00150CCF">
      <w:pPr>
        <w:rPr>
          <w:b/>
          <w:bCs/>
        </w:rPr>
      </w:pPr>
      <w:r w:rsidRPr="00150CCF">
        <w:rPr>
          <w:b/>
          <w:bCs/>
          <w:lang w:val="en-GB"/>
        </w:rPr>
        <w:t>FOR THE NOMINATED SUB-CONTRACT FOR THE DESIGN BUILD, OPERATIONS AND MAINTENANCE OF THE TOLL SYSTEM FOR THE OPERATIONS AND MAINTENANCE OF THE TOLL PLAZAS ON THE N17 TOLL ROAD</w:t>
      </w:r>
    </w:p>
    <w:p w14:paraId="623C082F" w14:textId="77777777" w:rsidR="00150CCF" w:rsidRPr="00150CCF" w:rsidRDefault="00150CCF" w:rsidP="00150CCF">
      <w:pPr>
        <w:rPr>
          <w:b/>
          <w:bCs/>
          <w:highlight w:val="yellow"/>
        </w:rPr>
      </w:pPr>
    </w:p>
    <w:p w14:paraId="0B351852" w14:textId="77777777" w:rsidR="002D2F50" w:rsidRDefault="002D2F50" w:rsidP="005432BB">
      <w:pPr>
        <w:rPr>
          <w:b/>
          <w:bCs/>
        </w:rPr>
      </w:pPr>
      <w:r w:rsidRPr="00A05C75">
        <w:rPr>
          <w:b/>
          <w:bCs/>
        </w:rPr>
        <w:t>Notes to tenderer:</w:t>
      </w:r>
    </w:p>
    <w:p w14:paraId="0EF2AD8D" w14:textId="77777777" w:rsidR="002D2F50" w:rsidRPr="00A05C75" w:rsidRDefault="002D2F50" w:rsidP="00A811B8">
      <w:pPr>
        <w:pStyle w:val="1stListNumberLevel1BOLD"/>
        <w:numPr>
          <w:ilvl w:val="0"/>
          <w:numId w:val="95"/>
        </w:numPr>
        <w:rPr>
          <w:b/>
          <w:bCs/>
        </w:rPr>
      </w:pPr>
      <w:r w:rsidRPr="00A05C75">
        <w:rPr>
          <w:b/>
          <w:bCs/>
        </w:rPr>
        <w:t>If an addendum containing material amendments is not incorporated by the tenderer in his tender offer, the tender will be declared non-responsive.</w:t>
      </w:r>
    </w:p>
    <w:p w14:paraId="0EF8B0B3" w14:textId="77777777" w:rsidR="002D2F50" w:rsidRPr="002F1EA4" w:rsidRDefault="002D2F50" w:rsidP="005432BB"/>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1"/>
        <w:gridCol w:w="2233"/>
        <w:gridCol w:w="6617"/>
      </w:tblGrid>
      <w:tr w:rsidR="002D2F50" w:rsidRPr="0063285C" w14:paraId="01DFA10C" w14:textId="77777777">
        <w:trPr>
          <w:trHeight w:val="636"/>
        </w:trPr>
        <w:tc>
          <w:tcPr>
            <w:tcW w:w="9923" w:type="dxa"/>
            <w:gridSpan w:val="3"/>
            <w:tcBorders>
              <w:top w:val="single" w:sz="4" w:space="0" w:color="auto"/>
              <w:left w:val="single" w:sz="4" w:space="0" w:color="auto"/>
              <w:bottom w:val="single" w:sz="4" w:space="0" w:color="auto"/>
              <w:right w:val="single" w:sz="4" w:space="0" w:color="auto"/>
            </w:tcBorders>
            <w:vAlign w:val="center"/>
          </w:tcPr>
          <w:p w14:paraId="759F7886" w14:textId="77777777" w:rsidR="002D2F50" w:rsidRPr="0063285C" w:rsidRDefault="002D2F50" w:rsidP="00A05C75">
            <w:r w:rsidRPr="0063285C">
              <w:t>We confirm that the following communications received from the Employer before the submission of this tender offer, amending the tender documents, have been taken into account in this tender offer:</w:t>
            </w:r>
          </w:p>
        </w:tc>
      </w:tr>
      <w:tr w:rsidR="002D2F50" w:rsidRPr="00A05C75" w14:paraId="533C1D46" w14:textId="77777777" w:rsidTr="00A05C75">
        <w:trPr>
          <w:trHeight w:val="434"/>
        </w:trPr>
        <w:tc>
          <w:tcPr>
            <w:tcW w:w="80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B320047" w14:textId="77777777" w:rsidR="002D2F50" w:rsidRPr="00A05C75" w:rsidRDefault="002D2F50" w:rsidP="005432BB">
            <w:pPr>
              <w:rPr>
                <w:b/>
                <w:bCs/>
              </w:rPr>
            </w:pPr>
          </w:p>
        </w:tc>
        <w:tc>
          <w:tcPr>
            <w:tcW w:w="229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841A978" w14:textId="77777777" w:rsidR="002D2F50" w:rsidRPr="00A05C75" w:rsidRDefault="002D2F50" w:rsidP="005432BB">
            <w:pPr>
              <w:rPr>
                <w:b/>
                <w:bCs/>
              </w:rPr>
            </w:pPr>
            <w:r w:rsidRPr="00A05C75">
              <w:rPr>
                <w:b/>
                <w:bCs/>
              </w:rPr>
              <w:t>Date</w:t>
            </w:r>
          </w:p>
        </w:tc>
        <w:tc>
          <w:tcPr>
            <w:tcW w:w="68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A0F2CF3" w14:textId="77777777" w:rsidR="002D2F50" w:rsidRPr="00A05C75" w:rsidRDefault="002D2F50" w:rsidP="005432BB">
            <w:pPr>
              <w:rPr>
                <w:b/>
                <w:bCs/>
              </w:rPr>
            </w:pPr>
            <w:r w:rsidRPr="00A05C75">
              <w:rPr>
                <w:b/>
                <w:bCs/>
              </w:rPr>
              <w:t>Title or Details</w:t>
            </w:r>
          </w:p>
        </w:tc>
      </w:tr>
      <w:tr w:rsidR="002D2F50" w:rsidRPr="0063285C" w14:paraId="2AE9869C" w14:textId="77777777">
        <w:trPr>
          <w:trHeight w:val="586"/>
        </w:trPr>
        <w:tc>
          <w:tcPr>
            <w:tcW w:w="809" w:type="dxa"/>
            <w:tcBorders>
              <w:top w:val="single" w:sz="4" w:space="0" w:color="auto"/>
              <w:left w:val="single" w:sz="4" w:space="0" w:color="auto"/>
              <w:bottom w:val="single" w:sz="4" w:space="0" w:color="auto"/>
              <w:right w:val="single" w:sz="4" w:space="0" w:color="auto"/>
            </w:tcBorders>
            <w:vAlign w:val="center"/>
          </w:tcPr>
          <w:p w14:paraId="443BECB5" w14:textId="77777777" w:rsidR="002D2F50" w:rsidRPr="0063285C" w:rsidRDefault="002D2F50" w:rsidP="00A811B8">
            <w:pPr>
              <w:pStyle w:val="ListParagraph"/>
              <w:numPr>
                <w:ilvl w:val="0"/>
                <w:numId w:val="10"/>
              </w:numPr>
            </w:pPr>
          </w:p>
        </w:tc>
        <w:tc>
          <w:tcPr>
            <w:tcW w:w="2296" w:type="dxa"/>
            <w:tcBorders>
              <w:top w:val="single" w:sz="4" w:space="0" w:color="auto"/>
              <w:left w:val="single" w:sz="4" w:space="0" w:color="auto"/>
              <w:bottom w:val="single" w:sz="4" w:space="0" w:color="auto"/>
              <w:right w:val="single" w:sz="4" w:space="0" w:color="auto"/>
            </w:tcBorders>
            <w:vAlign w:val="center"/>
          </w:tcPr>
          <w:p w14:paraId="49F4B345" w14:textId="77777777" w:rsidR="002D2F50" w:rsidRPr="0063285C" w:rsidRDefault="002D2F50" w:rsidP="005432BB"/>
        </w:tc>
        <w:tc>
          <w:tcPr>
            <w:tcW w:w="6818" w:type="dxa"/>
            <w:tcBorders>
              <w:top w:val="single" w:sz="4" w:space="0" w:color="auto"/>
              <w:left w:val="single" w:sz="4" w:space="0" w:color="auto"/>
              <w:bottom w:val="single" w:sz="4" w:space="0" w:color="auto"/>
              <w:right w:val="single" w:sz="4" w:space="0" w:color="auto"/>
            </w:tcBorders>
            <w:vAlign w:val="center"/>
          </w:tcPr>
          <w:p w14:paraId="4B8E3DE6" w14:textId="77777777" w:rsidR="002D2F50" w:rsidRPr="0063285C" w:rsidRDefault="002D2F50" w:rsidP="005432BB"/>
        </w:tc>
      </w:tr>
      <w:tr w:rsidR="002D2F50" w:rsidRPr="0063285C" w14:paraId="48B8FF4D" w14:textId="77777777">
        <w:trPr>
          <w:trHeight w:val="586"/>
        </w:trPr>
        <w:tc>
          <w:tcPr>
            <w:tcW w:w="809" w:type="dxa"/>
            <w:tcBorders>
              <w:top w:val="single" w:sz="4" w:space="0" w:color="auto"/>
              <w:left w:val="single" w:sz="4" w:space="0" w:color="auto"/>
              <w:bottom w:val="single" w:sz="4" w:space="0" w:color="auto"/>
              <w:right w:val="single" w:sz="4" w:space="0" w:color="auto"/>
            </w:tcBorders>
            <w:vAlign w:val="center"/>
          </w:tcPr>
          <w:p w14:paraId="5BDDD148" w14:textId="77777777" w:rsidR="002D2F50" w:rsidRPr="0063285C" w:rsidRDefault="002D2F50" w:rsidP="00A811B8">
            <w:pPr>
              <w:pStyle w:val="ListParagraph"/>
              <w:numPr>
                <w:ilvl w:val="0"/>
                <w:numId w:val="10"/>
              </w:numPr>
            </w:pPr>
          </w:p>
        </w:tc>
        <w:tc>
          <w:tcPr>
            <w:tcW w:w="2296" w:type="dxa"/>
            <w:tcBorders>
              <w:top w:val="single" w:sz="4" w:space="0" w:color="auto"/>
              <w:left w:val="single" w:sz="4" w:space="0" w:color="auto"/>
              <w:bottom w:val="single" w:sz="4" w:space="0" w:color="auto"/>
              <w:right w:val="single" w:sz="4" w:space="0" w:color="auto"/>
            </w:tcBorders>
            <w:vAlign w:val="center"/>
          </w:tcPr>
          <w:p w14:paraId="67B2A35A" w14:textId="77777777" w:rsidR="002D2F50" w:rsidRPr="0063285C" w:rsidRDefault="002D2F50" w:rsidP="005432BB"/>
        </w:tc>
        <w:tc>
          <w:tcPr>
            <w:tcW w:w="6818" w:type="dxa"/>
            <w:tcBorders>
              <w:top w:val="single" w:sz="4" w:space="0" w:color="auto"/>
              <w:left w:val="single" w:sz="4" w:space="0" w:color="auto"/>
              <w:bottom w:val="single" w:sz="4" w:space="0" w:color="auto"/>
              <w:right w:val="single" w:sz="4" w:space="0" w:color="auto"/>
            </w:tcBorders>
            <w:vAlign w:val="center"/>
          </w:tcPr>
          <w:p w14:paraId="4B3198A0" w14:textId="77777777" w:rsidR="002D2F50" w:rsidRPr="0063285C" w:rsidRDefault="002D2F50" w:rsidP="005432BB"/>
        </w:tc>
      </w:tr>
      <w:tr w:rsidR="002D2F50" w:rsidRPr="0063285C" w14:paraId="356946FE" w14:textId="77777777">
        <w:trPr>
          <w:trHeight w:val="586"/>
        </w:trPr>
        <w:tc>
          <w:tcPr>
            <w:tcW w:w="809" w:type="dxa"/>
            <w:tcBorders>
              <w:top w:val="single" w:sz="4" w:space="0" w:color="auto"/>
              <w:left w:val="single" w:sz="4" w:space="0" w:color="auto"/>
              <w:bottom w:val="single" w:sz="4" w:space="0" w:color="auto"/>
              <w:right w:val="single" w:sz="4" w:space="0" w:color="auto"/>
            </w:tcBorders>
            <w:vAlign w:val="center"/>
          </w:tcPr>
          <w:p w14:paraId="7C270A41" w14:textId="77777777" w:rsidR="002D2F50" w:rsidRPr="0063285C" w:rsidRDefault="002D2F50" w:rsidP="00A811B8">
            <w:pPr>
              <w:pStyle w:val="ListParagraph"/>
              <w:numPr>
                <w:ilvl w:val="0"/>
                <w:numId w:val="10"/>
              </w:numPr>
            </w:pPr>
          </w:p>
        </w:tc>
        <w:tc>
          <w:tcPr>
            <w:tcW w:w="2296" w:type="dxa"/>
            <w:tcBorders>
              <w:top w:val="single" w:sz="4" w:space="0" w:color="auto"/>
              <w:left w:val="single" w:sz="4" w:space="0" w:color="auto"/>
              <w:bottom w:val="single" w:sz="4" w:space="0" w:color="auto"/>
              <w:right w:val="single" w:sz="4" w:space="0" w:color="auto"/>
            </w:tcBorders>
            <w:vAlign w:val="center"/>
          </w:tcPr>
          <w:p w14:paraId="00C1654A" w14:textId="77777777" w:rsidR="002D2F50" w:rsidRPr="0063285C" w:rsidRDefault="002D2F50" w:rsidP="005432BB"/>
        </w:tc>
        <w:tc>
          <w:tcPr>
            <w:tcW w:w="6818" w:type="dxa"/>
            <w:tcBorders>
              <w:top w:val="single" w:sz="4" w:space="0" w:color="auto"/>
              <w:left w:val="single" w:sz="4" w:space="0" w:color="auto"/>
              <w:bottom w:val="single" w:sz="4" w:space="0" w:color="auto"/>
              <w:right w:val="single" w:sz="4" w:space="0" w:color="auto"/>
            </w:tcBorders>
            <w:vAlign w:val="center"/>
          </w:tcPr>
          <w:p w14:paraId="16577D29" w14:textId="77777777" w:rsidR="002D2F50" w:rsidRPr="0063285C" w:rsidRDefault="002D2F50" w:rsidP="005432BB"/>
        </w:tc>
      </w:tr>
      <w:tr w:rsidR="002D2F50" w:rsidRPr="0063285C" w14:paraId="3A744B14" w14:textId="77777777">
        <w:trPr>
          <w:trHeight w:val="586"/>
        </w:trPr>
        <w:tc>
          <w:tcPr>
            <w:tcW w:w="809" w:type="dxa"/>
            <w:tcBorders>
              <w:top w:val="single" w:sz="4" w:space="0" w:color="auto"/>
              <w:left w:val="single" w:sz="4" w:space="0" w:color="auto"/>
              <w:bottom w:val="single" w:sz="4" w:space="0" w:color="auto"/>
              <w:right w:val="single" w:sz="4" w:space="0" w:color="auto"/>
            </w:tcBorders>
            <w:vAlign w:val="center"/>
          </w:tcPr>
          <w:p w14:paraId="22D54CFD" w14:textId="77777777" w:rsidR="002D2F50" w:rsidRPr="0063285C" w:rsidRDefault="002D2F50" w:rsidP="00A811B8">
            <w:pPr>
              <w:pStyle w:val="ListParagraph"/>
              <w:numPr>
                <w:ilvl w:val="0"/>
                <w:numId w:val="10"/>
              </w:numPr>
            </w:pPr>
          </w:p>
        </w:tc>
        <w:tc>
          <w:tcPr>
            <w:tcW w:w="2296" w:type="dxa"/>
            <w:tcBorders>
              <w:top w:val="single" w:sz="4" w:space="0" w:color="auto"/>
              <w:left w:val="single" w:sz="4" w:space="0" w:color="auto"/>
              <w:bottom w:val="single" w:sz="4" w:space="0" w:color="auto"/>
              <w:right w:val="single" w:sz="4" w:space="0" w:color="auto"/>
            </w:tcBorders>
            <w:vAlign w:val="center"/>
          </w:tcPr>
          <w:p w14:paraId="6BF74572" w14:textId="77777777" w:rsidR="002D2F50" w:rsidRPr="0063285C" w:rsidRDefault="002D2F50" w:rsidP="005432BB"/>
        </w:tc>
        <w:tc>
          <w:tcPr>
            <w:tcW w:w="6818" w:type="dxa"/>
            <w:tcBorders>
              <w:top w:val="single" w:sz="4" w:space="0" w:color="auto"/>
              <w:left w:val="single" w:sz="4" w:space="0" w:color="auto"/>
              <w:bottom w:val="single" w:sz="4" w:space="0" w:color="auto"/>
              <w:right w:val="single" w:sz="4" w:space="0" w:color="auto"/>
            </w:tcBorders>
            <w:vAlign w:val="center"/>
          </w:tcPr>
          <w:p w14:paraId="083027D2" w14:textId="77777777" w:rsidR="002D2F50" w:rsidRPr="0063285C" w:rsidRDefault="002D2F50" w:rsidP="005432BB"/>
        </w:tc>
      </w:tr>
      <w:tr w:rsidR="002D2F50" w:rsidRPr="0063285C" w14:paraId="38B4C327" w14:textId="77777777">
        <w:trPr>
          <w:trHeight w:val="586"/>
        </w:trPr>
        <w:tc>
          <w:tcPr>
            <w:tcW w:w="809" w:type="dxa"/>
            <w:tcBorders>
              <w:top w:val="single" w:sz="4" w:space="0" w:color="auto"/>
              <w:left w:val="single" w:sz="4" w:space="0" w:color="auto"/>
              <w:bottom w:val="single" w:sz="4" w:space="0" w:color="auto"/>
              <w:right w:val="single" w:sz="4" w:space="0" w:color="auto"/>
            </w:tcBorders>
            <w:vAlign w:val="center"/>
          </w:tcPr>
          <w:p w14:paraId="1A71030D" w14:textId="77777777" w:rsidR="002D2F50" w:rsidRPr="0063285C" w:rsidRDefault="002D2F50" w:rsidP="00A811B8">
            <w:pPr>
              <w:pStyle w:val="ListParagraph"/>
              <w:numPr>
                <w:ilvl w:val="0"/>
                <w:numId w:val="10"/>
              </w:numPr>
            </w:pPr>
          </w:p>
        </w:tc>
        <w:tc>
          <w:tcPr>
            <w:tcW w:w="2296" w:type="dxa"/>
            <w:tcBorders>
              <w:top w:val="single" w:sz="4" w:space="0" w:color="auto"/>
              <w:left w:val="single" w:sz="4" w:space="0" w:color="auto"/>
              <w:bottom w:val="single" w:sz="4" w:space="0" w:color="auto"/>
              <w:right w:val="single" w:sz="4" w:space="0" w:color="auto"/>
            </w:tcBorders>
            <w:vAlign w:val="center"/>
          </w:tcPr>
          <w:p w14:paraId="7C8ED9D1" w14:textId="77777777" w:rsidR="002D2F50" w:rsidRPr="0063285C" w:rsidRDefault="002D2F50" w:rsidP="005432BB"/>
        </w:tc>
        <w:tc>
          <w:tcPr>
            <w:tcW w:w="6818" w:type="dxa"/>
            <w:tcBorders>
              <w:top w:val="single" w:sz="4" w:space="0" w:color="auto"/>
              <w:left w:val="single" w:sz="4" w:space="0" w:color="auto"/>
              <w:bottom w:val="single" w:sz="4" w:space="0" w:color="auto"/>
              <w:right w:val="single" w:sz="4" w:space="0" w:color="auto"/>
            </w:tcBorders>
            <w:vAlign w:val="center"/>
          </w:tcPr>
          <w:p w14:paraId="0F472DCD" w14:textId="77777777" w:rsidR="002D2F50" w:rsidRPr="0063285C" w:rsidRDefault="002D2F50" w:rsidP="005432BB"/>
        </w:tc>
      </w:tr>
      <w:tr w:rsidR="002D2F50" w:rsidRPr="0063285C" w14:paraId="67F2AD3A" w14:textId="77777777">
        <w:trPr>
          <w:trHeight w:val="586"/>
        </w:trPr>
        <w:tc>
          <w:tcPr>
            <w:tcW w:w="809" w:type="dxa"/>
            <w:tcBorders>
              <w:top w:val="single" w:sz="4" w:space="0" w:color="auto"/>
              <w:left w:val="single" w:sz="4" w:space="0" w:color="auto"/>
              <w:bottom w:val="single" w:sz="4" w:space="0" w:color="auto"/>
              <w:right w:val="single" w:sz="4" w:space="0" w:color="auto"/>
            </w:tcBorders>
            <w:vAlign w:val="center"/>
          </w:tcPr>
          <w:p w14:paraId="09AF730F" w14:textId="77777777" w:rsidR="002D2F50" w:rsidRPr="0063285C" w:rsidRDefault="002D2F50" w:rsidP="00A811B8">
            <w:pPr>
              <w:pStyle w:val="ListParagraph"/>
              <w:numPr>
                <w:ilvl w:val="0"/>
                <w:numId w:val="10"/>
              </w:numPr>
            </w:pPr>
          </w:p>
        </w:tc>
        <w:tc>
          <w:tcPr>
            <w:tcW w:w="2296" w:type="dxa"/>
            <w:tcBorders>
              <w:top w:val="single" w:sz="4" w:space="0" w:color="auto"/>
              <w:left w:val="single" w:sz="4" w:space="0" w:color="auto"/>
              <w:bottom w:val="single" w:sz="4" w:space="0" w:color="auto"/>
              <w:right w:val="single" w:sz="4" w:space="0" w:color="auto"/>
            </w:tcBorders>
            <w:vAlign w:val="center"/>
          </w:tcPr>
          <w:p w14:paraId="2ADDA94B" w14:textId="77777777" w:rsidR="002D2F50" w:rsidRPr="0063285C" w:rsidRDefault="002D2F50" w:rsidP="005432BB"/>
        </w:tc>
        <w:tc>
          <w:tcPr>
            <w:tcW w:w="6818" w:type="dxa"/>
            <w:tcBorders>
              <w:top w:val="single" w:sz="4" w:space="0" w:color="auto"/>
              <w:left w:val="single" w:sz="4" w:space="0" w:color="auto"/>
              <w:bottom w:val="single" w:sz="4" w:space="0" w:color="auto"/>
              <w:right w:val="single" w:sz="4" w:space="0" w:color="auto"/>
            </w:tcBorders>
            <w:vAlign w:val="center"/>
          </w:tcPr>
          <w:p w14:paraId="14B4677C" w14:textId="77777777" w:rsidR="002D2F50" w:rsidRPr="0063285C" w:rsidRDefault="002D2F50" w:rsidP="005432BB"/>
        </w:tc>
      </w:tr>
      <w:tr w:rsidR="002D2F50" w:rsidRPr="0063285C" w14:paraId="3AAD1E1B" w14:textId="77777777">
        <w:trPr>
          <w:trHeight w:val="586"/>
        </w:trPr>
        <w:tc>
          <w:tcPr>
            <w:tcW w:w="809" w:type="dxa"/>
            <w:tcBorders>
              <w:top w:val="single" w:sz="4" w:space="0" w:color="auto"/>
              <w:left w:val="single" w:sz="4" w:space="0" w:color="auto"/>
              <w:bottom w:val="single" w:sz="4" w:space="0" w:color="auto"/>
              <w:right w:val="single" w:sz="4" w:space="0" w:color="auto"/>
            </w:tcBorders>
            <w:vAlign w:val="center"/>
          </w:tcPr>
          <w:p w14:paraId="63EC7837" w14:textId="77777777" w:rsidR="002D2F50" w:rsidRPr="0063285C" w:rsidRDefault="002D2F50" w:rsidP="00A811B8">
            <w:pPr>
              <w:pStyle w:val="ListParagraph"/>
              <w:numPr>
                <w:ilvl w:val="0"/>
                <w:numId w:val="10"/>
              </w:numPr>
            </w:pPr>
          </w:p>
        </w:tc>
        <w:tc>
          <w:tcPr>
            <w:tcW w:w="2296" w:type="dxa"/>
            <w:tcBorders>
              <w:top w:val="single" w:sz="4" w:space="0" w:color="auto"/>
              <w:left w:val="single" w:sz="4" w:space="0" w:color="auto"/>
              <w:bottom w:val="single" w:sz="4" w:space="0" w:color="auto"/>
              <w:right w:val="single" w:sz="4" w:space="0" w:color="auto"/>
            </w:tcBorders>
            <w:vAlign w:val="center"/>
          </w:tcPr>
          <w:p w14:paraId="01CCB046" w14:textId="77777777" w:rsidR="002D2F50" w:rsidRPr="0063285C" w:rsidRDefault="002D2F50" w:rsidP="005432BB"/>
        </w:tc>
        <w:tc>
          <w:tcPr>
            <w:tcW w:w="6818" w:type="dxa"/>
            <w:tcBorders>
              <w:top w:val="single" w:sz="4" w:space="0" w:color="auto"/>
              <w:left w:val="single" w:sz="4" w:space="0" w:color="auto"/>
              <w:bottom w:val="single" w:sz="4" w:space="0" w:color="auto"/>
              <w:right w:val="single" w:sz="4" w:space="0" w:color="auto"/>
            </w:tcBorders>
            <w:vAlign w:val="center"/>
          </w:tcPr>
          <w:p w14:paraId="24931C30" w14:textId="77777777" w:rsidR="002D2F50" w:rsidRPr="0063285C" w:rsidRDefault="002D2F50" w:rsidP="005432BB"/>
        </w:tc>
      </w:tr>
      <w:tr w:rsidR="002D2F50" w:rsidRPr="0063285C" w14:paraId="2EC582EE" w14:textId="77777777">
        <w:trPr>
          <w:trHeight w:val="586"/>
        </w:trPr>
        <w:tc>
          <w:tcPr>
            <w:tcW w:w="809" w:type="dxa"/>
            <w:tcBorders>
              <w:top w:val="single" w:sz="4" w:space="0" w:color="auto"/>
              <w:left w:val="single" w:sz="4" w:space="0" w:color="auto"/>
              <w:bottom w:val="single" w:sz="4" w:space="0" w:color="auto"/>
              <w:right w:val="single" w:sz="4" w:space="0" w:color="auto"/>
            </w:tcBorders>
            <w:vAlign w:val="center"/>
          </w:tcPr>
          <w:p w14:paraId="1E68B2EC" w14:textId="77777777" w:rsidR="002D2F50" w:rsidRPr="0063285C" w:rsidRDefault="002D2F50" w:rsidP="00A811B8">
            <w:pPr>
              <w:pStyle w:val="ListParagraph"/>
              <w:numPr>
                <w:ilvl w:val="0"/>
                <w:numId w:val="10"/>
              </w:numPr>
            </w:pPr>
          </w:p>
        </w:tc>
        <w:tc>
          <w:tcPr>
            <w:tcW w:w="2296" w:type="dxa"/>
            <w:tcBorders>
              <w:top w:val="single" w:sz="4" w:space="0" w:color="auto"/>
              <w:left w:val="single" w:sz="4" w:space="0" w:color="auto"/>
              <w:bottom w:val="single" w:sz="4" w:space="0" w:color="auto"/>
              <w:right w:val="single" w:sz="4" w:space="0" w:color="auto"/>
            </w:tcBorders>
            <w:vAlign w:val="center"/>
          </w:tcPr>
          <w:p w14:paraId="31A4DBA8" w14:textId="77777777" w:rsidR="002D2F50" w:rsidRPr="0063285C" w:rsidRDefault="002D2F50" w:rsidP="005432BB"/>
        </w:tc>
        <w:tc>
          <w:tcPr>
            <w:tcW w:w="6818" w:type="dxa"/>
            <w:tcBorders>
              <w:top w:val="single" w:sz="4" w:space="0" w:color="auto"/>
              <w:left w:val="single" w:sz="4" w:space="0" w:color="auto"/>
              <w:bottom w:val="single" w:sz="4" w:space="0" w:color="auto"/>
              <w:right w:val="single" w:sz="4" w:space="0" w:color="auto"/>
            </w:tcBorders>
            <w:vAlign w:val="center"/>
          </w:tcPr>
          <w:p w14:paraId="1C8B804B" w14:textId="77777777" w:rsidR="002D2F50" w:rsidRPr="0063285C" w:rsidRDefault="002D2F50" w:rsidP="005432BB"/>
        </w:tc>
      </w:tr>
      <w:tr w:rsidR="002D2F50" w:rsidRPr="0063285C" w14:paraId="562C3366" w14:textId="77777777">
        <w:trPr>
          <w:trHeight w:val="586"/>
        </w:trPr>
        <w:tc>
          <w:tcPr>
            <w:tcW w:w="809" w:type="dxa"/>
            <w:tcBorders>
              <w:top w:val="single" w:sz="4" w:space="0" w:color="auto"/>
              <w:left w:val="single" w:sz="4" w:space="0" w:color="auto"/>
              <w:bottom w:val="single" w:sz="4" w:space="0" w:color="auto"/>
              <w:right w:val="single" w:sz="4" w:space="0" w:color="auto"/>
            </w:tcBorders>
            <w:vAlign w:val="center"/>
          </w:tcPr>
          <w:p w14:paraId="6A3CBB73" w14:textId="77777777" w:rsidR="002D2F50" w:rsidRPr="0063285C" w:rsidRDefault="002D2F50" w:rsidP="00A811B8">
            <w:pPr>
              <w:pStyle w:val="ListParagraph"/>
              <w:numPr>
                <w:ilvl w:val="0"/>
                <w:numId w:val="10"/>
              </w:numPr>
            </w:pPr>
          </w:p>
        </w:tc>
        <w:tc>
          <w:tcPr>
            <w:tcW w:w="2296" w:type="dxa"/>
            <w:tcBorders>
              <w:top w:val="single" w:sz="4" w:space="0" w:color="auto"/>
              <w:left w:val="single" w:sz="4" w:space="0" w:color="auto"/>
              <w:bottom w:val="single" w:sz="4" w:space="0" w:color="auto"/>
              <w:right w:val="single" w:sz="4" w:space="0" w:color="auto"/>
            </w:tcBorders>
            <w:vAlign w:val="center"/>
          </w:tcPr>
          <w:p w14:paraId="36F0268F" w14:textId="77777777" w:rsidR="002D2F50" w:rsidRPr="0063285C" w:rsidRDefault="002D2F50" w:rsidP="005432BB"/>
        </w:tc>
        <w:tc>
          <w:tcPr>
            <w:tcW w:w="6818" w:type="dxa"/>
            <w:tcBorders>
              <w:top w:val="single" w:sz="4" w:space="0" w:color="auto"/>
              <w:left w:val="single" w:sz="4" w:space="0" w:color="auto"/>
              <w:bottom w:val="single" w:sz="4" w:space="0" w:color="auto"/>
              <w:right w:val="single" w:sz="4" w:space="0" w:color="auto"/>
            </w:tcBorders>
            <w:vAlign w:val="center"/>
          </w:tcPr>
          <w:p w14:paraId="3604187D" w14:textId="77777777" w:rsidR="002D2F50" w:rsidRPr="0063285C" w:rsidRDefault="002D2F50" w:rsidP="005432BB"/>
        </w:tc>
      </w:tr>
      <w:tr w:rsidR="002D2F50" w:rsidRPr="0063285C" w14:paraId="26D1E1B9" w14:textId="77777777">
        <w:trPr>
          <w:trHeight w:val="586"/>
        </w:trPr>
        <w:tc>
          <w:tcPr>
            <w:tcW w:w="809" w:type="dxa"/>
            <w:tcBorders>
              <w:top w:val="single" w:sz="4" w:space="0" w:color="auto"/>
              <w:left w:val="single" w:sz="4" w:space="0" w:color="auto"/>
              <w:bottom w:val="single" w:sz="4" w:space="0" w:color="auto"/>
              <w:right w:val="single" w:sz="4" w:space="0" w:color="auto"/>
            </w:tcBorders>
            <w:vAlign w:val="center"/>
          </w:tcPr>
          <w:p w14:paraId="78BCAE89" w14:textId="77777777" w:rsidR="002D2F50" w:rsidRPr="0063285C" w:rsidRDefault="002D2F50" w:rsidP="00A811B8">
            <w:pPr>
              <w:pStyle w:val="ListParagraph"/>
              <w:numPr>
                <w:ilvl w:val="0"/>
                <w:numId w:val="10"/>
              </w:numPr>
            </w:pPr>
          </w:p>
        </w:tc>
        <w:tc>
          <w:tcPr>
            <w:tcW w:w="2296" w:type="dxa"/>
            <w:tcBorders>
              <w:top w:val="single" w:sz="4" w:space="0" w:color="auto"/>
              <w:left w:val="single" w:sz="4" w:space="0" w:color="auto"/>
              <w:bottom w:val="single" w:sz="4" w:space="0" w:color="auto"/>
              <w:right w:val="single" w:sz="4" w:space="0" w:color="auto"/>
            </w:tcBorders>
            <w:vAlign w:val="center"/>
          </w:tcPr>
          <w:p w14:paraId="7980BFD8" w14:textId="77777777" w:rsidR="002D2F50" w:rsidRPr="0063285C" w:rsidRDefault="002D2F50" w:rsidP="005432BB"/>
        </w:tc>
        <w:tc>
          <w:tcPr>
            <w:tcW w:w="6818" w:type="dxa"/>
            <w:tcBorders>
              <w:top w:val="single" w:sz="4" w:space="0" w:color="auto"/>
              <w:left w:val="single" w:sz="4" w:space="0" w:color="auto"/>
              <w:bottom w:val="single" w:sz="4" w:space="0" w:color="auto"/>
              <w:right w:val="single" w:sz="4" w:space="0" w:color="auto"/>
            </w:tcBorders>
            <w:vAlign w:val="center"/>
          </w:tcPr>
          <w:p w14:paraId="5B4CA7E5" w14:textId="77777777" w:rsidR="002D2F50" w:rsidRPr="0063285C" w:rsidRDefault="002D2F50" w:rsidP="005432BB"/>
        </w:tc>
      </w:tr>
    </w:tbl>
    <w:p w14:paraId="5CCD2E67" w14:textId="77777777" w:rsidR="002D2F50" w:rsidRPr="0063285C" w:rsidRDefault="002D2F50" w:rsidP="005432BB"/>
    <w:p w14:paraId="467A0819" w14:textId="77777777" w:rsidR="002D2F50" w:rsidRPr="0063285C" w:rsidRDefault="002D2F50" w:rsidP="005432BB"/>
    <w:p w14:paraId="52958963" w14:textId="77777777" w:rsidR="002D2F50" w:rsidRPr="0063285C" w:rsidRDefault="002D2F50" w:rsidP="005432BB"/>
    <w:p w14:paraId="4DC480CB" w14:textId="77777777" w:rsidR="002D2F50" w:rsidRPr="0063285C" w:rsidRDefault="002D2F50" w:rsidP="005432BB"/>
    <w:p w14:paraId="068DBFD2" w14:textId="77777777" w:rsidR="002D2F50" w:rsidRDefault="002D2F50" w:rsidP="005432BB"/>
    <w:p w14:paraId="07048720" w14:textId="77777777" w:rsidR="002D2F50" w:rsidRPr="0063285C" w:rsidRDefault="002D2F50" w:rsidP="005432BB">
      <w:pPr>
        <w:pStyle w:val="TABS2"/>
      </w:pPr>
      <w:r w:rsidRPr="0063285C">
        <w:t xml:space="preserve">SIGNED BY TENDERER: </w:t>
      </w:r>
      <w:r w:rsidRPr="0063285C">
        <w:tab/>
      </w:r>
    </w:p>
    <w:p w14:paraId="3293C323" w14:textId="21658D6D" w:rsidR="00A05C75" w:rsidRDefault="002D2F50" w:rsidP="00150CCF">
      <w:pPr>
        <w:rPr>
          <w:highlight w:val="yellow"/>
        </w:rPr>
      </w:pPr>
      <w:r w:rsidRPr="0063285C">
        <w:br w:type="page"/>
      </w:r>
      <w:bookmarkStart w:id="178" w:name="_Toc243301190"/>
      <w:bookmarkStart w:id="179" w:name="_Toc243301078"/>
      <w:bookmarkStart w:id="180" w:name="_Toc194287356"/>
      <w:bookmarkStart w:id="181" w:name="_Toc139266210"/>
      <w:bookmarkStart w:id="182" w:name="_Toc405458637"/>
      <w:bookmarkStart w:id="183" w:name="_Toc405975636"/>
      <w:bookmarkStart w:id="184" w:name="_Toc407009946"/>
      <w:bookmarkStart w:id="185" w:name="_Toc407011430"/>
      <w:bookmarkStart w:id="186" w:name="_Toc13828991"/>
      <w:bookmarkStart w:id="187" w:name="_Toc13829704"/>
      <w:bookmarkStart w:id="188" w:name="_Toc23512815"/>
      <w:bookmarkStart w:id="189" w:name="_Toc125730163"/>
      <w:bookmarkStart w:id="190" w:name="_Toc112226939"/>
      <w:bookmarkStart w:id="191" w:name="_Toc130395454"/>
      <w:bookmarkStart w:id="192" w:name="_Toc130395912"/>
    </w:p>
    <w:p w14:paraId="53C09411" w14:textId="69B1F313" w:rsidR="002D2F50" w:rsidRPr="0063285C" w:rsidRDefault="002D2F50" w:rsidP="00A05C75">
      <w:pPr>
        <w:pStyle w:val="T22TOC"/>
      </w:pPr>
      <w:bookmarkStart w:id="193" w:name="_Toc143165792"/>
      <w:r w:rsidRPr="0063285C">
        <w:lastRenderedPageBreak/>
        <w:t xml:space="preserve">FORM A6: </w:t>
      </w:r>
      <w:r w:rsidRPr="0063285C">
        <w:tab/>
        <w:t>CERTIFICATE OF TAX COMPLIANCE (INCORPORATING SBD2)</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26E79C49" w14:textId="77777777" w:rsidR="00150CCF" w:rsidRPr="00150CCF" w:rsidRDefault="00150CCF" w:rsidP="00150CCF">
      <w:pPr>
        <w:rPr>
          <w:b/>
          <w:bCs/>
          <w:lang w:val="en-GB"/>
        </w:rPr>
      </w:pPr>
      <w:r w:rsidRPr="00150CCF">
        <w:rPr>
          <w:b/>
          <w:bCs/>
          <w:lang w:val="en-GB"/>
        </w:rPr>
        <w:t>CONTRACT SANRAL N.017-024-2019/1-NSC</w:t>
      </w:r>
    </w:p>
    <w:p w14:paraId="1E63771C" w14:textId="77777777" w:rsidR="00150CCF" w:rsidRPr="00150CCF" w:rsidRDefault="00150CCF" w:rsidP="00150CCF">
      <w:pPr>
        <w:rPr>
          <w:b/>
          <w:bCs/>
          <w:lang w:val="en-GB"/>
        </w:rPr>
      </w:pPr>
    </w:p>
    <w:p w14:paraId="68DD37CC" w14:textId="77777777" w:rsidR="00150CCF" w:rsidRPr="00150CCF" w:rsidRDefault="00150CCF" w:rsidP="00150CCF">
      <w:pPr>
        <w:rPr>
          <w:b/>
          <w:bCs/>
        </w:rPr>
      </w:pPr>
      <w:r w:rsidRPr="00150CCF">
        <w:rPr>
          <w:b/>
          <w:bCs/>
          <w:lang w:val="en-GB"/>
        </w:rPr>
        <w:t>FOR THE NOMINATED SUB-CONTRACT FOR THE DESIGN BUILD, OPERATIONS AND MAINTENANCE OF THE TOLL SYSTEM FOR THE OPERATIONS AND MAINTENANCE OF THE TOLL PLAZAS ON THE N17 TOLL ROAD</w:t>
      </w:r>
    </w:p>
    <w:p w14:paraId="09B28A05" w14:textId="77777777" w:rsidR="00150CCF" w:rsidRPr="00150CCF" w:rsidRDefault="00150CCF" w:rsidP="00150CCF">
      <w:pPr>
        <w:rPr>
          <w:b/>
          <w:bCs/>
          <w:highlight w:val="yellow"/>
        </w:rPr>
      </w:pPr>
    </w:p>
    <w:p w14:paraId="60D3A9A1" w14:textId="77777777" w:rsidR="002D2F50" w:rsidRPr="0063285C" w:rsidRDefault="002D2F50" w:rsidP="005432BB">
      <w:r w:rsidRPr="0063285C">
        <w:t>The tenderer shall complete the declaration below.</w:t>
      </w:r>
    </w:p>
    <w:p w14:paraId="331F7954" w14:textId="77777777" w:rsidR="002D2F50" w:rsidRPr="0063285C" w:rsidRDefault="002D2F50" w:rsidP="00A05C75">
      <w:pPr>
        <w:pStyle w:val="TABS2"/>
        <w:spacing w:before="0" w:after="0" w:line="480" w:lineRule="auto"/>
      </w:pPr>
      <w:r w:rsidRPr="0063285C">
        <w:t xml:space="preserve">I, </w:t>
      </w:r>
      <w:r w:rsidRPr="0063285C">
        <w:tab/>
        <w:t xml:space="preserve"> (name)</w:t>
      </w:r>
    </w:p>
    <w:p w14:paraId="597E5E4F" w14:textId="77777777" w:rsidR="002D2F50" w:rsidRPr="0063285C" w:rsidRDefault="002D2F50" w:rsidP="00A05C75">
      <w:pPr>
        <w:pStyle w:val="TABS2"/>
        <w:spacing w:before="0" w:after="0" w:line="480" w:lineRule="auto"/>
      </w:pPr>
      <w:r w:rsidRPr="0063285C">
        <w:t xml:space="preserve">the undersigned in my capacity as </w:t>
      </w:r>
      <w:r w:rsidRPr="0063285C">
        <w:tab/>
        <w:t xml:space="preserve"> (position)</w:t>
      </w:r>
    </w:p>
    <w:p w14:paraId="5FF4F1E3" w14:textId="77777777" w:rsidR="002D2F50" w:rsidRPr="0063285C" w:rsidRDefault="002D2F50" w:rsidP="00A05C75">
      <w:pPr>
        <w:pStyle w:val="TABS2"/>
        <w:spacing w:before="0" w:after="0" w:line="480" w:lineRule="auto"/>
      </w:pPr>
      <w:r w:rsidRPr="0063285C">
        <w:t xml:space="preserve">on behalf of </w:t>
      </w:r>
      <w:r w:rsidRPr="0063285C">
        <w:tab/>
        <w:t xml:space="preserve"> (name of company)</w:t>
      </w:r>
    </w:p>
    <w:p w14:paraId="52F06E9A" w14:textId="77777777" w:rsidR="002D2F50" w:rsidRPr="0063285C" w:rsidRDefault="002D2F50" w:rsidP="00A05C75">
      <w:pPr>
        <w:pStyle w:val="TABS2"/>
        <w:spacing w:before="0" w:after="0" w:line="480" w:lineRule="auto"/>
      </w:pPr>
      <w:r w:rsidRPr="0063285C">
        <w:t xml:space="preserve">herewith grant consent that SARS may disclose to the South African National Roads Agency SOC Limited (SANRAL) our tax compliance status. For this purpose, our unique security personal identification number (PIN) is …………………our tax reference number </w:t>
      </w:r>
      <w:proofErr w:type="gramStart"/>
      <w:r w:rsidRPr="0063285C">
        <w:t>is</w:t>
      </w:r>
      <w:proofErr w:type="gramEnd"/>
      <w:r w:rsidRPr="0063285C">
        <w:t xml:space="preserve"> </w:t>
      </w:r>
      <w:r w:rsidRPr="0063285C">
        <w:tab/>
      </w:r>
    </w:p>
    <w:p w14:paraId="6CCFDB51" w14:textId="77777777" w:rsidR="002D2F50" w:rsidRDefault="002D2F50" w:rsidP="00A05C75">
      <w:pPr>
        <w:pStyle w:val="TABS2"/>
        <w:spacing w:before="0" w:after="0" w:line="480" w:lineRule="auto"/>
      </w:pPr>
      <w:r w:rsidRPr="0063285C">
        <w:t xml:space="preserve">and our tax clearance certificate number is </w:t>
      </w:r>
      <w:r w:rsidRPr="0063285C">
        <w:tab/>
        <w:t>.</w:t>
      </w:r>
    </w:p>
    <w:p w14:paraId="4FE99811" w14:textId="77777777" w:rsidR="00A05C75" w:rsidRPr="0063285C" w:rsidRDefault="00A05C75" w:rsidP="00A05C75">
      <w:pPr>
        <w:pStyle w:val="TABS2"/>
        <w:spacing w:before="0" w:after="0" w:line="480" w:lineRule="auto"/>
      </w:pPr>
    </w:p>
    <w:p w14:paraId="7D1D964D" w14:textId="77777777" w:rsidR="002D2F50" w:rsidRPr="0063285C" w:rsidRDefault="002D2F50" w:rsidP="00A05C75">
      <w:pPr>
        <w:pStyle w:val="TABS2"/>
        <w:spacing w:before="0" w:after="0" w:line="480" w:lineRule="auto"/>
      </w:pPr>
      <w:r w:rsidRPr="0063285C">
        <w:t>In the event of a joint venture, each member shall comply with the above requirement.</w:t>
      </w:r>
    </w:p>
    <w:p w14:paraId="731C0D1E" w14:textId="77777777" w:rsidR="002D2F50" w:rsidRPr="0063285C" w:rsidRDefault="002D2F50" w:rsidP="005432BB"/>
    <w:p w14:paraId="16302F90" w14:textId="77777777" w:rsidR="002D2F50" w:rsidRPr="0063285C" w:rsidRDefault="002D2F50" w:rsidP="005432BB"/>
    <w:p w14:paraId="519D5DEF" w14:textId="77777777" w:rsidR="002D2F50" w:rsidRPr="0063285C" w:rsidRDefault="002D2F50" w:rsidP="005432BB"/>
    <w:p w14:paraId="1D2983A0" w14:textId="77777777" w:rsidR="002D2F50" w:rsidRPr="0063285C" w:rsidRDefault="002D2F50" w:rsidP="005432BB"/>
    <w:p w14:paraId="5CAB56E2" w14:textId="77777777" w:rsidR="002D2F50" w:rsidRPr="0063285C" w:rsidRDefault="002D2F50" w:rsidP="005432BB"/>
    <w:p w14:paraId="3430FA10" w14:textId="77777777" w:rsidR="002D2F50" w:rsidRPr="0063285C" w:rsidRDefault="002D2F50" w:rsidP="005432BB"/>
    <w:p w14:paraId="55F6091C" w14:textId="77777777" w:rsidR="002D2F50" w:rsidRDefault="002D2F50" w:rsidP="005432BB"/>
    <w:p w14:paraId="5AC85415" w14:textId="77777777" w:rsidR="002D2F50" w:rsidRDefault="002D2F50" w:rsidP="005432BB"/>
    <w:p w14:paraId="524E8C75" w14:textId="77777777" w:rsidR="002D2F50" w:rsidRDefault="002D2F50" w:rsidP="005432BB"/>
    <w:p w14:paraId="2A6F54C0" w14:textId="77777777" w:rsidR="002D2F50" w:rsidRDefault="002D2F50" w:rsidP="005432BB"/>
    <w:p w14:paraId="0C1300FA" w14:textId="77777777" w:rsidR="002D2F50" w:rsidRDefault="002D2F50" w:rsidP="005432BB"/>
    <w:p w14:paraId="50192546" w14:textId="77777777" w:rsidR="002D2F50" w:rsidRDefault="002D2F50" w:rsidP="005432BB"/>
    <w:p w14:paraId="6FB7DFF2" w14:textId="77777777" w:rsidR="002D2F50" w:rsidRDefault="002D2F50" w:rsidP="005432BB"/>
    <w:p w14:paraId="7C1727DE" w14:textId="77777777" w:rsidR="002D2F50" w:rsidRDefault="002D2F50" w:rsidP="005432BB"/>
    <w:p w14:paraId="1F6171A7" w14:textId="77777777" w:rsidR="002D2F50" w:rsidRDefault="002D2F50" w:rsidP="005432BB"/>
    <w:p w14:paraId="7851CCD6" w14:textId="77777777" w:rsidR="002D2F50" w:rsidRDefault="002D2F50" w:rsidP="005432BB"/>
    <w:p w14:paraId="752C1E48" w14:textId="77777777" w:rsidR="002D2F50" w:rsidRDefault="002D2F50" w:rsidP="005432BB"/>
    <w:p w14:paraId="3892A9C4" w14:textId="77777777" w:rsidR="002D2F50" w:rsidRDefault="002D2F50" w:rsidP="005432BB"/>
    <w:p w14:paraId="6D87968C" w14:textId="77777777" w:rsidR="002D2F50" w:rsidRDefault="002D2F50" w:rsidP="005432BB"/>
    <w:p w14:paraId="05A76A9B" w14:textId="77777777" w:rsidR="002D2F50" w:rsidRPr="0063285C" w:rsidRDefault="002D2F50" w:rsidP="005432BB">
      <w:pPr>
        <w:pStyle w:val="TABS2"/>
      </w:pPr>
      <w:r w:rsidRPr="0063285C">
        <w:t xml:space="preserve">SIGNED BY TENDERER: </w:t>
      </w:r>
      <w:r w:rsidRPr="0063285C">
        <w:tab/>
      </w:r>
    </w:p>
    <w:p w14:paraId="53F19757" w14:textId="70EF499A" w:rsidR="00A05C75" w:rsidRDefault="002D2F50" w:rsidP="00150CCF">
      <w:pPr>
        <w:rPr>
          <w:highlight w:val="yellow"/>
        </w:rPr>
      </w:pPr>
      <w:r w:rsidRPr="0063285C">
        <w:br w:type="page"/>
      </w:r>
      <w:bookmarkStart w:id="194" w:name="_Toc243301191"/>
      <w:bookmarkStart w:id="195" w:name="_Toc243301079"/>
      <w:bookmarkStart w:id="196" w:name="_Toc194287357"/>
      <w:bookmarkStart w:id="197" w:name="_Toc405458638"/>
      <w:bookmarkStart w:id="198" w:name="_Toc405975637"/>
      <w:bookmarkStart w:id="199" w:name="_Toc407009947"/>
      <w:bookmarkStart w:id="200" w:name="_Toc407011431"/>
      <w:bookmarkStart w:id="201" w:name="_Toc13828992"/>
      <w:bookmarkStart w:id="202" w:name="_Toc13829705"/>
      <w:bookmarkStart w:id="203" w:name="_Toc23512816"/>
      <w:bookmarkStart w:id="204" w:name="_Toc125730164"/>
      <w:bookmarkStart w:id="205" w:name="_Toc112226940"/>
      <w:bookmarkStart w:id="206" w:name="_Toc130395455"/>
      <w:bookmarkStart w:id="207" w:name="_Toc130395913"/>
    </w:p>
    <w:p w14:paraId="02B16599" w14:textId="7647BC32" w:rsidR="002D2F50" w:rsidRPr="0063285C" w:rsidRDefault="002D2F50" w:rsidP="00A05C75">
      <w:pPr>
        <w:pStyle w:val="T22TOC"/>
      </w:pPr>
      <w:bookmarkStart w:id="208" w:name="_Toc143165793"/>
      <w:r w:rsidRPr="0063285C">
        <w:lastRenderedPageBreak/>
        <w:t>FORM A7:</w:t>
      </w:r>
      <w:r w:rsidRPr="0063285C">
        <w:tab/>
        <w:t>CERTIFICATE OF INSURANCE COVER</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679CE9B8" w14:textId="77777777" w:rsidR="00150CCF" w:rsidRPr="00150CCF" w:rsidRDefault="00150CCF" w:rsidP="00150CCF">
      <w:pPr>
        <w:rPr>
          <w:b/>
          <w:bCs/>
          <w:lang w:val="en-GB"/>
        </w:rPr>
      </w:pPr>
      <w:r w:rsidRPr="00150CCF">
        <w:rPr>
          <w:b/>
          <w:bCs/>
          <w:lang w:val="en-GB"/>
        </w:rPr>
        <w:t>CONTRACT SANRAL N.017-024-2019/1-NSC</w:t>
      </w:r>
    </w:p>
    <w:p w14:paraId="09BF16B5" w14:textId="77777777" w:rsidR="00150CCF" w:rsidRPr="00150CCF" w:rsidRDefault="00150CCF" w:rsidP="00150CCF">
      <w:pPr>
        <w:rPr>
          <w:b/>
          <w:bCs/>
          <w:lang w:val="en-GB"/>
        </w:rPr>
      </w:pPr>
    </w:p>
    <w:p w14:paraId="02D6CF96" w14:textId="77777777" w:rsidR="00150CCF" w:rsidRPr="00150CCF" w:rsidRDefault="00150CCF" w:rsidP="00150CCF">
      <w:pPr>
        <w:rPr>
          <w:b/>
          <w:bCs/>
        </w:rPr>
      </w:pPr>
      <w:r w:rsidRPr="00150CCF">
        <w:rPr>
          <w:b/>
          <w:bCs/>
          <w:lang w:val="en-GB"/>
        </w:rPr>
        <w:t>FOR THE NOMINATED SUB-CONTRACT FOR THE DESIGN BUILD, OPERATIONS AND MAINTENANCE OF THE TOLL SYSTEM FOR THE OPERATIONS AND MAINTENANCE OF THE TOLL PLAZAS ON THE N17 TOLL ROAD</w:t>
      </w:r>
    </w:p>
    <w:p w14:paraId="05E658F4" w14:textId="77777777" w:rsidR="00150CCF" w:rsidRPr="00150CCF" w:rsidRDefault="00150CCF" w:rsidP="00150CCF">
      <w:pPr>
        <w:rPr>
          <w:b/>
          <w:bCs/>
          <w:highlight w:val="yellow"/>
        </w:rPr>
      </w:pPr>
    </w:p>
    <w:p w14:paraId="6AE55C31" w14:textId="77777777" w:rsidR="002D2F50" w:rsidRDefault="002D2F50" w:rsidP="005432BB">
      <w:pPr>
        <w:rPr>
          <w:b/>
          <w:bCs/>
        </w:rPr>
      </w:pPr>
      <w:r w:rsidRPr="00A05C75">
        <w:rPr>
          <w:b/>
          <w:bCs/>
        </w:rPr>
        <w:t xml:space="preserve">Note to tenderer: </w:t>
      </w:r>
    </w:p>
    <w:p w14:paraId="31627882" w14:textId="77777777" w:rsidR="00A05C75" w:rsidRPr="00A05C75" w:rsidRDefault="00A05C75" w:rsidP="005432BB">
      <w:pPr>
        <w:rPr>
          <w:b/>
          <w:bCs/>
        </w:rPr>
      </w:pPr>
    </w:p>
    <w:p w14:paraId="7C0EA893" w14:textId="77777777" w:rsidR="002D2F50" w:rsidRDefault="002D2F50" w:rsidP="005432BB">
      <w:r w:rsidRPr="0063285C">
        <w:t>In the event of the tenderer being a joint venture/consortium, the details of the individual members must also be provided.</w:t>
      </w:r>
    </w:p>
    <w:p w14:paraId="3FC53FD8" w14:textId="77777777" w:rsidR="00A05C75" w:rsidRPr="0063285C" w:rsidRDefault="00A05C75" w:rsidP="005432BB">
      <w:pPr>
        <w:rPr>
          <w:bCs/>
        </w:rPr>
      </w:pPr>
    </w:p>
    <w:p w14:paraId="6274C91C" w14:textId="77777777" w:rsidR="00A05C75" w:rsidRPr="004524C9" w:rsidRDefault="00A05C75" w:rsidP="00A05C75">
      <w:pPr>
        <w:spacing w:before="600" w:line="276" w:lineRule="auto"/>
        <w:rPr>
          <w:color w:val="000000" w:themeColor="text1"/>
        </w:rPr>
      </w:pPr>
      <w:r w:rsidRPr="004524C9">
        <w:rPr>
          <w:color w:val="000000" w:themeColor="text1"/>
        </w:rPr>
        <w:t>The tenderer shall provide the following details of this insurance cover:</w:t>
      </w:r>
    </w:p>
    <w:p w14:paraId="35542D69" w14:textId="77777777" w:rsidR="00A05C75" w:rsidRPr="004524C9" w:rsidRDefault="00A05C75" w:rsidP="00A811B8">
      <w:pPr>
        <w:pStyle w:val="ListNumberLevel1"/>
        <w:numPr>
          <w:ilvl w:val="0"/>
          <w:numId w:val="13"/>
        </w:numPr>
        <w:tabs>
          <w:tab w:val="right" w:leader="dot" w:pos="9781"/>
        </w:tabs>
        <w:spacing w:after="240"/>
        <w:rPr>
          <w:color w:val="000000" w:themeColor="text1"/>
          <w:lang w:val="en-GB"/>
        </w:rPr>
      </w:pPr>
      <w:r w:rsidRPr="004524C9">
        <w:rPr>
          <w:color w:val="000000" w:themeColor="text1"/>
          <w:lang w:val="en-GB"/>
        </w:rPr>
        <w:t>Name of Tenderer:</w:t>
      </w:r>
      <w:r w:rsidRPr="004524C9">
        <w:rPr>
          <w:color w:val="000000" w:themeColor="text1"/>
          <w:lang w:val="en-GB"/>
        </w:rPr>
        <w:tab/>
      </w:r>
    </w:p>
    <w:p w14:paraId="795EE0BE" w14:textId="77777777" w:rsidR="00A05C75" w:rsidRPr="004524C9" w:rsidRDefault="00A05C75" w:rsidP="00A811B8">
      <w:pPr>
        <w:pStyle w:val="ListNumberLevel1"/>
        <w:numPr>
          <w:ilvl w:val="0"/>
          <w:numId w:val="13"/>
        </w:numPr>
        <w:tabs>
          <w:tab w:val="right" w:leader="dot" w:pos="9781"/>
        </w:tabs>
        <w:spacing w:after="240"/>
        <w:rPr>
          <w:color w:val="000000" w:themeColor="text1"/>
          <w:lang w:val="en-GB"/>
        </w:rPr>
      </w:pPr>
      <w:r w:rsidRPr="004524C9">
        <w:rPr>
          <w:color w:val="000000" w:themeColor="text1"/>
          <w:lang w:val="en-GB"/>
        </w:rPr>
        <w:t xml:space="preserve">Period of Validity: </w:t>
      </w:r>
      <w:r w:rsidRPr="004524C9">
        <w:rPr>
          <w:color w:val="000000" w:themeColor="text1"/>
          <w:lang w:val="en-GB"/>
        </w:rPr>
        <w:tab/>
      </w:r>
    </w:p>
    <w:p w14:paraId="47E0E3CA" w14:textId="77777777" w:rsidR="00A05C75" w:rsidRPr="004524C9" w:rsidRDefault="00A05C75" w:rsidP="00A811B8">
      <w:pPr>
        <w:pStyle w:val="ListNumberLevel1"/>
        <w:numPr>
          <w:ilvl w:val="0"/>
          <w:numId w:val="13"/>
        </w:numPr>
        <w:tabs>
          <w:tab w:val="right" w:leader="dot" w:pos="9781"/>
        </w:tabs>
        <w:spacing w:after="120"/>
        <w:rPr>
          <w:color w:val="000000" w:themeColor="text1"/>
          <w:lang w:val="en-GB"/>
        </w:rPr>
      </w:pPr>
      <w:r w:rsidRPr="004524C9">
        <w:rPr>
          <w:color w:val="000000" w:themeColor="text1"/>
          <w:lang w:val="en-GB"/>
        </w:rPr>
        <w:t>Value of Insurance:</w:t>
      </w:r>
      <w:r w:rsidRPr="004524C9">
        <w:rPr>
          <w:color w:val="000000" w:themeColor="text1"/>
          <w:lang w:val="en-GB"/>
        </w:rPr>
        <w:tab/>
      </w:r>
    </w:p>
    <w:p w14:paraId="198FA583" w14:textId="77777777" w:rsidR="00A05C75" w:rsidRPr="004524C9" w:rsidRDefault="00A05C75" w:rsidP="00A811B8">
      <w:pPr>
        <w:pStyle w:val="3rdListNumber0"/>
        <w:numPr>
          <w:ilvl w:val="0"/>
          <w:numId w:val="28"/>
        </w:numPr>
        <w:ind w:left="851" w:hanging="397"/>
      </w:pPr>
      <w:r w:rsidRPr="004524C9">
        <w:t>Insurance for Works and Contractor’s Equipment</w:t>
      </w:r>
    </w:p>
    <w:p w14:paraId="36CD3FFF" w14:textId="77777777" w:rsidR="00A05C75" w:rsidRPr="004524C9" w:rsidRDefault="00A05C75" w:rsidP="00A05C75">
      <w:pPr>
        <w:pStyle w:val="i"/>
        <w:tabs>
          <w:tab w:val="right" w:leader="dot" w:pos="9781"/>
        </w:tabs>
        <w:spacing w:after="240"/>
        <w:ind w:left="851" w:firstLine="0"/>
        <w:rPr>
          <w:color w:val="000000" w:themeColor="text1"/>
          <w:lang w:val="en-GB"/>
        </w:rPr>
      </w:pPr>
      <w:r w:rsidRPr="004524C9">
        <w:rPr>
          <w:color w:val="000000" w:themeColor="text1"/>
          <w:lang w:val="en-GB"/>
        </w:rPr>
        <w:t>Company:</w:t>
      </w:r>
      <w:r w:rsidRPr="004524C9">
        <w:rPr>
          <w:color w:val="000000" w:themeColor="text1"/>
          <w:lang w:val="en-GB"/>
        </w:rPr>
        <w:tab/>
      </w:r>
    </w:p>
    <w:p w14:paraId="7B1CF652" w14:textId="77777777" w:rsidR="00A05C75" w:rsidRPr="004524C9" w:rsidRDefault="00A05C75" w:rsidP="00A05C75">
      <w:pPr>
        <w:pStyle w:val="i"/>
        <w:tabs>
          <w:tab w:val="right" w:leader="dot" w:pos="9781"/>
        </w:tabs>
        <w:spacing w:after="240"/>
        <w:ind w:left="851" w:firstLine="0"/>
        <w:rPr>
          <w:color w:val="000000" w:themeColor="text1"/>
          <w:lang w:val="en-GB"/>
        </w:rPr>
      </w:pPr>
      <w:r w:rsidRPr="004524C9">
        <w:rPr>
          <w:color w:val="000000" w:themeColor="text1"/>
          <w:lang w:val="en-GB"/>
        </w:rPr>
        <w:t xml:space="preserve">Value: </w:t>
      </w:r>
      <w:r w:rsidRPr="004524C9">
        <w:rPr>
          <w:color w:val="000000" w:themeColor="text1"/>
          <w:lang w:val="en-GB"/>
        </w:rPr>
        <w:tab/>
      </w:r>
    </w:p>
    <w:p w14:paraId="21229C14" w14:textId="77777777" w:rsidR="00A05C75" w:rsidRPr="004524C9" w:rsidRDefault="00A05C75" w:rsidP="00A811B8">
      <w:pPr>
        <w:pStyle w:val="3rdListNumber0"/>
        <w:numPr>
          <w:ilvl w:val="0"/>
          <w:numId w:val="28"/>
        </w:numPr>
        <w:ind w:left="851" w:hanging="397"/>
      </w:pPr>
      <w:r w:rsidRPr="004524C9">
        <w:t>Insurance for Contractor’s Personnel</w:t>
      </w:r>
    </w:p>
    <w:p w14:paraId="47CA8182" w14:textId="77777777" w:rsidR="00A05C75" w:rsidRPr="004524C9" w:rsidRDefault="00A05C75" w:rsidP="00A05C75">
      <w:pPr>
        <w:pStyle w:val="i"/>
        <w:tabs>
          <w:tab w:val="right" w:leader="dot" w:pos="9781"/>
        </w:tabs>
        <w:spacing w:after="240"/>
        <w:ind w:left="851" w:firstLine="0"/>
        <w:rPr>
          <w:color w:val="000000" w:themeColor="text1"/>
          <w:lang w:val="en-GB"/>
        </w:rPr>
      </w:pPr>
      <w:r w:rsidRPr="004524C9">
        <w:rPr>
          <w:color w:val="000000" w:themeColor="text1"/>
          <w:lang w:val="en-GB"/>
        </w:rPr>
        <w:t>Company:</w:t>
      </w:r>
      <w:r w:rsidRPr="004524C9">
        <w:rPr>
          <w:color w:val="000000" w:themeColor="text1"/>
          <w:lang w:val="en-GB"/>
        </w:rPr>
        <w:tab/>
      </w:r>
    </w:p>
    <w:p w14:paraId="3ED734B0" w14:textId="77777777" w:rsidR="00A05C75" w:rsidRPr="004524C9" w:rsidRDefault="00A05C75" w:rsidP="00A05C75">
      <w:pPr>
        <w:pStyle w:val="i"/>
        <w:tabs>
          <w:tab w:val="right" w:leader="dot" w:pos="9781"/>
        </w:tabs>
        <w:spacing w:after="240"/>
        <w:ind w:left="851" w:firstLine="0"/>
        <w:rPr>
          <w:color w:val="000000" w:themeColor="text1"/>
          <w:lang w:val="en-GB"/>
        </w:rPr>
      </w:pPr>
      <w:r w:rsidRPr="004524C9">
        <w:rPr>
          <w:color w:val="000000" w:themeColor="text1"/>
          <w:lang w:val="en-GB"/>
        </w:rPr>
        <w:t xml:space="preserve">Value: </w:t>
      </w:r>
      <w:r w:rsidRPr="004524C9">
        <w:rPr>
          <w:color w:val="000000" w:themeColor="text1"/>
          <w:lang w:val="en-GB"/>
        </w:rPr>
        <w:tab/>
      </w:r>
    </w:p>
    <w:p w14:paraId="610D2352" w14:textId="77777777" w:rsidR="00A05C75" w:rsidRPr="004524C9" w:rsidRDefault="00A05C75" w:rsidP="00A811B8">
      <w:pPr>
        <w:pStyle w:val="3rdListNumber0"/>
        <w:numPr>
          <w:ilvl w:val="0"/>
          <w:numId w:val="28"/>
        </w:numPr>
        <w:ind w:left="851" w:hanging="397"/>
      </w:pPr>
      <w:r w:rsidRPr="004524C9">
        <w:t>General public liability</w:t>
      </w:r>
    </w:p>
    <w:p w14:paraId="5010E365" w14:textId="77777777" w:rsidR="00A05C75" w:rsidRPr="004524C9" w:rsidRDefault="00A05C75" w:rsidP="00A05C75">
      <w:pPr>
        <w:pStyle w:val="i"/>
        <w:tabs>
          <w:tab w:val="right" w:leader="dot" w:pos="9781"/>
        </w:tabs>
        <w:spacing w:after="240"/>
        <w:ind w:left="851" w:firstLine="0"/>
        <w:rPr>
          <w:color w:val="000000" w:themeColor="text1"/>
          <w:lang w:val="en-GB"/>
        </w:rPr>
      </w:pPr>
      <w:r w:rsidRPr="004524C9">
        <w:rPr>
          <w:color w:val="000000" w:themeColor="text1"/>
          <w:lang w:val="en-GB"/>
        </w:rPr>
        <w:t>Company:</w:t>
      </w:r>
      <w:r w:rsidRPr="004524C9">
        <w:rPr>
          <w:color w:val="000000" w:themeColor="text1"/>
          <w:lang w:val="en-GB"/>
        </w:rPr>
        <w:tab/>
      </w:r>
    </w:p>
    <w:p w14:paraId="32F07508" w14:textId="77777777" w:rsidR="00A05C75" w:rsidRPr="004524C9" w:rsidRDefault="00A05C75" w:rsidP="00A05C75">
      <w:pPr>
        <w:pStyle w:val="i"/>
        <w:tabs>
          <w:tab w:val="right" w:leader="dot" w:pos="9781"/>
        </w:tabs>
        <w:spacing w:after="240"/>
        <w:ind w:left="851" w:firstLine="0"/>
        <w:rPr>
          <w:color w:val="000000" w:themeColor="text1"/>
          <w:lang w:val="en-GB"/>
        </w:rPr>
      </w:pPr>
      <w:r w:rsidRPr="004524C9">
        <w:rPr>
          <w:color w:val="000000" w:themeColor="text1"/>
          <w:lang w:val="en-GB"/>
        </w:rPr>
        <w:t xml:space="preserve">Value: </w:t>
      </w:r>
      <w:r w:rsidRPr="004524C9">
        <w:rPr>
          <w:color w:val="000000" w:themeColor="text1"/>
          <w:lang w:val="en-GB"/>
        </w:rPr>
        <w:tab/>
      </w:r>
    </w:p>
    <w:p w14:paraId="4DC6777E" w14:textId="77777777" w:rsidR="00A05C75" w:rsidRPr="004524C9" w:rsidRDefault="00A05C75" w:rsidP="00A811B8">
      <w:pPr>
        <w:pStyle w:val="3rdListNumber0"/>
        <w:numPr>
          <w:ilvl w:val="0"/>
          <w:numId w:val="28"/>
        </w:numPr>
        <w:ind w:left="851" w:hanging="397"/>
      </w:pPr>
      <w:r w:rsidRPr="004524C9">
        <w:t>SASRIA</w:t>
      </w:r>
    </w:p>
    <w:p w14:paraId="51E2F078" w14:textId="77777777" w:rsidR="00A05C75" w:rsidRPr="004524C9" w:rsidRDefault="00A05C75" w:rsidP="00A05C75">
      <w:pPr>
        <w:pStyle w:val="i"/>
        <w:tabs>
          <w:tab w:val="right" w:leader="dot" w:pos="9781"/>
        </w:tabs>
        <w:spacing w:after="240"/>
        <w:ind w:left="851" w:firstLine="0"/>
        <w:rPr>
          <w:color w:val="000000" w:themeColor="text1"/>
          <w:lang w:val="en-GB"/>
        </w:rPr>
      </w:pPr>
      <w:r w:rsidRPr="004524C9">
        <w:rPr>
          <w:color w:val="000000" w:themeColor="text1"/>
          <w:lang w:val="en-GB"/>
        </w:rPr>
        <w:t>Company:</w:t>
      </w:r>
      <w:r w:rsidRPr="004524C9">
        <w:rPr>
          <w:color w:val="000000" w:themeColor="text1"/>
          <w:lang w:val="en-GB"/>
        </w:rPr>
        <w:tab/>
      </w:r>
    </w:p>
    <w:p w14:paraId="0A300151" w14:textId="77777777" w:rsidR="00A05C75" w:rsidRPr="004524C9" w:rsidRDefault="00A05C75" w:rsidP="00A05C75">
      <w:pPr>
        <w:pStyle w:val="i"/>
        <w:tabs>
          <w:tab w:val="right" w:leader="dot" w:pos="9781"/>
        </w:tabs>
        <w:spacing w:after="240"/>
        <w:ind w:left="851" w:firstLine="0"/>
        <w:rPr>
          <w:color w:val="000000" w:themeColor="text1"/>
          <w:lang w:val="en-GB"/>
        </w:rPr>
      </w:pPr>
      <w:r w:rsidRPr="004524C9">
        <w:rPr>
          <w:color w:val="000000" w:themeColor="text1"/>
          <w:lang w:val="en-GB"/>
        </w:rPr>
        <w:t xml:space="preserve">Value: </w:t>
      </w:r>
      <w:r w:rsidRPr="004524C9">
        <w:rPr>
          <w:color w:val="000000" w:themeColor="text1"/>
          <w:lang w:val="en-GB"/>
        </w:rPr>
        <w:tab/>
      </w:r>
    </w:p>
    <w:p w14:paraId="6EAF2C1B" w14:textId="77777777" w:rsidR="00A05C75" w:rsidRPr="004524C9" w:rsidRDefault="00A05C75" w:rsidP="00A05C75">
      <w:pPr>
        <w:spacing w:line="276" w:lineRule="auto"/>
        <w:rPr>
          <w:color w:val="000000" w:themeColor="text1"/>
        </w:rPr>
      </w:pPr>
    </w:p>
    <w:p w14:paraId="513C040A" w14:textId="77777777" w:rsidR="00A05C75" w:rsidRPr="004524C9" w:rsidRDefault="00A05C75" w:rsidP="00A05C75">
      <w:pPr>
        <w:spacing w:line="276" w:lineRule="auto"/>
        <w:rPr>
          <w:color w:val="000000" w:themeColor="text1"/>
        </w:rPr>
      </w:pPr>
    </w:p>
    <w:p w14:paraId="0673D3C5" w14:textId="77777777" w:rsidR="00A05C75" w:rsidRPr="004524C9" w:rsidRDefault="00A05C75" w:rsidP="00A05C75">
      <w:pPr>
        <w:spacing w:line="276" w:lineRule="auto"/>
        <w:rPr>
          <w:color w:val="000000" w:themeColor="text1"/>
        </w:rPr>
      </w:pPr>
    </w:p>
    <w:p w14:paraId="248FE1C4" w14:textId="77777777" w:rsidR="00A05C75" w:rsidRPr="004524C9" w:rsidRDefault="00A05C75" w:rsidP="00A05C75">
      <w:pPr>
        <w:spacing w:line="276" w:lineRule="auto"/>
        <w:rPr>
          <w:color w:val="000000" w:themeColor="text1"/>
        </w:rPr>
      </w:pPr>
    </w:p>
    <w:p w14:paraId="3ED4F4B2" w14:textId="77777777" w:rsidR="00A05C75" w:rsidRPr="004524C9" w:rsidRDefault="00A05C75" w:rsidP="00A05C75">
      <w:pPr>
        <w:spacing w:line="276" w:lineRule="auto"/>
        <w:rPr>
          <w:color w:val="000000" w:themeColor="text1"/>
        </w:rPr>
      </w:pPr>
    </w:p>
    <w:p w14:paraId="0ABC1800" w14:textId="77777777" w:rsidR="00A05C75" w:rsidRPr="004524C9" w:rsidRDefault="00A05C75" w:rsidP="00A05C75">
      <w:pPr>
        <w:spacing w:line="276" w:lineRule="auto"/>
        <w:rPr>
          <w:color w:val="000000" w:themeColor="text1"/>
        </w:rPr>
      </w:pPr>
    </w:p>
    <w:p w14:paraId="6CF1687A" w14:textId="77777777" w:rsidR="00A05C75" w:rsidRPr="004524C9" w:rsidRDefault="00A05C75" w:rsidP="00A05C75">
      <w:pPr>
        <w:pStyle w:val="TABS2"/>
        <w:ind w:right="-140"/>
        <w:rPr>
          <w:color w:val="000000" w:themeColor="text1"/>
        </w:rPr>
      </w:pPr>
      <w:r w:rsidRPr="004524C9">
        <w:rPr>
          <w:color w:val="000000" w:themeColor="text1"/>
        </w:rPr>
        <w:t xml:space="preserve">SIGNED BY TENDERER: </w:t>
      </w:r>
      <w:r w:rsidRPr="004524C9">
        <w:rPr>
          <w:color w:val="000000" w:themeColor="text1"/>
        </w:rPr>
        <w:tab/>
      </w:r>
    </w:p>
    <w:p w14:paraId="4B30EED7" w14:textId="77777777" w:rsidR="002D2F50" w:rsidRDefault="002D2F50" w:rsidP="005432BB">
      <w:r w:rsidRPr="0063285C">
        <w:br w:type="page"/>
      </w:r>
      <w:bookmarkStart w:id="209" w:name="_Toc14783870"/>
      <w:bookmarkStart w:id="210" w:name="_Toc243301192"/>
      <w:bookmarkStart w:id="211" w:name="_Toc243301080"/>
      <w:bookmarkStart w:id="212" w:name="_Toc194287358"/>
      <w:bookmarkStart w:id="213" w:name="_Toc139266212"/>
      <w:bookmarkStart w:id="214" w:name="_Toc405458639"/>
      <w:bookmarkStart w:id="215" w:name="_Toc405975638"/>
      <w:bookmarkStart w:id="216" w:name="_Toc407009948"/>
      <w:bookmarkStart w:id="217" w:name="_Toc407011432"/>
      <w:bookmarkStart w:id="218" w:name="_Toc13828993"/>
      <w:bookmarkStart w:id="219" w:name="_Toc13829706"/>
      <w:bookmarkStart w:id="220" w:name="_Toc23512817"/>
    </w:p>
    <w:p w14:paraId="2F47925C" w14:textId="77777777" w:rsidR="002D2F50" w:rsidRDefault="002D2F50" w:rsidP="002A0390">
      <w:pPr>
        <w:pStyle w:val="T22TOC"/>
      </w:pPr>
      <w:bookmarkStart w:id="221" w:name="_Toc125730165"/>
      <w:bookmarkStart w:id="222" w:name="_Toc112226941"/>
      <w:bookmarkStart w:id="223" w:name="_Toc130395456"/>
      <w:bookmarkStart w:id="224" w:name="_Toc130395914"/>
      <w:bookmarkStart w:id="225" w:name="_Toc143165794"/>
      <w:r w:rsidRPr="00C713F4">
        <w:lastRenderedPageBreak/>
        <w:t>FORM A8:</w:t>
      </w:r>
      <w:r w:rsidRPr="00C713F4">
        <w:tab/>
        <w:t>TENDERERS REGISTERED FINANCIAL SERVI</w:t>
      </w:r>
      <w:r>
        <w:t>CE</w:t>
      </w:r>
      <w:r w:rsidRPr="00C713F4">
        <w:t xml:space="preserve"> PROVIDER LETTER AND BANK DETAILS</w:t>
      </w:r>
      <w:bookmarkEnd w:id="221"/>
      <w:bookmarkEnd w:id="222"/>
      <w:bookmarkEnd w:id="223"/>
      <w:bookmarkEnd w:id="224"/>
      <w:bookmarkEnd w:id="225"/>
    </w:p>
    <w:p w14:paraId="4492C209" w14:textId="77777777" w:rsidR="00150CCF" w:rsidRPr="00150CCF" w:rsidRDefault="00150CCF" w:rsidP="00150CCF">
      <w:pPr>
        <w:rPr>
          <w:b/>
          <w:bCs/>
          <w:lang w:val="en-GB"/>
        </w:rPr>
      </w:pPr>
      <w:r w:rsidRPr="00150CCF">
        <w:rPr>
          <w:b/>
          <w:bCs/>
          <w:lang w:val="en-GB"/>
        </w:rPr>
        <w:t>CONTRACT SANRAL N.017-024-2019/1-NSC</w:t>
      </w:r>
    </w:p>
    <w:p w14:paraId="4D2A9A14" w14:textId="77777777" w:rsidR="00150CCF" w:rsidRPr="00150CCF" w:rsidRDefault="00150CCF" w:rsidP="00150CCF">
      <w:pPr>
        <w:rPr>
          <w:b/>
          <w:bCs/>
          <w:lang w:val="en-GB"/>
        </w:rPr>
      </w:pPr>
    </w:p>
    <w:p w14:paraId="7665BDB1" w14:textId="77777777" w:rsidR="00150CCF" w:rsidRPr="00150CCF" w:rsidRDefault="00150CCF" w:rsidP="00150CCF">
      <w:pPr>
        <w:rPr>
          <w:b/>
          <w:bCs/>
        </w:rPr>
      </w:pPr>
      <w:r w:rsidRPr="00150CCF">
        <w:rPr>
          <w:b/>
          <w:bCs/>
          <w:lang w:val="en-GB"/>
        </w:rPr>
        <w:t>FOR THE NOMINATED SUB-CONTRACT FOR THE DESIGN BUILD, OPERATIONS AND MAINTENANCE OF THE TOLL SYSTEM FOR THE OPERATIONS AND MAINTENANCE OF THE TOLL PLAZAS ON THE N17 TOLL ROAD</w:t>
      </w:r>
    </w:p>
    <w:p w14:paraId="382B13A1" w14:textId="77777777" w:rsidR="00150CCF" w:rsidRPr="00150CCF" w:rsidRDefault="00150CCF" w:rsidP="00150CCF">
      <w:pPr>
        <w:rPr>
          <w:b/>
          <w:bCs/>
          <w:highlight w:val="yellow"/>
        </w:rPr>
      </w:pPr>
    </w:p>
    <w:p w14:paraId="35424459" w14:textId="77777777" w:rsidR="002D2F50" w:rsidRDefault="002D2F50" w:rsidP="005432BB">
      <w:pPr>
        <w:rPr>
          <w:b/>
          <w:bCs/>
        </w:rPr>
      </w:pPr>
      <w:r w:rsidRPr="002A0390">
        <w:rPr>
          <w:b/>
          <w:bCs/>
        </w:rPr>
        <w:t>Notes to tenderer:</w:t>
      </w:r>
    </w:p>
    <w:p w14:paraId="4A44E692" w14:textId="77777777" w:rsidR="002D2F50" w:rsidRPr="002A0390" w:rsidRDefault="002D2F50" w:rsidP="00A811B8">
      <w:pPr>
        <w:pStyle w:val="1stListNumberLevel1BOLD"/>
        <w:numPr>
          <w:ilvl w:val="0"/>
          <w:numId w:val="97"/>
        </w:numPr>
      </w:pPr>
      <w:r w:rsidRPr="002A0390">
        <w:t>The tenderer shall attach to this form a letter (dated less than 3 months prior to the tender closing date) from a Registered Financial Service Provider (registered with the FSB) confirming his account and confirms the Tenderer’s available capital and that the Tenderer has the financial means net of current commitments (independent of any contractual advance payment) available to meet the construction cash flow requirements estimated for the subject contract or a written confirmation from any registered financial institution or the tenderer’s independent registered accountant should be requested to submit confirmation of the available working capital to meet the construction workflow requirements estimated for the subject contract. The confirmation by an independent registered accountant must indicate that the review, to be conducted in terms of ISRS4400, was done in terms of the Section 30 and Regulation 29 of the Companies Act No. 71 of 2008.</w:t>
      </w:r>
    </w:p>
    <w:p w14:paraId="504E3984" w14:textId="77777777" w:rsidR="002D2F50" w:rsidRPr="002A0390" w:rsidRDefault="002D2F50" w:rsidP="00A811B8">
      <w:pPr>
        <w:pStyle w:val="1stListNumberLevel1BOLD"/>
        <w:numPr>
          <w:ilvl w:val="0"/>
          <w:numId w:val="97"/>
        </w:numPr>
      </w:pPr>
      <w:r w:rsidRPr="002A0390">
        <w:t>Failure to provide the required letter with the tender submission may render the tenderer’s offer non-responsive in terms of tender condition C.3.8. Failure to provide the required letter with the tender submission may render the tenderer’s offer non-responsive in terms of tender condition C.3.8.</w:t>
      </w:r>
    </w:p>
    <w:p w14:paraId="64016BEC" w14:textId="77777777" w:rsidR="002D2F50" w:rsidRPr="002A0390" w:rsidRDefault="002D2F50" w:rsidP="00A811B8">
      <w:pPr>
        <w:pStyle w:val="1stListNumberLevel1BOLD"/>
        <w:numPr>
          <w:ilvl w:val="0"/>
          <w:numId w:val="97"/>
        </w:numPr>
      </w:pPr>
      <w:proofErr w:type="gramStart"/>
      <w:r w:rsidRPr="002A0390">
        <w:t>In the event that</w:t>
      </w:r>
      <w:proofErr w:type="gramEnd"/>
      <w:r w:rsidRPr="002A0390">
        <w:t xml:space="preserve"> the tenderer is a joint venture enterprise, details of all the members of the joint venture shall be similarly provided and attached to this form.</w:t>
      </w:r>
    </w:p>
    <w:p w14:paraId="259616F3" w14:textId="77777777" w:rsidR="002D2F50" w:rsidRPr="002A0390" w:rsidRDefault="002D2F50" w:rsidP="00A811B8">
      <w:pPr>
        <w:pStyle w:val="1stListNumberLevel1BOLD"/>
        <w:numPr>
          <w:ilvl w:val="0"/>
          <w:numId w:val="97"/>
        </w:numPr>
      </w:pPr>
      <w:proofErr w:type="gramStart"/>
      <w:r w:rsidRPr="002A0390">
        <w:t>In the event that</w:t>
      </w:r>
      <w:proofErr w:type="gramEnd"/>
      <w:r w:rsidRPr="002A0390">
        <w:t xml:space="preserve"> the Employer at its sole discretion is not satisfied with the financial capability of the tenderer as a result of whatsoever nature and reason, the Employer reserves the right to invoke the provisions under tender data C.3.13. In addition, the Employer reserve the right to perform a full risk assessment as per tender data C.3.13. Furthermore, if the </w:t>
      </w:r>
      <w:proofErr w:type="gramStart"/>
      <w:r w:rsidRPr="002A0390">
        <w:t>aforementioned occur</w:t>
      </w:r>
      <w:proofErr w:type="gramEnd"/>
      <w:r w:rsidRPr="002A0390">
        <w:t>, any and all report/s will be used to evaluate the Tenderer’s ability to perform the contract as stated in sub-clause C3.13.(b) of the CIDB  Standard for Uniformity.</w:t>
      </w:r>
    </w:p>
    <w:p w14:paraId="09FB366E" w14:textId="77777777" w:rsidR="002D2F50" w:rsidRPr="002A0390" w:rsidRDefault="002D2F50" w:rsidP="00A811B8">
      <w:pPr>
        <w:pStyle w:val="1stListNumberLevel1BOLD"/>
        <w:numPr>
          <w:ilvl w:val="0"/>
          <w:numId w:val="97"/>
        </w:numPr>
      </w:pPr>
      <w:r w:rsidRPr="002A0390">
        <w:t>The letter shall contain the information as indicated below.</w:t>
      </w:r>
    </w:p>
    <w:p w14:paraId="0563DEC0" w14:textId="77777777" w:rsidR="002D2F50" w:rsidRPr="002A0390" w:rsidRDefault="002D2F50" w:rsidP="00A811B8">
      <w:pPr>
        <w:pStyle w:val="1stListNumberLevel1BOLD"/>
        <w:numPr>
          <w:ilvl w:val="0"/>
          <w:numId w:val="97"/>
        </w:numPr>
      </w:pPr>
      <w:r w:rsidRPr="002A0390">
        <w:t>The successful Tenderer may be requested to demonstrate its financial capability to execute the contract prior to award at SANRAL’s discretion.</w:t>
      </w:r>
    </w:p>
    <w:p w14:paraId="6365157C" w14:textId="77777777" w:rsidR="002D2F50" w:rsidRPr="002A0390" w:rsidRDefault="002D2F50" w:rsidP="00A811B8">
      <w:pPr>
        <w:pStyle w:val="1stListNumberLevel1BOLD"/>
        <w:numPr>
          <w:ilvl w:val="0"/>
          <w:numId w:val="97"/>
        </w:numPr>
      </w:pPr>
      <w:r w:rsidRPr="002A0390">
        <w:t>If the tenderer does not have financial resources, the tender will be declared non-responsive.</w:t>
      </w:r>
    </w:p>
    <w:p w14:paraId="37F6168E" w14:textId="77777777" w:rsidR="002D2F50" w:rsidRPr="000E103E" w:rsidRDefault="002D2F50" w:rsidP="005432BB"/>
    <w:p w14:paraId="76CC1DA0" w14:textId="77777777" w:rsidR="002D2F50" w:rsidRPr="000E103E" w:rsidRDefault="002D2F50" w:rsidP="005432BB">
      <w:pPr>
        <w:rPr>
          <w:bCs/>
        </w:rPr>
      </w:pPr>
      <w:r w:rsidRPr="000E103E">
        <w:t>DATE</w:t>
      </w:r>
    </w:p>
    <w:p w14:paraId="0F996D60" w14:textId="77777777" w:rsidR="002D2F50" w:rsidRPr="000E103E" w:rsidRDefault="002D2F50" w:rsidP="005432BB">
      <w:pPr>
        <w:rPr>
          <w:bCs/>
        </w:rPr>
      </w:pPr>
      <w:r w:rsidRPr="000E103E">
        <w:t>Bank Name</w:t>
      </w:r>
    </w:p>
    <w:p w14:paraId="0C05C53C" w14:textId="77777777" w:rsidR="002D2F50" w:rsidRPr="000E103E" w:rsidRDefault="002D2F50" w:rsidP="005432BB">
      <w:pPr>
        <w:rPr>
          <w:bCs/>
        </w:rPr>
      </w:pPr>
      <w:r w:rsidRPr="000E103E">
        <w:t>FSB Number</w:t>
      </w:r>
    </w:p>
    <w:p w14:paraId="546C3B9A" w14:textId="77777777" w:rsidR="002D2F50" w:rsidRPr="000E103E" w:rsidRDefault="002D2F50" w:rsidP="005432BB">
      <w:pPr>
        <w:rPr>
          <w:bCs/>
        </w:rPr>
      </w:pPr>
      <w:r w:rsidRPr="000E103E">
        <w:t>Bank Address</w:t>
      </w:r>
    </w:p>
    <w:p w14:paraId="5737749C" w14:textId="77777777" w:rsidR="002D2F50" w:rsidRPr="000E103E" w:rsidRDefault="002D2F50" w:rsidP="005432BB">
      <w:pPr>
        <w:rPr>
          <w:highlight w:val="yellow"/>
        </w:rPr>
      </w:pPr>
    </w:p>
    <w:p w14:paraId="05817392" w14:textId="77777777" w:rsidR="002D2F50" w:rsidRPr="00621BC9" w:rsidRDefault="002D2F50" w:rsidP="005432BB">
      <w:pPr>
        <w:rPr>
          <w:bCs/>
        </w:rPr>
      </w:pPr>
      <w:r w:rsidRPr="0009560D">
        <w:t>(Letter to be on the Financial Service Provider’s letter head)</w:t>
      </w:r>
    </w:p>
    <w:p w14:paraId="523B54EC" w14:textId="77777777" w:rsidR="002D2F50" w:rsidRPr="00621BC9" w:rsidRDefault="002D2F50" w:rsidP="005432BB"/>
    <w:p w14:paraId="4935B401" w14:textId="77777777" w:rsidR="002D2F50" w:rsidRPr="00985A46" w:rsidRDefault="002D2F50" w:rsidP="005432BB">
      <w:pPr>
        <w:rPr>
          <w:b/>
          <w:bCs/>
          <w:u w:val="single"/>
          <w:lang w:val="en-US"/>
        </w:rPr>
      </w:pPr>
      <w:r w:rsidRPr="00985A46">
        <w:rPr>
          <w:b/>
          <w:bCs/>
          <w:u w:val="single"/>
          <w:lang w:val="en-US"/>
        </w:rPr>
        <w:t>RE:</w:t>
      </w:r>
      <w:r w:rsidRPr="00985A46">
        <w:rPr>
          <w:b/>
          <w:bCs/>
          <w:u w:val="single"/>
          <w:lang w:val="en-US"/>
        </w:rPr>
        <w:tab/>
        <w:t>ACCOUNT CONDUCT AND CASHFLOW CONFIRMATION</w:t>
      </w:r>
    </w:p>
    <w:p w14:paraId="2C477523" w14:textId="77777777" w:rsidR="002D2F50" w:rsidRPr="00621BC9" w:rsidRDefault="002D2F50" w:rsidP="005432BB">
      <w:pPr>
        <w:rPr>
          <w:lang w:val="en-US"/>
        </w:rPr>
      </w:pPr>
    </w:p>
    <w:p w14:paraId="4C659356" w14:textId="77777777" w:rsidR="002D2F50" w:rsidRPr="00621BC9" w:rsidRDefault="002D2F50" w:rsidP="005432BB">
      <w:pPr>
        <w:rPr>
          <w:bCs/>
          <w:lang w:val="en-US"/>
        </w:rPr>
      </w:pPr>
      <w:r w:rsidRPr="00621BC9">
        <w:rPr>
          <w:lang w:val="en-US"/>
        </w:rPr>
        <w:t>To Whom It May Concern:</w:t>
      </w:r>
    </w:p>
    <w:p w14:paraId="6FD218FD" w14:textId="77777777" w:rsidR="002D2F50" w:rsidRPr="00621BC9" w:rsidRDefault="002D2F50" w:rsidP="005432BB">
      <w:pPr>
        <w:rPr>
          <w:lang w:val="en-US"/>
        </w:rPr>
      </w:pPr>
    </w:p>
    <w:p w14:paraId="6A159E70" w14:textId="77777777" w:rsidR="002D2F50" w:rsidRPr="000E103E" w:rsidRDefault="002D2F50" w:rsidP="005432BB">
      <w:pPr>
        <w:rPr>
          <w:bCs/>
          <w:lang w:val="en-US"/>
        </w:rPr>
      </w:pPr>
      <w:r w:rsidRPr="00621BC9">
        <w:rPr>
          <w:lang w:val="en-US"/>
        </w:rPr>
        <w:t xml:space="preserve">We hereby confirm that </w:t>
      </w:r>
      <w:r w:rsidRPr="0009560D">
        <w:rPr>
          <w:lang w:val="en-US"/>
        </w:rPr>
        <w:t>Tenderer Name</w:t>
      </w:r>
      <w:r w:rsidRPr="00621BC9">
        <w:rPr>
          <w:lang w:val="en-US"/>
        </w:rPr>
        <w:t xml:space="preserve"> has been banking with </w:t>
      </w:r>
      <w:r w:rsidRPr="0009560D">
        <w:rPr>
          <w:lang w:val="en-US"/>
        </w:rPr>
        <w:t>xxxx</w:t>
      </w:r>
      <w:r w:rsidRPr="00621BC9">
        <w:rPr>
          <w:lang w:val="en-US"/>
        </w:rPr>
        <w:t xml:space="preserve"> bank for a period of </w:t>
      </w:r>
      <w:r w:rsidRPr="0009560D">
        <w:rPr>
          <w:lang w:val="en-US"/>
        </w:rPr>
        <w:t>xxx years</w:t>
      </w:r>
      <w:r w:rsidRPr="00621BC9">
        <w:rPr>
          <w:lang w:val="en-US"/>
        </w:rPr>
        <w:t xml:space="preserve"> and the account has been conducted in a satisfactory manner. </w:t>
      </w:r>
      <w:r w:rsidRPr="0009560D">
        <w:rPr>
          <w:lang w:val="en-US"/>
        </w:rPr>
        <w:t>Tenderer Name</w:t>
      </w:r>
      <w:r w:rsidRPr="00621BC9">
        <w:rPr>
          <w:lang w:val="en-US"/>
        </w:rPr>
        <w:t xml:space="preserve"> has the financial means, net of current commitments available to meet the construction cash flow requirements to the value of </w:t>
      </w:r>
      <w:r w:rsidRPr="0009560D">
        <w:rPr>
          <w:lang w:val="en-US"/>
        </w:rPr>
        <w:t>xxxxx</w:t>
      </w:r>
      <w:r w:rsidRPr="00621BC9">
        <w:rPr>
          <w:lang w:val="en-US"/>
        </w:rPr>
        <w:t xml:space="preserve"> for contract </w:t>
      </w:r>
      <w:r w:rsidRPr="0009560D">
        <w:rPr>
          <w:lang w:val="en-US"/>
        </w:rPr>
        <w:t>(insert contract number).</w:t>
      </w:r>
    </w:p>
    <w:p w14:paraId="5A6C2AB1" w14:textId="77777777" w:rsidR="002D2F50" w:rsidRPr="000E103E" w:rsidRDefault="002D2F50" w:rsidP="005432BB"/>
    <w:p w14:paraId="02AEB9BF" w14:textId="1D8FDB94" w:rsidR="002D2F50" w:rsidRPr="005432BB" w:rsidRDefault="002D2F50" w:rsidP="00A811B8">
      <w:pPr>
        <w:pStyle w:val="ListParagraph"/>
        <w:numPr>
          <w:ilvl w:val="0"/>
          <w:numId w:val="29"/>
        </w:numPr>
        <w:rPr>
          <w:bCs/>
        </w:rPr>
      </w:pPr>
      <w:r w:rsidRPr="000E103E">
        <w:t>Name of Account Holder</w:t>
      </w:r>
      <w:r w:rsidR="00985A46">
        <w:t>: ………………………………………………………………………………………</w:t>
      </w:r>
    </w:p>
    <w:p w14:paraId="04188804" w14:textId="77777777" w:rsidR="002D2F50" w:rsidRPr="000E103E" w:rsidRDefault="002D2F50" w:rsidP="005432BB"/>
    <w:p w14:paraId="3C26BAB4" w14:textId="606FC89A" w:rsidR="002D2F50" w:rsidRPr="005432BB" w:rsidRDefault="002D2F50" w:rsidP="00A811B8">
      <w:pPr>
        <w:pStyle w:val="ListParagraph"/>
        <w:numPr>
          <w:ilvl w:val="0"/>
          <w:numId w:val="29"/>
        </w:numPr>
        <w:rPr>
          <w:rFonts w:eastAsia="Times New Roman" w:cs="Times New Roman"/>
          <w:bCs/>
        </w:rPr>
      </w:pPr>
      <w:r w:rsidRPr="000E103E">
        <w:t>Account Number</w:t>
      </w:r>
      <w:r w:rsidRPr="005432BB">
        <w:rPr>
          <w:rFonts w:eastAsia="Times New Roman" w:cs="Times New Roman"/>
        </w:rPr>
        <w:t>:</w:t>
      </w:r>
      <w:r w:rsidR="00985A46">
        <w:rPr>
          <w:rFonts w:eastAsia="Times New Roman" w:cs="Times New Roman"/>
        </w:rPr>
        <w:t xml:space="preserve"> ………………………………………………………………………………………………..</w:t>
      </w:r>
    </w:p>
    <w:p w14:paraId="34D54D2B" w14:textId="77777777" w:rsidR="002D2F50" w:rsidRPr="000E103E" w:rsidRDefault="002D2F50" w:rsidP="005432BB"/>
    <w:p w14:paraId="75FE479B" w14:textId="593AE00F" w:rsidR="002D2F50" w:rsidRPr="005432BB" w:rsidRDefault="002D2F50" w:rsidP="00A811B8">
      <w:pPr>
        <w:pStyle w:val="ListParagraph"/>
        <w:numPr>
          <w:ilvl w:val="0"/>
          <w:numId w:val="29"/>
        </w:numPr>
        <w:rPr>
          <w:rFonts w:eastAsia="Times New Roman" w:cs="Times New Roman"/>
          <w:bCs/>
        </w:rPr>
      </w:pPr>
      <w:r w:rsidRPr="000E103E">
        <w:t>Bank name</w:t>
      </w:r>
      <w:r w:rsidRPr="005432BB">
        <w:rPr>
          <w:rFonts w:eastAsia="Times New Roman" w:cs="Times New Roman"/>
        </w:rPr>
        <w:t>:</w:t>
      </w:r>
      <w:r w:rsidR="00985A46">
        <w:rPr>
          <w:rFonts w:eastAsia="Times New Roman" w:cs="Times New Roman"/>
        </w:rPr>
        <w:t xml:space="preserve"> ………………………………………………………………………………………………………</w:t>
      </w:r>
    </w:p>
    <w:p w14:paraId="370DEF1C" w14:textId="77777777" w:rsidR="002D2F50" w:rsidRPr="000E103E" w:rsidRDefault="002D2F50" w:rsidP="005432BB"/>
    <w:p w14:paraId="2C9ACAEE" w14:textId="39128A16" w:rsidR="002D2F50" w:rsidRPr="005432BB" w:rsidRDefault="002D2F50" w:rsidP="00A811B8">
      <w:pPr>
        <w:pStyle w:val="ListParagraph"/>
        <w:numPr>
          <w:ilvl w:val="0"/>
          <w:numId w:val="29"/>
        </w:numPr>
        <w:rPr>
          <w:rFonts w:eastAsia="Times New Roman" w:cs="Times New Roman"/>
          <w:bCs/>
        </w:rPr>
      </w:pPr>
      <w:r w:rsidRPr="000E103E">
        <w:t>Branch Number</w:t>
      </w:r>
      <w:r w:rsidRPr="005432BB">
        <w:rPr>
          <w:rFonts w:eastAsia="Times New Roman" w:cs="Times New Roman"/>
        </w:rPr>
        <w:t>:</w:t>
      </w:r>
      <w:r w:rsidR="00985A46">
        <w:rPr>
          <w:rFonts w:eastAsia="Times New Roman" w:cs="Times New Roman"/>
        </w:rPr>
        <w:t xml:space="preserve"> …………………………………………………………………………………………………</w:t>
      </w:r>
    </w:p>
    <w:p w14:paraId="4967EA6C" w14:textId="77777777" w:rsidR="002D2F50" w:rsidRPr="000E103E" w:rsidRDefault="002D2F50" w:rsidP="005432BB"/>
    <w:p w14:paraId="32990288" w14:textId="0C5751D3" w:rsidR="002D2F50" w:rsidRPr="005432BB" w:rsidRDefault="002D2F50" w:rsidP="00A811B8">
      <w:pPr>
        <w:pStyle w:val="ListParagraph"/>
        <w:numPr>
          <w:ilvl w:val="0"/>
          <w:numId w:val="29"/>
        </w:numPr>
        <w:rPr>
          <w:rFonts w:eastAsia="Times New Roman" w:cs="Times New Roman"/>
          <w:bCs/>
        </w:rPr>
      </w:pPr>
      <w:r w:rsidRPr="000E103E">
        <w:lastRenderedPageBreak/>
        <w:t>Bank and branch contact detail</w:t>
      </w:r>
      <w:r w:rsidRPr="005432BB">
        <w:rPr>
          <w:rFonts w:eastAsia="Times New Roman" w:cs="Times New Roman"/>
        </w:rPr>
        <w:t>s</w:t>
      </w:r>
      <w:r w:rsidR="00985A46">
        <w:rPr>
          <w:rFonts w:eastAsia="Times New Roman" w:cs="Times New Roman"/>
        </w:rPr>
        <w:t>: ………………………………………………………………………………</w:t>
      </w:r>
    </w:p>
    <w:p w14:paraId="3302F852" w14:textId="77777777" w:rsidR="002D2F50" w:rsidRPr="000E103E" w:rsidRDefault="002D2F50" w:rsidP="005432BB"/>
    <w:p w14:paraId="13FD1E42" w14:textId="77777777" w:rsidR="002D2F50" w:rsidRDefault="002D2F50" w:rsidP="005432BB">
      <w:pPr>
        <w:rPr>
          <w:lang w:val="en-US"/>
        </w:rPr>
      </w:pPr>
      <w:r w:rsidRPr="000E103E">
        <w:rPr>
          <w:lang w:val="en-US"/>
        </w:rPr>
        <w:t>Yours Sincerely,</w:t>
      </w:r>
    </w:p>
    <w:p w14:paraId="27A164E8" w14:textId="77777777" w:rsidR="00985A46" w:rsidRPr="000E103E" w:rsidRDefault="00985A46" w:rsidP="005432BB">
      <w:pPr>
        <w:rPr>
          <w:bCs/>
          <w:lang w:val="en-US"/>
        </w:rPr>
      </w:pPr>
    </w:p>
    <w:p w14:paraId="707E93DA" w14:textId="7988F799" w:rsidR="002D2F50" w:rsidRPr="000E103E" w:rsidRDefault="002D2F50" w:rsidP="005432BB">
      <w:pPr>
        <w:rPr>
          <w:bCs/>
          <w:lang w:val="en-US"/>
        </w:rPr>
      </w:pPr>
      <w:r w:rsidRPr="000E103E">
        <w:rPr>
          <w:bCs/>
          <w:noProof/>
          <w:lang w:val="en-US"/>
        </w:rPr>
        <mc:AlternateContent>
          <mc:Choice Requires="wps">
            <w:drawing>
              <wp:anchor distT="45720" distB="45720" distL="114300" distR="114300" simplePos="0" relativeHeight="251658240" behindDoc="0" locked="0" layoutInCell="1" allowOverlap="1" wp14:anchorId="7A5912E8" wp14:editId="46374DE2">
                <wp:simplePos x="0" y="0"/>
                <wp:positionH relativeFrom="column">
                  <wp:posOffset>4434702</wp:posOffset>
                </wp:positionH>
                <wp:positionV relativeFrom="paragraph">
                  <wp:posOffset>221477</wp:posOffset>
                </wp:positionV>
                <wp:extent cx="1630680" cy="784860"/>
                <wp:effectExtent l="0" t="0" r="26670" b="15240"/>
                <wp:wrapSquare wrapText="bothSides"/>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784860"/>
                        </a:xfrm>
                        <a:prstGeom prst="rect">
                          <a:avLst/>
                        </a:prstGeom>
                        <a:solidFill>
                          <a:srgbClr val="FFFFFF"/>
                        </a:solidFill>
                        <a:ln w="9525">
                          <a:solidFill>
                            <a:srgbClr val="000000"/>
                          </a:solidFill>
                          <a:miter lim="800000"/>
                          <a:headEnd/>
                          <a:tailEnd/>
                        </a:ln>
                      </wps:spPr>
                      <wps:txbx>
                        <w:txbxContent>
                          <w:p w14:paraId="67B6AA06" w14:textId="77777777" w:rsidR="002D2F50" w:rsidRDefault="002D2F50" w:rsidP="005432BB"/>
                          <w:p w14:paraId="65A5A0F6" w14:textId="77777777" w:rsidR="002D2F50" w:rsidRDefault="002D2F50" w:rsidP="005432BB"/>
                          <w:p w14:paraId="1E1CF614" w14:textId="77777777" w:rsidR="002D2F50" w:rsidRDefault="002D2F50" w:rsidP="005432BB">
                            <w:r>
                              <w:t xml:space="preserve">                                        </w:t>
                            </w:r>
                          </w:p>
                          <w:p w14:paraId="581928A4" w14:textId="77777777" w:rsidR="002D2F50" w:rsidRDefault="002D2F50" w:rsidP="005432BB">
                            <w:r>
                              <w:t>BANK STAMP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912E8" id="Text Box 34" o:spid="_x0000_s1032" type="#_x0000_t202" style="position:absolute;left:0;text-align:left;margin-left:349.2pt;margin-top:17.45pt;width:128.4pt;height:61.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">
                <v:textbox>
                  <w:txbxContent>
                    <w:p w14:paraId="67B6AA06" w14:textId="77777777" w:rsidR="002D2F50" w:rsidRDefault="002D2F50" w:rsidP="005432BB"/>
                    <w:p w14:paraId="65A5A0F6" w14:textId="77777777" w:rsidR="002D2F50" w:rsidRDefault="002D2F50" w:rsidP="005432BB"/>
                    <w:p w14:paraId="1E1CF614" w14:textId="77777777" w:rsidR="002D2F50" w:rsidRDefault="002D2F50" w:rsidP="005432BB">
                      <w:r>
                        <w:t xml:space="preserve">                                        </w:t>
                      </w:r>
                    </w:p>
                    <w:p w14:paraId="581928A4" w14:textId="77777777" w:rsidR="002D2F50" w:rsidRDefault="002D2F50" w:rsidP="005432BB">
                      <w:r>
                        <w:t>BANK STAMP</w:t>
                      </w:r>
                    </w:p>
                  </w:txbxContent>
                </v:textbox>
                <w10:wrap type="square"/>
              </v:shape>
            </w:pict>
          </mc:Fallback>
        </mc:AlternateContent>
      </w:r>
      <w:r w:rsidRPr="000E103E">
        <w:rPr>
          <w:lang w:val="en-US"/>
        </w:rPr>
        <w:t>Name______________________</w:t>
      </w:r>
      <w:r w:rsidRPr="000E103E">
        <w:rPr>
          <w:lang w:val="en-US"/>
        </w:rPr>
        <w:tab/>
      </w:r>
      <w:r w:rsidRPr="000E103E">
        <w:rPr>
          <w:lang w:val="en-US"/>
        </w:rPr>
        <w:tab/>
        <w:t>Signature ________________________</w:t>
      </w:r>
    </w:p>
    <w:p w14:paraId="42FB1625" w14:textId="77777777" w:rsidR="002D2F50" w:rsidRDefault="002D2F50" w:rsidP="005432BB">
      <w:pPr>
        <w:rPr>
          <w:rFonts w:ascii="Arial Bold" w:hAnsi="Arial Bold"/>
          <w:szCs w:val="22"/>
        </w:rPr>
      </w:pPr>
      <w:r>
        <w:br w:type="page"/>
      </w:r>
    </w:p>
    <w:p w14:paraId="358D5E56" w14:textId="77777777" w:rsidR="002D2F50" w:rsidRPr="0063285C" w:rsidRDefault="002D2F50" w:rsidP="00985A46">
      <w:pPr>
        <w:pStyle w:val="T22TOC"/>
      </w:pPr>
      <w:bookmarkStart w:id="226" w:name="_Toc243301193"/>
      <w:bookmarkStart w:id="227" w:name="_Toc243301081"/>
      <w:bookmarkStart w:id="228" w:name="_Toc194287359"/>
      <w:bookmarkStart w:id="229" w:name="_Toc405458640"/>
      <w:bookmarkStart w:id="230" w:name="_Toc405975639"/>
      <w:bookmarkStart w:id="231" w:name="_Toc407009949"/>
      <w:bookmarkStart w:id="232" w:name="_Toc407011433"/>
      <w:bookmarkStart w:id="233" w:name="_Toc13828994"/>
      <w:bookmarkStart w:id="234" w:name="_Toc13829707"/>
      <w:bookmarkStart w:id="235" w:name="_Toc23512818"/>
      <w:bookmarkStart w:id="236" w:name="_Toc125730166"/>
      <w:bookmarkStart w:id="237" w:name="_Toc112226942"/>
      <w:bookmarkStart w:id="238" w:name="_Toc130395457"/>
      <w:bookmarkStart w:id="239" w:name="_Toc130395915"/>
      <w:bookmarkStart w:id="240" w:name="_Toc143165795"/>
      <w:bookmarkEnd w:id="209"/>
      <w:bookmarkEnd w:id="210"/>
      <w:bookmarkEnd w:id="211"/>
      <w:bookmarkEnd w:id="212"/>
      <w:bookmarkEnd w:id="213"/>
      <w:bookmarkEnd w:id="214"/>
      <w:bookmarkEnd w:id="215"/>
      <w:bookmarkEnd w:id="216"/>
      <w:bookmarkEnd w:id="217"/>
      <w:bookmarkEnd w:id="218"/>
      <w:bookmarkEnd w:id="219"/>
      <w:bookmarkEnd w:id="220"/>
      <w:r w:rsidRPr="0063285C">
        <w:lastRenderedPageBreak/>
        <w:t>FORM A9.1:</w:t>
      </w:r>
      <w:r w:rsidRPr="0063285C">
        <w:tab/>
        <w:t>SCHEDULE OF TENDERER'S LITIGATION HISTORY</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23D15705" w14:textId="77777777" w:rsidR="00150CCF" w:rsidRPr="00150CCF" w:rsidRDefault="00150CCF" w:rsidP="00150CCF">
      <w:pPr>
        <w:rPr>
          <w:b/>
          <w:bCs/>
          <w:lang w:val="en-GB"/>
        </w:rPr>
      </w:pPr>
      <w:r w:rsidRPr="00150CCF">
        <w:rPr>
          <w:b/>
          <w:bCs/>
          <w:lang w:val="en-GB"/>
        </w:rPr>
        <w:t>CONTRACT SANRAL N.017-024-2019/1-NSC</w:t>
      </w:r>
    </w:p>
    <w:p w14:paraId="31042885" w14:textId="77777777" w:rsidR="00150CCF" w:rsidRPr="00150CCF" w:rsidRDefault="00150CCF" w:rsidP="00150CCF">
      <w:pPr>
        <w:rPr>
          <w:b/>
          <w:bCs/>
          <w:lang w:val="en-GB"/>
        </w:rPr>
      </w:pPr>
    </w:p>
    <w:p w14:paraId="079337A8" w14:textId="77777777" w:rsidR="00150CCF" w:rsidRPr="00150CCF" w:rsidRDefault="00150CCF" w:rsidP="00150CCF">
      <w:pPr>
        <w:rPr>
          <w:b/>
          <w:bCs/>
        </w:rPr>
      </w:pPr>
      <w:r w:rsidRPr="00150CCF">
        <w:rPr>
          <w:b/>
          <w:bCs/>
          <w:lang w:val="en-GB"/>
        </w:rPr>
        <w:t>FOR THE NOMINATED SUB-CONTRACT FOR THE DESIGN BUILD, OPERATIONS AND MAINTENANCE OF THE TOLL SYSTEM FOR THE OPERATIONS AND MAINTENANCE OF THE TOLL PLAZAS ON THE N17 TOLL ROAD</w:t>
      </w:r>
    </w:p>
    <w:p w14:paraId="35CAEA7E" w14:textId="77777777" w:rsidR="00150CCF" w:rsidRPr="00150CCF" w:rsidRDefault="00150CCF" w:rsidP="00150CCF">
      <w:pPr>
        <w:rPr>
          <w:b/>
          <w:bCs/>
          <w:highlight w:val="yellow"/>
        </w:rPr>
      </w:pPr>
    </w:p>
    <w:p w14:paraId="5EBC7ED6" w14:textId="77777777" w:rsidR="002D2F50" w:rsidRDefault="002D2F50" w:rsidP="005432BB">
      <w:pPr>
        <w:rPr>
          <w:b/>
          <w:bCs/>
        </w:rPr>
      </w:pPr>
      <w:r w:rsidRPr="00985A46">
        <w:rPr>
          <w:b/>
          <w:bCs/>
        </w:rPr>
        <w:t>Note to tenderer:</w:t>
      </w:r>
    </w:p>
    <w:p w14:paraId="610B1891" w14:textId="77777777" w:rsidR="00985A46" w:rsidRPr="00985A46" w:rsidRDefault="00985A46" w:rsidP="005432BB">
      <w:pPr>
        <w:rPr>
          <w:b/>
          <w:bCs/>
        </w:rPr>
      </w:pPr>
    </w:p>
    <w:p w14:paraId="005AB016" w14:textId="77777777" w:rsidR="002D2F50" w:rsidRDefault="002D2F50" w:rsidP="005432BB">
      <w:r w:rsidRPr="0063285C">
        <w:t xml:space="preserve">The tenderer shall list below details of any litigation with which the tenderer (including its directors, shareholders or other senior members in previous companies) has been involved with any organ of state or state department within the last ten years. The details must include the year, the litigating parties, the subject matter of the dispute, the value of any award or estimated award if the litigation is current and in whose favour the award, if any, was made. </w:t>
      </w:r>
    </w:p>
    <w:p w14:paraId="3221F563" w14:textId="77777777" w:rsidR="002D2F50" w:rsidRPr="0063285C" w:rsidRDefault="002D2F50" w:rsidP="005432BB"/>
    <w:tbl>
      <w:tblPr>
        <w:tblW w:w="5000" w:type="pct"/>
        <w:tblInd w:w="-5" w:type="dxa"/>
        <w:tblLook w:val="01E0" w:firstRow="1" w:lastRow="1" w:firstColumn="1" w:lastColumn="1" w:noHBand="0" w:noVBand="0"/>
      </w:tblPr>
      <w:tblGrid>
        <w:gridCol w:w="1459"/>
        <w:gridCol w:w="2043"/>
        <w:gridCol w:w="3309"/>
        <w:gridCol w:w="1642"/>
        <w:gridCol w:w="1178"/>
      </w:tblGrid>
      <w:tr w:rsidR="002D2F50" w:rsidRPr="00985A46" w14:paraId="2115BE04" w14:textId="77777777" w:rsidTr="00985A46">
        <w:trPr>
          <w:trHeight w:val="423"/>
        </w:trPr>
        <w:tc>
          <w:tcPr>
            <w:tcW w:w="135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BCFB60D" w14:textId="77777777" w:rsidR="002D2F50" w:rsidRPr="00985A46" w:rsidRDefault="002D2F50" w:rsidP="00985A46">
            <w:pPr>
              <w:jc w:val="center"/>
              <w:rPr>
                <w:b/>
                <w:bCs/>
              </w:rPr>
            </w:pPr>
            <w:r w:rsidRPr="00985A46">
              <w:rPr>
                <w:b/>
                <w:bCs/>
              </w:rPr>
              <w:t>Employer</w:t>
            </w:r>
          </w:p>
        </w:tc>
        <w:tc>
          <w:tcPr>
            <w:tcW w:w="189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A87E5D7" w14:textId="77777777" w:rsidR="002D2F50" w:rsidRPr="00985A46" w:rsidRDefault="002D2F50" w:rsidP="00985A46">
            <w:pPr>
              <w:jc w:val="center"/>
              <w:rPr>
                <w:b/>
                <w:bCs/>
              </w:rPr>
            </w:pPr>
            <w:r w:rsidRPr="00985A46">
              <w:rPr>
                <w:b/>
                <w:bCs/>
              </w:rPr>
              <w:t>Other litigating party</w:t>
            </w:r>
          </w:p>
        </w:tc>
        <w:tc>
          <w:tcPr>
            <w:tcW w:w="306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A895021" w14:textId="77777777" w:rsidR="002D2F50" w:rsidRPr="00985A46" w:rsidRDefault="002D2F50" w:rsidP="00985A46">
            <w:pPr>
              <w:jc w:val="center"/>
              <w:rPr>
                <w:b/>
                <w:bCs/>
              </w:rPr>
            </w:pPr>
            <w:r w:rsidRPr="00985A46">
              <w:rPr>
                <w:b/>
                <w:bCs/>
              </w:rPr>
              <w:t>Dispute</w:t>
            </w:r>
          </w:p>
        </w:tc>
        <w:tc>
          <w:tcPr>
            <w:tcW w:w="151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0D3F8D3" w14:textId="77777777" w:rsidR="002D2F50" w:rsidRPr="00985A46" w:rsidRDefault="002D2F50" w:rsidP="00985A46">
            <w:pPr>
              <w:jc w:val="center"/>
              <w:rPr>
                <w:b/>
                <w:bCs/>
              </w:rPr>
            </w:pPr>
            <w:r w:rsidRPr="00985A46">
              <w:rPr>
                <w:b/>
                <w:bCs/>
              </w:rPr>
              <w:t>Award value</w:t>
            </w:r>
          </w:p>
        </w:tc>
        <w:tc>
          <w:tcPr>
            <w:tcW w:w="109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EFD93A4" w14:textId="77777777" w:rsidR="002D2F50" w:rsidRPr="00985A46" w:rsidRDefault="002D2F50" w:rsidP="00985A46">
            <w:pPr>
              <w:jc w:val="center"/>
              <w:rPr>
                <w:b/>
                <w:bCs/>
              </w:rPr>
            </w:pPr>
            <w:r w:rsidRPr="00985A46">
              <w:rPr>
                <w:b/>
                <w:bCs/>
              </w:rPr>
              <w:t>Date resolved</w:t>
            </w:r>
          </w:p>
        </w:tc>
      </w:tr>
      <w:tr w:rsidR="002D2F50" w:rsidRPr="0063285C" w14:paraId="01E64897" w14:textId="77777777">
        <w:trPr>
          <w:trHeight w:val="576"/>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A276536" w14:textId="77777777" w:rsidR="002D2F50" w:rsidRPr="0063285C" w:rsidRDefault="002D2F50" w:rsidP="005432BB"/>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3462A694" w14:textId="77777777" w:rsidR="002D2F50" w:rsidRPr="0063285C" w:rsidRDefault="002D2F50" w:rsidP="005432BB"/>
        </w:tc>
        <w:tc>
          <w:tcPr>
            <w:tcW w:w="3061" w:type="dxa"/>
            <w:tcBorders>
              <w:top w:val="single" w:sz="4" w:space="0" w:color="auto"/>
              <w:left w:val="single" w:sz="4" w:space="0" w:color="auto"/>
              <w:bottom w:val="single" w:sz="4" w:space="0" w:color="auto"/>
              <w:right w:val="single" w:sz="4" w:space="0" w:color="auto"/>
            </w:tcBorders>
            <w:shd w:val="clear" w:color="auto" w:fill="auto"/>
            <w:vAlign w:val="center"/>
          </w:tcPr>
          <w:p w14:paraId="479D4D10" w14:textId="77777777" w:rsidR="002D2F50" w:rsidRPr="0063285C" w:rsidRDefault="002D2F50" w:rsidP="005432BB"/>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78A23BB8" w14:textId="77777777" w:rsidR="002D2F50" w:rsidRPr="0063285C" w:rsidRDefault="002D2F50" w:rsidP="005432BB"/>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2DA0B0B" w14:textId="77777777" w:rsidR="002D2F50" w:rsidRPr="0063285C" w:rsidRDefault="002D2F50" w:rsidP="005432BB"/>
        </w:tc>
      </w:tr>
      <w:tr w:rsidR="002D2F50" w:rsidRPr="0063285C" w14:paraId="779ACF65" w14:textId="77777777">
        <w:trPr>
          <w:trHeight w:val="576"/>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A7B870C" w14:textId="77777777" w:rsidR="002D2F50" w:rsidRPr="0063285C" w:rsidRDefault="002D2F50" w:rsidP="005432BB"/>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6FF8BF0E" w14:textId="77777777" w:rsidR="002D2F50" w:rsidRPr="0063285C" w:rsidRDefault="002D2F50" w:rsidP="005432BB"/>
        </w:tc>
        <w:tc>
          <w:tcPr>
            <w:tcW w:w="3061" w:type="dxa"/>
            <w:tcBorders>
              <w:top w:val="single" w:sz="4" w:space="0" w:color="auto"/>
              <w:left w:val="single" w:sz="4" w:space="0" w:color="auto"/>
              <w:bottom w:val="single" w:sz="4" w:space="0" w:color="auto"/>
              <w:right w:val="single" w:sz="4" w:space="0" w:color="auto"/>
            </w:tcBorders>
            <w:shd w:val="clear" w:color="auto" w:fill="auto"/>
            <w:vAlign w:val="center"/>
          </w:tcPr>
          <w:p w14:paraId="34C65D6B" w14:textId="77777777" w:rsidR="002D2F50" w:rsidRPr="0063285C" w:rsidRDefault="002D2F50" w:rsidP="005432BB"/>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38FAA9EA" w14:textId="77777777" w:rsidR="002D2F50" w:rsidRPr="0063285C" w:rsidRDefault="002D2F50" w:rsidP="005432BB"/>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35539E6" w14:textId="77777777" w:rsidR="002D2F50" w:rsidRPr="0063285C" w:rsidRDefault="002D2F50" w:rsidP="005432BB"/>
        </w:tc>
      </w:tr>
      <w:tr w:rsidR="002D2F50" w:rsidRPr="0063285C" w14:paraId="31A5E464" w14:textId="77777777">
        <w:trPr>
          <w:trHeight w:val="576"/>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913414B" w14:textId="77777777" w:rsidR="002D2F50" w:rsidRPr="0063285C" w:rsidRDefault="002D2F50" w:rsidP="005432BB"/>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2BC9E82" w14:textId="77777777" w:rsidR="002D2F50" w:rsidRPr="0063285C" w:rsidRDefault="002D2F50" w:rsidP="005432BB"/>
        </w:tc>
        <w:tc>
          <w:tcPr>
            <w:tcW w:w="3061" w:type="dxa"/>
            <w:tcBorders>
              <w:top w:val="single" w:sz="4" w:space="0" w:color="auto"/>
              <w:left w:val="single" w:sz="4" w:space="0" w:color="auto"/>
              <w:bottom w:val="single" w:sz="4" w:space="0" w:color="auto"/>
              <w:right w:val="single" w:sz="4" w:space="0" w:color="auto"/>
            </w:tcBorders>
            <w:shd w:val="clear" w:color="auto" w:fill="auto"/>
            <w:vAlign w:val="center"/>
          </w:tcPr>
          <w:p w14:paraId="5919A6E9" w14:textId="77777777" w:rsidR="002D2F50" w:rsidRPr="0063285C" w:rsidRDefault="002D2F50" w:rsidP="005432BB"/>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48250FA3" w14:textId="77777777" w:rsidR="002D2F50" w:rsidRPr="0063285C" w:rsidRDefault="002D2F50" w:rsidP="005432BB"/>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0D5B5A2" w14:textId="77777777" w:rsidR="002D2F50" w:rsidRPr="0063285C" w:rsidRDefault="002D2F50" w:rsidP="005432BB"/>
        </w:tc>
      </w:tr>
      <w:tr w:rsidR="002D2F50" w:rsidRPr="0063285C" w14:paraId="6845E83D" w14:textId="77777777">
        <w:trPr>
          <w:trHeight w:val="576"/>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4379051" w14:textId="77777777" w:rsidR="002D2F50" w:rsidRPr="0063285C" w:rsidRDefault="002D2F50" w:rsidP="005432BB"/>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22A851EA" w14:textId="77777777" w:rsidR="002D2F50" w:rsidRPr="0063285C" w:rsidRDefault="002D2F50" w:rsidP="005432BB"/>
        </w:tc>
        <w:tc>
          <w:tcPr>
            <w:tcW w:w="3061" w:type="dxa"/>
            <w:tcBorders>
              <w:top w:val="single" w:sz="4" w:space="0" w:color="auto"/>
              <w:left w:val="single" w:sz="4" w:space="0" w:color="auto"/>
              <w:bottom w:val="single" w:sz="4" w:space="0" w:color="auto"/>
              <w:right w:val="single" w:sz="4" w:space="0" w:color="auto"/>
            </w:tcBorders>
            <w:shd w:val="clear" w:color="auto" w:fill="auto"/>
            <w:vAlign w:val="center"/>
          </w:tcPr>
          <w:p w14:paraId="2E5B335C" w14:textId="77777777" w:rsidR="002D2F50" w:rsidRPr="0063285C" w:rsidRDefault="002D2F50" w:rsidP="005432BB"/>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7BCE107B" w14:textId="77777777" w:rsidR="002D2F50" w:rsidRPr="0063285C" w:rsidRDefault="002D2F50" w:rsidP="005432BB"/>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B5B4A80" w14:textId="77777777" w:rsidR="002D2F50" w:rsidRPr="0063285C" w:rsidRDefault="002D2F50" w:rsidP="005432BB"/>
        </w:tc>
      </w:tr>
      <w:tr w:rsidR="002D2F50" w:rsidRPr="0063285C" w14:paraId="45FB966B" w14:textId="77777777">
        <w:trPr>
          <w:trHeight w:val="576"/>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CEB60E6" w14:textId="77777777" w:rsidR="002D2F50" w:rsidRPr="0063285C" w:rsidRDefault="002D2F50" w:rsidP="005432BB"/>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CF1313E" w14:textId="77777777" w:rsidR="002D2F50" w:rsidRPr="0063285C" w:rsidRDefault="002D2F50" w:rsidP="005432BB"/>
        </w:tc>
        <w:tc>
          <w:tcPr>
            <w:tcW w:w="3061" w:type="dxa"/>
            <w:tcBorders>
              <w:top w:val="single" w:sz="4" w:space="0" w:color="auto"/>
              <w:left w:val="single" w:sz="4" w:space="0" w:color="auto"/>
              <w:bottom w:val="single" w:sz="4" w:space="0" w:color="auto"/>
              <w:right w:val="single" w:sz="4" w:space="0" w:color="auto"/>
            </w:tcBorders>
            <w:shd w:val="clear" w:color="auto" w:fill="auto"/>
            <w:vAlign w:val="center"/>
          </w:tcPr>
          <w:p w14:paraId="5BFB019F" w14:textId="77777777" w:rsidR="002D2F50" w:rsidRPr="0063285C" w:rsidRDefault="002D2F50" w:rsidP="005432BB"/>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477A1265" w14:textId="77777777" w:rsidR="002D2F50" w:rsidRPr="0063285C" w:rsidRDefault="002D2F50" w:rsidP="005432BB"/>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1207A2B" w14:textId="77777777" w:rsidR="002D2F50" w:rsidRPr="0063285C" w:rsidRDefault="002D2F50" w:rsidP="005432BB"/>
        </w:tc>
      </w:tr>
      <w:tr w:rsidR="002D2F50" w:rsidRPr="0063285C" w14:paraId="1604BA41" w14:textId="77777777">
        <w:trPr>
          <w:trHeight w:val="576"/>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FC655B2" w14:textId="77777777" w:rsidR="002D2F50" w:rsidRPr="0063285C" w:rsidRDefault="002D2F50" w:rsidP="005432BB"/>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56D26ACD" w14:textId="77777777" w:rsidR="002D2F50" w:rsidRPr="0063285C" w:rsidRDefault="002D2F50" w:rsidP="005432BB"/>
        </w:tc>
        <w:tc>
          <w:tcPr>
            <w:tcW w:w="3061" w:type="dxa"/>
            <w:tcBorders>
              <w:top w:val="single" w:sz="4" w:space="0" w:color="auto"/>
              <w:left w:val="single" w:sz="4" w:space="0" w:color="auto"/>
              <w:bottom w:val="single" w:sz="4" w:space="0" w:color="auto"/>
              <w:right w:val="single" w:sz="4" w:space="0" w:color="auto"/>
            </w:tcBorders>
            <w:shd w:val="clear" w:color="auto" w:fill="auto"/>
            <w:vAlign w:val="center"/>
          </w:tcPr>
          <w:p w14:paraId="61580BD8" w14:textId="77777777" w:rsidR="002D2F50" w:rsidRPr="0063285C" w:rsidRDefault="002D2F50" w:rsidP="005432BB"/>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09CB415A" w14:textId="77777777" w:rsidR="002D2F50" w:rsidRPr="0063285C" w:rsidRDefault="002D2F50" w:rsidP="005432BB"/>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596D20A" w14:textId="77777777" w:rsidR="002D2F50" w:rsidRPr="0063285C" w:rsidRDefault="002D2F50" w:rsidP="005432BB"/>
        </w:tc>
      </w:tr>
      <w:tr w:rsidR="002D2F50" w:rsidRPr="0063285C" w14:paraId="199A7E05" w14:textId="77777777">
        <w:trPr>
          <w:trHeight w:val="576"/>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E6A0350" w14:textId="77777777" w:rsidR="002D2F50" w:rsidRPr="0063285C" w:rsidRDefault="002D2F50" w:rsidP="005432BB"/>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540DFAA3" w14:textId="77777777" w:rsidR="002D2F50" w:rsidRPr="0063285C" w:rsidRDefault="002D2F50" w:rsidP="005432BB"/>
        </w:tc>
        <w:tc>
          <w:tcPr>
            <w:tcW w:w="3061" w:type="dxa"/>
            <w:tcBorders>
              <w:top w:val="single" w:sz="4" w:space="0" w:color="auto"/>
              <w:left w:val="single" w:sz="4" w:space="0" w:color="auto"/>
              <w:bottom w:val="single" w:sz="4" w:space="0" w:color="auto"/>
              <w:right w:val="single" w:sz="4" w:space="0" w:color="auto"/>
            </w:tcBorders>
            <w:shd w:val="clear" w:color="auto" w:fill="auto"/>
            <w:vAlign w:val="center"/>
          </w:tcPr>
          <w:p w14:paraId="3755329B" w14:textId="77777777" w:rsidR="002D2F50" w:rsidRPr="0063285C" w:rsidRDefault="002D2F50" w:rsidP="005432BB"/>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5A8333A8" w14:textId="77777777" w:rsidR="002D2F50" w:rsidRPr="0063285C" w:rsidRDefault="002D2F50" w:rsidP="005432BB"/>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6619B94" w14:textId="77777777" w:rsidR="002D2F50" w:rsidRPr="0063285C" w:rsidRDefault="002D2F50" w:rsidP="005432BB"/>
        </w:tc>
      </w:tr>
      <w:tr w:rsidR="002D2F50" w:rsidRPr="0063285C" w14:paraId="41D3819C" w14:textId="77777777">
        <w:trPr>
          <w:trHeight w:val="576"/>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6E14607" w14:textId="77777777" w:rsidR="002D2F50" w:rsidRPr="0063285C" w:rsidRDefault="002D2F50" w:rsidP="005432BB"/>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B486DEF" w14:textId="77777777" w:rsidR="002D2F50" w:rsidRPr="0063285C" w:rsidRDefault="002D2F50" w:rsidP="005432BB"/>
        </w:tc>
        <w:tc>
          <w:tcPr>
            <w:tcW w:w="3061" w:type="dxa"/>
            <w:tcBorders>
              <w:top w:val="single" w:sz="4" w:space="0" w:color="auto"/>
              <w:left w:val="single" w:sz="4" w:space="0" w:color="auto"/>
              <w:bottom w:val="single" w:sz="4" w:space="0" w:color="auto"/>
              <w:right w:val="single" w:sz="4" w:space="0" w:color="auto"/>
            </w:tcBorders>
            <w:shd w:val="clear" w:color="auto" w:fill="auto"/>
            <w:vAlign w:val="center"/>
          </w:tcPr>
          <w:p w14:paraId="44AE392C" w14:textId="77777777" w:rsidR="002D2F50" w:rsidRPr="0063285C" w:rsidRDefault="002D2F50" w:rsidP="005432BB"/>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6AD43488" w14:textId="77777777" w:rsidR="002D2F50" w:rsidRPr="0063285C" w:rsidRDefault="002D2F50" w:rsidP="005432BB"/>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9F046A8" w14:textId="77777777" w:rsidR="002D2F50" w:rsidRPr="0063285C" w:rsidRDefault="002D2F50" w:rsidP="005432BB"/>
        </w:tc>
      </w:tr>
      <w:tr w:rsidR="002D2F50" w:rsidRPr="0063285C" w14:paraId="10113C49" w14:textId="77777777">
        <w:trPr>
          <w:trHeight w:val="576"/>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6A200AB2" w14:textId="77777777" w:rsidR="002D2F50" w:rsidRPr="0063285C" w:rsidRDefault="002D2F50" w:rsidP="005432BB"/>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6A474460" w14:textId="77777777" w:rsidR="002D2F50" w:rsidRPr="0063285C" w:rsidRDefault="002D2F50" w:rsidP="005432BB"/>
        </w:tc>
        <w:tc>
          <w:tcPr>
            <w:tcW w:w="3061" w:type="dxa"/>
            <w:tcBorders>
              <w:top w:val="single" w:sz="4" w:space="0" w:color="auto"/>
              <w:left w:val="single" w:sz="4" w:space="0" w:color="auto"/>
              <w:bottom w:val="single" w:sz="4" w:space="0" w:color="auto"/>
              <w:right w:val="single" w:sz="4" w:space="0" w:color="auto"/>
            </w:tcBorders>
            <w:shd w:val="clear" w:color="auto" w:fill="auto"/>
            <w:vAlign w:val="center"/>
          </w:tcPr>
          <w:p w14:paraId="4B16FE6D" w14:textId="77777777" w:rsidR="002D2F50" w:rsidRPr="0063285C" w:rsidRDefault="002D2F50" w:rsidP="005432BB"/>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4C2B767C" w14:textId="77777777" w:rsidR="002D2F50" w:rsidRPr="0063285C" w:rsidRDefault="002D2F50" w:rsidP="005432BB"/>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A6D598D" w14:textId="77777777" w:rsidR="002D2F50" w:rsidRPr="0063285C" w:rsidRDefault="002D2F50" w:rsidP="005432BB"/>
        </w:tc>
      </w:tr>
      <w:tr w:rsidR="002D2F50" w:rsidRPr="0063285C" w14:paraId="52B88195" w14:textId="77777777">
        <w:trPr>
          <w:trHeight w:val="576"/>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04269A1" w14:textId="77777777" w:rsidR="002D2F50" w:rsidRPr="0063285C" w:rsidRDefault="002D2F50" w:rsidP="005432BB"/>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0EDB064E" w14:textId="77777777" w:rsidR="002D2F50" w:rsidRPr="0063285C" w:rsidRDefault="002D2F50" w:rsidP="005432BB"/>
        </w:tc>
        <w:tc>
          <w:tcPr>
            <w:tcW w:w="3061" w:type="dxa"/>
            <w:tcBorders>
              <w:top w:val="single" w:sz="4" w:space="0" w:color="auto"/>
              <w:left w:val="single" w:sz="4" w:space="0" w:color="auto"/>
              <w:bottom w:val="single" w:sz="4" w:space="0" w:color="auto"/>
              <w:right w:val="single" w:sz="4" w:space="0" w:color="auto"/>
            </w:tcBorders>
            <w:shd w:val="clear" w:color="auto" w:fill="auto"/>
            <w:vAlign w:val="center"/>
          </w:tcPr>
          <w:p w14:paraId="038D9663" w14:textId="77777777" w:rsidR="002D2F50" w:rsidRPr="0063285C" w:rsidRDefault="002D2F50" w:rsidP="005432BB"/>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69CF10B6" w14:textId="77777777" w:rsidR="002D2F50" w:rsidRPr="0063285C" w:rsidRDefault="002D2F50" w:rsidP="005432BB"/>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7C103B8" w14:textId="77777777" w:rsidR="002D2F50" w:rsidRPr="0063285C" w:rsidRDefault="002D2F50" w:rsidP="005432BB"/>
        </w:tc>
      </w:tr>
      <w:tr w:rsidR="002D2F50" w:rsidRPr="0063285C" w14:paraId="127EEFE2" w14:textId="77777777">
        <w:trPr>
          <w:trHeight w:val="576"/>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B5025DF" w14:textId="77777777" w:rsidR="002D2F50" w:rsidRPr="0063285C" w:rsidRDefault="002D2F50" w:rsidP="005432BB"/>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CC98F57" w14:textId="77777777" w:rsidR="002D2F50" w:rsidRPr="0063285C" w:rsidRDefault="002D2F50" w:rsidP="005432BB"/>
        </w:tc>
        <w:tc>
          <w:tcPr>
            <w:tcW w:w="3061" w:type="dxa"/>
            <w:tcBorders>
              <w:top w:val="single" w:sz="4" w:space="0" w:color="auto"/>
              <w:left w:val="single" w:sz="4" w:space="0" w:color="auto"/>
              <w:bottom w:val="single" w:sz="4" w:space="0" w:color="auto"/>
              <w:right w:val="single" w:sz="4" w:space="0" w:color="auto"/>
            </w:tcBorders>
            <w:shd w:val="clear" w:color="auto" w:fill="auto"/>
            <w:vAlign w:val="center"/>
          </w:tcPr>
          <w:p w14:paraId="7B8CC056" w14:textId="77777777" w:rsidR="002D2F50" w:rsidRPr="0063285C" w:rsidRDefault="002D2F50" w:rsidP="005432BB"/>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61BBAB3C" w14:textId="77777777" w:rsidR="002D2F50" w:rsidRPr="0063285C" w:rsidRDefault="002D2F50" w:rsidP="005432BB"/>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7A510B5" w14:textId="77777777" w:rsidR="002D2F50" w:rsidRPr="0063285C" w:rsidRDefault="002D2F50" w:rsidP="005432BB"/>
        </w:tc>
      </w:tr>
    </w:tbl>
    <w:p w14:paraId="2AC57BF5" w14:textId="77777777" w:rsidR="002D2F50" w:rsidRDefault="002D2F50" w:rsidP="005432BB"/>
    <w:p w14:paraId="75312B16" w14:textId="77777777" w:rsidR="002D2F50" w:rsidRDefault="002D2F50" w:rsidP="005432BB"/>
    <w:p w14:paraId="7A4ED6F6" w14:textId="77777777" w:rsidR="002D2F50" w:rsidRDefault="002D2F50" w:rsidP="005432BB"/>
    <w:p w14:paraId="3D9991D4" w14:textId="77777777" w:rsidR="002D2F50" w:rsidRPr="0063285C" w:rsidRDefault="002D2F50" w:rsidP="005432BB"/>
    <w:p w14:paraId="477C5299" w14:textId="77777777" w:rsidR="002D2F50" w:rsidRDefault="002D2F50" w:rsidP="005432BB"/>
    <w:p w14:paraId="07799698" w14:textId="77777777" w:rsidR="002D2F50" w:rsidRDefault="002D2F50" w:rsidP="005432BB"/>
    <w:p w14:paraId="5E9304FB" w14:textId="77777777" w:rsidR="002D2F50" w:rsidRDefault="002D2F50" w:rsidP="005432BB"/>
    <w:p w14:paraId="49330120" w14:textId="77777777" w:rsidR="002D2F50" w:rsidRDefault="002D2F50" w:rsidP="005432BB"/>
    <w:p w14:paraId="44BF10B3" w14:textId="77777777" w:rsidR="002D2F50" w:rsidRDefault="002D2F50" w:rsidP="005432BB"/>
    <w:p w14:paraId="70F08854" w14:textId="77777777" w:rsidR="002D2F50" w:rsidRPr="0063285C" w:rsidRDefault="002D2F50" w:rsidP="005432BB"/>
    <w:p w14:paraId="56AAEE88" w14:textId="77777777" w:rsidR="002D2F50" w:rsidRDefault="002D2F50" w:rsidP="005432BB">
      <w:pPr>
        <w:pStyle w:val="TABS2"/>
      </w:pPr>
      <w:r w:rsidRPr="0063285C">
        <w:t xml:space="preserve">SIGNED BY TENDERER: </w:t>
      </w:r>
      <w:r w:rsidRPr="0063285C">
        <w:tab/>
      </w:r>
    </w:p>
    <w:p w14:paraId="768DC686" w14:textId="77777777" w:rsidR="002D2F50" w:rsidRPr="0063285C" w:rsidRDefault="002D2F50" w:rsidP="005432BB">
      <w:pPr>
        <w:pStyle w:val="TABS2"/>
      </w:pPr>
      <w:r w:rsidRPr="0063285C">
        <w:br w:type="page"/>
      </w:r>
      <w:bookmarkStart w:id="241" w:name="_Toc243301194"/>
      <w:bookmarkStart w:id="242" w:name="_Toc243301082"/>
      <w:bookmarkStart w:id="243" w:name="_Toc194287360"/>
      <w:bookmarkStart w:id="244" w:name="_Toc405458641"/>
      <w:bookmarkStart w:id="245" w:name="_Toc405975640"/>
      <w:bookmarkStart w:id="246" w:name="_Toc407009950"/>
      <w:bookmarkStart w:id="247" w:name="_Toc407011434"/>
    </w:p>
    <w:p w14:paraId="3805EAD5" w14:textId="77777777" w:rsidR="002D2F50" w:rsidRPr="0063285C" w:rsidRDefault="002D2F50" w:rsidP="00985A46">
      <w:pPr>
        <w:pStyle w:val="T22TOC"/>
      </w:pPr>
      <w:bookmarkStart w:id="248" w:name="_Toc23512819"/>
      <w:bookmarkStart w:id="249" w:name="_Toc125730167"/>
      <w:bookmarkStart w:id="250" w:name="_Toc112226943"/>
      <w:bookmarkStart w:id="251" w:name="_Toc130395458"/>
      <w:bookmarkStart w:id="252" w:name="_Toc130395916"/>
      <w:bookmarkStart w:id="253" w:name="_Toc143165796"/>
      <w:bookmarkStart w:id="254" w:name="_Toc13828996"/>
      <w:bookmarkStart w:id="255" w:name="_Toc13829709"/>
      <w:r w:rsidRPr="0063285C">
        <w:lastRenderedPageBreak/>
        <w:t>FORM A9.2:</w:t>
      </w:r>
      <w:r w:rsidRPr="0063285C">
        <w:tab/>
        <w:t>ENVIRONMENTAL, SOCIAL, HEALTH, AND SAFETY PERFORMANCE DECLARATION</w:t>
      </w:r>
      <w:bookmarkEnd w:id="248"/>
      <w:bookmarkEnd w:id="249"/>
      <w:bookmarkEnd w:id="250"/>
      <w:bookmarkEnd w:id="251"/>
      <w:bookmarkEnd w:id="252"/>
      <w:bookmarkEnd w:id="253"/>
      <w:r w:rsidRPr="0063285C">
        <w:t xml:space="preserve"> </w:t>
      </w:r>
      <w:bookmarkEnd w:id="254"/>
      <w:bookmarkEnd w:id="255"/>
    </w:p>
    <w:p w14:paraId="65122FD7" w14:textId="77777777" w:rsidR="00150CCF" w:rsidRPr="00150CCF" w:rsidRDefault="00150CCF" w:rsidP="00150CCF">
      <w:pPr>
        <w:rPr>
          <w:b/>
          <w:bCs/>
          <w:lang w:val="en-GB"/>
        </w:rPr>
      </w:pPr>
      <w:r w:rsidRPr="00150CCF">
        <w:rPr>
          <w:b/>
          <w:bCs/>
          <w:lang w:val="en-GB"/>
        </w:rPr>
        <w:t>CONTRACT SANRAL N.017-024-2019/1-NSC</w:t>
      </w:r>
    </w:p>
    <w:p w14:paraId="05C237AE" w14:textId="77777777" w:rsidR="00150CCF" w:rsidRPr="00150CCF" w:rsidRDefault="00150CCF" w:rsidP="00150CCF">
      <w:pPr>
        <w:rPr>
          <w:b/>
          <w:bCs/>
          <w:lang w:val="en-GB"/>
        </w:rPr>
      </w:pPr>
    </w:p>
    <w:p w14:paraId="06DEC942" w14:textId="77777777" w:rsidR="00150CCF" w:rsidRPr="00150CCF" w:rsidRDefault="00150CCF" w:rsidP="00150CCF">
      <w:pPr>
        <w:rPr>
          <w:b/>
          <w:bCs/>
        </w:rPr>
      </w:pPr>
      <w:r w:rsidRPr="00150CCF">
        <w:rPr>
          <w:b/>
          <w:bCs/>
          <w:lang w:val="en-GB"/>
        </w:rPr>
        <w:t>FOR THE NOMINATED SUB-CONTRACT FOR THE DESIGN BUILD, OPERATIONS AND MAINTENANCE OF THE TOLL SYSTEM FOR THE OPERATIONS AND MAINTENANCE OF THE TOLL PLAZAS ON THE N17 TOLL ROAD</w:t>
      </w:r>
    </w:p>
    <w:p w14:paraId="2BDBA18D" w14:textId="77777777" w:rsidR="00150CCF" w:rsidRPr="00150CCF" w:rsidRDefault="00150CCF" w:rsidP="00150CCF">
      <w:pPr>
        <w:rPr>
          <w:b/>
          <w:bCs/>
          <w:highlight w:val="yellow"/>
        </w:rPr>
      </w:pPr>
    </w:p>
    <w:p w14:paraId="41AE6200" w14:textId="77777777" w:rsidR="002D2F50" w:rsidRPr="00985A46" w:rsidRDefault="002D2F50" w:rsidP="005432BB">
      <w:pPr>
        <w:rPr>
          <w:b/>
          <w:bCs/>
        </w:rPr>
      </w:pPr>
      <w:r w:rsidRPr="00985A46">
        <w:rPr>
          <w:b/>
          <w:bCs/>
        </w:rPr>
        <w:t>Notes to tenderer:</w:t>
      </w:r>
    </w:p>
    <w:p w14:paraId="59F2849F" w14:textId="77777777" w:rsidR="002D2F50" w:rsidRPr="0063285C" w:rsidRDefault="002D2F50" w:rsidP="00A811B8">
      <w:pPr>
        <w:pStyle w:val="1stListNumberLevel1BOLD"/>
        <w:numPr>
          <w:ilvl w:val="0"/>
          <w:numId w:val="98"/>
        </w:numPr>
      </w:pPr>
      <w:r w:rsidRPr="00E4367A">
        <w:t xml:space="preserve">The tenderer </w:t>
      </w:r>
      <w:r w:rsidRPr="00985A46">
        <w:rPr>
          <w:lang w:val="en-US"/>
        </w:rPr>
        <w:t xml:space="preserve">(and in the case of a Joint Venture, each member of the Joint Venture) </w:t>
      </w:r>
      <w:r w:rsidRPr="00E4367A">
        <w:t xml:space="preserve">shall </w:t>
      </w:r>
      <w:r>
        <w:t>indicate below by marking with an “X” if suspension or termination of a contract occurred or not, and/or if the performance security has been called or not, related to Environmental, Social, Health or Safety (ESHS) performance, in the past five (5) years prior to the tender submission date</w:t>
      </w:r>
      <w:r w:rsidRPr="0063285C">
        <w:t>.</w:t>
      </w:r>
    </w:p>
    <w:p w14:paraId="47D6B3CF" w14:textId="77777777" w:rsidR="002D2F50" w:rsidRDefault="002D2F50" w:rsidP="00985A46">
      <w:pPr>
        <w:pStyle w:val="1stListNumberLevel1BOLD"/>
      </w:pPr>
      <w:proofErr w:type="gramStart"/>
      <w:r w:rsidRPr="0063285C">
        <w:t>In the event that</w:t>
      </w:r>
      <w:proofErr w:type="gramEnd"/>
      <w:r w:rsidRPr="0063285C">
        <w:t xml:space="preserve"> suspension or termination occurred and/or the performance security has been called, the tenderer shall complete the details of all the suspensions and terminations as well as the details of all performance securities called since the date indicated.</w:t>
      </w:r>
    </w:p>
    <w:p w14:paraId="1E07F17F" w14:textId="77777777" w:rsidR="00985A46" w:rsidRDefault="00985A46" w:rsidP="005432BB"/>
    <w:p w14:paraId="7364A437" w14:textId="6BDD2601" w:rsidR="002D2F50" w:rsidRDefault="002D2F50" w:rsidP="005432BB">
      <w:r w:rsidRPr="0063285C">
        <w:t>The Employer may use this information to seek further information or clarifications in carrying out its due diligence.</w:t>
      </w:r>
    </w:p>
    <w:p w14:paraId="76FCD4E1" w14:textId="77777777" w:rsidR="002D2F50" w:rsidRPr="0063285C" w:rsidRDefault="002D2F50" w:rsidP="005432BB"/>
    <w:tbl>
      <w:tblPr>
        <w:tblW w:w="4999" w:type="pct"/>
        <w:tblInd w:w="3" w:type="dxa"/>
        <w:tblLayout w:type="fixed"/>
        <w:tblCellMar>
          <w:left w:w="57" w:type="dxa"/>
          <w:right w:w="57" w:type="dxa"/>
        </w:tblCellMar>
        <w:tblLook w:val="0000" w:firstRow="0" w:lastRow="0" w:firstColumn="0" w:lastColumn="0" w:noHBand="0" w:noVBand="0"/>
      </w:tblPr>
      <w:tblGrid>
        <w:gridCol w:w="910"/>
        <w:gridCol w:w="1434"/>
        <w:gridCol w:w="4800"/>
        <w:gridCol w:w="2489"/>
      </w:tblGrid>
      <w:tr w:rsidR="002D2F50" w:rsidRPr="00985A46" w14:paraId="277D0ACA" w14:textId="77777777" w:rsidTr="00985A46">
        <w:trPr>
          <w:trHeight w:val="550"/>
        </w:trPr>
        <w:tc>
          <w:tcPr>
            <w:tcW w:w="9917" w:type="dxa"/>
            <w:gridSpan w:val="4"/>
            <w:tcBorders>
              <w:top w:val="single" w:sz="2" w:space="0" w:color="auto"/>
              <w:left w:val="single" w:sz="2" w:space="0" w:color="auto"/>
              <w:bottom w:val="single" w:sz="2" w:space="0" w:color="auto"/>
              <w:right w:val="single" w:sz="2" w:space="0" w:color="auto"/>
            </w:tcBorders>
            <w:shd w:val="clear" w:color="auto" w:fill="D5DCE4" w:themeFill="text2" w:themeFillTint="33"/>
          </w:tcPr>
          <w:p w14:paraId="5C7FA22A" w14:textId="77777777" w:rsidR="002D2F50" w:rsidRPr="00985A46" w:rsidRDefault="002D2F50" w:rsidP="005432BB">
            <w:pPr>
              <w:rPr>
                <w:b/>
                <w:bCs/>
              </w:rPr>
            </w:pPr>
            <w:r w:rsidRPr="00985A46">
              <w:rPr>
                <w:b/>
                <w:bCs/>
              </w:rPr>
              <w:t>Environmental, Social, Health, and Safety Performance Declaration in accordance with clause 4.1.1 of the Tender Data.</w:t>
            </w:r>
          </w:p>
        </w:tc>
      </w:tr>
      <w:tr w:rsidR="002D2F50" w:rsidRPr="0063285C" w14:paraId="33059EB9" w14:textId="77777777" w:rsidTr="00985A46">
        <w:trPr>
          <w:trHeight w:val="1928"/>
        </w:trPr>
        <w:tc>
          <w:tcPr>
            <w:tcW w:w="9917" w:type="dxa"/>
            <w:gridSpan w:val="4"/>
            <w:tcBorders>
              <w:top w:val="single" w:sz="2" w:space="0" w:color="auto"/>
              <w:left w:val="single" w:sz="2" w:space="0" w:color="auto"/>
              <w:bottom w:val="single" w:sz="2" w:space="0" w:color="auto"/>
              <w:right w:val="single" w:sz="2" w:space="0" w:color="auto"/>
            </w:tcBorders>
          </w:tcPr>
          <w:p w14:paraId="03139F95" w14:textId="77777777" w:rsidR="002D2F50" w:rsidRDefault="002D2F50" w:rsidP="00985A46">
            <w:pPr>
              <w:ind w:left="646" w:hanging="646"/>
            </w:pPr>
            <w:r w:rsidRPr="0063285C">
              <w:rPr>
                <w:rFonts w:ascii="Wingdings" w:eastAsia="Wingdings" w:hAnsi="Wingdings" w:cs="Wingdings"/>
                <w:spacing w:val="-2"/>
              </w:rPr>
              <w:t>¨</w:t>
            </w:r>
            <w:r w:rsidRPr="0063285C">
              <w:rPr>
                <w:rFonts w:eastAsia="MS Mincho"/>
                <w:spacing w:val="-2"/>
              </w:rPr>
              <w:tab/>
            </w:r>
            <w:r w:rsidRPr="00264AAD">
              <w:rPr>
                <w:b/>
              </w:rPr>
              <w:t>No suspension or termination of contract</w:t>
            </w:r>
            <w:r w:rsidRPr="00264AAD">
              <w:t xml:space="preserve">: An employer has not suspended or terminated a contract and/or called the performance security for a contract for reasons related to </w:t>
            </w:r>
            <w:r w:rsidRPr="00264AAD">
              <w:rPr>
                <w:spacing w:val="-4"/>
              </w:rPr>
              <w:t xml:space="preserve">Environmental, Social, Health, or Safety (ESHS) performance </w:t>
            </w:r>
            <w:r>
              <w:rPr>
                <w:spacing w:val="-4"/>
              </w:rPr>
              <w:t>in the past five (5) years prior to the tender submission date</w:t>
            </w:r>
            <w:r w:rsidRPr="0063285C">
              <w:t>.</w:t>
            </w:r>
          </w:p>
          <w:p w14:paraId="6D9069F1" w14:textId="77777777" w:rsidR="00985A46" w:rsidRPr="0063285C" w:rsidRDefault="00985A46" w:rsidP="00985A46">
            <w:pPr>
              <w:ind w:left="646" w:hanging="646"/>
              <w:rPr>
                <w:spacing w:val="-4"/>
              </w:rPr>
            </w:pPr>
          </w:p>
          <w:p w14:paraId="22DDD373" w14:textId="77777777" w:rsidR="002D2F50" w:rsidRPr="0063285C" w:rsidRDefault="002D2F50" w:rsidP="00985A46">
            <w:pPr>
              <w:ind w:left="646" w:hanging="646"/>
              <w:rPr>
                <w:spacing w:val="-4"/>
              </w:rPr>
            </w:pPr>
            <w:r w:rsidRPr="0063285C">
              <w:rPr>
                <w:rFonts w:ascii="Wingdings" w:eastAsia="Wingdings" w:hAnsi="Wingdings" w:cs="Wingdings"/>
                <w:spacing w:val="-2"/>
              </w:rPr>
              <w:t>¨</w:t>
            </w:r>
            <w:r w:rsidRPr="0063285C">
              <w:rPr>
                <w:spacing w:val="-4"/>
              </w:rPr>
              <w:tab/>
            </w:r>
            <w:r w:rsidRPr="00264AAD">
              <w:rPr>
                <w:b/>
                <w:spacing w:val="-4"/>
              </w:rPr>
              <w:t xml:space="preserve">Declaration of </w:t>
            </w:r>
            <w:r w:rsidRPr="00264AAD">
              <w:rPr>
                <w:b/>
              </w:rPr>
              <w:t>suspension or termination of contract</w:t>
            </w:r>
            <w:r w:rsidRPr="00264AAD">
              <w:t xml:space="preserve">: The following contract(s) has/have been suspended or terminated and/or Performance Security called by an employer(s) for reasons related to </w:t>
            </w:r>
            <w:r w:rsidRPr="00264AAD">
              <w:rPr>
                <w:spacing w:val="-4"/>
              </w:rPr>
              <w:t xml:space="preserve">Environmental, Social, Health, or Safety (ESHS) performance </w:t>
            </w:r>
            <w:r>
              <w:rPr>
                <w:spacing w:val="-4"/>
              </w:rPr>
              <w:t xml:space="preserve">in the past five (5) years prior to the tender submission date. </w:t>
            </w:r>
            <w:r w:rsidRPr="00264AAD">
              <w:rPr>
                <w:spacing w:val="-4"/>
              </w:rPr>
              <w:t>Details are described below</w:t>
            </w:r>
            <w:r w:rsidRPr="0063285C">
              <w:rPr>
                <w:spacing w:val="-4"/>
              </w:rPr>
              <w:t>:</w:t>
            </w:r>
          </w:p>
        </w:tc>
      </w:tr>
      <w:tr w:rsidR="002D2F50" w:rsidRPr="00985A46" w14:paraId="374FE287" w14:textId="77777777" w:rsidTr="00985A46">
        <w:trPr>
          <w:trHeight w:val="1054"/>
        </w:trPr>
        <w:tc>
          <w:tcPr>
            <w:tcW w:w="933" w:type="dxa"/>
            <w:tcBorders>
              <w:top w:val="single" w:sz="2" w:space="0" w:color="auto"/>
              <w:left w:val="single" w:sz="2" w:space="0" w:color="auto"/>
              <w:bottom w:val="single" w:sz="4" w:space="0" w:color="auto"/>
              <w:right w:val="single" w:sz="2" w:space="0" w:color="auto"/>
            </w:tcBorders>
            <w:shd w:val="clear" w:color="auto" w:fill="D5DCE4" w:themeFill="text2" w:themeFillTint="33"/>
          </w:tcPr>
          <w:p w14:paraId="79A6F5AC" w14:textId="77777777" w:rsidR="002D2F50" w:rsidRPr="00985A46" w:rsidRDefault="002D2F50" w:rsidP="005432BB">
            <w:pPr>
              <w:rPr>
                <w:b/>
                <w:bCs/>
              </w:rPr>
            </w:pPr>
            <w:r w:rsidRPr="00985A46">
              <w:rPr>
                <w:b/>
                <w:bCs/>
              </w:rPr>
              <w:t>Year</w:t>
            </w:r>
          </w:p>
        </w:tc>
        <w:tc>
          <w:tcPr>
            <w:tcW w:w="1475" w:type="dxa"/>
            <w:tcBorders>
              <w:top w:val="single" w:sz="2" w:space="0" w:color="auto"/>
              <w:left w:val="single" w:sz="2" w:space="0" w:color="auto"/>
              <w:bottom w:val="single" w:sz="4" w:space="0" w:color="auto"/>
              <w:right w:val="single" w:sz="2" w:space="0" w:color="auto"/>
            </w:tcBorders>
            <w:shd w:val="clear" w:color="auto" w:fill="D5DCE4" w:themeFill="text2" w:themeFillTint="33"/>
          </w:tcPr>
          <w:p w14:paraId="152BB8DB" w14:textId="77777777" w:rsidR="002D2F50" w:rsidRPr="00985A46" w:rsidRDefault="002D2F50" w:rsidP="005432BB">
            <w:pPr>
              <w:rPr>
                <w:b/>
                <w:bCs/>
              </w:rPr>
            </w:pPr>
            <w:r w:rsidRPr="00985A46">
              <w:rPr>
                <w:b/>
                <w:bCs/>
              </w:rPr>
              <w:t>Suspended or terminated portion of contract</w:t>
            </w:r>
          </w:p>
        </w:tc>
        <w:tc>
          <w:tcPr>
            <w:tcW w:w="4946" w:type="dxa"/>
            <w:tcBorders>
              <w:top w:val="single" w:sz="2" w:space="0" w:color="auto"/>
              <w:left w:val="single" w:sz="2" w:space="0" w:color="auto"/>
              <w:bottom w:val="single" w:sz="4" w:space="0" w:color="auto"/>
              <w:right w:val="single" w:sz="2" w:space="0" w:color="auto"/>
            </w:tcBorders>
            <w:shd w:val="clear" w:color="auto" w:fill="D5DCE4" w:themeFill="text2" w:themeFillTint="33"/>
          </w:tcPr>
          <w:p w14:paraId="495F564A" w14:textId="77777777" w:rsidR="002D2F50" w:rsidRPr="00985A46" w:rsidRDefault="002D2F50" w:rsidP="005432BB">
            <w:pPr>
              <w:rPr>
                <w:b/>
                <w:bCs/>
              </w:rPr>
            </w:pPr>
            <w:r w:rsidRPr="00985A46">
              <w:rPr>
                <w:b/>
                <w:bCs/>
              </w:rPr>
              <w:t>Contract Identification</w:t>
            </w:r>
          </w:p>
          <w:p w14:paraId="697E3F94" w14:textId="77777777" w:rsidR="002D2F50" w:rsidRPr="00985A46" w:rsidRDefault="002D2F50" w:rsidP="005432BB">
            <w:pPr>
              <w:rPr>
                <w:b/>
                <w:bCs/>
              </w:rPr>
            </w:pPr>
          </w:p>
        </w:tc>
        <w:tc>
          <w:tcPr>
            <w:tcW w:w="2563" w:type="dxa"/>
            <w:tcBorders>
              <w:top w:val="single" w:sz="2" w:space="0" w:color="auto"/>
              <w:left w:val="single" w:sz="2" w:space="0" w:color="auto"/>
              <w:bottom w:val="single" w:sz="4" w:space="0" w:color="auto"/>
              <w:right w:val="single" w:sz="2" w:space="0" w:color="auto"/>
            </w:tcBorders>
            <w:shd w:val="clear" w:color="auto" w:fill="D5DCE4" w:themeFill="text2" w:themeFillTint="33"/>
          </w:tcPr>
          <w:p w14:paraId="2B5A03C8" w14:textId="77777777" w:rsidR="002D2F50" w:rsidRPr="00985A46" w:rsidRDefault="002D2F50" w:rsidP="005432BB">
            <w:pPr>
              <w:rPr>
                <w:b/>
                <w:bCs/>
                <w:i/>
                <w:iCs/>
                <w:spacing w:val="-6"/>
              </w:rPr>
            </w:pPr>
            <w:r w:rsidRPr="00985A46">
              <w:rPr>
                <w:b/>
                <w:bCs/>
              </w:rPr>
              <w:t>Total Contract Amount</w:t>
            </w:r>
          </w:p>
        </w:tc>
      </w:tr>
      <w:tr w:rsidR="002D2F50" w:rsidRPr="00985A46" w14:paraId="67FC1547" w14:textId="77777777" w:rsidTr="00985A46">
        <w:trPr>
          <w:trHeight w:val="730"/>
        </w:trPr>
        <w:tc>
          <w:tcPr>
            <w:tcW w:w="933" w:type="dxa"/>
            <w:tcBorders>
              <w:top w:val="single" w:sz="4" w:space="0" w:color="auto"/>
              <w:left w:val="single" w:sz="2" w:space="0" w:color="auto"/>
              <w:bottom w:val="single" w:sz="2" w:space="0" w:color="auto"/>
              <w:right w:val="single" w:sz="2" w:space="0" w:color="auto"/>
            </w:tcBorders>
          </w:tcPr>
          <w:p w14:paraId="0EB22AD7" w14:textId="77777777" w:rsidR="002D2F50" w:rsidRPr="00985A46" w:rsidRDefault="002D2F50" w:rsidP="005432BB">
            <w:pPr>
              <w:rPr>
                <w:i/>
                <w:iCs/>
              </w:rPr>
            </w:pPr>
            <w:r w:rsidRPr="00985A46">
              <w:rPr>
                <w:i/>
                <w:iCs/>
              </w:rPr>
              <w:t xml:space="preserve">[insert </w:t>
            </w:r>
            <w:r w:rsidRPr="00985A46">
              <w:rPr>
                <w:i/>
                <w:iCs/>
                <w:spacing w:val="-9"/>
              </w:rPr>
              <w:t>year]</w:t>
            </w:r>
          </w:p>
        </w:tc>
        <w:tc>
          <w:tcPr>
            <w:tcW w:w="1475" w:type="dxa"/>
            <w:tcBorders>
              <w:top w:val="single" w:sz="4" w:space="0" w:color="auto"/>
              <w:left w:val="single" w:sz="2" w:space="0" w:color="auto"/>
              <w:bottom w:val="single" w:sz="2" w:space="0" w:color="auto"/>
              <w:right w:val="single" w:sz="2" w:space="0" w:color="auto"/>
            </w:tcBorders>
          </w:tcPr>
          <w:p w14:paraId="64222CC1" w14:textId="77777777" w:rsidR="002D2F50" w:rsidRPr="00985A46" w:rsidRDefault="002D2F50" w:rsidP="005432BB">
            <w:pPr>
              <w:rPr>
                <w:i/>
                <w:iCs/>
              </w:rPr>
            </w:pPr>
            <w:r w:rsidRPr="00985A46">
              <w:rPr>
                <w:i/>
                <w:iCs/>
              </w:rPr>
              <w:t>[insert amount and percentage]</w:t>
            </w:r>
          </w:p>
        </w:tc>
        <w:tc>
          <w:tcPr>
            <w:tcW w:w="4946" w:type="dxa"/>
            <w:tcBorders>
              <w:top w:val="single" w:sz="4" w:space="0" w:color="auto"/>
              <w:left w:val="single" w:sz="2" w:space="0" w:color="auto"/>
              <w:bottom w:val="single" w:sz="2" w:space="0" w:color="auto"/>
              <w:right w:val="single" w:sz="2" w:space="0" w:color="auto"/>
            </w:tcBorders>
          </w:tcPr>
          <w:p w14:paraId="0E1BE03A" w14:textId="77777777" w:rsidR="002D2F50" w:rsidRPr="00985A46" w:rsidRDefault="002D2F50" w:rsidP="005432BB">
            <w:pPr>
              <w:rPr>
                <w:i/>
                <w:iCs/>
              </w:rPr>
            </w:pPr>
            <w:r w:rsidRPr="00985A46">
              <w:rPr>
                <w:i/>
                <w:iCs/>
                <w:spacing w:val="-6"/>
              </w:rPr>
              <w:t xml:space="preserve">[insert complete contract name, contract number, </w:t>
            </w:r>
            <w:r w:rsidRPr="00985A46">
              <w:rPr>
                <w:i/>
                <w:iCs/>
              </w:rPr>
              <w:t>Name of Employer, Address of Employer, Reason(s) for suspension or termination</w:t>
            </w:r>
            <w:r w:rsidRPr="00985A46">
              <w:rPr>
                <w:i/>
                <w:iCs/>
                <w:spacing w:val="-6"/>
              </w:rPr>
              <w:t>]</w:t>
            </w:r>
          </w:p>
        </w:tc>
        <w:tc>
          <w:tcPr>
            <w:tcW w:w="2563" w:type="dxa"/>
            <w:tcBorders>
              <w:top w:val="single" w:sz="4" w:space="0" w:color="auto"/>
              <w:left w:val="single" w:sz="2" w:space="0" w:color="auto"/>
              <w:bottom w:val="single" w:sz="2" w:space="0" w:color="auto"/>
              <w:right w:val="single" w:sz="2" w:space="0" w:color="auto"/>
            </w:tcBorders>
          </w:tcPr>
          <w:p w14:paraId="5E75CB10" w14:textId="77777777" w:rsidR="002D2F50" w:rsidRPr="00985A46" w:rsidRDefault="002D2F50" w:rsidP="005432BB">
            <w:pPr>
              <w:rPr>
                <w:i/>
                <w:iCs/>
              </w:rPr>
            </w:pPr>
            <w:r w:rsidRPr="00985A46">
              <w:rPr>
                <w:i/>
                <w:iCs/>
              </w:rPr>
              <w:t>[insert amount]</w:t>
            </w:r>
          </w:p>
        </w:tc>
      </w:tr>
      <w:tr w:rsidR="002D2F50" w:rsidRPr="0063285C" w14:paraId="15CE475C" w14:textId="77777777" w:rsidTr="00985A46">
        <w:trPr>
          <w:trHeight w:val="434"/>
        </w:trPr>
        <w:tc>
          <w:tcPr>
            <w:tcW w:w="933" w:type="dxa"/>
            <w:tcBorders>
              <w:top w:val="single" w:sz="2" w:space="0" w:color="auto"/>
              <w:left w:val="single" w:sz="2" w:space="0" w:color="auto"/>
              <w:bottom w:val="single" w:sz="2" w:space="0" w:color="auto"/>
              <w:right w:val="single" w:sz="2" w:space="0" w:color="auto"/>
            </w:tcBorders>
          </w:tcPr>
          <w:p w14:paraId="4CC93748" w14:textId="77777777" w:rsidR="002D2F50" w:rsidRPr="0063285C" w:rsidRDefault="002D2F50" w:rsidP="005432BB"/>
        </w:tc>
        <w:tc>
          <w:tcPr>
            <w:tcW w:w="1475" w:type="dxa"/>
            <w:tcBorders>
              <w:top w:val="single" w:sz="2" w:space="0" w:color="auto"/>
              <w:left w:val="single" w:sz="2" w:space="0" w:color="auto"/>
              <w:bottom w:val="single" w:sz="2" w:space="0" w:color="auto"/>
              <w:right w:val="single" w:sz="2" w:space="0" w:color="auto"/>
            </w:tcBorders>
          </w:tcPr>
          <w:p w14:paraId="5E5AB3F9" w14:textId="77777777" w:rsidR="002D2F50" w:rsidRPr="0063285C" w:rsidRDefault="002D2F50" w:rsidP="005432BB"/>
        </w:tc>
        <w:tc>
          <w:tcPr>
            <w:tcW w:w="4946" w:type="dxa"/>
            <w:tcBorders>
              <w:top w:val="single" w:sz="2" w:space="0" w:color="auto"/>
              <w:left w:val="single" w:sz="2" w:space="0" w:color="auto"/>
              <w:bottom w:val="single" w:sz="2" w:space="0" w:color="auto"/>
              <w:right w:val="single" w:sz="2" w:space="0" w:color="auto"/>
            </w:tcBorders>
          </w:tcPr>
          <w:p w14:paraId="58B74A19" w14:textId="77777777" w:rsidR="002D2F50" w:rsidRPr="0063285C" w:rsidRDefault="002D2F50" w:rsidP="005432BB"/>
        </w:tc>
        <w:tc>
          <w:tcPr>
            <w:tcW w:w="2563" w:type="dxa"/>
            <w:tcBorders>
              <w:top w:val="single" w:sz="2" w:space="0" w:color="auto"/>
              <w:left w:val="single" w:sz="2" w:space="0" w:color="auto"/>
              <w:bottom w:val="single" w:sz="2" w:space="0" w:color="auto"/>
              <w:right w:val="single" w:sz="2" w:space="0" w:color="auto"/>
            </w:tcBorders>
          </w:tcPr>
          <w:p w14:paraId="0AA2777A" w14:textId="77777777" w:rsidR="002D2F50" w:rsidRPr="0063285C" w:rsidRDefault="002D2F50" w:rsidP="005432BB"/>
        </w:tc>
      </w:tr>
      <w:tr w:rsidR="002D2F50" w:rsidRPr="0063285C" w14:paraId="08724231" w14:textId="77777777" w:rsidTr="00985A46">
        <w:trPr>
          <w:trHeight w:val="434"/>
        </w:trPr>
        <w:tc>
          <w:tcPr>
            <w:tcW w:w="933" w:type="dxa"/>
            <w:tcBorders>
              <w:top w:val="single" w:sz="2" w:space="0" w:color="auto"/>
              <w:left w:val="single" w:sz="2" w:space="0" w:color="auto"/>
              <w:bottom w:val="single" w:sz="2" w:space="0" w:color="auto"/>
              <w:right w:val="single" w:sz="2" w:space="0" w:color="auto"/>
            </w:tcBorders>
          </w:tcPr>
          <w:p w14:paraId="25944534" w14:textId="77777777" w:rsidR="002D2F50" w:rsidRPr="0063285C" w:rsidRDefault="002D2F50" w:rsidP="005432BB"/>
        </w:tc>
        <w:tc>
          <w:tcPr>
            <w:tcW w:w="1475" w:type="dxa"/>
            <w:tcBorders>
              <w:top w:val="single" w:sz="2" w:space="0" w:color="auto"/>
              <w:left w:val="single" w:sz="2" w:space="0" w:color="auto"/>
              <w:bottom w:val="single" w:sz="2" w:space="0" w:color="auto"/>
              <w:right w:val="single" w:sz="2" w:space="0" w:color="auto"/>
            </w:tcBorders>
          </w:tcPr>
          <w:p w14:paraId="442F98E2" w14:textId="77777777" w:rsidR="002D2F50" w:rsidRPr="0063285C" w:rsidRDefault="002D2F50" w:rsidP="005432BB"/>
        </w:tc>
        <w:tc>
          <w:tcPr>
            <w:tcW w:w="4946" w:type="dxa"/>
            <w:tcBorders>
              <w:top w:val="single" w:sz="2" w:space="0" w:color="auto"/>
              <w:left w:val="single" w:sz="2" w:space="0" w:color="auto"/>
              <w:bottom w:val="single" w:sz="2" w:space="0" w:color="auto"/>
              <w:right w:val="single" w:sz="2" w:space="0" w:color="auto"/>
            </w:tcBorders>
          </w:tcPr>
          <w:p w14:paraId="7108EA65" w14:textId="77777777" w:rsidR="002D2F50" w:rsidRPr="0063285C" w:rsidRDefault="002D2F50" w:rsidP="005432BB"/>
        </w:tc>
        <w:tc>
          <w:tcPr>
            <w:tcW w:w="2563" w:type="dxa"/>
            <w:tcBorders>
              <w:top w:val="single" w:sz="2" w:space="0" w:color="auto"/>
              <w:left w:val="single" w:sz="2" w:space="0" w:color="auto"/>
              <w:bottom w:val="single" w:sz="2" w:space="0" w:color="auto"/>
              <w:right w:val="single" w:sz="2" w:space="0" w:color="auto"/>
            </w:tcBorders>
          </w:tcPr>
          <w:p w14:paraId="7E150BCA" w14:textId="77777777" w:rsidR="002D2F50" w:rsidRPr="0063285C" w:rsidRDefault="002D2F50" w:rsidP="005432BB"/>
        </w:tc>
      </w:tr>
      <w:tr w:rsidR="002D2F50" w:rsidRPr="0063285C" w14:paraId="254EC805" w14:textId="77777777" w:rsidTr="00985A46">
        <w:trPr>
          <w:trHeight w:val="371"/>
        </w:trPr>
        <w:tc>
          <w:tcPr>
            <w:tcW w:w="9917" w:type="dxa"/>
            <w:gridSpan w:val="4"/>
            <w:tcBorders>
              <w:top w:val="single" w:sz="2" w:space="0" w:color="auto"/>
              <w:left w:val="single" w:sz="2" w:space="0" w:color="auto"/>
              <w:bottom w:val="single" w:sz="2" w:space="0" w:color="auto"/>
              <w:right w:val="single" w:sz="2" w:space="0" w:color="auto"/>
            </w:tcBorders>
          </w:tcPr>
          <w:p w14:paraId="22620461" w14:textId="77777777" w:rsidR="002D2F50" w:rsidRPr="0063285C" w:rsidRDefault="002D2F50" w:rsidP="005432BB">
            <w:pPr>
              <w:rPr>
                <w:i/>
                <w:iCs/>
              </w:rPr>
            </w:pPr>
            <w:r w:rsidRPr="0063285C">
              <w:t xml:space="preserve">Performance Security called by an employer(s) for reasons related to </w:t>
            </w:r>
            <w:r w:rsidRPr="0063285C">
              <w:rPr>
                <w:spacing w:val="-4"/>
              </w:rPr>
              <w:t>ESHS performance</w:t>
            </w:r>
          </w:p>
        </w:tc>
      </w:tr>
      <w:tr w:rsidR="002D2F50" w:rsidRPr="0063285C" w14:paraId="6671D8DB" w14:textId="77777777" w:rsidTr="00985A46">
        <w:trPr>
          <w:trHeight w:val="472"/>
        </w:trPr>
        <w:tc>
          <w:tcPr>
            <w:tcW w:w="933" w:type="dxa"/>
            <w:tcBorders>
              <w:top w:val="single" w:sz="2" w:space="0" w:color="auto"/>
              <w:left w:val="single" w:sz="2" w:space="0" w:color="auto"/>
              <w:bottom w:val="single" w:sz="4" w:space="0" w:color="auto"/>
              <w:right w:val="single" w:sz="2" w:space="0" w:color="auto"/>
            </w:tcBorders>
            <w:shd w:val="clear" w:color="auto" w:fill="F2F2F2" w:themeFill="background1" w:themeFillShade="F2"/>
          </w:tcPr>
          <w:p w14:paraId="5A5C25EE" w14:textId="77777777" w:rsidR="002D2F50" w:rsidRPr="0063285C" w:rsidRDefault="002D2F50" w:rsidP="005432BB">
            <w:pPr>
              <w:rPr>
                <w:bCs/>
              </w:rPr>
            </w:pPr>
            <w:r w:rsidRPr="0063285C">
              <w:t>Year</w:t>
            </w:r>
          </w:p>
        </w:tc>
        <w:tc>
          <w:tcPr>
            <w:tcW w:w="6421" w:type="dxa"/>
            <w:gridSpan w:val="2"/>
            <w:tcBorders>
              <w:top w:val="single" w:sz="2" w:space="0" w:color="auto"/>
              <w:left w:val="single" w:sz="2" w:space="0" w:color="auto"/>
              <w:bottom w:val="single" w:sz="4" w:space="0" w:color="auto"/>
              <w:right w:val="single" w:sz="2" w:space="0" w:color="auto"/>
            </w:tcBorders>
            <w:shd w:val="clear" w:color="auto" w:fill="F2F2F2" w:themeFill="background1" w:themeFillShade="F2"/>
          </w:tcPr>
          <w:p w14:paraId="1C280B8E" w14:textId="77777777" w:rsidR="002D2F50" w:rsidRPr="0063285C" w:rsidRDefault="002D2F50" w:rsidP="005432BB">
            <w:pPr>
              <w:rPr>
                <w:bCs/>
              </w:rPr>
            </w:pPr>
            <w:r w:rsidRPr="0063285C">
              <w:t>Contract Identification</w:t>
            </w:r>
          </w:p>
        </w:tc>
        <w:tc>
          <w:tcPr>
            <w:tcW w:w="2563" w:type="dxa"/>
            <w:tcBorders>
              <w:top w:val="single" w:sz="2" w:space="0" w:color="auto"/>
              <w:left w:val="single" w:sz="2" w:space="0" w:color="auto"/>
              <w:bottom w:val="single" w:sz="4" w:space="0" w:color="auto"/>
              <w:right w:val="single" w:sz="2" w:space="0" w:color="auto"/>
            </w:tcBorders>
            <w:shd w:val="clear" w:color="auto" w:fill="F2F2F2" w:themeFill="background1" w:themeFillShade="F2"/>
          </w:tcPr>
          <w:p w14:paraId="4750163C" w14:textId="77777777" w:rsidR="002D2F50" w:rsidRPr="0063285C" w:rsidRDefault="002D2F50" w:rsidP="005432BB">
            <w:pPr>
              <w:rPr>
                <w:bCs/>
              </w:rPr>
            </w:pPr>
            <w:r w:rsidRPr="0063285C">
              <w:t>Total Contract Amount</w:t>
            </w:r>
          </w:p>
        </w:tc>
      </w:tr>
      <w:tr w:rsidR="002D2F50" w:rsidRPr="00985A46" w14:paraId="7B1C7AA3" w14:textId="77777777" w:rsidTr="00985A46">
        <w:trPr>
          <w:trHeight w:val="587"/>
        </w:trPr>
        <w:tc>
          <w:tcPr>
            <w:tcW w:w="933" w:type="dxa"/>
            <w:tcBorders>
              <w:top w:val="single" w:sz="4" w:space="0" w:color="auto"/>
              <w:left w:val="single" w:sz="2" w:space="0" w:color="auto"/>
              <w:bottom w:val="single" w:sz="2" w:space="0" w:color="auto"/>
              <w:right w:val="single" w:sz="2" w:space="0" w:color="auto"/>
            </w:tcBorders>
          </w:tcPr>
          <w:p w14:paraId="38993A54" w14:textId="77777777" w:rsidR="002D2F50" w:rsidRPr="00985A46" w:rsidRDefault="002D2F50" w:rsidP="005432BB">
            <w:pPr>
              <w:rPr>
                <w:i/>
                <w:iCs/>
              </w:rPr>
            </w:pPr>
            <w:r w:rsidRPr="00985A46">
              <w:rPr>
                <w:i/>
                <w:iCs/>
              </w:rPr>
              <w:t xml:space="preserve">[insert </w:t>
            </w:r>
            <w:r w:rsidRPr="00985A46">
              <w:rPr>
                <w:i/>
                <w:iCs/>
                <w:spacing w:val="-9"/>
              </w:rPr>
              <w:t>year]</w:t>
            </w:r>
          </w:p>
        </w:tc>
        <w:tc>
          <w:tcPr>
            <w:tcW w:w="6421" w:type="dxa"/>
            <w:gridSpan w:val="2"/>
            <w:tcBorders>
              <w:top w:val="single" w:sz="4" w:space="0" w:color="auto"/>
              <w:left w:val="single" w:sz="2" w:space="0" w:color="auto"/>
              <w:bottom w:val="single" w:sz="2" w:space="0" w:color="auto"/>
              <w:right w:val="single" w:sz="2" w:space="0" w:color="auto"/>
            </w:tcBorders>
          </w:tcPr>
          <w:p w14:paraId="695F6A27" w14:textId="77777777" w:rsidR="002D2F50" w:rsidRPr="00985A46" w:rsidRDefault="002D2F50" w:rsidP="005432BB">
            <w:pPr>
              <w:rPr>
                <w:i/>
                <w:iCs/>
              </w:rPr>
            </w:pPr>
            <w:r w:rsidRPr="00985A46">
              <w:rPr>
                <w:i/>
                <w:iCs/>
                <w:spacing w:val="-6"/>
              </w:rPr>
              <w:t xml:space="preserve">[insert complete contract name, contract number, </w:t>
            </w:r>
            <w:r w:rsidRPr="00985A46">
              <w:rPr>
                <w:i/>
                <w:iCs/>
              </w:rPr>
              <w:t>Name of Employer, Address of Employer, Reason(s) for calling of performance security</w:t>
            </w:r>
            <w:r w:rsidRPr="00985A46">
              <w:rPr>
                <w:i/>
                <w:iCs/>
                <w:spacing w:val="-6"/>
              </w:rPr>
              <w:t>]</w:t>
            </w:r>
          </w:p>
        </w:tc>
        <w:tc>
          <w:tcPr>
            <w:tcW w:w="2563" w:type="dxa"/>
            <w:tcBorders>
              <w:top w:val="single" w:sz="4" w:space="0" w:color="auto"/>
              <w:left w:val="single" w:sz="2" w:space="0" w:color="auto"/>
              <w:bottom w:val="single" w:sz="2" w:space="0" w:color="auto"/>
              <w:right w:val="single" w:sz="2" w:space="0" w:color="auto"/>
            </w:tcBorders>
          </w:tcPr>
          <w:p w14:paraId="0C783882" w14:textId="77777777" w:rsidR="002D2F50" w:rsidRPr="00985A46" w:rsidRDefault="002D2F50" w:rsidP="005432BB">
            <w:pPr>
              <w:rPr>
                <w:i/>
                <w:iCs/>
              </w:rPr>
            </w:pPr>
            <w:r w:rsidRPr="00985A46">
              <w:rPr>
                <w:i/>
                <w:iCs/>
              </w:rPr>
              <w:t>[insert amount]</w:t>
            </w:r>
          </w:p>
        </w:tc>
      </w:tr>
      <w:tr w:rsidR="002D2F50" w:rsidRPr="0063285C" w14:paraId="706FAB21" w14:textId="77777777" w:rsidTr="00985A46">
        <w:trPr>
          <w:trHeight w:val="434"/>
        </w:trPr>
        <w:tc>
          <w:tcPr>
            <w:tcW w:w="933" w:type="dxa"/>
            <w:tcBorders>
              <w:top w:val="single" w:sz="2" w:space="0" w:color="auto"/>
              <w:left w:val="single" w:sz="2" w:space="0" w:color="auto"/>
              <w:bottom w:val="single" w:sz="2" w:space="0" w:color="auto"/>
              <w:right w:val="single" w:sz="2" w:space="0" w:color="auto"/>
            </w:tcBorders>
          </w:tcPr>
          <w:p w14:paraId="0E99ADE3" w14:textId="77777777" w:rsidR="002D2F50" w:rsidRPr="0063285C" w:rsidRDefault="002D2F50" w:rsidP="005432BB"/>
        </w:tc>
        <w:tc>
          <w:tcPr>
            <w:tcW w:w="6421" w:type="dxa"/>
            <w:gridSpan w:val="2"/>
            <w:tcBorders>
              <w:top w:val="single" w:sz="2" w:space="0" w:color="auto"/>
              <w:left w:val="single" w:sz="2" w:space="0" w:color="auto"/>
              <w:bottom w:val="single" w:sz="2" w:space="0" w:color="auto"/>
              <w:right w:val="single" w:sz="2" w:space="0" w:color="auto"/>
            </w:tcBorders>
          </w:tcPr>
          <w:p w14:paraId="38B09BE2" w14:textId="77777777" w:rsidR="002D2F50" w:rsidRPr="0063285C" w:rsidRDefault="002D2F50" w:rsidP="005432BB"/>
        </w:tc>
        <w:tc>
          <w:tcPr>
            <w:tcW w:w="2563" w:type="dxa"/>
            <w:tcBorders>
              <w:top w:val="single" w:sz="2" w:space="0" w:color="auto"/>
              <w:left w:val="single" w:sz="2" w:space="0" w:color="auto"/>
              <w:bottom w:val="single" w:sz="2" w:space="0" w:color="auto"/>
              <w:right w:val="single" w:sz="2" w:space="0" w:color="auto"/>
            </w:tcBorders>
          </w:tcPr>
          <w:p w14:paraId="6A58EC57" w14:textId="77777777" w:rsidR="002D2F50" w:rsidRPr="0063285C" w:rsidRDefault="002D2F50" w:rsidP="005432BB"/>
        </w:tc>
      </w:tr>
      <w:tr w:rsidR="00985A46" w:rsidRPr="0063285C" w14:paraId="08FB1112" w14:textId="77777777" w:rsidTr="00985A46">
        <w:trPr>
          <w:trHeight w:val="434"/>
        </w:trPr>
        <w:tc>
          <w:tcPr>
            <w:tcW w:w="933" w:type="dxa"/>
            <w:tcBorders>
              <w:top w:val="single" w:sz="2" w:space="0" w:color="auto"/>
              <w:left w:val="single" w:sz="2" w:space="0" w:color="auto"/>
              <w:bottom w:val="single" w:sz="2" w:space="0" w:color="auto"/>
              <w:right w:val="single" w:sz="2" w:space="0" w:color="auto"/>
            </w:tcBorders>
          </w:tcPr>
          <w:p w14:paraId="5FADC1C0" w14:textId="77777777" w:rsidR="00985A46" w:rsidRPr="0063285C" w:rsidRDefault="00985A46" w:rsidP="005432BB"/>
        </w:tc>
        <w:tc>
          <w:tcPr>
            <w:tcW w:w="6421" w:type="dxa"/>
            <w:gridSpan w:val="2"/>
            <w:tcBorders>
              <w:top w:val="single" w:sz="2" w:space="0" w:color="auto"/>
              <w:left w:val="single" w:sz="2" w:space="0" w:color="auto"/>
              <w:bottom w:val="single" w:sz="2" w:space="0" w:color="auto"/>
              <w:right w:val="single" w:sz="2" w:space="0" w:color="auto"/>
            </w:tcBorders>
          </w:tcPr>
          <w:p w14:paraId="27EECDF9" w14:textId="77777777" w:rsidR="00985A46" w:rsidRPr="0063285C" w:rsidRDefault="00985A46" w:rsidP="005432BB"/>
        </w:tc>
        <w:tc>
          <w:tcPr>
            <w:tcW w:w="2563" w:type="dxa"/>
            <w:tcBorders>
              <w:top w:val="single" w:sz="2" w:space="0" w:color="auto"/>
              <w:left w:val="single" w:sz="2" w:space="0" w:color="auto"/>
              <w:bottom w:val="single" w:sz="2" w:space="0" w:color="auto"/>
              <w:right w:val="single" w:sz="2" w:space="0" w:color="auto"/>
            </w:tcBorders>
          </w:tcPr>
          <w:p w14:paraId="0F60A087" w14:textId="77777777" w:rsidR="00985A46" w:rsidRPr="0063285C" w:rsidRDefault="00985A46" w:rsidP="005432BB"/>
        </w:tc>
      </w:tr>
      <w:tr w:rsidR="00985A46" w:rsidRPr="0063285C" w14:paraId="72E4D8EE" w14:textId="77777777" w:rsidTr="00985A46">
        <w:trPr>
          <w:trHeight w:val="434"/>
        </w:trPr>
        <w:tc>
          <w:tcPr>
            <w:tcW w:w="933" w:type="dxa"/>
            <w:tcBorders>
              <w:top w:val="single" w:sz="2" w:space="0" w:color="auto"/>
              <w:left w:val="single" w:sz="2" w:space="0" w:color="auto"/>
              <w:bottom w:val="single" w:sz="2" w:space="0" w:color="auto"/>
              <w:right w:val="single" w:sz="2" w:space="0" w:color="auto"/>
            </w:tcBorders>
          </w:tcPr>
          <w:p w14:paraId="00667AC7" w14:textId="77777777" w:rsidR="00985A46" w:rsidRPr="0063285C" w:rsidRDefault="00985A46" w:rsidP="005432BB"/>
        </w:tc>
        <w:tc>
          <w:tcPr>
            <w:tcW w:w="6421" w:type="dxa"/>
            <w:gridSpan w:val="2"/>
            <w:tcBorders>
              <w:top w:val="single" w:sz="2" w:space="0" w:color="auto"/>
              <w:left w:val="single" w:sz="2" w:space="0" w:color="auto"/>
              <w:bottom w:val="single" w:sz="2" w:space="0" w:color="auto"/>
              <w:right w:val="single" w:sz="2" w:space="0" w:color="auto"/>
            </w:tcBorders>
          </w:tcPr>
          <w:p w14:paraId="7680D465" w14:textId="77777777" w:rsidR="00985A46" w:rsidRPr="0063285C" w:rsidRDefault="00985A46" w:rsidP="005432BB"/>
        </w:tc>
        <w:tc>
          <w:tcPr>
            <w:tcW w:w="2563" w:type="dxa"/>
            <w:tcBorders>
              <w:top w:val="single" w:sz="2" w:space="0" w:color="auto"/>
              <w:left w:val="single" w:sz="2" w:space="0" w:color="auto"/>
              <w:bottom w:val="single" w:sz="2" w:space="0" w:color="auto"/>
              <w:right w:val="single" w:sz="2" w:space="0" w:color="auto"/>
            </w:tcBorders>
          </w:tcPr>
          <w:p w14:paraId="4761180F" w14:textId="77777777" w:rsidR="00985A46" w:rsidRPr="0063285C" w:rsidRDefault="00985A46" w:rsidP="005432BB"/>
        </w:tc>
      </w:tr>
    </w:tbl>
    <w:p w14:paraId="50403495" w14:textId="77777777" w:rsidR="00985A46" w:rsidRDefault="00985A46" w:rsidP="005432BB">
      <w:pPr>
        <w:pStyle w:val="TABS2"/>
      </w:pPr>
    </w:p>
    <w:p w14:paraId="649F46D3" w14:textId="77777777" w:rsidR="00985A46" w:rsidRDefault="00985A46" w:rsidP="005432BB">
      <w:pPr>
        <w:pStyle w:val="TABS2"/>
      </w:pPr>
    </w:p>
    <w:p w14:paraId="070515EA" w14:textId="4A2E1317" w:rsidR="002D2F50" w:rsidRDefault="002D2F50" w:rsidP="005432BB">
      <w:pPr>
        <w:pStyle w:val="TABS2"/>
        <w:rPr>
          <w:rFonts w:ascii="Arial Bold" w:hAnsi="Arial Bold"/>
        </w:rPr>
      </w:pPr>
      <w:r w:rsidRPr="0063285C">
        <w:t xml:space="preserve">SIGNED BY TENDERER: </w:t>
      </w:r>
      <w:r w:rsidRPr="0063285C">
        <w:tab/>
      </w:r>
      <w:bookmarkStart w:id="256" w:name="_Toc13828997"/>
      <w:bookmarkStart w:id="257" w:name="_Toc13829710"/>
      <w:bookmarkStart w:id="258" w:name="_Toc23512820"/>
      <w:r>
        <w:br w:type="page"/>
      </w:r>
    </w:p>
    <w:p w14:paraId="1842B9CC" w14:textId="118B90F6" w:rsidR="002D2F50" w:rsidRPr="0063285C" w:rsidRDefault="002D2F50" w:rsidP="00275B03">
      <w:pPr>
        <w:pStyle w:val="T22TOC"/>
      </w:pPr>
      <w:bookmarkStart w:id="259" w:name="_Toc125730169"/>
      <w:bookmarkStart w:id="260" w:name="_Toc112226944"/>
      <w:bookmarkStart w:id="261" w:name="_Toc130395460"/>
      <w:bookmarkStart w:id="262" w:name="_Toc130395918"/>
      <w:bookmarkStart w:id="263" w:name="_Toc143165797"/>
      <w:r w:rsidRPr="0063285C">
        <w:lastRenderedPageBreak/>
        <w:t>FORM A10:</w:t>
      </w:r>
      <w:r w:rsidRPr="0063285C">
        <w:tab/>
        <w:t>SCHEDULE OF CURRENT COMMITMENTS</w:t>
      </w:r>
      <w:bookmarkEnd w:id="241"/>
      <w:bookmarkEnd w:id="242"/>
      <w:bookmarkEnd w:id="243"/>
      <w:bookmarkEnd w:id="244"/>
      <w:bookmarkEnd w:id="245"/>
      <w:bookmarkEnd w:id="246"/>
      <w:bookmarkEnd w:id="247"/>
      <w:bookmarkEnd w:id="256"/>
      <w:bookmarkEnd w:id="257"/>
      <w:bookmarkEnd w:id="258"/>
      <w:bookmarkEnd w:id="259"/>
      <w:bookmarkEnd w:id="260"/>
      <w:bookmarkEnd w:id="261"/>
      <w:bookmarkEnd w:id="262"/>
      <w:bookmarkEnd w:id="263"/>
    </w:p>
    <w:p w14:paraId="625CCD5E" w14:textId="77777777" w:rsidR="00150CCF" w:rsidRPr="00150CCF" w:rsidRDefault="00150CCF" w:rsidP="00150CCF">
      <w:pPr>
        <w:rPr>
          <w:b/>
          <w:bCs/>
          <w:lang w:val="en-GB"/>
        </w:rPr>
      </w:pPr>
      <w:r w:rsidRPr="00150CCF">
        <w:rPr>
          <w:b/>
          <w:bCs/>
          <w:lang w:val="en-GB"/>
        </w:rPr>
        <w:t>CONTRACT SANRAL N.017-024-2019/1-NSC</w:t>
      </w:r>
    </w:p>
    <w:p w14:paraId="1D3F8C35" w14:textId="77777777" w:rsidR="00150CCF" w:rsidRPr="00150CCF" w:rsidRDefault="00150CCF" w:rsidP="00150CCF">
      <w:pPr>
        <w:rPr>
          <w:b/>
          <w:bCs/>
          <w:lang w:val="en-GB"/>
        </w:rPr>
      </w:pPr>
    </w:p>
    <w:p w14:paraId="29F286CD" w14:textId="77777777" w:rsidR="00150CCF" w:rsidRPr="00150CCF" w:rsidRDefault="00150CCF" w:rsidP="00150CCF">
      <w:pPr>
        <w:rPr>
          <w:b/>
          <w:bCs/>
        </w:rPr>
      </w:pPr>
      <w:r w:rsidRPr="00150CCF">
        <w:rPr>
          <w:b/>
          <w:bCs/>
          <w:lang w:val="en-GB"/>
        </w:rPr>
        <w:t>FOR THE NOMINATED SUB-CONTRACT FOR THE DESIGN BUILD, OPERATIONS AND MAINTENANCE OF THE TOLL SYSTEM FOR THE OPERATIONS AND MAINTENANCE OF THE TOLL PLAZAS ON THE N17 TOLL ROAD</w:t>
      </w:r>
    </w:p>
    <w:p w14:paraId="582A2D21" w14:textId="77777777" w:rsidR="00150CCF" w:rsidRPr="00150CCF" w:rsidRDefault="00150CCF" w:rsidP="00150CCF">
      <w:pPr>
        <w:rPr>
          <w:b/>
          <w:bCs/>
          <w:highlight w:val="yellow"/>
        </w:rPr>
      </w:pPr>
    </w:p>
    <w:p w14:paraId="2CE10AED" w14:textId="77777777" w:rsidR="002D2F50" w:rsidRPr="00275B03" w:rsidRDefault="002D2F50" w:rsidP="005432BB">
      <w:pPr>
        <w:rPr>
          <w:b/>
          <w:bCs/>
        </w:rPr>
      </w:pPr>
      <w:r w:rsidRPr="00275B03">
        <w:rPr>
          <w:b/>
          <w:bCs/>
        </w:rPr>
        <w:t>Notes to tenderer:</w:t>
      </w:r>
    </w:p>
    <w:p w14:paraId="506CF97E" w14:textId="77777777" w:rsidR="002D2F50" w:rsidRPr="0063285C" w:rsidRDefault="002D2F50" w:rsidP="00A811B8">
      <w:pPr>
        <w:pStyle w:val="1stListNumberLevel1BOLD"/>
        <w:numPr>
          <w:ilvl w:val="0"/>
          <w:numId w:val="99"/>
        </w:numPr>
      </w:pPr>
      <w:r w:rsidRPr="0063285C">
        <w:t>The tenderer shall list below all contracts currently</w:t>
      </w:r>
      <w:r>
        <w:t xml:space="preserve"> in progress</w:t>
      </w:r>
      <w:r w:rsidRPr="0063285C">
        <w:t xml:space="preserve"> or awarded and about to commence and tenders for which offers have been submitted but awards not yet made.</w:t>
      </w:r>
    </w:p>
    <w:p w14:paraId="7FAC36FA" w14:textId="77777777" w:rsidR="002D2F50" w:rsidRPr="0063285C" w:rsidRDefault="002D2F50" w:rsidP="00275B03">
      <w:pPr>
        <w:pStyle w:val="1stListNumberLevel1BOLD"/>
      </w:pPr>
      <w:r w:rsidRPr="0063285C">
        <w:t>In the event of a joint venture enterprise, details of all the members of the joint venture shall similarly be attached to this form.</w:t>
      </w:r>
    </w:p>
    <w:p w14:paraId="0CC61DB8" w14:textId="77777777" w:rsidR="002D2F50" w:rsidRDefault="002D2F50" w:rsidP="00275B03">
      <w:pPr>
        <w:pStyle w:val="1stListNumberLevel1BOLD"/>
      </w:pPr>
      <w:r w:rsidRPr="0063285C">
        <w:t>The lists must be restricted to not more than 20 contracts and 20 tenders. If a tenderer’s actual commitments or potential commitments are greater than 20 each, those listed should be in descending order of expected final contract value or sum tendered.</w:t>
      </w:r>
    </w:p>
    <w:p w14:paraId="276EC9ED" w14:textId="77777777" w:rsidR="002D2F50" w:rsidRPr="0063285C" w:rsidRDefault="002D2F50" w:rsidP="00275B03">
      <w:pPr>
        <w:pStyle w:val="NumbernotestoTenderer"/>
        <w:numPr>
          <w:ilvl w:val="0"/>
          <w:numId w:val="0"/>
        </w:numPr>
        <w:ind w:left="357" w:hanging="357"/>
      </w:pPr>
    </w:p>
    <w:tbl>
      <w:tblPr>
        <w:tblW w:w="5000" w:type="pct"/>
        <w:tblInd w:w="-5" w:type="dxa"/>
        <w:tblLook w:val="01E0" w:firstRow="1" w:lastRow="1" w:firstColumn="1" w:lastColumn="1" w:noHBand="0" w:noVBand="0"/>
      </w:tblPr>
      <w:tblGrid>
        <w:gridCol w:w="2049"/>
        <w:gridCol w:w="3077"/>
        <w:gridCol w:w="1857"/>
        <w:gridCol w:w="1103"/>
        <w:gridCol w:w="1545"/>
      </w:tblGrid>
      <w:tr w:rsidR="002D2F50" w:rsidRPr="00275B03" w14:paraId="5F451621" w14:textId="77777777" w:rsidTr="00275B03">
        <w:trPr>
          <w:trHeight w:val="292"/>
        </w:trPr>
        <w:tc>
          <w:tcPr>
            <w:tcW w:w="9242"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04557C5" w14:textId="77777777" w:rsidR="002D2F50" w:rsidRPr="00275B03" w:rsidRDefault="002D2F50" w:rsidP="00275B03">
            <w:pPr>
              <w:jc w:val="left"/>
              <w:rPr>
                <w:b/>
                <w:bCs/>
              </w:rPr>
            </w:pPr>
            <w:r w:rsidRPr="00275B03">
              <w:rPr>
                <w:b/>
                <w:bCs/>
              </w:rPr>
              <w:t>Table 1: CONTRACTS AWARDED</w:t>
            </w:r>
          </w:p>
        </w:tc>
      </w:tr>
      <w:tr w:rsidR="002D2F50" w:rsidRPr="00275B03" w14:paraId="532A74B9" w14:textId="77777777" w:rsidTr="00275B03">
        <w:trPr>
          <w:trHeight w:val="852"/>
        </w:trPr>
        <w:tc>
          <w:tcPr>
            <w:tcW w:w="197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86EC999" w14:textId="77777777" w:rsidR="002D2F50" w:rsidRPr="00275B03" w:rsidRDefault="002D2F50" w:rsidP="00275B03">
            <w:pPr>
              <w:jc w:val="center"/>
              <w:rPr>
                <w:b/>
                <w:bCs/>
              </w:rPr>
            </w:pPr>
            <w:r w:rsidRPr="00275B03">
              <w:rPr>
                <w:b/>
                <w:bCs/>
              </w:rPr>
              <w:t>Employer</w:t>
            </w:r>
          </w:p>
        </w:tc>
        <w:tc>
          <w:tcPr>
            <w:tcW w:w="296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D38FC13" w14:textId="77777777" w:rsidR="002D2F50" w:rsidRPr="00275B03" w:rsidRDefault="002D2F50" w:rsidP="00275B03">
            <w:pPr>
              <w:jc w:val="center"/>
              <w:rPr>
                <w:b/>
                <w:bCs/>
              </w:rPr>
            </w:pPr>
            <w:r w:rsidRPr="00275B03">
              <w:rPr>
                <w:b/>
                <w:bCs/>
              </w:rPr>
              <w:t>Project</w:t>
            </w:r>
          </w:p>
        </w:tc>
        <w:tc>
          <w:tcPr>
            <w:tcW w:w="178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E2B4ABB" w14:textId="77777777" w:rsidR="002D2F50" w:rsidRPr="00275B03" w:rsidRDefault="002D2F50" w:rsidP="00275B03">
            <w:pPr>
              <w:jc w:val="center"/>
              <w:rPr>
                <w:b/>
                <w:bCs/>
              </w:rPr>
            </w:pPr>
            <w:r w:rsidRPr="00275B03">
              <w:rPr>
                <w:b/>
                <w:bCs/>
              </w:rPr>
              <w:t>Expected total value of contract (incl. VAT)</w:t>
            </w:r>
          </w:p>
        </w:tc>
        <w:tc>
          <w:tcPr>
            <w:tcW w:w="103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DDEBC00" w14:textId="77777777" w:rsidR="002D2F50" w:rsidRPr="00275B03" w:rsidRDefault="002D2F50" w:rsidP="00275B03">
            <w:pPr>
              <w:jc w:val="center"/>
              <w:rPr>
                <w:b/>
                <w:bCs/>
              </w:rPr>
            </w:pPr>
            <w:r w:rsidRPr="00275B03">
              <w:rPr>
                <w:b/>
                <w:bCs/>
              </w:rPr>
              <w:t>Duration</w:t>
            </w:r>
          </w:p>
          <w:p w14:paraId="64DF448F" w14:textId="77777777" w:rsidR="002D2F50" w:rsidRPr="00275B03" w:rsidRDefault="002D2F50" w:rsidP="00275B03">
            <w:pPr>
              <w:jc w:val="center"/>
              <w:rPr>
                <w:b/>
                <w:bCs/>
              </w:rPr>
            </w:pPr>
            <w:r w:rsidRPr="00275B03">
              <w:rPr>
                <w:b/>
                <w:bCs/>
              </w:rPr>
              <w:t>(Months)</w:t>
            </w:r>
          </w:p>
        </w:tc>
        <w:tc>
          <w:tcPr>
            <w:tcW w:w="148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45605D4" w14:textId="77777777" w:rsidR="002D2F50" w:rsidRPr="00275B03" w:rsidRDefault="002D2F50" w:rsidP="00275B03">
            <w:pPr>
              <w:jc w:val="center"/>
              <w:rPr>
                <w:b/>
                <w:bCs/>
              </w:rPr>
            </w:pPr>
            <w:r w:rsidRPr="00275B03">
              <w:rPr>
                <w:b/>
                <w:bCs/>
              </w:rPr>
              <w:t>Expected completion date</w:t>
            </w:r>
          </w:p>
        </w:tc>
      </w:tr>
      <w:tr w:rsidR="002D2F50" w:rsidRPr="0063285C" w14:paraId="26E5AEAD" w14:textId="77777777">
        <w:trPr>
          <w:trHeight w:val="342"/>
        </w:trPr>
        <w:tc>
          <w:tcPr>
            <w:tcW w:w="1971" w:type="dxa"/>
            <w:tcBorders>
              <w:top w:val="single" w:sz="4" w:space="0" w:color="auto"/>
              <w:left w:val="single" w:sz="4" w:space="0" w:color="auto"/>
              <w:bottom w:val="single" w:sz="4" w:space="0" w:color="auto"/>
              <w:right w:val="single" w:sz="4" w:space="0" w:color="auto"/>
            </w:tcBorders>
          </w:tcPr>
          <w:p w14:paraId="1ECCCDD4" w14:textId="77777777" w:rsidR="002D2F50" w:rsidRPr="0063285C" w:rsidRDefault="002D2F50" w:rsidP="005432BB"/>
        </w:tc>
        <w:tc>
          <w:tcPr>
            <w:tcW w:w="2961" w:type="dxa"/>
            <w:tcBorders>
              <w:top w:val="single" w:sz="4" w:space="0" w:color="auto"/>
              <w:left w:val="single" w:sz="4" w:space="0" w:color="auto"/>
              <w:bottom w:val="single" w:sz="4" w:space="0" w:color="auto"/>
              <w:right w:val="single" w:sz="4" w:space="0" w:color="auto"/>
            </w:tcBorders>
          </w:tcPr>
          <w:p w14:paraId="3200F1B8" w14:textId="77777777" w:rsidR="002D2F50" w:rsidRPr="0063285C" w:rsidRDefault="002D2F50" w:rsidP="005432BB"/>
        </w:tc>
        <w:tc>
          <w:tcPr>
            <w:tcW w:w="1787" w:type="dxa"/>
            <w:tcBorders>
              <w:top w:val="single" w:sz="4" w:space="0" w:color="auto"/>
              <w:left w:val="single" w:sz="4" w:space="0" w:color="auto"/>
              <w:bottom w:val="single" w:sz="4" w:space="0" w:color="auto"/>
              <w:right w:val="single" w:sz="4" w:space="0" w:color="auto"/>
            </w:tcBorders>
          </w:tcPr>
          <w:p w14:paraId="6945E00E" w14:textId="77777777" w:rsidR="002D2F50" w:rsidRPr="0063285C" w:rsidRDefault="002D2F50" w:rsidP="005432BB"/>
        </w:tc>
        <w:tc>
          <w:tcPr>
            <w:tcW w:w="1036" w:type="dxa"/>
            <w:tcBorders>
              <w:top w:val="single" w:sz="4" w:space="0" w:color="auto"/>
              <w:left w:val="single" w:sz="4" w:space="0" w:color="auto"/>
              <w:bottom w:val="single" w:sz="4" w:space="0" w:color="auto"/>
              <w:right w:val="single" w:sz="4" w:space="0" w:color="auto"/>
            </w:tcBorders>
          </w:tcPr>
          <w:p w14:paraId="38B16C7A" w14:textId="77777777" w:rsidR="002D2F50" w:rsidRPr="0063285C" w:rsidRDefault="002D2F50" w:rsidP="005432BB"/>
        </w:tc>
        <w:tc>
          <w:tcPr>
            <w:tcW w:w="1485" w:type="dxa"/>
            <w:tcBorders>
              <w:top w:val="single" w:sz="4" w:space="0" w:color="auto"/>
              <w:left w:val="single" w:sz="4" w:space="0" w:color="auto"/>
              <w:bottom w:val="single" w:sz="4" w:space="0" w:color="auto"/>
              <w:right w:val="single" w:sz="4" w:space="0" w:color="auto"/>
            </w:tcBorders>
          </w:tcPr>
          <w:p w14:paraId="099B53AC" w14:textId="77777777" w:rsidR="002D2F50" w:rsidRPr="0063285C" w:rsidRDefault="002D2F50" w:rsidP="005432BB"/>
        </w:tc>
      </w:tr>
      <w:tr w:rsidR="002D2F50" w:rsidRPr="0063285C" w14:paraId="2EAAFC89" w14:textId="77777777">
        <w:trPr>
          <w:trHeight w:val="342"/>
        </w:trPr>
        <w:tc>
          <w:tcPr>
            <w:tcW w:w="1971" w:type="dxa"/>
            <w:tcBorders>
              <w:top w:val="single" w:sz="4" w:space="0" w:color="auto"/>
              <w:left w:val="single" w:sz="4" w:space="0" w:color="auto"/>
              <w:bottom w:val="single" w:sz="4" w:space="0" w:color="auto"/>
              <w:right w:val="single" w:sz="4" w:space="0" w:color="auto"/>
            </w:tcBorders>
          </w:tcPr>
          <w:p w14:paraId="546AD75F" w14:textId="77777777" w:rsidR="002D2F50" w:rsidRPr="0063285C" w:rsidRDefault="002D2F50" w:rsidP="005432BB"/>
        </w:tc>
        <w:tc>
          <w:tcPr>
            <w:tcW w:w="2961" w:type="dxa"/>
            <w:tcBorders>
              <w:top w:val="single" w:sz="4" w:space="0" w:color="auto"/>
              <w:left w:val="single" w:sz="4" w:space="0" w:color="auto"/>
              <w:bottom w:val="single" w:sz="4" w:space="0" w:color="auto"/>
              <w:right w:val="single" w:sz="4" w:space="0" w:color="auto"/>
            </w:tcBorders>
          </w:tcPr>
          <w:p w14:paraId="21D53E04" w14:textId="77777777" w:rsidR="002D2F50" w:rsidRPr="0063285C" w:rsidRDefault="002D2F50" w:rsidP="005432BB"/>
        </w:tc>
        <w:tc>
          <w:tcPr>
            <w:tcW w:w="1787" w:type="dxa"/>
            <w:tcBorders>
              <w:top w:val="single" w:sz="4" w:space="0" w:color="auto"/>
              <w:left w:val="single" w:sz="4" w:space="0" w:color="auto"/>
              <w:bottom w:val="single" w:sz="4" w:space="0" w:color="auto"/>
              <w:right w:val="single" w:sz="4" w:space="0" w:color="auto"/>
            </w:tcBorders>
          </w:tcPr>
          <w:p w14:paraId="0CB8E584" w14:textId="77777777" w:rsidR="002D2F50" w:rsidRPr="0063285C" w:rsidRDefault="002D2F50" w:rsidP="005432BB"/>
        </w:tc>
        <w:tc>
          <w:tcPr>
            <w:tcW w:w="1036" w:type="dxa"/>
            <w:tcBorders>
              <w:top w:val="single" w:sz="4" w:space="0" w:color="auto"/>
              <w:left w:val="single" w:sz="4" w:space="0" w:color="auto"/>
              <w:bottom w:val="single" w:sz="4" w:space="0" w:color="auto"/>
              <w:right w:val="single" w:sz="4" w:space="0" w:color="auto"/>
            </w:tcBorders>
          </w:tcPr>
          <w:p w14:paraId="2C49A610" w14:textId="77777777" w:rsidR="002D2F50" w:rsidRPr="0063285C" w:rsidRDefault="002D2F50" w:rsidP="005432BB"/>
        </w:tc>
        <w:tc>
          <w:tcPr>
            <w:tcW w:w="1485" w:type="dxa"/>
            <w:tcBorders>
              <w:top w:val="single" w:sz="4" w:space="0" w:color="auto"/>
              <w:left w:val="single" w:sz="4" w:space="0" w:color="auto"/>
              <w:bottom w:val="single" w:sz="4" w:space="0" w:color="auto"/>
              <w:right w:val="single" w:sz="4" w:space="0" w:color="auto"/>
            </w:tcBorders>
          </w:tcPr>
          <w:p w14:paraId="207474A1" w14:textId="77777777" w:rsidR="002D2F50" w:rsidRPr="0063285C" w:rsidRDefault="002D2F50" w:rsidP="005432BB"/>
        </w:tc>
      </w:tr>
      <w:tr w:rsidR="002D2F50" w:rsidRPr="0063285C" w14:paraId="25DB5932" w14:textId="77777777">
        <w:trPr>
          <w:trHeight w:val="342"/>
        </w:trPr>
        <w:tc>
          <w:tcPr>
            <w:tcW w:w="1971" w:type="dxa"/>
            <w:tcBorders>
              <w:top w:val="single" w:sz="4" w:space="0" w:color="auto"/>
              <w:left w:val="single" w:sz="4" w:space="0" w:color="auto"/>
              <w:bottom w:val="single" w:sz="4" w:space="0" w:color="auto"/>
              <w:right w:val="single" w:sz="4" w:space="0" w:color="auto"/>
            </w:tcBorders>
          </w:tcPr>
          <w:p w14:paraId="70A6E883" w14:textId="77777777" w:rsidR="002D2F50" w:rsidRPr="0063285C" w:rsidRDefault="002D2F50" w:rsidP="005432BB"/>
        </w:tc>
        <w:tc>
          <w:tcPr>
            <w:tcW w:w="2961" w:type="dxa"/>
            <w:tcBorders>
              <w:top w:val="single" w:sz="4" w:space="0" w:color="auto"/>
              <w:left w:val="single" w:sz="4" w:space="0" w:color="auto"/>
              <w:bottom w:val="single" w:sz="4" w:space="0" w:color="auto"/>
              <w:right w:val="single" w:sz="4" w:space="0" w:color="auto"/>
            </w:tcBorders>
          </w:tcPr>
          <w:p w14:paraId="4E32D423" w14:textId="77777777" w:rsidR="002D2F50" w:rsidRPr="0063285C" w:rsidRDefault="002D2F50" w:rsidP="005432BB"/>
        </w:tc>
        <w:tc>
          <w:tcPr>
            <w:tcW w:w="1787" w:type="dxa"/>
            <w:tcBorders>
              <w:top w:val="single" w:sz="4" w:space="0" w:color="auto"/>
              <w:left w:val="single" w:sz="4" w:space="0" w:color="auto"/>
              <w:bottom w:val="single" w:sz="4" w:space="0" w:color="auto"/>
              <w:right w:val="single" w:sz="4" w:space="0" w:color="auto"/>
            </w:tcBorders>
          </w:tcPr>
          <w:p w14:paraId="0F0127F2" w14:textId="77777777" w:rsidR="002D2F50" w:rsidRPr="0063285C" w:rsidRDefault="002D2F50" w:rsidP="005432BB"/>
        </w:tc>
        <w:tc>
          <w:tcPr>
            <w:tcW w:w="1036" w:type="dxa"/>
            <w:tcBorders>
              <w:top w:val="single" w:sz="4" w:space="0" w:color="auto"/>
              <w:left w:val="single" w:sz="4" w:space="0" w:color="auto"/>
              <w:bottom w:val="single" w:sz="4" w:space="0" w:color="auto"/>
              <w:right w:val="single" w:sz="4" w:space="0" w:color="auto"/>
            </w:tcBorders>
          </w:tcPr>
          <w:p w14:paraId="3A66319A" w14:textId="77777777" w:rsidR="002D2F50" w:rsidRPr="0063285C" w:rsidRDefault="002D2F50" w:rsidP="005432BB"/>
        </w:tc>
        <w:tc>
          <w:tcPr>
            <w:tcW w:w="1485" w:type="dxa"/>
            <w:tcBorders>
              <w:top w:val="single" w:sz="4" w:space="0" w:color="auto"/>
              <w:left w:val="single" w:sz="4" w:space="0" w:color="auto"/>
              <w:bottom w:val="single" w:sz="4" w:space="0" w:color="auto"/>
              <w:right w:val="single" w:sz="4" w:space="0" w:color="auto"/>
            </w:tcBorders>
          </w:tcPr>
          <w:p w14:paraId="7D89ADBE" w14:textId="77777777" w:rsidR="002D2F50" w:rsidRPr="0063285C" w:rsidRDefault="002D2F50" w:rsidP="005432BB"/>
        </w:tc>
      </w:tr>
      <w:tr w:rsidR="002D2F50" w:rsidRPr="0063285C" w14:paraId="3E519EAF" w14:textId="77777777">
        <w:trPr>
          <w:trHeight w:val="343"/>
        </w:trPr>
        <w:tc>
          <w:tcPr>
            <w:tcW w:w="1971" w:type="dxa"/>
            <w:tcBorders>
              <w:top w:val="single" w:sz="4" w:space="0" w:color="auto"/>
              <w:left w:val="single" w:sz="4" w:space="0" w:color="auto"/>
              <w:bottom w:val="single" w:sz="4" w:space="0" w:color="auto"/>
              <w:right w:val="single" w:sz="4" w:space="0" w:color="auto"/>
            </w:tcBorders>
          </w:tcPr>
          <w:p w14:paraId="6AF9A0B6" w14:textId="77777777" w:rsidR="002D2F50" w:rsidRPr="0063285C" w:rsidRDefault="002D2F50" w:rsidP="005432BB"/>
        </w:tc>
        <w:tc>
          <w:tcPr>
            <w:tcW w:w="2961" w:type="dxa"/>
            <w:tcBorders>
              <w:top w:val="single" w:sz="4" w:space="0" w:color="auto"/>
              <w:left w:val="single" w:sz="4" w:space="0" w:color="auto"/>
              <w:bottom w:val="single" w:sz="4" w:space="0" w:color="auto"/>
              <w:right w:val="single" w:sz="4" w:space="0" w:color="auto"/>
            </w:tcBorders>
          </w:tcPr>
          <w:p w14:paraId="05976640" w14:textId="77777777" w:rsidR="002D2F50" w:rsidRPr="0063285C" w:rsidRDefault="002D2F50" w:rsidP="005432BB"/>
        </w:tc>
        <w:tc>
          <w:tcPr>
            <w:tcW w:w="1787" w:type="dxa"/>
            <w:tcBorders>
              <w:top w:val="single" w:sz="4" w:space="0" w:color="auto"/>
              <w:left w:val="single" w:sz="4" w:space="0" w:color="auto"/>
              <w:bottom w:val="single" w:sz="4" w:space="0" w:color="auto"/>
              <w:right w:val="single" w:sz="4" w:space="0" w:color="auto"/>
            </w:tcBorders>
          </w:tcPr>
          <w:p w14:paraId="1C3A49BE" w14:textId="77777777" w:rsidR="002D2F50" w:rsidRPr="0063285C" w:rsidRDefault="002D2F50" w:rsidP="005432BB"/>
        </w:tc>
        <w:tc>
          <w:tcPr>
            <w:tcW w:w="1036" w:type="dxa"/>
            <w:tcBorders>
              <w:top w:val="single" w:sz="4" w:space="0" w:color="auto"/>
              <w:left w:val="single" w:sz="4" w:space="0" w:color="auto"/>
              <w:bottom w:val="single" w:sz="4" w:space="0" w:color="auto"/>
              <w:right w:val="single" w:sz="4" w:space="0" w:color="auto"/>
            </w:tcBorders>
          </w:tcPr>
          <w:p w14:paraId="032BC31D" w14:textId="77777777" w:rsidR="002D2F50" w:rsidRPr="0063285C" w:rsidRDefault="002D2F50" w:rsidP="005432BB"/>
        </w:tc>
        <w:tc>
          <w:tcPr>
            <w:tcW w:w="1485" w:type="dxa"/>
            <w:tcBorders>
              <w:top w:val="single" w:sz="4" w:space="0" w:color="auto"/>
              <w:left w:val="single" w:sz="4" w:space="0" w:color="auto"/>
              <w:bottom w:val="single" w:sz="4" w:space="0" w:color="auto"/>
              <w:right w:val="single" w:sz="4" w:space="0" w:color="auto"/>
            </w:tcBorders>
          </w:tcPr>
          <w:p w14:paraId="40E8CEC8" w14:textId="77777777" w:rsidR="002D2F50" w:rsidRPr="0063285C" w:rsidRDefault="002D2F50" w:rsidP="005432BB"/>
        </w:tc>
      </w:tr>
      <w:tr w:rsidR="002D2F50" w:rsidRPr="0063285C" w14:paraId="2FB294B1" w14:textId="77777777">
        <w:trPr>
          <w:trHeight w:val="342"/>
        </w:trPr>
        <w:tc>
          <w:tcPr>
            <w:tcW w:w="1971" w:type="dxa"/>
            <w:tcBorders>
              <w:top w:val="single" w:sz="4" w:space="0" w:color="auto"/>
              <w:left w:val="single" w:sz="4" w:space="0" w:color="auto"/>
              <w:bottom w:val="single" w:sz="4" w:space="0" w:color="auto"/>
              <w:right w:val="single" w:sz="4" w:space="0" w:color="auto"/>
            </w:tcBorders>
          </w:tcPr>
          <w:p w14:paraId="5C4169C0" w14:textId="77777777" w:rsidR="002D2F50" w:rsidRPr="0063285C" w:rsidRDefault="002D2F50" w:rsidP="005432BB"/>
        </w:tc>
        <w:tc>
          <w:tcPr>
            <w:tcW w:w="2961" w:type="dxa"/>
            <w:tcBorders>
              <w:top w:val="single" w:sz="4" w:space="0" w:color="auto"/>
              <w:left w:val="single" w:sz="4" w:space="0" w:color="auto"/>
              <w:bottom w:val="single" w:sz="4" w:space="0" w:color="auto"/>
              <w:right w:val="single" w:sz="4" w:space="0" w:color="auto"/>
            </w:tcBorders>
          </w:tcPr>
          <w:p w14:paraId="5482E435" w14:textId="77777777" w:rsidR="002D2F50" w:rsidRPr="0063285C" w:rsidRDefault="002D2F50" w:rsidP="005432BB"/>
        </w:tc>
        <w:tc>
          <w:tcPr>
            <w:tcW w:w="1787" w:type="dxa"/>
            <w:tcBorders>
              <w:top w:val="single" w:sz="4" w:space="0" w:color="auto"/>
              <w:left w:val="single" w:sz="4" w:space="0" w:color="auto"/>
              <w:bottom w:val="single" w:sz="4" w:space="0" w:color="auto"/>
              <w:right w:val="single" w:sz="4" w:space="0" w:color="auto"/>
            </w:tcBorders>
          </w:tcPr>
          <w:p w14:paraId="3C79AFF4" w14:textId="77777777" w:rsidR="002D2F50" w:rsidRPr="0063285C" w:rsidRDefault="002D2F50" w:rsidP="005432BB"/>
        </w:tc>
        <w:tc>
          <w:tcPr>
            <w:tcW w:w="1036" w:type="dxa"/>
            <w:tcBorders>
              <w:top w:val="single" w:sz="4" w:space="0" w:color="auto"/>
              <w:left w:val="single" w:sz="4" w:space="0" w:color="auto"/>
              <w:bottom w:val="single" w:sz="4" w:space="0" w:color="auto"/>
              <w:right w:val="single" w:sz="4" w:space="0" w:color="auto"/>
            </w:tcBorders>
          </w:tcPr>
          <w:p w14:paraId="235FF04B" w14:textId="77777777" w:rsidR="002D2F50" w:rsidRPr="0063285C" w:rsidRDefault="002D2F50" w:rsidP="005432BB"/>
        </w:tc>
        <w:tc>
          <w:tcPr>
            <w:tcW w:w="1485" w:type="dxa"/>
            <w:tcBorders>
              <w:top w:val="single" w:sz="4" w:space="0" w:color="auto"/>
              <w:left w:val="single" w:sz="4" w:space="0" w:color="auto"/>
              <w:bottom w:val="single" w:sz="4" w:space="0" w:color="auto"/>
              <w:right w:val="single" w:sz="4" w:space="0" w:color="auto"/>
            </w:tcBorders>
          </w:tcPr>
          <w:p w14:paraId="3292401E" w14:textId="77777777" w:rsidR="002D2F50" w:rsidRPr="0063285C" w:rsidRDefault="002D2F50" w:rsidP="005432BB"/>
        </w:tc>
      </w:tr>
      <w:tr w:rsidR="002D2F50" w:rsidRPr="0063285C" w14:paraId="737A4A90" w14:textId="77777777">
        <w:trPr>
          <w:trHeight w:val="342"/>
        </w:trPr>
        <w:tc>
          <w:tcPr>
            <w:tcW w:w="1971" w:type="dxa"/>
            <w:tcBorders>
              <w:top w:val="single" w:sz="4" w:space="0" w:color="auto"/>
              <w:left w:val="single" w:sz="4" w:space="0" w:color="auto"/>
              <w:bottom w:val="single" w:sz="4" w:space="0" w:color="auto"/>
              <w:right w:val="single" w:sz="4" w:space="0" w:color="auto"/>
            </w:tcBorders>
          </w:tcPr>
          <w:p w14:paraId="70FF2350" w14:textId="77777777" w:rsidR="002D2F50" w:rsidRPr="0063285C" w:rsidRDefault="002D2F50" w:rsidP="005432BB"/>
        </w:tc>
        <w:tc>
          <w:tcPr>
            <w:tcW w:w="2961" w:type="dxa"/>
            <w:tcBorders>
              <w:top w:val="single" w:sz="4" w:space="0" w:color="auto"/>
              <w:left w:val="single" w:sz="4" w:space="0" w:color="auto"/>
              <w:bottom w:val="single" w:sz="4" w:space="0" w:color="auto"/>
              <w:right w:val="single" w:sz="4" w:space="0" w:color="auto"/>
            </w:tcBorders>
          </w:tcPr>
          <w:p w14:paraId="06FAAC2D" w14:textId="77777777" w:rsidR="002D2F50" w:rsidRPr="0063285C" w:rsidRDefault="002D2F50" w:rsidP="005432BB"/>
        </w:tc>
        <w:tc>
          <w:tcPr>
            <w:tcW w:w="1787" w:type="dxa"/>
            <w:tcBorders>
              <w:top w:val="single" w:sz="4" w:space="0" w:color="auto"/>
              <w:left w:val="single" w:sz="4" w:space="0" w:color="auto"/>
              <w:bottom w:val="single" w:sz="4" w:space="0" w:color="auto"/>
              <w:right w:val="single" w:sz="4" w:space="0" w:color="auto"/>
            </w:tcBorders>
          </w:tcPr>
          <w:p w14:paraId="59ABF46A" w14:textId="77777777" w:rsidR="002D2F50" w:rsidRPr="0063285C" w:rsidRDefault="002D2F50" w:rsidP="005432BB"/>
        </w:tc>
        <w:tc>
          <w:tcPr>
            <w:tcW w:w="1036" w:type="dxa"/>
            <w:tcBorders>
              <w:top w:val="single" w:sz="4" w:space="0" w:color="auto"/>
              <w:left w:val="single" w:sz="4" w:space="0" w:color="auto"/>
              <w:bottom w:val="single" w:sz="4" w:space="0" w:color="auto"/>
              <w:right w:val="single" w:sz="4" w:space="0" w:color="auto"/>
            </w:tcBorders>
          </w:tcPr>
          <w:p w14:paraId="34CC7DF2" w14:textId="77777777" w:rsidR="002D2F50" w:rsidRPr="0063285C" w:rsidRDefault="002D2F50" w:rsidP="005432BB"/>
        </w:tc>
        <w:tc>
          <w:tcPr>
            <w:tcW w:w="1485" w:type="dxa"/>
            <w:tcBorders>
              <w:top w:val="single" w:sz="4" w:space="0" w:color="auto"/>
              <w:left w:val="single" w:sz="4" w:space="0" w:color="auto"/>
              <w:bottom w:val="single" w:sz="4" w:space="0" w:color="auto"/>
              <w:right w:val="single" w:sz="4" w:space="0" w:color="auto"/>
            </w:tcBorders>
          </w:tcPr>
          <w:p w14:paraId="240874EC" w14:textId="77777777" w:rsidR="002D2F50" w:rsidRPr="0063285C" w:rsidRDefault="002D2F50" w:rsidP="005432BB"/>
        </w:tc>
      </w:tr>
      <w:tr w:rsidR="002D2F50" w:rsidRPr="0063285C" w14:paraId="77C6DDE8" w14:textId="77777777">
        <w:trPr>
          <w:trHeight w:val="343"/>
        </w:trPr>
        <w:tc>
          <w:tcPr>
            <w:tcW w:w="1971" w:type="dxa"/>
            <w:tcBorders>
              <w:top w:val="single" w:sz="4" w:space="0" w:color="auto"/>
              <w:left w:val="single" w:sz="4" w:space="0" w:color="auto"/>
              <w:bottom w:val="single" w:sz="4" w:space="0" w:color="auto"/>
              <w:right w:val="single" w:sz="4" w:space="0" w:color="auto"/>
            </w:tcBorders>
          </w:tcPr>
          <w:p w14:paraId="358B656F" w14:textId="77777777" w:rsidR="002D2F50" w:rsidRPr="0063285C" w:rsidRDefault="002D2F50" w:rsidP="005432BB"/>
        </w:tc>
        <w:tc>
          <w:tcPr>
            <w:tcW w:w="2961" w:type="dxa"/>
            <w:tcBorders>
              <w:top w:val="single" w:sz="4" w:space="0" w:color="auto"/>
              <w:left w:val="single" w:sz="4" w:space="0" w:color="auto"/>
              <w:bottom w:val="single" w:sz="4" w:space="0" w:color="auto"/>
              <w:right w:val="single" w:sz="4" w:space="0" w:color="auto"/>
            </w:tcBorders>
          </w:tcPr>
          <w:p w14:paraId="3FBF1530" w14:textId="77777777" w:rsidR="002D2F50" w:rsidRPr="0063285C" w:rsidRDefault="002D2F50" w:rsidP="005432BB"/>
        </w:tc>
        <w:tc>
          <w:tcPr>
            <w:tcW w:w="1787" w:type="dxa"/>
            <w:tcBorders>
              <w:top w:val="single" w:sz="4" w:space="0" w:color="auto"/>
              <w:left w:val="single" w:sz="4" w:space="0" w:color="auto"/>
              <w:bottom w:val="single" w:sz="4" w:space="0" w:color="auto"/>
              <w:right w:val="single" w:sz="4" w:space="0" w:color="auto"/>
            </w:tcBorders>
          </w:tcPr>
          <w:p w14:paraId="209C9F51" w14:textId="77777777" w:rsidR="002D2F50" w:rsidRPr="0063285C" w:rsidRDefault="002D2F50" w:rsidP="005432BB"/>
        </w:tc>
        <w:tc>
          <w:tcPr>
            <w:tcW w:w="1036" w:type="dxa"/>
            <w:tcBorders>
              <w:top w:val="single" w:sz="4" w:space="0" w:color="auto"/>
              <w:left w:val="single" w:sz="4" w:space="0" w:color="auto"/>
              <w:bottom w:val="single" w:sz="4" w:space="0" w:color="auto"/>
              <w:right w:val="single" w:sz="4" w:space="0" w:color="auto"/>
            </w:tcBorders>
          </w:tcPr>
          <w:p w14:paraId="3398A7D7" w14:textId="77777777" w:rsidR="002D2F50" w:rsidRPr="0063285C" w:rsidRDefault="002D2F50" w:rsidP="005432BB"/>
        </w:tc>
        <w:tc>
          <w:tcPr>
            <w:tcW w:w="1485" w:type="dxa"/>
            <w:tcBorders>
              <w:top w:val="single" w:sz="4" w:space="0" w:color="auto"/>
              <w:left w:val="single" w:sz="4" w:space="0" w:color="auto"/>
              <w:bottom w:val="single" w:sz="4" w:space="0" w:color="auto"/>
              <w:right w:val="single" w:sz="4" w:space="0" w:color="auto"/>
            </w:tcBorders>
          </w:tcPr>
          <w:p w14:paraId="026BAC8A" w14:textId="77777777" w:rsidR="002D2F50" w:rsidRPr="0063285C" w:rsidRDefault="002D2F50" w:rsidP="005432BB"/>
        </w:tc>
      </w:tr>
      <w:tr w:rsidR="002D2F50" w:rsidRPr="0063285C" w14:paraId="4A2F8AC0" w14:textId="77777777">
        <w:trPr>
          <w:trHeight w:val="343"/>
        </w:trPr>
        <w:tc>
          <w:tcPr>
            <w:tcW w:w="1971" w:type="dxa"/>
            <w:tcBorders>
              <w:top w:val="single" w:sz="4" w:space="0" w:color="auto"/>
              <w:left w:val="single" w:sz="4" w:space="0" w:color="auto"/>
              <w:bottom w:val="single" w:sz="4" w:space="0" w:color="auto"/>
              <w:right w:val="single" w:sz="4" w:space="0" w:color="auto"/>
            </w:tcBorders>
          </w:tcPr>
          <w:p w14:paraId="233BFAD5" w14:textId="77777777" w:rsidR="002D2F50" w:rsidRPr="0063285C" w:rsidRDefault="002D2F50" w:rsidP="005432BB"/>
        </w:tc>
        <w:tc>
          <w:tcPr>
            <w:tcW w:w="2961" w:type="dxa"/>
            <w:tcBorders>
              <w:top w:val="single" w:sz="4" w:space="0" w:color="auto"/>
              <w:left w:val="single" w:sz="4" w:space="0" w:color="auto"/>
              <w:bottom w:val="single" w:sz="4" w:space="0" w:color="auto"/>
              <w:right w:val="single" w:sz="4" w:space="0" w:color="auto"/>
            </w:tcBorders>
          </w:tcPr>
          <w:p w14:paraId="4F127700" w14:textId="77777777" w:rsidR="002D2F50" w:rsidRPr="0063285C" w:rsidRDefault="002D2F50" w:rsidP="005432BB"/>
        </w:tc>
        <w:tc>
          <w:tcPr>
            <w:tcW w:w="1787" w:type="dxa"/>
            <w:tcBorders>
              <w:top w:val="single" w:sz="4" w:space="0" w:color="auto"/>
              <w:left w:val="single" w:sz="4" w:space="0" w:color="auto"/>
              <w:bottom w:val="single" w:sz="4" w:space="0" w:color="auto"/>
              <w:right w:val="single" w:sz="4" w:space="0" w:color="auto"/>
            </w:tcBorders>
          </w:tcPr>
          <w:p w14:paraId="126C08A1" w14:textId="77777777" w:rsidR="002D2F50" w:rsidRPr="0063285C" w:rsidRDefault="002D2F50" w:rsidP="005432BB"/>
        </w:tc>
        <w:tc>
          <w:tcPr>
            <w:tcW w:w="1036" w:type="dxa"/>
            <w:tcBorders>
              <w:top w:val="single" w:sz="4" w:space="0" w:color="auto"/>
              <w:left w:val="single" w:sz="4" w:space="0" w:color="auto"/>
              <w:bottom w:val="single" w:sz="4" w:space="0" w:color="auto"/>
              <w:right w:val="single" w:sz="4" w:space="0" w:color="auto"/>
            </w:tcBorders>
          </w:tcPr>
          <w:p w14:paraId="5593C2DB" w14:textId="77777777" w:rsidR="002D2F50" w:rsidRPr="0063285C" w:rsidRDefault="002D2F50" w:rsidP="005432BB"/>
        </w:tc>
        <w:tc>
          <w:tcPr>
            <w:tcW w:w="1485" w:type="dxa"/>
            <w:tcBorders>
              <w:top w:val="single" w:sz="4" w:space="0" w:color="auto"/>
              <w:left w:val="single" w:sz="4" w:space="0" w:color="auto"/>
              <w:bottom w:val="single" w:sz="4" w:space="0" w:color="auto"/>
              <w:right w:val="single" w:sz="4" w:space="0" w:color="auto"/>
            </w:tcBorders>
          </w:tcPr>
          <w:p w14:paraId="20A73882" w14:textId="77777777" w:rsidR="002D2F50" w:rsidRPr="0063285C" w:rsidRDefault="002D2F50" w:rsidP="005432BB"/>
        </w:tc>
      </w:tr>
    </w:tbl>
    <w:p w14:paraId="1CEAB215" w14:textId="77777777" w:rsidR="002D2F50" w:rsidRPr="0063285C" w:rsidRDefault="002D2F50" w:rsidP="005432BB"/>
    <w:tbl>
      <w:tblPr>
        <w:tblW w:w="5005" w:type="pct"/>
        <w:tblInd w:w="-5" w:type="dxa"/>
        <w:tblLayout w:type="fixed"/>
        <w:tblLook w:val="01E0" w:firstRow="1" w:lastRow="1" w:firstColumn="1" w:lastColumn="1" w:noHBand="0" w:noVBand="0"/>
      </w:tblPr>
      <w:tblGrid>
        <w:gridCol w:w="1874"/>
        <w:gridCol w:w="3229"/>
        <w:gridCol w:w="1843"/>
        <w:gridCol w:w="1418"/>
        <w:gridCol w:w="1277"/>
      </w:tblGrid>
      <w:tr w:rsidR="002D2F50" w:rsidRPr="00275B03" w14:paraId="12CC6811" w14:textId="77777777" w:rsidTr="00275B03">
        <w:trPr>
          <w:trHeight w:val="286"/>
        </w:trPr>
        <w:tc>
          <w:tcPr>
            <w:tcW w:w="9641"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2BE8A4C" w14:textId="77777777" w:rsidR="002D2F50" w:rsidRPr="00275B03" w:rsidRDefault="002D2F50" w:rsidP="005432BB">
            <w:pPr>
              <w:rPr>
                <w:b/>
                <w:bCs/>
              </w:rPr>
            </w:pPr>
            <w:r w:rsidRPr="00275B03">
              <w:rPr>
                <w:b/>
                <w:bCs/>
              </w:rPr>
              <w:t>Table 2: TENDERS NOT YET AWARDED</w:t>
            </w:r>
          </w:p>
        </w:tc>
      </w:tr>
      <w:tr w:rsidR="002D2F50" w:rsidRPr="00275B03" w14:paraId="4C28FD82" w14:textId="77777777" w:rsidTr="00275B03">
        <w:trPr>
          <w:trHeight w:val="874"/>
        </w:trPr>
        <w:tc>
          <w:tcPr>
            <w:tcW w:w="187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6C121BA" w14:textId="77777777" w:rsidR="002D2F50" w:rsidRPr="00275B03" w:rsidRDefault="002D2F50" w:rsidP="00275B03">
            <w:pPr>
              <w:jc w:val="center"/>
              <w:rPr>
                <w:b/>
                <w:bCs/>
              </w:rPr>
            </w:pPr>
            <w:r w:rsidRPr="00275B03">
              <w:rPr>
                <w:b/>
                <w:bCs/>
              </w:rPr>
              <w:t>Employer</w:t>
            </w:r>
          </w:p>
        </w:tc>
        <w:tc>
          <w:tcPr>
            <w:tcW w:w="322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A37B655" w14:textId="77777777" w:rsidR="002D2F50" w:rsidRPr="00275B03" w:rsidRDefault="002D2F50" w:rsidP="00275B03">
            <w:pPr>
              <w:jc w:val="center"/>
              <w:rPr>
                <w:b/>
                <w:bCs/>
              </w:rPr>
            </w:pPr>
            <w:r w:rsidRPr="00275B03">
              <w:rPr>
                <w:b/>
                <w:bCs/>
              </w:rPr>
              <w:t>Project</w:t>
            </w:r>
          </w:p>
        </w:tc>
        <w:tc>
          <w:tcPr>
            <w:tcW w:w="184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65ACBF2" w14:textId="77777777" w:rsidR="002D2F50" w:rsidRPr="00275B03" w:rsidRDefault="002D2F50" w:rsidP="00275B03">
            <w:pPr>
              <w:jc w:val="center"/>
              <w:rPr>
                <w:b/>
                <w:bCs/>
              </w:rPr>
            </w:pPr>
            <w:r w:rsidRPr="00275B03">
              <w:rPr>
                <w:b/>
                <w:bCs/>
              </w:rPr>
              <w:t>Sum Tendered (incl. VAT)</w:t>
            </w:r>
          </w:p>
        </w:tc>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44EE080" w14:textId="77777777" w:rsidR="002D2F50" w:rsidRPr="00275B03" w:rsidRDefault="002D2F50" w:rsidP="00275B03">
            <w:pPr>
              <w:jc w:val="center"/>
              <w:rPr>
                <w:b/>
                <w:bCs/>
              </w:rPr>
            </w:pPr>
            <w:r w:rsidRPr="00275B03">
              <w:rPr>
                <w:b/>
                <w:bCs/>
              </w:rPr>
              <w:t>Tendered Duration</w:t>
            </w:r>
          </w:p>
          <w:p w14:paraId="01076353" w14:textId="77777777" w:rsidR="002D2F50" w:rsidRPr="00275B03" w:rsidRDefault="002D2F50" w:rsidP="00275B03">
            <w:pPr>
              <w:jc w:val="center"/>
              <w:rPr>
                <w:b/>
                <w:bCs/>
              </w:rPr>
            </w:pPr>
            <w:r w:rsidRPr="00275B03">
              <w:rPr>
                <w:b/>
                <w:bCs/>
              </w:rPr>
              <w:t>(Months)</w:t>
            </w:r>
          </w:p>
        </w:tc>
        <w:tc>
          <w:tcPr>
            <w:tcW w:w="127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37A0BF2" w14:textId="4D123EAC" w:rsidR="002D2F50" w:rsidRPr="00275B03" w:rsidRDefault="002D2F50" w:rsidP="00275B03">
            <w:pPr>
              <w:jc w:val="center"/>
              <w:rPr>
                <w:b/>
                <w:bCs/>
              </w:rPr>
            </w:pPr>
            <w:r w:rsidRPr="00275B03">
              <w:rPr>
                <w:b/>
                <w:bCs/>
              </w:rPr>
              <w:t>Expected commence</w:t>
            </w:r>
            <w:r w:rsidR="00275B03">
              <w:rPr>
                <w:b/>
                <w:bCs/>
              </w:rPr>
              <w:t>-</w:t>
            </w:r>
            <w:r w:rsidRPr="00275B03">
              <w:rPr>
                <w:b/>
                <w:bCs/>
              </w:rPr>
              <w:t>ment</w:t>
            </w:r>
          </w:p>
        </w:tc>
      </w:tr>
      <w:tr w:rsidR="002D2F50" w:rsidRPr="0063285C" w14:paraId="2F52F040" w14:textId="77777777" w:rsidTr="00275B03">
        <w:trPr>
          <w:trHeight w:val="335"/>
        </w:trPr>
        <w:tc>
          <w:tcPr>
            <w:tcW w:w="1874" w:type="dxa"/>
            <w:tcBorders>
              <w:top w:val="single" w:sz="4" w:space="0" w:color="auto"/>
              <w:left w:val="single" w:sz="4" w:space="0" w:color="auto"/>
              <w:bottom w:val="single" w:sz="4" w:space="0" w:color="auto"/>
              <w:right w:val="single" w:sz="4" w:space="0" w:color="auto"/>
            </w:tcBorders>
          </w:tcPr>
          <w:p w14:paraId="5B924B37" w14:textId="77777777" w:rsidR="002D2F50" w:rsidRPr="0063285C" w:rsidRDefault="002D2F50" w:rsidP="005432BB"/>
        </w:tc>
        <w:tc>
          <w:tcPr>
            <w:tcW w:w="3229" w:type="dxa"/>
            <w:tcBorders>
              <w:top w:val="single" w:sz="4" w:space="0" w:color="auto"/>
              <w:left w:val="single" w:sz="4" w:space="0" w:color="auto"/>
              <w:bottom w:val="single" w:sz="4" w:space="0" w:color="auto"/>
              <w:right w:val="single" w:sz="4" w:space="0" w:color="auto"/>
            </w:tcBorders>
          </w:tcPr>
          <w:p w14:paraId="165C5D31" w14:textId="77777777" w:rsidR="002D2F50" w:rsidRPr="0063285C" w:rsidRDefault="002D2F50" w:rsidP="005432BB"/>
        </w:tc>
        <w:tc>
          <w:tcPr>
            <w:tcW w:w="1843" w:type="dxa"/>
            <w:tcBorders>
              <w:top w:val="single" w:sz="4" w:space="0" w:color="auto"/>
              <w:left w:val="single" w:sz="4" w:space="0" w:color="auto"/>
              <w:bottom w:val="single" w:sz="4" w:space="0" w:color="auto"/>
              <w:right w:val="single" w:sz="4" w:space="0" w:color="auto"/>
            </w:tcBorders>
          </w:tcPr>
          <w:p w14:paraId="706FDCF7" w14:textId="77777777" w:rsidR="002D2F50" w:rsidRPr="0063285C" w:rsidRDefault="002D2F50" w:rsidP="005432BB"/>
        </w:tc>
        <w:tc>
          <w:tcPr>
            <w:tcW w:w="1418" w:type="dxa"/>
            <w:tcBorders>
              <w:top w:val="single" w:sz="4" w:space="0" w:color="auto"/>
              <w:left w:val="single" w:sz="4" w:space="0" w:color="auto"/>
              <w:bottom w:val="single" w:sz="4" w:space="0" w:color="auto"/>
              <w:right w:val="single" w:sz="4" w:space="0" w:color="auto"/>
            </w:tcBorders>
          </w:tcPr>
          <w:p w14:paraId="0E7CEA77" w14:textId="77777777" w:rsidR="002D2F50" w:rsidRPr="0063285C" w:rsidRDefault="002D2F50" w:rsidP="005432BB"/>
        </w:tc>
        <w:tc>
          <w:tcPr>
            <w:tcW w:w="1277" w:type="dxa"/>
            <w:tcBorders>
              <w:top w:val="single" w:sz="4" w:space="0" w:color="auto"/>
              <w:left w:val="single" w:sz="4" w:space="0" w:color="auto"/>
              <w:bottom w:val="single" w:sz="4" w:space="0" w:color="auto"/>
              <w:right w:val="single" w:sz="4" w:space="0" w:color="auto"/>
            </w:tcBorders>
          </w:tcPr>
          <w:p w14:paraId="693B9F16" w14:textId="77777777" w:rsidR="002D2F50" w:rsidRPr="0063285C" w:rsidRDefault="002D2F50" w:rsidP="005432BB"/>
        </w:tc>
      </w:tr>
      <w:tr w:rsidR="002D2F50" w:rsidRPr="0063285C" w14:paraId="73C82456" w14:textId="77777777" w:rsidTr="00275B03">
        <w:trPr>
          <w:trHeight w:val="335"/>
        </w:trPr>
        <w:tc>
          <w:tcPr>
            <w:tcW w:w="1874" w:type="dxa"/>
            <w:tcBorders>
              <w:top w:val="single" w:sz="4" w:space="0" w:color="auto"/>
              <w:left w:val="single" w:sz="4" w:space="0" w:color="auto"/>
              <w:bottom w:val="single" w:sz="4" w:space="0" w:color="auto"/>
              <w:right w:val="single" w:sz="4" w:space="0" w:color="auto"/>
            </w:tcBorders>
          </w:tcPr>
          <w:p w14:paraId="1BD79840" w14:textId="77777777" w:rsidR="002D2F50" w:rsidRPr="0063285C" w:rsidRDefault="002D2F50" w:rsidP="005432BB"/>
        </w:tc>
        <w:tc>
          <w:tcPr>
            <w:tcW w:w="3229" w:type="dxa"/>
            <w:tcBorders>
              <w:top w:val="single" w:sz="4" w:space="0" w:color="auto"/>
              <w:left w:val="single" w:sz="4" w:space="0" w:color="auto"/>
              <w:bottom w:val="single" w:sz="4" w:space="0" w:color="auto"/>
              <w:right w:val="single" w:sz="4" w:space="0" w:color="auto"/>
            </w:tcBorders>
          </w:tcPr>
          <w:p w14:paraId="38F8904A" w14:textId="77777777" w:rsidR="002D2F50" w:rsidRPr="0063285C" w:rsidRDefault="002D2F50" w:rsidP="005432BB"/>
        </w:tc>
        <w:tc>
          <w:tcPr>
            <w:tcW w:w="1843" w:type="dxa"/>
            <w:tcBorders>
              <w:top w:val="single" w:sz="4" w:space="0" w:color="auto"/>
              <w:left w:val="single" w:sz="4" w:space="0" w:color="auto"/>
              <w:bottom w:val="single" w:sz="4" w:space="0" w:color="auto"/>
              <w:right w:val="single" w:sz="4" w:space="0" w:color="auto"/>
            </w:tcBorders>
          </w:tcPr>
          <w:p w14:paraId="32C433D6" w14:textId="77777777" w:rsidR="002D2F50" w:rsidRPr="0063285C" w:rsidRDefault="002D2F50" w:rsidP="005432BB"/>
        </w:tc>
        <w:tc>
          <w:tcPr>
            <w:tcW w:w="1418" w:type="dxa"/>
            <w:tcBorders>
              <w:top w:val="single" w:sz="4" w:space="0" w:color="auto"/>
              <w:left w:val="single" w:sz="4" w:space="0" w:color="auto"/>
              <w:bottom w:val="single" w:sz="4" w:space="0" w:color="auto"/>
              <w:right w:val="single" w:sz="4" w:space="0" w:color="auto"/>
            </w:tcBorders>
          </w:tcPr>
          <w:p w14:paraId="2C056120" w14:textId="77777777" w:rsidR="002D2F50" w:rsidRPr="0063285C" w:rsidRDefault="002D2F50" w:rsidP="005432BB"/>
        </w:tc>
        <w:tc>
          <w:tcPr>
            <w:tcW w:w="1277" w:type="dxa"/>
            <w:tcBorders>
              <w:top w:val="single" w:sz="4" w:space="0" w:color="auto"/>
              <w:left w:val="single" w:sz="4" w:space="0" w:color="auto"/>
              <w:bottom w:val="single" w:sz="4" w:space="0" w:color="auto"/>
              <w:right w:val="single" w:sz="4" w:space="0" w:color="auto"/>
            </w:tcBorders>
          </w:tcPr>
          <w:p w14:paraId="656BCDEF" w14:textId="77777777" w:rsidR="002D2F50" w:rsidRPr="0063285C" w:rsidRDefault="002D2F50" w:rsidP="005432BB"/>
        </w:tc>
      </w:tr>
      <w:tr w:rsidR="002D2F50" w:rsidRPr="0063285C" w14:paraId="71091C79" w14:textId="77777777" w:rsidTr="00275B03">
        <w:trPr>
          <w:trHeight w:val="335"/>
        </w:trPr>
        <w:tc>
          <w:tcPr>
            <w:tcW w:w="1874" w:type="dxa"/>
            <w:tcBorders>
              <w:top w:val="single" w:sz="4" w:space="0" w:color="auto"/>
              <w:left w:val="single" w:sz="4" w:space="0" w:color="auto"/>
              <w:bottom w:val="single" w:sz="4" w:space="0" w:color="auto"/>
              <w:right w:val="single" w:sz="4" w:space="0" w:color="auto"/>
            </w:tcBorders>
          </w:tcPr>
          <w:p w14:paraId="6026E144" w14:textId="77777777" w:rsidR="002D2F50" w:rsidRPr="0063285C" w:rsidRDefault="002D2F50" w:rsidP="005432BB"/>
        </w:tc>
        <w:tc>
          <w:tcPr>
            <w:tcW w:w="3229" w:type="dxa"/>
            <w:tcBorders>
              <w:top w:val="single" w:sz="4" w:space="0" w:color="auto"/>
              <w:left w:val="single" w:sz="4" w:space="0" w:color="auto"/>
              <w:bottom w:val="single" w:sz="4" w:space="0" w:color="auto"/>
              <w:right w:val="single" w:sz="4" w:space="0" w:color="auto"/>
            </w:tcBorders>
          </w:tcPr>
          <w:p w14:paraId="4E9CC871" w14:textId="77777777" w:rsidR="002D2F50" w:rsidRPr="0063285C" w:rsidRDefault="002D2F50" w:rsidP="005432BB"/>
        </w:tc>
        <w:tc>
          <w:tcPr>
            <w:tcW w:w="1843" w:type="dxa"/>
            <w:tcBorders>
              <w:top w:val="single" w:sz="4" w:space="0" w:color="auto"/>
              <w:left w:val="single" w:sz="4" w:space="0" w:color="auto"/>
              <w:bottom w:val="single" w:sz="4" w:space="0" w:color="auto"/>
              <w:right w:val="single" w:sz="4" w:space="0" w:color="auto"/>
            </w:tcBorders>
          </w:tcPr>
          <w:p w14:paraId="6FC26F9D" w14:textId="77777777" w:rsidR="002D2F50" w:rsidRPr="0063285C" w:rsidRDefault="002D2F50" w:rsidP="005432BB"/>
        </w:tc>
        <w:tc>
          <w:tcPr>
            <w:tcW w:w="1418" w:type="dxa"/>
            <w:tcBorders>
              <w:top w:val="single" w:sz="4" w:space="0" w:color="auto"/>
              <w:left w:val="single" w:sz="4" w:space="0" w:color="auto"/>
              <w:bottom w:val="single" w:sz="4" w:space="0" w:color="auto"/>
              <w:right w:val="single" w:sz="4" w:space="0" w:color="auto"/>
            </w:tcBorders>
          </w:tcPr>
          <w:p w14:paraId="1140CEB4" w14:textId="77777777" w:rsidR="002D2F50" w:rsidRPr="0063285C" w:rsidRDefault="002D2F50" w:rsidP="005432BB"/>
        </w:tc>
        <w:tc>
          <w:tcPr>
            <w:tcW w:w="1277" w:type="dxa"/>
            <w:tcBorders>
              <w:top w:val="single" w:sz="4" w:space="0" w:color="auto"/>
              <w:left w:val="single" w:sz="4" w:space="0" w:color="auto"/>
              <w:bottom w:val="single" w:sz="4" w:space="0" w:color="auto"/>
              <w:right w:val="single" w:sz="4" w:space="0" w:color="auto"/>
            </w:tcBorders>
          </w:tcPr>
          <w:p w14:paraId="7E467BD2" w14:textId="77777777" w:rsidR="002D2F50" w:rsidRPr="0063285C" w:rsidRDefault="002D2F50" w:rsidP="005432BB"/>
        </w:tc>
      </w:tr>
      <w:tr w:rsidR="002D2F50" w:rsidRPr="0063285C" w14:paraId="488797FF" w14:textId="77777777" w:rsidTr="00275B03">
        <w:trPr>
          <w:trHeight w:val="336"/>
        </w:trPr>
        <w:tc>
          <w:tcPr>
            <w:tcW w:w="1874" w:type="dxa"/>
            <w:tcBorders>
              <w:top w:val="single" w:sz="4" w:space="0" w:color="auto"/>
              <w:left w:val="single" w:sz="4" w:space="0" w:color="auto"/>
              <w:bottom w:val="single" w:sz="4" w:space="0" w:color="auto"/>
              <w:right w:val="single" w:sz="4" w:space="0" w:color="auto"/>
            </w:tcBorders>
          </w:tcPr>
          <w:p w14:paraId="05965176" w14:textId="77777777" w:rsidR="002D2F50" w:rsidRPr="0063285C" w:rsidRDefault="002D2F50" w:rsidP="005432BB"/>
        </w:tc>
        <w:tc>
          <w:tcPr>
            <w:tcW w:w="3229" w:type="dxa"/>
            <w:tcBorders>
              <w:top w:val="single" w:sz="4" w:space="0" w:color="auto"/>
              <w:left w:val="single" w:sz="4" w:space="0" w:color="auto"/>
              <w:bottom w:val="single" w:sz="4" w:space="0" w:color="auto"/>
              <w:right w:val="single" w:sz="4" w:space="0" w:color="auto"/>
            </w:tcBorders>
          </w:tcPr>
          <w:p w14:paraId="72BFC6F3" w14:textId="77777777" w:rsidR="002D2F50" w:rsidRPr="0063285C" w:rsidRDefault="002D2F50" w:rsidP="005432BB"/>
        </w:tc>
        <w:tc>
          <w:tcPr>
            <w:tcW w:w="1843" w:type="dxa"/>
            <w:tcBorders>
              <w:top w:val="single" w:sz="4" w:space="0" w:color="auto"/>
              <w:left w:val="single" w:sz="4" w:space="0" w:color="auto"/>
              <w:bottom w:val="single" w:sz="4" w:space="0" w:color="auto"/>
              <w:right w:val="single" w:sz="4" w:space="0" w:color="auto"/>
            </w:tcBorders>
          </w:tcPr>
          <w:p w14:paraId="42404320" w14:textId="77777777" w:rsidR="002D2F50" w:rsidRPr="0063285C" w:rsidRDefault="002D2F50" w:rsidP="005432BB"/>
        </w:tc>
        <w:tc>
          <w:tcPr>
            <w:tcW w:w="1418" w:type="dxa"/>
            <w:tcBorders>
              <w:top w:val="single" w:sz="4" w:space="0" w:color="auto"/>
              <w:left w:val="single" w:sz="4" w:space="0" w:color="auto"/>
              <w:bottom w:val="single" w:sz="4" w:space="0" w:color="auto"/>
              <w:right w:val="single" w:sz="4" w:space="0" w:color="auto"/>
            </w:tcBorders>
          </w:tcPr>
          <w:p w14:paraId="365BFD5D" w14:textId="77777777" w:rsidR="002D2F50" w:rsidRPr="0063285C" w:rsidRDefault="002D2F50" w:rsidP="005432BB"/>
        </w:tc>
        <w:tc>
          <w:tcPr>
            <w:tcW w:w="1277" w:type="dxa"/>
            <w:tcBorders>
              <w:top w:val="single" w:sz="4" w:space="0" w:color="auto"/>
              <w:left w:val="single" w:sz="4" w:space="0" w:color="auto"/>
              <w:bottom w:val="single" w:sz="4" w:space="0" w:color="auto"/>
              <w:right w:val="single" w:sz="4" w:space="0" w:color="auto"/>
            </w:tcBorders>
          </w:tcPr>
          <w:p w14:paraId="0213B15B" w14:textId="77777777" w:rsidR="002D2F50" w:rsidRPr="0063285C" w:rsidRDefault="002D2F50" w:rsidP="005432BB"/>
        </w:tc>
      </w:tr>
      <w:tr w:rsidR="002D2F50" w:rsidRPr="0063285C" w14:paraId="0084FF20" w14:textId="77777777" w:rsidTr="00275B03">
        <w:trPr>
          <w:trHeight w:val="335"/>
        </w:trPr>
        <w:tc>
          <w:tcPr>
            <w:tcW w:w="1874" w:type="dxa"/>
            <w:tcBorders>
              <w:top w:val="single" w:sz="4" w:space="0" w:color="auto"/>
              <w:left w:val="single" w:sz="4" w:space="0" w:color="auto"/>
              <w:bottom w:val="single" w:sz="4" w:space="0" w:color="auto"/>
              <w:right w:val="single" w:sz="4" w:space="0" w:color="auto"/>
            </w:tcBorders>
          </w:tcPr>
          <w:p w14:paraId="14DEE45D" w14:textId="77777777" w:rsidR="002D2F50" w:rsidRPr="0063285C" w:rsidRDefault="002D2F50" w:rsidP="005432BB"/>
        </w:tc>
        <w:tc>
          <w:tcPr>
            <w:tcW w:w="3229" w:type="dxa"/>
            <w:tcBorders>
              <w:top w:val="single" w:sz="4" w:space="0" w:color="auto"/>
              <w:left w:val="single" w:sz="4" w:space="0" w:color="auto"/>
              <w:bottom w:val="single" w:sz="4" w:space="0" w:color="auto"/>
              <w:right w:val="single" w:sz="4" w:space="0" w:color="auto"/>
            </w:tcBorders>
          </w:tcPr>
          <w:p w14:paraId="45EB7C48" w14:textId="77777777" w:rsidR="002D2F50" w:rsidRPr="0063285C" w:rsidRDefault="002D2F50" w:rsidP="005432BB"/>
        </w:tc>
        <w:tc>
          <w:tcPr>
            <w:tcW w:w="1843" w:type="dxa"/>
            <w:tcBorders>
              <w:top w:val="single" w:sz="4" w:space="0" w:color="auto"/>
              <w:left w:val="single" w:sz="4" w:space="0" w:color="auto"/>
              <w:bottom w:val="single" w:sz="4" w:space="0" w:color="auto"/>
              <w:right w:val="single" w:sz="4" w:space="0" w:color="auto"/>
            </w:tcBorders>
          </w:tcPr>
          <w:p w14:paraId="760BAE58" w14:textId="77777777" w:rsidR="002D2F50" w:rsidRPr="0063285C" w:rsidRDefault="002D2F50" w:rsidP="005432BB"/>
        </w:tc>
        <w:tc>
          <w:tcPr>
            <w:tcW w:w="1418" w:type="dxa"/>
            <w:tcBorders>
              <w:top w:val="single" w:sz="4" w:space="0" w:color="auto"/>
              <w:left w:val="single" w:sz="4" w:space="0" w:color="auto"/>
              <w:bottom w:val="single" w:sz="4" w:space="0" w:color="auto"/>
              <w:right w:val="single" w:sz="4" w:space="0" w:color="auto"/>
            </w:tcBorders>
          </w:tcPr>
          <w:p w14:paraId="392C5E28" w14:textId="77777777" w:rsidR="002D2F50" w:rsidRPr="0063285C" w:rsidRDefault="002D2F50" w:rsidP="005432BB"/>
        </w:tc>
        <w:tc>
          <w:tcPr>
            <w:tcW w:w="1277" w:type="dxa"/>
            <w:tcBorders>
              <w:top w:val="single" w:sz="4" w:space="0" w:color="auto"/>
              <w:left w:val="single" w:sz="4" w:space="0" w:color="auto"/>
              <w:bottom w:val="single" w:sz="4" w:space="0" w:color="auto"/>
              <w:right w:val="single" w:sz="4" w:space="0" w:color="auto"/>
            </w:tcBorders>
          </w:tcPr>
          <w:p w14:paraId="7624E57E" w14:textId="77777777" w:rsidR="002D2F50" w:rsidRPr="0063285C" w:rsidRDefault="002D2F50" w:rsidP="005432BB"/>
        </w:tc>
      </w:tr>
      <w:tr w:rsidR="002D2F50" w:rsidRPr="0063285C" w14:paraId="05D5EB9D" w14:textId="77777777" w:rsidTr="00275B03">
        <w:trPr>
          <w:trHeight w:val="335"/>
        </w:trPr>
        <w:tc>
          <w:tcPr>
            <w:tcW w:w="1874" w:type="dxa"/>
            <w:tcBorders>
              <w:top w:val="single" w:sz="4" w:space="0" w:color="auto"/>
              <w:left w:val="single" w:sz="4" w:space="0" w:color="auto"/>
              <w:bottom w:val="single" w:sz="4" w:space="0" w:color="auto"/>
              <w:right w:val="single" w:sz="4" w:space="0" w:color="auto"/>
            </w:tcBorders>
          </w:tcPr>
          <w:p w14:paraId="093C14EB" w14:textId="77777777" w:rsidR="002D2F50" w:rsidRPr="0063285C" w:rsidRDefault="002D2F50" w:rsidP="005432BB"/>
        </w:tc>
        <w:tc>
          <w:tcPr>
            <w:tcW w:w="3229" w:type="dxa"/>
            <w:tcBorders>
              <w:top w:val="single" w:sz="4" w:space="0" w:color="auto"/>
              <w:left w:val="single" w:sz="4" w:space="0" w:color="auto"/>
              <w:bottom w:val="single" w:sz="4" w:space="0" w:color="auto"/>
              <w:right w:val="single" w:sz="4" w:space="0" w:color="auto"/>
            </w:tcBorders>
          </w:tcPr>
          <w:p w14:paraId="60FB27E1" w14:textId="77777777" w:rsidR="002D2F50" w:rsidRPr="0063285C" w:rsidRDefault="002D2F50" w:rsidP="005432BB"/>
        </w:tc>
        <w:tc>
          <w:tcPr>
            <w:tcW w:w="1843" w:type="dxa"/>
            <w:tcBorders>
              <w:top w:val="single" w:sz="4" w:space="0" w:color="auto"/>
              <w:left w:val="single" w:sz="4" w:space="0" w:color="auto"/>
              <w:bottom w:val="single" w:sz="4" w:space="0" w:color="auto"/>
              <w:right w:val="single" w:sz="4" w:space="0" w:color="auto"/>
            </w:tcBorders>
          </w:tcPr>
          <w:p w14:paraId="1E35C409" w14:textId="77777777" w:rsidR="002D2F50" w:rsidRPr="0063285C" w:rsidRDefault="002D2F50" w:rsidP="005432BB"/>
        </w:tc>
        <w:tc>
          <w:tcPr>
            <w:tcW w:w="1418" w:type="dxa"/>
            <w:tcBorders>
              <w:top w:val="single" w:sz="4" w:space="0" w:color="auto"/>
              <w:left w:val="single" w:sz="4" w:space="0" w:color="auto"/>
              <w:bottom w:val="single" w:sz="4" w:space="0" w:color="auto"/>
              <w:right w:val="single" w:sz="4" w:space="0" w:color="auto"/>
            </w:tcBorders>
          </w:tcPr>
          <w:p w14:paraId="0FAE4E9C" w14:textId="77777777" w:rsidR="002D2F50" w:rsidRPr="0063285C" w:rsidRDefault="002D2F50" w:rsidP="005432BB"/>
        </w:tc>
        <w:tc>
          <w:tcPr>
            <w:tcW w:w="1277" w:type="dxa"/>
            <w:tcBorders>
              <w:top w:val="single" w:sz="4" w:space="0" w:color="auto"/>
              <w:left w:val="single" w:sz="4" w:space="0" w:color="auto"/>
              <w:bottom w:val="single" w:sz="4" w:space="0" w:color="auto"/>
              <w:right w:val="single" w:sz="4" w:space="0" w:color="auto"/>
            </w:tcBorders>
          </w:tcPr>
          <w:p w14:paraId="2D0A7922" w14:textId="77777777" w:rsidR="002D2F50" w:rsidRPr="0063285C" w:rsidRDefault="002D2F50" w:rsidP="005432BB"/>
        </w:tc>
      </w:tr>
      <w:tr w:rsidR="002D2F50" w:rsidRPr="0063285C" w14:paraId="0FCBB526" w14:textId="77777777" w:rsidTr="00275B03">
        <w:trPr>
          <w:trHeight w:val="336"/>
        </w:trPr>
        <w:tc>
          <w:tcPr>
            <w:tcW w:w="1874" w:type="dxa"/>
            <w:tcBorders>
              <w:top w:val="single" w:sz="4" w:space="0" w:color="auto"/>
              <w:left w:val="single" w:sz="4" w:space="0" w:color="auto"/>
              <w:bottom w:val="single" w:sz="4" w:space="0" w:color="auto"/>
              <w:right w:val="single" w:sz="4" w:space="0" w:color="auto"/>
            </w:tcBorders>
          </w:tcPr>
          <w:p w14:paraId="7ABCACD7" w14:textId="77777777" w:rsidR="002D2F50" w:rsidRPr="0063285C" w:rsidRDefault="002D2F50" w:rsidP="005432BB"/>
        </w:tc>
        <w:tc>
          <w:tcPr>
            <w:tcW w:w="3229" w:type="dxa"/>
            <w:tcBorders>
              <w:top w:val="single" w:sz="4" w:space="0" w:color="auto"/>
              <w:left w:val="single" w:sz="4" w:space="0" w:color="auto"/>
              <w:bottom w:val="single" w:sz="4" w:space="0" w:color="auto"/>
              <w:right w:val="single" w:sz="4" w:space="0" w:color="auto"/>
            </w:tcBorders>
          </w:tcPr>
          <w:p w14:paraId="333FA6E6" w14:textId="77777777" w:rsidR="002D2F50" w:rsidRPr="0063285C" w:rsidRDefault="002D2F50" w:rsidP="005432BB"/>
        </w:tc>
        <w:tc>
          <w:tcPr>
            <w:tcW w:w="1843" w:type="dxa"/>
            <w:tcBorders>
              <w:top w:val="single" w:sz="4" w:space="0" w:color="auto"/>
              <w:left w:val="single" w:sz="4" w:space="0" w:color="auto"/>
              <w:bottom w:val="single" w:sz="4" w:space="0" w:color="auto"/>
              <w:right w:val="single" w:sz="4" w:space="0" w:color="auto"/>
            </w:tcBorders>
          </w:tcPr>
          <w:p w14:paraId="2BF28386" w14:textId="77777777" w:rsidR="002D2F50" w:rsidRPr="0063285C" w:rsidRDefault="002D2F50" w:rsidP="005432BB"/>
        </w:tc>
        <w:tc>
          <w:tcPr>
            <w:tcW w:w="1418" w:type="dxa"/>
            <w:tcBorders>
              <w:top w:val="single" w:sz="4" w:space="0" w:color="auto"/>
              <w:left w:val="single" w:sz="4" w:space="0" w:color="auto"/>
              <w:bottom w:val="single" w:sz="4" w:space="0" w:color="auto"/>
              <w:right w:val="single" w:sz="4" w:space="0" w:color="auto"/>
            </w:tcBorders>
          </w:tcPr>
          <w:p w14:paraId="11AC677A" w14:textId="77777777" w:rsidR="002D2F50" w:rsidRPr="0063285C" w:rsidRDefault="002D2F50" w:rsidP="005432BB"/>
        </w:tc>
        <w:tc>
          <w:tcPr>
            <w:tcW w:w="1277" w:type="dxa"/>
            <w:tcBorders>
              <w:top w:val="single" w:sz="4" w:space="0" w:color="auto"/>
              <w:left w:val="single" w:sz="4" w:space="0" w:color="auto"/>
              <w:bottom w:val="single" w:sz="4" w:space="0" w:color="auto"/>
              <w:right w:val="single" w:sz="4" w:space="0" w:color="auto"/>
            </w:tcBorders>
          </w:tcPr>
          <w:p w14:paraId="1E0A64DA" w14:textId="77777777" w:rsidR="002D2F50" w:rsidRPr="0063285C" w:rsidRDefault="002D2F50" w:rsidP="005432BB"/>
        </w:tc>
      </w:tr>
      <w:tr w:rsidR="002D2F50" w:rsidRPr="0063285C" w14:paraId="7AA53C49" w14:textId="77777777" w:rsidTr="00275B03">
        <w:trPr>
          <w:trHeight w:val="336"/>
        </w:trPr>
        <w:tc>
          <w:tcPr>
            <w:tcW w:w="1874" w:type="dxa"/>
            <w:tcBorders>
              <w:top w:val="single" w:sz="4" w:space="0" w:color="auto"/>
              <w:left w:val="single" w:sz="4" w:space="0" w:color="auto"/>
              <w:bottom w:val="single" w:sz="4" w:space="0" w:color="auto"/>
              <w:right w:val="single" w:sz="4" w:space="0" w:color="auto"/>
            </w:tcBorders>
          </w:tcPr>
          <w:p w14:paraId="14F11DE4" w14:textId="77777777" w:rsidR="002D2F50" w:rsidRPr="0063285C" w:rsidRDefault="002D2F50" w:rsidP="005432BB"/>
        </w:tc>
        <w:tc>
          <w:tcPr>
            <w:tcW w:w="3229" w:type="dxa"/>
            <w:tcBorders>
              <w:top w:val="single" w:sz="4" w:space="0" w:color="auto"/>
              <w:left w:val="single" w:sz="4" w:space="0" w:color="auto"/>
              <w:bottom w:val="single" w:sz="4" w:space="0" w:color="auto"/>
              <w:right w:val="single" w:sz="4" w:space="0" w:color="auto"/>
            </w:tcBorders>
          </w:tcPr>
          <w:p w14:paraId="01147851" w14:textId="77777777" w:rsidR="002D2F50" w:rsidRPr="0063285C" w:rsidRDefault="002D2F50" w:rsidP="005432BB"/>
        </w:tc>
        <w:tc>
          <w:tcPr>
            <w:tcW w:w="1843" w:type="dxa"/>
            <w:tcBorders>
              <w:top w:val="single" w:sz="4" w:space="0" w:color="auto"/>
              <w:left w:val="single" w:sz="4" w:space="0" w:color="auto"/>
              <w:bottom w:val="single" w:sz="4" w:space="0" w:color="auto"/>
              <w:right w:val="single" w:sz="4" w:space="0" w:color="auto"/>
            </w:tcBorders>
          </w:tcPr>
          <w:p w14:paraId="09586FA8" w14:textId="77777777" w:rsidR="002D2F50" w:rsidRPr="0063285C" w:rsidRDefault="002D2F50" w:rsidP="005432BB"/>
        </w:tc>
        <w:tc>
          <w:tcPr>
            <w:tcW w:w="1418" w:type="dxa"/>
            <w:tcBorders>
              <w:top w:val="single" w:sz="4" w:space="0" w:color="auto"/>
              <w:left w:val="single" w:sz="4" w:space="0" w:color="auto"/>
              <w:bottom w:val="single" w:sz="4" w:space="0" w:color="auto"/>
              <w:right w:val="single" w:sz="4" w:space="0" w:color="auto"/>
            </w:tcBorders>
          </w:tcPr>
          <w:p w14:paraId="20C0244D" w14:textId="77777777" w:rsidR="002D2F50" w:rsidRPr="0063285C" w:rsidRDefault="002D2F50" w:rsidP="005432BB"/>
        </w:tc>
        <w:tc>
          <w:tcPr>
            <w:tcW w:w="1277" w:type="dxa"/>
            <w:tcBorders>
              <w:top w:val="single" w:sz="4" w:space="0" w:color="auto"/>
              <w:left w:val="single" w:sz="4" w:space="0" w:color="auto"/>
              <w:bottom w:val="single" w:sz="4" w:space="0" w:color="auto"/>
              <w:right w:val="single" w:sz="4" w:space="0" w:color="auto"/>
            </w:tcBorders>
          </w:tcPr>
          <w:p w14:paraId="063D59A8" w14:textId="77777777" w:rsidR="002D2F50" w:rsidRPr="0063285C" w:rsidRDefault="002D2F50" w:rsidP="005432BB"/>
        </w:tc>
      </w:tr>
      <w:tr w:rsidR="002D2F50" w:rsidRPr="0063285C" w14:paraId="52C012F9" w14:textId="77777777" w:rsidTr="00275B03">
        <w:trPr>
          <w:trHeight w:val="336"/>
        </w:trPr>
        <w:tc>
          <w:tcPr>
            <w:tcW w:w="1874" w:type="dxa"/>
            <w:tcBorders>
              <w:top w:val="single" w:sz="4" w:space="0" w:color="auto"/>
              <w:left w:val="single" w:sz="4" w:space="0" w:color="auto"/>
              <w:bottom w:val="single" w:sz="4" w:space="0" w:color="auto"/>
              <w:right w:val="single" w:sz="4" w:space="0" w:color="auto"/>
            </w:tcBorders>
          </w:tcPr>
          <w:p w14:paraId="3006B232" w14:textId="77777777" w:rsidR="002D2F50" w:rsidRPr="0063285C" w:rsidRDefault="002D2F50" w:rsidP="005432BB"/>
        </w:tc>
        <w:tc>
          <w:tcPr>
            <w:tcW w:w="3229" w:type="dxa"/>
            <w:tcBorders>
              <w:top w:val="single" w:sz="4" w:space="0" w:color="auto"/>
              <w:left w:val="single" w:sz="4" w:space="0" w:color="auto"/>
              <w:bottom w:val="single" w:sz="4" w:space="0" w:color="auto"/>
              <w:right w:val="single" w:sz="4" w:space="0" w:color="auto"/>
            </w:tcBorders>
          </w:tcPr>
          <w:p w14:paraId="0BEEF92A" w14:textId="77777777" w:rsidR="002D2F50" w:rsidRPr="0063285C" w:rsidRDefault="002D2F50" w:rsidP="005432BB"/>
        </w:tc>
        <w:tc>
          <w:tcPr>
            <w:tcW w:w="1843" w:type="dxa"/>
            <w:tcBorders>
              <w:top w:val="single" w:sz="4" w:space="0" w:color="auto"/>
              <w:left w:val="single" w:sz="4" w:space="0" w:color="auto"/>
              <w:bottom w:val="single" w:sz="4" w:space="0" w:color="auto"/>
              <w:right w:val="single" w:sz="4" w:space="0" w:color="auto"/>
            </w:tcBorders>
          </w:tcPr>
          <w:p w14:paraId="69D9814B" w14:textId="77777777" w:rsidR="002D2F50" w:rsidRPr="0063285C" w:rsidRDefault="002D2F50" w:rsidP="005432BB"/>
        </w:tc>
        <w:tc>
          <w:tcPr>
            <w:tcW w:w="1418" w:type="dxa"/>
            <w:tcBorders>
              <w:top w:val="single" w:sz="4" w:space="0" w:color="auto"/>
              <w:left w:val="single" w:sz="4" w:space="0" w:color="auto"/>
              <w:bottom w:val="single" w:sz="4" w:space="0" w:color="auto"/>
              <w:right w:val="single" w:sz="4" w:space="0" w:color="auto"/>
            </w:tcBorders>
          </w:tcPr>
          <w:p w14:paraId="58420D8F" w14:textId="77777777" w:rsidR="002D2F50" w:rsidRPr="0063285C" w:rsidRDefault="002D2F50" w:rsidP="005432BB"/>
        </w:tc>
        <w:tc>
          <w:tcPr>
            <w:tcW w:w="1277" w:type="dxa"/>
            <w:tcBorders>
              <w:top w:val="single" w:sz="4" w:space="0" w:color="auto"/>
              <w:left w:val="single" w:sz="4" w:space="0" w:color="auto"/>
              <w:bottom w:val="single" w:sz="4" w:space="0" w:color="auto"/>
              <w:right w:val="single" w:sz="4" w:space="0" w:color="auto"/>
            </w:tcBorders>
          </w:tcPr>
          <w:p w14:paraId="790F15B1" w14:textId="77777777" w:rsidR="002D2F50" w:rsidRPr="0063285C" w:rsidRDefault="002D2F50" w:rsidP="005432BB"/>
        </w:tc>
      </w:tr>
    </w:tbl>
    <w:p w14:paraId="5227A0F0" w14:textId="77777777" w:rsidR="00275B03" w:rsidRDefault="00275B03" w:rsidP="005432BB">
      <w:pPr>
        <w:pStyle w:val="TABS2"/>
      </w:pPr>
    </w:p>
    <w:p w14:paraId="22C257FD" w14:textId="5555EC15" w:rsidR="002D2F50" w:rsidRPr="00275B03" w:rsidRDefault="002D2F50" w:rsidP="00275B03">
      <w:pPr>
        <w:pStyle w:val="TABS2"/>
      </w:pPr>
      <w:r w:rsidRPr="0063285C">
        <w:t xml:space="preserve">SIGNED BY TENDERER: </w:t>
      </w:r>
      <w:r w:rsidRPr="0063285C">
        <w:tab/>
      </w:r>
      <w:r>
        <w:br w:type="page"/>
      </w:r>
    </w:p>
    <w:p w14:paraId="14B65B75" w14:textId="77777777" w:rsidR="002D2F50" w:rsidRDefault="002D2F50" w:rsidP="00275B03">
      <w:pPr>
        <w:pStyle w:val="T22TOC"/>
      </w:pPr>
      <w:bookmarkStart w:id="264" w:name="_Toc405458642"/>
      <w:bookmarkStart w:id="265" w:name="_Toc405975641"/>
      <w:bookmarkStart w:id="266" w:name="_Toc407009951"/>
      <w:bookmarkStart w:id="267" w:name="_Toc407011435"/>
      <w:bookmarkStart w:id="268" w:name="_Toc13828998"/>
      <w:bookmarkStart w:id="269" w:name="_Toc13829711"/>
      <w:bookmarkStart w:id="270" w:name="_Toc23512821"/>
      <w:bookmarkStart w:id="271" w:name="_Toc125730170"/>
      <w:bookmarkStart w:id="272" w:name="_Toc112226945"/>
      <w:bookmarkStart w:id="273" w:name="_Toc130395461"/>
      <w:bookmarkStart w:id="274" w:name="_Toc130395919"/>
      <w:bookmarkStart w:id="275" w:name="_Toc143165798"/>
      <w:bookmarkStart w:id="276" w:name="_Toc243301195"/>
      <w:bookmarkStart w:id="277" w:name="_Toc243301083"/>
      <w:bookmarkStart w:id="278" w:name="_Toc194287361"/>
      <w:r w:rsidRPr="0063285C">
        <w:lastRenderedPageBreak/>
        <w:t>FORM A11:</w:t>
      </w:r>
      <w:r w:rsidRPr="0063285C">
        <w:tab/>
        <w:t>CERTIFICATE OF COMPLIANCE WITH COMPENSATION FOR OCCUPATIONAL INJURIES AND DISEASES ACT, 1993 (ACT NO. 130 OF 1993)</w:t>
      </w:r>
      <w:bookmarkEnd w:id="264"/>
      <w:bookmarkEnd w:id="265"/>
      <w:bookmarkEnd w:id="266"/>
      <w:bookmarkEnd w:id="267"/>
      <w:bookmarkEnd w:id="268"/>
      <w:bookmarkEnd w:id="269"/>
      <w:bookmarkEnd w:id="270"/>
      <w:bookmarkEnd w:id="271"/>
      <w:bookmarkEnd w:id="272"/>
      <w:bookmarkEnd w:id="273"/>
      <w:bookmarkEnd w:id="274"/>
      <w:bookmarkEnd w:id="275"/>
    </w:p>
    <w:bookmarkEnd w:id="276"/>
    <w:bookmarkEnd w:id="277"/>
    <w:bookmarkEnd w:id="278"/>
    <w:p w14:paraId="1781181A" w14:textId="77777777" w:rsidR="00150CCF" w:rsidRPr="00150CCF" w:rsidRDefault="00150CCF" w:rsidP="00150CCF">
      <w:pPr>
        <w:rPr>
          <w:b/>
          <w:bCs/>
          <w:lang w:val="en-GB"/>
        </w:rPr>
      </w:pPr>
      <w:r w:rsidRPr="00150CCF">
        <w:rPr>
          <w:b/>
          <w:bCs/>
          <w:lang w:val="en-GB"/>
        </w:rPr>
        <w:t>CONTRACT SANRAL N.017-024-2019/1-NSC</w:t>
      </w:r>
    </w:p>
    <w:p w14:paraId="4E864FDF" w14:textId="77777777" w:rsidR="00150CCF" w:rsidRPr="00150CCF" w:rsidRDefault="00150CCF" w:rsidP="00150CCF">
      <w:pPr>
        <w:rPr>
          <w:b/>
          <w:bCs/>
          <w:lang w:val="en-GB"/>
        </w:rPr>
      </w:pPr>
    </w:p>
    <w:p w14:paraId="11B30138" w14:textId="77777777" w:rsidR="00150CCF" w:rsidRPr="00150CCF" w:rsidRDefault="00150CCF" w:rsidP="00150CCF">
      <w:pPr>
        <w:rPr>
          <w:b/>
          <w:bCs/>
        </w:rPr>
      </w:pPr>
      <w:r w:rsidRPr="00150CCF">
        <w:rPr>
          <w:b/>
          <w:bCs/>
          <w:lang w:val="en-GB"/>
        </w:rPr>
        <w:t>FOR THE NOMINATED SUB-CONTRACT FOR THE DESIGN BUILD, OPERATIONS AND MAINTENANCE OF THE TOLL SYSTEM FOR THE OPERATIONS AND MAINTENANCE OF THE TOLL PLAZAS ON THE N17 TOLL ROAD</w:t>
      </w:r>
    </w:p>
    <w:p w14:paraId="1B4287B4" w14:textId="77777777" w:rsidR="00150CCF" w:rsidRPr="00150CCF" w:rsidRDefault="00150CCF" w:rsidP="00150CCF">
      <w:pPr>
        <w:rPr>
          <w:b/>
          <w:bCs/>
          <w:highlight w:val="yellow"/>
        </w:rPr>
      </w:pPr>
    </w:p>
    <w:p w14:paraId="70CD4259" w14:textId="77777777" w:rsidR="002D2F50" w:rsidRPr="00275B03" w:rsidRDefault="002D2F50" w:rsidP="005432BB">
      <w:pPr>
        <w:rPr>
          <w:b/>
          <w:bCs/>
          <w:color w:val="000000"/>
        </w:rPr>
      </w:pPr>
      <w:r w:rsidRPr="00275B03">
        <w:rPr>
          <w:b/>
          <w:bCs/>
        </w:rPr>
        <w:t>Notes to tenderer:</w:t>
      </w:r>
    </w:p>
    <w:p w14:paraId="0D773A49" w14:textId="77777777" w:rsidR="002D2F50" w:rsidRPr="0063285C" w:rsidRDefault="002D2F50" w:rsidP="00A811B8">
      <w:pPr>
        <w:pStyle w:val="1stListNumberLevel1BOLD"/>
        <w:numPr>
          <w:ilvl w:val="0"/>
          <w:numId w:val="100"/>
        </w:numPr>
      </w:pPr>
      <w:r w:rsidRPr="0063285C">
        <w:t>Discovery that the tenderer has failed to make proper disclosure may result in SANRAL terminating a contract that flows from this tender on the ground that it has been rendered invalid by the tenderer’s misrepresentation.</w:t>
      </w:r>
    </w:p>
    <w:p w14:paraId="3203B001" w14:textId="77777777" w:rsidR="002D2F50" w:rsidRPr="0063285C" w:rsidRDefault="002D2F50" w:rsidP="00A811B8">
      <w:pPr>
        <w:pStyle w:val="1stListNumberLevel1BOLD"/>
        <w:numPr>
          <w:ilvl w:val="0"/>
          <w:numId w:val="100"/>
        </w:numPr>
      </w:pPr>
      <w:r w:rsidRPr="0063285C">
        <w:t>The tenderer shall attach to this Form evidence that he is registered and in good standing with the compensation fund or with a licensed compensation insurer who is approved by Department of Labour in terms of section 80 of the Compensation for Injury and Disease Act, 1993 (Act No. 130 of 1993).</w:t>
      </w:r>
    </w:p>
    <w:p w14:paraId="5283D3A7" w14:textId="77777777" w:rsidR="002D2F50" w:rsidRDefault="002D2F50" w:rsidP="00A811B8">
      <w:pPr>
        <w:pStyle w:val="1stListNumberLevel1BOLD"/>
        <w:numPr>
          <w:ilvl w:val="0"/>
          <w:numId w:val="100"/>
        </w:numPr>
      </w:pPr>
      <w:r w:rsidRPr="0063285C">
        <w:t>The tenderer is required to disclose, by also attaching documentary evidence to this form, all inspections, investigations and their outcomes conducted by the Department of Labour into the conduct of the tenderer at any time during the 36 months preceding the date of this tender.</w:t>
      </w:r>
    </w:p>
    <w:p w14:paraId="265B9DD6" w14:textId="77777777" w:rsidR="002D2F50" w:rsidRPr="0063285C" w:rsidRDefault="002D2F50" w:rsidP="00A811B8">
      <w:pPr>
        <w:pStyle w:val="1stListNumberLevel1BOLD"/>
        <w:numPr>
          <w:ilvl w:val="0"/>
          <w:numId w:val="100"/>
        </w:numPr>
      </w:pPr>
      <w:r>
        <w:t>In the event of a Joint Venture each member of JV must comply with the above.</w:t>
      </w:r>
    </w:p>
    <w:p w14:paraId="23C2F15D" w14:textId="77777777" w:rsidR="002D2F50" w:rsidRPr="0063285C" w:rsidRDefault="002D2F50" w:rsidP="005432BB"/>
    <w:p w14:paraId="08B22F5E" w14:textId="77777777" w:rsidR="002D2F50" w:rsidRPr="0063285C" w:rsidRDefault="002D2F50" w:rsidP="005432BB"/>
    <w:p w14:paraId="36CFCD91" w14:textId="77777777" w:rsidR="002D2F50" w:rsidRPr="0063285C" w:rsidRDefault="002D2F50" w:rsidP="005432BB"/>
    <w:p w14:paraId="5D0DF1CA" w14:textId="77777777" w:rsidR="002D2F50" w:rsidRPr="0063285C" w:rsidRDefault="002D2F50" w:rsidP="005432BB"/>
    <w:p w14:paraId="7B01C279" w14:textId="77777777" w:rsidR="002D2F50" w:rsidRPr="0063285C" w:rsidRDefault="002D2F50" w:rsidP="005432BB"/>
    <w:p w14:paraId="0D8E91F9" w14:textId="77777777" w:rsidR="002D2F50" w:rsidRPr="0063285C" w:rsidRDefault="002D2F50" w:rsidP="005432BB"/>
    <w:p w14:paraId="3182B43B" w14:textId="77777777" w:rsidR="002D2F50" w:rsidRPr="0063285C" w:rsidRDefault="002D2F50" w:rsidP="005432BB"/>
    <w:p w14:paraId="7E490CCD" w14:textId="77777777" w:rsidR="002D2F50" w:rsidRDefault="002D2F50" w:rsidP="005432BB"/>
    <w:p w14:paraId="537D1EB7" w14:textId="77777777" w:rsidR="002D2F50" w:rsidRDefault="002D2F50" w:rsidP="005432BB"/>
    <w:p w14:paraId="02103145" w14:textId="77777777" w:rsidR="002D2F50" w:rsidRDefault="002D2F50" w:rsidP="005432BB"/>
    <w:p w14:paraId="423ECEED" w14:textId="77777777" w:rsidR="002D2F50" w:rsidRDefault="002D2F50" w:rsidP="005432BB"/>
    <w:p w14:paraId="7E95300A" w14:textId="77777777" w:rsidR="002D2F50" w:rsidRDefault="002D2F50" w:rsidP="005432BB"/>
    <w:p w14:paraId="3C60ED96" w14:textId="77777777" w:rsidR="002D2F50" w:rsidRDefault="002D2F50" w:rsidP="005432BB"/>
    <w:p w14:paraId="6D877A5E" w14:textId="77777777" w:rsidR="002D2F50" w:rsidRDefault="002D2F50" w:rsidP="005432BB"/>
    <w:p w14:paraId="016E510D" w14:textId="77777777" w:rsidR="002D2F50" w:rsidRDefault="002D2F50" w:rsidP="005432BB"/>
    <w:p w14:paraId="00281E97" w14:textId="77777777" w:rsidR="002D2F50" w:rsidRDefault="002D2F50" w:rsidP="005432BB"/>
    <w:p w14:paraId="1E2A498C" w14:textId="77777777" w:rsidR="002D2F50" w:rsidRDefault="002D2F50" w:rsidP="005432BB"/>
    <w:p w14:paraId="575431CC" w14:textId="77777777" w:rsidR="002D2F50" w:rsidRDefault="002D2F50" w:rsidP="005432BB"/>
    <w:p w14:paraId="54073A72" w14:textId="77777777" w:rsidR="002D2F50" w:rsidRDefault="002D2F50" w:rsidP="005432BB"/>
    <w:p w14:paraId="345A115D" w14:textId="77777777" w:rsidR="002D2F50" w:rsidRDefault="002D2F50" w:rsidP="005432BB"/>
    <w:p w14:paraId="7E58F07A" w14:textId="77777777" w:rsidR="002D2F50" w:rsidRDefault="002D2F50" w:rsidP="005432BB"/>
    <w:p w14:paraId="350E7467" w14:textId="77777777" w:rsidR="002D2F50" w:rsidRDefault="002D2F50" w:rsidP="005432BB"/>
    <w:p w14:paraId="06946578" w14:textId="77777777" w:rsidR="002D2F50" w:rsidRDefault="002D2F50" w:rsidP="005432BB"/>
    <w:p w14:paraId="06055C1A" w14:textId="77777777" w:rsidR="002D2F50" w:rsidRDefault="002D2F50" w:rsidP="005432BB"/>
    <w:p w14:paraId="16AB0B11" w14:textId="77777777" w:rsidR="002D2F50" w:rsidRDefault="002D2F50" w:rsidP="005432BB"/>
    <w:p w14:paraId="3AD458CD" w14:textId="77777777" w:rsidR="002D2F50" w:rsidRDefault="002D2F50" w:rsidP="005432BB"/>
    <w:p w14:paraId="7F5F9134" w14:textId="77777777" w:rsidR="002D2F50" w:rsidRDefault="002D2F50" w:rsidP="005432BB"/>
    <w:p w14:paraId="105264D7" w14:textId="77777777" w:rsidR="002D2F50" w:rsidRDefault="002D2F50" w:rsidP="005432BB"/>
    <w:p w14:paraId="43F343C7" w14:textId="77777777" w:rsidR="002D2F50" w:rsidRDefault="002D2F50" w:rsidP="005432BB"/>
    <w:p w14:paraId="667C018E" w14:textId="77777777" w:rsidR="002D2F50" w:rsidRDefault="002D2F50" w:rsidP="005432BB"/>
    <w:p w14:paraId="3E54A3BD" w14:textId="77777777" w:rsidR="002D2F50" w:rsidRPr="0063285C" w:rsidRDefault="002D2F50" w:rsidP="005432BB"/>
    <w:p w14:paraId="501A6CDD" w14:textId="77777777" w:rsidR="002D2F50" w:rsidRDefault="002D2F50" w:rsidP="005432BB">
      <w:pPr>
        <w:pStyle w:val="TABS2"/>
        <w:sectPr w:rsidR="002D2F50" w:rsidSect="00D31239">
          <w:headerReference w:type="even" r:id="rId37"/>
          <w:headerReference w:type="default" r:id="rId38"/>
          <w:footerReference w:type="default" r:id="rId39"/>
          <w:headerReference w:type="first" r:id="rId40"/>
          <w:pgSz w:w="11909" w:h="16834" w:code="9"/>
          <w:pgMar w:top="851" w:right="1134" w:bottom="1134" w:left="1134" w:header="567" w:footer="567" w:gutter="0"/>
          <w:cols w:space="720"/>
          <w:docGrid w:linePitch="272"/>
        </w:sectPr>
      </w:pPr>
      <w:r w:rsidRPr="0063285C">
        <w:t xml:space="preserve">SIGNED BY TENDERER: </w:t>
      </w:r>
      <w:r w:rsidRPr="0063285C">
        <w:tab/>
      </w:r>
    </w:p>
    <w:p w14:paraId="20CF4702" w14:textId="3FD513B1" w:rsidR="002D2F50" w:rsidRPr="004524C9" w:rsidRDefault="002D2F50" w:rsidP="00275B03">
      <w:pPr>
        <w:pStyle w:val="T22TOC"/>
      </w:pPr>
      <w:bookmarkStart w:id="279" w:name="_Toc39142446"/>
      <w:bookmarkStart w:id="280" w:name="_Toc45705497"/>
      <w:bookmarkStart w:id="281" w:name="_Toc112226946"/>
      <w:bookmarkStart w:id="282" w:name="_Toc112764640"/>
      <w:bookmarkStart w:id="283" w:name="_Toc130395462"/>
      <w:bookmarkStart w:id="284" w:name="_Toc130395920"/>
      <w:bookmarkStart w:id="285" w:name="_Toc143165799"/>
      <w:bookmarkStart w:id="286" w:name="_Toc125730171"/>
      <w:bookmarkStart w:id="287" w:name="_Toc486596063"/>
      <w:bookmarkStart w:id="288" w:name="_Toc486596177"/>
      <w:bookmarkStart w:id="289" w:name="_Toc486833436"/>
      <w:bookmarkStart w:id="290" w:name="_Toc13829000"/>
      <w:bookmarkStart w:id="291" w:name="_Toc13829713"/>
      <w:bookmarkStart w:id="292" w:name="_Toc23512822"/>
      <w:r w:rsidRPr="004524C9">
        <w:lastRenderedPageBreak/>
        <w:t>FORM A12:</w:t>
      </w:r>
      <w:r w:rsidRPr="004524C9">
        <w:tab/>
      </w:r>
      <w:bookmarkEnd w:id="279"/>
      <w:bookmarkEnd w:id="280"/>
      <w:bookmarkEnd w:id="281"/>
      <w:r w:rsidRPr="004524C9">
        <w:t>JOINT VENTURE AGREEMENT</w:t>
      </w:r>
      <w:bookmarkEnd w:id="282"/>
      <w:bookmarkEnd w:id="283"/>
      <w:bookmarkEnd w:id="284"/>
      <w:bookmarkEnd w:id="285"/>
    </w:p>
    <w:p w14:paraId="0029D3CF" w14:textId="77777777" w:rsidR="00150CCF" w:rsidRPr="00150CCF" w:rsidRDefault="00150CCF" w:rsidP="00150CCF">
      <w:pPr>
        <w:rPr>
          <w:b/>
          <w:bCs/>
          <w:lang w:val="en-GB"/>
        </w:rPr>
      </w:pPr>
      <w:r w:rsidRPr="00150CCF">
        <w:rPr>
          <w:b/>
          <w:bCs/>
          <w:lang w:val="en-GB"/>
        </w:rPr>
        <w:t>CONTRACT SANRAL N.017-024-2019/1-NSC</w:t>
      </w:r>
    </w:p>
    <w:p w14:paraId="5FAF5376" w14:textId="77777777" w:rsidR="00150CCF" w:rsidRPr="00150CCF" w:rsidRDefault="00150CCF" w:rsidP="00150CCF">
      <w:pPr>
        <w:rPr>
          <w:b/>
          <w:bCs/>
          <w:lang w:val="en-GB"/>
        </w:rPr>
      </w:pPr>
    </w:p>
    <w:p w14:paraId="6421B699" w14:textId="77777777" w:rsidR="00150CCF" w:rsidRPr="00150CCF" w:rsidRDefault="00150CCF" w:rsidP="00150CCF">
      <w:pPr>
        <w:rPr>
          <w:b/>
          <w:bCs/>
        </w:rPr>
      </w:pPr>
      <w:r w:rsidRPr="00150CCF">
        <w:rPr>
          <w:b/>
          <w:bCs/>
          <w:lang w:val="en-GB"/>
        </w:rPr>
        <w:t>FOR THE NOMINATED SUB-CONTRACT FOR THE DESIGN BUILD, OPERATIONS AND MAINTENANCE OF THE TOLL SYSTEM FOR THE OPERATIONS AND MAINTENANCE OF THE TOLL PLAZAS ON THE N17 TOLL ROAD</w:t>
      </w:r>
    </w:p>
    <w:p w14:paraId="7C6706E9" w14:textId="77777777" w:rsidR="00150CCF" w:rsidRPr="00150CCF" w:rsidRDefault="00150CCF" w:rsidP="00150CCF">
      <w:pPr>
        <w:rPr>
          <w:b/>
          <w:bCs/>
          <w:highlight w:val="yellow"/>
        </w:rPr>
      </w:pPr>
    </w:p>
    <w:p w14:paraId="0F738CA8" w14:textId="57917BA5" w:rsidR="002D2F50" w:rsidRPr="00275B03" w:rsidRDefault="002D2F50" w:rsidP="005432BB">
      <w:pPr>
        <w:rPr>
          <w:b/>
          <w:bCs/>
        </w:rPr>
      </w:pPr>
      <w:r w:rsidRPr="00275B03">
        <w:rPr>
          <w:b/>
          <w:bCs/>
        </w:rPr>
        <w:t>Note to Tenderer:</w:t>
      </w:r>
    </w:p>
    <w:p w14:paraId="7BFB101A" w14:textId="31538F00" w:rsidR="002D2F50" w:rsidRPr="00275B03" w:rsidRDefault="002D2F50" w:rsidP="00A811B8">
      <w:pPr>
        <w:pStyle w:val="1stListNumberLevel1BOLD"/>
        <w:numPr>
          <w:ilvl w:val="0"/>
          <w:numId w:val="101"/>
        </w:numPr>
        <w:rPr>
          <w:bCs/>
        </w:rPr>
      </w:pPr>
      <w:r w:rsidRPr="004524C9">
        <w:t>In the event of a Joint Venture, attach to this form a signed and properly completed Joint Venture Agreement.</w:t>
      </w:r>
    </w:p>
    <w:p w14:paraId="69A5A982" w14:textId="77777777" w:rsidR="002D2F50" w:rsidRPr="004524C9" w:rsidRDefault="002D2F50" w:rsidP="005432BB"/>
    <w:p w14:paraId="1364C801" w14:textId="77777777" w:rsidR="002D2F50" w:rsidRPr="004524C9" w:rsidRDefault="002D2F50" w:rsidP="005432BB"/>
    <w:p w14:paraId="1C5997CC" w14:textId="77777777" w:rsidR="002D2F50" w:rsidRPr="004524C9" w:rsidRDefault="002D2F50" w:rsidP="005432BB"/>
    <w:p w14:paraId="342120E3" w14:textId="77777777" w:rsidR="002D2F50" w:rsidRPr="004524C9" w:rsidRDefault="002D2F50" w:rsidP="005432BB"/>
    <w:p w14:paraId="75F76BA5" w14:textId="77777777" w:rsidR="002D2F50" w:rsidRPr="004524C9" w:rsidRDefault="002D2F50" w:rsidP="005432BB"/>
    <w:p w14:paraId="2FE98836" w14:textId="77777777" w:rsidR="002D2F50" w:rsidRPr="004524C9" w:rsidRDefault="002D2F50" w:rsidP="005432BB"/>
    <w:bookmarkEnd w:id="286"/>
    <w:p w14:paraId="2D1B4F6B" w14:textId="77777777" w:rsidR="002D2F50" w:rsidRPr="00006050" w:rsidRDefault="002D2F50" w:rsidP="005432BB"/>
    <w:p w14:paraId="0BC28082" w14:textId="77777777" w:rsidR="002D2F50" w:rsidRPr="00006050" w:rsidRDefault="002D2F50" w:rsidP="005432BB"/>
    <w:p w14:paraId="3FC8BD63" w14:textId="77777777" w:rsidR="002D2F50" w:rsidRPr="00006050" w:rsidRDefault="002D2F50" w:rsidP="005432BB"/>
    <w:p w14:paraId="131667B8" w14:textId="77777777" w:rsidR="002D2F50" w:rsidRPr="00006050" w:rsidRDefault="002D2F50" w:rsidP="005432BB"/>
    <w:p w14:paraId="5D95AEC5" w14:textId="77777777" w:rsidR="002D2F50" w:rsidRPr="00006050" w:rsidRDefault="002D2F50" w:rsidP="005432BB"/>
    <w:p w14:paraId="525EACDB" w14:textId="77777777" w:rsidR="002D2F50" w:rsidRDefault="002D2F50" w:rsidP="005432BB"/>
    <w:p w14:paraId="151A3FFA" w14:textId="77777777" w:rsidR="002D2F50" w:rsidRDefault="002D2F50" w:rsidP="005432BB"/>
    <w:p w14:paraId="2B151B4F" w14:textId="77777777" w:rsidR="002D2F50" w:rsidRDefault="002D2F50" w:rsidP="005432BB"/>
    <w:p w14:paraId="63C57618" w14:textId="77777777" w:rsidR="002D2F50" w:rsidRDefault="002D2F50" w:rsidP="005432BB"/>
    <w:p w14:paraId="2950731A" w14:textId="77777777" w:rsidR="002D2F50" w:rsidRDefault="002D2F50" w:rsidP="005432BB"/>
    <w:p w14:paraId="0E5C7401" w14:textId="77777777" w:rsidR="002D2F50" w:rsidRDefault="002D2F50" w:rsidP="005432BB"/>
    <w:p w14:paraId="0BDB0FC0" w14:textId="77777777" w:rsidR="002D2F50" w:rsidRDefault="002D2F50" w:rsidP="005432BB"/>
    <w:p w14:paraId="6DF7F3DE" w14:textId="77777777" w:rsidR="002D2F50" w:rsidRDefault="002D2F50" w:rsidP="005432BB"/>
    <w:p w14:paraId="5C53718D" w14:textId="77777777" w:rsidR="002D2F50" w:rsidRDefault="002D2F50" w:rsidP="005432BB"/>
    <w:p w14:paraId="08380944" w14:textId="77777777" w:rsidR="002D2F50" w:rsidRDefault="002D2F50" w:rsidP="005432BB"/>
    <w:p w14:paraId="68C81D6A" w14:textId="77777777" w:rsidR="002D2F50" w:rsidRDefault="002D2F50" w:rsidP="005432BB"/>
    <w:p w14:paraId="601D4FAF" w14:textId="77777777" w:rsidR="002D2F50" w:rsidRDefault="002D2F50" w:rsidP="005432BB"/>
    <w:p w14:paraId="5F86E728" w14:textId="77777777" w:rsidR="002D2F50" w:rsidRDefault="002D2F50" w:rsidP="005432BB"/>
    <w:p w14:paraId="555EC9AA" w14:textId="77777777" w:rsidR="002D2F50" w:rsidRDefault="002D2F50" w:rsidP="005432BB"/>
    <w:p w14:paraId="306B5A52" w14:textId="77777777" w:rsidR="002D2F50" w:rsidRDefault="002D2F50" w:rsidP="005432BB"/>
    <w:p w14:paraId="2174D448" w14:textId="77777777" w:rsidR="002D2F50" w:rsidRDefault="002D2F50" w:rsidP="005432BB"/>
    <w:p w14:paraId="1A00957E" w14:textId="77777777" w:rsidR="002D2F50" w:rsidRDefault="002D2F50" w:rsidP="005432BB"/>
    <w:p w14:paraId="2373B341" w14:textId="77777777" w:rsidR="002D2F50" w:rsidRDefault="002D2F50" w:rsidP="005432BB"/>
    <w:p w14:paraId="28B08C19" w14:textId="77777777" w:rsidR="002D2F50" w:rsidRDefault="002D2F50" w:rsidP="005432BB"/>
    <w:p w14:paraId="17FB5980" w14:textId="77777777" w:rsidR="002D2F50" w:rsidRDefault="002D2F50" w:rsidP="005432BB"/>
    <w:p w14:paraId="20A542BE" w14:textId="51C0F6C6" w:rsidR="002D2F50" w:rsidRDefault="002D2F50" w:rsidP="005432BB"/>
    <w:p w14:paraId="7EFE322F" w14:textId="77777777" w:rsidR="002D2F50" w:rsidRDefault="002D2F50" w:rsidP="005432BB"/>
    <w:p w14:paraId="78D839FE" w14:textId="77777777" w:rsidR="002D2F50" w:rsidRDefault="002D2F50" w:rsidP="005432BB"/>
    <w:p w14:paraId="239FE1C9" w14:textId="77777777" w:rsidR="002D2F50" w:rsidRPr="00006050" w:rsidRDefault="002D2F50" w:rsidP="005432BB"/>
    <w:p w14:paraId="47A59317" w14:textId="77777777" w:rsidR="002D2F50" w:rsidRPr="00006050" w:rsidRDefault="002D2F50" w:rsidP="005432BB"/>
    <w:p w14:paraId="3608C69A" w14:textId="77777777" w:rsidR="002D2F50" w:rsidRPr="00006050" w:rsidRDefault="002D2F50" w:rsidP="005432BB"/>
    <w:p w14:paraId="09B7D558" w14:textId="77777777" w:rsidR="002D2F50" w:rsidRPr="00006050" w:rsidRDefault="002D2F50" w:rsidP="005432BB"/>
    <w:p w14:paraId="6C804AD0" w14:textId="77777777" w:rsidR="002D2F50" w:rsidRPr="00006050" w:rsidRDefault="002D2F50" w:rsidP="005432BB"/>
    <w:p w14:paraId="10C2F019" w14:textId="77777777" w:rsidR="002D2F50" w:rsidRPr="00006050" w:rsidRDefault="002D2F50" w:rsidP="005432BB"/>
    <w:p w14:paraId="21819D2A" w14:textId="77777777" w:rsidR="002D2F50" w:rsidRPr="00006050" w:rsidRDefault="002D2F50" w:rsidP="005432BB"/>
    <w:p w14:paraId="047722F0" w14:textId="77777777" w:rsidR="002D2F50" w:rsidRPr="00006050" w:rsidRDefault="002D2F50" w:rsidP="005432BB"/>
    <w:p w14:paraId="6983FA05" w14:textId="77777777" w:rsidR="002D2F50" w:rsidRPr="00006050" w:rsidRDefault="002D2F50" w:rsidP="005432BB"/>
    <w:p w14:paraId="071B91CC" w14:textId="77777777" w:rsidR="002D2F50" w:rsidRPr="00006050" w:rsidRDefault="002D2F50" w:rsidP="005432BB"/>
    <w:p w14:paraId="47B4FBE0" w14:textId="77777777" w:rsidR="002D2F50" w:rsidRPr="00006050" w:rsidRDefault="002D2F50" w:rsidP="005432BB"/>
    <w:p w14:paraId="4D7BC856" w14:textId="77777777" w:rsidR="00275B03" w:rsidRPr="00006050" w:rsidRDefault="00275B03" w:rsidP="005432BB"/>
    <w:p w14:paraId="10050D18" w14:textId="77777777" w:rsidR="002D2F50" w:rsidRDefault="002D2F50" w:rsidP="005432BB">
      <w:pPr>
        <w:sectPr w:rsidR="002D2F50" w:rsidSect="00D31239">
          <w:headerReference w:type="even" r:id="rId41"/>
          <w:headerReference w:type="default" r:id="rId42"/>
          <w:headerReference w:type="first" r:id="rId43"/>
          <w:pgSz w:w="11909" w:h="16834" w:code="9"/>
          <w:pgMar w:top="851" w:right="1134" w:bottom="1134" w:left="1134" w:header="567" w:footer="567" w:gutter="0"/>
          <w:cols w:space="720"/>
          <w:docGrid w:linePitch="272"/>
        </w:sectPr>
      </w:pPr>
    </w:p>
    <w:p w14:paraId="2CD401AD" w14:textId="77777777" w:rsidR="002D2F50" w:rsidRPr="00881272" w:rsidRDefault="002D2F50" w:rsidP="00275B03">
      <w:pPr>
        <w:pStyle w:val="T22TOC"/>
      </w:pPr>
      <w:bookmarkStart w:id="293" w:name="_Toc125730172"/>
      <w:bookmarkStart w:id="294" w:name="_Toc112226947"/>
      <w:bookmarkStart w:id="295" w:name="_Toc130395463"/>
      <w:bookmarkStart w:id="296" w:name="_Toc130395921"/>
      <w:bookmarkStart w:id="297" w:name="_Toc143165800"/>
      <w:r w:rsidRPr="00881272">
        <w:lastRenderedPageBreak/>
        <w:t>FORM A13:</w:t>
      </w:r>
      <w:r w:rsidRPr="00881272">
        <w:tab/>
        <w:t>FORM SBD1 – INVITATION TO BID AND TERMS AND CONDITIONS FOR BIDDING</w:t>
      </w:r>
      <w:bookmarkEnd w:id="287"/>
      <w:bookmarkEnd w:id="288"/>
      <w:bookmarkEnd w:id="289"/>
      <w:bookmarkEnd w:id="290"/>
      <w:bookmarkEnd w:id="291"/>
      <w:bookmarkEnd w:id="292"/>
      <w:bookmarkEnd w:id="293"/>
      <w:bookmarkEnd w:id="294"/>
      <w:bookmarkEnd w:id="295"/>
      <w:bookmarkEnd w:id="296"/>
      <w:bookmarkEnd w:id="297"/>
    </w:p>
    <w:p w14:paraId="666A08C5" w14:textId="77777777" w:rsidR="00150CCF" w:rsidRPr="00150CCF" w:rsidRDefault="00150CCF" w:rsidP="00150CCF">
      <w:pPr>
        <w:rPr>
          <w:b/>
          <w:bCs/>
          <w:lang w:val="en-GB"/>
        </w:rPr>
      </w:pPr>
      <w:r w:rsidRPr="00150CCF">
        <w:rPr>
          <w:b/>
          <w:bCs/>
          <w:lang w:val="en-GB"/>
        </w:rPr>
        <w:t>CONTRACT SANRAL N.017-024-2019/1-NSC</w:t>
      </w:r>
    </w:p>
    <w:p w14:paraId="0CDF5A4A" w14:textId="77777777" w:rsidR="00150CCF" w:rsidRPr="00150CCF" w:rsidRDefault="00150CCF" w:rsidP="00150CCF">
      <w:pPr>
        <w:rPr>
          <w:b/>
          <w:bCs/>
          <w:lang w:val="en-GB"/>
        </w:rPr>
      </w:pPr>
    </w:p>
    <w:p w14:paraId="6F9791DC" w14:textId="77777777" w:rsidR="00150CCF" w:rsidRPr="00150CCF" w:rsidRDefault="00150CCF" w:rsidP="00150CCF">
      <w:pPr>
        <w:rPr>
          <w:b/>
          <w:bCs/>
        </w:rPr>
      </w:pPr>
      <w:r w:rsidRPr="00150CCF">
        <w:rPr>
          <w:b/>
          <w:bCs/>
          <w:lang w:val="en-GB"/>
        </w:rPr>
        <w:t>FOR THE NOMINATED SUB-CONTRACT FOR THE DESIGN BUILD, OPERATIONS AND MAINTENANCE OF THE TOLL SYSTEM FOR THE OPERATIONS AND MAINTENANCE OF THE TOLL PLAZAS ON THE N17 TOLL ROAD</w:t>
      </w:r>
    </w:p>
    <w:p w14:paraId="24C3A1FB" w14:textId="77777777" w:rsidR="00150CCF" w:rsidRPr="00150CCF" w:rsidRDefault="00150CCF" w:rsidP="00150CCF">
      <w:pPr>
        <w:rPr>
          <w:b/>
          <w:bCs/>
          <w:highlight w:val="yellow"/>
        </w:rPr>
      </w:pPr>
    </w:p>
    <w:p w14:paraId="12DEEC86" w14:textId="77777777" w:rsidR="0021643D" w:rsidRPr="00275B03" w:rsidRDefault="0021643D" w:rsidP="005432BB">
      <w:pPr>
        <w:pStyle w:val="Title"/>
        <w:rPr>
          <w:sz w:val="20"/>
          <w:szCs w:val="20"/>
        </w:rPr>
      </w:pPr>
      <w:r w:rsidRPr="00275B03">
        <w:rPr>
          <w:sz w:val="20"/>
          <w:szCs w:val="20"/>
        </w:rPr>
        <w:t>PART A</w:t>
      </w:r>
    </w:p>
    <w:p w14:paraId="0D24994A" w14:textId="77777777" w:rsidR="0021643D" w:rsidRDefault="0021643D" w:rsidP="005432BB">
      <w:pPr>
        <w:pStyle w:val="Title"/>
        <w:rPr>
          <w:sz w:val="20"/>
          <w:szCs w:val="20"/>
        </w:rPr>
      </w:pPr>
      <w:r w:rsidRPr="00275B03">
        <w:rPr>
          <w:sz w:val="20"/>
          <w:szCs w:val="20"/>
        </w:rPr>
        <w:t>INVITATION TO BID</w:t>
      </w:r>
    </w:p>
    <w:p w14:paraId="0F0ECDA5" w14:textId="77777777" w:rsidR="00275B03" w:rsidRPr="00275B03" w:rsidRDefault="00275B03" w:rsidP="005432BB">
      <w:pPr>
        <w:pStyle w:val="Title"/>
        <w:rPr>
          <w:sz w:val="10"/>
          <w:szCs w:val="10"/>
        </w:rPr>
      </w:pPr>
    </w:p>
    <w:tbl>
      <w:tblPr>
        <w:tblW w:w="11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775"/>
        <w:gridCol w:w="2057"/>
        <w:gridCol w:w="374"/>
        <w:gridCol w:w="747"/>
        <w:gridCol w:w="608"/>
        <w:gridCol w:w="333"/>
        <w:gridCol w:w="1783"/>
        <w:gridCol w:w="177"/>
        <w:gridCol w:w="1558"/>
        <w:gridCol w:w="1276"/>
      </w:tblGrid>
      <w:tr w:rsidR="0021643D" w:rsidRPr="00275B03" w14:paraId="787A7D72" w14:textId="77777777" w:rsidTr="00275B03">
        <w:trPr>
          <w:trHeight w:val="293"/>
          <w:jc w:val="center"/>
        </w:trPr>
        <w:tc>
          <w:tcPr>
            <w:tcW w:w="11136" w:type="dxa"/>
            <w:gridSpan w:val="11"/>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195FBC" w14:textId="77777777" w:rsidR="0021643D" w:rsidRPr="00275B03" w:rsidRDefault="0021643D" w:rsidP="005432BB">
            <w:pPr>
              <w:rPr>
                <w:b/>
                <w:bCs/>
                <w:sz w:val="18"/>
                <w:szCs w:val="18"/>
                <w:lang w:val="en-GB"/>
              </w:rPr>
            </w:pPr>
            <w:r w:rsidRPr="00275B03">
              <w:rPr>
                <w:b/>
                <w:bCs/>
                <w:sz w:val="18"/>
                <w:szCs w:val="18"/>
              </w:rPr>
              <w:t>YOU ARE HEREBY INVITED TO BID FOR REQUIREMENTS OF THE (</w:t>
            </w:r>
            <w:r w:rsidRPr="00275B03">
              <w:rPr>
                <w:b/>
                <w:bCs/>
                <w:i/>
                <w:sz w:val="18"/>
                <w:szCs w:val="18"/>
              </w:rPr>
              <w:t>NAME OF DEPARTMENT/ PUBLIC ENTITY</w:t>
            </w:r>
            <w:r w:rsidRPr="00275B03">
              <w:rPr>
                <w:b/>
                <w:bCs/>
                <w:sz w:val="18"/>
                <w:szCs w:val="18"/>
              </w:rPr>
              <w:t>)</w:t>
            </w:r>
          </w:p>
        </w:tc>
      </w:tr>
      <w:tr w:rsidR="00275B03" w:rsidRPr="00275B03" w14:paraId="0C0E6017" w14:textId="77777777" w:rsidTr="00275B03">
        <w:trPr>
          <w:trHeight w:val="339"/>
          <w:jc w:val="center"/>
        </w:trPr>
        <w:tc>
          <w:tcPr>
            <w:tcW w:w="1447" w:type="dxa"/>
            <w:tcBorders>
              <w:top w:val="single" w:sz="4" w:space="0" w:color="auto"/>
              <w:left w:val="single" w:sz="4" w:space="0" w:color="auto"/>
              <w:bottom w:val="single" w:sz="4" w:space="0" w:color="auto"/>
              <w:right w:val="single" w:sz="4" w:space="0" w:color="auto"/>
            </w:tcBorders>
            <w:vAlign w:val="center"/>
            <w:hideMark/>
          </w:tcPr>
          <w:p w14:paraId="0E2B6991" w14:textId="77777777" w:rsidR="0021643D" w:rsidRPr="00275B03" w:rsidRDefault="0021643D" w:rsidP="005432BB">
            <w:pPr>
              <w:rPr>
                <w:sz w:val="18"/>
                <w:szCs w:val="18"/>
                <w:lang w:val="en-GB"/>
              </w:rPr>
            </w:pPr>
            <w:r w:rsidRPr="00275B03">
              <w:rPr>
                <w:sz w:val="18"/>
                <w:szCs w:val="18"/>
                <w:lang w:val="en-GB"/>
              </w:rPr>
              <w:t>BID NUMBER:</w:t>
            </w:r>
          </w:p>
        </w:tc>
        <w:tc>
          <w:tcPr>
            <w:tcW w:w="3226" w:type="dxa"/>
            <w:gridSpan w:val="3"/>
            <w:tcBorders>
              <w:top w:val="single" w:sz="4" w:space="0" w:color="auto"/>
              <w:left w:val="single" w:sz="4" w:space="0" w:color="auto"/>
              <w:bottom w:val="single" w:sz="4" w:space="0" w:color="auto"/>
              <w:right w:val="single" w:sz="4" w:space="0" w:color="auto"/>
            </w:tcBorders>
            <w:vAlign w:val="center"/>
          </w:tcPr>
          <w:p w14:paraId="327D8990" w14:textId="0A5B7A60" w:rsidR="0021643D" w:rsidRPr="00275B03" w:rsidRDefault="0021643D" w:rsidP="005432BB">
            <w:pPr>
              <w:rPr>
                <w:rFonts w:cs="Arial"/>
                <w:sz w:val="18"/>
                <w:szCs w:val="18"/>
                <w:lang w:val="en-GB"/>
              </w:rPr>
            </w:pPr>
            <w:r w:rsidRPr="00275B03">
              <w:rPr>
                <w:iCs/>
                <w:snapToGrid w:val="0"/>
                <w:sz w:val="18"/>
                <w:szCs w:val="18"/>
              </w:rPr>
              <w:t xml:space="preserve">SANRAL </w:t>
            </w:r>
            <w:r w:rsidR="000B3F5D" w:rsidRPr="00275B03">
              <w:rPr>
                <w:sz w:val="18"/>
                <w:szCs w:val="18"/>
                <w:lang w:val="en-GB"/>
              </w:rPr>
              <w:t>N.017-024-2019/1-NSC</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14:paraId="15132165" w14:textId="77777777" w:rsidR="0021643D" w:rsidRPr="00275B03" w:rsidRDefault="0021643D" w:rsidP="005432BB">
            <w:pPr>
              <w:rPr>
                <w:sz w:val="18"/>
                <w:szCs w:val="18"/>
                <w:lang w:val="en-GB"/>
              </w:rPr>
            </w:pPr>
            <w:r w:rsidRPr="00275B03">
              <w:rPr>
                <w:sz w:val="18"/>
                <w:szCs w:val="18"/>
                <w:lang w:val="en-GB"/>
              </w:rPr>
              <w:t>CLOSING DATE:</w:t>
            </w: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19F4EF7E" w14:textId="3F739437" w:rsidR="0021643D" w:rsidRPr="00275B03" w:rsidRDefault="006B6968" w:rsidP="005432BB">
            <w:pPr>
              <w:rPr>
                <w:rFonts w:cs="Arial"/>
                <w:sz w:val="18"/>
                <w:szCs w:val="18"/>
                <w:lang w:val="en-GB"/>
              </w:rPr>
            </w:pPr>
            <w:r>
              <w:rPr>
                <w:snapToGrid w:val="0"/>
                <w:sz w:val="18"/>
                <w:szCs w:val="18"/>
              </w:rPr>
              <w:t>12</w:t>
            </w:r>
            <w:r w:rsidR="00BB34F7">
              <w:rPr>
                <w:snapToGrid w:val="0"/>
                <w:sz w:val="18"/>
                <w:szCs w:val="18"/>
              </w:rPr>
              <w:t xml:space="preserve"> APRIL</w:t>
            </w:r>
            <w:r>
              <w:rPr>
                <w:snapToGrid w:val="0"/>
                <w:sz w:val="18"/>
                <w:szCs w:val="18"/>
              </w:rPr>
              <w:t xml:space="preserve"> 2024</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4947968" w14:textId="77777777" w:rsidR="0021643D" w:rsidRPr="00275B03" w:rsidRDefault="0021643D" w:rsidP="005432BB">
            <w:pPr>
              <w:rPr>
                <w:sz w:val="18"/>
                <w:szCs w:val="18"/>
                <w:lang w:val="en-GB"/>
              </w:rPr>
            </w:pPr>
            <w:r w:rsidRPr="00275B03">
              <w:rPr>
                <w:sz w:val="18"/>
                <w:szCs w:val="18"/>
                <w:lang w:val="en-GB"/>
              </w:rPr>
              <w:t>CLOSING TIME:</w:t>
            </w:r>
          </w:p>
        </w:tc>
        <w:tc>
          <w:tcPr>
            <w:tcW w:w="1210" w:type="dxa"/>
            <w:tcBorders>
              <w:top w:val="single" w:sz="4" w:space="0" w:color="auto"/>
              <w:left w:val="single" w:sz="4" w:space="0" w:color="auto"/>
              <w:bottom w:val="single" w:sz="4" w:space="0" w:color="auto"/>
              <w:right w:val="single" w:sz="4" w:space="0" w:color="auto"/>
            </w:tcBorders>
            <w:vAlign w:val="center"/>
          </w:tcPr>
          <w:p w14:paraId="2F02734F" w14:textId="77777777" w:rsidR="0021643D" w:rsidRPr="00275B03" w:rsidRDefault="0021643D" w:rsidP="005432BB">
            <w:pPr>
              <w:rPr>
                <w:rFonts w:cs="Arial"/>
                <w:sz w:val="18"/>
                <w:szCs w:val="18"/>
                <w:lang w:val="en-GB"/>
              </w:rPr>
            </w:pPr>
            <w:r w:rsidRPr="00275B03">
              <w:rPr>
                <w:snapToGrid w:val="0"/>
                <w:sz w:val="18"/>
                <w:szCs w:val="18"/>
              </w:rPr>
              <w:t>11h00</w:t>
            </w:r>
          </w:p>
        </w:tc>
      </w:tr>
      <w:tr w:rsidR="0021643D" w:rsidRPr="00275B03" w14:paraId="564951D4" w14:textId="77777777" w:rsidTr="00275B03">
        <w:trPr>
          <w:trHeight w:val="557"/>
          <w:jc w:val="center"/>
        </w:trPr>
        <w:tc>
          <w:tcPr>
            <w:tcW w:w="1447" w:type="dxa"/>
            <w:tcBorders>
              <w:top w:val="single" w:sz="4" w:space="0" w:color="auto"/>
              <w:left w:val="single" w:sz="4" w:space="0" w:color="auto"/>
              <w:bottom w:val="single" w:sz="4" w:space="0" w:color="auto"/>
              <w:right w:val="single" w:sz="4" w:space="0" w:color="auto"/>
            </w:tcBorders>
            <w:vAlign w:val="center"/>
            <w:hideMark/>
          </w:tcPr>
          <w:p w14:paraId="1E890349" w14:textId="77777777" w:rsidR="0021643D" w:rsidRPr="00275B03" w:rsidRDefault="0021643D" w:rsidP="005432BB">
            <w:pPr>
              <w:rPr>
                <w:sz w:val="18"/>
                <w:szCs w:val="18"/>
                <w:lang w:val="en-GB"/>
              </w:rPr>
            </w:pPr>
            <w:r w:rsidRPr="00275B03">
              <w:rPr>
                <w:sz w:val="18"/>
                <w:szCs w:val="18"/>
                <w:lang w:val="en-GB"/>
              </w:rPr>
              <w:t>DESCRIPTION</w:t>
            </w:r>
          </w:p>
        </w:tc>
        <w:tc>
          <w:tcPr>
            <w:tcW w:w="9689" w:type="dxa"/>
            <w:gridSpan w:val="10"/>
            <w:tcBorders>
              <w:top w:val="single" w:sz="4" w:space="0" w:color="auto"/>
              <w:left w:val="single" w:sz="4" w:space="0" w:color="auto"/>
              <w:bottom w:val="single" w:sz="4" w:space="0" w:color="auto"/>
              <w:right w:val="single" w:sz="4" w:space="0" w:color="auto"/>
            </w:tcBorders>
            <w:vAlign w:val="center"/>
          </w:tcPr>
          <w:p w14:paraId="094FD274" w14:textId="2ED9E3A4" w:rsidR="0021643D" w:rsidRPr="00275B03" w:rsidRDefault="00362E43" w:rsidP="005432BB">
            <w:pPr>
              <w:rPr>
                <w:rFonts w:cs="Arial"/>
                <w:sz w:val="18"/>
                <w:szCs w:val="18"/>
                <w:lang w:val="en-GB"/>
              </w:rPr>
            </w:pPr>
            <w:r w:rsidRPr="00275B03">
              <w:rPr>
                <w:sz w:val="18"/>
                <w:szCs w:val="18"/>
                <w:lang w:val="en-GB"/>
              </w:rPr>
              <w:t>FOR THE NOMINATED SUB-CONTRACT FOR THE DESIGN BUILD, OPERATIONS AND MAINTENANCE OF THE TOLL SYSTEM FOR THE OPERATIONS AND MAINTENANCE OF THE TOLL PLAZAS ON THE N17 TOLL ROAD</w:t>
            </w:r>
          </w:p>
        </w:tc>
      </w:tr>
      <w:tr w:rsidR="0021643D" w:rsidRPr="00275B03" w14:paraId="6B4E2A0B" w14:textId="77777777" w:rsidTr="00275B03">
        <w:trPr>
          <w:trHeight w:val="339"/>
          <w:jc w:val="center"/>
        </w:trPr>
        <w:tc>
          <w:tcPr>
            <w:tcW w:w="11136" w:type="dxa"/>
            <w:gridSpan w:val="11"/>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5D519DD" w14:textId="77777777" w:rsidR="0021643D" w:rsidRPr="00275B03" w:rsidRDefault="0021643D" w:rsidP="005432BB">
            <w:pPr>
              <w:rPr>
                <w:b/>
                <w:bCs/>
                <w:sz w:val="18"/>
                <w:szCs w:val="18"/>
                <w:lang w:val="en-GB"/>
              </w:rPr>
            </w:pPr>
            <w:r w:rsidRPr="00275B03">
              <w:rPr>
                <w:b/>
                <w:bCs/>
                <w:sz w:val="18"/>
                <w:szCs w:val="18"/>
                <w:lang w:val="en-GB"/>
              </w:rPr>
              <w:t xml:space="preserve">BID RESPONSE DOCUMENTS MAY BE DEPOSITED IN THE BID BOX SITUATED AT </w:t>
            </w:r>
            <w:r w:rsidRPr="00275B03">
              <w:rPr>
                <w:b/>
                <w:bCs/>
                <w:i/>
                <w:sz w:val="18"/>
                <w:szCs w:val="18"/>
                <w:lang w:val="en-GB"/>
              </w:rPr>
              <w:t>(STREET ADDRESS)</w:t>
            </w:r>
          </w:p>
        </w:tc>
      </w:tr>
      <w:tr w:rsidR="0021643D" w:rsidRPr="00275B03" w14:paraId="66D924CB" w14:textId="77777777" w:rsidTr="00275B03">
        <w:trPr>
          <w:trHeight w:val="20"/>
          <w:jc w:val="center"/>
        </w:trPr>
        <w:tc>
          <w:tcPr>
            <w:tcW w:w="11136" w:type="dxa"/>
            <w:gridSpan w:val="11"/>
            <w:tcBorders>
              <w:top w:val="single" w:sz="4" w:space="0" w:color="auto"/>
              <w:left w:val="single" w:sz="4" w:space="0" w:color="auto"/>
              <w:bottom w:val="nil"/>
              <w:right w:val="single" w:sz="4" w:space="0" w:color="auto"/>
            </w:tcBorders>
            <w:vAlign w:val="center"/>
          </w:tcPr>
          <w:p w14:paraId="30AFE461" w14:textId="77777777" w:rsidR="0021643D" w:rsidRPr="00275B03" w:rsidRDefault="0021643D" w:rsidP="005432BB">
            <w:pPr>
              <w:rPr>
                <w:rFonts w:cs="Arial"/>
                <w:b/>
                <w:sz w:val="18"/>
                <w:szCs w:val="18"/>
                <w:lang w:val="en-GB"/>
              </w:rPr>
            </w:pPr>
            <w:r w:rsidRPr="00275B03">
              <w:rPr>
                <w:snapToGrid w:val="0"/>
                <w:sz w:val="18"/>
                <w:szCs w:val="18"/>
              </w:rPr>
              <w:t>The South African National Roads Agency SOC Ltd</w:t>
            </w:r>
          </w:p>
        </w:tc>
      </w:tr>
      <w:tr w:rsidR="0021643D" w:rsidRPr="00275B03" w14:paraId="54D9A241" w14:textId="77777777" w:rsidTr="00275B03">
        <w:trPr>
          <w:trHeight w:val="20"/>
          <w:jc w:val="center"/>
        </w:trPr>
        <w:tc>
          <w:tcPr>
            <w:tcW w:w="11136" w:type="dxa"/>
            <w:gridSpan w:val="11"/>
            <w:tcBorders>
              <w:top w:val="nil"/>
              <w:left w:val="single" w:sz="4" w:space="0" w:color="auto"/>
              <w:bottom w:val="nil"/>
              <w:right w:val="single" w:sz="4" w:space="0" w:color="auto"/>
            </w:tcBorders>
            <w:vAlign w:val="center"/>
          </w:tcPr>
          <w:p w14:paraId="33656B7E" w14:textId="77777777" w:rsidR="0021643D" w:rsidRPr="00275B03" w:rsidRDefault="0021643D" w:rsidP="005432BB">
            <w:pPr>
              <w:rPr>
                <w:rFonts w:cs="Arial"/>
                <w:b/>
                <w:sz w:val="18"/>
                <w:szCs w:val="18"/>
                <w:lang w:val="en-GB"/>
              </w:rPr>
            </w:pPr>
            <w:r w:rsidRPr="00275B03">
              <w:rPr>
                <w:snapToGrid w:val="0"/>
                <w:sz w:val="18"/>
                <w:szCs w:val="18"/>
              </w:rPr>
              <w:t>38 Ida Street</w:t>
            </w:r>
          </w:p>
        </w:tc>
      </w:tr>
      <w:tr w:rsidR="0021643D" w:rsidRPr="00275B03" w14:paraId="78060BFD" w14:textId="77777777" w:rsidTr="00275B03">
        <w:trPr>
          <w:trHeight w:val="20"/>
          <w:jc w:val="center"/>
        </w:trPr>
        <w:tc>
          <w:tcPr>
            <w:tcW w:w="11136" w:type="dxa"/>
            <w:gridSpan w:val="11"/>
            <w:tcBorders>
              <w:top w:val="nil"/>
              <w:left w:val="single" w:sz="4" w:space="0" w:color="auto"/>
              <w:bottom w:val="nil"/>
              <w:right w:val="single" w:sz="4" w:space="0" w:color="auto"/>
            </w:tcBorders>
            <w:vAlign w:val="center"/>
          </w:tcPr>
          <w:p w14:paraId="3C327D84" w14:textId="77777777" w:rsidR="0021643D" w:rsidRPr="00275B03" w:rsidRDefault="0021643D" w:rsidP="005432BB">
            <w:pPr>
              <w:rPr>
                <w:rFonts w:cs="Arial"/>
                <w:b/>
                <w:sz w:val="18"/>
                <w:szCs w:val="18"/>
                <w:lang w:val="en-GB"/>
              </w:rPr>
            </w:pPr>
            <w:r w:rsidRPr="00275B03">
              <w:rPr>
                <w:snapToGrid w:val="0"/>
                <w:sz w:val="18"/>
                <w:szCs w:val="18"/>
              </w:rPr>
              <w:t>Menlo Park</w:t>
            </w:r>
          </w:p>
        </w:tc>
      </w:tr>
      <w:tr w:rsidR="0021643D" w:rsidRPr="00275B03" w14:paraId="716683A9" w14:textId="77777777" w:rsidTr="00275B03">
        <w:trPr>
          <w:trHeight w:val="20"/>
          <w:jc w:val="center"/>
        </w:trPr>
        <w:tc>
          <w:tcPr>
            <w:tcW w:w="11136" w:type="dxa"/>
            <w:gridSpan w:val="11"/>
            <w:tcBorders>
              <w:top w:val="nil"/>
              <w:left w:val="single" w:sz="4" w:space="0" w:color="auto"/>
              <w:bottom w:val="single" w:sz="4" w:space="0" w:color="auto"/>
              <w:right w:val="single" w:sz="4" w:space="0" w:color="auto"/>
            </w:tcBorders>
            <w:vAlign w:val="center"/>
          </w:tcPr>
          <w:p w14:paraId="1B06DD5A" w14:textId="77777777" w:rsidR="0021643D" w:rsidRPr="00275B03" w:rsidRDefault="0021643D" w:rsidP="005432BB">
            <w:pPr>
              <w:rPr>
                <w:rFonts w:cs="Arial"/>
                <w:b/>
                <w:sz w:val="18"/>
                <w:szCs w:val="18"/>
                <w:lang w:val="en-GB"/>
              </w:rPr>
            </w:pPr>
            <w:r w:rsidRPr="00275B03">
              <w:rPr>
                <w:snapToGrid w:val="0"/>
                <w:sz w:val="18"/>
                <w:szCs w:val="18"/>
              </w:rPr>
              <w:t>Pretoria, 0081</w:t>
            </w:r>
          </w:p>
        </w:tc>
      </w:tr>
      <w:tr w:rsidR="00275B03" w:rsidRPr="00275B03" w14:paraId="58DD9596" w14:textId="77777777" w:rsidTr="00275B03">
        <w:trPr>
          <w:trHeight w:val="299"/>
          <w:jc w:val="center"/>
        </w:trPr>
        <w:tc>
          <w:tcPr>
            <w:tcW w:w="5404"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D5CC8E" w14:textId="77777777" w:rsidR="0021643D" w:rsidRPr="00275B03" w:rsidRDefault="0021643D" w:rsidP="005432BB">
            <w:pPr>
              <w:rPr>
                <w:b/>
                <w:bCs/>
                <w:sz w:val="18"/>
                <w:szCs w:val="18"/>
                <w:highlight w:val="lightGray"/>
                <w:lang w:val="en-GB"/>
              </w:rPr>
            </w:pPr>
            <w:r w:rsidRPr="00275B03">
              <w:rPr>
                <w:b/>
                <w:bCs/>
                <w:sz w:val="18"/>
                <w:szCs w:val="18"/>
                <w:lang w:val="en-GB"/>
              </w:rPr>
              <w:t>BIDDING PROCEDURE ENQUIRIES MAY BE DIRECTED TO</w:t>
            </w:r>
          </w:p>
        </w:tc>
        <w:tc>
          <w:tcPr>
            <w:tcW w:w="5732" w:type="dxa"/>
            <w:gridSpan w:val="6"/>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9151544" w14:textId="77777777" w:rsidR="0021643D" w:rsidRPr="00275B03" w:rsidRDefault="0021643D" w:rsidP="005432BB">
            <w:pPr>
              <w:rPr>
                <w:b/>
                <w:bCs/>
                <w:sz w:val="18"/>
                <w:szCs w:val="18"/>
                <w:highlight w:val="lightGray"/>
                <w:lang w:val="en-GB"/>
              </w:rPr>
            </w:pPr>
            <w:r w:rsidRPr="00275B03">
              <w:rPr>
                <w:b/>
                <w:bCs/>
                <w:sz w:val="18"/>
                <w:szCs w:val="18"/>
                <w:lang w:val="en-GB"/>
              </w:rPr>
              <w:t>TECHNICAL ENQUIRIES MAY BE DIRECTED TO:</w:t>
            </w:r>
          </w:p>
        </w:tc>
      </w:tr>
      <w:tr w:rsidR="00275B03" w:rsidRPr="00275B03" w14:paraId="72FD4519" w14:textId="77777777" w:rsidTr="00275B03">
        <w:trPr>
          <w:trHeight w:val="302"/>
          <w:jc w:val="center"/>
        </w:trPr>
        <w:tc>
          <w:tcPr>
            <w:tcW w:w="2235" w:type="dxa"/>
            <w:gridSpan w:val="2"/>
            <w:tcBorders>
              <w:top w:val="single" w:sz="4" w:space="0" w:color="auto"/>
              <w:left w:val="single" w:sz="4" w:space="0" w:color="auto"/>
              <w:bottom w:val="single" w:sz="4" w:space="0" w:color="auto"/>
              <w:right w:val="single" w:sz="4" w:space="0" w:color="auto"/>
            </w:tcBorders>
            <w:vAlign w:val="center"/>
            <w:hideMark/>
          </w:tcPr>
          <w:p w14:paraId="47C08B0F" w14:textId="77777777" w:rsidR="0021643D" w:rsidRPr="00275B03" w:rsidRDefault="0021643D" w:rsidP="005432BB">
            <w:pPr>
              <w:rPr>
                <w:sz w:val="18"/>
                <w:szCs w:val="18"/>
                <w:lang w:val="en-GB"/>
              </w:rPr>
            </w:pPr>
            <w:r w:rsidRPr="00275B03">
              <w:rPr>
                <w:sz w:val="18"/>
                <w:szCs w:val="18"/>
                <w:lang w:val="en-GB"/>
              </w:rPr>
              <w:t>CONTACT PERSON</w:t>
            </w:r>
          </w:p>
        </w:tc>
        <w:tc>
          <w:tcPr>
            <w:tcW w:w="3169" w:type="dxa"/>
            <w:gridSpan w:val="3"/>
            <w:tcBorders>
              <w:top w:val="single" w:sz="4" w:space="0" w:color="auto"/>
              <w:left w:val="single" w:sz="4" w:space="0" w:color="auto"/>
              <w:bottom w:val="single" w:sz="4" w:space="0" w:color="auto"/>
              <w:right w:val="single" w:sz="4" w:space="0" w:color="auto"/>
            </w:tcBorders>
            <w:vAlign w:val="center"/>
            <w:hideMark/>
          </w:tcPr>
          <w:p w14:paraId="40A3AA0C" w14:textId="77777777" w:rsidR="0021643D" w:rsidRPr="00275B03" w:rsidRDefault="0021643D" w:rsidP="005432BB">
            <w:pPr>
              <w:rPr>
                <w:sz w:val="18"/>
                <w:szCs w:val="18"/>
                <w:lang w:val="en-GB"/>
              </w:rPr>
            </w:pPr>
            <w:r w:rsidRPr="00275B03">
              <w:rPr>
                <w:sz w:val="18"/>
                <w:szCs w:val="18"/>
                <w:lang w:val="en-GB"/>
              </w:rPr>
              <w:t xml:space="preserve">Procurement Office </w:t>
            </w:r>
          </w:p>
        </w:tc>
        <w:tc>
          <w:tcPr>
            <w:tcW w:w="2712" w:type="dxa"/>
            <w:gridSpan w:val="3"/>
            <w:tcBorders>
              <w:top w:val="single" w:sz="4" w:space="0" w:color="auto"/>
              <w:left w:val="single" w:sz="4" w:space="0" w:color="auto"/>
              <w:bottom w:val="single" w:sz="4" w:space="0" w:color="auto"/>
              <w:right w:val="single" w:sz="4" w:space="0" w:color="auto"/>
            </w:tcBorders>
            <w:vAlign w:val="center"/>
            <w:hideMark/>
          </w:tcPr>
          <w:p w14:paraId="61BF61E7" w14:textId="77777777" w:rsidR="0021643D" w:rsidRPr="00275B03" w:rsidRDefault="0021643D" w:rsidP="005432BB">
            <w:pPr>
              <w:rPr>
                <w:sz w:val="18"/>
                <w:szCs w:val="18"/>
                <w:lang w:val="en-GB"/>
              </w:rPr>
            </w:pPr>
            <w:r w:rsidRPr="00275B03">
              <w:rPr>
                <w:sz w:val="18"/>
                <w:szCs w:val="18"/>
                <w:lang w:val="en-GB"/>
              </w:rPr>
              <w:t>CONTACT PERSON</w:t>
            </w:r>
          </w:p>
        </w:tc>
        <w:tc>
          <w:tcPr>
            <w:tcW w:w="3020" w:type="dxa"/>
            <w:gridSpan w:val="3"/>
            <w:tcBorders>
              <w:top w:val="single" w:sz="4" w:space="0" w:color="auto"/>
              <w:left w:val="single" w:sz="4" w:space="0" w:color="auto"/>
              <w:bottom w:val="single" w:sz="4" w:space="0" w:color="auto"/>
              <w:right w:val="single" w:sz="4" w:space="0" w:color="auto"/>
            </w:tcBorders>
            <w:vAlign w:val="center"/>
            <w:hideMark/>
          </w:tcPr>
          <w:p w14:paraId="061BC911" w14:textId="77777777" w:rsidR="0021643D" w:rsidRPr="00275B03" w:rsidRDefault="0021643D" w:rsidP="005432BB">
            <w:pPr>
              <w:rPr>
                <w:sz w:val="18"/>
                <w:szCs w:val="18"/>
                <w:lang w:val="en-GB"/>
              </w:rPr>
            </w:pPr>
            <w:r w:rsidRPr="00275B03">
              <w:rPr>
                <w:sz w:val="18"/>
                <w:szCs w:val="18"/>
                <w:lang w:val="en-GB"/>
              </w:rPr>
              <w:t xml:space="preserve">Procurement Office </w:t>
            </w:r>
          </w:p>
        </w:tc>
      </w:tr>
      <w:tr w:rsidR="00275B03" w:rsidRPr="00275B03" w14:paraId="016D2318" w14:textId="77777777" w:rsidTr="00275B03">
        <w:trPr>
          <w:trHeight w:val="302"/>
          <w:jc w:val="center"/>
        </w:trPr>
        <w:tc>
          <w:tcPr>
            <w:tcW w:w="2235" w:type="dxa"/>
            <w:gridSpan w:val="2"/>
            <w:tcBorders>
              <w:top w:val="single" w:sz="4" w:space="0" w:color="auto"/>
              <w:left w:val="single" w:sz="4" w:space="0" w:color="auto"/>
              <w:bottom w:val="single" w:sz="4" w:space="0" w:color="auto"/>
              <w:right w:val="single" w:sz="4" w:space="0" w:color="auto"/>
            </w:tcBorders>
            <w:vAlign w:val="center"/>
            <w:hideMark/>
          </w:tcPr>
          <w:p w14:paraId="7950CB90" w14:textId="77777777" w:rsidR="0021643D" w:rsidRPr="00275B03" w:rsidRDefault="0021643D" w:rsidP="005432BB">
            <w:pPr>
              <w:rPr>
                <w:sz w:val="18"/>
                <w:szCs w:val="18"/>
                <w:lang w:val="en-GB"/>
              </w:rPr>
            </w:pPr>
            <w:r w:rsidRPr="00275B03">
              <w:rPr>
                <w:sz w:val="18"/>
                <w:szCs w:val="18"/>
                <w:lang w:val="en-GB"/>
              </w:rPr>
              <w:t>TELEPHONE NUMBER</w:t>
            </w:r>
          </w:p>
        </w:tc>
        <w:tc>
          <w:tcPr>
            <w:tcW w:w="3169" w:type="dxa"/>
            <w:gridSpan w:val="3"/>
            <w:tcBorders>
              <w:top w:val="single" w:sz="4" w:space="0" w:color="auto"/>
              <w:left w:val="single" w:sz="4" w:space="0" w:color="auto"/>
              <w:bottom w:val="single" w:sz="4" w:space="0" w:color="auto"/>
              <w:right w:val="single" w:sz="4" w:space="0" w:color="auto"/>
            </w:tcBorders>
            <w:vAlign w:val="center"/>
            <w:hideMark/>
          </w:tcPr>
          <w:p w14:paraId="2B9E3A57" w14:textId="77777777" w:rsidR="0021643D" w:rsidRPr="00275B03" w:rsidRDefault="0021643D" w:rsidP="005432BB">
            <w:pPr>
              <w:rPr>
                <w:sz w:val="18"/>
                <w:szCs w:val="18"/>
                <w:lang w:val="en-GB"/>
              </w:rPr>
            </w:pPr>
            <w:r w:rsidRPr="00275B03">
              <w:rPr>
                <w:sz w:val="18"/>
                <w:szCs w:val="18"/>
                <w:lang w:val="en-GB"/>
              </w:rPr>
              <w:t>N/A</w:t>
            </w:r>
          </w:p>
        </w:tc>
        <w:tc>
          <w:tcPr>
            <w:tcW w:w="2712" w:type="dxa"/>
            <w:gridSpan w:val="3"/>
            <w:tcBorders>
              <w:top w:val="single" w:sz="4" w:space="0" w:color="auto"/>
              <w:left w:val="single" w:sz="4" w:space="0" w:color="auto"/>
              <w:bottom w:val="single" w:sz="4" w:space="0" w:color="auto"/>
              <w:right w:val="single" w:sz="4" w:space="0" w:color="auto"/>
            </w:tcBorders>
            <w:vAlign w:val="center"/>
            <w:hideMark/>
          </w:tcPr>
          <w:p w14:paraId="7030EC27" w14:textId="77777777" w:rsidR="0021643D" w:rsidRPr="00275B03" w:rsidRDefault="0021643D" w:rsidP="005432BB">
            <w:pPr>
              <w:rPr>
                <w:sz w:val="18"/>
                <w:szCs w:val="18"/>
                <w:lang w:val="en-GB"/>
              </w:rPr>
            </w:pPr>
            <w:r w:rsidRPr="00275B03">
              <w:rPr>
                <w:sz w:val="18"/>
                <w:szCs w:val="18"/>
                <w:lang w:val="en-GB"/>
              </w:rPr>
              <w:t>TELEPHONE NUMBER</w:t>
            </w:r>
          </w:p>
        </w:tc>
        <w:tc>
          <w:tcPr>
            <w:tcW w:w="3020" w:type="dxa"/>
            <w:gridSpan w:val="3"/>
            <w:tcBorders>
              <w:top w:val="single" w:sz="4" w:space="0" w:color="auto"/>
              <w:left w:val="single" w:sz="4" w:space="0" w:color="auto"/>
              <w:bottom w:val="single" w:sz="4" w:space="0" w:color="auto"/>
              <w:right w:val="single" w:sz="4" w:space="0" w:color="auto"/>
            </w:tcBorders>
            <w:vAlign w:val="center"/>
            <w:hideMark/>
          </w:tcPr>
          <w:p w14:paraId="1FE07820" w14:textId="77777777" w:rsidR="0021643D" w:rsidRPr="00275B03" w:rsidRDefault="0021643D" w:rsidP="005432BB">
            <w:pPr>
              <w:rPr>
                <w:sz w:val="18"/>
                <w:szCs w:val="18"/>
                <w:lang w:val="en-GB"/>
              </w:rPr>
            </w:pPr>
            <w:r w:rsidRPr="00275B03">
              <w:rPr>
                <w:sz w:val="18"/>
                <w:szCs w:val="18"/>
                <w:lang w:val="en-GB"/>
              </w:rPr>
              <w:t>N/A</w:t>
            </w:r>
          </w:p>
        </w:tc>
      </w:tr>
      <w:tr w:rsidR="00275B03" w:rsidRPr="00275B03" w14:paraId="41FC8A61" w14:textId="77777777" w:rsidTr="00275B03">
        <w:trPr>
          <w:trHeight w:val="302"/>
          <w:jc w:val="center"/>
        </w:trPr>
        <w:tc>
          <w:tcPr>
            <w:tcW w:w="2235" w:type="dxa"/>
            <w:gridSpan w:val="2"/>
            <w:tcBorders>
              <w:top w:val="single" w:sz="4" w:space="0" w:color="auto"/>
              <w:left w:val="single" w:sz="4" w:space="0" w:color="auto"/>
              <w:bottom w:val="single" w:sz="4" w:space="0" w:color="auto"/>
              <w:right w:val="single" w:sz="4" w:space="0" w:color="auto"/>
            </w:tcBorders>
            <w:vAlign w:val="center"/>
            <w:hideMark/>
          </w:tcPr>
          <w:p w14:paraId="52E7FD6D" w14:textId="77777777" w:rsidR="0021643D" w:rsidRPr="00275B03" w:rsidRDefault="0021643D" w:rsidP="005432BB">
            <w:pPr>
              <w:rPr>
                <w:sz w:val="18"/>
                <w:szCs w:val="18"/>
                <w:lang w:val="en-GB"/>
              </w:rPr>
            </w:pPr>
            <w:r w:rsidRPr="00275B03">
              <w:rPr>
                <w:sz w:val="18"/>
                <w:szCs w:val="18"/>
                <w:lang w:val="en-GB"/>
              </w:rPr>
              <w:t>FACSIMILE NUMBER</w:t>
            </w:r>
          </w:p>
        </w:tc>
        <w:tc>
          <w:tcPr>
            <w:tcW w:w="3169" w:type="dxa"/>
            <w:gridSpan w:val="3"/>
            <w:tcBorders>
              <w:top w:val="single" w:sz="4" w:space="0" w:color="auto"/>
              <w:left w:val="single" w:sz="4" w:space="0" w:color="auto"/>
              <w:bottom w:val="single" w:sz="4" w:space="0" w:color="auto"/>
              <w:right w:val="single" w:sz="4" w:space="0" w:color="auto"/>
            </w:tcBorders>
            <w:vAlign w:val="center"/>
            <w:hideMark/>
          </w:tcPr>
          <w:p w14:paraId="28F210CC" w14:textId="77777777" w:rsidR="0021643D" w:rsidRPr="00275B03" w:rsidRDefault="0021643D" w:rsidP="005432BB">
            <w:pPr>
              <w:rPr>
                <w:sz w:val="18"/>
                <w:szCs w:val="18"/>
                <w:lang w:val="en-GB"/>
              </w:rPr>
            </w:pPr>
            <w:r w:rsidRPr="00275B03">
              <w:rPr>
                <w:sz w:val="18"/>
                <w:szCs w:val="18"/>
                <w:lang w:val="en-GB"/>
              </w:rPr>
              <w:t>N/A</w:t>
            </w:r>
          </w:p>
        </w:tc>
        <w:tc>
          <w:tcPr>
            <w:tcW w:w="2712" w:type="dxa"/>
            <w:gridSpan w:val="3"/>
            <w:tcBorders>
              <w:top w:val="single" w:sz="4" w:space="0" w:color="auto"/>
              <w:left w:val="single" w:sz="4" w:space="0" w:color="auto"/>
              <w:bottom w:val="single" w:sz="4" w:space="0" w:color="auto"/>
              <w:right w:val="single" w:sz="4" w:space="0" w:color="auto"/>
            </w:tcBorders>
            <w:vAlign w:val="center"/>
            <w:hideMark/>
          </w:tcPr>
          <w:p w14:paraId="697B2B03" w14:textId="77777777" w:rsidR="0021643D" w:rsidRPr="00275B03" w:rsidRDefault="0021643D" w:rsidP="005432BB">
            <w:pPr>
              <w:rPr>
                <w:sz w:val="18"/>
                <w:szCs w:val="18"/>
                <w:lang w:val="en-GB"/>
              </w:rPr>
            </w:pPr>
            <w:r w:rsidRPr="00275B03">
              <w:rPr>
                <w:sz w:val="18"/>
                <w:szCs w:val="18"/>
                <w:lang w:val="en-GB"/>
              </w:rPr>
              <w:t>FACSIMILE NUMBER</w:t>
            </w:r>
          </w:p>
        </w:tc>
        <w:tc>
          <w:tcPr>
            <w:tcW w:w="3020" w:type="dxa"/>
            <w:gridSpan w:val="3"/>
            <w:tcBorders>
              <w:top w:val="single" w:sz="4" w:space="0" w:color="auto"/>
              <w:left w:val="single" w:sz="4" w:space="0" w:color="auto"/>
              <w:bottom w:val="single" w:sz="4" w:space="0" w:color="auto"/>
              <w:right w:val="single" w:sz="4" w:space="0" w:color="auto"/>
            </w:tcBorders>
            <w:vAlign w:val="center"/>
            <w:hideMark/>
          </w:tcPr>
          <w:p w14:paraId="352E082E" w14:textId="77777777" w:rsidR="0021643D" w:rsidRPr="00275B03" w:rsidRDefault="0021643D" w:rsidP="005432BB">
            <w:pPr>
              <w:rPr>
                <w:sz w:val="18"/>
                <w:szCs w:val="18"/>
                <w:lang w:val="en-GB"/>
              </w:rPr>
            </w:pPr>
            <w:r w:rsidRPr="00275B03">
              <w:rPr>
                <w:sz w:val="18"/>
                <w:szCs w:val="18"/>
                <w:lang w:val="en-GB"/>
              </w:rPr>
              <w:t>NO CHANGE REQUIRED</w:t>
            </w:r>
          </w:p>
        </w:tc>
      </w:tr>
      <w:tr w:rsidR="00275B03" w:rsidRPr="00275B03" w14:paraId="29356CB8" w14:textId="77777777" w:rsidTr="00275B03">
        <w:trPr>
          <w:trHeight w:val="268"/>
          <w:jc w:val="center"/>
        </w:trPr>
        <w:tc>
          <w:tcPr>
            <w:tcW w:w="2235" w:type="dxa"/>
            <w:gridSpan w:val="2"/>
            <w:tcBorders>
              <w:top w:val="single" w:sz="4" w:space="0" w:color="auto"/>
              <w:left w:val="single" w:sz="4" w:space="0" w:color="auto"/>
              <w:bottom w:val="single" w:sz="4" w:space="0" w:color="auto"/>
              <w:right w:val="single" w:sz="4" w:space="0" w:color="auto"/>
            </w:tcBorders>
            <w:vAlign w:val="center"/>
            <w:hideMark/>
          </w:tcPr>
          <w:p w14:paraId="10557186" w14:textId="77777777" w:rsidR="0021643D" w:rsidRPr="00275B03" w:rsidRDefault="0021643D" w:rsidP="005432BB">
            <w:pPr>
              <w:rPr>
                <w:sz w:val="18"/>
                <w:szCs w:val="18"/>
                <w:lang w:val="en-GB"/>
              </w:rPr>
            </w:pPr>
            <w:r w:rsidRPr="00275B03">
              <w:rPr>
                <w:sz w:val="18"/>
                <w:szCs w:val="18"/>
                <w:lang w:val="en-GB"/>
              </w:rPr>
              <w:t>E-MAIL ADDRESS</w:t>
            </w:r>
          </w:p>
        </w:tc>
        <w:tc>
          <w:tcPr>
            <w:tcW w:w="3169" w:type="dxa"/>
            <w:gridSpan w:val="3"/>
            <w:tcBorders>
              <w:top w:val="single" w:sz="4" w:space="0" w:color="auto"/>
              <w:left w:val="single" w:sz="4" w:space="0" w:color="auto"/>
              <w:bottom w:val="single" w:sz="4" w:space="0" w:color="auto"/>
              <w:right w:val="single" w:sz="4" w:space="0" w:color="auto"/>
            </w:tcBorders>
            <w:vAlign w:val="center"/>
            <w:hideMark/>
          </w:tcPr>
          <w:p w14:paraId="38F0E3B1" w14:textId="77777777" w:rsidR="0021643D" w:rsidRPr="00275B03" w:rsidRDefault="0021643D" w:rsidP="005432BB">
            <w:pPr>
              <w:rPr>
                <w:rFonts w:cs="Arial"/>
                <w:b/>
                <w:sz w:val="18"/>
                <w:szCs w:val="18"/>
                <w:lang w:val="en-GB"/>
              </w:rPr>
            </w:pPr>
            <w:r w:rsidRPr="00275B03">
              <w:rPr>
                <w:rStyle w:val="normaltextrun"/>
                <w:sz w:val="18"/>
                <w:szCs w:val="18"/>
              </w:rPr>
              <w:t>procurementNR4@sanral.co.za</w:t>
            </w:r>
          </w:p>
        </w:tc>
        <w:tc>
          <w:tcPr>
            <w:tcW w:w="2712" w:type="dxa"/>
            <w:gridSpan w:val="3"/>
            <w:tcBorders>
              <w:top w:val="single" w:sz="4" w:space="0" w:color="auto"/>
              <w:left w:val="single" w:sz="4" w:space="0" w:color="auto"/>
              <w:bottom w:val="single" w:sz="4" w:space="0" w:color="auto"/>
              <w:right w:val="single" w:sz="4" w:space="0" w:color="auto"/>
            </w:tcBorders>
            <w:vAlign w:val="center"/>
            <w:hideMark/>
          </w:tcPr>
          <w:p w14:paraId="0C5BD81E" w14:textId="77777777" w:rsidR="0021643D" w:rsidRPr="00275B03" w:rsidRDefault="0021643D" w:rsidP="005432BB">
            <w:pPr>
              <w:rPr>
                <w:sz w:val="18"/>
                <w:szCs w:val="18"/>
                <w:lang w:val="en-GB"/>
              </w:rPr>
            </w:pPr>
            <w:r w:rsidRPr="00275B03">
              <w:rPr>
                <w:sz w:val="18"/>
                <w:szCs w:val="18"/>
                <w:lang w:val="en-GB"/>
              </w:rPr>
              <w:t>E-MAIL ADDRESS</w:t>
            </w:r>
          </w:p>
        </w:tc>
        <w:tc>
          <w:tcPr>
            <w:tcW w:w="3020" w:type="dxa"/>
            <w:gridSpan w:val="3"/>
            <w:tcBorders>
              <w:top w:val="single" w:sz="4" w:space="0" w:color="auto"/>
              <w:left w:val="single" w:sz="4" w:space="0" w:color="auto"/>
              <w:bottom w:val="single" w:sz="4" w:space="0" w:color="auto"/>
              <w:right w:val="single" w:sz="4" w:space="0" w:color="auto"/>
            </w:tcBorders>
            <w:vAlign w:val="center"/>
            <w:hideMark/>
          </w:tcPr>
          <w:p w14:paraId="3A7EB012" w14:textId="77777777" w:rsidR="0021643D" w:rsidRPr="00275B03" w:rsidRDefault="0021643D" w:rsidP="005432BB">
            <w:pPr>
              <w:rPr>
                <w:rFonts w:cs="Arial"/>
                <w:b/>
                <w:sz w:val="18"/>
                <w:szCs w:val="18"/>
                <w:lang w:val="en-GB"/>
              </w:rPr>
            </w:pPr>
            <w:r w:rsidRPr="00275B03">
              <w:rPr>
                <w:rStyle w:val="normaltextrun"/>
                <w:sz w:val="18"/>
                <w:szCs w:val="18"/>
              </w:rPr>
              <w:t>procurementNR4@sanral.co.za</w:t>
            </w:r>
          </w:p>
        </w:tc>
      </w:tr>
      <w:tr w:rsidR="0021643D" w:rsidRPr="00275B03" w14:paraId="57895EE2" w14:textId="77777777" w:rsidTr="00275B03">
        <w:trPr>
          <w:trHeight w:val="335"/>
          <w:jc w:val="center"/>
        </w:trPr>
        <w:tc>
          <w:tcPr>
            <w:tcW w:w="11136" w:type="dxa"/>
            <w:gridSpan w:val="11"/>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98A1F2" w14:textId="77777777" w:rsidR="0021643D" w:rsidRPr="00275B03" w:rsidRDefault="0021643D" w:rsidP="005432BB">
            <w:pPr>
              <w:rPr>
                <w:b/>
                <w:bCs/>
                <w:sz w:val="18"/>
                <w:szCs w:val="18"/>
                <w:lang w:val="en-GB"/>
              </w:rPr>
            </w:pPr>
            <w:r w:rsidRPr="00275B03">
              <w:rPr>
                <w:b/>
                <w:bCs/>
                <w:sz w:val="18"/>
                <w:szCs w:val="18"/>
                <w:lang w:val="en-GB"/>
              </w:rPr>
              <w:t>SUPPLIER INFORMATION</w:t>
            </w:r>
          </w:p>
        </w:tc>
      </w:tr>
      <w:tr w:rsidR="0021643D" w:rsidRPr="00275B03" w14:paraId="5C608392" w14:textId="77777777" w:rsidTr="00275B03">
        <w:trPr>
          <w:trHeight w:val="340"/>
          <w:jc w:val="center"/>
        </w:trPr>
        <w:tc>
          <w:tcPr>
            <w:tcW w:w="2212" w:type="dxa"/>
            <w:gridSpan w:val="2"/>
            <w:tcBorders>
              <w:top w:val="single" w:sz="4" w:space="0" w:color="auto"/>
              <w:left w:val="single" w:sz="4" w:space="0" w:color="auto"/>
              <w:bottom w:val="single" w:sz="4" w:space="0" w:color="auto"/>
              <w:right w:val="single" w:sz="4" w:space="0" w:color="auto"/>
            </w:tcBorders>
            <w:vAlign w:val="center"/>
            <w:hideMark/>
          </w:tcPr>
          <w:p w14:paraId="4C09F71E" w14:textId="77777777" w:rsidR="0021643D" w:rsidRPr="00275B03" w:rsidRDefault="0021643D" w:rsidP="005432BB">
            <w:pPr>
              <w:rPr>
                <w:sz w:val="18"/>
                <w:szCs w:val="18"/>
                <w:lang w:val="en-GB"/>
              </w:rPr>
            </w:pPr>
            <w:r w:rsidRPr="00275B03">
              <w:rPr>
                <w:sz w:val="18"/>
                <w:szCs w:val="18"/>
                <w:lang w:val="en-GB"/>
              </w:rPr>
              <w:t>NAME OF BIDDER</w:t>
            </w:r>
          </w:p>
        </w:tc>
        <w:tc>
          <w:tcPr>
            <w:tcW w:w="8924" w:type="dxa"/>
            <w:gridSpan w:val="9"/>
            <w:tcBorders>
              <w:top w:val="single" w:sz="4" w:space="0" w:color="auto"/>
              <w:left w:val="single" w:sz="4" w:space="0" w:color="auto"/>
              <w:bottom w:val="single" w:sz="4" w:space="0" w:color="auto"/>
              <w:right w:val="single" w:sz="4" w:space="0" w:color="auto"/>
            </w:tcBorders>
            <w:vAlign w:val="center"/>
          </w:tcPr>
          <w:p w14:paraId="355A183C" w14:textId="77777777" w:rsidR="0021643D" w:rsidRPr="00275B03" w:rsidRDefault="0021643D" w:rsidP="005432BB">
            <w:pPr>
              <w:rPr>
                <w:sz w:val="18"/>
                <w:szCs w:val="18"/>
                <w:lang w:val="en-GB"/>
              </w:rPr>
            </w:pPr>
          </w:p>
        </w:tc>
      </w:tr>
      <w:tr w:rsidR="0021643D" w:rsidRPr="00275B03" w14:paraId="08A1F124" w14:textId="77777777" w:rsidTr="00275B03">
        <w:trPr>
          <w:trHeight w:val="340"/>
          <w:jc w:val="center"/>
        </w:trPr>
        <w:tc>
          <w:tcPr>
            <w:tcW w:w="2212" w:type="dxa"/>
            <w:gridSpan w:val="2"/>
            <w:tcBorders>
              <w:top w:val="single" w:sz="4" w:space="0" w:color="auto"/>
              <w:left w:val="single" w:sz="4" w:space="0" w:color="auto"/>
              <w:bottom w:val="single" w:sz="4" w:space="0" w:color="auto"/>
              <w:right w:val="single" w:sz="4" w:space="0" w:color="auto"/>
            </w:tcBorders>
            <w:vAlign w:val="center"/>
            <w:hideMark/>
          </w:tcPr>
          <w:p w14:paraId="7DA466B4" w14:textId="77777777" w:rsidR="0021643D" w:rsidRPr="00275B03" w:rsidRDefault="0021643D" w:rsidP="005432BB">
            <w:pPr>
              <w:rPr>
                <w:sz w:val="18"/>
                <w:szCs w:val="18"/>
                <w:lang w:val="en-GB"/>
              </w:rPr>
            </w:pPr>
            <w:r w:rsidRPr="00275B03">
              <w:rPr>
                <w:sz w:val="18"/>
                <w:szCs w:val="18"/>
                <w:lang w:val="en-GB"/>
              </w:rPr>
              <w:t>POSTAL ADDRESS</w:t>
            </w:r>
          </w:p>
        </w:tc>
        <w:tc>
          <w:tcPr>
            <w:tcW w:w="8924" w:type="dxa"/>
            <w:gridSpan w:val="9"/>
            <w:tcBorders>
              <w:top w:val="single" w:sz="4" w:space="0" w:color="auto"/>
              <w:left w:val="single" w:sz="4" w:space="0" w:color="auto"/>
              <w:bottom w:val="single" w:sz="4" w:space="0" w:color="auto"/>
              <w:right w:val="single" w:sz="4" w:space="0" w:color="auto"/>
            </w:tcBorders>
            <w:vAlign w:val="center"/>
          </w:tcPr>
          <w:p w14:paraId="27051276" w14:textId="77777777" w:rsidR="0021643D" w:rsidRPr="00275B03" w:rsidRDefault="0021643D" w:rsidP="005432BB">
            <w:pPr>
              <w:rPr>
                <w:sz w:val="18"/>
                <w:szCs w:val="18"/>
                <w:lang w:val="en-GB"/>
              </w:rPr>
            </w:pPr>
          </w:p>
        </w:tc>
      </w:tr>
      <w:tr w:rsidR="0021643D" w:rsidRPr="00275B03" w14:paraId="4197A64C" w14:textId="77777777" w:rsidTr="00275B03">
        <w:trPr>
          <w:trHeight w:val="340"/>
          <w:jc w:val="center"/>
        </w:trPr>
        <w:tc>
          <w:tcPr>
            <w:tcW w:w="2212" w:type="dxa"/>
            <w:gridSpan w:val="2"/>
            <w:tcBorders>
              <w:top w:val="single" w:sz="4" w:space="0" w:color="auto"/>
              <w:left w:val="single" w:sz="4" w:space="0" w:color="auto"/>
              <w:bottom w:val="single" w:sz="4" w:space="0" w:color="auto"/>
              <w:right w:val="single" w:sz="4" w:space="0" w:color="auto"/>
            </w:tcBorders>
            <w:vAlign w:val="center"/>
            <w:hideMark/>
          </w:tcPr>
          <w:p w14:paraId="47ACB55D" w14:textId="77777777" w:rsidR="0021643D" w:rsidRPr="00275B03" w:rsidRDefault="0021643D" w:rsidP="005432BB">
            <w:pPr>
              <w:rPr>
                <w:sz w:val="18"/>
                <w:szCs w:val="18"/>
                <w:lang w:val="en-GB"/>
              </w:rPr>
            </w:pPr>
            <w:r w:rsidRPr="00275B03">
              <w:rPr>
                <w:sz w:val="18"/>
                <w:szCs w:val="18"/>
                <w:lang w:val="en-GB"/>
              </w:rPr>
              <w:t>STREET ADDRESS</w:t>
            </w:r>
          </w:p>
        </w:tc>
        <w:tc>
          <w:tcPr>
            <w:tcW w:w="8924" w:type="dxa"/>
            <w:gridSpan w:val="9"/>
            <w:tcBorders>
              <w:top w:val="single" w:sz="4" w:space="0" w:color="auto"/>
              <w:left w:val="single" w:sz="4" w:space="0" w:color="auto"/>
              <w:bottom w:val="single" w:sz="4" w:space="0" w:color="auto"/>
              <w:right w:val="single" w:sz="4" w:space="0" w:color="auto"/>
            </w:tcBorders>
            <w:vAlign w:val="center"/>
          </w:tcPr>
          <w:p w14:paraId="47B68EF8" w14:textId="77777777" w:rsidR="0021643D" w:rsidRPr="00275B03" w:rsidRDefault="0021643D" w:rsidP="005432BB">
            <w:pPr>
              <w:rPr>
                <w:sz w:val="18"/>
                <w:szCs w:val="18"/>
                <w:lang w:val="en-GB"/>
              </w:rPr>
            </w:pPr>
          </w:p>
        </w:tc>
      </w:tr>
      <w:tr w:rsidR="00275B03" w:rsidRPr="00275B03" w14:paraId="08D6BA7B" w14:textId="77777777" w:rsidTr="00275B03">
        <w:trPr>
          <w:trHeight w:val="340"/>
          <w:jc w:val="center"/>
        </w:trPr>
        <w:tc>
          <w:tcPr>
            <w:tcW w:w="2212" w:type="dxa"/>
            <w:gridSpan w:val="2"/>
            <w:tcBorders>
              <w:top w:val="single" w:sz="4" w:space="0" w:color="auto"/>
              <w:left w:val="single" w:sz="4" w:space="0" w:color="auto"/>
              <w:bottom w:val="single" w:sz="4" w:space="0" w:color="auto"/>
              <w:right w:val="single" w:sz="4" w:space="0" w:color="auto"/>
            </w:tcBorders>
            <w:vAlign w:val="center"/>
            <w:hideMark/>
          </w:tcPr>
          <w:p w14:paraId="71D38228" w14:textId="77777777" w:rsidR="0021643D" w:rsidRPr="00275B03" w:rsidRDefault="0021643D" w:rsidP="005432BB">
            <w:pPr>
              <w:rPr>
                <w:sz w:val="18"/>
                <w:szCs w:val="18"/>
                <w:lang w:val="en-GB"/>
              </w:rPr>
            </w:pPr>
            <w:r w:rsidRPr="00275B03">
              <w:rPr>
                <w:sz w:val="18"/>
                <w:szCs w:val="18"/>
                <w:lang w:val="en-GB"/>
              </w:rPr>
              <w:t>TELEPHONE NUMBER</w:t>
            </w:r>
          </w:p>
        </w:tc>
        <w:tc>
          <w:tcPr>
            <w:tcW w:w="2057" w:type="dxa"/>
            <w:tcBorders>
              <w:top w:val="single" w:sz="4" w:space="0" w:color="auto"/>
              <w:left w:val="single" w:sz="4" w:space="0" w:color="auto"/>
              <w:bottom w:val="single" w:sz="4" w:space="0" w:color="auto"/>
              <w:right w:val="single" w:sz="4" w:space="0" w:color="auto"/>
            </w:tcBorders>
            <w:vAlign w:val="center"/>
            <w:hideMark/>
          </w:tcPr>
          <w:p w14:paraId="5A351C7C" w14:textId="77777777" w:rsidR="0021643D" w:rsidRPr="00275B03" w:rsidRDefault="0021643D" w:rsidP="005432BB">
            <w:pPr>
              <w:rPr>
                <w:sz w:val="18"/>
                <w:szCs w:val="18"/>
                <w:lang w:val="en-GB"/>
              </w:rPr>
            </w:pPr>
            <w:r w:rsidRPr="00275B03">
              <w:rPr>
                <w:sz w:val="18"/>
                <w:szCs w:val="18"/>
                <w:lang w:val="en-GB"/>
              </w:rPr>
              <w:t>CODE</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4292A6E0" w14:textId="77777777" w:rsidR="0021643D" w:rsidRPr="00275B03" w:rsidRDefault="0021643D" w:rsidP="005432BB">
            <w:pPr>
              <w:rPr>
                <w:sz w:val="18"/>
                <w:szCs w:val="18"/>
                <w:lang w:val="en-GB"/>
              </w:rPr>
            </w:pPr>
          </w:p>
        </w:tc>
        <w:tc>
          <w:tcPr>
            <w:tcW w:w="2147" w:type="dxa"/>
            <w:gridSpan w:val="2"/>
            <w:tcBorders>
              <w:top w:val="single" w:sz="4" w:space="0" w:color="auto"/>
              <w:left w:val="single" w:sz="4" w:space="0" w:color="auto"/>
              <w:bottom w:val="single" w:sz="4" w:space="0" w:color="auto"/>
              <w:right w:val="single" w:sz="4" w:space="0" w:color="auto"/>
            </w:tcBorders>
            <w:vAlign w:val="center"/>
            <w:hideMark/>
          </w:tcPr>
          <w:p w14:paraId="0F18B373" w14:textId="77777777" w:rsidR="0021643D" w:rsidRPr="00275B03" w:rsidRDefault="0021643D" w:rsidP="005432BB">
            <w:pPr>
              <w:rPr>
                <w:sz w:val="18"/>
                <w:szCs w:val="18"/>
                <w:lang w:val="en-GB"/>
              </w:rPr>
            </w:pPr>
            <w:r w:rsidRPr="00275B03">
              <w:rPr>
                <w:sz w:val="18"/>
                <w:szCs w:val="18"/>
                <w:lang w:val="en-GB"/>
              </w:rPr>
              <w:t>NUMBER</w:t>
            </w:r>
          </w:p>
        </w:tc>
        <w:tc>
          <w:tcPr>
            <w:tcW w:w="3012" w:type="dxa"/>
            <w:gridSpan w:val="3"/>
            <w:tcBorders>
              <w:top w:val="single" w:sz="4" w:space="0" w:color="auto"/>
              <w:left w:val="single" w:sz="4" w:space="0" w:color="auto"/>
              <w:bottom w:val="single" w:sz="4" w:space="0" w:color="auto"/>
              <w:right w:val="single" w:sz="4" w:space="0" w:color="auto"/>
            </w:tcBorders>
            <w:vAlign w:val="center"/>
          </w:tcPr>
          <w:p w14:paraId="41A8EE9C" w14:textId="77777777" w:rsidR="0021643D" w:rsidRPr="00275B03" w:rsidRDefault="0021643D" w:rsidP="005432BB">
            <w:pPr>
              <w:rPr>
                <w:sz w:val="18"/>
                <w:szCs w:val="18"/>
                <w:lang w:val="en-GB"/>
              </w:rPr>
            </w:pPr>
          </w:p>
        </w:tc>
      </w:tr>
      <w:tr w:rsidR="0021643D" w:rsidRPr="00275B03" w14:paraId="12E3B121" w14:textId="77777777" w:rsidTr="00275B03">
        <w:trPr>
          <w:trHeight w:val="340"/>
          <w:jc w:val="center"/>
        </w:trPr>
        <w:tc>
          <w:tcPr>
            <w:tcW w:w="2212" w:type="dxa"/>
            <w:gridSpan w:val="2"/>
            <w:tcBorders>
              <w:top w:val="single" w:sz="4" w:space="0" w:color="auto"/>
              <w:left w:val="single" w:sz="4" w:space="0" w:color="auto"/>
              <w:bottom w:val="single" w:sz="4" w:space="0" w:color="auto"/>
              <w:right w:val="single" w:sz="4" w:space="0" w:color="auto"/>
            </w:tcBorders>
            <w:vAlign w:val="center"/>
            <w:hideMark/>
          </w:tcPr>
          <w:p w14:paraId="30BCB210" w14:textId="77777777" w:rsidR="0021643D" w:rsidRPr="00275B03" w:rsidRDefault="0021643D" w:rsidP="005432BB">
            <w:pPr>
              <w:rPr>
                <w:sz w:val="18"/>
                <w:szCs w:val="18"/>
                <w:lang w:val="en-GB"/>
              </w:rPr>
            </w:pPr>
            <w:r w:rsidRPr="00275B03">
              <w:rPr>
                <w:sz w:val="18"/>
                <w:szCs w:val="18"/>
                <w:lang w:val="en-GB"/>
              </w:rPr>
              <w:t>CELLPHONE NUMBER</w:t>
            </w:r>
          </w:p>
        </w:tc>
        <w:tc>
          <w:tcPr>
            <w:tcW w:w="8924" w:type="dxa"/>
            <w:gridSpan w:val="9"/>
            <w:tcBorders>
              <w:top w:val="single" w:sz="4" w:space="0" w:color="auto"/>
              <w:left w:val="single" w:sz="4" w:space="0" w:color="auto"/>
              <w:bottom w:val="single" w:sz="4" w:space="0" w:color="auto"/>
              <w:right w:val="single" w:sz="4" w:space="0" w:color="auto"/>
            </w:tcBorders>
            <w:vAlign w:val="center"/>
          </w:tcPr>
          <w:p w14:paraId="5207DE30" w14:textId="77777777" w:rsidR="0021643D" w:rsidRPr="00275B03" w:rsidRDefault="0021643D" w:rsidP="005432BB">
            <w:pPr>
              <w:rPr>
                <w:sz w:val="18"/>
                <w:szCs w:val="18"/>
                <w:lang w:val="en-GB"/>
              </w:rPr>
            </w:pPr>
          </w:p>
        </w:tc>
      </w:tr>
      <w:tr w:rsidR="00275B03" w:rsidRPr="00275B03" w14:paraId="3BD29EE0" w14:textId="77777777" w:rsidTr="00275B03">
        <w:trPr>
          <w:trHeight w:val="340"/>
          <w:jc w:val="center"/>
        </w:trPr>
        <w:tc>
          <w:tcPr>
            <w:tcW w:w="2212" w:type="dxa"/>
            <w:gridSpan w:val="2"/>
            <w:tcBorders>
              <w:top w:val="single" w:sz="4" w:space="0" w:color="auto"/>
              <w:left w:val="single" w:sz="4" w:space="0" w:color="auto"/>
              <w:bottom w:val="single" w:sz="4" w:space="0" w:color="auto"/>
              <w:right w:val="single" w:sz="4" w:space="0" w:color="auto"/>
            </w:tcBorders>
            <w:vAlign w:val="center"/>
            <w:hideMark/>
          </w:tcPr>
          <w:p w14:paraId="440F02B9" w14:textId="77777777" w:rsidR="0021643D" w:rsidRPr="00275B03" w:rsidRDefault="0021643D" w:rsidP="005432BB">
            <w:pPr>
              <w:rPr>
                <w:sz w:val="18"/>
                <w:szCs w:val="18"/>
                <w:lang w:val="en-GB"/>
              </w:rPr>
            </w:pPr>
            <w:r w:rsidRPr="00275B03">
              <w:rPr>
                <w:sz w:val="18"/>
                <w:szCs w:val="18"/>
                <w:lang w:val="en-GB"/>
              </w:rPr>
              <w:t>FACSIMILE NUMBER</w:t>
            </w:r>
          </w:p>
        </w:tc>
        <w:tc>
          <w:tcPr>
            <w:tcW w:w="2057" w:type="dxa"/>
            <w:tcBorders>
              <w:top w:val="single" w:sz="4" w:space="0" w:color="auto"/>
              <w:left w:val="single" w:sz="4" w:space="0" w:color="auto"/>
              <w:bottom w:val="single" w:sz="4" w:space="0" w:color="auto"/>
              <w:right w:val="single" w:sz="4" w:space="0" w:color="auto"/>
            </w:tcBorders>
            <w:vAlign w:val="center"/>
            <w:hideMark/>
          </w:tcPr>
          <w:p w14:paraId="0EE854D8" w14:textId="77777777" w:rsidR="0021643D" w:rsidRPr="00275B03" w:rsidRDefault="0021643D" w:rsidP="005432BB">
            <w:pPr>
              <w:rPr>
                <w:sz w:val="18"/>
                <w:szCs w:val="18"/>
                <w:lang w:val="en-GB"/>
              </w:rPr>
            </w:pPr>
            <w:r w:rsidRPr="00275B03">
              <w:rPr>
                <w:sz w:val="18"/>
                <w:szCs w:val="18"/>
                <w:lang w:val="en-GB"/>
              </w:rPr>
              <w:t>CODE</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020B8996" w14:textId="77777777" w:rsidR="0021643D" w:rsidRPr="00275B03" w:rsidRDefault="0021643D" w:rsidP="005432BB">
            <w:pPr>
              <w:rPr>
                <w:sz w:val="18"/>
                <w:szCs w:val="18"/>
                <w:lang w:val="en-GB"/>
              </w:rPr>
            </w:pPr>
          </w:p>
        </w:tc>
        <w:tc>
          <w:tcPr>
            <w:tcW w:w="2147" w:type="dxa"/>
            <w:gridSpan w:val="2"/>
            <w:tcBorders>
              <w:top w:val="single" w:sz="4" w:space="0" w:color="auto"/>
              <w:left w:val="single" w:sz="4" w:space="0" w:color="auto"/>
              <w:bottom w:val="single" w:sz="4" w:space="0" w:color="auto"/>
              <w:right w:val="single" w:sz="4" w:space="0" w:color="auto"/>
            </w:tcBorders>
            <w:vAlign w:val="center"/>
            <w:hideMark/>
          </w:tcPr>
          <w:p w14:paraId="0FA9EBEE" w14:textId="77777777" w:rsidR="0021643D" w:rsidRPr="00275B03" w:rsidRDefault="0021643D" w:rsidP="005432BB">
            <w:pPr>
              <w:rPr>
                <w:sz w:val="18"/>
                <w:szCs w:val="18"/>
                <w:lang w:val="en-GB"/>
              </w:rPr>
            </w:pPr>
            <w:r w:rsidRPr="00275B03">
              <w:rPr>
                <w:sz w:val="18"/>
                <w:szCs w:val="18"/>
                <w:lang w:val="en-GB"/>
              </w:rPr>
              <w:t>NUMBER</w:t>
            </w:r>
          </w:p>
        </w:tc>
        <w:tc>
          <w:tcPr>
            <w:tcW w:w="3012" w:type="dxa"/>
            <w:gridSpan w:val="3"/>
            <w:tcBorders>
              <w:top w:val="single" w:sz="4" w:space="0" w:color="auto"/>
              <w:left w:val="single" w:sz="4" w:space="0" w:color="auto"/>
              <w:bottom w:val="single" w:sz="4" w:space="0" w:color="auto"/>
              <w:right w:val="single" w:sz="4" w:space="0" w:color="auto"/>
            </w:tcBorders>
            <w:vAlign w:val="center"/>
          </w:tcPr>
          <w:p w14:paraId="04CCB1EE" w14:textId="77777777" w:rsidR="0021643D" w:rsidRPr="00275B03" w:rsidRDefault="0021643D" w:rsidP="005432BB">
            <w:pPr>
              <w:rPr>
                <w:sz w:val="18"/>
                <w:szCs w:val="18"/>
                <w:lang w:val="en-GB"/>
              </w:rPr>
            </w:pPr>
          </w:p>
        </w:tc>
      </w:tr>
      <w:tr w:rsidR="0021643D" w:rsidRPr="00275B03" w14:paraId="27A7A1A5" w14:textId="77777777" w:rsidTr="00275B03">
        <w:trPr>
          <w:trHeight w:val="340"/>
          <w:jc w:val="center"/>
        </w:trPr>
        <w:tc>
          <w:tcPr>
            <w:tcW w:w="2212" w:type="dxa"/>
            <w:gridSpan w:val="2"/>
            <w:tcBorders>
              <w:top w:val="single" w:sz="4" w:space="0" w:color="auto"/>
              <w:left w:val="single" w:sz="4" w:space="0" w:color="auto"/>
              <w:bottom w:val="single" w:sz="4" w:space="0" w:color="auto"/>
              <w:right w:val="single" w:sz="4" w:space="0" w:color="auto"/>
            </w:tcBorders>
            <w:vAlign w:val="center"/>
            <w:hideMark/>
          </w:tcPr>
          <w:p w14:paraId="1A25BFAF" w14:textId="77777777" w:rsidR="0021643D" w:rsidRPr="00275B03" w:rsidRDefault="0021643D" w:rsidP="00275B03">
            <w:pPr>
              <w:jc w:val="left"/>
              <w:rPr>
                <w:sz w:val="18"/>
                <w:szCs w:val="18"/>
                <w:lang w:val="en-GB"/>
              </w:rPr>
            </w:pPr>
            <w:r w:rsidRPr="00275B03">
              <w:rPr>
                <w:sz w:val="18"/>
                <w:szCs w:val="18"/>
                <w:lang w:val="en-GB"/>
              </w:rPr>
              <w:t>E-MAIL ADDRESS</w:t>
            </w:r>
          </w:p>
        </w:tc>
        <w:tc>
          <w:tcPr>
            <w:tcW w:w="8924" w:type="dxa"/>
            <w:gridSpan w:val="9"/>
            <w:tcBorders>
              <w:top w:val="single" w:sz="4" w:space="0" w:color="auto"/>
              <w:left w:val="single" w:sz="4" w:space="0" w:color="auto"/>
              <w:bottom w:val="single" w:sz="4" w:space="0" w:color="auto"/>
              <w:right w:val="single" w:sz="4" w:space="0" w:color="auto"/>
            </w:tcBorders>
            <w:vAlign w:val="center"/>
          </w:tcPr>
          <w:p w14:paraId="35375AEA" w14:textId="77777777" w:rsidR="0021643D" w:rsidRPr="00275B03" w:rsidRDefault="0021643D" w:rsidP="005432BB">
            <w:pPr>
              <w:rPr>
                <w:sz w:val="18"/>
                <w:szCs w:val="18"/>
                <w:lang w:val="en-GB"/>
              </w:rPr>
            </w:pPr>
          </w:p>
        </w:tc>
      </w:tr>
      <w:tr w:rsidR="0021643D" w:rsidRPr="00275B03" w14:paraId="54EBE0D1" w14:textId="77777777" w:rsidTr="00275B03">
        <w:trPr>
          <w:trHeight w:val="299"/>
          <w:jc w:val="center"/>
        </w:trPr>
        <w:tc>
          <w:tcPr>
            <w:tcW w:w="2212" w:type="dxa"/>
            <w:gridSpan w:val="2"/>
            <w:tcBorders>
              <w:top w:val="single" w:sz="4" w:space="0" w:color="auto"/>
              <w:left w:val="single" w:sz="4" w:space="0" w:color="auto"/>
              <w:bottom w:val="single" w:sz="4" w:space="0" w:color="auto"/>
              <w:right w:val="single" w:sz="4" w:space="0" w:color="auto"/>
            </w:tcBorders>
            <w:vAlign w:val="center"/>
            <w:hideMark/>
          </w:tcPr>
          <w:p w14:paraId="64F0FA3A" w14:textId="77777777" w:rsidR="0021643D" w:rsidRPr="00275B03" w:rsidRDefault="0021643D" w:rsidP="00275B03">
            <w:pPr>
              <w:jc w:val="left"/>
              <w:rPr>
                <w:sz w:val="18"/>
                <w:szCs w:val="18"/>
                <w:lang w:val="en-GB"/>
              </w:rPr>
            </w:pPr>
            <w:r w:rsidRPr="00275B03">
              <w:rPr>
                <w:sz w:val="18"/>
                <w:szCs w:val="18"/>
                <w:lang w:val="en-GB"/>
              </w:rPr>
              <w:t>VAT REGISTRATION NUMBER</w:t>
            </w:r>
          </w:p>
        </w:tc>
        <w:tc>
          <w:tcPr>
            <w:tcW w:w="8924" w:type="dxa"/>
            <w:gridSpan w:val="9"/>
            <w:tcBorders>
              <w:top w:val="single" w:sz="4" w:space="0" w:color="auto"/>
              <w:left w:val="single" w:sz="4" w:space="0" w:color="auto"/>
              <w:bottom w:val="single" w:sz="4" w:space="0" w:color="auto"/>
              <w:right w:val="single" w:sz="4" w:space="0" w:color="auto"/>
            </w:tcBorders>
            <w:vAlign w:val="center"/>
          </w:tcPr>
          <w:p w14:paraId="0BBC6142" w14:textId="77777777" w:rsidR="0021643D" w:rsidRPr="00275B03" w:rsidRDefault="0021643D" w:rsidP="005432BB">
            <w:pPr>
              <w:rPr>
                <w:sz w:val="18"/>
                <w:szCs w:val="18"/>
                <w:lang w:val="en-GB"/>
              </w:rPr>
            </w:pPr>
          </w:p>
        </w:tc>
      </w:tr>
      <w:tr w:rsidR="00275B03" w:rsidRPr="00275B03" w14:paraId="5780DA2C" w14:textId="77777777" w:rsidTr="00275B03">
        <w:trPr>
          <w:trHeight w:val="57"/>
          <w:jc w:val="center"/>
        </w:trPr>
        <w:tc>
          <w:tcPr>
            <w:tcW w:w="2212" w:type="dxa"/>
            <w:gridSpan w:val="2"/>
            <w:tcBorders>
              <w:top w:val="single" w:sz="4" w:space="0" w:color="auto"/>
              <w:left w:val="single" w:sz="4" w:space="0" w:color="auto"/>
              <w:bottom w:val="single" w:sz="4" w:space="0" w:color="auto"/>
              <w:right w:val="single" w:sz="4" w:space="0" w:color="auto"/>
            </w:tcBorders>
            <w:vAlign w:val="center"/>
            <w:hideMark/>
          </w:tcPr>
          <w:p w14:paraId="781C8278" w14:textId="77777777" w:rsidR="0021643D" w:rsidRPr="00275B03" w:rsidRDefault="0021643D" w:rsidP="00275B03">
            <w:pPr>
              <w:jc w:val="left"/>
              <w:rPr>
                <w:sz w:val="18"/>
                <w:szCs w:val="18"/>
              </w:rPr>
            </w:pPr>
            <w:r w:rsidRPr="00275B03">
              <w:rPr>
                <w:sz w:val="18"/>
                <w:szCs w:val="18"/>
              </w:rPr>
              <w:t>SUPPLIER COMPLIANCE STATUS</w:t>
            </w:r>
          </w:p>
        </w:tc>
        <w:tc>
          <w:tcPr>
            <w:tcW w:w="2057" w:type="dxa"/>
            <w:tcBorders>
              <w:top w:val="single" w:sz="4" w:space="0" w:color="auto"/>
              <w:left w:val="single" w:sz="4" w:space="0" w:color="auto"/>
              <w:bottom w:val="single" w:sz="4" w:space="0" w:color="auto"/>
              <w:right w:val="single" w:sz="4" w:space="0" w:color="auto"/>
            </w:tcBorders>
            <w:vAlign w:val="center"/>
            <w:hideMark/>
          </w:tcPr>
          <w:p w14:paraId="78C63FE9" w14:textId="77777777" w:rsidR="0021643D" w:rsidRPr="00275B03" w:rsidRDefault="0021643D" w:rsidP="005432BB">
            <w:pPr>
              <w:rPr>
                <w:sz w:val="18"/>
                <w:szCs w:val="18"/>
                <w:lang w:val="en-GB"/>
              </w:rPr>
            </w:pPr>
            <w:r w:rsidRPr="00275B03">
              <w:rPr>
                <w:sz w:val="18"/>
                <w:szCs w:val="18"/>
              </w:rPr>
              <w:t>TAX COMPLIANCE SYSTEM PIN:</w:t>
            </w: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688EB378" w14:textId="77777777" w:rsidR="0021643D" w:rsidRPr="00275B03" w:rsidRDefault="0021643D" w:rsidP="005432BB">
            <w:pPr>
              <w:rPr>
                <w:sz w:val="18"/>
                <w:szCs w:val="18"/>
                <w:lang w:val="en-GB"/>
              </w:rPr>
            </w:pPr>
          </w:p>
        </w:tc>
        <w:tc>
          <w:tcPr>
            <w:tcW w:w="609" w:type="dxa"/>
            <w:tcBorders>
              <w:top w:val="single" w:sz="4" w:space="0" w:color="auto"/>
              <w:left w:val="single" w:sz="4" w:space="0" w:color="auto"/>
              <w:bottom w:val="single" w:sz="4" w:space="0" w:color="auto"/>
              <w:right w:val="single" w:sz="4" w:space="0" w:color="auto"/>
            </w:tcBorders>
            <w:vAlign w:val="center"/>
            <w:hideMark/>
          </w:tcPr>
          <w:p w14:paraId="4587FD1A" w14:textId="77777777" w:rsidR="0021643D" w:rsidRPr="00275B03" w:rsidRDefault="0021643D" w:rsidP="005432BB">
            <w:pPr>
              <w:rPr>
                <w:sz w:val="18"/>
                <w:szCs w:val="18"/>
                <w:lang w:val="en-GB"/>
              </w:rPr>
            </w:pPr>
            <w:r w:rsidRPr="00275B03">
              <w:rPr>
                <w:sz w:val="18"/>
                <w:szCs w:val="18"/>
                <w:lang w:val="en-GB"/>
              </w:rPr>
              <w:t>OR</w:t>
            </w:r>
          </w:p>
        </w:tc>
        <w:tc>
          <w:tcPr>
            <w:tcW w:w="2109" w:type="dxa"/>
            <w:gridSpan w:val="2"/>
            <w:tcBorders>
              <w:top w:val="single" w:sz="4" w:space="0" w:color="auto"/>
              <w:left w:val="single" w:sz="4" w:space="0" w:color="auto"/>
              <w:bottom w:val="single" w:sz="4" w:space="0" w:color="auto"/>
              <w:right w:val="single" w:sz="4" w:space="0" w:color="auto"/>
            </w:tcBorders>
            <w:vAlign w:val="center"/>
            <w:hideMark/>
          </w:tcPr>
          <w:p w14:paraId="0D05A79D" w14:textId="77777777" w:rsidR="0021643D" w:rsidRPr="00275B03" w:rsidRDefault="0021643D" w:rsidP="005432BB">
            <w:pPr>
              <w:rPr>
                <w:sz w:val="18"/>
                <w:szCs w:val="18"/>
                <w:lang w:val="en-GB"/>
              </w:rPr>
            </w:pPr>
            <w:r w:rsidRPr="00275B03">
              <w:rPr>
                <w:sz w:val="18"/>
                <w:szCs w:val="18"/>
              </w:rPr>
              <w:t xml:space="preserve">CENTRAL SUPPLIER DATABASE No: </w:t>
            </w:r>
          </w:p>
        </w:tc>
        <w:tc>
          <w:tcPr>
            <w:tcW w:w="3012" w:type="dxa"/>
            <w:gridSpan w:val="3"/>
            <w:tcBorders>
              <w:top w:val="single" w:sz="4" w:space="0" w:color="auto"/>
              <w:left w:val="single" w:sz="4" w:space="0" w:color="auto"/>
              <w:bottom w:val="single" w:sz="4" w:space="0" w:color="auto"/>
              <w:right w:val="single" w:sz="4" w:space="0" w:color="auto"/>
            </w:tcBorders>
            <w:vAlign w:val="center"/>
            <w:hideMark/>
          </w:tcPr>
          <w:p w14:paraId="2CFBEB5B" w14:textId="77777777" w:rsidR="0021643D" w:rsidRPr="00275B03" w:rsidRDefault="0021643D" w:rsidP="005432BB">
            <w:pPr>
              <w:rPr>
                <w:sz w:val="18"/>
                <w:szCs w:val="18"/>
                <w:lang w:val="en-GB"/>
              </w:rPr>
            </w:pPr>
            <w:r w:rsidRPr="00275B03">
              <w:rPr>
                <w:sz w:val="18"/>
                <w:szCs w:val="18"/>
                <w:lang w:val="en-GB"/>
              </w:rPr>
              <w:t>MAAA</w:t>
            </w:r>
          </w:p>
        </w:tc>
      </w:tr>
      <w:tr w:rsidR="00275B03" w:rsidRPr="00275B03" w14:paraId="062BCF09" w14:textId="77777777" w:rsidTr="00275B03">
        <w:trPr>
          <w:trHeight w:val="1331"/>
          <w:jc w:val="center"/>
        </w:trPr>
        <w:tc>
          <w:tcPr>
            <w:tcW w:w="2212" w:type="dxa"/>
            <w:gridSpan w:val="2"/>
            <w:tcBorders>
              <w:top w:val="single" w:sz="4" w:space="0" w:color="auto"/>
              <w:left w:val="single" w:sz="4" w:space="0" w:color="auto"/>
              <w:bottom w:val="single" w:sz="4" w:space="0" w:color="auto"/>
              <w:right w:val="single" w:sz="4" w:space="0" w:color="auto"/>
            </w:tcBorders>
            <w:vAlign w:val="center"/>
            <w:hideMark/>
          </w:tcPr>
          <w:p w14:paraId="053EBB34" w14:textId="77777777" w:rsidR="0021643D" w:rsidRPr="00275B03" w:rsidRDefault="0021643D" w:rsidP="00275B03">
            <w:pPr>
              <w:pStyle w:val="Heading4"/>
              <w:jc w:val="left"/>
              <w:rPr>
                <w:sz w:val="18"/>
                <w:szCs w:val="18"/>
                <w:lang w:val="en-GB"/>
              </w:rPr>
            </w:pPr>
            <w:r w:rsidRPr="00275B03">
              <w:rPr>
                <w:sz w:val="18"/>
                <w:szCs w:val="18"/>
              </w:rPr>
              <w:t>ARE YOU THE ACCREDITED REPRESENTATIVE IN SOUTH AFRICA FOR THE GOODS /SERVICES OFFERED?</w:t>
            </w:r>
          </w:p>
        </w:tc>
        <w:tc>
          <w:tcPr>
            <w:tcW w:w="3192" w:type="dxa"/>
            <w:gridSpan w:val="3"/>
            <w:tcBorders>
              <w:top w:val="single" w:sz="4" w:space="0" w:color="auto"/>
              <w:left w:val="single" w:sz="4" w:space="0" w:color="auto"/>
              <w:bottom w:val="single" w:sz="4" w:space="0" w:color="auto"/>
              <w:right w:val="single" w:sz="4" w:space="0" w:color="auto"/>
            </w:tcBorders>
            <w:vAlign w:val="center"/>
          </w:tcPr>
          <w:p w14:paraId="52A07EF9" w14:textId="77777777" w:rsidR="0021643D" w:rsidRPr="00275B03" w:rsidRDefault="0021643D" w:rsidP="005432BB">
            <w:pPr>
              <w:rPr>
                <w:sz w:val="18"/>
                <w:szCs w:val="18"/>
                <w:lang w:val="en-GB"/>
              </w:rPr>
            </w:pPr>
            <w:r w:rsidRPr="00275B03">
              <w:rPr>
                <w:sz w:val="18"/>
                <w:szCs w:val="18"/>
                <w:lang w:val="en-GB"/>
              </w:rPr>
              <w:fldChar w:fldCharType="begin">
                <w:ffData>
                  <w:name w:val="Check1"/>
                  <w:enabled/>
                  <w:calcOnExit w:val="0"/>
                  <w:checkBox>
                    <w:sizeAuto/>
                    <w:default w:val="0"/>
                  </w:checkBox>
                </w:ffData>
              </w:fldChar>
            </w:r>
            <w:r w:rsidRPr="00275B03">
              <w:rPr>
                <w:sz w:val="18"/>
                <w:szCs w:val="18"/>
                <w:lang w:val="en-GB"/>
              </w:rPr>
              <w:instrText xml:space="preserve"> FORMCHECKBOX </w:instrText>
            </w:r>
            <w:r w:rsidR="00BE6339">
              <w:rPr>
                <w:sz w:val="18"/>
                <w:szCs w:val="18"/>
                <w:lang w:val="en-GB"/>
              </w:rPr>
            </w:r>
            <w:r w:rsidR="00BE6339">
              <w:rPr>
                <w:sz w:val="18"/>
                <w:szCs w:val="18"/>
                <w:lang w:val="en-GB"/>
              </w:rPr>
              <w:fldChar w:fldCharType="separate"/>
            </w:r>
            <w:r w:rsidRPr="00275B03">
              <w:rPr>
                <w:sz w:val="18"/>
                <w:szCs w:val="18"/>
                <w:lang w:val="en-GB"/>
              </w:rPr>
              <w:fldChar w:fldCharType="end"/>
            </w:r>
            <w:r w:rsidRPr="00275B03">
              <w:rPr>
                <w:sz w:val="18"/>
                <w:szCs w:val="18"/>
                <w:lang w:val="en-GB"/>
              </w:rPr>
              <w:t xml:space="preserve">Yes                         </w:t>
            </w:r>
            <w:r w:rsidRPr="00275B03">
              <w:rPr>
                <w:sz w:val="18"/>
                <w:szCs w:val="18"/>
                <w:lang w:val="en-GB"/>
              </w:rPr>
              <w:fldChar w:fldCharType="begin">
                <w:ffData>
                  <w:name w:val=""/>
                  <w:enabled/>
                  <w:calcOnExit w:val="0"/>
                  <w:checkBox>
                    <w:sizeAuto/>
                    <w:default w:val="0"/>
                  </w:checkBox>
                </w:ffData>
              </w:fldChar>
            </w:r>
            <w:r w:rsidRPr="00275B03">
              <w:rPr>
                <w:sz w:val="18"/>
                <w:szCs w:val="18"/>
                <w:lang w:val="en-GB"/>
              </w:rPr>
              <w:instrText xml:space="preserve"> FORMCHECKBOX </w:instrText>
            </w:r>
            <w:r w:rsidR="00BE6339">
              <w:rPr>
                <w:sz w:val="18"/>
                <w:szCs w:val="18"/>
                <w:lang w:val="en-GB"/>
              </w:rPr>
            </w:r>
            <w:r w:rsidR="00BE6339">
              <w:rPr>
                <w:sz w:val="18"/>
                <w:szCs w:val="18"/>
                <w:lang w:val="en-GB"/>
              </w:rPr>
              <w:fldChar w:fldCharType="separate"/>
            </w:r>
            <w:r w:rsidRPr="00275B03">
              <w:rPr>
                <w:sz w:val="18"/>
                <w:szCs w:val="18"/>
                <w:lang w:val="en-GB"/>
              </w:rPr>
              <w:fldChar w:fldCharType="end"/>
            </w:r>
            <w:r w:rsidRPr="00275B03">
              <w:rPr>
                <w:sz w:val="18"/>
                <w:szCs w:val="18"/>
                <w:lang w:val="en-GB"/>
              </w:rPr>
              <w:t xml:space="preserve">No </w:t>
            </w:r>
          </w:p>
          <w:p w14:paraId="7234026D" w14:textId="77777777" w:rsidR="0021643D" w:rsidRPr="00275B03" w:rsidRDefault="0021643D" w:rsidP="005432BB">
            <w:pPr>
              <w:rPr>
                <w:sz w:val="18"/>
                <w:szCs w:val="18"/>
                <w:lang w:val="en-GB"/>
              </w:rPr>
            </w:pPr>
          </w:p>
          <w:p w14:paraId="504E05FC" w14:textId="77777777" w:rsidR="0021643D" w:rsidRPr="00275B03" w:rsidRDefault="0021643D" w:rsidP="005432BB">
            <w:pPr>
              <w:rPr>
                <w:sz w:val="18"/>
                <w:szCs w:val="18"/>
              </w:rPr>
            </w:pPr>
            <w:r w:rsidRPr="00275B03">
              <w:rPr>
                <w:sz w:val="18"/>
                <w:szCs w:val="18"/>
                <w:lang w:val="en-GB"/>
              </w:rPr>
              <w:t>[</w:t>
            </w:r>
            <w:r w:rsidRPr="00275B03">
              <w:rPr>
                <w:sz w:val="18"/>
                <w:szCs w:val="18"/>
              </w:rPr>
              <w:t>IF YES ENCLOSE PROOF]</w:t>
            </w:r>
          </w:p>
          <w:p w14:paraId="5C486E16" w14:textId="77777777" w:rsidR="0021643D" w:rsidRPr="00275B03" w:rsidRDefault="0021643D" w:rsidP="005432BB">
            <w:pPr>
              <w:rPr>
                <w:sz w:val="18"/>
                <w:szCs w:val="18"/>
                <w:lang w:val="en-GB"/>
              </w:rPr>
            </w:pPr>
          </w:p>
        </w:tc>
        <w:tc>
          <w:tcPr>
            <w:tcW w:w="2712" w:type="dxa"/>
            <w:gridSpan w:val="3"/>
            <w:tcBorders>
              <w:top w:val="single" w:sz="4" w:space="0" w:color="auto"/>
              <w:left w:val="single" w:sz="4" w:space="0" w:color="auto"/>
              <w:bottom w:val="single" w:sz="4" w:space="0" w:color="auto"/>
              <w:right w:val="single" w:sz="4" w:space="0" w:color="auto"/>
            </w:tcBorders>
            <w:vAlign w:val="center"/>
            <w:hideMark/>
          </w:tcPr>
          <w:p w14:paraId="61B41E27" w14:textId="77777777" w:rsidR="0021643D" w:rsidRPr="00275B03" w:rsidRDefault="0021643D" w:rsidP="005432BB">
            <w:pPr>
              <w:pStyle w:val="Heading4"/>
              <w:rPr>
                <w:sz w:val="18"/>
                <w:szCs w:val="18"/>
              </w:rPr>
            </w:pPr>
            <w:r w:rsidRPr="00275B03">
              <w:rPr>
                <w:sz w:val="18"/>
                <w:szCs w:val="18"/>
              </w:rPr>
              <w:t>ARE YOU A FOREIGN BASED SUPPLIER FOR THE GOODS /SERVICES OFFERED?</w:t>
            </w:r>
            <w:r w:rsidRPr="00275B03">
              <w:rPr>
                <w:sz w:val="18"/>
                <w:szCs w:val="18"/>
                <w:lang w:val="en-GB"/>
              </w:rPr>
              <w:br/>
            </w:r>
          </w:p>
        </w:tc>
        <w:tc>
          <w:tcPr>
            <w:tcW w:w="3020" w:type="dxa"/>
            <w:gridSpan w:val="3"/>
            <w:tcBorders>
              <w:top w:val="single" w:sz="4" w:space="0" w:color="auto"/>
              <w:left w:val="single" w:sz="4" w:space="0" w:color="auto"/>
              <w:bottom w:val="single" w:sz="4" w:space="0" w:color="auto"/>
              <w:right w:val="single" w:sz="4" w:space="0" w:color="auto"/>
            </w:tcBorders>
            <w:vAlign w:val="center"/>
          </w:tcPr>
          <w:p w14:paraId="55F5A80A" w14:textId="77777777" w:rsidR="0021643D" w:rsidRPr="00275B03" w:rsidRDefault="0021643D" w:rsidP="005432BB">
            <w:pPr>
              <w:rPr>
                <w:sz w:val="18"/>
                <w:szCs w:val="18"/>
                <w:lang w:val="en-GB"/>
              </w:rPr>
            </w:pPr>
            <w:r w:rsidRPr="00275B03">
              <w:rPr>
                <w:sz w:val="18"/>
                <w:szCs w:val="18"/>
                <w:lang w:val="en-GB"/>
              </w:rPr>
              <w:fldChar w:fldCharType="begin">
                <w:ffData>
                  <w:name w:val="Check1"/>
                  <w:enabled/>
                  <w:calcOnExit w:val="0"/>
                  <w:checkBox>
                    <w:sizeAuto/>
                    <w:default w:val="0"/>
                  </w:checkBox>
                </w:ffData>
              </w:fldChar>
            </w:r>
            <w:r w:rsidRPr="00275B03">
              <w:rPr>
                <w:sz w:val="18"/>
                <w:szCs w:val="18"/>
                <w:lang w:val="en-GB"/>
              </w:rPr>
              <w:instrText xml:space="preserve"> FORMCHECKBOX </w:instrText>
            </w:r>
            <w:r w:rsidR="00BE6339">
              <w:rPr>
                <w:sz w:val="18"/>
                <w:szCs w:val="18"/>
                <w:lang w:val="en-GB"/>
              </w:rPr>
            </w:r>
            <w:r w:rsidR="00BE6339">
              <w:rPr>
                <w:sz w:val="18"/>
                <w:szCs w:val="18"/>
                <w:lang w:val="en-GB"/>
              </w:rPr>
              <w:fldChar w:fldCharType="separate"/>
            </w:r>
            <w:r w:rsidRPr="00275B03">
              <w:rPr>
                <w:sz w:val="18"/>
                <w:szCs w:val="18"/>
                <w:lang w:val="en-GB"/>
              </w:rPr>
              <w:fldChar w:fldCharType="end"/>
            </w:r>
            <w:r w:rsidRPr="00275B03">
              <w:rPr>
                <w:sz w:val="18"/>
                <w:szCs w:val="18"/>
                <w:lang w:val="en-GB"/>
              </w:rPr>
              <w:t xml:space="preserve">Yes </w:t>
            </w:r>
            <w:r w:rsidRPr="00275B03">
              <w:rPr>
                <w:sz w:val="18"/>
                <w:szCs w:val="18"/>
                <w:lang w:val="en-GB"/>
              </w:rPr>
              <w:fldChar w:fldCharType="begin">
                <w:ffData>
                  <w:name w:val="Check2"/>
                  <w:enabled/>
                  <w:calcOnExit w:val="0"/>
                  <w:checkBox>
                    <w:sizeAuto/>
                    <w:default w:val="0"/>
                  </w:checkBox>
                </w:ffData>
              </w:fldChar>
            </w:r>
            <w:r w:rsidRPr="00275B03">
              <w:rPr>
                <w:sz w:val="18"/>
                <w:szCs w:val="18"/>
                <w:lang w:val="en-GB"/>
              </w:rPr>
              <w:instrText xml:space="preserve"> FORMCHECKBOX </w:instrText>
            </w:r>
            <w:r w:rsidR="00BE6339">
              <w:rPr>
                <w:sz w:val="18"/>
                <w:szCs w:val="18"/>
                <w:lang w:val="en-GB"/>
              </w:rPr>
            </w:r>
            <w:r w:rsidR="00BE6339">
              <w:rPr>
                <w:sz w:val="18"/>
                <w:szCs w:val="18"/>
                <w:lang w:val="en-GB"/>
              </w:rPr>
              <w:fldChar w:fldCharType="separate"/>
            </w:r>
            <w:r w:rsidRPr="00275B03">
              <w:rPr>
                <w:sz w:val="18"/>
                <w:szCs w:val="18"/>
                <w:lang w:val="en-GB"/>
              </w:rPr>
              <w:fldChar w:fldCharType="end"/>
            </w:r>
            <w:r w:rsidRPr="00275B03">
              <w:rPr>
                <w:sz w:val="18"/>
                <w:szCs w:val="18"/>
                <w:lang w:val="en-GB"/>
              </w:rPr>
              <w:t>No</w:t>
            </w:r>
            <w:r w:rsidRPr="00275B03">
              <w:rPr>
                <w:sz w:val="18"/>
                <w:szCs w:val="18"/>
                <w:lang w:val="en-GB"/>
              </w:rPr>
              <w:br/>
            </w:r>
          </w:p>
          <w:p w14:paraId="4C3C7AB9" w14:textId="77777777" w:rsidR="0021643D" w:rsidRPr="00275B03" w:rsidRDefault="0021643D" w:rsidP="005432BB">
            <w:pPr>
              <w:rPr>
                <w:sz w:val="18"/>
                <w:szCs w:val="18"/>
              </w:rPr>
            </w:pPr>
            <w:r w:rsidRPr="00275B03">
              <w:rPr>
                <w:sz w:val="18"/>
                <w:szCs w:val="18"/>
                <w:lang w:val="en-GB"/>
              </w:rPr>
              <w:t>[</w:t>
            </w:r>
            <w:r w:rsidRPr="00275B03">
              <w:rPr>
                <w:sz w:val="18"/>
                <w:szCs w:val="18"/>
              </w:rPr>
              <w:t>IF YES, ANSWER THE QUESTIONNAIRE BELOW]</w:t>
            </w:r>
          </w:p>
          <w:p w14:paraId="473CE50C" w14:textId="77777777" w:rsidR="0021643D" w:rsidRPr="00275B03" w:rsidRDefault="0021643D" w:rsidP="005432BB">
            <w:pPr>
              <w:rPr>
                <w:sz w:val="18"/>
                <w:szCs w:val="18"/>
              </w:rPr>
            </w:pPr>
          </w:p>
        </w:tc>
      </w:tr>
      <w:tr w:rsidR="0021643D" w:rsidRPr="00275B03" w14:paraId="263314D6" w14:textId="77777777" w:rsidTr="00275B03">
        <w:trPr>
          <w:trHeight w:val="334"/>
          <w:jc w:val="center"/>
        </w:trPr>
        <w:tc>
          <w:tcPr>
            <w:tcW w:w="11136" w:type="dxa"/>
            <w:gridSpan w:val="11"/>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B23F4B" w14:textId="77777777" w:rsidR="0021643D" w:rsidRPr="00275B03" w:rsidRDefault="0021643D" w:rsidP="005432BB">
            <w:pPr>
              <w:rPr>
                <w:b/>
                <w:bCs/>
                <w:sz w:val="18"/>
                <w:szCs w:val="18"/>
                <w:lang w:val="en-GB"/>
              </w:rPr>
            </w:pPr>
            <w:r w:rsidRPr="00275B03">
              <w:rPr>
                <w:b/>
                <w:bCs/>
                <w:sz w:val="18"/>
                <w:szCs w:val="18"/>
              </w:rPr>
              <w:t>QUESTIONNAIRE TO BIDDING FOREIGN SUPPLIERS</w:t>
            </w:r>
          </w:p>
        </w:tc>
      </w:tr>
      <w:tr w:rsidR="0021643D" w:rsidRPr="00275B03" w14:paraId="7A957C1F" w14:textId="77777777" w:rsidTr="00275B03">
        <w:trPr>
          <w:trHeight w:val="20"/>
          <w:jc w:val="center"/>
        </w:trPr>
        <w:tc>
          <w:tcPr>
            <w:tcW w:w="11136" w:type="dxa"/>
            <w:gridSpan w:val="11"/>
            <w:tcBorders>
              <w:top w:val="single" w:sz="4" w:space="0" w:color="auto"/>
              <w:left w:val="single" w:sz="4" w:space="0" w:color="auto"/>
              <w:bottom w:val="single" w:sz="4" w:space="0" w:color="auto"/>
              <w:right w:val="single" w:sz="4" w:space="0" w:color="auto"/>
            </w:tcBorders>
            <w:vAlign w:val="center"/>
          </w:tcPr>
          <w:p w14:paraId="10B3217F" w14:textId="77777777" w:rsidR="0021643D" w:rsidRPr="00275B03" w:rsidRDefault="0021643D" w:rsidP="00275B03">
            <w:pPr>
              <w:spacing w:before="40"/>
              <w:rPr>
                <w:b/>
                <w:sz w:val="18"/>
                <w:szCs w:val="18"/>
              </w:rPr>
            </w:pPr>
            <w:r w:rsidRPr="00275B03">
              <w:rPr>
                <w:sz w:val="18"/>
                <w:szCs w:val="18"/>
              </w:rPr>
              <w:t>IS THE ENTITY A RESIDENT OF THE REPUBLIC OF SOUTH AFRICA (RSA)?</w:t>
            </w:r>
            <w:r w:rsidRPr="00275B03">
              <w:rPr>
                <w:sz w:val="18"/>
                <w:szCs w:val="18"/>
              </w:rPr>
              <w:tab/>
            </w:r>
            <w:r w:rsidRPr="00275B03">
              <w:rPr>
                <w:sz w:val="18"/>
                <w:szCs w:val="18"/>
              </w:rPr>
              <w:tab/>
              <w:t xml:space="preserve">                                  </w:t>
            </w:r>
            <w:r w:rsidRPr="00275B03">
              <w:rPr>
                <w:sz w:val="18"/>
                <w:szCs w:val="18"/>
                <w:lang w:val="en-GB"/>
              </w:rPr>
              <w:fldChar w:fldCharType="begin">
                <w:ffData>
                  <w:name w:val="Check1"/>
                  <w:enabled/>
                  <w:calcOnExit w:val="0"/>
                  <w:checkBox>
                    <w:sizeAuto/>
                    <w:default w:val="0"/>
                  </w:checkBox>
                </w:ffData>
              </w:fldChar>
            </w:r>
            <w:r w:rsidRPr="00275B03">
              <w:rPr>
                <w:sz w:val="18"/>
                <w:szCs w:val="18"/>
                <w:lang w:val="en-GB"/>
              </w:rPr>
              <w:instrText xml:space="preserve"> FORMCHECKBOX </w:instrText>
            </w:r>
            <w:r w:rsidR="00BE6339">
              <w:rPr>
                <w:sz w:val="18"/>
                <w:szCs w:val="18"/>
                <w:lang w:val="en-GB"/>
              </w:rPr>
            </w:r>
            <w:r w:rsidR="00BE6339">
              <w:rPr>
                <w:sz w:val="18"/>
                <w:szCs w:val="18"/>
                <w:lang w:val="en-GB"/>
              </w:rPr>
              <w:fldChar w:fldCharType="separate"/>
            </w:r>
            <w:r w:rsidRPr="00275B03">
              <w:rPr>
                <w:sz w:val="18"/>
                <w:szCs w:val="18"/>
                <w:lang w:val="en-GB"/>
              </w:rPr>
              <w:fldChar w:fldCharType="end"/>
            </w:r>
            <w:r w:rsidRPr="00275B03">
              <w:rPr>
                <w:sz w:val="18"/>
                <w:szCs w:val="18"/>
              </w:rPr>
              <w:t xml:space="preserve">  YES  </w:t>
            </w:r>
            <w:r w:rsidRPr="00275B03">
              <w:rPr>
                <w:sz w:val="18"/>
                <w:szCs w:val="18"/>
                <w:lang w:val="en-GB"/>
              </w:rPr>
              <w:fldChar w:fldCharType="begin">
                <w:ffData>
                  <w:name w:val="Check1"/>
                  <w:enabled/>
                  <w:calcOnExit w:val="0"/>
                  <w:checkBox>
                    <w:sizeAuto/>
                    <w:default w:val="0"/>
                  </w:checkBox>
                </w:ffData>
              </w:fldChar>
            </w:r>
            <w:r w:rsidRPr="00275B03">
              <w:rPr>
                <w:sz w:val="18"/>
                <w:szCs w:val="18"/>
                <w:lang w:val="en-GB"/>
              </w:rPr>
              <w:instrText xml:space="preserve"> FORMCHECKBOX </w:instrText>
            </w:r>
            <w:r w:rsidR="00BE6339">
              <w:rPr>
                <w:sz w:val="18"/>
                <w:szCs w:val="18"/>
                <w:lang w:val="en-GB"/>
              </w:rPr>
            </w:r>
            <w:r w:rsidR="00BE6339">
              <w:rPr>
                <w:sz w:val="18"/>
                <w:szCs w:val="18"/>
                <w:lang w:val="en-GB"/>
              </w:rPr>
              <w:fldChar w:fldCharType="separate"/>
            </w:r>
            <w:r w:rsidRPr="00275B03">
              <w:rPr>
                <w:sz w:val="18"/>
                <w:szCs w:val="18"/>
                <w:lang w:val="en-GB"/>
              </w:rPr>
              <w:fldChar w:fldCharType="end"/>
            </w:r>
            <w:r w:rsidRPr="00275B03">
              <w:rPr>
                <w:sz w:val="18"/>
                <w:szCs w:val="18"/>
              </w:rPr>
              <w:t xml:space="preserve"> NO</w:t>
            </w:r>
          </w:p>
          <w:p w14:paraId="4318D11D" w14:textId="77777777" w:rsidR="0021643D" w:rsidRPr="00275B03" w:rsidRDefault="0021643D" w:rsidP="00275B03">
            <w:pPr>
              <w:spacing w:before="40"/>
              <w:rPr>
                <w:sz w:val="18"/>
                <w:szCs w:val="18"/>
              </w:rPr>
            </w:pPr>
            <w:r w:rsidRPr="00275B03">
              <w:rPr>
                <w:sz w:val="18"/>
                <w:szCs w:val="18"/>
              </w:rPr>
              <w:t>DOES THE ENTITY HAVE A BRANCH IN THE RSA?</w:t>
            </w:r>
            <w:r w:rsidRPr="00275B03">
              <w:rPr>
                <w:sz w:val="18"/>
                <w:szCs w:val="18"/>
              </w:rPr>
              <w:tab/>
            </w:r>
            <w:r w:rsidRPr="00275B03">
              <w:rPr>
                <w:sz w:val="18"/>
                <w:szCs w:val="18"/>
              </w:rPr>
              <w:tab/>
            </w:r>
            <w:r w:rsidRPr="00275B03">
              <w:rPr>
                <w:sz w:val="18"/>
                <w:szCs w:val="18"/>
              </w:rPr>
              <w:tab/>
            </w:r>
            <w:r w:rsidRPr="00275B03">
              <w:rPr>
                <w:sz w:val="18"/>
                <w:szCs w:val="18"/>
              </w:rPr>
              <w:tab/>
              <w:t xml:space="preserve">                                                </w:t>
            </w:r>
            <w:r w:rsidRPr="00275B03">
              <w:rPr>
                <w:sz w:val="18"/>
                <w:szCs w:val="18"/>
                <w:lang w:val="en-GB"/>
              </w:rPr>
              <w:fldChar w:fldCharType="begin">
                <w:ffData>
                  <w:name w:val="Check1"/>
                  <w:enabled/>
                  <w:calcOnExit w:val="0"/>
                  <w:checkBox>
                    <w:sizeAuto/>
                    <w:default w:val="0"/>
                  </w:checkBox>
                </w:ffData>
              </w:fldChar>
            </w:r>
            <w:r w:rsidRPr="00275B03">
              <w:rPr>
                <w:sz w:val="18"/>
                <w:szCs w:val="18"/>
                <w:lang w:val="en-GB"/>
              </w:rPr>
              <w:instrText xml:space="preserve"> FORMCHECKBOX </w:instrText>
            </w:r>
            <w:r w:rsidR="00BE6339">
              <w:rPr>
                <w:sz w:val="18"/>
                <w:szCs w:val="18"/>
                <w:lang w:val="en-GB"/>
              </w:rPr>
            </w:r>
            <w:r w:rsidR="00BE6339">
              <w:rPr>
                <w:sz w:val="18"/>
                <w:szCs w:val="18"/>
                <w:lang w:val="en-GB"/>
              </w:rPr>
              <w:fldChar w:fldCharType="separate"/>
            </w:r>
            <w:r w:rsidRPr="00275B03">
              <w:rPr>
                <w:sz w:val="18"/>
                <w:szCs w:val="18"/>
                <w:lang w:val="en-GB"/>
              </w:rPr>
              <w:fldChar w:fldCharType="end"/>
            </w:r>
            <w:r w:rsidRPr="00275B03">
              <w:rPr>
                <w:sz w:val="18"/>
                <w:szCs w:val="18"/>
              </w:rPr>
              <w:t xml:space="preserve">  YES  </w:t>
            </w:r>
            <w:r w:rsidRPr="00275B03">
              <w:rPr>
                <w:sz w:val="18"/>
                <w:szCs w:val="18"/>
                <w:lang w:val="en-GB"/>
              </w:rPr>
              <w:fldChar w:fldCharType="begin">
                <w:ffData>
                  <w:name w:val="Check1"/>
                  <w:enabled/>
                  <w:calcOnExit w:val="0"/>
                  <w:checkBox>
                    <w:sizeAuto/>
                    <w:default w:val="0"/>
                  </w:checkBox>
                </w:ffData>
              </w:fldChar>
            </w:r>
            <w:r w:rsidRPr="00275B03">
              <w:rPr>
                <w:sz w:val="18"/>
                <w:szCs w:val="18"/>
                <w:lang w:val="en-GB"/>
              </w:rPr>
              <w:instrText xml:space="preserve"> FORMCHECKBOX </w:instrText>
            </w:r>
            <w:r w:rsidR="00BE6339">
              <w:rPr>
                <w:sz w:val="18"/>
                <w:szCs w:val="18"/>
                <w:lang w:val="en-GB"/>
              </w:rPr>
            </w:r>
            <w:r w:rsidR="00BE6339">
              <w:rPr>
                <w:sz w:val="18"/>
                <w:szCs w:val="18"/>
                <w:lang w:val="en-GB"/>
              </w:rPr>
              <w:fldChar w:fldCharType="separate"/>
            </w:r>
            <w:r w:rsidRPr="00275B03">
              <w:rPr>
                <w:sz w:val="18"/>
                <w:szCs w:val="18"/>
                <w:lang w:val="en-GB"/>
              </w:rPr>
              <w:fldChar w:fldCharType="end"/>
            </w:r>
            <w:r w:rsidRPr="00275B03">
              <w:rPr>
                <w:sz w:val="18"/>
                <w:szCs w:val="18"/>
              </w:rPr>
              <w:t xml:space="preserve"> NO</w:t>
            </w:r>
          </w:p>
          <w:p w14:paraId="2A1B266B" w14:textId="77777777" w:rsidR="0021643D" w:rsidRPr="00275B03" w:rsidRDefault="0021643D" w:rsidP="00275B03">
            <w:pPr>
              <w:spacing w:before="40"/>
              <w:rPr>
                <w:sz w:val="18"/>
                <w:szCs w:val="18"/>
              </w:rPr>
            </w:pPr>
            <w:r w:rsidRPr="00275B03">
              <w:rPr>
                <w:sz w:val="18"/>
                <w:szCs w:val="18"/>
              </w:rPr>
              <w:t>DOES THE ENTITY HAVE A PERMANENT ESTABLISHMENT IN THE RSA?</w:t>
            </w:r>
            <w:r w:rsidRPr="00275B03">
              <w:rPr>
                <w:sz w:val="18"/>
                <w:szCs w:val="18"/>
              </w:rPr>
              <w:tab/>
              <w:t xml:space="preserve">                                                </w:t>
            </w:r>
            <w:r w:rsidRPr="00275B03">
              <w:rPr>
                <w:sz w:val="18"/>
                <w:szCs w:val="18"/>
                <w:lang w:val="en-GB"/>
              </w:rPr>
              <w:fldChar w:fldCharType="begin">
                <w:ffData>
                  <w:name w:val="Check1"/>
                  <w:enabled/>
                  <w:calcOnExit w:val="0"/>
                  <w:checkBox>
                    <w:sizeAuto/>
                    <w:default w:val="0"/>
                  </w:checkBox>
                </w:ffData>
              </w:fldChar>
            </w:r>
            <w:r w:rsidRPr="00275B03">
              <w:rPr>
                <w:sz w:val="18"/>
                <w:szCs w:val="18"/>
                <w:lang w:val="en-GB"/>
              </w:rPr>
              <w:instrText xml:space="preserve"> FORMCHECKBOX </w:instrText>
            </w:r>
            <w:r w:rsidR="00BE6339">
              <w:rPr>
                <w:sz w:val="18"/>
                <w:szCs w:val="18"/>
                <w:lang w:val="en-GB"/>
              </w:rPr>
            </w:r>
            <w:r w:rsidR="00BE6339">
              <w:rPr>
                <w:sz w:val="18"/>
                <w:szCs w:val="18"/>
                <w:lang w:val="en-GB"/>
              </w:rPr>
              <w:fldChar w:fldCharType="separate"/>
            </w:r>
            <w:r w:rsidRPr="00275B03">
              <w:rPr>
                <w:sz w:val="18"/>
                <w:szCs w:val="18"/>
                <w:lang w:val="en-GB"/>
              </w:rPr>
              <w:fldChar w:fldCharType="end"/>
            </w:r>
            <w:r w:rsidRPr="00275B03">
              <w:rPr>
                <w:sz w:val="18"/>
                <w:szCs w:val="18"/>
              </w:rPr>
              <w:t xml:space="preserve">  YES  </w:t>
            </w:r>
            <w:r w:rsidRPr="00275B03">
              <w:rPr>
                <w:sz w:val="18"/>
                <w:szCs w:val="18"/>
                <w:lang w:val="en-GB"/>
              </w:rPr>
              <w:fldChar w:fldCharType="begin">
                <w:ffData>
                  <w:name w:val="Check1"/>
                  <w:enabled/>
                  <w:calcOnExit w:val="0"/>
                  <w:checkBox>
                    <w:sizeAuto/>
                    <w:default w:val="0"/>
                  </w:checkBox>
                </w:ffData>
              </w:fldChar>
            </w:r>
            <w:r w:rsidRPr="00275B03">
              <w:rPr>
                <w:sz w:val="18"/>
                <w:szCs w:val="18"/>
                <w:lang w:val="en-GB"/>
              </w:rPr>
              <w:instrText xml:space="preserve"> FORMCHECKBOX </w:instrText>
            </w:r>
            <w:r w:rsidR="00BE6339">
              <w:rPr>
                <w:sz w:val="18"/>
                <w:szCs w:val="18"/>
                <w:lang w:val="en-GB"/>
              </w:rPr>
            </w:r>
            <w:r w:rsidR="00BE6339">
              <w:rPr>
                <w:sz w:val="18"/>
                <w:szCs w:val="18"/>
                <w:lang w:val="en-GB"/>
              </w:rPr>
              <w:fldChar w:fldCharType="separate"/>
            </w:r>
            <w:r w:rsidRPr="00275B03">
              <w:rPr>
                <w:sz w:val="18"/>
                <w:szCs w:val="18"/>
                <w:lang w:val="en-GB"/>
              </w:rPr>
              <w:fldChar w:fldCharType="end"/>
            </w:r>
            <w:r w:rsidRPr="00275B03">
              <w:rPr>
                <w:sz w:val="18"/>
                <w:szCs w:val="18"/>
              </w:rPr>
              <w:t xml:space="preserve"> NO</w:t>
            </w:r>
          </w:p>
          <w:p w14:paraId="6E9DAB63" w14:textId="77777777" w:rsidR="0021643D" w:rsidRPr="00275B03" w:rsidRDefault="0021643D" w:rsidP="00275B03">
            <w:pPr>
              <w:spacing w:before="40"/>
              <w:rPr>
                <w:sz w:val="18"/>
                <w:szCs w:val="18"/>
              </w:rPr>
            </w:pPr>
            <w:r w:rsidRPr="00275B03">
              <w:rPr>
                <w:sz w:val="18"/>
                <w:szCs w:val="18"/>
              </w:rPr>
              <w:t>DOES THE ENTITY HAVE ANY SOURCE OF INCOME IN THE RSA?</w:t>
            </w:r>
            <w:r w:rsidRPr="00275B03">
              <w:rPr>
                <w:sz w:val="18"/>
                <w:szCs w:val="18"/>
              </w:rPr>
              <w:tab/>
            </w:r>
            <w:r w:rsidRPr="00275B03">
              <w:rPr>
                <w:sz w:val="18"/>
                <w:szCs w:val="18"/>
              </w:rPr>
              <w:tab/>
              <w:t xml:space="preserve">                                                </w:t>
            </w:r>
            <w:r w:rsidRPr="00275B03">
              <w:rPr>
                <w:sz w:val="18"/>
                <w:szCs w:val="18"/>
                <w:lang w:val="en-GB"/>
              </w:rPr>
              <w:fldChar w:fldCharType="begin">
                <w:ffData>
                  <w:name w:val="Check1"/>
                  <w:enabled/>
                  <w:calcOnExit w:val="0"/>
                  <w:checkBox>
                    <w:sizeAuto/>
                    <w:default w:val="0"/>
                  </w:checkBox>
                </w:ffData>
              </w:fldChar>
            </w:r>
            <w:r w:rsidRPr="00275B03">
              <w:rPr>
                <w:sz w:val="18"/>
                <w:szCs w:val="18"/>
                <w:lang w:val="en-GB"/>
              </w:rPr>
              <w:instrText xml:space="preserve"> FORMCHECKBOX </w:instrText>
            </w:r>
            <w:r w:rsidR="00BE6339">
              <w:rPr>
                <w:sz w:val="18"/>
                <w:szCs w:val="18"/>
                <w:lang w:val="en-GB"/>
              </w:rPr>
            </w:r>
            <w:r w:rsidR="00BE6339">
              <w:rPr>
                <w:sz w:val="18"/>
                <w:szCs w:val="18"/>
                <w:lang w:val="en-GB"/>
              </w:rPr>
              <w:fldChar w:fldCharType="separate"/>
            </w:r>
            <w:r w:rsidRPr="00275B03">
              <w:rPr>
                <w:sz w:val="18"/>
                <w:szCs w:val="18"/>
                <w:lang w:val="en-GB"/>
              </w:rPr>
              <w:fldChar w:fldCharType="end"/>
            </w:r>
            <w:r w:rsidRPr="00275B03">
              <w:rPr>
                <w:sz w:val="18"/>
                <w:szCs w:val="18"/>
              </w:rPr>
              <w:t xml:space="preserve">  YES  </w:t>
            </w:r>
            <w:r w:rsidRPr="00275B03">
              <w:rPr>
                <w:sz w:val="18"/>
                <w:szCs w:val="18"/>
                <w:lang w:val="en-GB"/>
              </w:rPr>
              <w:fldChar w:fldCharType="begin">
                <w:ffData>
                  <w:name w:val="Check1"/>
                  <w:enabled/>
                  <w:calcOnExit w:val="0"/>
                  <w:checkBox>
                    <w:sizeAuto/>
                    <w:default w:val="0"/>
                  </w:checkBox>
                </w:ffData>
              </w:fldChar>
            </w:r>
            <w:r w:rsidRPr="00275B03">
              <w:rPr>
                <w:sz w:val="18"/>
                <w:szCs w:val="18"/>
                <w:lang w:val="en-GB"/>
              </w:rPr>
              <w:instrText xml:space="preserve"> FORMCHECKBOX </w:instrText>
            </w:r>
            <w:r w:rsidR="00BE6339">
              <w:rPr>
                <w:sz w:val="18"/>
                <w:szCs w:val="18"/>
                <w:lang w:val="en-GB"/>
              </w:rPr>
            </w:r>
            <w:r w:rsidR="00BE6339">
              <w:rPr>
                <w:sz w:val="18"/>
                <w:szCs w:val="18"/>
                <w:lang w:val="en-GB"/>
              </w:rPr>
              <w:fldChar w:fldCharType="separate"/>
            </w:r>
            <w:r w:rsidRPr="00275B03">
              <w:rPr>
                <w:sz w:val="18"/>
                <w:szCs w:val="18"/>
                <w:lang w:val="en-GB"/>
              </w:rPr>
              <w:fldChar w:fldCharType="end"/>
            </w:r>
            <w:r w:rsidRPr="00275B03">
              <w:rPr>
                <w:sz w:val="18"/>
                <w:szCs w:val="18"/>
              </w:rPr>
              <w:t xml:space="preserve"> NO</w:t>
            </w:r>
          </w:p>
          <w:p w14:paraId="31C4F0F9" w14:textId="77777777" w:rsidR="0021643D" w:rsidRPr="00275B03" w:rsidRDefault="0021643D" w:rsidP="00275B03">
            <w:pPr>
              <w:spacing w:before="40"/>
              <w:rPr>
                <w:sz w:val="18"/>
                <w:szCs w:val="18"/>
              </w:rPr>
            </w:pPr>
            <w:r w:rsidRPr="00275B03">
              <w:rPr>
                <w:sz w:val="18"/>
                <w:szCs w:val="18"/>
              </w:rPr>
              <w:t>IS THE ENTITY LIABLE IN THE RSA FOR ANY FORM OF TAXATION?</w:t>
            </w:r>
            <w:r w:rsidRPr="00275B03">
              <w:rPr>
                <w:sz w:val="18"/>
                <w:szCs w:val="18"/>
              </w:rPr>
              <w:tab/>
            </w:r>
            <w:r w:rsidRPr="00275B03">
              <w:rPr>
                <w:sz w:val="18"/>
                <w:szCs w:val="18"/>
              </w:rPr>
              <w:tab/>
              <w:t xml:space="preserve">                                  </w:t>
            </w:r>
            <w:r w:rsidRPr="00275B03">
              <w:rPr>
                <w:sz w:val="18"/>
                <w:szCs w:val="18"/>
                <w:lang w:val="en-GB"/>
              </w:rPr>
              <w:fldChar w:fldCharType="begin">
                <w:ffData>
                  <w:name w:val="Check1"/>
                  <w:enabled/>
                  <w:calcOnExit w:val="0"/>
                  <w:checkBox>
                    <w:sizeAuto/>
                    <w:default w:val="0"/>
                  </w:checkBox>
                </w:ffData>
              </w:fldChar>
            </w:r>
            <w:r w:rsidRPr="00275B03">
              <w:rPr>
                <w:sz w:val="18"/>
                <w:szCs w:val="18"/>
                <w:lang w:val="en-GB"/>
              </w:rPr>
              <w:instrText xml:space="preserve"> FORMCHECKBOX </w:instrText>
            </w:r>
            <w:r w:rsidR="00BE6339">
              <w:rPr>
                <w:sz w:val="18"/>
                <w:szCs w:val="18"/>
                <w:lang w:val="en-GB"/>
              </w:rPr>
            </w:r>
            <w:r w:rsidR="00BE6339">
              <w:rPr>
                <w:sz w:val="18"/>
                <w:szCs w:val="18"/>
                <w:lang w:val="en-GB"/>
              </w:rPr>
              <w:fldChar w:fldCharType="separate"/>
            </w:r>
            <w:r w:rsidRPr="00275B03">
              <w:rPr>
                <w:sz w:val="18"/>
                <w:szCs w:val="18"/>
                <w:lang w:val="en-GB"/>
              </w:rPr>
              <w:fldChar w:fldCharType="end"/>
            </w:r>
            <w:r w:rsidRPr="00275B03">
              <w:rPr>
                <w:sz w:val="18"/>
                <w:szCs w:val="18"/>
              </w:rPr>
              <w:t xml:space="preserve">  YES  </w:t>
            </w:r>
            <w:r w:rsidRPr="00275B03">
              <w:rPr>
                <w:sz w:val="18"/>
                <w:szCs w:val="18"/>
                <w:lang w:val="en-GB"/>
              </w:rPr>
              <w:fldChar w:fldCharType="begin">
                <w:ffData>
                  <w:name w:val="Check1"/>
                  <w:enabled/>
                  <w:calcOnExit w:val="0"/>
                  <w:checkBox>
                    <w:sizeAuto/>
                    <w:default w:val="0"/>
                  </w:checkBox>
                </w:ffData>
              </w:fldChar>
            </w:r>
            <w:r w:rsidRPr="00275B03">
              <w:rPr>
                <w:sz w:val="18"/>
                <w:szCs w:val="18"/>
                <w:lang w:val="en-GB"/>
              </w:rPr>
              <w:instrText xml:space="preserve"> FORMCHECKBOX </w:instrText>
            </w:r>
            <w:r w:rsidR="00BE6339">
              <w:rPr>
                <w:sz w:val="18"/>
                <w:szCs w:val="18"/>
                <w:lang w:val="en-GB"/>
              </w:rPr>
            </w:r>
            <w:r w:rsidR="00BE6339">
              <w:rPr>
                <w:sz w:val="18"/>
                <w:szCs w:val="18"/>
                <w:lang w:val="en-GB"/>
              </w:rPr>
              <w:fldChar w:fldCharType="separate"/>
            </w:r>
            <w:r w:rsidRPr="00275B03">
              <w:rPr>
                <w:sz w:val="18"/>
                <w:szCs w:val="18"/>
                <w:lang w:val="en-GB"/>
              </w:rPr>
              <w:fldChar w:fldCharType="end"/>
            </w:r>
            <w:r w:rsidRPr="00275B03">
              <w:rPr>
                <w:sz w:val="18"/>
                <w:szCs w:val="18"/>
              </w:rPr>
              <w:t xml:space="preserve"> NO </w:t>
            </w:r>
          </w:p>
          <w:p w14:paraId="752A80A0" w14:textId="55E666FA" w:rsidR="0021643D" w:rsidRPr="00275B03" w:rsidRDefault="0021643D" w:rsidP="00275B03">
            <w:pPr>
              <w:spacing w:before="40"/>
              <w:rPr>
                <w:b/>
                <w:bCs/>
                <w:sz w:val="18"/>
                <w:szCs w:val="18"/>
              </w:rPr>
            </w:pPr>
            <w:r w:rsidRPr="00275B03">
              <w:rPr>
                <w:b/>
                <w:bCs/>
                <w:sz w:val="18"/>
                <w:szCs w:val="18"/>
              </w:rPr>
              <w:t xml:space="preserve">IF THE ANSWER IS “NO” TO ALL OF THE ABOVE, THEN IT IS NOT A REQUIREMENT TO REGISTER FOR A TAX COMPLIANCE STATUS SYSTEM PIN CODE FROM THE SOUTH AFRICAN REVENUE SERVICE (SARS) AND IF NOT REGISTER AS PER 2.3 BELOW. </w:t>
            </w:r>
          </w:p>
        </w:tc>
      </w:tr>
    </w:tbl>
    <w:p w14:paraId="1A7A79D5" w14:textId="2382866E" w:rsidR="00041176" w:rsidRPr="00275B03" w:rsidRDefault="002D2F50" w:rsidP="00275B03">
      <w:pPr>
        <w:pStyle w:val="Title"/>
        <w:jc w:val="both"/>
        <w:rPr>
          <w:rFonts w:cs="Arial"/>
          <w:sz w:val="16"/>
          <w:szCs w:val="16"/>
        </w:rPr>
      </w:pPr>
      <w:r w:rsidRPr="00275B03">
        <w:rPr>
          <w:sz w:val="16"/>
          <w:szCs w:val="16"/>
        </w:rPr>
        <w:br w:type="page"/>
      </w:r>
    </w:p>
    <w:p w14:paraId="3EE7C796" w14:textId="77777777" w:rsidR="00041176" w:rsidRPr="00275B03" w:rsidRDefault="00041176" w:rsidP="005432BB">
      <w:pPr>
        <w:pStyle w:val="Title"/>
        <w:rPr>
          <w:sz w:val="20"/>
          <w:szCs w:val="20"/>
        </w:rPr>
      </w:pPr>
      <w:r w:rsidRPr="00275B03">
        <w:rPr>
          <w:sz w:val="20"/>
          <w:szCs w:val="20"/>
        </w:rPr>
        <w:lastRenderedPageBreak/>
        <w:t>PART B</w:t>
      </w:r>
    </w:p>
    <w:p w14:paraId="5CE0A1BA" w14:textId="77777777" w:rsidR="00041176" w:rsidRPr="00275B03" w:rsidRDefault="00041176" w:rsidP="005432BB">
      <w:pPr>
        <w:pStyle w:val="Title"/>
        <w:rPr>
          <w:sz w:val="20"/>
          <w:szCs w:val="20"/>
        </w:rPr>
      </w:pPr>
      <w:r w:rsidRPr="00275B03">
        <w:rPr>
          <w:sz w:val="20"/>
          <w:szCs w:val="20"/>
        </w:rPr>
        <w:t>TERMS AND CONDITIONS FOR BIDDING</w:t>
      </w:r>
    </w:p>
    <w:p w14:paraId="30A94D6A" w14:textId="77777777" w:rsidR="00041176" w:rsidRDefault="00041176" w:rsidP="005432BB">
      <w:pPr>
        <w:rPr>
          <w:lang w:val="en-GB"/>
        </w:rPr>
      </w:pPr>
      <w:r>
        <w:rPr>
          <w:lang w:val="en-GB"/>
        </w:rPr>
        <w:tab/>
      </w: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7"/>
      </w:tblGrid>
      <w:tr w:rsidR="00041176" w:rsidRPr="00275B03" w14:paraId="5BA3C6BF" w14:textId="77777777" w:rsidTr="00467619">
        <w:trPr>
          <w:trHeight w:val="300"/>
        </w:trPr>
        <w:tc>
          <w:tcPr>
            <w:tcW w:w="1105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0BA41C" w14:textId="77777777" w:rsidR="00041176" w:rsidRPr="00275B03" w:rsidRDefault="00041176" w:rsidP="00A811B8">
            <w:pPr>
              <w:pStyle w:val="ListParagraph"/>
              <w:numPr>
                <w:ilvl w:val="0"/>
                <w:numId w:val="66"/>
              </w:numPr>
              <w:jc w:val="left"/>
              <w:rPr>
                <w:b/>
                <w:bCs/>
                <w:lang w:val="en-GB"/>
              </w:rPr>
            </w:pPr>
            <w:r w:rsidRPr="00275B03">
              <w:rPr>
                <w:b/>
                <w:bCs/>
              </w:rPr>
              <w:t>BID SUBMISSION:</w:t>
            </w:r>
          </w:p>
        </w:tc>
      </w:tr>
      <w:tr w:rsidR="00041176" w14:paraId="27472878" w14:textId="77777777" w:rsidTr="00275B03">
        <w:trPr>
          <w:trHeight w:val="1212"/>
        </w:trPr>
        <w:tc>
          <w:tcPr>
            <w:tcW w:w="11057" w:type="dxa"/>
            <w:tcBorders>
              <w:top w:val="single" w:sz="4" w:space="0" w:color="auto"/>
              <w:left w:val="single" w:sz="4" w:space="0" w:color="auto"/>
              <w:bottom w:val="single" w:sz="4" w:space="0" w:color="auto"/>
              <w:right w:val="single" w:sz="4" w:space="0" w:color="auto"/>
            </w:tcBorders>
          </w:tcPr>
          <w:p w14:paraId="350C81E7" w14:textId="77777777" w:rsidR="00041176" w:rsidRDefault="00041176" w:rsidP="00A811B8">
            <w:pPr>
              <w:pStyle w:val="ListParagraph"/>
              <w:numPr>
                <w:ilvl w:val="1"/>
                <w:numId w:val="67"/>
              </w:numPr>
              <w:spacing w:before="120"/>
              <w:ind w:left="884" w:hanging="527"/>
              <w:contextualSpacing w:val="0"/>
            </w:pPr>
            <w:r>
              <w:t>BIDS MUST BE DELIVERED BY THE STIPULATED TIME TO THE CORRECT ADDRESS. LATE BIDS WILL NOT BE ACCEPTED FOR CONSIDERATION.</w:t>
            </w:r>
          </w:p>
          <w:p w14:paraId="3BE03FB4" w14:textId="77777777" w:rsidR="00041176" w:rsidRDefault="00041176" w:rsidP="00A811B8">
            <w:pPr>
              <w:pStyle w:val="ListParagraph"/>
              <w:numPr>
                <w:ilvl w:val="1"/>
                <w:numId w:val="67"/>
              </w:numPr>
              <w:spacing w:before="120"/>
              <w:ind w:left="884" w:hanging="527"/>
              <w:contextualSpacing w:val="0"/>
            </w:pPr>
            <w:r>
              <w:t>ALL BIDS MUST BE SUBMITTED ON THE OFFICIAL FORMS PROVIDED (NOT TO BE RE-TYPED) OR IN THE MANNER PRESCRIBED IN THE BID DOCUMENT.</w:t>
            </w:r>
          </w:p>
          <w:p w14:paraId="24F8AC7E" w14:textId="77777777" w:rsidR="00041176" w:rsidRDefault="00041176" w:rsidP="00A811B8">
            <w:pPr>
              <w:pStyle w:val="ListParagraph"/>
              <w:numPr>
                <w:ilvl w:val="1"/>
                <w:numId w:val="67"/>
              </w:numPr>
              <w:spacing w:before="120"/>
              <w:ind w:left="884" w:hanging="527"/>
              <w:contextualSpacing w:val="0"/>
            </w:pPr>
            <w:r>
              <w:t>THIS BID IS SUBJECT TO THE PREFERENTIAL PROCUREMENT POLICY FRAMEWORK ACT, 2000 AND THE PREFERENTIAL PROCUREMENT REGULATIONS, THE GENERAL CONDITIONS OF CONTRACT (GCC) AND, IF APPLICABLE, ANY OTHER SPECIAL CONDITIONS OF CONTRACT.</w:t>
            </w:r>
          </w:p>
          <w:p w14:paraId="72FE17EA" w14:textId="77777777" w:rsidR="00041176" w:rsidRDefault="00041176" w:rsidP="00A811B8">
            <w:pPr>
              <w:pStyle w:val="ListParagraph"/>
              <w:numPr>
                <w:ilvl w:val="1"/>
                <w:numId w:val="67"/>
              </w:numPr>
              <w:spacing w:before="120"/>
              <w:ind w:left="884" w:hanging="527"/>
              <w:contextualSpacing w:val="0"/>
            </w:pPr>
            <w:r w:rsidRPr="005432BB">
              <w:rPr>
                <w:lang w:val="en-GB"/>
              </w:rPr>
              <w:t>THE SUCCESSFUL BIDDER WILL BE REQUIRED TO FILL IN AND SIGN A WRITTEN CONTRACT FORM (SBD7).</w:t>
            </w:r>
          </w:p>
          <w:p w14:paraId="18E86A6A" w14:textId="77777777" w:rsidR="00041176" w:rsidRDefault="00041176" w:rsidP="005432BB"/>
        </w:tc>
      </w:tr>
      <w:tr w:rsidR="00041176" w:rsidRPr="00275B03" w14:paraId="3EE26DAE" w14:textId="77777777" w:rsidTr="00467619">
        <w:trPr>
          <w:trHeight w:val="315"/>
        </w:trPr>
        <w:tc>
          <w:tcPr>
            <w:tcW w:w="1105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FE853C4" w14:textId="77777777" w:rsidR="00041176" w:rsidRPr="00275B03" w:rsidRDefault="00041176" w:rsidP="00A811B8">
            <w:pPr>
              <w:pStyle w:val="ListParagraph"/>
              <w:numPr>
                <w:ilvl w:val="0"/>
                <w:numId w:val="66"/>
              </w:numPr>
              <w:jc w:val="left"/>
              <w:rPr>
                <w:b/>
                <w:bCs/>
                <w:color w:val="000081"/>
              </w:rPr>
            </w:pPr>
            <w:r w:rsidRPr="00275B03">
              <w:rPr>
                <w:b/>
                <w:bCs/>
              </w:rPr>
              <w:t>TAX COMPLIANCE REQUIREMENTS</w:t>
            </w:r>
          </w:p>
        </w:tc>
      </w:tr>
      <w:tr w:rsidR="00041176" w14:paraId="51607F78" w14:textId="77777777" w:rsidTr="00275B03">
        <w:tc>
          <w:tcPr>
            <w:tcW w:w="11057" w:type="dxa"/>
            <w:tcBorders>
              <w:top w:val="single" w:sz="4" w:space="0" w:color="auto"/>
              <w:left w:val="single" w:sz="4" w:space="0" w:color="auto"/>
              <w:bottom w:val="single" w:sz="4" w:space="0" w:color="auto"/>
              <w:right w:val="single" w:sz="4" w:space="0" w:color="auto"/>
            </w:tcBorders>
            <w:shd w:val="clear" w:color="auto" w:fill="FFFFFF"/>
            <w:hideMark/>
          </w:tcPr>
          <w:p w14:paraId="0F968035" w14:textId="77777777" w:rsidR="00041176" w:rsidRDefault="00041176" w:rsidP="00A811B8">
            <w:pPr>
              <w:pStyle w:val="ListParagraph"/>
              <w:numPr>
                <w:ilvl w:val="0"/>
                <w:numId w:val="68"/>
              </w:numPr>
              <w:spacing w:before="120"/>
              <w:ind w:left="891" w:hanging="505"/>
              <w:contextualSpacing w:val="0"/>
            </w:pPr>
            <w:r>
              <w:t xml:space="preserve">BIDDERS MUST ENSURE COMPLIANCE WITH THEIR TAX OBLIGATIONS. </w:t>
            </w:r>
          </w:p>
          <w:p w14:paraId="1BC13C7C" w14:textId="77777777" w:rsidR="00041176" w:rsidRDefault="00041176" w:rsidP="00A811B8">
            <w:pPr>
              <w:pStyle w:val="ListParagraph"/>
              <w:numPr>
                <w:ilvl w:val="0"/>
                <w:numId w:val="68"/>
              </w:numPr>
              <w:spacing w:before="120"/>
              <w:ind w:left="891" w:hanging="505"/>
              <w:contextualSpacing w:val="0"/>
            </w:pPr>
            <w:r>
              <w:t>BIDDERS ARE REQUIRED TO SUBMIT THEIR UNIQUE PERSONAL IDENTIFICATION NUMBER (PIN) ISSUED BY SARS TO ENABLE   THE ORGAN OF STATE TO VERIFY THE TAXPAYER’S PROFILE AND TAX STATUS.</w:t>
            </w:r>
          </w:p>
          <w:p w14:paraId="5F3A229C" w14:textId="77777777" w:rsidR="00041176" w:rsidRDefault="00041176" w:rsidP="00A811B8">
            <w:pPr>
              <w:pStyle w:val="ListParagraph"/>
              <w:numPr>
                <w:ilvl w:val="0"/>
                <w:numId w:val="68"/>
              </w:numPr>
              <w:spacing w:before="120"/>
              <w:ind w:left="891" w:hanging="505"/>
              <w:contextualSpacing w:val="0"/>
            </w:pPr>
            <w:r>
              <w:t xml:space="preserve">APPLICATION FOR TAX COMPLIANCE STATUS (TCS) PIN MAY BE MADE VIA E-FILING THROUGH THE SARS WEBSITE </w:t>
            </w:r>
            <w:hyperlink r:id="rId44" w:history="1">
              <w:r w:rsidRPr="005432BB">
                <w:rPr>
                  <w:rStyle w:val="Hyperlink"/>
                  <w:rFonts w:cs="Arial"/>
                  <w:sz w:val="18"/>
                  <w:szCs w:val="18"/>
                </w:rPr>
                <w:t>WWW.SARS.GOV.ZA</w:t>
              </w:r>
            </w:hyperlink>
            <w:r>
              <w:t>.</w:t>
            </w:r>
          </w:p>
          <w:p w14:paraId="544E920A" w14:textId="77777777" w:rsidR="00041176" w:rsidRDefault="00041176" w:rsidP="00A811B8">
            <w:pPr>
              <w:pStyle w:val="ListParagraph"/>
              <w:numPr>
                <w:ilvl w:val="0"/>
                <w:numId w:val="68"/>
              </w:numPr>
              <w:spacing w:before="120"/>
              <w:ind w:left="891" w:hanging="505"/>
              <w:contextualSpacing w:val="0"/>
            </w:pPr>
            <w:r>
              <w:t xml:space="preserve">BIDDERS MAY ALSO SUBMIT A PRINTED TCS CERTIFICATE TOGETHER WITH THE BID. </w:t>
            </w:r>
          </w:p>
          <w:p w14:paraId="65455B87" w14:textId="77777777" w:rsidR="00041176" w:rsidRDefault="00041176" w:rsidP="00A811B8">
            <w:pPr>
              <w:pStyle w:val="ListParagraph"/>
              <w:numPr>
                <w:ilvl w:val="0"/>
                <w:numId w:val="68"/>
              </w:numPr>
              <w:spacing w:before="120"/>
              <w:ind w:left="891" w:hanging="505"/>
              <w:contextualSpacing w:val="0"/>
            </w:pPr>
            <w:r>
              <w:t>IN BIDS WHERE CONSORTIA / JOINT VENTURES / SUB-CONTRACTORS ARE INVOLVED; EACH PARTY MUST SUBMIT A SEPARATE   TCS CERTIFICATE / PIN / CSD NUMBER.</w:t>
            </w:r>
          </w:p>
          <w:p w14:paraId="30D53857" w14:textId="77777777" w:rsidR="00041176" w:rsidRDefault="00041176" w:rsidP="00A811B8">
            <w:pPr>
              <w:pStyle w:val="ListParagraph"/>
              <w:numPr>
                <w:ilvl w:val="0"/>
                <w:numId w:val="68"/>
              </w:numPr>
              <w:spacing w:before="120"/>
              <w:ind w:left="891" w:hanging="505"/>
              <w:contextualSpacing w:val="0"/>
            </w:pPr>
            <w:r>
              <w:t xml:space="preserve">WHERE NO TCS PIN IS AVAILABLE BUT THE BIDDER IS REGISTERED ON THE CENTRAL SUPPLIER DATABASE (CSD), A CSD NUMBER MUST BE PROVIDED. </w:t>
            </w:r>
          </w:p>
          <w:p w14:paraId="16124BB7" w14:textId="77777777" w:rsidR="00041176" w:rsidRDefault="00041176" w:rsidP="00A811B8">
            <w:pPr>
              <w:pStyle w:val="ListParagraph"/>
              <w:numPr>
                <w:ilvl w:val="0"/>
                <w:numId w:val="68"/>
              </w:numPr>
              <w:spacing w:before="120"/>
              <w:ind w:left="891" w:hanging="505"/>
              <w:contextualSpacing w:val="0"/>
            </w:pPr>
            <w:r>
              <w:t>NO BIDS WILL BE CONSIDERED FROM PERSONS IN THE SERVICE OF THE STATE, COMPANIES WITH DIRECTORS WHO ARE PERSONS IN THE SERVICE OF THE STATE, OR CLOSE CORPORATIONS WITH MEMBERS PERSONS IN THE SERVICE OF THE STATE.”</w:t>
            </w:r>
          </w:p>
          <w:p w14:paraId="7EDF2377" w14:textId="77777777" w:rsidR="00275B03" w:rsidRDefault="00275B03" w:rsidP="00275B03">
            <w:pPr>
              <w:pStyle w:val="ListParagraph"/>
              <w:spacing w:before="120"/>
              <w:ind w:left="891"/>
              <w:contextualSpacing w:val="0"/>
            </w:pPr>
          </w:p>
        </w:tc>
      </w:tr>
    </w:tbl>
    <w:p w14:paraId="7E070684" w14:textId="77777777" w:rsidR="00041176" w:rsidRDefault="00041176" w:rsidP="005432BB">
      <w:pPr>
        <w:rPr>
          <w:lang w:eastAsia="en-US"/>
        </w:rPr>
      </w:pPr>
    </w:p>
    <w:p w14:paraId="42D3F870" w14:textId="77777777" w:rsidR="002D2F50" w:rsidRPr="00467619" w:rsidRDefault="002D2F50" w:rsidP="005432BB">
      <w:pPr>
        <w:rPr>
          <w:b/>
          <w:bCs/>
        </w:rPr>
      </w:pPr>
      <w:r w:rsidRPr="00467619">
        <w:rPr>
          <w:b/>
          <w:bCs/>
        </w:rPr>
        <w:t xml:space="preserve">NB:   FAILURE TO PROVIDE ANY OF THE ABOVE PARTICULARS will render the tenderer’s offer non-responsive </w:t>
      </w:r>
      <w:r w:rsidRPr="00467619">
        <w:rPr>
          <w:b/>
          <w:bCs/>
          <w:color w:val="000000"/>
        </w:rPr>
        <w:t>and it will not be considered</w:t>
      </w:r>
    </w:p>
    <w:p w14:paraId="58EEBC8C" w14:textId="77777777" w:rsidR="002D2F50" w:rsidRDefault="002D2F50" w:rsidP="005432BB"/>
    <w:p w14:paraId="59C43B39" w14:textId="77777777" w:rsidR="002D2F50" w:rsidRDefault="002D2F50" w:rsidP="005432BB"/>
    <w:p w14:paraId="5820D6EB" w14:textId="77777777" w:rsidR="002D2F50" w:rsidRDefault="002D2F50" w:rsidP="005432BB"/>
    <w:p w14:paraId="7EE1CDB5" w14:textId="1BDB848A" w:rsidR="002D2F50" w:rsidRDefault="002D2F50" w:rsidP="005432BB">
      <w:r>
        <w:t>SIGNATURE OF BIDDER:</w:t>
      </w:r>
      <w:r>
        <w:tab/>
      </w:r>
      <w:r>
        <w:tab/>
      </w:r>
      <w:r w:rsidR="00467619">
        <w:tab/>
      </w:r>
      <w:r w:rsidR="00467619">
        <w:tab/>
      </w:r>
      <w:r>
        <w:t>…………………………….…</w:t>
      </w:r>
    </w:p>
    <w:p w14:paraId="379D9EE0" w14:textId="77777777" w:rsidR="002D2F50" w:rsidRDefault="002D2F50" w:rsidP="005432BB"/>
    <w:p w14:paraId="34E4D69C" w14:textId="77777777" w:rsidR="002D2F50" w:rsidRDefault="002D2F50" w:rsidP="005432BB"/>
    <w:p w14:paraId="4A09F357" w14:textId="77777777" w:rsidR="002D2F50" w:rsidRDefault="002D2F50" w:rsidP="005432BB">
      <w:r>
        <w:t>CAPACITY UNDER WHICH THIS BID IS SIGNED:</w:t>
      </w:r>
      <w:r>
        <w:tab/>
        <w:t>……………………………….</w:t>
      </w:r>
    </w:p>
    <w:p w14:paraId="7AC9342F" w14:textId="77777777" w:rsidR="002D2F50" w:rsidRDefault="002D2F50" w:rsidP="005432BB">
      <w:r>
        <w:t>(Proof of authority must be submitted, e.g. Company Resolution)</w:t>
      </w:r>
    </w:p>
    <w:p w14:paraId="13E3D847" w14:textId="77777777" w:rsidR="002D2F50" w:rsidRDefault="002D2F50" w:rsidP="005432BB"/>
    <w:p w14:paraId="26ECD02B" w14:textId="77777777" w:rsidR="002D2F50" w:rsidRDefault="002D2F50" w:rsidP="005432BB"/>
    <w:p w14:paraId="65FADA2F" w14:textId="1C4DE98A" w:rsidR="002D2F50" w:rsidRPr="00A86430" w:rsidRDefault="002D2F50" w:rsidP="005432BB">
      <w:r>
        <w:t>DATE:</w:t>
      </w:r>
      <w:r>
        <w:tab/>
      </w:r>
      <w:r w:rsidR="00467619">
        <w:tab/>
      </w:r>
      <w:r w:rsidR="00467619">
        <w:tab/>
      </w:r>
      <w:r w:rsidR="00467619">
        <w:tab/>
      </w:r>
      <w:r w:rsidR="00467619">
        <w:tab/>
      </w:r>
      <w:r w:rsidR="00467619">
        <w:tab/>
      </w:r>
      <w:r w:rsidR="00467619">
        <w:tab/>
      </w:r>
      <w:r>
        <w:t>……………………………….</w:t>
      </w:r>
    </w:p>
    <w:p w14:paraId="639131BC" w14:textId="77777777" w:rsidR="002D2F50" w:rsidRPr="00F54BF8" w:rsidRDefault="002D2F50" w:rsidP="005432BB">
      <w:r w:rsidRPr="0063285C">
        <w:br w:type="page"/>
      </w:r>
      <w:bookmarkStart w:id="298" w:name="_Toc23512824"/>
    </w:p>
    <w:p w14:paraId="542DF261" w14:textId="60B82393" w:rsidR="002D2F50" w:rsidRPr="00881272" w:rsidRDefault="002D2F50" w:rsidP="00467619">
      <w:pPr>
        <w:pStyle w:val="T22TOC"/>
      </w:pPr>
      <w:bookmarkStart w:id="299" w:name="_Toc125730173"/>
      <w:bookmarkStart w:id="300" w:name="_Toc112226948"/>
      <w:bookmarkStart w:id="301" w:name="_Toc130395464"/>
      <w:bookmarkStart w:id="302" w:name="_Toc130395922"/>
      <w:bookmarkStart w:id="303" w:name="_Toc143165803"/>
      <w:bookmarkStart w:id="304" w:name="_Toc42183846"/>
      <w:bookmarkEnd w:id="298"/>
      <w:r w:rsidRPr="00881272">
        <w:lastRenderedPageBreak/>
        <w:t>FORM B1:</w:t>
      </w:r>
      <w:r w:rsidRPr="00881272">
        <w:tab/>
        <w:t>CURRENCY EXCHANGE RATE FLUCTUATIONS</w:t>
      </w:r>
      <w:bookmarkEnd w:id="299"/>
      <w:bookmarkEnd w:id="300"/>
      <w:bookmarkEnd w:id="301"/>
      <w:bookmarkEnd w:id="302"/>
      <w:bookmarkEnd w:id="303"/>
    </w:p>
    <w:p w14:paraId="19974957" w14:textId="77777777" w:rsidR="00150CCF" w:rsidRPr="00150CCF" w:rsidRDefault="00150CCF" w:rsidP="00150CCF">
      <w:pPr>
        <w:rPr>
          <w:b/>
          <w:bCs/>
          <w:lang w:val="en-GB"/>
        </w:rPr>
      </w:pPr>
      <w:r w:rsidRPr="00150CCF">
        <w:rPr>
          <w:b/>
          <w:bCs/>
          <w:lang w:val="en-GB"/>
        </w:rPr>
        <w:t>CONTRACT SANRAL N.017-024-2019/1-NSC</w:t>
      </w:r>
    </w:p>
    <w:p w14:paraId="5BE54F91" w14:textId="77777777" w:rsidR="00150CCF" w:rsidRPr="00150CCF" w:rsidRDefault="00150CCF" w:rsidP="00150CCF">
      <w:pPr>
        <w:rPr>
          <w:b/>
          <w:bCs/>
          <w:lang w:val="en-GB"/>
        </w:rPr>
      </w:pPr>
    </w:p>
    <w:p w14:paraId="072A5A07" w14:textId="77777777" w:rsidR="00150CCF" w:rsidRPr="00150CCF" w:rsidRDefault="00150CCF" w:rsidP="00150CCF">
      <w:pPr>
        <w:rPr>
          <w:b/>
          <w:bCs/>
        </w:rPr>
      </w:pPr>
      <w:r w:rsidRPr="00150CCF">
        <w:rPr>
          <w:b/>
          <w:bCs/>
          <w:lang w:val="en-GB"/>
        </w:rPr>
        <w:t>FOR THE NOMINATED SUB-CONTRACT FOR THE DESIGN BUILD, OPERATIONS AND MAINTENANCE OF THE TOLL SYSTEM FOR THE OPERATIONS AND MAINTENANCE OF THE TOLL PLAZAS ON THE N17 TOLL ROAD</w:t>
      </w:r>
    </w:p>
    <w:p w14:paraId="7ECC64AE" w14:textId="77777777" w:rsidR="00150CCF" w:rsidRPr="00150CCF" w:rsidRDefault="00150CCF" w:rsidP="00150CCF">
      <w:pPr>
        <w:rPr>
          <w:b/>
          <w:bCs/>
          <w:highlight w:val="yellow"/>
        </w:rPr>
      </w:pPr>
    </w:p>
    <w:p w14:paraId="49A594B1" w14:textId="77777777" w:rsidR="002D2F50" w:rsidRPr="0063285C" w:rsidRDefault="002D2F50" w:rsidP="005656EF">
      <w:pPr>
        <w:pStyle w:val="Normal10"/>
      </w:pPr>
      <w:r w:rsidRPr="0063285C">
        <w:t>Note to Tenderer:</w:t>
      </w:r>
    </w:p>
    <w:p w14:paraId="70461381" w14:textId="77777777" w:rsidR="002D2F50" w:rsidRPr="00467619" w:rsidRDefault="002D2F50" w:rsidP="005432BB">
      <w:pPr>
        <w:rPr>
          <w:b/>
          <w:bCs/>
        </w:rPr>
      </w:pPr>
      <w:r w:rsidRPr="00467619">
        <w:rPr>
          <w:b/>
          <w:bCs/>
        </w:rPr>
        <w:t>Tenderers should note that the Contract and the Contract Price are ZAR (Rand) denominated. The Employer shall however allow the tenderer, should it so elect, to indicate which parts of Plant and specialist foreign labour the tenderer wishes to price in foreign currency.  Only Euro or USD will be allowed as foreign currencies.  All the remaining items and all the other associated costs shall remain in ZAR and the tenderer shall complete the Schedule of Payments as such. All amounts paid pursuant to the Contract, will however be paid by the Employer to the Contractor in ZAR, with the foreign currency components being converted into ZAR by the Employer (at the rate quoted by the Employer's primary bankers at 10:00 seven (7) days prior to the last day for payment as contemplated in the FIDIC Conditions of Contract (Volume 1) as amended by the FIDIC Particular Conditions of Contract and the Special Provisions (Part C1)). For these purposes, the tenderer shall list below those items of Plant and Specialist Foreign Labour which it intends to price in Euro or USD. Under no circumstances may items which do not constitute Plant or Specialist Foreign Labour, be priced in Euro or USD and included in the items to be listed below.</w:t>
      </w:r>
    </w:p>
    <w:p w14:paraId="0EE9962D" w14:textId="77777777" w:rsidR="00467619" w:rsidRPr="0063285C" w:rsidRDefault="00467619" w:rsidP="005432BB">
      <w:pPr>
        <w:rPr>
          <w:bCs/>
        </w:rPr>
      </w:pPr>
    </w:p>
    <w:p w14:paraId="4B672776" w14:textId="77777777" w:rsidR="002D2F50" w:rsidRDefault="002D2F50" w:rsidP="005432BB">
      <w:r w:rsidRPr="0063285C">
        <w:t>For tender evaluation purposes only, the tenderer shall include those items of Plant (which are priced in Euro or USD) and which are listed below, in the Schedule of Payments/Cost Matrix in ZAR, by converting those items into ZAR at the applicable exchange rate, taken at 28 days prior to the closing date of the tender.  The tenderer shall state the exchange rate used for each item in the table below.</w:t>
      </w:r>
    </w:p>
    <w:p w14:paraId="67DF3B0C" w14:textId="77777777" w:rsidR="00467619" w:rsidRPr="0063285C" w:rsidRDefault="00467619" w:rsidP="005432BB"/>
    <w:p w14:paraId="4F61AD69" w14:textId="77777777" w:rsidR="002D2F50" w:rsidRPr="0063285C" w:rsidRDefault="002D2F50" w:rsidP="005432BB">
      <w:r w:rsidRPr="0063285C">
        <w:t>The balance of the tendered amount (i.e. the non-Euro or non-USD based amount) in the Schedule of Payments/Cost Matrix shall be subject to Contract Price Adjustment as contemplated in Part C2: Pricing Data.</w:t>
      </w:r>
    </w:p>
    <w:p w14:paraId="3074F662" w14:textId="77777777" w:rsidR="002D2F50" w:rsidRDefault="002D2F50" w:rsidP="005432BB">
      <w:r w:rsidRPr="0063285C">
        <w:t xml:space="preserve"> This aforementioned is however subject to the requirements of sub-clause 14.17 of the Particular Conditions of Contract (Part C1).</w:t>
      </w:r>
    </w:p>
    <w:p w14:paraId="162A8969" w14:textId="77777777" w:rsidR="00467619" w:rsidRDefault="00467619" w:rsidP="005432BB"/>
    <w:p w14:paraId="3232CCCC" w14:textId="77777777" w:rsidR="00467619" w:rsidRPr="0063285C" w:rsidRDefault="00467619" w:rsidP="005432BB"/>
    <w:tbl>
      <w:tblPr>
        <w:tblStyle w:val="TableGrid"/>
        <w:tblW w:w="5000" w:type="pct"/>
        <w:tblLook w:val="04A0" w:firstRow="1" w:lastRow="0" w:firstColumn="1" w:lastColumn="0" w:noHBand="0" w:noVBand="1"/>
      </w:tblPr>
      <w:tblGrid>
        <w:gridCol w:w="827"/>
        <w:gridCol w:w="2411"/>
        <w:gridCol w:w="2210"/>
        <w:gridCol w:w="1076"/>
        <w:gridCol w:w="1617"/>
        <w:gridCol w:w="1490"/>
      </w:tblGrid>
      <w:tr w:rsidR="00467619" w:rsidRPr="00467619" w14:paraId="65D715D9" w14:textId="77777777" w:rsidTr="00467619">
        <w:tc>
          <w:tcPr>
            <w:tcW w:w="765" w:type="dxa"/>
            <w:shd w:val="clear" w:color="auto" w:fill="D5DCE4" w:themeFill="text2" w:themeFillTint="33"/>
            <w:vAlign w:val="center"/>
          </w:tcPr>
          <w:p w14:paraId="3705D517" w14:textId="77777777" w:rsidR="00467619" w:rsidRPr="00467619" w:rsidRDefault="00467619" w:rsidP="00467619">
            <w:pPr>
              <w:widowControl w:val="0"/>
              <w:jc w:val="center"/>
              <w:rPr>
                <w:b/>
                <w:bCs/>
              </w:rPr>
            </w:pPr>
            <w:r w:rsidRPr="00467619">
              <w:rPr>
                <w:b/>
                <w:bCs/>
              </w:rPr>
              <w:t>No</w:t>
            </w:r>
          </w:p>
        </w:tc>
        <w:tc>
          <w:tcPr>
            <w:tcW w:w="2228" w:type="dxa"/>
            <w:shd w:val="clear" w:color="auto" w:fill="D5DCE4" w:themeFill="text2" w:themeFillTint="33"/>
            <w:vAlign w:val="center"/>
          </w:tcPr>
          <w:p w14:paraId="75CCAA58" w14:textId="77777777" w:rsidR="00467619" w:rsidRPr="00467619" w:rsidRDefault="00467619" w:rsidP="00467619">
            <w:pPr>
              <w:widowControl w:val="0"/>
              <w:jc w:val="center"/>
              <w:rPr>
                <w:b/>
                <w:bCs/>
              </w:rPr>
            </w:pPr>
            <w:r w:rsidRPr="00467619">
              <w:rPr>
                <w:b/>
                <w:bCs/>
              </w:rPr>
              <w:t>Payment Item reference in SoP</w:t>
            </w:r>
          </w:p>
        </w:tc>
        <w:tc>
          <w:tcPr>
            <w:tcW w:w="2042" w:type="dxa"/>
            <w:shd w:val="clear" w:color="auto" w:fill="D5DCE4" w:themeFill="text2" w:themeFillTint="33"/>
            <w:vAlign w:val="center"/>
          </w:tcPr>
          <w:p w14:paraId="47AFEDC0" w14:textId="77777777" w:rsidR="00467619" w:rsidRPr="00467619" w:rsidRDefault="00467619" w:rsidP="00467619">
            <w:pPr>
              <w:widowControl w:val="0"/>
              <w:jc w:val="center"/>
              <w:rPr>
                <w:b/>
                <w:bCs/>
              </w:rPr>
            </w:pPr>
            <w:r w:rsidRPr="00467619">
              <w:rPr>
                <w:b/>
                <w:bCs/>
              </w:rPr>
              <w:t>Item Description (Plant of Specialist Foreign labour only)</w:t>
            </w:r>
          </w:p>
        </w:tc>
        <w:tc>
          <w:tcPr>
            <w:tcW w:w="994" w:type="dxa"/>
            <w:shd w:val="clear" w:color="auto" w:fill="D5DCE4" w:themeFill="text2" w:themeFillTint="33"/>
            <w:vAlign w:val="center"/>
          </w:tcPr>
          <w:p w14:paraId="4340BB49" w14:textId="77777777" w:rsidR="00467619" w:rsidRPr="00467619" w:rsidRDefault="00467619" w:rsidP="00467619">
            <w:pPr>
              <w:widowControl w:val="0"/>
              <w:jc w:val="center"/>
              <w:rPr>
                <w:b/>
                <w:bCs/>
              </w:rPr>
            </w:pPr>
            <w:r w:rsidRPr="00467619">
              <w:rPr>
                <w:b/>
                <w:bCs/>
              </w:rPr>
              <w:t>Direct Foreign Price</w:t>
            </w:r>
          </w:p>
        </w:tc>
        <w:tc>
          <w:tcPr>
            <w:tcW w:w="1494" w:type="dxa"/>
            <w:shd w:val="clear" w:color="auto" w:fill="D5DCE4" w:themeFill="text2" w:themeFillTint="33"/>
            <w:vAlign w:val="center"/>
          </w:tcPr>
          <w:p w14:paraId="255DC5E0" w14:textId="77777777" w:rsidR="00467619" w:rsidRPr="00467619" w:rsidRDefault="00467619" w:rsidP="00467619">
            <w:pPr>
              <w:widowControl w:val="0"/>
              <w:jc w:val="center"/>
              <w:rPr>
                <w:b/>
                <w:bCs/>
              </w:rPr>
            </w:pPr>
            <w:r w:rsidRPr="00467619">
              <w:rPr>
                <w:b/>
                <w:bCs/>
              </w:rPr>
              <w:t>Tendered Amount in ZAR to be transferred to SoP</w:t>
            </w:r>
          </w:p>
        </w:tc>
        <w:tc>
          <w:tcPr>
            <w:tcW w:w="1377" w:type="dxa"/>
            <w:shd w:val="clear" w:color="auto" w:fill="D5DCE4" w:themeFill="text2" w:themeFillTint="33"/>
            <w:vAlign w:val="center"/>
          </w:tcPr>
          <w:p w14:paraId="197CDA80" w14:textId="77777777" w:rsidR="00467619" w:rsidRPr="00467619" w:rsidRDefault="00467619" w:rsidP="00467619">
            <w:pPr>
              <w:widowControl w:val="0"/>
              <w:jc w:val="center"/>
              <w:rPr>
                <w:b/>
                <w:bCs/>
              </w:rPr>
            </w:pPr>
            <w:r w:rsidRPr="00467619">
              <w:rPr>
                <w:b/>
                <w:bCs/>
              </w:rPr>
              <w:t>Exchange rate used (</w:t>
            </w:r>
            <w:proofErr w:type="gramStart"/>
            <w:r w:rsidRPr="00467619">
              <w:rPr>
                <w:b/>
                <w:bCs/>
              </w:rPr>
              <w:t>USD:ZAR</w:t>
            </w:r>
            <w:proofErr w:type="gramEnd"/>
            <w:r w:rsidRPr="00467619">
              <w:rPr>
                <w:b/>
                <w:bCs/>
              </w:rPr>
              <w:t>)</w:t>
            </w:r>
          </w:p>
        </w:tc>
      </w:tr>
      <w:tr w:rsidR="00467619" w:rsidRPr="0063285C" w14:paraId="6F46D9FD" w14:textId="77777777" w:rsidTr="00467619">
        <w:trPr>
          <w:trHeight w:hRule="exact" w:val="510"/>
        </w:trPr>
        <w:tc>
          <w:tcPr>
            <w:tcW w:w="765" w:type="dxa"/>
            <w:vAlign w:val="center"/>
          </w:tcPr>
          <w:p w14:paraId="076E0C43" w14:textId="77777777" w:rsidR="00467619" w:rsidRPr="0063285C" w:rsidRDefault="00467619" w:rsidP="00467619">
            <w:pPr>
              <w:widowControl w:val="0"/>
            </w:pPr>
          </w:p>
        </w:tc>
        <w:tc>
          <w:tcPr>
            <w:tcW w:w="2228" w:type="dxa"/>
            <w:vAlign w:val="center"/>
          </w:tcPr>
          <w:p w14:paraId="23D9256E" w14:textId="77777777" w:rsidR="00467619" w:rsidRPr="0063285C" w:rsidRDefault="00467619" w:rsidP="00467619">
            <w:pPr>
              <w:widowControl w:val="0"/>
            </w:pPr>
          </w:p>
        </w:tc>
        <w:tc>
          <w:tcPr>
            <w:tcW w:w="2042" w:type="dxa"/>
            <w:vAlign w:val="center"/>
          </w:tcPr>
          <w:p w14:paraId="5C7DC48D" w14:textId="77777777" w:rsidR="00467619" w:rsidRPr="0063285C" w:rsidRDefault="00467619" w:rsidP="00467619">
            <w:pPr>
              <w:widowControl w:val="0"/>
            </w:pPr>
          </w:p>
        </w:tc>
        <w:tc>
          <w:tcPr>
            <w:tcW w:w="994" w:type="dxa"/>
            <w:vAlign w:val="center"/>
          </w:tcPr>
          <w:p w14:paraId="5FEA3C06" w14:textId="77777777" w:rsidR="00467619" w:rsidRPr="0063285C" w:rsidRDefault="00467619" w:rsidP="00467619">
            <w:pPr>
              <w:widowControl w:val="0"/>
            </w:pPr>
          </w:p>
        </w:tc>
        <w:tc>
          <w:tcPr>
            <w:tcW w:w="1494" w:type="dxa"/>
            <w:vAlign w:val="center"/>
          </w:tcPr>
          <w:p w14:paraId="380D941D" w14:textId="77777777" w:rsidR="00467619" w:rsidRPr="0063285C" w:rsidRDefault="00467619" w:rsidP="00467619">
            <w:pPr>
              <w:widowControl w:val="0"/>
            </w:pPr>
          </w:p>
        </w:tc>
        <w:tc>
          <w:tcPr>
            <w:tcW w:w="1377" w:type="dxa"/>
            <w:vAlign w:val="center"/>
          </w:tcPr>
          <w:p w14:paraId="7BF7DF85" w14:textId="77777777" w:rsidR="00467619" w:rsidRPr="0063285C" w:rsidRDefault="00467619" w:rsidP="00467619">
            <w:pPr>
              <w:widowControl w:val="0"/>
            </w:pPr>
          </w:p>
        </w:tc>
      </w:tr>
      <w:tr w:rsidR="00467619" w:rsidRPr="0063285C" w14:paraId="210AF186" w14:textId="77777777" w:rsidTr="00467619">
        <w:trPr>
          <w:trHeight w:hRule="exact" w:val="510"/>
        </w:trPr>
        <w:tc>
          <w:tcPr>
            <w:tcW w:w="765" w:type="dxa"/>
            <w:vAlign w:val="center"/>
          </w:tcPr>
          <w:p w14:paraId="0C25B5AD" w14:textId="77777777" w:rsidR="00467619" w:rsidRPr="0063285C" w:rsidRDefault="00467619" w:rsidP="00467619">
            <w:pPr>
              <w:widowControl w:val="0"/>
            </w:pPr>
          </w:p>
        </w:tc>
        <w:tc>
          <w:tcPr>
            <w:tcW w:w="2228" w:type="dxa"/>
            <w:vAlign w:val="center"/>
          </w:tcPr>
          <w:p w14:paraId="1DB75D94" w14:textId="77777777" w:rsidR="00467619" w:rsidRPr="0063285C" w:rsidRDefault="00467619" w:rsidP="00467619">
            <w:pPr>
              <w:widowControl w:val="0"/>
            </w:pPr>
          </w:p>
        </w:tc>
        <w:tc>
          <w:tcPr>
            <w:tcW w:w="2042" w:type="dxa"/>
            <w:vAlign w:val="center"/>
          </w:tcPr>
          <w:p w14:paraId="1E8DC54B" w14:textId="77777777" w:rsidR="00467619" w:rsidRPr="0063285C" w:rsidRDefault="00467619" w:rsidP="00467619">
            <w:pPr>
              <w:widowControl w:val="0"/>
            </w:pPr>
          </w:p>
        </w:tc>
        <w:tc>
          <w:tcPr>
            <w:tcW w:w="994" w:type="dxa"/>
            <w:vAlign w:val="center"/>
          </w:tcPr>
          <w:p w14:paraId="3FD68F82" w14:textId="77777777" w:rsidR="00467619" w:rsidRPr="0063285C" w:rsidRDefault="00467619" w:rsidP="00467619">
            <w:pPr>
              <w:widowControl w:val="0"/>
            </w:pPr>
          </w:p>
        </w:tc>
        <w:tc>
          <w:tcPr>
            <w:tcW w:w="1494" w:type="dxa"/>
            <w:vAlign w:val="center"/>
          </w:tcPr>
          <w:p w14:paraId="254C5016" w14:textId="77777777" w:rsidR="00467619" w:rsidRPr="0063285C" w:rsidRDefault="00467619" w:rsidP="00467619">
            <w:pPr>
              <w:widowControl w:val="0"/>
            </w:pPr>
          </w:p>
        </w:tc>
        <w:tc>
          <w:tcPr>
            <w:tcW w:w="1377" w:type="dxa"/>
            <w:vAlign w:val="center"/>
          </w:tcPr>
          <w:p w14:paraId="7BA91802" w14:textId="77777777" w:rsidR="00467619" w:rsidRPr="0063285C" w:rsidRDefault="00467619" w:rsidP="00467619">
            <w:pPr>
              <w:widowControl w:val="0"/>
            </w:pPr>
          </w:p>
        </w:tc>
      </w:tr>
      <w:tr w:rsidR="00467619" w:rsidRPr="0063285C" w14:paraId="1A8113D9" w14:textId="77777777" w:rsidTr="00467619">
        <w:trPr>
          <w:trHeight w:hRule="exact" w:val="510"/>
        </w:trPr>
        <w:tc>
          <w:tcPr>
            <w:tcW w:w="765" w:type="dxa"/>
            <w:vAlign w:val="center"/>
          </w:tcPr>
          <w:p w14:paraId="3BE071A1" w14:textId="77777777" w:rsidR="00467619" w:rsidRPr="0063285C" w:rsidRDefault="00467619" w:rsidP="00467619">
            <w:pPr>
              <w:widowControl w:val="0"/>
            </w:pPr>
          </w:p>
        </w:tc>
        <w:tc>
          <w:tcPr>
            <w:tcW w:w="2228" w:type="dxa"/>
            <w:vAlign w:val="center"/>
          </w:tcPr>
          <w:p w14:paraId="2C740010" w14:textId="77777777" w:rsidR="00467619" w:rsidRPr="0063285C" w:rsidRDefault="00467619" w:rsidP="00467619">
            <w:pPr>
              <w:widowControl w:val="0"/>
            </w:pPr>
          </w:p>
        </w:tc>
        <w:tc>
          <w:tcPr>
            <w:tcW w:w="2042" w:type="dxa"/>
            <w:vAlign w:val="center"/>
          </w:tcPr>
          <w:p w14:paraId="79331FBB" w14:textId="77777777" w:rsidR="00467619" w:rsidRPr="0063285C" w:rsidRDefault="00467619" w:rsidP="00467619">
            <w:pPr>
              <w:widowControl w:val="0"/>
            </w:pPr>
          </w:p>
        </w:tc>
        <w:tc>
          <w:tcPr>
            <w:tcW w:w="994" w:type="dxa"/>
            <w:vAlign w:val="center"/>
          </w:tcPr>
          <w:p w14:paraId="3955326F" w14:textId="77777777" w:rsidR="00467619" w:rsidRPr="0063285C" w:rsidRDefault="00467619" w:rsidP="00467619">
            <w:pPr>
              <w:widowControl w:val="0"/>
            </w:pPr>
          </w:p>
        </w:tc>
        <w:tc>
          <w:tcPr>
            <w:tcW w:w="1494" w:type="dxa"/>
            <w:vAlign w:val="center"/>
          </w:tcPr>
          <w:p w14:paraId="147C9C93" w14:textId="77777777" w:rsidR="00467619" w:rsidRPr="0063285C" w:rsidRDefault="00467619" w:rsidP="00467619">
            <w:pPr>
              <w:widowControl w:val="0"/>
            </w:pPr>
          </w:p>
        </w:tc>
        <w:tc>
          <w:tcPr>
            <w:tcW w:w="1377" w:type="dxa"/>
            <w:vAlign w:val="center"/>
          </w:tcPr>
          <w:p w14:paraId="0B8F7B7D" w14:textId="77777777" w:rsidR="00467619" w:rsidRPr="0063285C" w:rsidRDefault="00467619" w:rsidP="00467619">
            <w:pPr>
              <w:widowControl w:val="0"/>
            </w:pPr>
          </w:p>
        </w:tc>
      </w:tr>
      <w:tr w:rsidR="00467619" w:rsidRPr="0063285C" w14:paraId="46A00E6F" w14:textId="77777777" w:rsidTr="00467619">
        <w:trPr>
          <w:trHeight w:hRule="exact" w:val="510"/>
        </w:trPr>
        <w:tc>
          <w:tcPr>
            <w:tcW w:w="765" w:type="dxa"/>
            <w:vAlign w:val="center"/>
          </w:tcPr>
          <w:p w14:paraId="64E33077" w14:textId="77777777" w:rsidR="00467619" w:rsidRPr="0063285C" w:rsidRDefault="00467619" w:rsidP="00467619">
            <w:pPr>
              <w:widowControl w:val="0"/>
            </w:pPr>
          </w:p>
        </w:tc>
        <w:tc>
          <w:tcPr>
            <w:tcW w:w="5264" w:type="dxa"/>
            <w:gridSpan w:val="3"/>
            <w:vAlign w:val="center"/>
          </w:tcPr>
          <w:p w14:paraId="7AC72DC1" w14:textId="77777777" w:rsidR="00467619" w:rsidRPr="0063285C" w:rsidRDefault="00467619" w:rsidP="00467619">
            <w:pPr>
              <w:widowControl w:val="0"/>
            </w:pPr>
            <w:r w:rsidRPr="0063285C">
              <w:t>Tenderer to add Rows to table as needed</w:t>
            </w:r>
          </w:p>
        </w:tc>
        <w:tc>
          <w:tcPr>
            <w:tcW w:w="1494" w:type="dxa"/>
            <w:vAlign w:val="center"/>
          </w:tcPr>
          <w:p w14:paraId="46332DDD" w14:textId="77777777" w:rsidR="00467619" w:rsidRPr="0063285C" w:rsidRDefault="00467619" w:rsidP="00467619">
            <w:pPr>
              <w:widowControl w:val="0"/>
            </w:pPr>
          </w:p>
        </w:tc>
        <w:tc>
          <w:tcPr>
            <w:tcW w:w="1377" w:type="dxa"/>
            <w:vAlign w:val="center"/>
          </w:tcPr>
          <w:p w14:paraId="34734EBA" w14:textId="77777777" w:rsidR="00467619" w:rsidRPr="0063285C" w:rsidRDefault="00467619" w:rsidP="00467619">
            <w:pPr>
              <w:widowControl w:val="0"/>
            </w:pPr>
          </w:p>
        </w:tc>
      </w:tr>
    </w:tbl>
    <w:p w14:paraId="443C2EA4" w14:textId="77777777" w:rsidR="002D2F50" w:rsidRDefault="002D2F50" w:rsidP="00467619">
      <w:pPr>
        <w:pStyle w:val="TABS2"/>
        <w:widowControl w:val="0"/>
        <w:spacing w:before="0" w:after="0" w:line="240" w:lineRule="auto"/>
      </w:pPr>
    </w:p>
    <w:p w14:paraId="30307DD6" w14:textId="77777777" w:rsidR="00467619" w:rsidRDefault="00467619" w:rsidP="005432BB">
      <w:pPr>
        <w:pStyle w:val="TABS2"/>
      </w:pPr>
    </w:p>
    <w:p w14:paraId="0B94BF96" w14:textId="77777777" w:rsidR="00467619" w:rsidRDefault="00467619" w:rsidP="005432BB">
      <w:pPr>
        <w:pStyle w:val="TABS2"/>
      </w:pPr>
    </w:p>
    <w:p w14:paraId="1C570A88" w14:textId="77777777" w:rsidR="00467619" w:rsidRDefault="00467619" w:rsidP="005432BB">
      <w:pPr>
        <w:pStyle w:val="TABS2"/>
      </w:pPr>
    </w:p>
    <w:p w14:paraId="39880281" w14:textId="6486A439" w:rsidR="002D2F50" w:rsidRDefault="002D2F50" w:rsidP="005432BB">
      <w:pPr>
        <w:pStyle w:val="TABS2"/>
      </w:pPr>
      <w:r w:rsidRPr="0063285C">
        <w:t xml:space="preserve">SIGNED BY TENDERER: </w:t>
      </w:r>
      <w:r w:rsidRPr="0063285C">
        <w:tab/>
      </w:r>
      <w:r>
        <w:br w:type="page"/>
      </w:r>
    </w:p>
    <w:p w14:paraId="31D4D8E5" w14:textId="6335A2C3" w:rsidR="002D2F50" w:rsidRDefault="002D2F50" w:rsidP="00467619">
      <w:pPr>
        <w:pStyle w:val="T22TOC"/>
      </w:pPr>
      <w:bookmarkStart w:id="305" w:name="_Toc243301200"/>
      <w:bookmarkStart w:id="306" w:name="_Toc243301088"/>
      <w:bookmarkStart w:id="307" w:name="_Toc405458646"/>
      <w:bookmarkStart w:id="308" w:name="_Toc405975645"/>
      <w:bookmarkStart w:id="309" w:name="_Toc407009955"/>
      <w:bookmarkStart w:id="310" w:name="_Toc407011439"/>
      <w:bookmarkStart w:id="311" w:name="_Toc13829002"/>
      <w:bookmarkStart w:id="312" w:name="_Toc13829715"/>
      <w:bookmarkStart w:id="313" w:name="_Toc23512825"/>
      <w:bookmarkStart w:id="314" w:name="_Toc125730174"/>
      <w:bookmarkStart w:id="315" w:name="_Toc112226949"/>
      <w:bookmarkStart w:id="316" w:name="_Toc130395465"/>
      <w:bookmarkStart w:id="317" w:name="_Toc130395923"/>
      <w:bookmarkStart w:id="318" w:name="_Toc143165804"/>
      <w:bookmarkEnd w:id="304"/>
      <w:r w:rsidRPr="00881272">
        <w:lastRenderedPageBreak/>
        <w:t>FORM C1.1:</w:t>
      </w:r>
      <w:r w:rsidRPr="00881272">
        <w:tab/>
      </w:r>
      <w:bookmarkEnd w:id="305"/>
      <w:bookmarkEnd w:id="306"/>
      <w:bookmarkEnd w:id="307"/>
      <w:bookmarkEnd w:id="308"/>
      <w:bookmarkEnd w:id="309"/>
      <w:bookmarkEnd w:id="310"/>
      <w:bookmarkEnd w:id="311"/>
      <w:bookmarkEnd w:id="312"/>
      <w:r w:rsidRPr="00881272">
        <w:t>TENDERER’S B-BBEE VERIFICATION CERTIFICATION</w:t>
      </w:r>
      <w:bookmarkEnd w:id="313"/>
      <w:bookmarkEnd w:id="314"/>
      <w:bookmarkEnd w:id="315"/>
      <w:bookmarkEnd w:id="316"/>
      <w:bookmarkEnd w:id="317"/>
      <w:bookmarkEnd w:id="318"/>
      <w:r w:rsidRPr="00881272">
        <w:t xml:space="preserve"> </w:t>
      </w:r>
    </w:p>
    <w:p w14:paraId="2D416995" w14:textId="77777777" w:rsidR="00150CCF" w:rsidRPr="00150CCF" w:rsidRDefault="00150CCF" w:rsidP="00150CCF">
      <w:pPr>
        <w:rPr>
          <w:b/>
          <w:bCs/>
          <w:lang w:val="en-GB"/>
        </w:rPr>
      </w:pPr>
      <w:r w:rsidRPr="00150CCF">
        <w:rPr>
          <w:b/>
          <w:bCs/>
          <w:lang w:val="en-GB"/>
        </w:rPr>
        <w:t>CONTRACT SANRAL N.017-024-2019/1-NSC</w:t>
      </w:r>
    </w:p>
    <w:p w14:paraId="417C34FF" w14:textId="77777777" w:rsidR="00150CCF" w:rsidRPr="00150CCF" w:rsidRDefault="00150CCF" w:rsidP="00150CCF">
      <w:pPr>
        <w:rPr>
          <w:b/>
          <w:bCs/>
          <w:lang w:val="en-GB"/>
        </w:rPr>
      </w:pPr>
    </w:p>
    <w:p w14:paraId="5509F97F" w14:textId="77777777" w:rsidR="00150CCF" w:rsidRPr="00150CCF" w:rsidRDefault="00150CCF" w:rsidP="00150CCF">
      <w:pPr>
        <w:rPr>
          <w:b/>
          <w:bCs/>
        </w:rPr>
      </w:pPr>
      <w:r w:rsidRPr="00150CCF">
        <w:rPr>
          <w:b/>
          <w:bCs/>
          <w:lang w:val="en-GB"/>
        </w:rPr>
        <w:t>FOR THE NOMINATED SUB-CONTRACT FOR THE DESIGN BUILD, OPERATIONS AND MAINTENANCE OF THE TOLL SYSTEM FOR THE OPERATIONS AND MAINTENANCE OF THE TOLL PLAZAS ON THE N17 TOLL ROAD</w:t>
      </w:r>
    </w:p>
    <w:p w14:paraId="7AB55553" w14:textId="77777777" w:rsidR="00150CCF" w:rsidRPr="00150CCF" w:rsidRDefault="00150CCF" w:rsidP="00150CCF">
      <w:pPr>
        <w:rPr>
          <w:b/>
          <w:bCs/>
          <w:highlight w:val="yellow"/>
        </w:rPr>
      </w:pPr>
    </w:p>
    <w:p w14:paraId="6A19A13B" w14:textId="77777777" w:rsidR="002D2F50" w:rsidRPr="00467619" w:rsidRDefault="002D2F50" w:rsidP="005432BB">
      <w:pPr>
        <w:rPr>
          <w:b/>
          <w:bCs/>
        </w:rPr>
      </w:pPr>
      <w:r w:rsidRPr="00467619">
        <w:rPr>
          <w:b/>
          <w:bCs/>
        </w:rPr>
        <w:t>Notes to tenderer:</w:t>
      </w:r>
    </w:p>
    <w:p w14:paraId="744B4965" w14:textId="77777777" w:rsidR="002D2F50" w:rsidRPr="00537E28" w:rsidRDefault="002D2F50" w:rsidP="00A811B8">
      <w:pPr>
        <w:pStyle w:val="1stListNumberLevel1BOLD"/>
        <w:numPr>
          <w:ilvl w:val="0"/>
          <w:numId w:val="103"/>
        </w:numPr>
      </w:pPr>
      <w:r w:rsidRPr="00537E28">
        <w:t>The tenderer shall attach to this form a valid B-BBEE verification certificate issued in accordance with:</w:t>
      </w:r>
    </w:p>
    <w:p w14:paraId="568BB11F" w14:textId="382DFD6F" w:rsidR="008F3527" w:rsidRPr="004524C9" w:rsidRDefault="008F3527" w:rsidP="00A811B8">
      <w:pPr>
        <w:pStyle w:val="2ndListNumber"/>
        <w:numPr>
          <w:ilvl w:val="0"/>
          <w:numId w:val="104"/>
        </w:numPr>
        <w:ind w:left="1134"/>
      </w:pPr>
      <w:r w:rsidRPr="004524C9">
        <w:t xml:space="preserve">the revised Notice of Clarification published in Notice 444 of 2015 of Government Gazette No.38799 on 15 May 2015 by the </w:t>
      </w:r>
      <w:r w:rsidR="00D80D93" w:rsidRPr="004524C9">
        <w:t>Department of Trade</w:t>
      </w:r>
      <w:r w:rsidR="00D80D93">
        <w:t>,</w:t>
      </w:r>
      <w:r w:rsidR="00D80D93" w:rsidRPr="004524C9">
        <w:t xml:space="preserve"> Industry</w:t>
      </w:r>
      <w:r w:rsidR="00D80D93">
        <w:t xml:space="preserve"> and Competition</w:t>
      </w:r>
      <w:r w:rsidR="00D80D93" w:rsidRPr="004524C9">
        <w:t xml:space="preserve"> </w:t>
      </w:r>
      <w:r w:rsidRPr="004524C9">
        <w:t>or</w:t>
      </w:r>
    </w:p>
    <w:p w14:paraId="074B964A" w14:textId="5C5E3B8A" w:rsidR="002D2F50" w:rsidRPr="00537E28" w:rsidRDefault="006510E5" w:rsidP="00A811B8">
      <w:pPr>
        <w:pStyle w:val="2ndListNumber"/>
        <w:numPr>
          <w:ilvl w:val="0"/>
          <w:numId w:val="104"/>
        </w:numPr>
        <w:ind w:left="1134"/>
      </w:pPr>
      <w:r w:rsidRPr="00467619">
        <w:rPr>
          <w:color w:val="000000" w:themeColor="text1"/>
        </w:rPr>
        <w:t>if the scorecard is issued after 1 December 2020</w:t>
      </w:r>
      <w:r w:rsidR="00BA342B" w:rsidRPr="00467619">
        <w:rPr>
          <w:color w:val="000000" w:themeColor="text1"/>
        </w:rPr>
        <w:t xml:space="preserve">, </w:t>
      </w:r>
      <w:r w:rsidR="002D2F50" w:rsidRPr="00537E28">
        <w:t xml:space="preserve">the amended Codes of Good Practice published in Notice 303 of 2019 of Government Gazette No. 42496 on 31 May 2019 by the </w:t>
      </w:r>
      <w:r w:rsidR="00342CA2" w:rsidRPr="004524C9">
        <w:t>Department of Trade</w:t>
      </w:r>
      <w:r w:rsidR="00342CA2">
        <w:t>,</w:t>
      </w:r>
      <w:r w:rsidR="00342CA2" w:rsidRPr="004524C9">
        <w:t xml:space="preserve"> Industry</w:t>
      </w:r>
      <w:r w:rsidR="00342CA2">
        <w:t xml:space="preserve"> and Competition</w:t>
      </w:r>
      <w:r w:rsidR="00342CA2" w:rsidRPr="004524C9">
        <w:t xml:space="preserve"> </w:t>
      </w:r>
      <w:r w:rsidR="002D2F50" w:rsidRPr="00537E28">
        <w:t>or;</w:t>
      </w:r>
    </w:p>
    <w:p w14:paraId="79D14C40" w14:textId="77777777" w:rsidR="002D2F50" w:rsidRPr="00537E28" w:rsidRDefault="002D2F50" w:rsidP="00A811B8">
      <w:pPr>
        <w:pStyle w:val="2ndListNumber"/>
        <w:numPr>
          <w:ilvl w:val="0"/>
          <w:numId w:val="104"/>
        </w:numPr>
        <w:ind w:left="1134"/>
      </w:pPr>
      <w:r w:rsidRPr="00537E28">
        <w:t>the amended Construction Sector Codes published in Notice 931 of 2017 of Government Gazette No. 41287 on 1 December 2017 by the Department of Trade and Industry.</w:t>
      </w:r>
    </w:p>
    <w:p w14:paraId="6D673C5E" w14:textId="0BBDAFD8" w:rsidR="002D2F50" w:rsidRPr="00537E28" w:rsidRDefault="002D2F50" w:rsidP="00A811B8">
      <w:pPr>
        <w:pStyle w:val="2ndListNumber"/>
        <w:numPr>
          <w:ilvl w:val="0"/>
          <w:numId w:val="104"/>
        </w:numPr>
        <w:ind w:left="1134"/>
      </w:pPr>
      <w:r w:rsidRPr="00537E28">
        <w:t>If Measured Entity operates in more than one sector or sub-sector, the scorecard for the sector or sub-sector in which the majority of its core activities (measured in terms of Annual Revenue) are located will be acceptable</w:t>
      </w:r>
      <w:r w:rsidR="0068532B">
        <w:t xml:space="preserve"> or</w:t>
      </w:r>
      <w:r w:rsidRPr="00537E28">
        <w:t>.</w:t>
      </w:r>
    </w:p>
    <w:p w14:paraId="2C83CB93" w14:textId="77777777" w:rsidR="002D2F50" w:rsidRPr="00537E28" w:rsidRDefault="002D2F50" w:rsidP="00A811B8">
      <w:pPr>
        <w:pStyle w:val="2ndListNumber"/>
        <w:numPr>
          <w:ilvl w:val="0"/>
          <w:numId w:val="104"/>
        </w:numPr>
        <w:ind w:left="1134"/>
      </w:pPr>
      <w:r w:rsidRPr="00537E28">
        <w:t>the Information and Communication Technology (ICT) Sector Codes (Published in Notice 1387 of Government Gazette No. 40407 of 7 November 2016); or</w:t>
      </w:r>
    </w:p>
    <w:p w14:paraId="57258FC2" w14:textId="76C655F0" w:rsidR="002D2F50" w:rsidRPr="00537E28" w:rsidRDefault="002D2F50" w:rsidP="00A811B8">
      <w:pPr>
        <w:pStyle w:val="2ndListNumber"/>
        <w:numPr>
          <w:ilvl w:val="0"/>
          <w:numId w:val="104"/>
        </w:numPr>
        <w:ind w:left="1134"/>
      </w:pPr>
      <w:r w:rsidRPr="00537E28">
        <w:t>the Financial Sector (Published in Notice 1325 of Government Gazette No. 41287 of 1 December 2017); or</w:t>
      </w:r>
    </w:p>
    <w:p w14:paraId="5708D8A5" w14:textId="5824BFEA" w:rsidR="002D2F50" w:rsidRPr="00537E28" w:rsidRDefault="002D2F50" w:rsidP="00A811B8">
      <w:pPr>
        <w:pStyle w:val="2ndListNumber"/>
        <w:numPr>
          <w:ilvl w:val="0"/>
          <w:numId w:val="104"/>
        </w:numPr>
        <w:ind w:left="1134"/>
      </w:pPr>
      <w:r w:rsidRPr="00537E28">
        <w:t xml:space="preserve">The Integrated Transport Sector Codes (Published in Notice 1162 of Government Gazette No. 32511 of 21 August </w:t>
      </w:r>
      <w:r w:rsidR="00BA342B">
        <w:t>2009</w:t>
      </w:r>
      <w:r w:rsidRPr="00537E28">
        <w:t>).</w:t>
      </w:r>
    </w:p>
    <w:p w14:paraId="096C239C" w14:textId="77777777" w:rsidR="002D2F50" w:rsidRPr="00FB3308" w:rsidRDefault="002D2F50" w:rsidP="005432BB"/>
    <w:p w14:paraId="149EE035" w14:textId="77777777" w:rsidR="002D2F50" w:rsidRPr="003F2B49" w:rsidRDefault="002D2F50" w:rsidP="00A811B8">
      <w:pPr>
        <w:pStyle w:val="1stListNumberLevel1BOLD"/>
        <w:numPr>
          <w:ilvl w:val="0"/>
          <w:numId w:val="103"/>
        </w:numPr>
      </w:pPr>
      <w:r w:rsidRPr="003F2B49">
        <w:t>The certificate shall:</w:t>
      </w:r>
    </w:p>
    <w:p w14:paraId="2E0BFE23" w14:textId="77777777" w:rsidR="002D2F50" w:rsidRPr="00632BDE" w:rsidRDefault="002D2F50" w:rsidP="00A811B8">
      <w:pPr>
        <w:pStyle w:val="2ndListNumber"/>
        <w:numPr>
          <w:ilvl w:val="0"/>
          <w:numId w:val="105"/>
        </w:numPr>
        <w:ind w:left="1134"/>
      </w:pPr>
      <w:r w:rsidRPr="00632BDE">
        <w:t>have been issued by a verification agency accredited by the South African National Accreditation System (SANAS); or</w:t>
      </w:r>
    </w:p>
    <w:p w14:paraId="1D2156FD" w14:textId="522E5923" w:rsidR="002D2F50" w:rsidRPr="00632BDE" w:rsidRDefault="002D2F50" w:rsidP="00A811B8">
      <w:pPr>
        <w:pStyle w:val="2ndListNumber"/>
        <w:numPr>
          <w:ilvl w:val="0"/>
          <w:numId w:val="104"/>
        </w:numPr>
        <w:ind w:left="1134"/>
      </w:pPr>
      <w:r w:rsidRPr="00632BDE">
        <w:t xml:space="preserve">be in the form of a sworn affidavit or a certificate issued by the Companies and Intellectual Property Commission in the case of an Exempted Micro Enterprise (EME) with a total annual revenue of less than R3 million if issued in accordance with the amended Construction Sector Codes published in Notice 931 of 2017 of Government Gazette No. 41287 on 1 December 2017 by the </w:t>
      </w:r>
      <w:r w:rsidR="00342CA2" w:rsidRPr="004524C9">
        <w:t>Department of Trade</w:t>
      </w:r>
      <w:r w:rsidR="00342CA2">
        <w:t>,</w:t>
      </w:r>
      <w:r w:rsidR="00342CA2" w:rsidRPr="004524C9">
        <w:t xml:space="preserve"> Industry</w:t>
      </w:r>
      <w:r w:rsidR="00342CA2">
        <w:t xml:space="preserve"> and Competition</w:t>
      </w:r>
      <w:r w:rsidRPr="00632BDE">
        <w:t>; and</w:t>
      </w:r>
    </w:p>
    <w:p w14:paraId="2312EC52" w14:textId="77777777" w:rsidR="002D2F50" w:rsidRPr="00632BDE" w:rsidRDefault="002D2F50" w:rsidP="00A811B8">
      <w:pPr>
        <w:pStyle w:val="2ndListNumber"/>
        <w:numPr>
          <w:ilvl w:val="0"/>
          <w:numId w:val="104"/>
        </w:numPr>
        <w:ind w:left="1134"/>
      </w:pPr>
      <w:r w:rsidRPr="00632BDE">
        <w:t>be valid at the original advertised tender closing date; and</w:t>
      </w:r>
    </w:p>
    <w:p w14:paraId="2800D969" w14:textId="77777777" w:rsidR="002D2F50" w:rsidRDefault="002D2F50" w:rsidP="00A811B8">
      <w:pPr>
        <w:pStyle w:val="2ndListNumber"/>
        <w:numPr>
          <w:ilvl w:val="0"/>
          <w:numId w:val="104"/>
        </w:numPr>
        <w:ind w:left="1134"/>
      </w:pPr>
      <w:r w:rsidRPr="00632BDE">
        <w:t>have a date of issue less than 12 (twelve) months prior to the tender closing date (see Tender Data C.2.15).</w:t>
      </w:r>
    </w:p>
    <w:p w14:paraId="43A15FE5" w14:textId="7E50945A" w:rsidR="002D2F50" w:rsidRPr="00632BDE" w:rsidRDefault="002D2F50" w:rsidP="005432BB">
      <w:pPr>
        <w:rPr>
          <w:rFonts w:eastAsia="Times New Roman"/>
        </w:rPr>
      </w:pPr>
    </w:p>
    <w:p w14:paraId="20E8AA5C" w14:textId="77777777" w:rsidR="002D2F50" w:rsidRPr="00467619" w:rsidRDefault="002D2F50" w:rsidP="00A811B8">
      <w:pPr>
        <w:pStyle w:val="1stListNumberLevel1BOLD"/>
        <w:numPr>
          <w:ilvl w:val="0"/>
          <w:numId w:val="103"/>
        </w:numPr>
        <w:rPr>
          <w:rFonts w:asciiTheme="minorHAnsi" w:hAnsiTheme="minorHAnsi"/>
          <w:sz w:val="22"/>
          <w:szCs w:val="22"/>
        </w:rPr>
      </w:pPr>
      <w:r w:rsidRPr="005432BB">
        <w:t xml:space="preserve">A valid BBBEE Certificates shall contain: </w:t>
      </w:r>
    </w:p>
    <w:p w14:paraId="18DC60EB" w14:textId="77777777" w:rsidR="002D2F50" w:rsidRPr="00632BDE" w:rsidRDefault="002D2F50" w:rsidP="00A811B8">
      <w:pPr>
        <w:pStyle w:val="2ndListNumber"/>
        <w:numPr>
          <w:ilvl w:val="0"/>
          <w:numId w:val="106"/>
        </w:numPr>
        <w:ind w:left="1134"/>
      </w:pPr>
      <w:r w:rsidRPr="00632BDE">
        <w:t>Name of enterprise as per enterprise registration documents issued by CIPC, and enterprise business address.</w:t>
      </w:r>
    </w:p>
    <w:p w14:paraId="597ED483" w14:textId="77777777" w:rsidR="002D2F50" w:rsidRPr="00632BDE" w:rsidRDefault="002D2F50" w:rsidP="00A811B8">
      <w:pPr>
        <w:pStyle w:val="2ndListNumber"/>
        <w:numPr>
          <w:ilvl w:val="0"/>
          <w:numId w:val="105"/>
        </w:numPr>
        <w:ind w:left="1134"/>
      </w:pPr>
      <w:r w:rsidRPr="00632BDE">
        <w:t xml:space="preserve">Value-Added Tax number, where applicable. </w:t>
      </w:r>
    </w:p>
    <w:p w14:paraId="71AB87D1" w14:textId="77777777" w:rsidR="002D2F50" w:rsidRPr="00632BDE" w:rsidRDefault="002D2F50" w:rsidP="00A811B8">
      <w:pPr>
        <w:pStyle w:val="2ndListNumber"/>
        <w:numPr>
          <w:ilvl w:val="0"/>
          <w:numId w:val="105"/>
        </w:numPr>
        <w:ind w:left="1134"/>
      </w:pPr>
      <w:r w:rsidRPr="00632BDE">
        <w:t>The B-BBEE Scorecard against which the certificate is issued, indicating all elements and scores achieved for each element. The actual score achieved must be linked to the total points as per the relevant Codes.</w:t>
      </w:r>
    </w:p>
    <w:p w14:paraId="5C866226" w14:textId="77777777" w:rsidR="002D2F50" w:rsidRPr="00632BDE" w:rsidRDefault="002D2F50" w:rsidP="00A811B8">
      <w:pPr>
        <w:pStyle w:val="2ndListNumber"/>
        <w:numPr>
          <w:ilvl w:val="0"/>
          <w:numId w:val="105"/>
        </w:numPr>
        <w:ind w:left="1134"/>
      </w:pPr>
      <w:r w:rsidRPr="00632BDE">
        <w:t xml:space="preserve">B-BBEE status with corresponding procurement recognition level. </w:t>
      </w:r>
    </w:p>
    <w:p w14:paraId="2A702426" w14:textId="77777777" w:rsidR="002D2F50" w:rsidRPr="00632BDE" w:rsidRDefault="002D2F50" w:rsidP="00A811B8">
      <w:pPr>
        <w:pStyle w:val="2ndListNumber"/>
        <w:numPr>
          <w:ilvl w:val="0"/>
          <w:numId w:val="105"/>
        </w:numPr>
        <w:ind w:left="1134"/>
      </w:pPr>
      <w:r w:rsidRPr="00632BDE">
        <w:t xml:space="preserve">The relevant Codes used to issue the B-BBEE verification certificate. </w:t>
      </w:r>
    </w:p>
    <w:p w14:paraId="2B277F34" w14:textId="77777777" w:rsidR="002D2F50" w:rsidRPr="00632BDE" w:rsidRDefault="002D2F50" w:rsidP="00A811B8">
      <w:pPr>
        <w:pStyle w:val="2ndListNumber"/>
        <w:numPr>
          <w:ilvl w:val="0"/>
          <w:numId w:val="105"/>
        </w:numPr>
        <w:ind w:left="1134"/>
      </w:pPr>
      <w:r w:rsidRPr="00632BDE">
        <w:t>Date of issue and expiry (e.g. 9 June 2018 to 8 June 2019). Where    a measured entity was subjected to a re-verification process, due to material change, the B-BBEE Verification Certificate must reflect the initial date of issue, date of re-issue and the initial date of expiry. Re-verification does not extend the lifespan of the B-BBEE Verification Certificate.</w:t>
      </w:r>
    </w:p>
    <w:p w14:paraId="2547A69D" w14:textId="77777777" w:rsidR="002D2F50" w:rsidRDefault="002D2F50" w:rsidP="00A811B8">
      <w:pPr>
        <w:pStyle w:val="2ndListNumber"/>
        <w:numPr>
          <w:ilvl w:val="0"/>
          <w:numId w:val="105"/>
        </w:numPr>
        <w:ind w:left="1134"/>
      </w:pPr>
      <w:r w:rsidRPr="00632BDE">
        <w:t>Financial period which was used to issue the B-BBEE Verification Certificate</w:t>
      </w:r>
    </w:p>
    <w:p w14:paraId="721D2802" w14:textId="77777777" w:rsidR="00467619" w:rsidRDefault="00467619" w:rsidP="00467619">
      <w:pPr>
        <w:pStyle w:val="2ndListNumber"/>
        <w:numPr>
          <w:ilvl w:val="0"/>
          <w:numId w:val="0"/>
        </w:numPr>
        <w:ind w:left="1134"/>
      </w:pPr>
    </w:p>
    <w:p w14:paraId="5F979A06" w14:textId="77777777" w:rsidR="002D2F50" w:rsidRPr="00467619" w:rsidRDefault="002D2F50" w:rsidP="00A811B8">
      <w:pPr>
        <w:pStyle w:val="1stListNumberLevel1BOLD"/>
        <w:numPr>
          <w:ilvl w:val="0"/>
          <w:numId w:val="103"/>
        </w:numPr>
        <w:rPr>
          <w:bCs/>
        </w:rPr>
      </w:pPr>
      <w:r w:rsidRPr="005432BB">
        <w:t>A valid Sworn Affidavit shall contain:</w:t>
      </w:r>
    </w:p>
    <w:p w14:paraId="55FCC0A1" w14:textId="77777777" w:rsidR="002D2F50" w:rsidRPr="00632BDE" w:rsidRDefault="002D2F50" w:rsidP="00A811B8">
      <w:pPr>
        <w:pStyle w:val="2ndListNumber"/>
        <w:numPr>
          <w:ilvl w:val="0"/>
          <w:numId w:val="107"/>
        </w:numPr>
        <w:ind w:left="1134"/>
      </w:pPr>
      <w:r w:rsidRPr="00632BDE">
        <w:t>Name/s of deponent as they appear in the identity document and the identity number.</w:t>
      </w:r>
    </w:p>
    <w:p w14:paraId="5C76C245" w14:textId="77777777" w:rsidR="002D2F50" w:rsidRPr="00632BDE" w:rsidRDefault="002D2F50" w:rsidP="00A811B8">
      <w:pPr>
        <w:pStyle w:val="2ndListNumber"/>
        <w:numPr>
          <w:ilvl w:val="0"/>
          <w:numId w:val="105"/>
        </w:numPr>
        <w:ind w:left="1134"/>
      </w:pPr>
      <w:r w:rsidRPr="00632BDE">
        <w:t>Designation of the deponent as either the director, owner or member must be indicated in order to know that person is duly authorised to depose of an affidavit.</w:t>
      </w:r>
    </w:p>
    <w:p w14:paraId="5307AC7A" w14:textId="77777777" w:rsidR="002D2F50" w:rsidRPr="00632BDE" w:rsidRDefault="002D2F50" w:rsidP="00A811B8">
      <w:pPr>
        <w:pStyle w:val="2ndListNumber"/>
        <w:numPr>
          <w:ilvl w:val="0"/>
          <w:numId w:val="105"/>
        </w:numPr>
        <w:ind w:left="1134"/>
      </w:pPr>
      <w:r w:rsidRPr="00632BDE">
        <w:t>Name of enterprise as per enterprise registration documents issued by the CIPC, where applicable, and enterprise business address.</w:t>
      </w:r>
    </w:p>
    <w:p w14:paraId="6870B53C" w14:textId="77777777" w:rsidR="002D2F50" w:rsidRPr="00632BDE" w:rsidRDefault="002D2F50" w:rsidP="00A811B8">
      <w:pPr>
        <w:pStyle w:val="2ndListNumber"/>
        <w:numPr>
          <w:ilvl w:val="0"/>
          <w:numId w:val="105"/>
        </w:numPr>
        <w:ind w:left="1134"/>
      </w:pPr>
      <w:r w:rsidRPr="00632BDE">
        <w:t>Percentage black ownership, black female ownership and whether they fall within a designated group.</w:t>
      </w:r>
    </w:p>
    <w:p w14:paraId="46E5B4BC" w14:textId="77777777" w:rsidR="002D2F50" w:rsidRPr="00632BDE" w:rsidRDefault="002D2F50" w:rsidP="00A811B8">
      <w:pPr>
        <w:pStyle w:val="2ndListNumber"/>
        <w:numPr>
          <w:ilvl w:val="0"/>
          <w:numId w:val="105"/>
        </w:numPr>
        <w:ind w:left="1134"/>
      </w:pPr>
      <w:r w:rsidRPr="00632BDE">
        <w:t>Indicate total revenue for the year under review and whether it is based on audited financial statements or management accounts.</w:t>
      </w:r>
    </w:p>
    <w:p w14:paraId="75536663" w14:textId="77777777" w:rsidR="002D2F50" w:rsidRPr="00632BDE" w:rsidRDefault="002D2F50" w:rsidP="00A811B8">
      <w:pPr>
        <w:pStyle w:val="2ndListNumber"/>
        <w:numPr>
          <w:ilvl w:val="0"/>
          <w:numId w:val="105"/>
        </w:numPr>
        <w:ind w:left="1134"/>
      </w:pPr>
      <w:r w:rsidRPr="00632BDE">
        <w:t>Financial year-end as per the enterprise’s registration documents, which was used to determine the total revenue. The valid format of the Financial Year-End is Day/Month/Year</w:t>
      </w:r>
    </w:p>
    <w:p w14:paraId="1B8BD8DB" w14:textId="77777777" w:rsidR="002D2F50" w:rsidRPr="00632BDE" w:rsidRDefault="002D2F50" w:rsidP="00A811B8">
      <w:pPr>
        <w:pStyle w:val="2ndListNumber"/>
        <w:numPr>
          <w:ilvl w:val="0"/>
          <w:numId w:val="105"/>
        </w:numPr>
        <w:ind w:left="1134"/>
      </w:pPr>
      <w:r w:rsidRPr="00632BDE">
        <w:t>B-BBEE status level. An enterprise can only have one status level.</w:t>
      </w:r>
    </w:p>
    <w:p w14:paraId="5F0B0AD2" w14:textId="77777777" w:rsidR="002D2F50" w:rsidRPr="00632BDE" w:rsidRDefault="002D2F50" w:rsidP="00A811B8">
      <w:pPr>
        <w:pStyle w:val="2ndListNumber"/>
        <w:numPr>
          <w:ilvl w:val="0"/>
          <w:numId w:val="105"/>
        </w:numPr>
        <w:ind w:left="1134"/>
      </w:pPr>
      <w:r w:rsidRPr="00632BDE">
        <w:t>Date deponent signed and date of Commissioner of Oath must be the same.</w:t>
      </w:r>
    </w:p>
    <w:p w14:paraId="45AAFC25" w14:textId="77777777" w:rsidR="002D2F50" w:rsidRDefault="002D2F50" w:rsidP="00A811B8">
      <w:pPr>
        <w:pStyle w:val="2ndListNumber"/>
        <w:numPr>
          <w:ilvl w:val="0"/>
          <w:numId w:val="105"/>
        </w:numPr>
        <w:ind w:left="1134"/>
      </w:pPr>
      <w:r w:rsidRPr="00632BDE">
        <w:t xml:space="preserve">Commissioner of Oath cannot be an employee or ex officio of the enterprise </w:t>
      </w:r>
      <w:r w:rsidRPr="00ED0E4D">
        <w:t>because, a person cannot by law, commission a sworn affidavit in which they have an interest, and</w:t>
      </w:r>
    </w:p>
    <w:p w14:paraId="4DDABE55" w14:textId="77777777" w:rsidR="00467619" w:rsidRDefault="00467619" w:rsidP="00467619">
      <w:pPr>
        <w:pStyle w:val="2ndListNumber"/>
        <w:numPr>
          <w:ilvl w:val="0"/>
          <w:numId w:val="0"/>
        </w:numPr>
        <w:ind w:left="1134"/>
      </w:pPr>
    </w:p>
    <w:p w14:paraId="2057DA16" w14:textId="77777777" w:rsidR="002D2F50" w:rsidRDefault="002D2F50" w:rsidP="00A811B8">
      <w:pPr>
        <w:pStyle w:val="1stListNumberLevel1BOLD"/>
        <w:numPr>
          <w:ilvl w:val="0"/>
          <w:numId w:val="103"/>
        </w:numPr>
      </w:pPr>
      <w:r w:rsidRPr="003F2B49">
        <w:t>In the event of a Joint Venture (JV), a project specific (SANRAL project number indicated) consolidated B-BBEE verification certificate in the name of the JV, shall be attached.</w:t>
      </w:r>
    </w:p>
    <w:p w14:paraId="37108801" w14:textId="77777777" w:rsidR="00467619" w:rsidRPr="003F2B49" w:rsidRDefault="00467619" w:rsidP="00467619">
      <w:pPr>
        <w:pStyle w:val="1stListNumberLevel1BOLD"/>
        <w:numPr>
          <w:ilvl w:val="0"/>
          <w:numId w:val="0"/>
        </w:numPr>
        <w:ind w:left="720"/>
      </w:pPr>
    </w:p>
    <w:p w14:paraId="65564DF0" w14:textId="77777777" w:rsidR="002D2F50" w:rsidRPr="003F2B49" w:rsidRDefault="002D2F50" w:rsidP="00A811B8">
      <w:pPr>
        <w:pStyle w:val="1stListNumberLevel1BOLD"/>
        <w:numPr>
          <w:ilvl w:val="0"/>
          <w:numId w:val="103"/>
        </w:numPr>
      </w:pPr>
      <w:r w:rsidRPr="003F2B49">
        <w:t>The attached verification certificate and the associated assessment report shall comply with the requirements of Tender Data clause C.3.11.8 and shall identify:</w:t>
      </w:r>
    </w:p>
    <w:p w14:paraId="3AF8E91F" w14:textId="77777777" w:rsidR="002D2F50" w:rsidRPr="003F2B49" w:rsidRDefault="002D2F50" w:rsidP="00A811B8">
      <w:pPr>
        <w:pStyle w:val="2ndListNumber"/>
        <w:numPr>
          <w:ilvl w:val="0"/>
          <w:numId w:val="108"/>
        </w:numPr>
        <w:ind w:left="1134"/>
      </w:pPr>
      <w:r w:rsidRPr="003F2B49">
        <w:t>The name and domicilium citandi et executandi of the tenderer.</w:t>
      </w:r>
    </w:p>
    <w:p w14:paraId="7A142A8B" w14:textId="77777777" w:rsidR="002D2F50" w:rsidRPr="003F2B49" w:rsidRDefault="002D2F50" w:rsidP="00A811B8">
      <w:pPr>
        <w:pStyle w:val="2ndListNumber"/>
        <w:numPr>
          <w:ilvl w:val="0"/>
          <w:numId w:val="108"/>
        </w:numPr>
        <w:ind w:left="1134"/>
      </w:pPr>
      <w:r w:rsidRPr="003F2B49">
        <w:t>The registration and VAT number of the tenderer.</w:t>
      </w:r>
    </w:p>
    <w:p w14:paraId="72B0FFFE" w14:textId="77777777" w:rsidR="002D2F50" w:rsidRPr="003F2B49" w:rsidRDefault="002D2F50" w:rsidP="00A811B8">
      <w:pPr>
        <w:pStyle w:val="2ndListNumber"/>
        <w:numPr>
          <w:ilvl w:val="0"/>
          <w:numId w:val="108"/>
        </w:numPr>
        <w:ind w:left="1134"/>
      </w:pPr>
      <w:r w:rsidRPr="003F2B49">
        <w:t>The dates of granting of the B-BBEE score and the period of validity.</w:t>
      </w:r>
    </w:p>
    <w:p w14:paraId="0B59A9E3" w14:textId="77777777" w:rsidR="002D2F50" w:rsidRPr="003F2B49" w:rsidRDefault="002D2F50" w:rsidP="00A811B8">
      <w:pPr>
        <w:pStyle w:val="2ndListNumber"/>
        <w:numPr>
          <w:ilvl w:val="0"/>
          <w:numId w:val="108"/>
        </w:numPr>
        <w:ind w:left="1134"/>
      </w:pPr>
      <w:r w:rsidRPr="003F2B49">
        <w:t>The expiry date of the verification certificate.</w:t>
      </w:r>
    </w:p>
    <w:p w14:paraId="09D731A0" w14:textId="77777777" w:rsidR="002D2F50" w:rsidRPr="003F2B49" w:rsidRDefault="002D2F50" w:rsidP="00A811B8">
      <w:pPr>
        <w:pStyle w:val="2ndListNumber"/>
        <w:numPr>
          <w:ilvl w:val="0"/>
          <w:numId w:val="108"/>
        </w:numPr>
        <w:ind w:left="1134"/>
      </w:pPr>
      <w:r w:rsidRPr="003F2B49">
        <w:t>A unique identification number.</w:t>
      </w:r>
    </w:p>
    <w:p w14:paraId="1F977788" w14:textId="77777777" w:rsidR="002D2F50" w:rsidRPr="003F2B49" w:rsidRDefault="002D2F50" w:rsidP="00A811B8">
      <w:pPr>
        <w:pStyle w:val="2ndListNumber"/>
        <w:numPr>
          <w:ilvl w:val="0"/>
          <w:numId w:val="108"/>
        </w:numPr>
        <w:ind w:left="1134"/>
      </w:pPr>
      <w:r w:rsidRPr="003F2B49">
        <w:t>The standard and/or normative document, including the issue and/or revision used to evaluate the tenderer.</w:t>
      </w:r>
    </w:p>
    <w:p w14:paraId="10D15CEC" w14:textId="77777777" w:rsidR="002D2F50" w:rsidRPr="003F2B49" w:rsidRDefault="002D2F50" w:rsidP="00A811B8">
      <w:pPr>
        <w:pStyle w:val="2ndListNumber"/>
        <w:numPr>
          <w:ilvl w:val="0"/>
          <w:numId w:val="108"/>
        </w:numPr>
        <w:ind w:left="1134"/>
      </w:pPr>
      <w:r w:rsidRPr="003F2B49">
        <w:t>The name and/or mark/logo of the B-BBEE verification agency.</w:t>
      </w:r>
    </w:p>
    <w:p w14:paraId="4AE68C45" w14:textId="77777777" w:rsidR="002D2F50" w:rsidRPr="003F2B49" w:rsidRDefault="002D2F50" w:rsidP="00A811B8">
      <w:pPr>
        <w:pStyle w:val="2ndListNumber"/>
        <w:numPr>
          <w:ilvl w:val="0"/>
          <w:numId w:val="108"/>
        </w:numPr>
        <w:ind w:left="1134"/>
      </w:pPr>
      <w:r w:rsidRPr="003F2B49">
        <w:t>The category (Generic, QSE, EME) in which the tenderer has been measured.</w:t>
      </w:r>
    </w:p>
    <w:p w14:paraId="09A0184C" w14:textId="77777777" w:rsidR="002D2F50" w:rsidRPr="003F2B49" w:rsidRDefault="002D2F50" w:rsidP="00A811B8">
      <w:pPr>
        <w:pStyle w:val="2ndListNumber"/>
        <w:numPr>
          <w:ilvl w:val="0"/>
          <w:numId w:val="108"/>
        </w:numPr>
        <w:ind w:left="1134"/>
      </w:pPr>
      <w:r w:rsidRPr="003F2B49">
        <w:t>The B-BBEE status level.</w:t>
      </w:r>
    </w:p>
    <w:p w14:paraId="5DD0DE4B" w14:textId="77777777" w:rsidR="002D2F50" w:rsidRPr="003F2B49" w:rsidRDefault="002D2F50" w:rsidP="00A811B8">
      <w:pPr>
        <w:pStyle w:val="2ndListNumber"/>
        <w:numPr>
          <w:ilvl w:val="0"/>
          <w:numId w:val="108"/>
        </w:numPr>
        <w:ind w:left="1134"/>
      </w:pPr>
      <w:r w:rsidRPr="003F2B49">
        <w:t>The South African National Accreditation System (SANAS) logo on the verification certificate once verification agencies have been accredited.</w:t>
      </w:r>
    </w:p>
    <w:p w14:paraId="30ECD66A" w14:textId="77777777" w:rsidR="002D2F50" w:rsidRPr="003F2B49" w:rsidRDefault="002D2F50" w:rsidP="00A811B8">
      <w:pPr>
        <w:pStyle w:val="2ndListNumber"/>
        <w:numPr>
          <w:ilvl w:val="0"/>
          <w:numId w:val="108"/>
        </w:numPr>
        <w:ind w:left="1134"/>
      </w:pPr>
      <w:r w:rsidRPr="003F2B49">
        <w:t>The B-BBEE procurement recognition level.</w:t>
      </w:r>
    </w:p>
    <w:p w14:paraId="08EA5AF5" w14:textId="77777777" w:rsidR="002D2F50" w:rsidRPr="003F2B49" w:rsidRDefault="002D2F50" w:rsidP="00A811B8">
      <w:pPr>
        <w:pStyle w:val="2ndListNumber"/>
        <w:numPr>
          <w:ilvl w:val="0"/>
          <w:numId w:val="108"/>
        </w:numPr>
        <w:ind w:left="1134"/>
      </w:pPr>
      <w:r w:rsidRPr="003F2B49">
        <w:t>The score achieved per B-BBEE element.</w:t>
      </w:r>
    </w:p>
    <w:p w14:paraId="21B01032" w14:textId="77777777" w:rsidR="002D2F50" w:rsidRPr="003F2B49" w:rsidRDefault="002D2F50" w:rsidP="00A811B8">
      <w:pPr>
        <w:pStyle w:val="2ndListNumber"/>
        <w:numPr>
          <w:ilvl w:val="0"/>
          <w:numId w:val="108"/>
        </w:numPr>
        <w:ind w:left="1134"/>
      </w:pPr>
      <w:r w:rsidRPr="003F2B49">
        <w:t>The % black shareholding.</w:t>
      </w:r>
    </w:p>
    <w:p w14:paraId="7A6A0190" w14:textId="77777777" w:rsidR="002D2F50" w:rsidRPr="003F2B49" w:rsidRDefault="002D2F50" w:rsidP="00A811B8">
      <w:pPr>
        <w:pStyle w:val="2ndListNumber"/>
        <w:numPr>
          <w:ilvl w:val="0"/>
          <w:numId w:val="108"/>
        </w:numPr>
        <w:ind w:left="1134"/>
      </w:pPr>
      <w:r w:rsidRPr="003F2B49">
        <w:t>The % black women shareholding.</w:t>
      </w:r>
    </w:p>
    <w:p w14:paraId="4FCAE261" w14:textId="77777777" w:rsidR="002D2F50" w:rsidRPr="003F2B49" w:rsidRDefault="002D2F50" w:rsidP="00A811B8">
      <w:pPr>
        <w:pStyle w:val="2ndListNumber"/>
        <w:numPr>
          <w:ilvl w:val="0"/>
          <w:numId w:val="108"/>
        </w:numPr>
        <w:ind w:left="1134"/>
      </w:pPr>
      <w:r w:rsidRPr="003F2B49">
        <w:t>The % black persons with disabilities shareholding</w:t>
      </w:r>
    </w:p>
    <w:p w14:paraId="355B80D3" w14:textId="77777777" w:rsidR="002D2F50" w:rsidRPr="003F2B49" w:rsidRDefault="002D2F50" w:rsidP="00A811B8">
      <w:pPr>
        <w:pStyle w:val="2ndListNumber"/>
        <w:numPr>
          <w:ilvl w:val="0"/>
          <w:numId w:val="108"/>
        </w:numPr>
        <w:ind w:left="1134"/>
      </w:pPr>
      <w:r w:rsidRPr="003F2B49">
        <w:t>The % black youth shareholding</w:t>
      </w:r>
    </w:p>
    <w:p w14:paraId="1269F379" w14:textId="77777777" w:rsidR="002D2F50" w:rsidRPr="003F2B49" w:rsidRDefault="002D2F50" w:rsidP="00A811B8">
      <w:pPr>
        <w:pStyle w:val="2ndListNumber"/>
        <w:numPr>
          <w:ilvl w:val="0"/>
          <w:numId w:val="108"/>
        </w:numPr>
        <w:ind w:left="1134"/>
      </w:pPr>
      <w:r w:rsidRPr="003F2B49">
        <w:t>The % black people living in rural or underdeveloped areas or townships shareholding</w:t>
      </w:r>
    </w:p>
    <w:p w14:paraId="05AE341D" w14:textId="77777777" w:rsidR="002D2F50" w:rsidRPr="003F2B49" w:rsidRDefault="002D2F50" w:rsidP="00A811B8">
      <w:pPr>
        <w:pStyle w:val="2ndListNumber"/>
        <w:numPr>
          <w:ilvl w:val="0"/>
          <w:numId w:val="108"/>
        </w:numPr>
        <w:ind w:left="1134"/>
      </w:pPr>
      <w:r w:rsidRPr="003F2B49">
        <w:t>The % black military veterans shareholding</w:t>
      </w:r>
    </w:p>
    <w:p w14:paraId="0711F722" w14:textId="77777777" w:rsidR="002D2F50" w:rsidRDefault="002D2F50" w:rsidP="00A811B8">
      <w:pPr>
        <w:pStyle w:val="2ndListNumber"/>
        <w:numPr>
          <w:ilvl w:val="0"/>
          <w:numId w:val="108"/>
        </w:numPr>
        <w:ind w:left="1134"/>
      </w:pPr>
      <w:r w:rsidRPr="003F2B49">
        <w:t>The value-added status of the tenderer.</w:t>
      </w:r>
    </w:p>
    <w:p w14:paraId="4410F17F" w14:textId="77777777" w:rsidR="00467619" w:rsidRPr="003F2B49" w:rsidRDefault="00467619" w:rsidP="00467619">
      <w:pPr>
        <w:pStyle w:val="2ndListNumber"/>
        <w:numPr>
          <w:ilvl w:val="0"/>
          <w:numId w:val="0"/>
        </w:numPr>
        <w:ind w:left="1134"/>
      </w:pPr>
    </w:p>
    <w:p w14:paraId="5742887A" w14:textId="77777777" w:rsidR="002D2F50" w:rsidRPr="00467619" w:rsidRDefault="002D2F50" w:rsidP="00A811B8">
      <w:pPr>
        <w:pStyle w:val="1stListNumberLevel1BOLD"/>
        <w:numPr>
          <w:ilvl w:val="0"/>
          <w:numId w:val="103"/>
        </w:numPr>
        <w:rPr>
          <w:bCs/>
        </w:rPr>
      </w:pPr>
      <w:r w:rsidRPr="00B46BA3">
        <w:lastRenderedPageBreak/>
        <w:t xml:space="preserve">The Employer will not be responsible to acquire data that it needs for its own reporting systems and which may not form part of a verification agency’s standard certificate format. The tenderer, at its own cost, must acquire any missing specified data listed in 4 above from its selected verification agency and have it recorded on the certificate. Alternatively, such missing data must be supplied separately, but certified as correct by the same verification agency </w:t>
      </w:r>
      <w:proofErr w:type="gramStart"/>
      <w:r w:rsidRPr="00B46BA3">
        <w:t>and also</w:t>
      </w:r>
      <w:proofErr w:type="gramEnd"/>
      <w:r w:rsidRPr="00B46BA3">
        <w:t xml:space="preserve"> attached to this form.  </w:t>
      </w:r>
    </w:p>
    <w:p w14:paraId="7EE7E8F6" w14:textId="2A90E9D4" w:rsidR="009C65D9" w:rsidRDefault="009C65D9" w:rsidP="005432BB">
      <w:pPr>
        <w:rPr>
          <w:rFonts w:ascii="Arial Bold" w:hAnsi="Arial Bold"/>
          <w:szCs w:val="22"/>
          <w:lang w:val="en-GB" w:eastAsia="en-US"/>
        </w:rPr>
      </w:pPr>
      <w:r>
        <w:br w:type="page"/>
      </w:r>
    </w:p>
    <w:p w14:paraId="58969D6D" w14:textId="51A83E47" w:rsidR="00C0389A" w:rsidRPr="00C0389A" w:rsidRDefault="002D2F50" w:rsidP="00467619">
      <w:pPr>
        <w:pStyle w:val="T22TOC"/>
      </w:pPr>
      <w:bookmarkStart w:id="319" w:name="_Toc5091647"/>
      <w:bookmarkStart w:id="320" w:name="_Toc13829003"/>
      <w:bookmarkStart w:id="321" w:name="_Toc13829716"/>
      <w:bookmarkStart w:id="322" w:name="_Toc23512826"/>
      <w:bookmarkStart w:id="323" w:name="_Toc125730175"/>
      <w:bookmarkStart w:id="324" w:name="_Toc112226950"/>
      <w:bookmarkStart w:id="325" w:name="_Toc130395466"/>
      <w:bookmarkStart w:id="326" w:name="_Toc130395924"/>
      <w:bookmarkStart w:id="327" w:name="_Toc143165805"/>
      <w:r w:rsidRPr="00490115">
        <w:lastRenderedPageBreak/>
        <w:t>FORM C1.2:</w:t>
      </w:r>
      <w:r w:rsidRPr="00490115">
        <w:tab/>
      </w:r>
      <w:bookmarkEnd w:id="319"/>
      <w:bookmarkEnd w:id="320"/>
      <w:bookmarkEnd w:id="321"/>
      <w:bookmarkEnd w:id="322"/>
      <w:bookmarkEnd w:id="323"/>
      <w:bookmarkEnd w:id="324"/>
      <w:bookmarkEnd w:id="325"/>
      <w:bookmarkEnd w:id="326"/>
      <w:r w:rsidR="00C0389A" w:rsidRPr="00490115">
        <w:t>PREFERENCE POINTS CLAIM FORM IN TERMS OF THE PREFERENTIAL</w:t>
      </w:r>
      <w:r w:rsidR="00C0389A" w:rsidRPr="00C0389A">
        <w:t xml:space="preserve"> PROCUREMENT REGULATIONS 2022 (SBD 6.1)</w:t>
      </w:r>
      <w:bookmarkEnd w:id="327"/>
      <w:r w:rsidR="00C0389A" w:rsidRPr="00C0389A">
        <w:t xml:space="preserve"> </w:t>
      </w:r>
    </w:p>
    <w:p w14:paraId="389BBF59" w14:textId="77777777" w:rsidR="00150CCF" w:rsidRPr="00150CCF" w:rsidRDefault="00150CCF" w:rsidP="00150CCF">
      <w:pPr>
        <w:rPr>
          <w:b/>
          <w:bCs/>
          <w:lang w:val="en-GB"/>
        </w:rPr>
      </w:pPr>
      <w:r w:rsidRPr="00150CCF">
        <w:rPr>
          <w:b/>
          <w:bCs/>
          <w:lang w:val="en-GB"/>
        </w:rPr>
        <w:t>CONTRACT SANRAL N.017-024-2019/1-NSC</w:t>
      </w:r>
    </w:p>
    <w:p w14:paraId="4A0880BD" w14:textId="77777777" w:rsidR="00150CCF" w:rsidRPr="00150CCF" w:rsidRDefault="00150CCF" w:rsidP="00150CCF">
      <w:pPr>
        <w:rPr>
          <w:b/>
          <w:bCs/>
          <w:lang w:val="en-GB"/>
        </w:rPr>
      </w:pPr>
    </w:p>
    <w:p w14:paraId="433FB078" w14:textId="77777777" w:rsidR="00150CCF" w:rsidRPr="00150CCF" w:rsidRDefault="00150CCF" w:rsidP="00150CCF">
      <w:pPr>
        <w:rPr>
          <w:b/>
          <w:bCs/>
        </w:rPr>
      </w:pPr>
      <w:r w:rsidRPr="00150CCF">
        <w:rPr>
          <w:b/>
          <w:bCs/>
          <w:lang w:val="en-GB"/>
        </w:rPr>
        <w:t>FOR THE NOMINATED SUB-CONTRACT FOR THE DESIGN BUILD, OPERATIONS AND MAINTENANCE OF THE TOLL SYSTEM FOR THE OPERATIONS AND MAINTENANCE OF THE TOLL PLAZAS ON THE N17 TOLL ROAD</w:t>
      </w:r>
    </w:p>
    <w:p w14:paraId="7D61D550" w14:textId="77777777" w:rsidR="00150CCF" w:rsidRPr="00150CCF" w:rsidRDefault="00150CCF" w:rsidP="00150CCF">
      <w:pPr>
        <w:rPr>
          <w:b/>
          <w:bCs/>
          <w:highlight w:val="yellow"/>
        </w:rPr>
      </w:pPr>
    </w:p>
    <w:p w14:paraId="5FB2F7A4" w14:textId="77777777" w:rsidR="00D60FFC" w:rsidRPr="00CC0F3E" w:rsidRDefault="00D60FFC" w:rsidP="005432BB">
      <w:pPr>
        <w:rPr>
          <w:snapToGrid w:val="0"/>
          <w:lang w:val="en-US"/>
        </w:rPr>
      </w:pPr>
      <w:r w:rsidRPr="00CC0F3E">
        <w:rPr>
          <w:snapToGrid w:val="0"/>
          <w:lang w:val="en-US"/>
        </w:rPr>
        <w:t xml:space="preserve">This preference form must form part of all tenders invited.  It contains general information and serves as a claim form for preference points for specific goals. </w:t>
      </w:r>
    </w:p>
    <w:p w14:paraId="6FD325B8" w14:textId="77777777" w:rsidR="00D60FFC" w:rsidRPr="00CC0F3E" w:rsidRDefault="00D60FFC" w:rsidP="005432BB">
      <w:pPr>
        <w:rPr>
          <w:snapToGrid w:val="0"/>
          <w:lang w:val="en-GB"/>
        </w:rPr>
      </w:pPr>
    </w:p>
    <w:p w14:paraId="125AE734" w14:textId="77777777" w:rsidR="00D60FFC" w:rsidRPr="00467619" w:rsidRDefault="00D60FFC" w:rsidP="00467619">
      <w:pPr>
        <w:ind w:left="709" w:hanging="709"/>
        <w:rPr>
          <w:b/>
          <w:bCs/>
          <w:snapToGrid w:val="0"/>
          <w:lang w:val="en-GB"/>
        </w:rPr>
      </w:pPr>
      <w:r w:rsidRPr="00467619">
        <w:rPr>
          <w:b/>
          <w:bCs/>
          <w:snapToGrid w:val="0"/>
          <w:lang w:val="en-GB"/>
        </w:rPr>
        <w:t>NB:</w:t>
      </w:r>
      <w:r w:rsidRPr="00467619">
        <w:rPr>
          <w:b/>
          <w:bCs/>
          <w:snapToGrid w:val="0"/>
          <w:lang w:val="en-GB"/>
        </w:rPr>
        <w:tab/>
        <w:t>BEFORE COMPLETING THIS FORM, TENDERERS MUST STUDY THE GENERAL CONDITIONS, DEFINITIONS AND DIRECTIVES APPLICABLE IN RESPECT OF THE TENDER AND PREFERENTIAL PROCUREMENT REGULATIONS, 2022</w:t>
      </w:r>
    </w:p>
    <w:p w14:paraId="10E2D1A8" w14:textId="77777777" w:rsidR="00467619" w:rsidRPr="00CC0F3E" w:rsidRDefault="00467619" w:rsidP="00467619">
      <w:pPr>
        <w:widowControl w:val="0"/>
        <w:pBdr>
          <w:bottom w:val="single" w:sz="6" w:space="1" w:color="auto"/>
        </w:pBdr>
        <w:tabs>
          <w:tab w:val="left" w:pos="900"/>
          <w:tab w:val="left" w:pos="2880"/>
          <w:tab w:val="left" w:pos="5760"/>
          <w:tab w:val="left" w:pos="7920"/>
        </w:tabs>
        <w:ind w:left="900" w:hanging="900"/>
        <w:rPr>
          <w:snapToGrid w:val="0"/>
        </w:rPr>
      </w:pPr>
    </w:p>
    <w:p w14:paraId="5A5C1621" w14:textId="77777777" w:rsidR="00D60FFC" w:rsidRPr="00CC0F3E" w:rsidRDefault="00D60FFC" w:rsidP="005432BB">
      <w:pPr>
        <w:rPr>
          <w:snapToGrid w:val="0"/>
          <w:lang w:val="en-GB"/>
        </w:rPr>
      </w:pPr>
    </w:p>
    <w:p w14:paraId="19C9E58E" w14:textId="77777777" w:rsidR="00D60FFC" w:rsidRDefault="00D60FFC" w:rsidP="00A811B8">
      <w:pPr>
        <w:pStyle w:val="ListParagraph"/>
        <w:numPr>
          <w:ilvl w:val="0"/>
          <w:numId w:val="11"/>
        </w:numPr>
        <w:ind w:left="709" w:hanging="709"/>
        <w:rPr>
          <w:b/>
          <w:bCs/>
          <w:snapToGrid w:val="0"/>
          <w:lang w:val="en-GB"/>
        </w:rPr>
      </w:pPr>
      <w:r w:rsidRPr="00467619">
        <w:rPr>
          <w:b/>
          <w:bCs/>
          <w:snapToGrid w:val="0"/>
          <w:lang w:val="en-GB"/>
        </w:rPr>
        <w:t>GENERAL CONDITIONS</w:t>
      </w:r>
    </w:p>
    <w:p w14:paraId="30AA7A1C" w14:textId="77777777" w:rsidR="00FE3120" w:rsidRPr="00467619" w:rsidRDefault="00FE3120" w:rsidP="00FE3120">
      <w:pPr>
        <w:pStyle w:val="ListParagraph"/>
        <w:ind w:left="709"/>
        <w:rPr>
          <w:b/>
          <w:bCs/>
          <w:snapToGrid w:val="0"/>
          <w:lang w:val="en-GB"/>
        </w:rPr>
      </w:pPr>
    </w:p>
    <w:p w14:paraId="71782BD6" w14:textId="77777777" w:rsidR="00D60FFC" w:rsidRPr="005432BB" w:rsidRDefault="00D60FFC" w:rsidP="00A811B8">
      <w:pPr>
        <w:pStyle w:val="ListParagraph"/>
        <w:numPr>
          <w:ilvl w:val="1"/>
          <w:numId w:val="11"/>
        </w:numPr>
        <w:ind w:left="709" w:hanging="709"/>
        <w:rPr>
          <w:snapToGrid w:val="0"/>
          <w:lang w:val="en-GB"/>
        </w:rPr>
      </w:pPr>
      <w:r w:rsidRPr="005432BB">
        <w:rPr>
          <w:snapToGrid w:val="0"/>
          <w:lang w:val="en-GB"/>
        </w:rPr>
        <w:t>The following preference point systems are applicable to invitations to tender:</w:t>
      </w:r>
    </w:p>
    <w:p w14:paraId="2A3693E0" w14:textId="77777777" w:rsidR="00D60FFC" w:rsidRPr="00467619" w:rsidRDefault="00D60FFC" w:rsidP="00A811B8">
      <w:pPr>
        <w:pStyle w:val="2ndListNumber"/>
        <w:numPr>
          <w:ilvl w:val="0"/>
          <w:numId w:val="109"/>
        </w:numPr>
        <w:ind w:left="1134"/>
        <w:rPr>
          <w:snapToGrid w:val="0"/>
          <w:lang w:val="en-GB"/>
        </w:rPr>
      </w:pPr>
      <w:r w:rsidRPr="00467619">
        <w:rPr>
          <w:snapToGrid w:val="0"/>
          <w:lang w:val="en-GB"/>
        </w:rPr>
        <w:t xml:space="preserve">the 80/20 system for requirements with a Rand value of up to R50 000 000 (all applicable taxes included); and </w:t>
      </w:r>
    </w:p>
    <w:p w14:paraId="0AD3B7D8" w14:textId="77777777" w:rsidR="00D60FFC" w:rsidRPr="00467619" w:rsidRDefault="00D60FFC" w:rsidP="00A811B8">
      <w:pPr>
        <w:pStyle w:val="2ndListNumber"/>
        <w:numPr>
          <w:ilvl w:val="0"/>
          <w:numId w:val="109"/>
        </w:numPr>
        <w:ind w:left="1134"/>
        <w:rPr>
          <w:snapToGrid w:val="0"/>
          <w:lang w:val="en-GB"/>
        </w:rPr>
      </w:pPr>
      <w:r w:rsidRPr="00467619">
        <w:rPr>
          <w:snapToGrid w:val="0"/>
          <w:lang w:val="en-GB"/>
        </w:rPr>
        <w:t>the 90/10 system for requirements with a Rand value above R50 000 000 (all applicable taxes included).</w:t>
      </w:r>
    </w:p>
    <w:p w14:paraId="7740872C" w14:textId="77777777" w:rsidR="00D60FFC" w:rsidRPr="00CC0F3E" w:rsidRDefault="00D60FFC" w:rsidP="005432BB">
      <w:pPr>
        <w:rPr>
          <w:snapToGrid w:val="0"/>
          <w:lang w:val="en-GB"/>
        </w:rPr>
      </w:pPr>
    </w:p>
    <w:p w14:paraId="018E9B8C" w14:textId="77777777" w:rsidR="00D60FFC" w:rsidRPr="005432BB" w:rsidRDefault="00D60FFC" w:rsidP="00A811B8">
      <w:pPr>
        <w:pStyle w:val="ListParagraph"/>
        <w:numPr>
          <w:ilvl w:val="1"/>
          <w:numId w:val="11"/>
        </w:numPr>
        <w:ind w:left="709" w:hanging="709"/>
        <w:rPr>
          <w:snapToGrid w:val="0"/>
          <w:lang w:val="en-GB"/>
        </w:rPr>
      </w:pPr>
      <w:r w:rsidRPr="005432BB">
        <w:rPr>
          <w:snapToGrid w:val="0"/>
          <w:lang w:val="en-GB"/>
        </w:rPr>
        <w:t>To be completed by the organ of state</w:t>
      </w:r>
    </w:p>
    <w:p w14:paraId="56F20760" w14:textId="77777777" w:rsidR="00D60FFC" w:rsidRPr="00467619" w:rsidRDefault="00D60FFC" w:rsidP="00A811B8">
      <w:pPr>
        <w:pStyle w:val="2ndListNumber"/>
        <w:numPr>
          <w:ilvl w:val="0"/>
          <w:numId w:val="110"/>
        </w:numPr>
        <w:ind w:left="1134"/>
        <w:rPr>
          <w:snapToGrid w:val="0"/>
          <w:lang w:val="en-GB"/>
        </w:rPr>
      </w:pPr>
      <w:r w:rsidRPr="00467619">
        <w:rPr>
          <w:snapToGrid w:val="0"/>
          <w:lang w:val="en-GB"/>
        </w:rPr>
        <w:t>The applicable preference point system for this tender is the 90/10 preference point system.</w:t>
      </w:r>
    </w:p>
    <w:p w14:paraId="2BE26C36" w14:textId="77777777" w:rsidR="00D60FFC" w:rsidRPr="00CC0F3E" w:rsidRDefault="00D60FFC" w:rsidP="00A811B8">
      <w:pPr>
        <w:pStyle w:val="2ndListNumber"/>
        <w:numPr>
          <w:ilvl w:val="0"/>
          <w:numId w:val="109"/>
        </w:numPr>
        <w:ind w:left="1134"/>
        <w:rPr>
          <w:snapToGrid w:val="0"/>
          <w:lang w:val="en-GB"/>
        </w:rPr>
      </w:pPr>
      <w:r w:rsidRPr="00CC0F3E">
        <w:rPr>
          <w:snapToGrid w:val="0"/>
          <w:lang w:val="en-GB"/>
        </w:rPr>
        <w:t xml:space="preserve">Either the </w:t>
      </w:r>
      <w:r w:rsidRPr="00467619">
        <w:rPr>
          <w:snapToGrid w:val="0"/>
          <w:lang w:val="en-GB"/>
        </w:rPr>
        <w:t xml:space="preserve">90/10 or 80/20 preference point system </w:t>
      </w:r>
      <w:r w:rsidRPr="00CC0F3E">
        <w:rPr>
          <w:snapToGrid w:val="0"/>
          <w:lang w:val="en-GB"/>
        </w:rPr>
        <w:t>will be applicable in this tender. The lowest/ highest acceptable tender will be used to determine the accurate system once tenders are received.</w:t>
      </w:r>
    </w:p>
    <w:p w14:paraId="285E25AA" w14:textId="77777777" w:rsidR="00D60FFC" w:rsidRPr="00CC0F3E" w:rsidRDefault="00D60FFC" w:rsidP="005432BB">
      <w:pPr>
        <w:pStyle w:val="ListParagraph"/>
        <w:rPr>
          <w:snapToGrid w:val="0"/>
          <w:lang w:val="en-GB"/>
        </w:rPr>
      </w:pPr>
    </w:p>
    <w:p w14:paraId="3ED7C0A0" w14:textId="77777777" w:rsidR="00D60FFC" w:rsidRPr="00CC0F3E" w:rsidRDefault="00D60FFC" w:rsidP="00A811B8">
      <w:pPr>
        <w:pStyle w:val="ListParagraph"/>
        <w:numPr>
          <w:ilvl w:val="1"/>
          <w:numId w:val="11"/>
        </w:numPr>
        <w:tabs>
          <w:tab w:val="clear" w:pos="900"/>
          <w:tab w:val="num" w:pos="709"/>
        </w:tabs>
        <w:ind w:left="709" w:hanging="709"/>
        <w:rPr>
          <w:snapToGrid w:val="0"/>
          <w:lang w:val="en-GB"/>
        </w:rPr>
      </w:pPr>
      <w:r w:rsidRPr="00CC0F3E">
        <w:rPr>
          <w:snapToGrid w:val="0"/>
          <w:lang w:val="en-GB"/>
        </w:rPr>
        <w:t xml:space="preserve">Points for this tender (even in the case of a tender for income-generating contracts) shall be awarded for: </w:t>
      </w:r>
    </w:p>
    <w:p w14:paraId="76059A1B" w14:textId="77777777" w:rsidR="00D60FFC" w:rsidRPr="00467619" w:rsidRDefault="00D60FFC" w:rsidP="00A811B8">
      <w:pPr>
        <w:pStyle w:val="2ndListNumber"/>
        <w:numPr>
          <w:ilvl w:val="0"/>
          <w:numId w:val="111"/>
        </w:numPr>
        <w:ind w:left="1134"/>
        <w:rPr>
          <w:snapToGrid w:val="0"/>
          <w:lang w:val="en-GB"/>
        </w:rPr>
      </w:pPr>
      <w:r w:rsidRPr="00467619">
        <w:rPr>
          <w:snapToGrid w:val="0"/>
          <w:lang w:val="en-GB"/>
        </w:rPr>
        <w:t>Price; and</w:t>
      </w:r>
    </w:p>
    <w:p w14:paraId="4FF5F1CC" w14:textId="77777777" w:rsidR="00D60FFC" w:rsidRPr="00467619" w:rsidRDefault="00D60FFC" w:rsidP="00A811B8">
      <w:pPr>
        <w:pStyle w:val="2ndListNumber"/>
        <w:numPr>
          <w:ilvl w:val="0"/>
          <w:numId w:val="111"/>
        </w:numPr>
        <w:ind w:left="1134"/>
        <w:rPr>
          <w:snapToGrid w:val="0"/>
          <w:lang w:val="en-GB"/>
        </w:rPr>
      </w:pPr>
      <w:r w:rsidRPr="00467619">
        <w:rPr>
          <w:snapToGrid w:val="0"/>
          <w:lang w:val="en-GB"/>
        </w:rPr>
        <w:t>Specific Goals.</w:t>
      </w:r>
    </w:p>
    <w:p w14:paraId="2949FFD8" w14:textId="77777777" w:rsidR="00D60FFC" w:rsidRPr="00CC0F3E" w:rsidRDefault="00D60FFC" w:rsidP="005432BB">
      <w:pPr>
        <w:rPr>
          <w:snapToGrid w:val="0"/>
          <w:lang w:val="en-GB"/>
        </w:rPr>
      </w:pPr>
    </w:p>
    <w:p w14:paraId="16E8C80E" w14:textId="77777777" w:rsidR="00D60FFC" w:rsidRPr="005432BB" w:rsidRDefault="00D60FFC" w:rsidP="00A811B8">
      <w:pPr>
        <w:pStyle w:val="ListParagraph"/>
        <w:numPr>
          <w:ilvl w:val="1"/>
          <w:numId w:val="11"/>
        </w:numPr>
        <w:ind w:left="709" w:hanging="709"/>
        <w:rPr>
          <w:snapToGrid w:val="0"/>
          <w:lang w:val="en-GB"/>
        </w:rPr>
      </w:pPr>
      <w:r w:rsidRPr="005432BB">
        <w:rPr>
          <w:snapToGrid w:val="0"/>
          <w:lang w:val="en-GB"/>
        </w:rPr>
        <w:t>To be completed by the organ of state:</w:t>
      </w:r>
    </w:p>
    <w:p w14:paraId="7B4F789B" w14:textId="77777777" w:rsidR="00D60FFC" w:rsidRDefault="00D60FFC" w:rsidP="00467619">
      <w:pPr>
        <w:ind w:left="709"/>
        <w:rPr>
          <w:snapToGrid w:val="0"/>
          <w:lang w:val="en-GB"/>
        </w:rPr>
      </w:pPr>
      <w:r w:rsidRPr="00CC0F3E">
        <w:rPr>
          <w:snapToGrid w:val="0"/>
          <w:lang w:val="en-GB"/>
        </w:rPr>
        <w:t>The maximum points for this tender are allocated as follows:</w:t>
      </w:r>
    </w:p>
    <w:p w14:paraId="65663EF6" w14:textId="77777777" w:rsidR="00467619" w:rsidRPr="00CC0F3E" w:rsidRDefault="00467619" w:rsidP="00467619">
      <w:pPr>
        <w:ind w:left="709"/>
        <w:rPr>
          <w:snapToGrid w:val="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60FFC" w:rsidRPr="00CC0F3E" w14:paraId="5693ED5C" w14:textId="77777777">
        <w:tc>
          <w:tcPr>
            <w:tcW w:w="5130" w:type="dxa"/>
            <w:shd w:val="clear" w:color="auto" w:fill="C00000"/>
            <w:vAlign w:val="bottom"/>
          </w:tcPr>
          <w:p w14:paraId="32D2C300" w14:textId="77777777" w:rsidR="00D60FFC" w:rsidRPr="00CC0F3E" w:rsidRDefault="00D60FFC" w:rsidP="005432BB">
            <w:pPr>
              <w:rPr>
                <w:snapToGrid w:val="0"/>
                <w:lang w:val="en-GB"/>
              </w:rPr>
            </w:pPr>
          </w:p>
        </w:tc>
        <w:tc>
          <w:tcPr>
            <w:tcW w:w="1800" w:type="dxa"/>
            <w:shd w:val="clear" w:color="auto" w:fill="C00000"/>
            <w:vAlign w:val="bottom"/>
          </w:tcPr>
          <w:p w14:paraId="5A8FB808" w14:textId="77777777" w:rsidR="00D60FFC" w:rsidRPr="00CC0F3E" w:rsidRDefault="00D60FFC" w:rsidP="005432BB">
            <w:pPr>
              <w:rPr>
                <w:snapToGrid w:val="0"/>
                <w:lang w:val="en-GB"/>
              </w:rPr>
            </w:pPr>
            <w:r w:rsidRPr="00CC0F3E">
              <w:rPr>
                <w:snapToGrid w:val="0"/>
                <w:lang w:val="en-GB"/>
              </w:rPr>
              <w:t>POINTS</w:t>
            </w:r>
          </w:p>
        </w:tc>
      </w:tr>
      <w:tr w:rsidR="00D60FFC" w:rsidRPr="00CC0F3E" w14:paraId="0A7AF2A7" w14:textId="77777777" w:rsidTr="0093320E">
        <w:tc>
          <w:tcPr>
            <w:tcW w:w="5130" w:type="dxa"/>
            <w:shd w:val="clear" w:color="auto" w:fill="auto"/>
            <w:vAlign w:val="bottom"/>
          </w:tcPr>
          <w:p w14:paraId="0405D631" w14:textId="77777777" w:rsidR="00D60FFC" w:rsidRPr="00CC0F3E" w:rsidRDefault="00D60FFC" w:rsidP="005432BB">
            <w:pPr>
              <w:rPr>
                <w:snapToGrid w:val="0"/>
                <w:lang w:val="en-GB"/>
              </w:rPr>
            </w:pPr>
            <w:r w:rsidRPr="00CC0F3E">
              <w:rPr>
                <w:snapToGrid w:val="0"/>
                <w:lang w:val="en-GB"/>
              </w:rPr>
              <w:t>PRICE</w:t>
            </w:r>
          </w:p>
        </w:tc>
        <w:tc>
          <w:tcPr>
            <w:tcW w:w="1800" w:type="dxa"/>
            <w:shd w:val="clear" w:color="auto" w:fill="auto"/>
          </w:tcPr>
          <w:p w14:paraId="6EF6BB43" w14:textId="29E9C370" w:rsidR="00D60FFC" w:rsidRPr="0093320E" w:rsidRDefault="00901182" w:rsidP="005432BB">
            <w:pPr>
              <w:rPr>
                <w:snapToGrid w:val="0"/>
                <w:lang w:val="en-GB"/>
              </w:rPr>
            </w:pPr>
            <w:r w:rsidRPr="0093320E">
              <w:rPr>
                <w:snapToGrid w:val="0"/>
                <w:lang w:val="en-GB"/>
              </w:rPr>
              <w:t>90</w:t>
            </w:r>
          </w:p>
        </w:tc>
      </w:tr>
      <w:tr w:rsidR="00D60FFC" w:rsidRPr="00CC0F3E" w14:paraId="0DF34A8E" w14:textId="77777777" w:rsidTr="0093320E">
        <w:tc>
          <w:tcPr>
            <w:tcW w:w="5130" w:type="dxa"/>
            <w:shd w:val="clear" w:color="auto" w:fill="auto"/>
            <w:vAlign w:val="bottom"/>
          </w:tcPr>
          <w:p w14:paraId="29BBA724" w14:textId="77777777" w:rsidR="00D60FFC" w:rsidRPr="00CC0F3E" w:rsidRDefault="00D60FFC" w:rsidP="005432BB">
            <w:pPr>
              <w:rPr>
                <w:snapToGrid w:val="0"/>
                <w:lang w:val="en-GB"/>
              </w:rPr>
            </w:pPr>
            <w:r w:rsidRPr="00CC0F3E">
              <w:rPr>
                <w:snapToGrid w:val="0"/>
                <w:lang w:val="en-GB"/>
              </w:rPr>
              <w:t>SPECIFIC GOALS</w:t>
            </w:r>
          </w:p>
        </w:tc>
        <w:tc>
          <w:tcPr>
            <w:tcW w:w="1800" w:type="dxa"/>
            <w:shd w:val="clear" w:color="auto" w:fill="auto"/>
          </w:tcPr>
          <w:p w14:paraId="1F07EBF1" w14:textId="0B87F613" w:rsidR="00D60FFC" w:rsidRPr="00901182" w:rsidRDefault="00901182" w:rsidP="005432BB">
            <w:pPr>
              <w:rPr>
                <w:snapToGrid w:val="0"/>
                <w:lang w:val="en-GB"/>
              </w:rPr>
            </w:pPr>
            <w:r w:rsidRPr="00901182">
              <w:rPr>
                <w:snapToGrid w:val="0"/>
                <w:lang w:val="en-GB"/>
              </w:rPr>
              <w:t>10</w:t>
            </w:r>
          </w:p>
        </w:tc>
      </w:tr>
      <w:tr w:rsidR="00D60FFC" w:rsidRPr="00CC0F3E" w14:paraId="12BE8B85" w14:textId="77777777">
        <w:tc>
          <w:tcPr>
            <w:tcW w:w="5130" w:type="dxa"/>
            <w:shd w:val="clear" w:color="auto" w:fill="auto"/>
            <w:vAlign w:val="bottom"/>
          </w:tcPr>
          <w:p w14:paraId="497FE06F" w14:textId="77777777" w:rsidR="00D60FFC" w:rsidRPr="00CC0F3E" w:rsidRDefault="00D60FFC" w:rsidP="005432BB">
            <w:pPr>
              <w:rPr>
                <w:snapToGrid w:val="0"/>
                <w:lang w:val="en-GB"/>
              </w:rPr>
            </w:pPr>
            <w:r w:rsidRPr="00CC0F3E">
              <w:rPr>
                <w:snapToGrid w:val="0"/>
                <w:lang w:val="en-GB"/>
              </w:rPr>
              <w:t xml:space="preserve">Total points for Price and Specific Goals </w:t>
            </w:r>
          </w:p>
        </w:tc>
        <w:tc>
          <w:tcPr>
            <w:tcW w:w="1800" w:type="dxa"/>
            <w:shd w:val="clear" w:color="auto" w:fill="C00000"/>
          </w:tcPr>
          <w:p w14:paraId="49D1DAAA" w14:textId="77777777" w:rsidR="00D60FFC" w:rsidRPr="00CC0F3E" w:rsidRDefault="00D60FFC" w:rsidP="005432BB">
            <w:pPr>
              <w:rPr>
                <w:snapToGrid w:val="0"/>
                <w:lang w:val="en-GB"/>
              </w:rPr>
            </w:pPr>
            <w:r w:rsidRPr="00CC0F3E">
              <w:rPr>
                <w:snapToGrid w:val="0"/>
                <w:lang w:val="en-GB"/>
              </w:rPr>
              <w:t>100</w:t>
            </w:r>
          </w:p>
        </w:tc>
      </w:tr>
    </w:tbl>
    <w:p w14:paraId="32FB260A" w14:textId="77777777" w:rsidR="00D60FFC" w:rsidRPr="00CC0F3E" w:rsidRDefault="00D60FFC" w:rsidP="005432BB">
      <w:pPr>
        <w:rPr>
          <w:snapToGrid w:val="0"/>
          <w:lang w:val="en-GB"/>
        </w:rPr>
      </w:pPr>
    </w:p>
    <w:p w14:paraId="67EF145D" w14:textId="77777777" w:rsidR="00D60FFC" w:rsidRDefault="00D60FFC" w:rsidP="00A811B8">
      <w:pPr>
        <w:pStyle w:val="ListParagraph"/>
        <w:numPr>
          <w:ilvl w:val="1"/>
          <w:numId w:val="11"/>
        </w:numPr>
        <w:ind w:left="709" w:hanging="709"/>
        <w:rPr>
          <w:snapToGrid w:val="0"/>
          <w:lang w:val="en-GB"/>
        </w:rPr>
      </w:pPr>
      <w:r w:rsidRPr="005432BB">
        <w:rPr>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38F06534" w14:textId="77777777" w:rsidR="00467619" w:rsidRPr="005432BB" w:rsidRDefault="00467619" w:rsidP="00467619">
      <w:pPr>
        <w:pStyle w:val="ListParagraph"/>
        <w:ind w:left="709" w:hanging="709"/>
        <w:rPr>
          <w:snapToGrid w:val="0"/>
          <w:lang w:val="en-GB"/>
        </w:rPr>
      </w:pPr>
    </w:p>
    <w:p w14:paraId="59ED1F9B" w14:textId="77777777" w:rsidR="00D60FFC" w:rsidRPr="005432BB" w:rsidRDefault="00D60FFC" w:rsidP="00A811B8">
      <w:pPr>
        <w:pStyle w:val="ListParagraph"/>
        <w:numPr>
          <w:ilvl w:val="1"/>
          <w:numId w:val="11"/>
        </w:numPr>
        <w:ind w:left="709" w:hanging="709"/>
        <w:rPr>
          <w:snapToGrid w:val="0"/>
          <w:lang w:val="en-GB"/>
        </w:rPr>
      </w:pPr>
      <w:r w:rsidRPr="005432BB">
        <w:rPr>
          <w:snapToGrid w:val="0"/>
          <w:lang w:val="en-GB"/>
        </w:rPr>
        <w:t xml:space="preserve">The organ of state reserves the right to require of a tenderer, either before a tender is adjudicated or at any time subsequently, to substantiate any claim </w:t>
      </w:r>
      <w:proofErr w:type="gramStart"/>
      <w:r w:rsidRPr="005432BB">
        <w:rPr>
          <w:snapToGrid w:val="0"/>
          <w:lang w:val="en-GB"/>
        </w:rPr>
        <w:t>in regard to</w:t>
      </w:r>
      <w:proofErr w:type="gramEnd"/>
      <w:r w:rsidRPr="005432BB">
        <w:rPr>
          <w:snapToGrid w:val="0"/>
          <w:lang w:val="en-GB"/>
        </w:rPr>
        <w:t xml:space="preserve"> preferences, in any manner required by the organ of state.</w:t>
      </w:r>
    </w:p>
    <w:p w14:paraId="78E265C1" w14:textId="77777777" w:rsidR="00D60FFC" w:rsidRPr="00CC0F3E" w:rsidRDefault="00D60FFC" w:rsidP="005432BB">
      <w:pPr>
        <w:rPr>
          <w:snapToGrid w:val="0"/>
          <w:lang w:val="en-GB"/>
        </w:rPr>
      </w:pPr>
    </w:p>
    <w:p w14:paraId="2066A543" w14:textId="77777777" w:rsidR="00D60FFC" w:rsidRDefault="00D60FFC" w:rsidP="005432BB">
      <w:pPr>
        <w:rPr>
          <w:snapToGrid w:val="0"/>
          <w:lang w:val="en-GB"/>
        </w:rPr>
      </w:pPr>
      <w:r>
        <w:rPr>
          <w:snapToGrid w:val="0"/>
          <w:lang w:val="en-GB"/>
        </w:rPr>
        <w:br w:type="page"/>
      </w:r>
    </w:p>
    <w:p w14:paraId="1CDEB077" w14:textId="77777777" w:rsidR="00D60FFC" w:rsidRPr="00467619" w:rsidRDefault="00D60FFC" w:rsidP="00A811B8">
      <w:pPr>
        <w:pStyle w:val="ListParagraph"/>
        <w:numPr>
          <w:ilvl w:val="0"/>
          <w:numId w:val="11"/>
        </w:numPr>
        <w:ind w:left="709" w:hanging="709"/>
        <w:rPr>
          <w:b/>
          <w:bCs/>
          <w:snapToGrid w:val="0"/>
          <w:lang w:val="en-GB"/>
        </w:rPr>
      </w:pPr>
      <w:r w:rsidRPr="00467619">
        <w:rPr>
          <w:b/>
          <w:bCs/>
          <w:snapToGrid w:val="0"/>
          <w:lang w:val="en-GB"/>
        </w:rPr>
        <w:lastRenderedPageBreak/>
        <w:t>DEFINITIONS</w:t>
      </w:r>
    </w:p>
    <w:p w14:paraId="262496C1" w14:textId="77777777" w:rsidR="00D60FFC" w:rsidRPr="00467619" w:rsidRDefault="00D60FFC" w:rsidP="00A811B8">
      <w:pPr>
        <w:pStyle w:val="2ndListNumber"/>
        <w:numPr>
          <w:ilvl w:val="0"/>
          <w:numId w:val="112"/>
        </w:numPr>
        <w:ind w:left="1134"/>
        <w:rPr>
          <w:snapToGrid w:val="0"/>
          <w:lang w:val="en-US"/>
        </w:rPr>
      </w:pPr>
      <w:r w:rsidRPr="00467619" w:rsidDel="00FF3035">
        <w:rPr>
          <w:b/>
          <w:snapToGrid w:val="0"/>
          <w:lang w:val="en-US"/>
        </w:rPr>
        <w:t xml:space="preserve"> </w:t>
      </w:r>
      <w:r w:rsidRPr="00467619">
        <w:rPr>
          <w:b/>
          <w:snapToGrid w:val="0"/>
          <w:lang w:val="en-US"/>
        </w:rPr>
        <w:t>“tender</w:t>
      </w:r>
      <w:r w:rsidRPr="00467619">
        <w:rPr>
          <w:b/>
          <w:bCs/>
          <w:snapToGrid w:val="0"/>
          <w:lang w:val="en-US"/>
        </w:rPr>
        <w:t>”</w:t>
      </w:r>
      <w:r w:rsidRPr="00467619">
        <w:rPr>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467619">
        <w:rPr>
          <w:snapToGrid w:val="0"/>
          <w:lang w:val="en-US"/>
        </w:rPr>
        <w:t>legislation;</w:t>
      </w:r>
      <w:proofErr w:type="gramEnd"/>
      <w:r w:rsidRPr="00467619">
        <w:rPr>
          <w:snapToGrid w:val="0"/>
          <w:lang w:val="en-US"/>
        </w:rPr>
        <w:t xml:space="preserve"> </w:t>
      </w:r>
    </w:p>
    <w:p w14:paraId="64B83590" w14:textId="77777777" w:rsidR="00D60FFC" w:rsidRPr="00CC0F3E" w:rsidRDefault="00D60FFC" w:rsidP="00A811B8">
      <w:pPr>
        <w:pStyle w:val="2ndListNumber"/>
        <w:numPr>
          <w:ilvl w:val="0"/>
          <w:numId w:val="112"/>
        </w:numPr>
        <w:ind w:left="1134"/>
        <w:rPr>
          <w:lang w:eastAsia="en-ZA"/>
        </w:rPr>
      </w:pPr>
      <w:r w:rsidRPr="00467619">
        <w:rPr>
          <w:b/>
          <w:snapToGrid w:val="0"/>
          <w:lang w:val="en-US"/>
        </w:rPr>
        <w:t xml:space="preserve">“price” </w:t>
      </w:r>
      <w:r w:rsidRPr="00467619">
        <w:rPr>
          <w:bCs/>
          <w:lang w:eastAsia="en-ZA"/>
        </w:rPr>
        <w:t>means an amount of money tendered for goods or services, and</w:t>
      </w:r>
      <w:r w:rsidRPr="00467619">
        <w:rPr>
          <w:b/>
          <w:lang w:eastAsia="en-ZA"/>
        </w:rPr>
        <w:t xml:space="preserve"> </w:t>
      </w:r>
      <w:r w:rsidRPr="00CC0F3E">
        <w:rPr>
          <w:lang w:eastAsia="en-ZA"/>
        </w:rPr>
        <w:t xml:space="preserve">includes all applicable taxes less all unconditional </w:t>
      </w:r>
      <w:proofErr w:type="gramStart"/>
      <w:r w:rsidRPr="00CC0F3E">
        <w:rPr>
          <w:lang w:eastAsia="en-ZA"/>
        </w:rPr>
        <w:t>discounts;</w:t>
      </w:r>
      <w:proofErr w:type="gramEnd"/>
      <w:r w:rsidRPr="00467619">
        <w:rPr>
          <w:b/>
          <w:lang w:eastAsia="en-ZA"/>
        </w:rPr>
        <w:t xml:space="preserve"> </w:t>
      </w:r>
    </w:p>
    <w:p w14:paraId="09EBD226" w14:textId="77777777" w:rsidR="00D60FFC" w:rsidRPr="00467619" w:rsidRDefault="00D60FFC" w:rsidP="00A811B8">
      <w:pPr>
        <w:pStyle w:val="2ndListNumber"/>
        <w:numPr>
          <w:ilvl w:val="0"/>
          <w:numId w:val="112"/>
        </w:numPr>
        <w:ind w:left="1134"/>
        <w:rPr>
          <w:i/>
          <w:snapToGrid w:val="0"/>
          <w:lang w:val="en-US"/>
        </w:rPr>
      </w:pPr>
      <w:r w:rsidRPr="00467619">
        <w:rPr>
          <w:b/>
          <w:snapToGrid w:val="0"/>
          <w:lang w:val="en-US"/>
        </w:rPr>
        <w:t>“</w:t>
      </w:r>
      <w:proofErr w:type="gramStart"/>
      <w:r w:rsidRPr="00467619">
        <w:rPr>
          <w:b/>
          <w:snapToGrid w:val="0"/>
          <w:lang w:val="en-US"/>
        </w:rPr>
        <w:t>rand</w:t>
      </w:r>
      <w:proofErr w:type="gramEnd"/>
      <w:r w:rsidRPr="00467619">
        <w:rPr>
          <w:b/>
          <w:snapToGrid w:val="0"/>
          <w:lang w:val="en-US"/>
        </w:rPr>
        <w:t xml:space="preserve"> value”</w:t>
      </w:r>
      <w:r w:rsidRPr="00467619">
        <w:rPr>
          <w:snapToGrid w:val="0"/>
          <w:lang w:val="en-US"/>
        </w:rPr>
        <w:t xml:space="preserve"> means the total estimated value of a contract in Rand, calculated at the time of bid invitation, and includes all applicable taxes; </w:t>
      </w:r>
    </w:p>
    <w:p w14:paraId="36E9A072" w14:textId="77777777" w:rsidR="00D60FFC" w:rsidRPr="00467619" w:rsidRDefault="00D60FFC" w:rsidP="00A811B8">
      <w:pPr>
        <w:pStyle w:val="2ndListNumber"/>
        <w:numPr>
          <w:ilvl w:val="0"/>
          <w:numId w:val="112"/>
        </w:numPr>
        <w:ind w:left="1134"/>
        <w:rPr>
          <w:snapToGrid w:val="0"/>
          <w:lang w:val="en-US"/>
        </w:rPr>
      </w:pPr>
      <w:r w:rsidRPr="00467619">
        <w:rPr>
          <w:b/>
          <w:snapToGrid w:val="0"/>
          <w:lang w:val="en-US"/>
        </w:rPr>
        <w:t>“tender for income-generating contracts”</w:t>
      </w:r>
      <w:r w:rsidRPr="00467619">
        <w:rPr>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BBD086F" w14:textId="77777777" w:rsidR="00D60FFC" w:rsidRPr="00467619" w:rsidRDefault="00D60FFC" w:rsidP="00A811B8">
      <w:pPr>
        <w:pStyle w:val="2ndListNumber"/>
        <w:numPr>
          <w:ilvl w:val="0"/>
          <w:numId w:val="112"/>
        </w:numPr>
        <w:ind w:left="1134"/>
        <w:rPr>
          <w:snapToGrid w:val="0"/>
          <w:lang w:val="en-US"/>
        </w:rPr>
      </w:pPr>
      <w:r w:rsidRPr="00467619">
        <w:rPr>
          <w:b/>
          <w:snapToGrid w:val="0"/>
          <w:lang w:val="en-US"/>
        </w:rPr>
        <w:t>“</w:t>
      </w:r>
      <w:proofErr w:type="gramStart"/>
      <w:r w:rsidRPr="00467619">
        <w:rPr>
          <w:b/>
          <w:snapToGrid w:val="0"/>
          <w:lang w:val="en-US"/>
        </w:rPr>
        <w:t>the</w:t>
      </w:r>
      <w:proofErr w:type="gramEnd"/>
      <w:r w:rsidRPr="00467619">
        <w:rPr>
          <w:b/>
          <w:snapToGrid w:val="0"/>
          <w:lang w:val="en-US"/>
        </w:rPr>
        <w:t xml:space="preserve"> Act” </w:t>
      </w:r>
      <w:r w:rsidRPr="00467619">
        <w:rPr>
          <w:snapToGrid w:val="0"/>
          <w:lang w:val="en-US"/>
        </w:rPr>
        <w:t xml:space="preserve">means the Preferential Procurement Policy Framework Act, 2000 (Act No. 5 of 2000).  </w:t>
      </w:r>
    </w:p>
    <w:p w14:paraId="5DF96E0D" w14:textId="77777777" w:rsidR="00D60FFC" w:rsidRPr="00CC0F3E" w:rsidRDefault="00D60FFC" w:rsidP="005432BB">
      <w:pPr>
        <w:rPr>
          <w:snapToGrid w:val="0"/>
          <w:lang w:val="en-US"/>
        </w:rPr>
      </w:pPr>
    </w:p>
    <w:p w14:paraId="44FFDFDC" w14:textId="77777777" w:rsidR="00D60FFC" w:rsidRPr="00467619" w:rsidRDefault="00D60FFC" w:rsidP="00A811B8">
      <w:pPr>
        <w:pStyle w:val="ListParagraph"/>
        <w:numPr>
          <w:ilvl w:val="0"/>
          <w:numId w:val="11"/>
        </w:numPr>
        <w:ind w:left="709" w:hanging="709"/>
        <w:rPr>
          <w:b/>
          <w:bCs/>
          <w:snapToGrid w:val="0"/>
          <w:lang w:val="en-GB"/>
        </w:rPr>
      </w:pPr>
      <w:r w:rsidRPr="00467619">
        <w:rPr>
          <w:b/>
          <w:bCs/>
          <w:snapToGrid w:val="0"/>
          <w:lang w:val="en-GB"/>
        </w:rPr>
        <w:t>FORMULAE FOR PROCUREMENT OF GOODS AND SERVICES</w:t>
      </w:r>
    </w:p>
    <w:p w14:paraId="273BCD6B" w14:textId="77777777" w:rsidR="00D60FFC" w:rsidRPr="00CC0F3E" w:rsidRDefault="00D60FFC" w:rsidP="005432BB">
      <w:pPr>
        <w:rPr>
          <w:snapToGrid w:val="0"/>
          <w:lang w:val="en-GB"/>
        </w:rPr>
      </w:pPr>
    </w:p>
    <w:p w14:paraId="3C445B30" w14:textId="77777777" w:rsidR="00D60FFC" w:rsidRPr="00CC0F3E" w:rsidRDefault="00D60FFC" w:rsidP="00A811B8">
      <w:pPr>
        <w:pStyle w:val="ListParagraph"/>
        <w:numPr>
          <w:ilvl w:val="1"/>
          <w:numId w:val="63"/>
        </w:numPr>
        <w:ind w:left="709"/>
        <w:rPr>
          <w:snapToGrid w:val="0"/>
          <w:lang w:val="en-GB"/>
        </w:rPr>
      </w:pPr>
      <w:r w:rsidRPr="00CC0F3E">
        <w:rPr>
          <w:snapToGrid w:val="0"/>
          <w:lang w:val="en-GB"/>
        </w:rPr>
        <w:t>POINTS AWARDED FOR PRICE</w:t>
      </w:r>
    </w:p>
    <w:p w14:paraId="256B07B2" w14:textId="77777777" w:rsidR="00D60FFC" w:rsidRPr="00CC0F3E" w:rsidRDefault="00D60FFC" w:rsidP="005432BB">
      <w:pPr>
        <w:pStyle w:val="ListParagraph"/>
        <w:rPr>
          <w:snapToGrid w:val="0"/>
          <w:lang w:val="en-GB"/>
        </w:rPr>
      </w:pPr>
    </w:p>
    <w:p w14:paraId="1613078A" w14:textId="08C9C49E" w:rsidR="00D60FFC" w:rsidRPr="00CC0F3E" w:rsidRDefault="00D60FFC" w:rsidP="005432BB">
      <w:pPr>
        <w:rPr>
          <w:snapToGrid w:val="0"/>
          <w:lang w:val="en-GB"/>
        </w:rPr>
      </w:pPr>
      <w:r w:rsidRPr="00CC0F3E">
        <w:rPr>
          <w:snapToGrid w:val="0"/>
          <w:lang w:val="en-GB"/>
        </w:rPr>
        <w:t>3.1.1</w:t>
      </w:r>
      <w:r w:rsidR="00467619">
        <w:rPr>
          <w:snapToGrid w:val="0"/>
          <w:lang w:val="en-GB"/>
        </w:rPr>
        <w:tab/>
      </w:r>
      <w:r w:rsidRPr="00CC0F3E">
        <w:rPr>
          <w:snapToGrid w:val="0"/>
          <w:lang w:val="en-GB"/>
        </w:rPr>
        <w:t xml:space="preserve">THE 80/20 OR 90/10 PREFERENCE POINT SYSTEMS </w:t>
      </w:r>
    </w:p>
    <w:p w14:paraId="5F313146" w14:textId="77777777" w:rsidR="00467619" w:rsidRDefault="00467619" w:rsidP="00467619">
      <w:pPr>
        <w:ind w:left="709"/>
        <w:rPr>
          <w:b/>
          <w:snapToGrid w:val="0"/>
          <w:lang w:val="en-GB"/>
        </w:rPr>
      </w:pPr>
      <w:bookmarkStart w:id="328" w:name="_Hlk78214518"/>
    </w:p>
    <w:p w14:paraId="731504BC" w14:textId="7861E8E9" w:rsidR="00D60FFC" w:rsidRPr="00CC0F3E" w:rsidRDefault="00D60FFC" w:rsidP="00467619">
      <w:pPr>
        <w:ind w:left="709"/>
        <w:rPr>
          <w:snapToGrid w:val="0"/>
          <w:lang w:val="en-GB"/>
        </w:rPr>
      </w:pPr>
      <w:r w:rsidRPr="00CC0F3E">
        <w:rPr>
          <w:snapToGrid w:val="0"/>
          <w:lang w:val="en-GB"/>
        </w:rPr>
        <w:t>A maximum of 80 or 90 points is allocated for price on the following basis:</w:t>
      </w:r>
    </w:p>
    <w:p w14:paraId="086384B4" w14:textId="77777777" w:rsidR="00D60FFC" w:rsidRPr="00CC0F3E" w:rsidRDefault="00D60FFC" w:rsidP="005432BB">
      <w:pPr>
        <w:rPr>
          <w:snapToGrid w:val="0"/>
          <w:lang w:val="en-GB"/>
        </w:rPr>
      </w:pPr>
    </w:p>
    <w:p w14:paraId="6CE6B026" w14:textId="77777777" w:rsidR="00D60FFC" w:rsidRPr="00753477" w:rsidRDefault="00D60FFC" w:rsidP="005432BB">
      <w:r w:rsidRPr="00753477">
        <w:tab/>
      </w:r>
      <w:r w:rsidRPr="00753477">
        <w:tab/>
        <w:t>80/20</w:t>
      </w:r>
      <w:r w:rsidRPr="00753477">
        <w:tab/>
        <w:t>or</w:t>
      </w:r>
      <w:r>
        <w:tab/>
      </w:r>
      <w:r>
        <w:tab/>
      </w:r>
      <w:r>
        <w:tab/>
      </w:r>
      <w:r>
        <w:tab/>
      </w:r>
      <w:r>
        <w:tab/>
      </w:r>
      <w:r>
        <w:tab/>
      </w:r>
      <w:r w:rsidRPr="00753477">
        <w:t>90/10</w:t>
      </w:r>
      <w:r w:rsidRPr="00753477">
        <w:tab/>
      </w:r>
    </w:p>
    <w:p w14:paraId="69009BF0" w14:textId="77777777" w:rsidR="00D60FFC" w:rsidRPr="00CC0F3E" w:rsidRDefault="00D60FFC" w:rsidP="005432BB">
      <w:pPr>
        <w:rPr>
          <w:snapToGrid w:val="0"/>
          <w:lang w:val="en-GB"/>
        </w:rPr>
      </w:pPr>
    </w:p>
    <w:p w14:paraId="576B2306" w14:textId="77777777" w:rsidR="00D60FFC" w:rsidRPr="00CC0F3E" w:rsidRDefault="00D60FFC" w:rsidP="005432BB">
      <w:pPr>
        <w:rPr>
          <w:snapToGrid w:val="0"/>
          <w:lang w:val="en-GB"/>
        </w:rPr>
      </w:pPr>
      <w:r w:rsidRPr="00CC0F3E">
        <w:rPr>
          <w:snapToGrid w:val="0"/>
          <w:lang w:val="en-GB"/>
        </w:rPr>
        <w:tab/>
      </w:r>
      <m:oMath>
        <m:r>
          <m:rPr>
            <m:sty m:val="bi"/>
          </m:rPr>
          <w:rPr>
            <w:rFonts w:ascii="Cambria Math" w:hAnsi="Cambria Math"/>
            <w:snapToGrid w:val="0"/>
            <w:lang w:val="en-GB"/>
          </w:rPr>
          <m:t>Ps</m:t>
        </m:r>
        <m:r>
          <m:rPr>
            <m:sty m:val="p"/>
          </m:rPr>
          <w:rPr>
            <w:rFonts w:ascii="Cambria Math" w:hAnsi="Cambria Math"/>
            <w:snapToGrid w:val="0"/>
            <w:lang w:val="en-GB"/>
          </w:rPr>
          <m:t>=</m:t>
        </m:r>
        <m:r>
          <m:rPr>
            <m:sty m:val="b"/>
          </m:rPr>
          <w:rPr>
            <w:rFonts w:ascii="Cambria Math" w:hAnsi="Cambria Math"/>
            <w:snapToGrid w:val="0"/>
            <w:lang w:val="en-GB"/>
          </w:rPr>
          <m:t>80</m:t>
        </m:r>
        <m:d>
          <m:dPr>
            <m:ctrlPr>
              <w:rPr>
                <w:rFonts w:ascii="Cambria Math" w:hAnsi="Cambria Math"/>
                <w:snapToGrid w:val="0"/>
                <w:lang w:val="en-GB"/>
              </w:rPr>
            </m:ctrlPr>
          </m:dPr>
          <m:e>
            <m:r>
              <m:rPr>
                <m:sty m:val="b"/>
              </m:rPr>
              <w:rPr>
                <w:rFonts w:ascii="Cambria Math" w:hAnsi="Cambria Math"/>
                <w:snapToGrid w:val="0"/>
                <w:lang w:val="en-GB"/>
              </w:rPr>
              <m:t>1</m:t>
            </m:r>
            <m:r>
              <m:rPr>
                <m:sty m:val="p"/>
              </m:rPr>
              <w:rPr>
                <w:rFonts w:ascii="Cambria Math" w:hAnsi="Cambria Math"/>
                <w:snapToGrid w:val="0"/>
                <w:lang w:val="en-GB"/>
              </w:rPr>
              <m:t>-</m:t>
            </m:r>
            <m:f>
              <m:fPr>
                <m:ctrlPr>
                  <w:rPr>
                    <w:rFonts w:ascii="Cambria Math" w:hAnsi="Cambria Math"/>
                    <w:snapToGrid w:val="0"/>
                    <w:lang w:val="en-GB"/>
                  </w:rPr>
                </m:ctrlPr>
              </m:fPr>
              <m:num>
                <m:r>
                  <m:rPr>
                    <m:sty m:val="bi"/>
                  </m:rPr>
                  <w:rPr>
                    <w:rFonts w:ascii="Cambria Math" w:hAnsi="Cambria Math"/>
                    <w:snapToGrid w:val="0"/>
                    <w:lang w:val="en-GB"/>
                  </w:rPr>
                  <m:t>Pt</m:t>
                </m:r>
                <m:r>
                  <m:rPr>
                    <m:sty m:val="p"/>
                  </m:rPr>
                  <w:rPr>
                    <w:rFonts w:ascii="Cambria Math" w:hAnsi="Cambria Math"/>
                    <w:snapToGrid w:val="0"/>
                    <w:lang w:val="en-GB"/>
                  </w:rPr>
                  <m:t>-</m:t>
                </m:r>
                <m:r>
                  <m:rPr>
                    <m:sty m:val="bi"/>
                  </m:rPr>
                  <w:rPr>
                    <w:rFonts w:ascii="Cambria Math" w:hAnsi="Cambria Math"/>
                    <w:snapToGrid w:val="0"/>
                    <w:lang w:val="en-GB"/>
                  </w:rPr>
                  <m:t>P</m:t>
                </m:r>
                <m:func>
                  <m:funcPr>
                    <m:ctrlPr>
                      <w:rPr>
                        <w:rFonts w:ascii="Cambria Math" w:hAnsi="Cambria Math"/>
                        <w:snapToGrid w:val="0"/>
                        <w:lang w:val="en-GB"/>
                      </w:rPr>
                    </m:ctrlPr>
                  </m:funcPr>
                  <m:fName>
                    <m:r>
                      <m:rPr>
                        <m:sty m:val="bi"/>
                      </m:rPr>
                      <w:rPr>
                        <w:rFonts w:ascii="Cambria Math" w:hAnsi="Cambria Math"/>
                        <w:snapToGrid w:val="0"/>
                        <w:lang w:val="en-GB"/>
                      </w:rPr>
                      <m:t>min</m:t>
                    </m:r>
                  </m:fName>
                  <m:e/>
                </m:func>
              </m:num>
              <m:den>
                <m:r>
                  <m:rPr>
                    <m:sty m:val="bi"/>
                  </m:rPr>
                  <w:rPr>
                    <w:rFonts w:ascii="Cambria Math" w:hAnsi="Cambria Math"/>
                    <w:snapToGrid w:val="0"/>
                    <w:lang w:val="en-GB"/>
                  </w:rPr>
                  <m:t>P</m:t>
                </m:r>
                <m:func>
                  <m:funcPr>
                    <m:ctrlPr>
                      <w:rPr>
                        <w:rFonts w:ascii="Cambria Math" w:hAnsi="Cambria Math"/>
                        <w:snapToGrid w:val="0"/>
                        <w:lang w:val="en-GB"/>
                      </w:rPr>
                    </m:ctrlPr>
                  </m:funcPr>
                  <m:fName>
                    <m:r>
                      <m:rPr>
                        <m:sty m:val="bi"/>
                      </m:rPr>
                      <w:rPr>
                        <w:rFonts w:ascii="Cambria Math" w:hAnsi="Cambria Math"/>
                        <w:snapToGrid w:val="0"/>
                        <w:lang w:val="en-GB"/>
                      </w:rPr>
                      <m:t>min</m:t>
                    </m:r>
                  </m:fName>
                  <m:e/>
                </m:func>
              </m:den>
            </m:f>
          </m:e>
        </m:d>
      </m:oMath>
      <w:r w:rsidRPr="00CC0F3E">
        <w:rPr>
          <w:snapToGrid w:val="0"/>
          <w:lang w:val="en-GB"/>
        </w:rPr>
        <w:tab/>
        <w:t>or</w:t>
      </w:r>
      <w:r w:rsidRPr="00CC0F3E">
        <w:rPr>
          <w:snapToGrid w:val="0"/>
          <w:lang w:val="en-GB"/>
        </w:rPr>
        <w:tab/>
      </w:r>
      <m:oMath>
        <m:r>
          <m:rPr>
            <m:sty m:val="bi"/>
          </m:rPr>
          <w:rPr>
            <w:rFonts w:ascii="Cambria Math" w:hAnsi="Cambria Math"/>
            <w:snapToGrid w:val="0"/>
            <w:lang w:val="en-GB"/>
          </w:rPr>
          <m:t>Ps</m:t>
        </m:r>
        <m:r>
          <m:rPr>
            <m:sty m:val="p"/>
          </m:rPr>
          <w:rPr>
            <w:rFonts w:ascii="Cambria Math" w:hAnsi="Cambria Math"/>
            <w:snapToGrid w:val="0"/>
            <w:lang w:val="en-GB"/>
          </w:rPr>
          <m:t>=</m:t>
        </m:r>
        <m:r>
          <m:rPr>
            <m:sty m:val="b"/>
          </m:rPr>
          <w:rPr>
            <w:rFonts w:ascii="Cambria Math" w:hAnsi="Cambria Math"/>
            <w:snapToGrid w:val="0"/>
            <w:lang w:val="en-GB"/>
          </w:rPr>
          <m:t>90</m:t>
        </m:r>
        <m:d>
          <m:dPr>
            <m:ctrlPr>
              <w:rPr>
                <w:rFonts w:ascii="Cambria Math" w:hAnsi="Cambria Math"/>
                <w:snapToGrid w:val="0"/>
                <w:lang w:val="en-GB"/>
              </w:rPr>
            </m:ctrlPr>
          </m:dPr>
          <m:e>
            <m:r>
              <m:rPr>
                <m:sty m:val="b"/>
              </m:rPr>
              <w:rPr>
                <w:rFonts w:ascii="Cambria Math" w:hAnsi="Cambria Math"/>
                <w:snapToGrid w:val="0"/>
                <w:lang w:val="en-GB"/>
              </w:rPr>
              <m:t>1</m:t>
            </m:r>
            <m:r>
              <m:rPr>
                <m:sty m:val="p"/>
              </m:rPr>
              <w:rPr>
                <w:rFonts w:ascii="Cambria Math" w:hAnsi="Cambria Math"/>
                <w:snapToGrid w:val="0"/>
                <w:lang w:val="en-GB"/>
              </w:rPr>
              <m:t>-</m:t>
            </m:r>
            <m:f>
              <m:fPr>
                <m:ctrlPr>
                  <w:rPr>
                    <w:rFonts w:ascii="Cambria Math" w:hAnsi="Cambria Math"/>
                    <w:snapToGrid w:val="0"/>
                    <w:lang w:val="en-GB"/>
                  </w:rPr>
                </m:ctrlPr>
              </m:fPr>
              <m:num>
                <m:r>
                  <m:rPr>
                    <m:sty m:val="bi"/>
                  </m:rPr>
                  <w:rPr>
                    <w:rFonts w:ascii="Cambria Math" w:hAnsi="Cambria Math"/>
                    <w:snapToGrid w:val="0"/>
                    <w:lang w:val="en-GB"/>
                  </w:rPr>
                  <m:t>Pt</m:t>
                </m:r>
                <m:r>
                  <m:rPr>
                    <m:sty m:val="p"/>
                  </m:rPr>
                  <w:rPr>
                    <w:rFonts w:ascii="Cambria Math" w:hAnsi="Cambria Math"/>
                    <w:snapToGrid w:val="0"/>
                    <w:lang w:val="en-GB"/>
                  </w:rPr>
                  <m:t>-</m:t>
                </m:r>
                <m:r>
                  <m:rPr>
                    <m:sty m:val="bi"/>
                  </m:rPr>
                  <w:rPr>
                    <w:rFonts w:ascii="Cambria Math" w:hAnsi="Cambria Math"/>
                    <w:snapToGrid w:val="0"/>
                    <w:lang w:val="en-GB"/>
                  </w:rPr>
                  <m:t>P</m:t>
                </m:r>
                <m:func>
                  <m:funcPr>
                    <m:ctrlPr>
                      <w:rPr>
                        <w:rFonts w:ascii="Cambria Math" w:hAnsi="Cambria Math"/>
                        <w:snapToGrid w:val="0"/>
                        <w:lang w:val="en-GB"/>
                      </w:rPr>
                    </m:ctrlPr>
                  </m:funcPr>
                  <m:fName>
                    <m:r>
                      <m:rPr>
                        <m:sty m:val="bi"/>
                      </m:rPr>
                      <w:rPr>
                        <w:rFonts w:ascii="Cambria Math" w:hAnsi="Cambria Math"/>
                        <w:snapToGrid w:val="0"/>
                        <w:lang w:val="en-GB"/>
                      </w:rPr>
                      <m:t>min</m:t>
                    </m:r>
                  </m:fName>
                  <m:e/>
                </m:func>
              </m:num>
              <m:den>
                <m:r>
                  <m:rPr>
                    <m:sty m:val="bi"/>
                  </m:rPr>
                  <w:rPr>
                    <w:rFonts w:ascii="Cambria Math" w:hAnsi="Cambria Math"/>
                    <w:snapToGrid w:val="0"/>
                    <w:lang w:val="en-GB"/>
                  </w:rPr>
                  <m:t>P</m:t>
                </m:r>
                <m:func>
                  <m:funcPr>
                    <m:ctrlPr>
                      <w:rPr>
                        <w:rFonts w:ascii="Cambria Math" w:hAnsi="Cambria Math"/>
                        <w:snapToGrid w:val="0"/>
                        <w:lang w:val="en-GB"/>
                      </w:rPr>
                    </m:ctrlPr>
                  </m:funcPr>
                  <m:fName>
                    <m:r>
                      <m:rPr>
                        <m:sty m:val="bi"/>
                      </m:rPr>
                      <w:rPr>
                        <w:rFonts w:ascii="Cambria Math" w:hAnsi="Cambria Math"/>
                        <w:snapToGrid w:val="0"/>
                        <w:lang w:val="en-GB"/>
                      </w:rPr>
                      <m:t>min</m:t>
                    </m:r>
                  </m:fName>
                  <m:e/>
                </m:func>
              </m:den>
            </m:f>
          </m:e>
        </m:d>
      </m:oMath>
    </w:p>
    <w:p w14:paraId="442B790B" w14:textId="77777777" w:rsidR="00D60FFC" w:rsidRPr="00CC0F3E" w:rsidRDefault="00D60FFC" w:rsidP="005432BB">
      <w:pPr>
        <w:rPr>
          <w:snapToGrid w:val="0"/>
          <w:lang w:val="en-GB"/>
        </w:rPr>
      </w:pPr>
      <w:r w:rsidRPr="00CC0F3E">
        <w:rPr>
          <w:snapToGrid w:val="0"/>
          <w:lang w:val="en-GB"/>
        </w:rPr>
        <w:tab/>
      </w:r>
      <w:proofErr w:type="gramStart"/>
      <w:r w:rsidRPr="00CC0F3E">
        <w:rPr>
          <w:snapToGrid w:val="0"/>
          <w:lang w:val="en-GB"/>
        </w:rPr>
        <w:t>Where</w:t>
      </w:r>
      <w:proofErr w:type="gramEnd"/>
    </w:p>
    <w:p w14:paraId="52CF68FF" w14:textId="77777777" w:rsidR="00D60FFC" w:rsidRPr="00CC0F3E" w:rsidRDefault="00D60FFC" w:rsidP="005432BB">
      <w:pPr>
        <w:rPr>
          <w:snapToGrid w:val="0"/>
          <w:lang w:val="en-GB"/>
        </w:rPr>
      </w:pPr>
      <w:r w:rsidRPr="00CC0F3E">
        <w:rPr>
          <w:snapToGrid w:val="0"/>
          <w:lang w:val="en-GB"/>
        </w:rPr>
        <w:tab/>
        <w:t>Ps</w:t>
      </w:r>
      <w:r w:rsidRPr="00CC0F3E">
        <w:rPr>
          <w:snapToGrid w:val="0"/>
          <w:lang w:val="en-GB"/>
        </w:rPr>
        <w:tab/>
        <w:t>=</w:t>
      </w:r>
      <w:r w:rsidRPr="00CC0F3E">
        <w:rPr>
          <w:snapToGrid w:val="0"/>
          <w:lang w:val="en-GB"/>
        </w:rPr>
        <w:tab/>
        <w:t>Points scored for price of tender under consideration</w:t>
      </w:r>
    </w:p>
    <w:p w14:paraId="79FBDBD8" w14:textId="77777777" w:rsidR="00D60FFC" w:rsidRPr="00CC0F3E" w:rsidRDefault="00D60FFC" w:rsidP="005432BB">
      <w:pPr>
        <w:rPr>
          <w:snapToGrid w:val="0"/>
          <w:lang w:val="en-GB"/>
        </w:rPr>
      </w:pPr>
      <w:r w:rsidRPr="00CC0F3E">
        <w:rPr>
          <w:snapToGrid w:val="0"/>
          <w:lang w:val="en-GB"/>
        </w:rPr>
        <w:tab/>
        <w:t>Pt</w:t>
      </w:r>
      <w:r w:rsidRPr="00CC0F3E">
        <w:rPr>
          <w:snapToGrid w:val="0"/>
          <w:lang w:val="en-GB"/>
        </w:rPr>
        <w:tab/>
        <w:t>=</w:t>
      </w:r>
      <w:r w:rsidRPr="00CC0F3E">
        <w:rPr>
          <w:snapToGrid w:val="0"/>
          <w:lang w:val="en-GB"/>
        </w:rPr>
        <w:tab/>
        <w:t>Price of tender under consideration</w:t>
      </w:r>
    </w:p>
    <w:p w14:paraId="4E2DEC2C" w14:textId="77777777" w:rsidR="00D60FFC" w:rsidRPr="00CC0F3E" w:rsidRDefault="00D60FFC" w:rsidP="005432BB">
      <w:pPr>
        <w:rPr>
          <w:snapToGrid w:val="0"/>
          <w:lang w:val="en-GB"/>
        </w:rPr>
      </w:pPr>
      <w:r w:rsidRPr="00CC0F3E">
        <w:rPr>
          <w:snapToGrid w:val="0"/>
          <w:lang w:val="en-GB"/>
        </w:rPr>
        <w:tab/>
        <w:t>Pmin</w:t>
      </w:r>
      <w:r w:rsidRPr="00CC0F3E">
        <w:rPr>
          <w:snapToGrid w:val="0"/>
          <w:lang w:val="en-GB"/>
        </w:rPr>
        <w:tab/>
        <w:t>=</w:t>
      </w:r>
      <w:r w:rsidRPr="00CC0F3E">
        <w:rPr>
          <w:snapToGrid w:val="0"/>
          <w:lang w:val="en-GB"/>
        </w:rPr>
        <w:tab/>
        <w:t>Price of lowest acceptable tender</w:t>
      </w:r>
    </w:p>
    <w:p w14:paraId="52CA33D1" w14:textId="77777777" w:rsidR="00D60FFC" w:rsidRPr="00CC0F3E" w:rsidRDefault="00D60FFC" w:rsidP="005432BB">
      <w:pPr>
        <w:rPr>
          <w:snapToGrid w:val="0"/>
          <w:lang w:val="en-GB"/>
        </w:rPr>
      </w:pPr>
    </w:p>
    <w:bookmarkEnd w:id="328"/>
    <w:p w14:paraId="3232BEFB" w14:textId="77777777" w:rsidR="00D60FFC" w:rsidRPr="00FE3120" w:rsidRDefault="00D60FFC" w:rsidP="00A811B8">
      <w:pPr>
        <w:pStyle w:val="ListParagraph"/>
        <w:numPr>
          <w:ilvl w:val="0"/>
          <w:numId w:val="63"/>
        </w:numPr>
        <w:ind w:left="709" w:hanging="709"/>
        <w:rPr>
          <w:b/>
          <w:bCs/>
          <w:snapToGrid w:val="0"/>
          <w:lang w:val="en-GB"/>
        </w:rPr>
      </w:pPr>
      <w:r w:rsidRPr="00FE3120">
        <w:rPr>
          <w:b/>
          <w:bCs/>
          <w:snapToGrid w:val="0"/>
          <w:lang w:val="en-GB"/>
        </w:rPr>
        <w:t xml:space="preserve">POINTS AWARDED FOR SPECIFIC GOALS </w:t>
      </w:r>
    </w:p>
    <w:p w14:paraId="5FD565CB" w14:textId="77777777" w:rsidR="00D60FFC" w:rsidRPr="00CC0F3E" w:rsidRDefault="00D60FFC" w:rsidP="005432BB">
      <w:pPr>
        <w:rPr>
          <w:snapToGrid w:val="0"/>
          <w:lang w:val="en-GB"/>
        </w:rPr>
      </w:pPr>
    </w:p>
    <w:p w14:paraId="18AF08F2" w14:textId="32FE1AF8" w:rsidR="00D60FFC" w:rsidRPr="00FE3120" w:rsidRDefault="00D60FFC" w:rsidP="00A811B8">
      <w:pPr>
        <w:pStyle w:val="ListParagraph"/>
        <w:numPr>
          <w:ilvl w:val="1"/>
          <w:numId w:val="63"/>
        </w:numPr>
        <w:ind w:left="709"/>
        <w:rPr>
          <w:snapToGrid w:val="0"/>
          <w:lang w:val="en-GB"/>
        </w:rPr>
      </w:pPr>
      <w:r w:rsidRPr="005432BB">
        <w:rPr>
          <w:snapToGrid w:val="0"/>
          <w:lang w:val="en-GB"/>
        </w:rPr>
        <w:t>In terms of Regulation 4(2); 5(2); 6(2) and 7(2) of the Preferential Procurement Regulations, preference points</w:t>
      </w:r>
      <w:r w:rsidRPr="005432BB">
        <w:rPr>
          <w:snapToGrid w:val="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w:t>
      </w:r>
    </w:p>
    <w:p w14:paraId="6FBBF7ED" w14:textId="77777777" w:rsidR="00FE3120" w:rsidRPr="005432BB" w:rsidRDefault="00FE3120" w:rsidP="00FE3120">
      <w:pPr>
        <w:pStyle w:val="ListParagraph"/>
        <w:ind w:left="709"/>
        <w:rPr>
          <w:snapToGrid w:val="0"/>
          <w:lang w:val="en-GB"/>
        </w:rPr>
      </w:pPr>
    </w:p>
    <w:p w14:paraId="0DF6EA7C" w14:textId="77777777" w:rsidR="00D60FFC" w:rsidRPr="005432BB" w:rsidRDefault="00D60FFC" w:rsidP="00A811B8">
      <w:pPr>
        <w:pStyle w:val="ListParagraph"/>
        <w:numPr>
          <w:ilvl w:val="1"/>
          <w:numId w:val="63"/>
        </w:numPr>
        <w:ind w:left="709"/>
        <w:rPr>
          <w:snapToGrid w:val="0"/>
          <w:lang w:val="en-GB"/>
        </w:rPr>
      </w:pPr>
      <w:r w:rsidRPr="005432BB">
        <w:rPr>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48E3DDC" w14:textId="77777777" w:rsidR="00D60FFC" w:rsidRPr="00FE3120" w:rsidRDefault="00D60FFC" w:rsidP="00A811B8">
      <w:pPr>
        <w:pStyle w:val="2ndListNumber"/>
        <w:numPr>
          <w:ilvl w:val="0"/>
          <w:numId w:val="113"/>
        </w:numPr>
        <w:ind w:left="1134"/>
        <w:rPr>
          <w:snapToGrid w:val="0"/>
          <w:lang w:val="en-GB"/>
        </w:rPr>
      </w:pPr>
      <w:r w:rsidRPr="00FE3120">
        <w:rPr>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6FE7FE34" w14:textId="2A3353C9" w:rsidR="00D60FFC" w:rsidRPr="00FE3120" w:rsidRDefault="00D60FFC" w:rsidP="00A811B8">
      <w:pPr>
        <w:pStyle w:val="2ndListNumber"/>
        <w:numPr>
          <w:ilvl w:val="0"/>
          <w:numId w:val="113"/>
        </w:numPr>
        <w:ind w:left="1134"/>
        <w:rPr>
          <w:snapToGrid w:val="0"/>
          <w:lang w:val="en-GB"/>
        </w:rPr>
      </w:pPr>
      <w:r w:rsidRPr="00FE3120">
        <w:rPr>
          <w:snapToGrid w:val="0"/>
          <w:lang w:val="en-GB"/>
        </w:rPr>
        <w:t xml:space="preserve">any other invitation for tender, that either the 80/20 or 90/10 preference point system will apply and that the lowest acceptable tender will be used to determine the applicable preference point system, then the organ of state must indicate the points allocated for specific goals for both the 90/10 and 80/20 preference point system. </w:t>
      </w:r>
    </w:p>
    <w:p w14:paraId="32101690" w14:textId="77777777" w:rsidR="00D60FFC" w:rsidRPr="00CC0F3E" w:rsidRDefault="00D60FFC" w:rsidP="005432BB">
      <w:pPr>
        <w:rPr>
          <w:snapToGrid w:val="0"/>
          <w:lang w:val="en-GB"/>
        </w:rPr>
      </w:pPr>
    </w:p>
    <w:p w14:paraId="2E3E6DF4" w14:textId="77777777" w:rsidR="00D60FFC" w:rsidRDefault="00D60FFC" w:rsidP="005432BB">
      <w:pPr>
        <w:rPr>
          <w:snapToGrid w:val="0"/>
          <w:lang w:val="en-GB"/>
        </w:rPr>
      </w:pPr>
      <w:r>
        <w:rPr>
          <w:snapToGrid w:val="0"/>
          <w:lang w:val="en-GB"/>
        </w:rPr>
        <w:br w:type="page"/>
      </w:r>
    </w:p>
    <w:p w14:paraId="2C0CE2BD" w14:textId="77777777" w:rsidR="00D60FFC" w:rsidRDefault="00D60FFC" w:rsidP="005432BB">
      <w:pPr>
        <w:rPr>
          <w:snapToGrid w:val="0"/>
          <w:lang w:val="en-GB"/>
        </w:rPr>
      </w:pPr>
      <w:r w:rsidRPr="00CC0F3E">
        <w:rPr>
          <w:snapToGrid w:val="0"/>
          <w:lang w:val="en-GB"/>
        </w:rPr>
        <w:lastRenderedPageBreak/>
        <w:t xml:space="preserve">Table 1: Specific goals for the tender and points claimed are indicated per the table below. </w:t>
      </w:r>
    </w:p>
    <w:p w14:paraId="4C8F1F37" w14:textId="77777777" w:rsidR="00FE3120" w:rsidRPr="00CC0F3E" w:rsidRDefault="00FE3120" w:rsidP="005432BB">
      <w:pPr>
        <w:rPr>
          <w:snapToGrid w:val="0"/>
          <w:lang w:val="en-GB"/>
        </w:rPr>
      </w:pPr>
    </w:p>
    <w:tbl>
      <w:tblPr>
        <w:tblStyle w:val="TableGrid"/>
        <w:tblW w:w="8642" w:type="dxa"/>
        <w:tblLook w:val="04A0" w:firstRow="1" w:lastRow="0" w:firstColumn="1" w:lastColumn="0" w:noHBand="0" w:noVBand="1"/>
      </w:tblPr>
      <w:tblGrid>
        <w:gridCol w:w="2194"/>
        <w:gridCol w:w="2479"/>
        <w:gridCol w:w="1559"/>
        <w:gridCol w:w="2410"/>
      </w:tblGrid>
      <w:tr w:rsidR="00764C51" w:rsidRPr="00FE3120" w14:paraId="6255A6AB" w14:textId="77777777" w:rsidTr="00764C51">
        <w:tc>
          <w:tcPr>
            <w:tcW w:w="2194" w:type="dxa"/>
            <w:shd w:val="clear" w:color="auto" w:fill="D5DCE4" w:themeFill="text2" w:themeFillTint="33"/>
            <w:vAlign w:val="center"/>
          </w:tcPr>
          <w:p w14:paraId="33A8B218" w14:textId="77777777" w:rsidR="00764C51" w:rsidRPr="00FE3120" w:rsidRDefault="00764C51" w:rsidP="00D85C3E">
            <w:pPr>
              <w:jc w:val="center"/>
              <w:rPr>
                <w:b/>
                <w:bCs/>
                <w:sz w:val="18"/>
                <w:szCs w:val="18"/>
              </w:rPr>
            </w:pPr>
            <w:r w:rsidRPr="00FE3120">
              <w:rPr>
                <w:b/>
                <w:bCs/>
                <w:sz w:val="18"/>
                <w:szCs w:val="18"/>
              </w:rPr>
              <w:t>The specific goals allocated points in terms of this tender</w:t>
            </w:r>
          </w:p>
        </w:tc>
        <w:tc>
          <w:tcPr>
            <w:tcW w:w="2479" w:type="dxa"/>
            <w:shd w:val="clear" w:color="auto" w:fill="D5DCE4" w:themeFill="text2" w:themeFillTint="33"/>
            <w:vAlign w:val="center"/>
          </w:tcPr>
          <w:p w14:paraId="69C50B06" w14:textId="77777777" w:rsidR="00764C51" w:rsidRPr="00FE3120" w:rsidRDefault="00764C51" w:rsidP="00D85C3E">
            <w:pPr>
              <w:jc w:val="center"/>
              <w:rPr>
                <w:b/>
                <w:bCs/>
                <w:sz w:val="18"/>
                <w:szCs w:val="18"/>
              </w:rPr>
            </w:pPr>
            <w:r w:rsidRPr="00FE3120">
              <w:rPr>
                <w:b/>
                <w:bCs/>
                <w:sz w:val="18"/>
                <w:szCs w:val="18"/>
              </w:rPr>
              <w:t>Criteria</w:t>
            </w:r>
          </w:p>
        </w:tc>
        <w:tc>
          <w:tcPr>
            <w:tcW w:w="1559" w:type="dxa"/>
            <w:shd w:val="clear" w:color="auto" w:fill="F7CAAC" w:themeFill="accent2" w:themeFillTint="66"/>
            <w:vAlign w:val="center"/>
          </w:tcPr>
          <w:p w14:paraId="4744C9E2" w14:textId="77777777" w:rsidR="00764C51" w:rsidRPr="00FE3120" w:rsidRDefault="00764C51" w:rsidP="00D85C3E">
            <w:pPr>
              <w:jc w:val="center"/>
              <w:rPr>
                <w:b/>
                <w:bCs/>
                <w:sz w:val="18"/>
                <w:szCs w:val="18"/>
              </w:rPr>
            </w:pPr>
            <w:r w:rsidRPr="00FE3120">
              <w:rPr>
                <w:b/>
                <w:bCs/>
                <w:sz w:val="18"/>
                <w:szCs w:val="18"/>
              </w:rPr>
              <w:t xml:space="preserve">Number of points </w:t>
            </w:r>
            <w:proofErr w:type="gramStart"/>
            <w:r w:rsidRPr="00FE3120">
              <w:rPr>
                <w:b/>
                <w:bCs/>
                <w:sz w:val="18"/>
                <w:szCs w:val="18"/>
              </w:rPr>
              <w:t>allocated</w:t>
            </w:r>
            <w:proofErr w:type="gramEnd"/>
          </w:p>
          <w:p w14:paraId="3501C1BD" w14:textId="77777777" w:rsidR="00764C51" w:rsidRPr="00FE3120" w:rsidRDefault="00764C51" w:rsidP="00D85C3E">
            <w:pPr>
              <w:jc w:val="center"/>
              <w:rPr>
                <w:b/>
                <w:bCs/>
                <w:sz w:val="18"/>
                <w:szCs w:val="18"/>
              </w:rPr>
            </w:pPr>
            <w:r w:rsidRPr="00FE3120">
              <w:rPr>
                <w:b/>
                <w:bCs/>
                <w:sz w:val="18"/>
                <w:szCs w:val="18"/>
              </w:rPr>
              <w:t>(90/10 system)</w:t>
            </w:r>
          </w:p>
          <w:p w14:paraId="1F7232F3" w14:textId="77777777" w:rsidR="00764C51" w:rsidRPr="00FE3120" w:rsidRDefault="00764C51" w:rsidP="00D85C3E">
            <w:pPr>
              <w:jc w:val="center"/>
              <w:rPr>
                <w:b/>
                <w:bCs/>
                <w:sz w:val="18"/>
                <w:szCs w:val="18"/>
              </w:rPr>
            </w:pPr>
          </w:p>
        </w:tc>
        <w:tc>
          <w:tcPr>
            <w:tcW w:w="2410" w:type="dxa"/>
            <w:shd w:val="clear" w:color="auto" w:fill="FBE4D5" w:themeFill="accent2" w:themeFillTint="33"/>
            <w:vAlign w:val="center"/>
          </w:tcPr>
          <w:p w14:paraId="3CE755D1" w14:textId="77777777" w:rsidR="00764C51" w:rsidRPr="00FE3120" w:rsidRDefault="00764C51" w:rsidP="00D85C3E">
            <w:pPr>
              <w:jc w:val="center"/>
              <w:rPr>
                <w:b/>
                <w:bCs/>
                <w:sz w:val="18"/>
                <w:szCs w:val="18"/>
              </w:rPr>
            </w:pPr>
            <w:r w:rsidRPr="00FE3120">
              <w:rPr>
                <w:b/>
                <w:bCs/>
                <w:sz w:val="18"/>
                <w:szCs w:val="18"/>
              </w:rPr>
              <w:t xml:space="preserve">Number of points </w:t>
            </w:r>
            <w:proofErr w:type="gramStart"/>
            <w:r w:rsidRPr="00FE3120">
              <w:rPr>
                <w:b/>
                <w:bCs/>
                <w:sz w:val="18"/>
                <w:szCs w:val="18"/>
              </w:rPr>
              <w:t>claimed</w:t>
            </w:r>
            <w:proofErr w:type="gramEnd"/>
          </w:p>
          <w:p w14:paraId="11D40713" w14:textId="77777777" w:rsidR="00764C51" w:rsidRPr="00FE3120" w:rsidRDefault="00764C51" w:rsidP="00D85C3E">
            <w:pPr>
              <w:jc w:val="center"/>
              <w:rPr>
                <w:b/>
                <w:bCs/>
                <w:sz w:val="18"/>
                <w:szCs w:val="18"/>
              </w:rPr>
            </w:pPr>
            <w:r w:rsidRPr="00FE3120">
              <w:rPr>
                <w:b/>
                <w:bCs/>
                <w:sz w:val="18"/>
                <w:szCs w:val="18"/>
              </w:rPr>
              <w:t>(90/10 system)</w:t>
            </w:r>
          </w:p>
          <w:p w14:paraId="0E2016B5" w14:textId="77777777" w:rsidR="00764C51" w:rsidRPr="00FE3120" w:rsidRDefault="00764C51" w:rsidP="00D85C3E">
            <w:pPr>
              <w:jc w:val="center"/>
              <w:rPr>
                <w:b/>
                <w:bCs/>
                <w:sz w:val="18"/>
                <w:szCs w:val="18"/>
              </w:rPr>
            </w:pPr>
            <w:r w:rsidRPr="00FE3120">
              <w:rPr>
                <w:b/>
                <w:bCs/>
                <w:sz w:val="18"/>
                <w:szCs w:val="18"/>
              </w:rPr>
              <w:t>(To be completed by the tenderer)</w:t>
            </w:r>
          </w:p>
        </w:tc>
      </w:tr>
      <w:tr w:rsidR="00764C51" w:rsidRPr="00FE3120" w14:paraId="46805F31" w14:textId="77777777" w:rsidTr="00764C51">
        <w:trPr>
          <w:trHeight w:val="340"/>
        </w:trPr>
        <w:tc>
          <w:tcPr>
            <w:tcW w:w="2194" w:type="dxa"/>
            <w:vMerge w:val="restart"/>
            <w:vAlign w:val="center"/>
          </w:tcPr>
          <w:p w14:paraId="0AE7E73A" w14:textId="77777777" w:rsidR="00764C51" w:rsidRPr="00FE3120" w:rsidRDefault="00764C51" w:rsidP="00D85C3E">
            <w:pPr>
              <w:jc w:val="center"/>
              <w:rPr>
                <w:sz w:val="18"/>
                <w:szCs w:val="18"/>
              </w:rPr>
            </w:pPr>
            <w:r w:rsidRPr="00FE3120">
              <w:rPr>
                <w:sz w:val="18"/>
                <w:szCs w:val="18"/>
              </w:rPr>
              <w:t>B-BBEE level scorecard of the tendering entity.</w:t>
            </w:r>
          </w:p>
        </w:tc>
        <w:tc>
          <w:tcPr>
            <w:tcW w:w="2479" w:type="dxa"/>
            <w:vAlign w:val="center"/>
          </w:tcPr>
          <w:p w14:paraId="7D9E5C0E" w14:textId="77777777" w:rsidR="00764C51" w:rsidRPr="00FE3120" w:rsidRDefault="00764C51" w:rsidP="00D85C3E">
            <w:pPr>
              <w:jc w:val="center"/>
              <w:rPr>
                <w:sz w:val="18"/>
                <w:szCs w:val="18"/>
              </w:rPr>
            </w:pPr>
            <w:r w:rsidRPr="00FE3120">
              <w:rPr>
                <w:sz w:val="18"/>
                <w:szCs w:val="18"/>
              </w:rPr>
              <w:t>B-BBEE Level 1</w:t>
            </w:r>
          </w:p>
        </w:tc>
        <w:tc>
          <w:tcPr>
            <w:tcW w:w="1559" w:type="dxa"/>
            <w:vAlign w:val="center"/>
          </w:tcPr>
          <w:p w14:paraId="3F3E89EF" w14:textId="77777777" w:rsidR="00764C51" w:rsidRPr="00F400DA" w:rsidRDefault="00764C51" w:rsidP="00D85C3E">
            <w:pPr>
              <w:jc w:val="center"/>
              <w:rPr>
                <w:sz w:val="18"/>
                <w:szCs w:val="18"/>
              </w:rPr>
            </w:pPr>
            <w:r w:rsidRPr="00F400DA">
              <w:rPr>
                <w:rFonts w:eastAsia="Times New Roman" w:cs="Arial"/>
                <w:sz w:val="18"/>
                <w:szCs w:val="18"/>
                <w:lang w:eastAsia="en-ZA"/>
              </w:rPr>
              <w:t>10.00</w:t>
            </w:r>
          </w:p>
        </w:tc>
        <w:tc>
          <w:tcPr>
            <w:tcW w:w="2410" w:type="dxa"/>
            <w:vAlign w:val="center"/>
          </w:tcPr>
          <w:p w14:paraId="3F995B11" w14:textId="77777777" w:rsidR="00764C51" w:rsidRPr="00FE3120" w:rsidRDefault="00764C51" w:rsidP="00D85C3E">
            <w:pPr>
              <w:jc w:val="center"/>
              <w:rPr>
                <w:sz w:val="18"/>
                <w:szCs w:val="18"/>
              </w:rPr>
            </w:pPr>
          </w:p>
        </w:tc>
      </w:tr>
      <w:tr w:rsidR="00764C51" w:rsidRPr="00FE3120" w14:paraId="26DA503C" w14:textId="77777777" w:rsidTr="00764C51">
        <w:trPr>
          <w:trHeight w:val="340"/>
        </w:trPr>
        <w:tc>
          <w:tcPr>
            <w:tcW w:w="2194" w:type="dxa"/>
            <w:vMerge/>
            <w:vAlign w:val="center"/>
          </w:tcPr>
          <w:p w14:paraId="45D0BE3B" w14:textId="77777777" w:rsidR="00764C51" w:rsidRPr="00FE3120" w:rsidRDefault="00764C51" w:rsidP="00D85C3E">
            <w:pPr>
              <w:jc w:val="center"/>
              <w:rPr>
                <w:sz w:val="18"/>
                <w:szCs w:val="18"/>
              </w:rPr>
            </w:pPr>
          </w:p>
        </w:tc>
        <w:tc>
          <w:tcPr>
            <w:tcW w:w="2479" w:type="dxa"/>
            <w:vAlign w:val="center"/>
          </w:tcPr>
          <w:p w14:paraId="741EB8B2" w14:textId="77777777" w:rsidR="00764C51" w:rsidRPr="00FE3120" w:rsidRDefault="00764C51" w:rsidP="00D85C3E">
            <w:pPr>
              <w:jc w:val="center"/>
              <w:rPr>
                <w:sz w:val="18"/>
                <w:szCs w:val="18"/>
              </w:rPr>
            </w:pPr>
            <w:r w:rsidRPr="00FE3120">
              <w:rPr>
                <w:sz w:val="18"/>
                <w:szCs w:val="18"/>
              </w:rPr>
              <w:t>B-BBEE Level 2</w:t>
            </w:r>
          </w:p>
        </w:tc>
        <w:tc>
          <w:tcPr>
            <w:tcW w:w="1559" w:type="dxa"/>
            <w:vAlign w:val="center"/>
          </w:tcPr>
          <w:p w14:paraId="59A067A5" w14:textId="77777777" w:rsidR="00764C51" w:rsidRPr="00F400DA" w:rsidRDefault="00764C51" w:rsidP="00D85C3E">
            <w:pPr>
              <w:jc w:val="center"/>
              <w:rPr>
                <w:sz w:val="18"/>
                <w:szCs w:val="18"/>
              </w:rPr>
            </w:pPr>
            <w:r w:rsidRPr="00F400DA">
              <w:rPr>
                <w:rFonts w:eastAsia="Times New Roman" w:cs="Arial"/>
                <w:sz w:val="18"/>
                <w:szCs w:val="18"/>
                <w:lang w:eastAsia="en-ZA"/>
              </w:rPr>
              <w:t>9.00</w:t>
            </w:r>
          </w:p>
        </w:tc>
        <w:tc>
          <w:tcPr>
            <w:tcW w:w="2410" w:type="dxa"/>
            <w:vAlign w:val="center"/>
          </w:tcPr>
          <w:p w14:paraId="2F5453B1" w14:textId="77777777" w:rsidR="00764C51" w:rsidRPr="00FE3120" w:rsidRDefault="00764C51" w:rsidP="00D85C3E">
            <w:pPr>
              <w:jc w:val="center"/>
              <w:rPr>
                <w:sz w:val="18"/>
                <w:szCs w:val="18"/>
              </w:rPr>
            </w:pPr>
          </w:p>
        </w:tc>
      </w:tr>
      <w:tr w:rsidR="00764C51" w:rsidRPr="00FE3120" w14:paraId="59437894" w14:textId="77777777" w:rsidTr="00764C51">
        <w:trPr>
          <w:trHeight w:val="340"/>
        </w:trPr>
        <w:tc>
          <w:tcPr>
            <w:tcW w:w="2194" w:type="dxa"/>
            <w:vMerge/>
            <w:vAlign w:val="center"/>
          </w:tcPr>
          <w:p w14:paraId="2044E863" w14:textId="77777777" w:rsidR="00764C51" w:rsidRPr="00FE3120" w:rsidRDefault="00764C51" w:rsidP="00D85C3E">
            <w:pPr>
              <w:jc w:val="center"/>
              <w:rPr>
                <w:sz w:val="18"/>
                <w:szCs w:val="18"/>
              </w:rPr>
            </w:pPr>
          </w:p>
        </w:tc>
        <w:tc>
          <w:tcPr>
            <w:tcW w:w="2479" w:type="dxa"/>
            <w:vAlign w:val="center"/>
          </w:tcPr>
          <w:p w14:paraId="0E93E899" w14:textId="77777777" w:rsidR="00764C51" w:rsidRPr="00FE3120" w:rsidRDefault="00764C51" w:rsidP="00D85C3E">
            <w:pPr>
              <w:jc w:val="center"/>
              <w:rPr>
                <w:sz w:val="18"/>
                <w:szCs w:val="18"/>
              </w:rPr>
            </w:pPr>
            <w:r w:rsidRPr="00FE3120">
              <w:rPr>
                <w:sz w:val="18"/>
                <w:szCs w:val="18"/>
              </w:rPr>
              <w:t>B-BBEE Level 3</w:t>
            </w:r>
          </w:p>
        </w:tc>
        <w:tc>
          <w:tcPr>
            <w:tcW w:w="1559" w:type="dxa"/>
            <w:vAlign w:val="center"/>
          </w:tcPr>
          <w:p w14:paraId="5B4EE5C2" w14:textId="77777777" w:rsidR="00764C51" w:rsidRPr="00F400DA" w:rsidRDefault="00764C51" w:rsidP="00D85C3E">
            <w:pPr>
              <w:jc w:val="center"/>
              <w:rPr>
                <w:sz w:val="18"/>
                <w:szCs w:val="18"/>
              </w:rPr>
            </w:pPr>
            <w:r w:rsidRPr="00F400DA">
              <w:rPr>
                <w:rFonts w:eastAsia="Times New Roman" w:cs="Arial"/>
                <w:sz w:val="18"/>
                <w:szCs w:val="18"/>
                <w:lang w:eastAsia="en-ZA"/>
              </w:rPr>
              <w:t>6.00</w:t>
            </w:r>
          </w:p>
        </w:tc>
        <w:tc>
          <w:tcPr>
            <w:tcW w:w="2410" w:type="dxa"/>
            <w:vAlign w:val="center"/>
          </w:tcPr>
          <w:p w14:paraId="01F06977" w14:textId="77777777" w:rsidR="00764C51" w:rsidRPr="00FE3120" w:rsidRDefault="00764C51" w:rsidP="00D85C3E">
            <w:pPr>
              <w:jc w:val="center"/>
              <w:rPr>
                <w:sz w:val="18"/>
                <w:szCs w:val="18"/>
              </w:rPr>
            </w:pPr>
          </w:p>
        </w:tc>
      </w:tr>
      <w:tr w:rsidR="00764C51" w:rsidRPr="00FE3120" w14:paraId="5C4ACAEE" w14:textId="77777777" w:rsidTr="00764C51">
        <w:trPr>
          <w:trHeight w:val="340"/>
        </w:trPr>
        <w:tc>
          <w:tcPr>
            <w:tcW w:w="2194" w:type="dxa"/>
            <w:vMerge/>
            <w:vAlign w:val="center"/>
          </w:tcPr>
          <w:p w14:paraId="0C75BCFB" w14:textId="77777777" w:rsidR="00764C51" w:rsidRPr="00FE3120" w:rsidRDefault="00764C51" w:rsidP="00D85C3E">
            <w:pPr>
              <w:jc w:val="center"/>
              <w:rPr>
                <w:sz w:val="18"/>
                <w:szCs w:val="18"/>
              </w:rPr>
            </w:pPr>
          </w:p>
        </w:tc>
        <w:tc>
          <w:tcPr>
            <w:tcW w:w="2479" w:type="dxa"/>
            <w:vAlign w:val="center"/>
          </w:tcPr>
          <w:p w14:paraId="1BDF9C4A" w14:textId="77777777" w:rsidR="00764C51" w:rsidRPr="00FE3120" w:rsidRDefault="00764C51" w:rsidP="00D85C3E">
            <w:pPr>
              <w:jc w:val="center"/>
              <w:rPr>
                <w:sz w:val="18"/>
                <w:szCs w:val="18"/>
              </w:rPr>
            </w:pPr>
            <w:r w:rsidRPr="00FE3120">
              <w:rPr>
                <w:sz w:val="18"/>
                <w:szCs w:val="18"/>
              </w:rPr>
              <w:t>B-BBEE Level 4</w:t>
            </w:r>
          </w:p>
        </w:tc>
        <w:tc>
          <w:tcPr>
            <w:tcW w:w="1559" w:type="dxa"/>
            <w:vAlign w:val="center"/>
          </w:tcPr>
          <w:p w14:paraId="6C7B71B6" w14:textId="77777777" w:rsidR="00764C51" w:rsidRPr="00F400DA" w:rsidRDefault="00764C51" w:rsidP="00D85C3E">
            <w:pPr>
              <w:jc w:val="center"/>
              <w:rPr>
                <w:sz w:val="18"/>
                <w:szCs w:val="18"/>
              </w:rPr>
            </w:pPr>
            <w:r w:rsidRPr="00F400DA">
              <w:rPr>
                <w:rFonts w:eastAsia="Times New Roman" w:cs="Arial"/>
                <w:sz w:val="18"/>
                <w:szCs w:val="18"/>
                <w:lang w:eastAsia="en-ZA"/>
              </w:rPr>
              <w:t>5.00</w:t>
            </w:r>
          </w:p>
        </w:tc>
        <w:tc>
          <w:tcPr>
            <w:tcW w:w="2410" w:type="dxa"/>
            <w:vAlign w:val="center"/>
          </w:tcPr>
          <w:p w14:paraId="0EBCC1E4" w14:textId="77777777" w:rsidR="00764C51" w:rsidRPr="00FE3120" w:rsidRDefault="00764C51" w:rsidP="00D85C3E">
            <w:pPr>
              <w:jc w:val="center"/>
              <w:rPr>
                <w:sz w:val="18"/>
                <w:szCs w:val="18"/>
              </w:rPr>
            </w:pPr>
          </w:p>
        </w:tc>
      </w:tr>
      <w:tr w:rsidR="00764C51" w:rsidRPr="00FE3120" w14:paraId="11199122" w14:textId="77777777" w:rsidTr="00764C51">
        <w:trPr>
          <w:trHeight w:val="340"/>
        </w:trPr>
        <w:tc>
          <w:tcPr>
            <w:tcW w:w="2194" w:type="dxa"/>
            <w:vMerge/>
            <w:vAlign w:val="center"/>
          </w:tcPr>
          <w:p w14:paraId="3C57E40D" w14:textId="77777777" w:rsidR="00764C51" w:rsidRPr="00FE3120" w:rsidRDefault="00764C51" w:rsidP="00D85C3E">
            <w:pPr>
              <w:jc w:val="center"/>
              <w:rPr>
                <w:sz w:val="18"/>
                <w:szCs w:val="18"/>
              </w:rPr>
            </w:pPr>
          </w:p>
        </w:tc>
        <w:tc>
          <w:tcPr>
            <w:tcW w:w="2479" w:type="dxa"/>
            <w:vAlign w:val="center"/>
          </w:tcPr>
          <w:p w14:paraId="12D4AD87" w14:textId="77777777" w:rsidR="00764C51" w:rsidRPr="00FE3120" w:rsidRDefault="00764C51" w:rsidP="00D85C3E">
            <w:pPr>
              <w:jc w:val="center"/>
              <w:rPr>
                <w:sz w:val="18"/>
                <w:szCs w:val="18"/>
              </w:rPr>
            </w:pPr>
            <w:r w:rsidRPr="00FE3120">
              <w:rPr>
                <w:sz w:val="18"/>
                <w:szCs w:val="18"/>
              </w:rPr>
              <w:t>B-BBEE Level 5</w:t>
            </w:r>
          </w:p>
        </w:tc>
        <w:tc>
          <w:tcPr>
            <w:tcW w:w="1559" w:type="dxa"/>
            <w:vAlign w:val="center"/>
          </w:tcPr>
          <w:p w14:paraId="0411CF9D" w14:textId="77777777" w:rsidR="00764C51" w:rsidRPr="00F400DA" w:rsidRDefault="00764C51" w:rsidP="00D85C3E">
            <w:pPr>
              <w:jc w:val="center"/>
              <w:rPr>
                <w:sz w:val="18"/>
                <w:szCs w:val="18"/>
              </w:rPr>
            </w:pPr>
            <w:r w:rsidRPr="00F400DA">
              <w:rPr>
                <w:rFonts w:eastAsia="Times New Roman" w:cs="Arial"/>
                <w:sz w:val="18"/>
                <w:szCs w:val="18"/>
                <w:lang w:eastAsia="en-ZA"/>
              </w:rPr>
              <w:t>4.00</w:t>
            </w:r>
          </w:p>
        </w:tc>
        <w:tc>
          <w:tcPr>
            <w:tcW w:w="2410" w:type="dxa"/>
            <w:vAlign w:val="center"/>
          </w:tcPr>
          <w:p w14:paraId="2307117E" w14:textId="77777777" w:rsidR="00764C51" w:rsidRPr="00FE3120" w:rsidRDefault="00764C51" w:rsidP="00D85C3E">
            <w:pPr>
              <w:jc w:val="center"/>
              <w:rPr>
                <w:sz w:val="18"/>
                <w:szCs w:val="18"/>
              </w:rPr>
            </w:pPr>
          </w:p>
        </w:tc>
      </w:tr>
      <w:tr w:rsidR="00764C51" w:rsidRPr="00FE3120" w14:paraId="315686D7" w14:textId="77777777" w:rsidTr="00764C51">
        <w:trPr>
          <w:trHeight w:val="340"/>
        </w:trPr>
        <w:tc>
          <w:tcPr>
            <w:tcW w:w="2194" w:type="dxa"/>
            <w:vMerge/>
            <w:vAlign w:val="center"/>
          </w:tcPr>
          <w:p w14:paraId="1CE19108" w14:textId="77777777" w:rsidR="00764C51" w:rsidRPr="00FE3120" w:rsidRDefault="00764C51" w:rsidP="00D85C3E">
            <w:pPr>
              <w:jc w:val="center"/>
              <w:rPr>
                <w:sz w:val="18"/>
                <w:szCs w:val="18"/>
              </w:rPr>
            </w:pPr>
          </w:p>
        </w:tc>
        <w:tc>
          <w:tcPr>
            <w:tcW w:w="2479" w:type="dxa"/>
            <w:vAlign w:val="center"/>
          </w:tcPr>
          <w:p w14:paraId="1485A4EB" w14:textId="77777777" w:rsidR="00764C51" w:rsidRPr="00FE3120" w:rsidRDefault="00764C51" w:rsidP="00D85C3E">
            <w:pPr>
              <w:jc w:val="center"/>
              <w:rPr>
                <w:sz w:val="18"/>
                <w:szCs w:val="18"/>
              </w:rPr>
            </w:pPr>
            <w:r w:rsidRPr="00FE3120">
              <w:rPr>
                <w:sz w:val="18"/>
                <w:szCs w:val="18"/>
              </w:rPr>
              <w:t>B-BBEE Level 6</w:t>
            </w:r>
          </w:p>
        </w:tc>
        <w:tc>
          <w:tcPr>
            <w:tcW w:w="1559" w:type="dxa"/>
            <w:vAlign w:val="center"/>
          </w:tcPr>
          <w:p w14:paraId="66148A02" w14:textId="77777777" w:rsidR="00764C51" w:rsidRPr="00F400DA" w:rsidRDefault="00764C51" w:rsidP="00D85C3E">
            <w:pPr>
              <w:jc w:val="center"/>
              <w:rPr>
                <w:sz w:val="18"/>
                <w:szCs w:val="18"/>
              </w:rPr>
            </w:pPr>
            <w:r w:rsidRPr="00F400DA">
              <w:rPr>
                <w:rFonts w:eastAsia="Times New Roman" w:cs="Arial"/>
                <w:sz w:val="18"/>
                <w:szCs w:val="18"/>
                <w:lang w:eastAsia="en-ZA"/>
              </w:rPr>
              <w:t>3.00</w:t>
            </w:r>
          </w:p>
        </w:tc>
        <w:tc>
          <w:tcPr>
            <w:tcW w:w="2410" w:type="dxa"/>
            <w:vAlign w:val="center"/>
          </w:tcPr>
          <w:p w14:paraId="2D74FBF7" w14:textId="77777777" w:rsidR="00764C51" w:rsidRPr="00FE3120" w:rsidRDefault="00764C51" w:rsidP="00D85C3E">
            <w:pPr>
              <w:jc w:val="center"/>
              <w:rPr>
                <w:sz w:val="18"/>
                <w:szCs w:val="18"/>
              </w:rPr>
            </w:pPr>
          </w:p>
        </w:tc>
      </w:tr>
      <w:tr w:rsidR="00764C51" w:rsidRPr="00FE3120" w14:paraId="33C827EF" w14:textId="77777777" w:rsidTr="00764C51">
        <w:trPr>
          <w:trHeight w:val="340"/>
        </w:trPr>
        <w:tc>
          <w:tcPr>
            <w:tcW w:w="2194" w:type="dxa"/>
            <w:vMerge/>
            <w:vAlign w:val="center"/>
          </w:tcPr>
          <w:p w14:paraId="5F7FB0F5" w14:textId="77777777" w:rsidR="00764C51" w:rsidRPr="00FE3120" w:rsidRDefault="00764C51" w:rsidP="00D85C3E">
            <w:pPr>
              <w:jc w:val="center"/>
              <w:rPr>
                <w:sz w:val="18"/>
                <w:szCs w:val="18"/>
              </w:rPr>
            </w:pPr>
          </w:p>
        </w:tc>
        <w:tc>
          <w:tcPr>
            <w:tcW w:w="2479" w:type="dxa"/>
            <w:vAlign w:val="center"/>
          </w:tcPr>
          <w:p w14:paraId="40B49274" w14:textId="77777777" w:rsidR="00764C51" w:rsidRPr="00FE3120" w:rsidRDefault="00764C51" w:rsidP="00D85C3E">
            <w:pPr>
              <w:jc w:val="center"/>
              <w:rPr>
                <w:sz w:val="18"/>
                <w:szCs w:val="18"/>
              </w:rPr>
            </w:pPr>
            <w:r w:rsidRPr="00FE3120">
              <w:rPr>
                <w:sz w:val="18"/>
                <w:szCs w:val="18"/>
              </w:rPr>
              <w:t>B-BBEE Level 7</w:t>
            </w:r>
          </w:p>
        </w:tc>
        <w:tc>
          <w:tcPr>
            <w:tcW w:w="1559" w:type="dxa"/>
            <w:vAlign w:val="center"/>
          </w:tcPr>
          <w:p w14:paraId="6A6331BF" w14:textId="77777777" w:rsidR="00764C51" w:rsidRPr="00F400DA" w:rsidRDefault="00764C51" w:rsidP="00D85C3E">
            <w:pPr>
              <w:jc w:val="center"/>
              <w:rPr>
                <w:sz w:val="18"/>
                <w:szCs w:val="18"/>
              </w:rPr>
            </w:pPr>
            <w:r w:rsidRPr="00F400DA">
              <w:rPr>
                <w:rFonts w:eastAsia="Times New Roman" w:cs="Arial"/>
                <w:sz w:val="18"/>
                <w:szCs w:val="18"/>
                <w:lang w:eastAsia="en-ZA"/>
              </w:rPr>
              <w:t>2.00</w:t>
            </w:r>
          </w:p>
        </w:tc>
        <w:tc>
          <w:tcPr>
            <w:tcW w:w="2410" w:type="dxa"/>
            <w:vAlign w:val="center"/>
          </w:tcPr>
          <w:p w14:paraId="77721F77" w14:textId="77777777" w:rsidR="00764C51" w:rsidRPr="00FE3120" w:rsidRDefault="00764C51" w:rsidP="00D85C3E">
            <w:pPr>
              <w:jc w:val="center"/>
              <w:rPr>
                <w:sz w:val="18"/>
                <w:szCs w:val="18"/>
              </w:rPr>
            </w:pPr>
          </w:p>
        </w:tc>
      </w:tr>
      <w:tr w:rsidR="00764C51" w:rsidRPr="00FE3120" w14:paraId="2100D0CA" w14:textId="77777777" w:rsidTr="00764C51">
        <w:trPr>
          <w:trHeight w:val="340"/>
        </w:trPr>
        <w:tc>
          <w:tcPr>
            <w:tcW w:w="2194" w:type="dxa"/>
            <w:vMerge/>
            <w:vAlign w:val="center"/>
          </w:tcPr>
          <w:p w14:paraId="20B0CB7A" w14:textId="77777777" w:rsidR="00764C51" w:rsidRPr="00FE3120" w:rsidRDefault="00764C51" w:rsidP="00D85C3E">
            <w:pPr>
              <w:jc w:val="center"/>
              <w:rPr>
                <w:sz w:val="18"/>
                <w:szCs w:val="18"/>
              </w:rPr>
            </w:pPr>
          </w:p>
        </w:tc>
        <w:tc>
          <w:tcPr>
            <w:tcW w:w="2479" w:type="dxa"/>
            <w:vAlign w:val="center"/>
          </w:tcPr>
          <w:p w14:paraId="397ABE05" w14:textId="77777777" w:rsidR="00764C51" w:rsidRPr="00FE3120" w:rsidRDefault="00764C51" w:rsidP="00D85C3E">
            <w:pPr>
              <w:jc w:val="center"/>
              <w:rPr>
                <w:sz w:val="18"/>
                <w:szCs w:val="18"/>
              </w:rPr>
            </w:pPr>
            <w:r w:rsidRPr="00FE3120">
              <w:rPr>
                <w:sz w:val="18"/>
                <w:szCs w:val="18"/>
              </w:rPr>
              <w:t>B-BBEE Level 8</w:t>
            </w:r>
          </w:p>
        </w:tc>
        <w:tc>
          <w:tcPr>
            <w:tcW w:w="1559" w:type="dxa"/>
            <w:vAlign w:val="center"/>
          </w:tcPr>
          <w:p w14:paraId="34D89039" w14:textId="77777777" w:rsidR="00764C51" w:rsidRPr="00F400DA" w:rsidRDefault="00764C51" w:rsidP="00D85C3E">
            <w:pPr>
              <w:jc w:val="center"/>
              <w:rPr>
                <w:sz w:val="18"/>
                <w:szCs w:val="18"/>
              </w:rPr>
            </w:pPr>
            <w:r w:rsidRPr="00F400DA">
              <w:rPr>
                <w:rFonts w:eastAsia="Times New Roman" w:cs="Arial"/>
                <w:sz w:val="18"/>
                <w:szCs w:val="18"/>
                <w:lang w:eastAsia="en-ZA"/>
              </w:rPr>
              <w:t>1.00</w:t>
            </w:r>
          </w:p>
        </w:tc>
        <w:tc>
          <w:tcPr>
            <w:tcW w:w="2410" w:type="dxa"/>
            <w:vAlign w:val="center"/>
          </w:tcPr>
          <w:p w14:paraId="6B77BA4D" w14:textId="77777777" w:rsidR="00764C51" w:rsidRPr="00FE3120" w:rsidRDefault="00764C51" w:rsidP="00D85C3E">
            <w:pPr>
              <w:jc w:val="center"/>
              <w:rPr>
                <w:sz w:val="18"/>
                <w:szCs w:val="18"/>
              </w:rPr>
            </w:pPr>
          </w:p>
        </w:tc>
      </w:tr>
      <w:tr w:rsidR="00764C51" w:rsidRPr="00FE3120" w14:paraId="43AF5925" w14:textId="77777777" w:rsidTr="00764C51">
        <w:trPr>
          <w:trHeight w:val="340"/>
        </w:trPr>
        <w:tc>
          <w:tcPr>
            <w:tcW w:w="2194" w:type="dxa"/>
            <w:vMerge/>
            <w:vAlign w:val="center"/>
          </w:tcPr>
          <w:p w14:paraId="375696A5" w14:textId="77777777" w:rsidR="00764C51" w:rsidRPr="00FE3120" w:rsidRDefault="00764C51" w:rsidP="00D85C3E">
            <w:pPr>
              <w:jc w:val="center"/>
              <w:rPr>
                <w:sz w:val="18"/>
                <w:szCs w:val="18"/>
              </w:rPr>
            </w:pPr>
          </w:p>
        </w:tc>
        <w:tc>
          <w:tcPr>
            <w:tcW w:w="2479" w:type="dxa"/>
            <w:vAlign w:val="center"/>
          </w:tcPr>
          <w:p w14:paraId="0FDE19CD" w14:textId="77777777" w:rsidR="00764C51" w:rsidRPr="00FE3120" w:rsidRDefault="00764C51" w:rsidP="00D85C3E">
            <w:pPr>
              <w:jc w:val="center"/>
              <w:rPr>
                <w:sz w:val="18"/>
                <w:szCs w:val="18"/>
              </w:rPr>
            </w:pPr>
            <w:r w:rsidRPr="00FE3120">
              <w:rPr>
                <w:sz w:val="18"/>
                <w:szCs w:val="18"/>
              </w:rPr>
              <w:t>Non-compliant contributor</w:t>
            </w:r>
          </w:p>
        </w:tc>
        <w:tc>
          <w:tcPr>
            <w:tcW w:w="1559" w:type="dxa"/>
            <w:vAlign w:val="center"/>
          </w:tcPr>
          <w:p w14:paraId="5690897D" w14:textId="77777777" w:rsidR="00764C51" w:rsidRPr="00FE3120" w:rsidRDefault="00764C51" w:rsidP="00D85C3E">
            <w:pPr>
              <w:jc w:val="center"/>
              <w:rPr>
                <w:sz w:val="18"/>
                <w:szCs w:val="18"/>
              </w:rPr>
            </w:pPr>
            <w:r w:rsidRPr="00FE3120">
              <w:rPr>
                <w:sz w:val="18"/>
                <w:szCs w:val="18"/>
              </w:rPr>
              <w:t>0</w:t>
            </w:r>
          </w:p>
        </w:tc>
        <w:tc>
          <w:tcPr>
            <w:tcW w:w="2410" w:type="dxa"/>
            <w:vAlign w:val="center"/>
          </w:tcPr>
          <w:p w14:paraId="0C255A35" w14:textId="77777777" w:rsidR="00764C51" w:rsidRPr="00FE3120" w:rsidRDefault="00764C51" w:rsidP="00D85C3E">
            <w:pPr>
              <w:jc w:val="center"/>
              <w:rPr>
                <w:sz w:val="18"/>
                <w:szCs w:val="18"/>
              </w:rPr>
            </w:pPr>
          </w:p>
        </w:tc>
      </w:tr>
    </w:tbl>
    <w:p w14:paraId="4612FE16" w14:textId="77777777" w:rsidR="00D60FFC" w:rsidRDefault="00D60FFC" w:rsidP="005432BB">
      <w:pPr>
        <w:rPr>
          <w:snapToGrid w:val="0"/>
          <w:lang w:val="en-GB"/>
        </w:rPr>
      </w:pPr>
    </w:p>
    <w:p w14:paraId="61AA6310" w14:textId="77777777" w:rsidR="00D60FFC" w:rsidRPr="002C1779" w:rsidRDefault="00D60FFC" w:rsidP="005432BB">
      <w:pPr>
        <w:rPr>
          <w:b/>
          <w:bCs/>
          <w:snapToGrid w:val="0"/>
          <w:lang w:val="en-GB"/>
        </w:rPr>
      </w:pPr>
      <w:r w:rsidRPr="002C1779">
        <w:rPr>
          <w:b/>
          <w:bCs/>
          <w:snapToGrid w:val="0"/>
          <w:lang w:val="en-GB"/>
        </w:rPr>
        <w:t xml:space="preserve">Note to tenderers: The tenderer must indicate how they claim points for each preference point system.  </w:t>
      </w:r>
    </w:p>
    <w:p w14:paraId="60A74B2E" w14:textId="77777777" w:rsidR="00D60FFC" w:rsidRPr="00CC0F3E" w:rsidRDefault="00D60FFC" w:rsidP="005432BB">
      <w:pPr>
        <w:rPr>
          <w:snapToGrid w:val="0"/>
          <w:lang w:val="en-US"/>
        </w:rPr>
      </w:pPr>
    </w:p>
    <w:p w14:paraId="0CFC12E8" w14:textId="77777777" w:rsidR="00D60FFC" w:rsidRPr="002C1779" w:rsidRDefault="00D60FFC" w:rsidP="00A811B8">
      <w:pPr>
        <w:pStyle w:val="ListParagraph"/>
        <w:numPr>
          <w:ilvl w:val="0"/>
          <w:numId w:val="63"/>
        </w:numPr>
        <w:spacing w:before="120"/>
        <w:contextualSpacing w:val="0"/>
        <w:rPr>
          <w:b/>
          <w:bCs/>
          <w:snapToGrid w:val="0"/>
          <w:lang w:val="en-US"/>
        </w:rPr>
      </w:pPr>
      <w:r w:rsidRPr="002C1779">
        <w:rPr>
          <w:b/>
          <w:bCs/>
          <w:snapToGrid w:val="0"/>
          <w:lang w:val="en-GB"/>
        </w:rPr>
        <w:tab/>
      </w:r>
      <w:r w:rsidRPr="002C1779">
        <w:rPr>
          <w:b/>
          <w:bCs/>
          <w:snapToGrid w:val="0"/>
          <w:lang w:val="en-US"/>
        </w:rPr>
        <w:t>DECLARATION WITH REGARD TO COMPANY/FIRM</w:t>
      </w:r>
    </w:p>
    <w:p w14:paraId="3D6E1709" w14:textId="5EC734E5" w:rsidR="00D60FFC" w:rsidRPr="005432BB" w:rsidRDefault="00D60FFC" w:rsidP="00A811B8">
      <w:pPr>
        <w:pStyle w:val="ListParagraph"/>
        <w:numPr>
          <w:ilvl w:val="1"/>
          <w:numId w:val="63"/>
        </w:numPr>
        <w:spacing w:before="120"/>
        <w:ind w:left="709"/>
        <w:contextualSpacing w:val="0"/>
        <w:rPr>
          <w:snapToGrid w:val="0"/>
          <w:lang w:val="en-GB"/>
        </w:rPr>
      </w:pPr>
      <w:r w:rsidRPr="005432BB">
        <w:rPr>
          <w:snapToGrid w:val="0"/>
          <w:lang w:val="en-GB"/>
        </w:rPr>
        <w:t>Name of company/firm</w:t>
      </w:r>
      <w:r w:rsidR="002C1779">
        <w:rPr>
          <w:snapToGrid w:val="0"/>
          <w:lang w:val="en-GB"/>
        </w:rPr>
        <w:t xml:space="preserve">: </w:t>
      </w:r>
      <w:r w:rsidRPr="005432BB">
        <w:rPr>
          <w:snapToGrid w:val="0"/>
          <w:lang w:val="en-GB"/>
        </w:rPr>
        <w:t>……………………………………………………………………</w:t>
      </w:r>
    </w:p>
    <w:p w14:paraId="43769C6C" w14:textId="77777777" w:rsidR="00D60FFC" w:rsidRPr="005432BB" w:rsidRDefault="00D60FFC" w:rsidP="00A811B8">
      <w:pPr>
        <w:pStyle w:val="ListParagraph"/>
        <w:numPr>
          <w:ilvl w:val="1"/>
          <w:numId w:val="63"/>
        </w:numPr>
        <w:spacing w:before="120"/>
        <w:ind w:left="709"/>
        <w:contextualSpacing w:val="0"/>
        <w:rPr>
          <w:snapToGrid w:val="0"/>
          <w:lang w:val="en-GB"/>
        </w:rPr>
      </w:pPr>
      <w:r w:rsidRPr="005432BB">
        <w:rPr>
          <w:snapToGrid w:val="0"/>
          <w:lang w:val="en-GB"/>
        </w:rPr>
        <w:t>Company registration number: …………………………………………………………...</w:t>
      </w:r>
    </w:p>
    <w:p w14:paraId="385BA125" w14:textId="77777777" w:rsidR="00D60FFC" w:rsidRPr="002C1779" w:rsidRDefault="00D60FFC" w:rsidP="00A811B8">
      <w:pPr>
        <w:pStyle w:val="ListParagraph"/>
        <w:numPr>
          <w:ilvl w:val="1"/>
          <w:numId w:val="63"/>
        </w:numPr>
        <w:spacing w:before="120"/>
        <w:ind w:left="709"/>
        <w:contextualSpacing w:val="0"/>
        <w:rPr>
          <w:b/>
          <w:bCs/>
          <w:snapToGrid w:val="0"/>
          <w:lang w:val="en-GB"/>
        </w:rPr>
      </w:pPr>
      <w:r w:rsidRPr="002C1779">
        <w:rPr>
          <w:b/>
          <w:bCs/>
          <w:snapToGrid w:val="0"/>
          <w:lang w:val="en-GB"/>
        </w:rPr>
        <w:t>TYPE OF COMPANY/ FIRM</w:t>
      </w:r>
    </w:p>
    <w:p w14:paraId="2E41CDFA" w14:textId="77777777" w:rsidR="00D60FFC" w:rsidRPr="00CC0F3E" w:rsidRDefault="00D60FFC" w:rsidP="002C1779">
      <w:pPr>
        <w:ind w:left="851"/>
        <w:rPr>
          <w:snapToGrid w:val="0"/>
          <w:lang w:val="en-GB"/>
        </w:rPr>
      </w:pPr>
      <w:r w:rsidRPr="00CC0F3E">
        <w:rPr>
          <w:snapToGrid w:val="0"/>
          <w:lang w:val="en-GB"/>
        </w:rPr>
        <w:sym w:font="Symbol" w:char="F07F"/>
      </w:r>
      <w:r w:rsidRPr="00CC0F3E">
        <w:rPr>
          <w:snapToGrid w:val="0"/>
          <w:lang w:val="en-GB"/>
        </w:rPr>
        <w:tab/>
        <w:t>Partnership/Joint Venture / Consortium</w:t>
      </w:r>
    </w:p>
    <w:p w14:paraId="2D87B8E0" w14:textId="77777777" w:rsidR="00D60FFC" w:rsidRPr="00CC0F3E" w:rsidRDefault="00D60FFC" w:rsidP="002C1779">
      <w:pPr>
        <w:ind w:left="851"/>
        <w:rPr>
          <w:snapToGrid w:val="0"/>
          <w:lang w:val="en-GB"/>
        </w:rPr>
      </w:pPr>
      <w:r w:rsidRPr="00CC0F3E">
        <w:rPr>
          <w:snapToGrid w:val="0"/>
          <w:lang w:val="en-GB"/>
        </w:rPr>
        <w:sym w:font="Symbol" w:char="F07F"/>
      </w:r>
      <w:r w:rsidRPr="00CC0F3E">
        <w:rPr>
          <w:snapToGrid w:val="0"/>
          <w:lang w:val="en-GB"/>
        </w:rPr>
        <w:tab/>
        <w:t>One-person business/sole propriety</w:t>
      </w:r>
    </w:p>
    <w:p w14:paraId="4ACC4709" w14:textId="77777777" w:rsidR="00D60FFC" w:rsidRPr="00CC0F3E" w:rsidRDefault="00D60FFC" w:rsidP="002C1779">
      <w:pPr>
        <w:ind w:left="851"/>
        <w:rPr>
          <w:snapToGrid w:val="0"/>
          <w:lang w:val="en-GB"/>
        </w:rPr>
      </w:pPr>
      <w:r w:rsidRPr="00CC0F3E">
        <w:rPr>
          <w:snapToGrid w:val="0"/>
          <w:lang w:val="en-GB"/>
        </w:rPr>
        <w:sym w:font="Symbol" w:char="F07F"/>
      </w:r>
      <w:r w:rsidRPr="00CC0F3E">
        <w:rPr>
          <w:snapToGrid w:val="0"/>
          <w:lang w:val="en-GB"/>
        </w:rPr>
        <w:tab/>
        <w:t>Close corporation</w:t>
      </w:r>
    </w:p>
    <w:p w14:paraId="19CE000F" w14:textId="77777777" w:rsidR="00D60FFC" w:rsidRPr="00CC0F3E" w:rsidRDefault="00D60FFC" w:rsidP="002C1779">
      <w:pPr>
        <w:ind w:left="851"/>
        <w:rPr>
          <w:snapToGrid w:val="0"/>
          <w:lang w:val="en-GB"/>
        </w:rPr>
      </w:pPr>
      <w:r w:rsidRPr="00CC0F3E">
        <w:rPr>
          <w:snapToGrid w:val="0"/>
          <w:lang w:val="en-GB"/>
        </w:rPr>
        <w:sym w:font="Symbol" w:char="F07F"/>
      </w:r>
      <w:r w:rsidRPr="00CC0F3E">
        <w:rPr>
          <w:snapToGrid w:val="0"/>
          <w:lang w:val="en-GB"/>
        </w:rPr>
        <w:tab/>
        <w:t>Public Company</w:t>
      </w:r>
    </w:p>
    <w:p w14:paraId="0EE5067C" w14:textId="77777777" w:rsidR="00D60FFC" w:rsidRPr="00CC0F3E" w:rsidRDefault="00D60FFC" w:rsidP="002C1779">
      <w:pPr>
        <w:ind w:left="851"/>
        <w:rPr>
          <w:snapToGrid w:val="0"/>
          <w:lang w:val="en-GB"/>
        </w:rPr>
      </w:pPr>
      <w:r w:rsidRPr="00CC0F3E">
        <w:rPr>
          <w:snapToGrid w:val="0"/>
          <w:lang w:val="en-GB"/>
        </w:rPr>
        <w:sym w:font="Symbol" w:char="F07F"/>
      </w:r>
      <w:r w:rsidRPr="00CC0F3E">
        <w:rPr>
          <w:snapToGrid w:val="0"/>
          <w:lang w:val="en-GB"/>
        </w:rPr>
        <w:tab/>
        <w:t>Personal Liability Company</w:t>
      </w:r>
    </w:p>
    <w:p w14:paraId="03367E05" w14:textId="77777777" w:rsidR="00D60FFC" w:rsidRPr="00CC0F3E" w:rsidRDefault="00D60FFC" w:rsidP="002C1779">
      <w:pPr>
        <w:ind w:left="851"/>
        <w:rPr>
          <w:snapToGrid w:val="0"/>
          <w:lang w:val="en-GB"/>
        </w:rPr>
      </w:pPr>
      <w:bookmarkStart w:id="329" w:name="_Hlk117764996"/>
      <w:r w:rsidRPr="00CC0F3E">
        <w:rPr>
          <w:snapToGrid w:val="0"/>
          <w:lang w:val="en-GB"/>
        </w:rPr>
        <w:sym w:font="Symbol" w:char="F07F"/>
      </w:r>
      <w:bookmarkEnd w:id="329"/>
      <w:r w:rsidRPr="00CC0F3E">
        <w:rPr>
          <w:snapToGrid w:val="0"/>
          <w:lang w:val="en-GB"/>
        </w:rPr>
        <w:tab/>
        <w:t xml:space="preserve">(Pty) Limited </w:t>
      </w:r>
    </w:p>
    <w:p w14:paraId="5C8D376B" w14:textId="77777777" w:rsidR="00D60FFC" w:rsidRPr="00CC0F3E" w:rsidRDefault="00D60FFC" w:rsidP="002C1779">
      <w:pPr>
        <w:ind w:left="851"/>
        <w:rPr>
          <w:snapToGrid w:val="0"/>
          <w:lang w:val="en-GB"/>
        </w:rPr>
      </w:pPr>
      <w:r w:rsidRPr="00CC0F3E">
        <w:rPr>
          <w:snapToGrid w:val="0"/>
          <w:lang w:val="en-GB"/>
        </w:rPr>
        <w:sym w:font="Symbol" w:char="F07F"/>
      </w:r>
      <w:r w:rsidRPr="00CC0F3E">
        <w:rPr>
          <w:snapToGrid w:val="0"/>
          <w:lang w:val="en-GB"/>
        </w:rPr>
        <w:tab/>
        <w:t>Non-Profit Company</w:t>
      </w:r>
    </w:p>
    <w:p w14:paraId="3093E728" w14:textId="77777777" w:rsidR="00D60FFC" w:rsidRPr="00CC0F3E" w:rsidRDefault="00D60FFC" w:rsidP="002C1779">
      <w:pPr>
        <w:ind w:left="851"/>
        <w:rPr>
          <w:snapToGrid w:val="0"/>
          <w:lang w:val="en-GB"/>
        </w:rPr>
      </w:pPr>
      <w:r w:rsidRPr="00CC0F3E">
        <w:rPr>
          <w:snapToGrid w:val="0"/>
          <w:lang w:val="en-GB"/>
        </w:rPr>
        <w:sym w:font="Symbol" w:char="F07F"/>
      </w:r>
      <w:r w:rsidRPr="00CC0F3E">
        <w:rPr>
          <w:snapToGrid w:val="0"/>
          <w:lang w:val="en-GB"/>
        </w:rPr>
        <w:tab/>
        <w:t>State Owned Company</w:t>
      </w:r>
    </w:p>
    <w:p w14:paraId="3517A77F" w14:textId="77777777" w:rsidR="00D60FFC" w:rsidRPr="00CC0F3E" w:rsidRDefault="00D60FFC" w:rsidP="002C1779">
      <w:pPr>
        <w:ind w:left="851"/>
        <w:rPr>
          <w:snapToGrid w:val="0"/>
          <w:lang w:val="en-GB"/>
        </w:rPr>
      </w:pPr>
      <w:r w:rsidRPr="00CC0F3E">
        <w:rPr>
          <w:snapToGrid w:val="0"/>
          <w:lang w:val="en-GB"/>
        </w:rPr>
        <w:t>[Tick applicable box]</w:t>
      </w:r>
    </w:p>
    <w:p w14:paraId="6781954A" w14:textId="77777777" w:rsidR="00D60FFC" w:rsidRPr="005432BB" w:rsidRDefault="00D60FFC" w:rsidP="00A811B8">
      <w:pPr>
        <w:pStyle w:val="ListParagraph"/>
        <w:numPr>
          <w:ilvl w:val="1"/>
          <w:numId w:val="63"/>
        </w:numPr>
        <w:spacing w:before="120"/>
        <w:ind w:left="709"/>
        <w:contextualSpacing w:val="0"/>
        <w:rPr>
          <w:snapToGrid w:val="0"/>
          <w:lang w:val="en-GB"/>
        </w:rPr>
      </w:pPr>
      <w:r w:rsidRPr="005432BB">
        <w:rPr>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71493622" w14:textId="77777777" w:rsidR="00D60FFC" w:rsidRPr="002C1779" w:rsidRDefault="00D60FFC" w:rsidP="00A811B8">
      <w:pPr>
        <w:pStyle w:val="2ndListNumber"/>
        <w:numPr>
          <w:ilvl w:val="0"/>
          <w:numId w:val="114"/>
        </w:numPr>
        <w:ind w:left="1134"/>
        <w:rPr>
          <w:snapToGrid w:val="0"/>
          <w:lang w:val="en-GB"/>
        </w:rPr>
      </w:pPr>
      <w:r w:rsidRPr="002C1779">
        <w:rPr>
          <w:snapToGrid w:val="0"/>
          <w:lang w:val="en-GB"/>
        </w:rPr>
        <w:t>The information furnished is true and correct;</w:t>
      </w:r>
    </w:p>
    <w:p w14:paraId="20AEB907" w14:textId="77777777" w:rsidR="00D60FFC" w:rsidRPr="002C1779" w:rsidRDefault="00D60FFC" w:rsidP="00A811B8">
      <w:pPr>
        <w:pStyle w:val="2ndListNumber"/>
        <w:numPr>
          <w:ilvl w:val="0"/>
          <w:numId w:val="114"/>
        </w:numPr>
        <w:ind w:left="1134"/>
        <w:rPr>
          <w:snapToGrid w:val="0"/>
          <w:lang w:val="en-GB"/>
        </w:rPr>
      </w:pPr>
      <w:r w:rsidRPr="002C1779">
        <w:rPr>
          <w:snapToGrid w:val="0"/>
          <w:lang w:val="en-GB"/>
        </w:rPr>
        <w:t>The preference points claimed are in accordance with the General Conditions as indicated in paragraph 1 of this form;</w:t>
      </w:r>
    </w:p>
    <w:p w14:paraId="69FD12FD" w14:textId="77777777" w:rsidR="00D60FFC" w:rsidRPr="002C1779" w:rsidRDefault="00D60FFC" w:rsidP="00A811B8">
      <w:pPr>
        <w:pStyle w:val="2ndListNumber"/>
        <w:numPr>
          <w:ilvl w:val="0"/>
          <w:numId w:val="114"/>
        </w:numPr>
        <w:ind w:left="1134"/>
        <w:rPr>
          <w:snapToGrid w:val="0"/>
          <w:lang w:val="en-GB"/>
        </w:rPr>
      </w:pPr>
      <w:r w:rsidRPr="002C1779">
        <w:rPr>
          <w:snapToGrid w:val="0"/>
          <w:lang w:val="en-GB"/>
        </w:rPr>
        <w:t xml:space="preserve">In the event of a contract being awarded </w:t>
      </w:r>
      <w:proofErr w:type="gramStart"/>
      <w:r w:rsidRPr="002C1779">
        <w:rPr>
          <w:snapToGrid w:val="0"/>
          <w:lang w:val="en-GB"/>
        </w:rPr>
        <w:t>as a result of</w:t>
      </w:r>
      <w:proofErr w:type="gramEnd"/>
      <w:r w:rsidRPr="002C1779">
        <w:rPr>
          <w:snapToGrid w:val="0"/>
          <w:lang w:val="en-GB"/>
        </w:rPr>
        <w:t xml:space="preserve"> points claimed as shown in paragraphs 1.4 and 4.2, the contractor may be required to furnish documentary proof to the satisfaction of the organ of state that the claims are correct; </w:t>
      </w:r>
    </w:p>
    <w:p w14:paraId="2CCE5EC2" w14:textId="77777777" w:rsidR="00D60FFC" w:rsidRPr="002C1779" w:rsidRDefault="00D60FFC" w:rsidP="00A811B8">
      <w:pPr>
        <w:pStyle w:val="2ndListNumber"/>
        <w:numPr>
          <w:ilvl w:val="0"/>
          <w:numId w:val="114"/>
        </w:numPr>
        <w:ind w:left="1134"/>
        <w:rPr>
          <w:snapToGrid w:val="0"/>
          <w:lang w:val="en-GB"/>
        </w:rPr>
      </w:pPr>
      <w:r w:rsidRPr="002C1779">
        <w:rPr>
          <w:snapToGrid w:val="0"/>
          <w:lang w:val="en-GB"/>
        </w:rPr>
        <w:t>If the specific goals have been claimed or obtained on a fraudulent basis or any of the conditions of contract have not been fulfilled, the organ of state may, in addition to any other remedy it may have –</w:t>
      </w:r>
    </w:p>
    <w:p w14:paraId="5DE63DCE" w14:textId="77777777" w:rsidR="00D60FFC" w:rsidRPr="005432BB" w:rsidRDefault="00D60FFC" w:rsidP="002C1779">
      <w:pPr>
        <w:pStyle w:val="3rdListNumber0"/>
        <w:ind w:left="1560"/>
        <w:rPr>
          <w:snapToGrid w:val="0"/>
          <w:lang w:val="en-GB"/>
        </w:rPr>
      </w:pPr>
      <w:r w:rsidRPr="005432BB">
        <w:rPr>
          <w:snapToGrid w:val="0"/>
          <w:lang w:val="en-GB"/>
        </w:rPr>
        <w:t>disqualify the person from the tendering process;</w:t>
      </w:r>
    </w:p>
    <w:p w14:paraId="64DDDE60" w14:textId="77777777" w:rsidR="00D60FFC" w:rsidRPr="005432BB" w:rsidRDefault="00D60FFC" w:rsidP="002C1779">
      <w:pPr>
        <w:pStyle w:val="3rdListNumber0"/>
        <w:ind w:left="1560"/>
        <w:rPr>
          <w:snapToGrid w:val="0"/>
          <w:lang w:val="en-GB"/>
        </w:rPr>
      </w:pPr>
      <w:r w:rsidRPr="005432BB">
        <w:rPr>
          <w:snapToGrid w:val="0"/>
          <w:lang w:val="en-GB"/>
        </w:rPr>
        <w:t xml:space="preserve">recover costs, losses or damages it has incurred or suffered </w:t>
      </w:r>
      <w:proofErr w:type="gramStart"/>
      <w:r w:rsidRPr="005432BB">
        <w:rPr>
          <w:snapToGrid w:val="0"/>
          <w:lang w:val="en-GB"/>
        </w:rPr>
        <w:t>as a result of</w:t>
      </w:r>
      <w:proofErr w:type="gramEnd"/>
      <w:r w:rsidRPr="005432BB">
        <w:rPr>
          <w:snapToGrid w:val="0"/>
          <w:lang w:val="en-GB"/>
        </w:rPr>
        <w:t xml:space="preserve"> that person’s conduct;</w:t>
      </w:r>
    </w:p>
    <w:p w14:paraId="2EA90136" w14:textId="77777777" w:rsidR="00D60FFC" w:rsidRPr="005432BB" w:rsidRDefault="00D60FFC" w:rsidP="002C1779">
      <w:pPr>
        <w:pStyle w:val="3rdListNumber0"/>
        <w:ind w:left="1560"/>
        <w:rPr>
          <w:snapToGrid w:val="0"/>
          <w:lang w:val="en-GB"/>
        </w:rPr>
      </w:pPr>
      <w:r w:rsidRPr="005432BB">
        <w:rPr>
          <w:snapToGrid w:val="0"/>
          <w:lang w:val="en-GB"/>
        </w:rPr>
        <w:t xml:space="preserve">cancel the contract and claim any damages which it has suffered </w:t>
      </w:r>
      <w:proofErr w:type="gramStart"/>
      <w:r w:rsidRPr="005432BB">
        <w:rPr>
          <w:snapToGrid w:val="0"/>
          <w:lang w:val="en-GB"/>
        </w:rPr>
        <w:t>as a result of</w:t>
      </w:r>
      <w:proofErr w:type="gramEnd"/>
      <w:r w:rsidRPr="005432BB">
        <w:rPr>
          <w:snapToGrid w:val="0"/>
          <w:lang w:val="en-GB"/>
        </w:rPr>
        <w:t xml:space="preserve"> having to make less favourable arrangements due to such cancellation;</w:t>
      </w:r>
    </w:p>
    <w:p w14:paraId="24A04385" w14:textId="77777777" w:rsidR="00D60FFC" w:rsidRPr="005432BB" w:rsidRDefault="00D60FFC" w:rsidP="002C1779">
      <w:pPr>
        <w:pStyle w:val="3rdListNumber0"/>
        <w:ind w:left="1560"/>
        <w:rPr>
          <w:snapToGrid w:val="0"/>
          <w:lang w:val="en-GB"/>
        </w:rPr>
      </w:pPr>
      <w:r w:rsidRPr="005432BB">
        <w:rPr>
          <w:snapToGrid w:val="0"/>
          <w:lang w:val="en-GB"/>
        </w:rPr>
        <w:t xml:space="preserve">recommend that the tenderer or contractor, its shareholders and directors, or only the shareholders and directors who acted on a fraudulent basis, be restricted from obtaining </w:t>
      </w:r>
      <w:r w:rsidRPr="005432BB">
        <w:rPr>
          <w:snapToGrid w:val="0"/>
          <w:lang w:val="en-GB"/>
        </w:rPr>
        <w:lastRenderedPageBreak/>
        <w:t>business from any organ of state for a period not exceeding 10 years, after the audi alteram partem (hear the other side) rule has been applied; and</w:t>
      </w:r>
    </w:p>
    <w:p w14:paraId="334B030F" w14:textId="77777777" w:rsidR="00D60FFC" w:rsidRDefault="00D60FFC" w:rsidP="002C1779">
      <w:pPr>
        <w:pStyle w:val="3rdListNumber0"/>
        <w:ind w:left="1560"/>
        <w:rPr>
          <w:snapToGrid w:val="0"/>
          <w:lang w:val="en-GB"/>
        </w:rPr>
      </w:pPr>
      <w:r w:rsidRPr="005432BB">
        <w:rPr>
          <w:snapToGrid w:val="0"/>
          <w:lang w:val="en-GB"/>
        </w:rPr>
        <w:t>forward the matter for criminal prosecution, if deemed necessary.</w:t>
      </w:r>
    </w:p>
    <w:p w14:paraId="730CC150" w14:textId="77777777" w:rsidR="002C1779" w:rsidRDefault="002C1779" w:rsidP="002C1779">
      <w:pPr>
        <w:pStyle w:val="3rdListNumber0"/>
        <w:numPr>
          <w:ilvl w:val="0"/>
          <w:numId w:val="0"/>
        </w:numPr>
        <w:ind w:left="720" w:hanging="360"/>
        <w:rPr>
          <w:snapToGrid w:val="0"/>
          <w:lang w:val="en-GB"/>
        </w:rPr>
      </w:pPr>
    </w:p>
    <w:p w14:paraId="686746CB" w14:textId="41C2A7CB" w:rsidR="002C1779" w:rsidRDefault="002C1779" w:rsidP="002C1779">
      <w:pPr>
        <w:pStyle w:val="3rdListNumber0"/>
        <w:numPr>
          <w:ilvl w:val="0"/>
          <w:numId w:val="0"/>
        </w:numPr>
        <w:ind w:left="720" w:hanging="360"/>
        <w:rPr>
          <w:snapToGrid w:val="0"/>
          <w:lang w:val="en-GB"/>
        </w:rPr>
      </w:pPr>
      <w:r w:rsidRPr="00CC0F3E">
        <w:rPr>
          <w:noProof/>
        </w:rPr>
        <mc:AlternateContent>
          <mc:Choice Requires="wps">
            <w:drawing>
              <wp:anchor distT="0" distB="0" distL="114300" distR="114300" simplePos="0" relativeHeight="251706432" behindDoc="0" locked="0" layoutInCell="1" allowOverlap="1" wp14:anchorId="382A732E" wp14:editId="5A38B1B5">
                <wp:simplePos x="0" y="0"/>
                <wp:positionH relativeFrom="column">
                  <wp:posOffset>409074</wp:posOffset>
                </wp:positionH>
                <wp:positionV relativeFrom="paragraph">
                  <wp:posOffset>56181</wp:posOffset>
                </wp:positionV>
                <wp:extent cx="4800600" cy="2117124"/>
                <wp:effectExtent l="0" t="0" r="19050" b="16510"/>
                <wp:wrapNone/>
                <wp:docPr id="411928704" name="Rectangle 411928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117124"/>
                        </a:xfrm>
                        <a:prstGeom prst="rect">
                          <a:avLst/>
                        </a:prstGeom>
                        <a:solidFill>
                          <a:srgbClr val="FFFFFF"/>
                        </a:solidFill>
                        <a:ln w="9525">
                          <a:solidFill>
                            <a:srgbClr val="000000"/>
                          </a:solidFill>
                          <a:miter lim="800000"/>
                          <a:headEnd/>
                          <a:tailEnd/>
                        </a:ln>
                      </wps:spPr>
                      <wps:txbx>
                        <w:txbxContent>
                          <w:p w14:paraId="70E8D61C" w14:textId="77777777" w:rsidR="002C1779" w:rsidRDefault="002C1779" w:rsidP="002C1779">
                            <w:pPr>
                              <w:jc w:val="center"/>
                              <w:rPr>
                                <w:sz w:val="18"/>
                                <w:szCs w:val="18"/>
                              </w:rPr>
                            </w:pPr>
                          </w:p>
                          <w:p w14:paraId="2F6AF578" w14:textId="77777777" w:rsidR="002C1779" w:rsidRPr="00585866" w:rsidRDefault="002C1779" w:rsidP="002C1779">
                            <w:pPr>
                              <w:jc w:val="center"/>
                              <w:rPr>
                                <w:sz w:val="18"/>
                                <w:szCs w:val="18"/>
                              </w:rPr>
                            </w:pPr>
                            <w:r w:rsidRPr="00585866">
                              <w:rPr>
                                <w:sz w:val="18"/>
                                <w:szCs w:val="18"/>
                              </w:rPr>
                              <w:t>……………………………………….</w:t>
                            </w:r>
                          </w:p>
                          <w:p w14:paraId="3557DBD4" w14:textId="77777777" w:rsidR="002C1779" w:rsidRPr="00B715D9" w:rsidRDefault="002C1779" w:rsidP="002C1779">
                            <w:pPr>
                              <w:jc w:val="center"/>
                              <w:rPr>
                                <w:b/>
                                <w:sz w:val="18"/>
                                <w:szCs w:val="18"/>
                              </w:rPr>
                            </w:pPr>
                            <w:r w:rsidRPr="00B715D9">
                              <w:rPr>
                                <w:b/>
                                <w:sz w:val="18"/>
                                <w:szCs w:val="18"/>
                              </w:rPr>
                              <w:t>SIGNATURE(S) OF TENDERER(S)</w:t>
                            </w:r>
                          </w:p>
                          <w:p w14:paraId="069928B0" w14:textId="77777777" w:rsidR="002C1779" w:rsidRPr="00585866" w:rsidRDefault="002C1779" w:rsidP="002C1779">
                            <w:pPr>
                              <w:spacing w:after="120"/>
                              <w:rPr>
                                <w:sz w:val="18"/>
                                <w:szCs w:val="18"/>
                              </w:rPr>
                            </w:pPr>
                            <w:r w:rsidRPr="00B715D9">
                              <w:rPr>
                                <w:b/>
                                <w:sz w:val="18"/>
                                <w:szCs w:val="18"/>
                              </w:rPr>
                              <w:t>SURNAME AND NAME</w:t>
                            </w:r>
                            <w:r>
                              <w:rPr>
                                <w:sz w:val="18"/>
                                <w:szCs w:val="18"/>
                              </w:rPr>
                              <w:t>:</w:t>
                            </w:r>
                            <w:r>
                              <w:rPr>
                                <w:sz w:val="18"/>
                                <w:szCs w:val="18"/>
                              </w:rPr>
                              <w:tab/>
                              <w:t>………………………………………………………</w:t>
                            </w:r>
                          </w:p>
                          <w:p w14:paraId="3CBAA528" w14:textId="77777777" w:rsidR="002C1779" w:rsidRPr="00585866" w:rsidRDefault="002C1779" w:rsidP="002C1779">
                            <w:pPr>
                              <w:spacing w:after="120"/>
                              <w:rPr>
                                <w:sz w:val="18"/>
                                <w:szCs w:val="18"/>
                              </w:rPr>
                            </w:pPr>
                            <w:r w:rsidRPr="00B715D9">
                              <w:rPr>
                                <w:b/>
                                <w:sz w:val="18"/>
                                <w:szCs w:val="18"/>
                              </w:rPr>
                              <w:t>DATE:</w:t>
                            </w:r>
                            <w:r>
                              <w:rPr>
                                <w:sz w:val="18"/>
                                <w:szCs w:val="18"/>
                              </w:rPr>
                              <w:tab/>
                            </w:r>
                            <w:r>
                              <w:rPr>
                                <w:sz w:val="18"/>
                                <w:szCs w:val="18"/>
                              </w:rPr>
                              <w:tab/>
                            </w:r>
                            <w:r>
                              <w:rPr>
                                <w:sz w:val="18"/>
                                <w:szCs w:val="18"/>
                              </w:rPr>
                              <w:tab/>
                            </w:r>
                            <w:r w:rsidRPr="00585866">
                              <w:rPr>
                                <w:sz w:val="18"/>
                                <w:szCs w:val="18"/>
                              </w:rPr>
                              <w:t>…………………………………</w:t>
                            </w:r>
                            <w:r>
                              <w:rPr>
                                <w:sz w:val="18"/>
                                <w:szCs w:val="18"/>
                              </w:rPr>
                              <w:t>……………………</w:t>
                            </w:r>
                          </w:p>
                          <w:p w14:paraId="5F5EB25E" w14:textId="77777777" w:rsidR="002C1779" w:rsidRPr="00585866" w:rsidRDefault="002C1779" w:rsidP="002C1779">
                            <w:pPr>
                              <w:spacing w:after="120"/>
                              <w:rPr>
                                <w:sz w:val="18"/>
                                <w:szCs w:val="18"/>
                              </w:rPr>
                            </w:pPr>
                            <w:r w:rsidRPr="00B715D9">
                              <w:rPr>
                                <w:b/>
                                <w:sz w:val="18"/>
                                <w:szCs w:val="18"/>
                              </w:rPr>
                              <w:t>ADDRESS</w:t>
                            </w:r>
                            <w:r>
                              <w:rPr>
                                <w:sz w:val="18"/>
                                <w:szCs w:val="18"/>
                              </w:rPr>
                              <w:t>:</w:t>
                            </w:r>
                            <w:r>
                              <w:rPr>
                                <w:sz w:val="18"/>
                                <w:szCs w:val="18"/>
                              </w:rPr>
                              <w:tab/>
                            </w:r>
                            <w:r>
                              <w:rPr>
                                <w:sz w:val="18"/>
                                <w:szCs w:val="18"/>
                              </w:rPr>
                              <w:tab/>
                            </w:r>
                            <w:r w:rsidRPr="00585866">
                              <w:rPr>
                                <w:sz w:val="18"/>
                                <w:szCs w:val="18"/>
                              </w:rPr>
                              <w:t>………………………………</w:t>
                            </w:r>
                            <w:r>
                              <w:rPr>
                                <w:sz w:val="18"/>
                                <w:szCs w:val="18"/>
                              </w:rPr>
                              <w:t>………………………</w:t>
                            </w:r>
                          </w:p>
                          <w:p w14:paraId="4EED9AE3" w14:textId="77777777" w:rsidR="002C1779" w:rsidRPr="00585866" w:rsidRDefault="002C1779" w:rsidP="002C1779">
                            <w:pPr>
                              <w:spacing w:after="120"/>
                              <w:rPr>
                                <w:sz w:val="18"/>
                                <w:szCs w:val="18"/>
                              </w:rPr>
                            </w:pPr>
                            <w:r w:rsidRPr="00585866">
                              <w:rPr>
                                <w:sz w:val="18"/>
                                <w:szCs w:val="18"/>
                              </w:rPr>
                              <w:tab/>
                            </w:r>
                            <w:r>
                              <w:rPr>
                                <w:sz w:val="18"/>
                                <w:szCs w:val="18"/>
                              </w:rPr>
                              <w:tab/>
                            </w:r>
                            <w:r>
                              <w:rPr>
                                <w:sz w:val="18"/>
                                <w:szCs w:val="18"/>
                              </w:rPr>
                              <w:tab/>
                            </w:r>
                            <w:r w:rsidRPr="00585866">
                              <w:rPr>
                                <w:sz w:val="18"/>
                                <w:szCs w:val="18"/>
                              </w:rPr>
                              <w:t>………………………………</w:t>
                            </w:r>
                            <w:r>
                              <w:rPr>
                                <w:sz w:val="18"/>
                                <w:szCs w:val="18"/>
                              </w:rPr>
                              <w:t>………………………</w:t>
                            </w:r>
                          </w:p>
                          <w:p w14:paraId="0C5BCF09" w14:textId="77777777" w:rsidR="002C1779" w:rsidRDefault="002C1779" w:rsidP="002C1779">
                            <w:pPr>
                              <w:spacing w:after="120"/>
                              <w:rPr>
                                <w:sz w:val="18"/>
                                <w:szCs w:val="18"/>
                              </w:rPr>
                            </w:pPr>
                            <w:r>
                              <w:rPr>
                                <w:sz w:val="18"/>
                                <w:szCs w:val="18"/>
                              </w:rPr>
                              <w:tab/>
                            </w:r>
                            <w:r>
                              <w:rPr>
                                <w:sz w:val="18"/>
                                <w:szCs w:val="18"/>
                              </w:rPr>
                              <w:tab/>
                            </w:r>
                            <w:r>
                              <w:rPr>
                                <w:sz w:val="18"/>
                                <w:szCs w:val="18"/>
                              </w:rPr>
                              <w:tab/>
                            </w:r>
                            <w:r w:rsidRPr="00585866">
                              <w:rPr>
                                <w:sz w:val="18"/>
                                <w:szCs w:val="18"/>
                              </w:rPr>
                              <w:t>………………………………</w:t>
                            </w:r>
                            <w:r>
                              <w:rPr>
                                <w:sz w:val="18"/>
                                <w:szCs w:val="18"/>
                              </w:rPr>
                              <w:t>………………………</w:t>
                            </w:r>
                          </w:p>
                          <w:p w14:paraId="39223435" w14:textId="77777777" w:rsidR="002C1779" w:rsidRPr="00585866" w:rsidRDefault="002C1779" w:rsidP="002C1779">
                            <w:pPr>
                              <w:spacing w:after="120"/>
                              <w:rPr>
                                <w:sz w:val="18"/>
                                <w:szCs w:val="18"/>
                              </w:rPr>
                            </w:pPr>
                            <w:r>
                              <w:rPr>
                                <w:sz w:val="18"/>
                                <w:szCs w:val="18"/>
                              </w:rPr>
                              <w:tab/>
                            </w:r>
                            <w:r>
                              <w:rPr>
                                <w:sz w:val="18"/>
                                <w:szCs w:val="18"/>
                              </w:rPr>
                              <w:tab/>
                            </w:r>
                            <w:r>
                              <w:rPr>
                                <w:sz w:val="18"/>
                                <w:szCs w:val="18"/>
                              </w:rPr>
                              <w:tab/>
                              <w:t>………………………………………………………</w:t>
                            </w:r>
                          </w:p>
                          <w:p w14:paraId="7039A7F9" w14:textId="77777777" w:rsidR="002C1779" w:rsidRDefault="002C1779" w:rsidP="002C177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A732E" id="Rectangle 411928704" o:spid="_x0000_s1033" style="position:absolute;left:0;text-align:left;margin-left:32.2pt;margin-top:4.4pt;width:378pt;height:166.7pt;z-index:2517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">
                <v:textbox>
                  <w:txbxContent>
                    <w:p w14:paraId="70E8D61C" w14:textId="77777777" w:rsidR="002C1779" w:rsidRDefault="002C1779" w:rsidP="002C1779">
                      <w:pPr>
                        <w:jc w:val="center"/>
                        <w:rPr>
                          <w:sz w:val="18"/>
                          <w:szCs w:val="18"/>
                        </w:rPr>
                      </w:pPr>
                    </w:p>
                    <w:p w14:paraId="2F6AF578" w14:textId="77777777" w:rsidR="002C1779" w:rsidRPr="00585866" w:rsidRDefault="002C1779" w:rsidP="002C1779">
                      <w:pPr>
                        <w:jc w:val="center"/>
                        <w:rPr>
                          <w:sz w:val="18"/>
                          <w:szCs w:val="18"/>
                        </w:rPr>
                      </w:pPr>
                      <w:r w:rsidRPr="00585866">
                        <w:rPr>
                          <w:sz w:val="18"/>
                          <w:szCs w:val="18"/>
                        </w:rPr>
                        <w:t>……………………………………….</w:t>
                      </w:r>
                    </w:p>
                    <w:p w14:paraId="3557DBD4" w14:textId="77777777" w:rsidR="002C1779" w:rsidRPr="00B715D9" w:rsidRDefault="002C1779" w:rsidP="002C1779">
                      <w:pPr>
                        <w:jc w:val="center"/>
                        <w:rPr>
                          <w:b/>
                          <w:sz w:val="18"/>
                          <w:szCs w:val="18"/>
                        </w:rPr>
                      </w:pPr>
                      <w:r w:rsidRPr="00B715D9">
                        <w:rPr>
                          <w:b/>
                          <w:sz w:val="18"/>
                          <w:szCs w:val="18"/>
                        </w:rPr>
                        <w:t>SIGNATURE(S) OF TENDERER(S)</w:t>
                      </w:r>
                    </w:p>
                    <w:p w14:paraId="069928B0" w14:textId="77777777" w:rsidR="002C1779" w:rsidRPr="00585866" w:rsidRDefault="002C1779" w:rsidP="002C1779">
                      <w:pPr>
                        <w:spacing w:after="120"/>
                        <w:rPr>
                          <w:sz w:val="18"/>
                          <w:szCs w:val="18"/>
                        </w:rPr>
                      </w:pPr>
                      <w:r w:rsidRPr="00B715D9">
                        <w:rPr>
                          <w:b/>
                          <w:sz w:val="18"/>
                          <w:szCs w:val="18"/>
                        </w:rPr>
                        <w:t>SURNAME AND NAME</w:t>
                      </w:r>
                      <w:r>
                        <w:rPr>
                          <w:sz w:val="18"/>
                          <w:szCs w:val="18"/>
                        </w:rPr>
                        <w:t>:</w:t>
                      </w:r>
                      <w:r>
                        <w:rPr>
                          <w:sz w:val="18"/>
                          <w:szCs w:val="18"/>
                        </w:rPr>
                        <w:tab/>
                        <w:t>………………………………………………………</w:t>
                      </w:r>
                    </w:p>
                    <w:p w14:paraId="3CBAA528" w14:textId="77777777" w:rsidR="002C1779" w:rsidRPr="00585866" w:rsidRDefault="002C1779" w:rsidP="002C1779">
                      <w:pPr>
                        <w:spacing w:after="120"/>
                        <w:rPr>
                          <w:sz w:val="18"/>
                          <w:szCs w:val="18"/>
                        </w:rPr>
                      </w:pPr>
                      <w:r w:rsidRPr="00B715D9">
                        <w:rPr>
                          <w:b/>
                          <w:sz w:val="18"/>
                          <w:szCs w:val="18"/>
                        </w:rPr>
                        <w:t>DATE:</w:t>
                      </w:r>
                      <w:r>
                        <w:rPr>
                          <w:sz w:val="18"/>
                          <w:szCs w:val="18"/>
                        </w:rPr>
                        <w:tab/>
                      </w:r>
                      <w:r>
                        <w:rPr>
                          <w:sz w:val="18"/>
                          <w:szCs w:val="18"/>
                        </w:rPr>
                        <w:tab/>
                      </w:r>
                      <w:r>
                        <w:rPr>
                          <w:sz w:val="18"/>
                          <w:szCs w:val="18"/>
                        </w:rPr>
                        <w:tab/>
                      </w:r>
                      <w:r w:rsidRPr="00585866">
                        <w:rPr>
                          <w:sz w:val="18"/>
                          <w:szCs w:val="18"/>
                        </w:rPr>
                        <w:t>…………………………………</w:t>
                      </w:r>
                      <w:r>
                        <w:rPr>
                          <w:sz w:val="18"/>
                          <w:szCs w:val="18"/>
                        </w:rPr>
                        <w:t>……………………</w:t>
                      </w:r>
                    </w:p>
                    <w:p w14:paraId="5F5EB25E" w14:textId="77777777" w:rsidR="002C1779" w:rsidRPr="00585866" w:rsidRDefault="002C1779" w:rsidP="002C1779">
                      <w:pPr>
                        <w:spacing w:after="120"/>
                        <w:rPr>
                          <w:sz w:val="18"/>
                          <w:szCs w:val="18"/>
                        </w:rPr>
                      </w:pPr>
                      <w:r w:rsidRPr="00B715D9">
                        <w:rPr>
                          <w:b/>
                          <w:sz w:val="18"/>
                          <w:szCs w:val="18"/>
                        </w:rPr>
                        <w:t>ADDRESS</w:t>
                      </w:r>
                      <w:r>
                        <w:rPr>
                          <w:sz w:val="18"/>
                          <w:szCs w:val="18"/>
                        </w:rPr>
                        <w:t>:</w:t>
                      </w:r>
                      <w:r>
                        <w:rPr>
                          <w:sz w:val="18"/>
                          <w:szCs w:val="18"/>
                        </w:rPr>
                        <w:tab/>
                      </w:r>
                      <w:r>
                        <w:rPr>
                          <w:sz w:val="18"/>
                          <w:szCs w:val="18"/>
                        </w:rPr>
                        <w:tab/>
                      </w:r>
                      <w:r w:rsidRPr="00585866">
                        <w:rPr>
                          <w:sz w:val="18"/>
                          <w:szCs w:val="18"/>
                        </w:rPr>
                        <w:t>………………………………</w:t>
                      </w:r>
                      <w:r>
                        <w:rPr>
                          <w:sz w:val="18"/>
                          <w:szCs w:val="18"/>
                        </w:rPr>
                        <w:t>………………………</w:t>
                      </w:r>
                    </w:p>
                    <w:p w14:paraId="4EED9AE3" w14:textId="77777777" w:rsidR="002C1779" w:rsidRPr="00585866" w:rsidRDefault="002C1779" w:rsidP="002C1779">
                      <w:pPr>
                        <w:spacing w:after="120"/>
                        <w:rPr>
                          <w:sz w:val="18"/>
                          <w:szCs w:val="18"/>
                        </w:rPr>
                      </w:pPr>
                      <w:r w:rsidRPr="00585866">
                        <w:rPr>
                          <w:sz w:val="18"/>
                          <w:szCs w:val="18"/>
                        </w:rPr>
                        <w:tab/>
                      </w:r>
                      <w:r>
                        <w:rPr>
                          <w:sz w:val="18"/>
                          <w:szCs w:val="18"/>
                        </w:rPr>
                        <w:tab/>
                      </w:r>
                      <w:r>
                        <w:rPr>
                          <w:sz w:val="18"/>
                          <w:szCs w:val="18"/>
                        </w:rPr>
                        <w:tab/>
                      </w:r>
                      <w:r w:rsidRPr="00585866">
                        <w:rPr>
                          <w:sz w:val="18"/>
                          <w:szCs w:val="18"/>
                        </w:rPr>
                        <w:t>………………………………</w:t>
                      </w:r>
                      <w:r>
                        <w:rPr>
                          <w:sz w:val="18"/>
                          <w:szCs w:val="18"/>
                        </w:rPr>
                        <w:t>………………………</w:t>
                      </w:r>
                    </w:p>
                    <w:p w14:paraId="0C5BCF09" w14:textId="77777777" w:rsidR="002C1779" w:rsidRDefault="002C1779" w:rsidP="002C1779">
                      <w:pPr>
                        <w:spacing w:after="120"/>
                        <w:rPr>
                          <w:sz w:val="18"/>
                          <w:szCs w:val="18"/>
                        </w:rPr>
                      </w:pPr>
                      <w:r>
                        <w:rPr>
                          <w:sz w:val="18"/>
                          <w:szCs w:val="18"/>
                        </w:rPr>
                        <w:tab/>
                      </w:r>
                      <w:r>
                        <w:rPr>
                          <w:sz w:val="18"/>
                          <w:szCs w:val="18"/>
                        </w:rPr>
                        <w:tab/>
                      </w:r>
                      <w:r>
                        <w:rPr>
                          <w:sz w:val="18"/>
                          <w:szCs w:val="18"/>
                        </w:rPr>
                        <w:tab/>
                      </w:r>
                      <w:r w:rsidRPr="00585866">
                        <w:rPr>
                          <w:sz w:val="18"/>
                          <w:szCs w:val="18"/>
                        </w:rPr>
                        <w:t>………………………………</w:t>
                      </w:r>
                      <w:r>
                        <w:rPr>
                          <w:sz w:val="18"/>
                          <w:szCs w:val="18"/>
                        </w:rPr>
                        <w:t>………………………</w:t>
                      </w:r>
                    </w:p>
                    <w:p w14:paraId="39223435" w14:textId="77777777" w:rsidR="002C1779" w:rsidRPr="00585866" w:rsidRDefault="002C1779" w:rsidP="002C1779">
                      <w:pPr>
                        <w:spacing w:after="120"/>
                        <w:rPr>
                          <w:sz w:val="18"/>
                          <w:szCs w:val="18"/>
                        </w:rPr>
                      </w:pPr>
                      <w:r>
                        <w:rPr>
                          <w:sz w:val="18"/>
                          <w:szCs w:val="18"/>
                        </w:rPr>
                        <w:tab/>
                      </w:r>
                      <w:r>
                        <w:rPr>
                          <w:sz w:val="18"/>
                          <w:szCs w:val="18"/>
                        </w:rPr>
                        <w:tab/>
                      </w:r>
                      <w:r>
                        <w:rPr>
                          <w:sz w:val="18"/>
                          <w:szCs w:val="18"/>
                        </w:rPr>
                        <w:tab/>
                        <w:t>………………………………………………………</w:t>
                      </w:r>
                    </w:p>
                    <w:p w14:paraId="7039A7F9" w14:textId="77777777" w:rsidR="002C1779" w:rsidRDefault="002C1779" w:rsidP="002C1779">
                      <w:pPr>
                        <w:jc w:val="center"/>
                      </w:pPr>
                    </w:p>
                  </w:txbxContent>
                </v:textbox>
              </v:rect>
            </w:pict>
          </mc:Fallback>
        </mc:AlternateContent>
      </w:r>
    </w:p>
    <w:p w14:paraId="311CAF38" w14:textId="3B65FC2A" w:rsidR="002C1779" w:rsidRDefault="002C1779" w:rsidP="002C1779">
      <w:pPr>
        <w:pStyle w:val="3rdListNumber0"/>
        <w:numPr>
          <w:ilvl w:val="0"/>
          <w:numId w:val="0"/>
        </w:numPr>
        <w:ind w:left="720" w:hanging="360"/>
        <w:rPr>
          <w:snapToGrid w:val="0"/>
          <w:lang w:val="en-GB"/>
        </w:rPr>
      </w:pPr>
    </w:p>
    <w:p w14:paraId="676CE199" w14:textId="7366BF26" w:rsidR="002C1779" w:rsidRDefault="002C1779" w:rsidP="002C1779">
      <w:pPr>
        <w:pStyle w:val="3rdListNumber0"/>
        <w:numPr>
          <w:ilvl w:val="0"/>
          <w:numId w:val="0"/>
        </w:numPr>
        <w:ind w:left="720" w:hanging="360"/>
        <w:rPr>
          <w:snapToGrid w:val="0"/>
          <w:lang w:val="en-GB"/>
        </w:rPr>
      </w:pPr>
    </w:p>
    <w:p w14:paraId="3D84C64B" w14:textId="000314D1" w:rsidR="002C1779" w:rsidRDefault="002C1779" w:rsidP="002C1779">
      <w:pPr>
        <w:pStyle w:val="3rdListNumber0"/>
        <w:numPr>
          <w:ilvl w:val="0"/>
          <w:numId w:val="0"/>
        </w:numPr>
        <w:ind w:left="720" w:hanging="360"/>
        <w:rPr>
          <w:snapToGrid w:val="0"/>
          <w:lang w:val="en-GB"/>
        </w:rPr>
      </w:pPr>
    </w:p>
    <w:p w14:paraId="12CA98A0" w14:textId="39CD3B5C" w:rsidR="002C1779" w:rsidRDefault="002C1779" w:rsidP="002C1779">
      <w:pPr>
        <w:pStyle w:val="3rdListNumber0"/>
        <w:numPr>
          <w:ilvl w:val="0"/>
          <w:numId w:val="0"/>
        </w:numPr>
        <w:ind w:left="720" w:hanging="360"/>
        <w:rPr>
          <w:snapToGrid w:val="0"/>
          <w:lang w:val="en-GB"/>
        </w:rPr>
      </w:pPr>
    </w:p>
    <w:p w14:paraId="25EC656B" w14:textId="77777777" w:rsidR="002C1779" w:rsidRDefault="002C1779" w:rsidP="002C1779">
      <w:pPr>
        <w:pStyle w:val="3rdListNumber0"/>
        <w:numPr>
          <w:ilvl w:val="0"/>
          <w:numId w:val="0"/>
        </w:numPr>
        <w:ind w:left="720" w:hanging="360"/>
        <w:rPr>
          <w:snapToGrid w:val="0"/>
          <w:lang w:val="en-GB"/>
        </w:rPr>
      </w:pPr>
    </w:p>
    <w:p w14:paraId="64A6BE13" w14:textId="77777777" w:rsidR="002C1779" w:rsidRDefault="002C1779" w:rsidP="002C1779">
      <w:pPr>
        <w:pStyle w:val="3rdListNumber0"/>
        <w:numPr>
          <w:ilvl w:val="0"/>
          <w:numId w:val="0"/>
        </w:numPr>
        <w:ind w:left="720" w:hanging="360"/>
        <w:rPr>
          <w:snapToGrid w:val="0"/>
          <w:lang w:val="en-GB"/>
        </w:rPr>
      </w:pPr>
    </w:p>
    <w:p w14:paraId="2C202D28" w14:textId="77777777" w:rsidR="002C1779" w:rsidRDefault="002C1779" w:rsidP="002C1779">
      <w:pPr>
        <w:pStyle w:val="3rdListNumber0"/>
        <w:numPr>
          <w:ilvl w:val="0"/>
          <w:numId w:val="0"/>
        </w:numPr>
        <w:ind w:left="720" w:hanging="360"/>
        <w:rPr>
          <w:snapToGrid w:val="0"/>
          <w:lang w:val="en-GB"/>
        </w:rPr>
      </w:pPr>
    </w:p>
    <w:p w14:paraId="33B6FB42" w14:textId="37C86104" w:rsidR="002C1779" w:rsidRDefault="002C1779" w:rsidP="002C1779">
      <w:pPr>
        <w:pStyle w:val="3rdListNumber0"/>
        <w:numPr>
          <w:ilvl w:val="0"/>
          <w:numId w:val="0"/>
        </w:numPr>
        <w:ind w:left="720" w:hanging="360"/>
        <w:rPr>
          <w:snapToGrid w:val="0"/>
          <w:lang w:val="en-GB"/>
        </w:rPr>
      </w:pPr>
    </w:p>
    <w:p w14:paraId="4754B82B" w14:textId="77777777" w:rsidR="002C1779" w:rsidRPr="005432BB" w:rsidRDefault="002C1779" w:rsidP="002C1779">
      <w:pPr>
        <w:pStyle w:val="3rdListNumber0"/>
        <w:numPr>
          <w:ilvl w:val="0"/>
          <w:numId w:val="0"/>
        </w:numPr>
        <w:ind w:left="720" w:hanging="360"/>
        <w:rPr>
          <w:snapToGrid w:val="0"/>
          <w:lang w:val="en-GB"/>
        </w:rPr>
      </w:pPr>
    </w:p>
    <w:p w14:paraId="5FC123B3" w14:textId="1B41AE26" w:rsidR="00D60FFC" w:rsidRPr="00CC0F3E" w:rsidRDefault="00D60FFC" w:rsidP="005432BB">
      <w:pPr>
        <w:rPr>
          <w:snapToGrid w:val="0"/>
          <w:lang w:val="en-GB"/>
        </w:rPr>
      </w:pPr>
    </w:p>
    <w:p w14:paraId="0F836E49" w14:textId="77777777" w:rsidR="00D60FFC" w:rsidRPr="00CC0F3E" w:rsidRDefault="00D60FFC" w:rsidP="005432BB"/>
    <w:p w14:paraId="402A9B58" w14:textId="77777777" w:rsidR="00D60FFC" w:rsidRPr="00CC0F3E" w:rsidRDefault="00D60FFC" w:rsidP="005432BB"/>
    <w:p w14:paraId="3D965AFB" w14:textId="77777777" w:rsidR="00D60FFC" w:rsidRPr="00CC0F3E" w:rsidRDefault="00D60FFC" w:rsidP="005432BB"/>
    <w:p w14:paraId="4C2D2B1F" w14:textId="77777777" w:rsidR="00D60FFC" w:rsidRDefault="00D60FFC" w:rsidP="005432BB">
      <w:pPr>
        <w:rPr>
          <w:rFonts w:ascii="Arial Bold" w:eastAsiaTheme="minorHAnsi" w:hAnsi="Arial Bold"/>
          <w:szCs w:val="22"/>
          <w:lang w:val="en-GB" w:eastAsia="en-US"/>
        </w:rPr>
      </w:pPr>
      <w:r>
        <w:br w:type="page"/>
      </w:r>
    </w:p>
    <w:p w14:paraId="377294F5" w14:textId="1BFD5EDA" w:rsidR="002D2F50" w:rsidRPr="00881272" w:rsidRDefault="002D2F50" w:rsidP="00E77019">
      <w:pPr>
        <w:pStyle w:val="T22TOC"/>
      </w:pPr>
      <w:bookmarkStart w:id="330" w:name="RANGE!A1:G68"/>
      <w:bookmarkStart w:id="331" w:name="RANGE!A1:G74"/>
      <w:bookmarkStart w:id="332" w:name="_Toc125730176"/>
      <w:bookmarkStart w:id="333" w:name="_Toc112226951"/>
      <w:bookmarkStart w:id="334" w:name="_Toc130395467"/>
      <w:bookmarkStart w:id="335" w:name="_Toc130395925"/>
      <w:bookmarkStart w:id="336" w:name="_Toc143165806"/>
      <w:bookmarkStart w:id="337" w:name="_Toc45704485"/>
      <w:bookmarkStart w:id="338" w:name="_Toc389460880"/>
      <w:bookmarkStart w:id="339" w:name="_Toc405458647"/>
      <w:bookmarkStart w:id="340" w:name="_Toc405975646"/>
      <w:bookmarkStart w:id="341" w:name="_Toc407009956"/>
      <w:bookmarkStart w:id="342" w:name="_Toc407011440"/>
      <w:bookmarkStart w:id="343" w:name="_Toc13829004"/>
      <w:bookmarkStart w:id="344" w:name="_Toc13829717"/>
      <w:bookmarkStart w:id="345" w:name="_Toc23512827"/>
      <w:bookmarkEnd w:id="330"/>
      <w:bookmarkEnd w:id="331"/>
      <w:r w:rsidRPr="00881272">
        <w:lastRenderedPageBreak/>
        <w:t>FORM D1:</w:t>
      </w:r>
      <w:r w:rsidRPr="00881272">
        <w:tab/>
        <w:t>SCHEDULE OF TENDERER’S PLANT AND EQUIPMENT</w:t>
      </w:r>
      <w:bookmarkEnd w:id="332"/>
      <w:bookmarkEnd w:id="333"/>
      <w:bookmarkEnd w:id="334"/>
      <w:bookmarkEnd w:id="335"/>
      <w:bookmarkEnd w:id="336"/>
    </w:p>
    <w:p w14:paraId="5DA43099" w14:textId="77777777" w:rsidR="00150CCF" w:rsidRPr="00150CCF" w:rsidRDefault="00150CCF" w:rsidP="00150CCF">
      <w:pPr>
        <w:rPr>
          <w:b/>
          <w:bCs/>
          <w:lang w:val="en-GB"/>
        </w:rPr>
      </w:pPr>
      <w:r w:rsidRPr="00150CCF">
        <w:rPr>
          <w:b/>
          <w:bCs/>
          <w:lang w:val="en-GB"/>
        </w:rPr>
        <w:t>CONTRACT SANRAL N.017-024-2019/1-NSC</w:t>
      </w:r>
    </w:p>
    <w:p w14:paraId="7EE948A7" w14:textId="77777777" w:rsidR="00150CCF" w:rsidRPr="00150CCF" w:rsidRDefault="00150CCF" w:rsidP="00150CCF">
      <w:pPr>
        <w:rPr>
          <w:b/>
          <w:bCs/>
          <w:lang w:val="en-GB"/>
        </w:rPr>
      </w:pPr>
    </w:p>
    <w:p w14:paraId="56951E29" w14:textId="77777777" w:rsidR="00150CCF" w:rsidRPr="00150CCF" w:rsidRDefault="00150CCF" w:rsidP="00150CCF">
      <w:pPr>
        <w:rPr>
          <w:b/>
          <w:bCs/>
        </w:rPr>
      </w:pPr>
      <w:r w:rsidRPr="00150CCF">
        <w:rPr>
          <w:b/>
          <w:bCs/>
          <w:lang w:val="en-GB"/>
        </w:rPr>
        <w:t>FOR THE NOMINATED SUB-CONTRACT FOR THE DESIGN BUILD, OPERATIONS AND MAINTENANCE OF THE TOLL SYSTEM FOR THE OPERATIONS AND MAINTENANCE OF THE TOLL PLAZAS ON THE N17 TOLL ROAD</w:t>
      </w:r>
    </w:p>
    <w:p w14:paraId="31B2EF86" w14:textId="77777777" w:rsidR="00150CCF" w:rsidRPr="00150CCF" w:rsidRDefault="00150CCF" w:rsidP="00150CCF">
      <w:pPr>
        <w:rPr>
          <w:b/>
          <w:bCs/>
          <w:highlight w:val="yellow"/>
        </w:rPr>
      </w:pPr>
    </w:p>
    <w:p w14:paraId="46BF72D2" w14:textId="77777777" w:rsidR="002D2F50" w:rsidRDefault="002D2F50" w:rsidP="005432BB">
      <w:r w:rsidRPr="0063285C">
        <w:t xml:space="preserve">The tenderer shall provide full details in the table below what equipment </w:t>
      </w:r>
      <w:r w:rsidRPr="0063285C">
        <w:rPr>
          <w:b/>
        </w:rPr>
        <w:t>that will be immediately available for this contract</w:t>
      </w:r>
      <w:r w:rsidRPr="0063285C">
        <w:t>, equipment that will become available by virtue of outstanding orders, and further what equipment that will be acquired or hired for the works should the tenderer be awarded the contract.</w:t>
      </w:r>
    </w:p>
    <w:p w14:paraId="2CD79DED" w14:textId="77777777" w:rsidR="00E77019" w:rsidRPr="0063285C" w:rsidRDefault="00E77019" w:rsidP="005432BB"/>
    <w:p w14:paraId="39A4BA7B" w14:textId="77777777" w:rsidR="002D2F50" w:rsidRDefault="002D2F50" w:rsidP="005432BB">
      <w:pPr>
        <w:rPr>
          <w:b/>
        </w:rPr>
      </w:pPr>
      <w:r>
        <w:rPr>
          <w:b/>
        </w:rPr>
        <w:t>D1.1</w:t>
      </w:r>
      <w:r w:rsidRPr="0063285C">
        <w:rPr>
          <w:b/>
        </w:rPr>
        <w:t>:  MIS/BACK OFFICE SYSTEM AND TOLL COLLECTION LANE EQUIPMENT</w:t>
      </w:r>
      <w:r w:rsidRPr="0063285C">
        <w:t xml:space="preserve"> (MIS, TCCs, TCTs, AVCs, OHLS, etc., and testing/measuring equipment, including servers, workstations, laptop computers, mimic test panel, oscilloscope, AVC simulator, ETC Equipment, spare equipment, etc.) </w:t>
      </w:r>
      <w:r w:rsidRPr="0063285C">
        <w:rPr>
          <w:b/>
        </w:rPr>
        <w:t>(All equipment listed should be in good working condition)</w:t>
      </w:r>
    </w:p>
    <w:p w14:paraId="3EA28631" w14:textId="77777777" w:rsidR="002D2F50" w:rsidRPr="00E77019" w:rsidRDefault="002D2F50" w:rsidP="00A811B8">
      <w:pPr>
        <w:pStyle w:val="2ndListNumber"/>
        <w:numPr>
          <w:ilvl w:val="0"/>
          <w:numId w:val="115"/>
        </w:numPr>
        <w:rPr>
          <w:lang w:val="en-GB"/>
        </w:rPr>
      </w:pPr>
      <w:r w:rsidRPr="00E77019">
        <w:rPr>
          <w:lang w:val="en-GB"/>
        </w:rPr>
        <w:t>Equipment immediately available (I)</w:t>
      </w:r>
    </w:p>
    <w:p w14:paraId="7C02CBDB" w14:textId="77777777" w:rsidR="002D2F50" w:rsidRPr="00E77019" w:rsidRDefault="002D2F50" w:rsidP="00A811B8">
      <w:pPr>
        <w:pStyle w:val="2ndListNumber"/>
        <w:numPr>
          <w:ilvl w:val="0"/>
          <w:numId w:val="115"/>
        </w:numPr>
        <w:rPr>
          <w:lang w:val="en-GB"/>
        </w:rPr>
      </w:pPr>
      <w:r w:rsidRPr="00E77019">
        <w:rPr>
          <w:lang w:val="en-GB"/>
        </w:rPr>
        <w:t>Equipment in order (O)</w:t>
      </w:r>
    </w:p>
    <w:p w14:paraId="12538A65" w14:textId="77777777" w:rsidR="002D2F50" w:rsidRPr="0063285C" w:rsidRDefault="002D2F50" w:rsidP="00E77019">
      <w:pPr>
        <w:pStyle w:val="2ndListNumber"/>
        <w:numPr>
          <w:ilvl w:val="0"/>
          <w:numId w:val="0"/>
        </w:numPr>
        <w:ind w:left="720"/>
      </w:pPr>
      <w:r w:rsidRPr="0063285C">
        <w:t>(State details of arrangements made, with delivery dates)</w:t>
      </w:r>
    </w:p>
    <w:p w14:paraId="29F105A8" w14:textId="77777777" w:rsidR="002D2F50" w:rsidRPr="00E77019" w:rsidRDefault="002D2F50" w:rsidP="00A811B8">
      <w:pPr>
        <w:pStyle w:val="2ndListNumber"/>
        <w:numPr>
          <w:ilvl w:val="0"/>
          <w:numId w:val="115"/>
        </w:numPr>
        <w:rPr>
          <w:lang w:val="en-GB"/>
        </w:rPr>
      </w:pPr>
      <w:r w:rsidRPr="00E77019">
        <w:rPr>
          <w:lang w:val="en-GB"/>
        </w:rPr>
        <w:t>Equipment that will be acquired or hired (H)</w:t>
      </w:r>
    </w:p>
    <w:p w14:paraId="1E72C404" w14:textId="77777777" w:rsidR="002D2F50" w:rsidRPr="0063285C" w:rsidRDefault="002D2F50" w:rsidP="00E77019">
      <w:pPr>
        <w:pStyle w:val="2ndListNumber"/>
        <w:numPr>
          <w:ilvl w:val="0"/>
          <w:numId w:val="0"/>
        </w:numPr>
        <w:ind w:left="720"/>
      </w:pPr>
      <w:r w:rsidRPr="0063285C">
        <w:t>(State details of delivery arrangements)</w:t>
      </w:r>
    </w:p>
    <w:p w14:paraId="33D699F5" w14:textId="77777777" w:rsidR="002D2F50" w:rsidRPr="0063285C" w:rsidRDefault="002D2F50" w:rsidP="005432BB"/>
    <w:tbl>
      <w:tblPr>
        <w:tblW w:w="4941"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135"/>
        <w:gridCol w:w="2177"/>
        <w:gridCol w:w="2205"/>
      </w:tblGrid>
      <w:tr w:rsidR="002D2F50" w:rsidRPr="00E77019" w14:paraId="4AEC503F" w14:textId="77777777" w:rsidTr="00E77019">
        <w:trPr>
          <w:trHeight w:val="423"/>
        </w:trPr>
        <w:tc>
          <w:tcPr>
            <w:tcW w:w="5291" w:type="dxa"/>
            <w:shd w:val="clear" w:color="auto" w:fill="D5DCE4" w:themeFill="text2" w:themeFillTint="33"/>
            <w:vAlign w:val="center"/>
          </w:tcPr>
          <w:p w14:paraId="4ADD10F0" w14:textId="77777777" w:rsidR="002D2F50" w:rsidRPr="00E77019" w:rsidRDefault="002D2F50" w:rsidP="00E77019">
            <w:pPr>
              <w:jc w:val="center"/>
              <w:rPr>
                <w:b/>
                <w:bCs/>
              </w:rPr>
            </w:pPr>
            <w:r w:rsidRPr="00E77019">
              <w:rPr>
                <w:b/>
                <w:bCs/>
              </w:rPr>
              <w:t>DESCRIPTION, SIZE, CAPACITY</w:t>
            </w:r>
          </w:p>
        </w:tc>
        <w:tc>
          <w:tcPr>
            <w:tcW w:w="2239" w:type="dxa"/>
            <w:shd w:val="clear" w:color="auto" w:fill="D5DCE4" w:themeFill="text2" w:themeFillTint="33"/>
            <w:vAlign w:val="center"/>
          </w:tcPr>
          <w:p w14:paraId="1DDFA53A" w14:textId="77777777" w:rsidR="002D2F50" w:rsidRPr="00E77019" w:rsidRDefault="002D2F50" w:rsidP="00E77019">
            <w:pPr>
              <w:jc w:val="center"/>
              <w:rPr>
                <w:b/>
                <w:bCs/>
              </w:rPr>
            </w:pPr>
            <w:r w:rsidRPr="00E77019">
              <w:rPr>
                <w:b/>
                <w:bCs/>
              </w:rPr>
              <w:t>NUMBER</w:t>
            </w:r>
          </w:p>
        </w:tc>
        <w:tc>
          <w:tcPr>
            <w:tcW w:w="2268" w:type="dxa"/>
            <w:shd w:val="clear" w:color="auto" w:fill="D5DCE4" w:themeFill="text2" w:themeFillTint="33"/>
            <w:vAlign w:val="center"/>
          </w:tcPr>
          <w:p w14:paraId="27D253F9" w14:textId="77777777" w:rsidR="002D2F50" w:rsidRPr="00E77019" w:rsidRDefault="002D2F50" w:rsidP="00E77019">
            <w:pPr>
              <w:jc w:val="center"/>
              <w:rPr>
                <w:b/>
                <w:bCs/>
              </w:rPr>
            </w:pPr>
            <w:r w:rsidRPr="00E77019">
              <w:rPr>
                <w:b/>
                <w:bCs/>
              </w:rPr>
              <w:t>AVAILABILITY</w:t>
            </w:r>
          </w:p>
        </w:tc>
      </w:tr>
      <w:tr w:rsidR="002D2F50" w:rsidRPr="0063285C" w14:paraId="49131DDE" w14:textId="77777777" w:rsidTr="00AF5BF0">
        <w:trPr>
          <w:trHeight w:val="5895"/>
        </w:trPr>
        <w:tc>
          <w:tcPr>
            <w:tcW w:w="5291" w:type="dxa"/>
          </w:tcPr>
          <w:p w14:paraId="66CF6417" w14:textId="77777777" w:rsidR="002D2F50" w:rsidRPr="0063285C" w:rsidRDefault="002D2F50" w:rsidP="005432BB"/>
          <w:p w14:paraId="3D3FB314" w14:textId="77777777" w:rsidR="002D2F50" w:rsidRPr="0063285C" w:rsidRDefault="002D2F50" w:rsidP="005432BB"/>
          <w:p w14:paraId="4FC5CF3F" w14:textId="77777777" w:rsidR="002D2F50" w:rsidRPr="0063285C" w:rsidRDefault="002D2F50" w:rsidP="005432BB"/>
          <w:p w14:paraId="72AC7A93" w14:textId="77777777" w:rsidR="002D2F50" w:rsidRPr="0063285C" w:rsidRDefault="002D2F50" w:rsidP="005432BB"/>
          <w:p w14:paraId="5DE75FAC" w14:textId="77777777" w:rsidR="002D2F50" w:rsidRPr="0063285C" w:rsidRDefault="002D2F50" w:rsidP="005432BB"/>
          <w:p w14:paraId="104E3682" w14:textId="77777777" w:rsidR="002D2F50" w:rsidRPr="0063285C" w:rsidRDefault="002D2F50" w:rsidP="005432BB"/>
          <w:p w14:paraId="238DD7B8" w14:textId="77777777" w:rsidR="002D2F50" w:rsidRPr="0063285C" w:rsidRDefault="002D2F50" w:rsidP="005432BB"/>
          <w:p w14:paraId="1399740E" w14:textId="77777777" w:rsidR="002D2F50" w:rsidRPr="0063285C" w:rsidRDefault="002D2F50" w:rsidP="005432BB"/>
          <w:p w14:paraId="0105F822" w14:textId="77777777" w:rsidR="002D2F50" w:rsidRPr="0063285C" w:rsidRDefault="002D2F50" w:rsidP="005432BB"/>
          <w:p w14:paraId="5D0CE8EC" w14:textId="77777777" w:rsidR="002D2F50" w:rsidRPr="0063285C" w:rsidRDefault="002D2F50" w:rsidP="005432BB"/>
          <w:p w14:paraId="535084E5" w14:textId="77777777" w:rsidR="002D2F50" w:rsidRPr="0063285C" w:rsidRDefault="002D2F50" w:rsidP="005432BB"/>
          <w:p w14:paraId="53071E5B" w14:textId="77777777" w:rsidR="002D2F50" w:rsidRPr="0063285C" w:rsidRDefault="002D2F50" w:rsidP="005432BB"/>
          <w:p w14:paraId="532468BE" w14:textId="77777777" w:rsidR="002D2F50" w:rsidRPr="0063285C" w:rsidRDefault="002D2F50" w:rsidP="005432BB"/>
          <w:p w14:paraId="36D31924" w14:textId="77777777" w:rsidR="002D2F50" w:rsidRPr="0063285C" w:rsidRDefault="002D2F50" w:rsidP="005432BB"/>
          <w:p w14:paraId="5B7844EE" w14:textId="77777777" w:rsidR="002D2F50" w:rsidRPr="0063285C" w:rsidRDefault="002D2F50" w:rsidP="005432BB"/>
          <w:p w14:paraId="2FF949E9" w14:textId="77777777" w:rsidR="002D2F50" w:rsidRPr="0063285C" w:rsidRDefault="002D2F50" w:rsidP="005432BB"/>
          <w:p w14:paraId="09953542" w14:textId="77777777" w:rsidR="002D2F50" w:rsidRPr="0063285C" w:rsidRDefault="002D2F50" w:rsidP="005432BB"/>
          <w:p w14:paraId="3C28CEA3" w14:textId="77777777" w:rsidR="002D2F50" w:rsidRPr="0063285C" w:rsidRDefault="002D2F50" w:rsidP="005432BB"/>
          <w:p w14:paraId="048C1CC2" w14:textId="77777777" w:rsidR="002D2F50" w:rsidRPr="0063285C" w:rsidRDefault="002D2F50" w:rsidP="005432BB"/>
          <w:p w14:paraId="0E37F447" w14:textId="77777777" w:rsidR="002D2F50" w:rsidRPr="0063285C" w:rsidRDefault="002D2F50" w:rsidP="005432BB"/>
          <w:p w14:paraId="13A30B4E" w14:textId="77777777" w:rsidR="002D2F50" w:rsidRPr="0063285C" w:rsidRDefault="002D2F50" w:rsidP="005432BB"/>
          <w:p w14:paraId="70F57C0F" w14:textId="77777777" w:rsidR="002D2F50" w:rsidRPr="0063285C" w:rsidRDefault="002D2F50" w:rsidP="005432BB"/>
        </w:tc>
        <w:tc>
          <w:tcPr>
            <w:tcW w:w="2239" w:type="dxa"/>
          </w:tcPr>
          <w:p w14:paraId="14A54BA8" w14:textId="77777777" w:rsidR="002D2F50" w:rsidRPr="0063285C" w:rsidRDefault="002D2F50" w:rsidP="005432BB"/>
        </w:tc>
        <w:tc>
          <w:tcPr>
            <w:tcW w:w="2268" w:type="dxa"/>
          </w:tcPr>
          <w:p w14:paraId="2454176B" w14:textId="77777777" w:rsidR="002D2F50" w:rsidRPr="0063285C" w:rsidRDefault="002D2F50" w:rsidP="005432BB"/>
        </w:tc>
      </w:tr>
    </w:tbl>
    <w:p w14:paraId="7D6D97C0" w14:textId="77777777" w:rsidR="002D2F50" w:rsidRDefault="002D2F50" w:rsidP="005432BB"/>
    <w:p w14:paraId="1FB564EC" w14:textId="77777777" w:rsidR="00E77019" w:rsidRPr="0063285C" w:rsidRDefault="00E77019" w:rsidP="005432BB"/>
    <w:p w14:paraId="7063933D" w14:textId="77777777" w:rsidR="002D2F50" w:rsidRDefault="002D2F50" w:rsidP="005432BB"/>
    <w:p w14:paraId="371479FB" w14:textId="466B8EFE" w:rsidR="002D2F50" w:rsidRPr="0063285C" w:rsidRDefault="002D2F50" w:rsidP="005432BB">
      <w:r w:rsidRPr="0063285C">
        <w:t>SIGNED BY TENDERER:</w:t>
      </w:r>
      <w:r w:rsidR="00E77019">
        <w:t xml:space="preserve"> ……………………………………………………………………………..………………</w:t>
      </w:r>
    </w:p>
    <w:p w14:paraId="27985E8A" w14:textId="77777777" w:rsidR="002D2F50" w:rsidRDefault="002D2F50" w:rsidP="005432BB">
      <w:pPr>
        <w:pStyle w:val="Heading2"/>
        <w:rPr>
          <w:rFonts w:eastAsia="Times New Roman" w:cs="Times New Roman"/>
        </w:rPr>
      </w:pPr>
      <w:r w:rsidRPr="0063285C">
        <w:br w:type="page"/>
      </w:r>
    </w:p>
    <w:p w14:paraId="1B6F8B22" w14:textId="77777777" w:rsidR="002D2F50" w:rsidRPr="00992BD5" w:rsidRDefault="002D2F50" w:rsidP="00E77019">
      <w:pPr>
        <w:pStyle w:val="T22TOC"/>
      </w:pPr>
      <w:bookmarkStart w:id="346" w:name="_Toc125730177"/>
      <w:bookmarkStart w:id="347" w:name="_Toc112226952"/>
      <w:bookmarkStart w:id="348" w:name="_Toc130395468"/>
      <w:bookmarkStart w:id="349" w:name="_Toc130395926"/>
      <w:bookmarkStart w:id="350" w:name="_Toc143165807"/>
      <w:r w:rsidRPr="00992BD5">
        <w:lastRenderedPageBreak/>
        <w:t>FORM D2:</w:t>
      </w:r>
      <w:r w:rsidRPr="00992BD5">
        <w:tab/>
        <w:t>TENDERER</w:t>
      </w:r>
      <w:r w:rsidRPr="00992BD5">
        <w:rPr>
          <w:rFonts w:hint="eastAsia"/>
        </w:rPr>
        <w:t>’</w:t>
      </w:r>
      <w:r w:rsidRPr="00992BD5">
        <w:t>S METHOD STATEMENT</w:t>
      </w:r>
      <w:bookmarkEnd w:id="337"/>
      <w:bookmarkEnd w:id="346"/>
      <w:bookmarkEnd w:id="347"/>
      <w:bookmarkEnd w:id="348"/>
      <w:bookmarkEnd w:id="349"/>
      <w:bookmarkEnd w:id="350"/>
    </w:p>
    <w:p w14:paraId="0647B1AD" w14:textId="77777777" w:rsidR="00150CCF" w:rsidRPr="00150CCF" w:rsidRDefault="00150CCF" w:rsidP="00150CCF">
      <w:pPr>
        <w:rPr>
          <w:b/>
          <w:bCs/>
          <w:lang w:val="en-GB"/>
        </w:rPr>
      </w:pPr>
      <w:r w:rsidRPr="00150CCF">
        <w:rPr>
          <w:b/>
          <w:bCs/>
          <w:lang w:val="en-GB"/>
        </w:rPr>
        <w:t>CONTRACT SANRAL N.017-024-2019/1-NSC</w:t>
      </w:r>
    </w:p>
    <w:p w14:paraId="0777FCFD" w14:textId="77777777" w:rsidR="00150CCF" w:rsidRPr="00150CCF" w:rsidRDefault="00150CCF" w:rsidP="00150CCF">
      <w:pPr>
        <w:rPr>
          <w:b/>
          <w:bCs/>
          <w:lang w:val="en-GB"/>
        </w:rPr>
      </w:pPr>
    </w:p>
    <w:p w14:paraId="21311FCC" w14:textId="77777777" w:rsidR="00150CCF" w:rsidRPr="00150CCF" w:rsidRDefault="00150CCF" w:rsidP="00150CCF">
      <w:pPr>
        <w:rPr>
          <w:b/>
          <w:bCs/>
        </w:rPr>
      </w:pPr>
      <w:r w:rsidRPr="00150CCF">
        <w:rPr>
          <w:b/>
          <w:bCs/>
          <w:lang w:val="en-GB"/>
        </w:rPr>
        <w:t>FOR THE NOMINATED SUB-CONTRACT FOR THE DESIGN BUILD, OPERATIONS AND MAINTENANCE OF THE TOLL SYSTEM FOR THE OPERATIONS AND MAINTENANCE OF THE TOLL PLAZAS ON THE N17 TOLL ROAD</w:t>
      </w:r>
    </w:p>
    <w:p w14:paraId="749D9D30" w14:textId="77777777" w:rsidR="00150CCF" w:rsidRPr="00150CCF" w:rsidRDefault="00150CCF" w:rsidP="00150CCF">
      <w:pPr>
        <w:rPr>
          <w:b/>
          <w:bCs/>
          <w:highlight w:val="yellow"/>
        </w:rPr>
      </w:pPr>
    </w:p>
    <w:p w14:paraId="54C14DD0" w14:textId="5AF1B8B4" w:rsidR="002D2F50" w:rsidRDefault="002D2F50" w:rsidP="005432BB">
      <w:pPr>
        <w:rPr>
          <w:b/>
          <w:bCs/>
        </w:rPr>
      </w:pPr>
      <w:r w:rsidRPr="00E77019">
        <w:rPr>
          <w:b/>
          <w:bCs/>
        </w:rPr>
        <w:t>Note</w:t>
      </w:r>
      <w:r w:rsidR="00150CCF">
        <w:rPr>
          <w:b/>
          <w:bCs/>
        </w:rPr>
        <w:t>s</w:t>
      </w:r>
      <w:r w:rsidRPr="00E77019">
        <w:rPr>
          <w:b/>
          <w:bCs/>
        </w:rPr>
        <w:t xml:space="preserve"> to tenderer:</w:t>
      </w:r>
    </w:p>
    <w:p w14:paraId="56FD73BD" w14:textId="77777777" w:rsidR="00E77019" w:rsidRPr="00E77019" w:rsidRDefault="00E77019" w:rsidP="005432BB">
      <w:pPr>
        <w:rPr>
          <w:b/>
          <w:bCs/>
        </w:rPr>
      </w:pPr>
    </w:p>
    <w:p w14:paraId="16D31076" w14:textId="77777777" w:rsidR="002D2F50" w:rsidRPr="00CA5195" w:rsidRDefault="002D2F50" w:rsidP="005432BB">
      <w:pPr>
        <w:rPr>
          <w:bCs/>
        </w:rPr>
      </w:pPr>
      <w:r w:rsidRPr="00CA5195">
        <w:t>The tenderer shall provide a method statement with the details as indicated on this form.</w:t>
      </w:r>
    </w:p>
    <w:p w14:paraId="3A2B47EC" w14:textId="77777777" w:rsidR="002D2F50" w:rsidRPr="00CA5195" w:rsidRDefault="002D2F50" w:rsidP="005432BB"/>
    <w:p w14:paraId="3CC92C7B" w14:textId="77777777" w:rsidR="002D2F50" w:rsidRPr="00CA5195" w:rsidRDefault="002D2F50" w:rsidP="005432BB">
      <w:pPr>
        <w:rPr>
          <w:bCs/>
        </w:rPr>
      </w:pPr>
      <w:r w:rsidRPr="00CA5195">
        <w:t>The method statement must respond to the Scope of Work and Site Information under Part C4 and outline the proposed approach/methodology. The method statement should articulate what value the Tenderer will add by in achieving the stated objectives for the project.</w:t>
      </w:r>
    </w:p>
    <w:p w14:paraId="0CBC31B8" w14:textId="77777777" w:rsidR="002D2F50" w:rsidRPr="00CA5195" w:rsidRDefault="002D2F50" w:rsidP="005432BB"/>
    <w:p w14:paraId="2ACC1AD0" w14:textId="77777777" w:rsidR="002D2F50" w:rsidRPr="00CA5195" w:rsidRDefault="002D2F50" w:rsidP="005432BB">
      <w:pPr>
        <w:rPr>
          <w:bCs/>
        </w:rPr>
      </w:pPr>
      <w:r w:rsidRPr="00CA5195">
        <w:t>The Tenderer must as such explain the following:</w:t>
      </w:r>
    </w:p>
    <w:p w14:paraId="732D7587" w14:textId="77777777" w:rsidR="002D2F50" w:rsidRPr="00E77019" w:rsidRDefault="002D2F50" w:rsidP="00A811B8">
      <w:pPr>
        <w:pStyle w:val="2ndListNumber"/>
        <w:numPr>
          <w:ilvl w:val="0"/>
          <w:numId w:val="116"/>
        </w:numPr>
        <w:rPr>
          <w:bCs/>
        </w:rPr>
      </w:pPr>
      <w:r w:rsidRPr="00CA5195">
        <w:t>Its understanding of the objectives of the assignment and the Employer’s stated and implied requirements,</w:t>
      </w:r>
    </w:p>
    <w:p w14:paraId="32029F53" w14:textId="77777777" w:rsidR="002D2F50" w:rsidRPr="005432BB" w:rsidRDefault="002D2F50" w:rsidP="00E77019">
      <w:pPr>
        <w:pStyle w:val="2ndListNumber"/>
        <w:rPr>
          <w:bCs/>
        </w:rPr>
      </w:pPr>
      <w:r w:rsidRPr="00CA5195">
        <w:t xml:space="preserve">Highlight the issues of importance and explain the technical approach they would adopt to address them, and </w:t>
      </w:r>
    </w:p>
    <w:p w14:paraId="29A7008E" w14:textId="77777777" w:rsidR="002D2F50" w:rsidRPr="005432BB" w:rsidRDefault="002D2F50" w:rsidP="00E77019">
      <w:pPr>
        <w:pStyle w:val="2ndListNumber"/>
        <w:rPr>
          <w:bCs/>
        </w:rPr>
      </w:pPr>
      <w:r w:rsidRPr="00CA5195">
        <w:t>Explain the methodologies which are to be adopted, demonstrate the compatibility of those methodologies with the proposed approach. The approach should also include a quality plan which outlines processes, procedures and associated resources, applied by whom and when, to meet the requirements and indicate how risks will be managed and what contribution can be made regarding value management.</w:t>
      </w:r>
    </w:p>
    <w:p w14:paraId="06CD136B" w14:textId="77777777" w:rsidR="002D2F50" w:rsidRPr="00CA5195" w:rsidRDefault="002D2F50" w:rsidP="005432BB">
      <w:pPr>
        <w:rPr>
          <w:lang w:val="en-US"/>
        </w:rPr>
      </w:pPr>
    </w:p>
    <w:p w14:paraId="046E9C75" w14:textId="77777777" w:rsidR="002D2F50" w:rsidRPr="00CA5195" w:rsidRDefault="002D2F50" w:rsidP="005432BB">
      <w:pPr>
        <w:rPr>
          <w:bCs/>
          <w:lang w:val="en-US"/>
        </w:rPr>
      </w:pPr>
      <w:r w:rsidRPr="00CA5195">
        <w:rPr>
          <w:lang w:val="en-US"/>
        </w:rPr>
        <w:t>The tenderer must attach his/her approach paper to this page. The approach paper should not be longer than 5 pages.</w:t>
      </w:r>
    </w:p>
    <w:p w14:paraId="2274EAE7" w14:textId="77777777" w:rsidR="002D2F50" w:rsidRPr="00CA5195" w:rsidRDefault="002D2F50" w:rsidP="005432BB">
      <w:pPr>
        <w:rPr>
          <w:lang w:val="en-US"/>
        </w:rPr>
      </w:pPr>
    </w:p>
    <w:p w14:paraId="7A6474CF" w14:textId="77777777" w:rsidR="002D2F50" w:rsidRPr="00CA5195" w:rsidRDefault="002D2F50" w:rsidP="005432BB">
      <w:pPr>
        <w:rPr>
          <w:lang w:val="en-US"/>
        </w:rPr>
      </w:pPr>
    </w:p>
    <w:p w14:paraId="7AE221AE" w14:textId="77777777" w:rsidR="002D2F50" w:rsidRPr="00CA5195" w:rsidRDefault="002D2F50" w:rsidP="005432BB">
      <w:pPr>
        <w:rPr>
          <w:lang w:val="en-US"/>
        </w:rPr>
      </w:pPr>
    </w:p>
    <w:p w14:paraId="50331369" w14:textId="77777777" w:rsidR="002D2F50" w:rsidRPr="00CA5195" w:rsidRDefault="002D2F50" w:rsidP="005432BB">
      <w:pPr>
        <w:rPr>
          <w:lang w:val="en-US"/>
        </w:rPr>
      </w:pPr>
    </w:p>
    <w:p w14:paraId="527C7F15" w14:textId="77777777" w:rsidR="002D2F50" w:rsidRPr="00CA5195" w:rsidRDefault="002D2F50" w:rsidP="005432BB">
      <w:pPr>
        <w:rPr>
          <w:lang w:val="en-US"/>
        </w:rPr>
      </w:pPr>
    </w:p>
    <w:p w14:paraId="0D241D9A" w14:textId="77777777" w:rsidR="002D2F50" w:rsidRPr="00CA5195" w:rsidRDefault="002D2F50" w:rsidP="005432BB">
      <w:pPr>
        <w:rPr>
          <w:lang w:val="en-US"/>
        </w:rPr>
      </w:pPr>
    </w:p>
    <w:p w14:paraId="3D904FAC" w14:textId="77777777" w:rsidR="002D2F50" w:rsidRPr="00CA5195" w:rsidRDefault="002D2F50" w:rsidP="005432BB">
      <w:pPr>
        <w:rPr>
          <w:lang w:val="en-US"/>
        </w:rPr>
      </w:pPr>
    </w:p>
    <w:p w14:paraId="644D5233" w14:textId="77777777" w:rsidR="002D2F50" w:rsidRPr="00CA5195" w:rsidRDefault="002D2F50" w:rsidP="005432BB">
      <w:pPr>
        <w:rPr>
          <w:lang w:val="en-US"/>
        </w:rPr>
      </w:pPr>
    </w:p>
    <w:p w14:paraId="05574AC5" w14:textId="77777777" w:rsidR="002D2F50" w:rsidRPr="00CA5195" w:rsidRDefault="002D2F50" w:rsidP="005432BB">
      <w:pPr>
        <w:rPr>
          <w:lang w:val="en-US"/>
        </w:rPr>
      </w:pPr>
    </w:p>
    <w:p w14:paraId="00DC0BB0" w14:textId="77777777" w:rsidR="002D2F50" w:rsidRDefault="002D2F50" w:rsidP="005432BB">
      <w:pPr>
        <w:rPr>
          <w:lang w:val="en-US"/>
        </w:rPr>
      </w:pPr>
    </w:p>
    <w:p w14:paraId="14B9012F" w14:textId="77777777" w:rsidR="002D2F50" w:rsidRDefault="002D2F50" w:rsidP="005432BB">
      <w:pPr>
        <w:rPr>
          <w:lang w:val="en-US"/>
        </w:rPr>
      </w:pPr>
    </w:p>
    <w:p w14:paraId="186F1BEE" w14:textId="77777777" w:rsidR="002D2F50" w:rsidRDefault="002D2F50" w:rsidP="005432BB">
      <w:pPr>
        <w:rPr>
          <w:lang w:val="en-US"/>
        </w:rPr>
      </w:pPr>
    </w:p>
    <w:p w14:paraId="798F2CBF" w14:textId="77777777" w:rsidR="002D2F50" w:rsidRDefault="002D2F50" w:rsidP="005432BB">
      <w:pPr>
        <w:rPr>
          <w:lang w:val="en-US"/>
        </w:rPr>
      </w:pPr>
    </w:p>
    <w:p w14:paraId="04B49530" w14:textId="77777777" w:rsidR="002D2F50" w:rsidRDefault="002D2F50" w:rsidP="005432BB">
      <w:pPr>
        <w:rPr>
          <w:lang w:val="en-US"/>
        </w:rPr>
      </w:pPr>
    </w:p>
    <w:p w14:paraId="479DF6FB" w14:textId="77777777" w:rsidR="002D2F50" w:rsidRDefault="002D2F50" w:rsidP="005432BB">
      <w:pPr>
        <w:rPr>
          <w:lang w:val="en-US"/>
        </w:rPr>
      </w:pPr>
    </w:p>
    <w:p w14:paraId="1218DE3E" w14:textId="77777777" w:rsidR="002D2F50" w:rsidRDefault="002D2F50" w:rsidP="005432BB">
      <w:pPr>
        <w:rPr>
          <w:lang w:val="en-US"/>
        </w:rPr>
      </w:pPr>
    </w:p>
    <w:p w14:paraId="5F12A8F1" w14:textId="77777777" w:rsidR="002D2F50" w:rsidRDefault="002D2F50" w:rsidP="005432BB">
      <w:pPr>
        <w:rPr>
          <w:lang w:val="en-US"/>
        </w:rPr>
      </w:pPr>
    </w:p>
    <w:p w14:paraId="69E81D22" w14:textId="77777777" w:rsidR="002D2F50" w:rsidRDefault="002D2F50" w:rsidP="005432BB">
      <w:pPr>
        <w:rPr>
          <w:lang w:val="en-US"/>
        </w:rPr>
      </w:pPr>
    </w:p>
    <w:p w14:paraId="08B29DA9" w14:textId="77777777" w:rsidR="002D2F50" w:rsidRDefault="002D2F50" w:rsidP="005432BB">
      <w:pPr>
        <w:rPr>
          <w:lang w:val="en-US"/>
        </w:rPr>
      </w:pPr>
    </w:p>
    <w:p w14:paraId="47571CFC" w14:textId="77777777" w:rsidR="002D2F50" w:rsidRDefault="002D2F50" w:rsidP="005432BB">
      <w:pPr>
        <w:rPr>
          <w:lang w:val="en-US"/>
        </w:rPr>
      </w:pPr>
    </w:p>
    <w:p w14:paraId="73FFB90C" w14:textId="77777777" w:rsidR="002D2F50" w:rsidRPr="00CA5195" w:rsidRDefault="002D2F50" w:rsidP="005432BB">
      <w:pPr>
        <w:rPr>
          <w:lang w:val="en-US"/>
        </w:rPr>
      </w:pPr>
    </w:p>
    <w:p w14:paraId="346B08D5" w14:textId="77777777" w:rsidR="002D2F50" w:rsidRPr="00CA5195" w:rsidRDefault="002D2F50" w:rsidP="005432BB">
      <w:pPr>
        <w:rPr>
          <w:lang w:val="en-US"/>
        </w:rPr>
      </w:pPr>
    </w:p>
    <w:p w14:paraId="093E9672" w14:textId="77777777" w:rsidR="002D2F50" w:rsidRPr="00CA5195" w:rsidRDefault="002D2F50" w:rsidP="005432BB">
      <w:pPr>
        <w:rPr>
          <w:lang w:val="en-US"/>
        </w:rPr>
      </w:pPr>
    </w:p>
    <w:p w14:paraId="411E3655" w14:textId="77777777" w:rsidR="002D2F50" w:rsidRPr="00CA5195" w:rsidRDefault="002D2F50" w:rsidP="005432BB"/>
    <w:p w14:paraId="3F172715" w14:textId="77777777" w:rsidR="002D2F50" w:rsidRPr="00CA5195" w:rsidRDefault="002D2F50" w:rsidP="005432BB"/>
    <w:p w14:paraId="7643200D" w14:textId="77777777" w:rsidR="002D2F50" w:rsidRPr="00CA5195" w:rsidRDefault="002D2F50" w:rsidP="005432BB"/>
    <w:p w14:paraId="0831813F" w14:textId="77777777" w:rsidR="002D2F50" w:rsidRPr="00CA5195" w:rsidRDefault="002D2F50" w:rsidP="005432BB">
      <w:pPr>
        <w:rPr>
          <w:bCs/>
        </w:rPr>
      </w:pPr>
      <w:r w:rsidRPr="00CA5195">
        <w:t xml:space="preserve">SIGNED BY TENDERER: </w:t>
      </w:r>
      <w:r w:rsidRPr="00CA5195">
        <w:tab/>
      </w:r>
    </w:p>
    <w:p w14:paraId="6E37FE5D" w14:textId="77777777" w:rsidR="002D2F50" w:rsidRPr="00CA5195" w:rsidRDefault="002D2F50" w:rsidP="005432BB"/>
    <w:p w14:paraId="752623A1" w14:textId="77777777" w:rsidR="002D2F50" w:rsidRPr="007B6791" w:rsidRDefault="002D2F50" w:rsidP="005432BB">
      <w:pPr>
        <w:sectPr w:rsidR="002D2F50" w:rsidRPr="007B6791" w:rsidSect="00D31239">
          <w:headerReference w:type="even" r:id="rId45"/>
          <w:headerReference w:type="default" r:id="rId46"/>
          <w:headerReference w:type="first" r:id="rId47"/>
          <w:pgSz w:w="11909" w:h="16834" w:code="9"/>
          <w:pgMar w:top="851" w:right="1134" w:bottom="1134" w:left="1134" w:header="567" w:footer="567" w:gutter="0"/>
          <w:cols w:space="720"/>
          <w:docGrid w:linePitch="272"/>
        </w:sectPr>
      </w:pPr>
      <w:bookmarkStart w:id="351" w:name="_Toc45704486"/>
    </w:p>
    <w:p w14:paraId="5331BC6A" w14:textId="77777777" w:rsidR="002D2F50" w:rsidRPr="00383392" w:rsidRDefault="002D2F50" w:rsidP="00E77019">
      <w:pPr>
        <w:pStyle w:val="T22TOC"/>
      </w:pPr>
      <w:bookmarkStart w:id="352" w:name="_Toc125730178"/>
      <w:bookmarkStart w:id="353" w:name="_Toc112226953"/>
      <w:bookmarkStart w:id="354" w:name="_Toc130395469"/>
      <w:bookmarkStart w:id="355" w:name="_Toc130395927"/>
      <w:bookmarkStart w:id="356" w:name="_Toc143165808"/>
      <w:bookmarkEnd w:id="351"/>
      <w:r w:rsidRPr="00274446">
        <w:lastRenderedPageBreak/>
        <w:t>FORM D3:</w:t>
      </w:r>
      <w:r w:rsidRPr="00274446">
        <w:tab/>
        <w:t>TENDERER</w:t>
      </w:r>
      <w:r w:rsidRPr="00274446">
        <w:rPr>
          <w:rFonts w:hint="eastAsia"/>
        </w:rPr>
        <w:t>’</w:t>
      </w:r>
      <w:r w:rsidRPr="00274446">
        <w:t>S ORGANISATION AND STAFFING</w:t>
      </w:r>
      <w:bookmarkEnd w:id="352"/>
      <w:bookmarkEnd w:id="353"/>
      <w:bookmarkEnd w:id="354"/>
      <w:bookmarkEnd w:id="355"/>
      <w:bookmarkEnd w:id="356"/>
    </w:p>
    <w:p w14:paraId="21B7DCAB" w14:textId="77777777" w:rsidR="00150CCF" w:rsidRPr="00150CCF" w:rsidRDefault="00150CCF" w:rsidP="00150CCF">
      <w:pPr>
        <w:rPr>
          <w:b/>
          <w:bCs/>
          <w:lang w:val="en-GB"/>
        </w:rPr>
      </w:pPr>
      <w:r w:rsidRPr="00150CCF">
        <w:rPr>
          <w:b/>
          <w:bCs/>
          <w:lang w:val="en-GB"/>
        </w:rPr>
        <w:t>CONTRACT SANRAL N.017-024-2019/1-NSC</w:t>
      </w:r>
    </w:p>
    <w:p w14:paraId="25994824" w14:textId="77777777" w:rsidR="00150CCF" w:rsidRPr="00150CCF" w:rsidRDefault="00150CCF" w:rsidP="00150CCF">
      <w:pPr>
        <w:rPr>
          <w:b/>
          <w:bCs/>
          <w:lang w:val="en-GB"/>
        </w:rPr>
      </w:pPr>
    </w:p>
    <w:p w14:paraId="04715384" w14:textId="77777777" w:rsidR="00150CCF" w:rsidRPr="00150CCF" w:rsidRDefault="00150CCF" w:rsidP="00150CCF">
      <w:pPr>
        <w:rPr>
          <w:b/>
          <w:bCs/>
        </w:rPr>
      </w:pPr>
      <w:r w:rsidRPr="00150CCF">
        <w:rPr>
          <w:b/>
          <w:bCs/>
          <w:lang w:val="en-GB"/>
        </w:rPr>
        <w:t>FOR THE NOMINATED SUB-CONTRACT FOR THE DESIGN BUILD, OPERATIONS AND MAINTENANCE OF THE TOLL SYSTEM FOR THE OPERATIONS AND MAINTENANCE OF THE TOLL PLAZAS ON THE N17 TOLL ROAD</w:t>
      </w:r>
    </w:p>
    <w:p w14:paraId="0A9D988B" w14:textId="77777777" w:rsidR="00150CCF" w:rsidRPr="00150CCF" w:rsidRDefault="00150CCF" w:rsidP="00150CCF">
      <w:pPr>
        <w:rPr>
          <w:b/>
          <w:bCs/>
          <w:highlight w:val="yellow"/>
        </w:rPr>
      </w:pPr>
    </w:p>
    <w:p w14:paraId="1D6E554B" w14:textId="77777777" w:rsidR="002D2F50" w:rsidRPr="00E77019" w:rsidRDefault="002D2F50" w:rsidP="005432BB">
      <w:pPr>
        <w:rPr>
          <w:b/>
          <w:bCs/>
        </w:rPr>
      </w:pPr>
      <w:r w:rsidRPr="00E77019">
        <w:rPr>
          <w:b/>
          <w:bCs/>
        </w:rPr>
        <w:t>Notes to tenderer:</w:t>
      </w:r>
    </w:p>
    <w:p w14:paraId="2CCAF337" w14:textId="77777777" w:rsidR="002D2F50" w:rsidRPr="00E77019" w:rsidRDefault="002D2F50" w:rsidP="00A811B8">
      <w:pPr>
        <w:pStyle w:val="1stListNumberLevel1BOLD"/>
        <w:numPr>
          <w:ilvl w:val="0"/>
          <w:numId w:val="117"/>
        </w:numPr>
        <w:rPr>
          <w:bCs/>
          <w:caps/>
          <w:sz w:val="18"/>
          <w:szCs w:val="18"/>
        </w:rPr>
      </w:pPr>
      <w:r w:rsidRPr="00E77019">
        <w:rPr>
          <w:sz w:val="18"/>
          <w:szCs w:val="18"/>
        </w:rPr>
        <w:t>The intention of this form is to demonstrate the tenderer’s project structure, as well as the lines of responsibility between members of the project team and between the project team and the overall company structure. Attach own organogram to this form; do not populate the example diagram below.</w:t>
      </w:r>
    </w:p>
    <w:p w14:paraId="00E15E13" w14:textId="77777777" w:rsidR="002D2F50" w:rsidRPr="00E77019" w:rsidRDefault="002D2F50" w:rsidP="00E77019">
      <w:pPr>
        <w:pStyle w:val="1stListNumberLevel1BOLD"/>
        <w:rPr>
          <w:bCs/>
          <w:caps/>
          <w:sz w:val="18"/>
          <w:szCs w:val="18"/>
        </w:rPr>
      </w:pPr>
      <w:r w:rsidRPr="00E77019">
        <w:rPr>
          <w:sz w:val="18"/>
          <w:szCs w:val="18"/>
        </w:rPr>
        <w:t>Tenderers which are large companies may simplify the organogram by ‘rolling up’ portfolios e.g. combining directors/associates into one box of the organogram. However, the individual positions of the key persons within the structure must still be shown. The same person could fill multiple positions.</w:t>
      </w:r>
    </w:p>
    <w:p w14:paraId="60E2B141" w14:textId="77777777" w:rsidR="002D2F50" w:rsidRPr="00E77019" w:rsidRDefault="002D2F50" w:rsidP="00E77019">
      <w:pPr>
        <w:pStyle w:val="1stListNumberLevel1BOLD"/>
        <w:rPr>
          <w:bCs/>
          <w:caps/>
          <w:sz w:val="18"/>
          <w:szCs w:val="18"/>
        </w:rPr>
      </w:pPr>
      <w:r w:rsidRPr="00E77019">
        <w:rPr>
          <w:sz w:val="18"/>
          <w:szCs w:val="18"/>
        </w:rPr>
        <w:t>Joint Venture tenders require each element of the venture to submit separate organograms that show the individual structure of each member company and the lines of responsibility of the proposed personnel involved in the project. In addition, there must also be a combined organogram that indicates how the joint venture itself will function and the proposed share of the work will become a contractual obligation between the members of the joint venture.</w:t>
      </w:r>
    </w:p>
    <w:p w14:paraId="73B6E6D9" w14:textId="77777777" w:rsidR="002D2F50" w:rsidRPr="00E77019" w:rsidRDefault="002D2F50" w:rsidP="00E77019">
      <w:pPr>
        <w:pStyle w:val="1stListNumberLevel1BOLD"/>
        <w:rPr>
          <w:bCs/>
          <w:caps/>
          <w:sz w:val="18"/>
          <w:szCs w:val="18"/>
        </w:rPr>
      </w:pPr>
      <w:r w:rsidRPr="00E77019">
        <w:rPr>
          <w:sz w:val="18"/>
          <w:szCs w:val="18"/>
        </w:rPr>
        <w:t>State the city or town where the company’s head office is located. The locality of regional or satellite offices, regardless of degree of autonomy or size is not required. Only submit the number of offices other than the head office. Do not count offices outside RSA.</w:t>
      </w:r>
    </w:p>
    <w:p w14:paraId="4AC30F23" w14:textId="77777777" w:rsidR="002D2F50" w:rsidRPr="00E77019" w:rsidRDefault="002D2F50" w:rsidP="00E77019">
      <w:pPr>
        <w:pStyle w:val="1stListNumberLevel1BOLD"/>
        <w:rPr>
          <w:bCs/>
          <w:sz w:val="18"/>
          <w:szCs w:val="18"/>
        </w:rPr>
      </w:pPr>
      <w:r w:rsidRPr="00E77019">
        <w:rPr>
          <w:sz w:val="18"/>
          <w:szCs w:val="18"/>
        </w:rPr>
        <w:t>In the lower table list those who will be involved in priority order of most to least responsibility for the service. Provide details of the key staff. Except for the MD, all of others must submit Forms D4. The same person may perform multiple roles.</w:t>
      </w:r>
    </w:p>
    <w:p w14:paraId="382898BE" w14:textId="77777777" w:rsidR="002D2F50" w:rsidRPr="00E77019" w:rsidRDefault="002D2F50" w:rsidP="00E77019">
      <w:pPr>
        <w:pStyle w:val="1stListNumberLevel1BOLD"/>
        <w:rPr>
          <w:bCs/>
          <w:sz w:val="18"/>
          <w:szCs w:val="18"/>
        </w:rPr>
      </w:pPr>
      <w:r w:rsidRPr="00E77019">
        <w:rPr>
          <w:sz w:val="18"/>
          <w:szCs w:val="18"/>
        </w:rPr>
        <w:t>Failure to comply with all requirements on Form D3 may render the Tender offer as non-responsive.</w:t>
      </w:r>
    </w:p>
    <w:tbl>
      <w:tblPr>
        <w:tblpPr w:leftFromText="180" w:rightFromText="180" w:vertAnchor="text" w:horzAnchor="page" w:tblpX="9151"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0"/>
        <w:gridCol w:w="3426"/>
      </w:tblGrid>
      <w:tr w:rsidR="002D2F50" w:rsidRPr="002B3587" w14:paraId="0E800910" w14:textId="77777777" w:rsidTr="003B1DEF">
        <w:trPr>
          <w:trHeight w:hRule="exact" w:val="284"/>
        </w:trPr>
        <w:tc>
          <w:tcPr>
            <w:tcW w:w="3090" w:type="dxa"/>
            <w:vAlign w:val="center"/>
          </w:tcPr>
          <w:p w14:paraId="08788180" w14:textId="77777777" w:rsidR="002D2F50" w:rsidRPr="00E77019" w:rsidRDefault="002D2F50" w:rsidP="00E77019">
            <w:pPr>
              <w:rPr>
                <w:b/>
                <w:bCs/>
              </w:rPr>
            </w:pPr>
            <w:r w:rsidRPr="00E77019">
              <w:rPr>
                <w:b/>
                <w:bCs/>
              </w:rPr>
              <w:t>Head Office:</w:t>
            </w:r>
          </w:p>
        </w:tc>
        <w:tc>
          <w:tcPr>
            <w:tcW w:w="3426" w:type="dxa"/>
            <w:vAlign w:val="center"/>
          </w:tcPr>
          <w:p w14:paraId="120CC220" w14:textId="77777777" w:rsidR="002D2F50" w:rsidRPr="002B3587" w:rsidRDefault="002D2F50" w:rsidP="00E77019">
            <w:pPr>
              <w:rPr>
                <w:bCs/>
              </w:rPr>
            </w:pPr>
            <w:r w:rsidRPr="002B3587">
              <w:t>State City/Town. See note 4.</w:t>
            </w:r>
          </w:p>
        </w:tc>
      </w:tr>
      <w:tr w:rsidR="002D2F50" w:rsidRPr="002B3587" w14:paraId="6036244C" w14:textId="77777777" w:rsidTr="003B1DEF">
        <w:trPr>
          <w:trHeight w:hRule="exact" w:val="284"/>
        </w:trPr>
        <w:tc>
          <w:tcPr>
            <w:tcW w:w="3090" w:type="dxa"/>
            <w:vAlign w:val="center"/>
          </w:tcPr>
          <w:p w14:paraId="60E87092" w14:textId="77777777" w:rsidR="002D2F50" w:rsidRPr="00E77019" w:rsidRDefault="002D2F50" w:rsidP="00E77019">
            <w:pPr>
              <w:rPr>
                <w:b/>
                <w:bCs/>
              </w:rPr>
            </w:pPr>
            <w:r w:rsidRPr="00E77019">
              <w:rPr>
                <w:b/>
                <w:bCs/>
              </w:rPr>
              <w:t>Other Offices:</w:t>
            </w:r>
          </w:p>
        </w:tc>
        <w:tc>
          <w:tcPr>
            <w:tcW w:w="3426" w:type="dxa"/>
            <w:vAlign w:val="center"/>
          </w:tcPr>
          <w:p w14:paraId="50336F00" w14:textId="77777777" w:rsidR="002D2F50" w:rsidRPr="002B3587" w:rsidRDefault="002D2F50" w:rsidP="00E77019">
            <w:pPr>
              <w:rPr>
                <w:bCs/>
              </w:rPr>
            </w:pPr>
            <w:r w:rsidRPr="002B3587">
              <w:t>Only list number, See note 4</w:t>
            </w:r>
          </w:p>
        </w:tc>
      </w:tr>
      <w:tr w:rsidR="002D2F50" w:rsidRPr="002B3587" w14:paraId="1B7D5CB0" w14:textId="77777777" w:rsidTr="003B1DEF">
        <w:trPr>
          <w:trHeight w:hRule="exact" w:val="284"/>
        </w:trPr>
        <w:tc>
          <w:tcPr>
            <w:tcW w:w="3090" w:type="dxa"/>
            <w:vAlign w:val="center"/>
          </w:tcPr>
          <w:p w14:paraId="181B5486" w14:textId="77777777" w:rsidR="002D2F50" w:rsidRPr="00E77019" w:rsidRDefault="002D2F50" w:rsidP="00E77019">
            <w:pPr>
              <w:rPr>
                <w:b/>
                <w:bCs/>
              </w:rPr>
            </w:pPr>
            <w:r w:rsidRPr="00E77019">
              <w:rPr>
                <w:b/>
                <w:bCs/>
              </w:rPr>
              <w:t xml:space="preserve">Total Employees : </w:t>
            </w:r>
          </w:p>
        </w:tc>
        <w:tc>
          <w:tcPr>
            <w:tcW w:w="3426" w:type="dxa"/>
            <w:vAlign w:val="center"/>
          </w:tcPr>
          <w:p w14:paraId="6B865525" w14:textId="77777777" w:rsidR="002D2F50" w:rsidRPr="002B3587" w:rsidRDefault="002D2F50" w:rsidP="00E77019"/>
        </w:tc>
      </w:tr>
      <w:tr w:rsidR="002D2F50" w:rsidRPr="002B3587" w14:paraId="428E5B6A" w14:textId="77777777" w:rsidTr="003B1DEF">
        <w:trPr>
          <w:trHeight w:hRule="exact" w:val="284"/>
        </w:trPr>
        <w:tc>
          <w:tcPr>
            <w:tcW w:w="3090" w:type="dxa"/>
            <w:vAlign w:val="center"/>
          </w:tcPr>
          <w:p w14:paraId="33598350" w14:textId="77777777" w:rsidR="002D2F50" w:rsidRPr="00E77019" w:rsidRDefault="002D2F50" w:rsidP="00E77019">
            <w:pPr>
              <w:rPr>
                <w:b/>
                <w:bCs/>
              </w:rPr>
            </w:pPr>
            <w:r w:rsidRPr="00E77019">
              <w:rPr>
                <w:b/>
                <w:bCs/>
              </w:rPr>
              <w:t xml:space="preserve">% share in JV agreement: </w:t>
            </w:r>
          </w:p>
        </w:tc>
        <w:tc>
          <w:tcPr>
            <w:tcW w:w="3426" w:type="dxa"/>
            <w:vAlign w:val="center"/>
          </w:tcPr>
          <w:p w14:paraId="0C0F5075" w14:textId="77777777" w:rsidR="002D2F50" w:rsidRPr="002B3587" w:rsidRDefault="002D2F50" w:rsidP="00E77019">
            <w:pPr>
              <w:rPr>
                <w:bCs/>
              </w:rPr>
            </w:pPr>
            <w:r w:rsidRPr="002B3587">
              <w:t>State 100% if no JV</w:t>
            </w:r>
          </w:p>
        </w:tc>
      </w:tr>
    </w:tbl>
    <w:p w14:paraId="599A5945" w14:textId="4E38BA49" w:rsidR="002D2F50" w:rsidRDefault="00E77019" w:rsidP="005432BB">
      <w:r w:rsidRPr="002B3587">
        <w:rPr>
          <w:noProof/>
          <w:lang w:eastAsia="en-ZA"/>
        </w:rPr>
        <w:drawing>
          <wp:anchor distT="0" distB="0" distL="114300" distR="114300" simplePos="0" relativeHeight="251658243" behindDoc="0" locked="0" layoutInCell="1" allowOverlap="1" wp14:anchorId="13E96DEC" wp14:editId="6D6A696D">
            <wp:simplePos x="0" y="0"/>
            <wp:positionH relativeFrom="column">
              <wp:posOffset>779613</wp:posOffset>
            </wp:positionH>
            <wp:positionV relativeFrom="paragraph">
              <wp:posOffset>47491</wp:posOffset>
            </wp:positionV>
            <wp:extent cx="3429000" cy="1468120"/>
            <wp:effectExtent l="25400" t="0" r="12700" b="5080"/>
            <wp:wrapThrough wrapText="bothSides">
              <wp:wrapPolygon edited="0">
                <wp:start x="9680" y="0"/>
                <wp:lineTo x="9680" y="6353"/>
                <wp:lineTo x="2640" y="6353"/>
                <wp:lineTo x="2640" y="12332"/>
                <wp:lineTo x="2160" y="12332"/>
                <wp:lineTo x="2160" y="14948"/>
                <wp:lineTo x="-160" y="15322"/>
                <wp:lineTo x="-160" y="21488"/>
                <wp:lineTo x="16080" y="21488"/>
                <wp:lineTo x="16160" y="16443"/>
                <wp:lineTo x="15600" y="15696"/>
                <wp:lineTo x="16560" y="15322"/>
                <wp:lineTo x="21600" y="13453"/>
                <wp:lineTo x="21600" y="7661"/>
                <wp:lineTo x="18800" y="6727"/>
                <wp:lineTo x="13920" y="6353"/>
                <wp:lineTo x="14800" y="5232"/>
                <wp:lineTo x="14720" y="0"/>
                <wp:lineTo x="9680" y="0"/>
              </wp:wrapPolygon>
            </wp:wrapThrough>
            <wp:docPr id="255" name="Diagram 2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anchor>
        </w:drawing>
      </w:r>
    </w:p>
    <w:p w14:paraId="115FA1C8" w14:textId="66D681A6" w:rsidR="002D2F50" w:rsidRPr="00FB3308" w:rsidRDefault="002D2F50" w:rsidP="005432BB"/>
    <w:p w14:paraId="1CCE36D9" w14:textId="77777777" w:rsidR="002D2F50" w:rsidRPr="00FB3308" w:rsidRDefault="002D2F50" w:rsidP="005432BB"/>
    <w:p w14:paraId="2E1AD75C" w14:textId="77777777" w:rsidR="002D2F50" w:rsidRPr="00FB3308" w:rsidRDefault="002D2F50" w:rsidP="005432BB"/>
    <w:p w14:paraId="56C4A48F" w14:textId="77777777" w:rsidR="002D2F50" w:rsidRPr="00FB3308" w:rsidRDefault="002D2F50" w:rsidP="005432BB"/>
    <w:p w14:paraId="50E9EE5F" w14:textId="77777777" w:rsidR="002D2F50" w:rsidRPr="00FB3308" w:rsidRDefault="002D2F50" w:rsidP="005432BB"/>
    <w:p w14:paraId="396A85FC" w14:textId="77777777" w:rsidR="002D2F50" w:rsidRPr="00FB3308" w:rsidRDefault="002D2F50" w:rsidP="005432BB"/>
    <w:p w14:paraId="46A2D55C" w14:textId="77777777" w:rsidR="002D2F50" w:rsidRPr="00FB3308" w:rsidRDefault="002D2F50" w:rsidP="005432BB"/>
    <w:p w14:paraId="6FE008D4" w14:textId="77777777" w:rsidR="002D2F50" w:rsidRPr="00FB3308" w:rsidRDefault="002D2F50" w:rsidP="005432BB"/>
    <w:p w14:paraId="00BFA821" w14:textId="77777777" w:rsidR="002D2F50" w:rsidRPr="00FB3308" w:rsidRDefault="002D2F50" w:rsidP="005432BB"/>
    <w:p w14:paraId="794CA525" w14:textId="6D1147FD" w:rsidR="002D2F50" w:rsidRDefault="002D2F50" w:rsidP="005432BB"/>
    <w:tbl>
      <w:tblPr>
        <w:tblW w:w="1409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4961"/>
        <w:gridCol w:w="1701"/>
        <w:gridCol w:w="4536"/>
      </w:tblGrid>
      <w:tr w:rsidR="002D2F50" w:rsidRPr="00E77019" w14:paraId="2BC1D452" w14:textId="77777777" w:rsidTr="003B1DEF">
        <w:tc>
          <w:tcPr>
            <w:tcW w:w="2896" w:type="dxa"/>
            <w:shd w:val="clear" w:color="auto" w:fill="D5DCE4" w:themeFill="text2" w:themeFillTint="33"/>
            <w:vAlign w:val="center"/>
          </w:tcPr>
          <w:p w14:paraId="0C688544" w14:textId="77777777" w:rsidR="002D2F50" w:rsidRPr="00E77019" w:rsidRDefault="002D2F50" w:rsidP="00E77019">
            <w:pPr>
              <w:jc w:val="center"/>
              <w:rPr>
                <w:b/>
                <w:bCs/>
              </w:rPr>
            </w:pPr>
            <w:r w:rsidRPr="00E77019">
              <w:rPr>
                <w:b/>
                <w:bCs/>
              </w:rPr>
              <w:t>Name of employee</w:t>
            </w:r>
          </w:p>
        </w:tc>
        <w:tc>
          <w:tcPr>
            <w:tcW w:w="4961" w:type="dxa"/>
            <w:shd w:val="clear" w:color="auto" w:fill="D5DCE4" w:themeFill="text2" w:themeFillTint="33"/>
            <w:vAlign w:val="center"/>
          </w:tcPr>
          <w:p w14:paraId="20CD28E5" w14:textId="77777777" w:rsidR="002D2F50" w:rsidRPr="00E77019" w:rsidRDefault="002D2F50" w:rsidP="00E77019">
            <w:pPr>
              <w:jc w:val="center"/>
              <w:rPr>
                <w:b/>
                <w:bCs/>
              </w:rPr>
            </w:pPr>
            <w:r w:rsidRPr="00E77019">
              <w:rPr>
                <w:b/>
                <w:bCs/>
              </w:rPr>
              <w:t>Position in team</w:t>
            </w:r>
          </w:p>
        </w:tc>
        <w:tc>
          <w:tcPr>
            <w:tcW w:w="1701" w:type="dxa"/>
            <w:shd w:val="clear" w:color="auto" w:fill="D5DCE4" w:themeFill="text2" w:themeFillTint="33"/>
            <w:vAlign w:val="center"/>
          </w:tcPr>
          <w:p w14:paraId="79A68C97" w14:textId="77777777" w:rsidR="002D2F50" w:rsidRPr="00E77019" w:rsidRDefault="002D2F50" w:rsidP="00E77019">
            <w:pPr>
              <w:jc w:val="center"/>
              <w:rPr>
                <w:b/>
                <w:bCs/>
              </w:rPr>
            </w:pPr>
            <w:r w:rsidRPr="00E77019">
              <w:rPr>
                <w:b/>
                <w:bCs/>
              </w:rPr>
              <w:t>Estimated monthly hours</w:t>
            </w:r>
          </w:p>
        </w:tc>
        <w:tc>
          <w:tcPr>
            <w:tcW w:w="4536" w:type="dxa"/>
            <w:shd w:val="clear" w:color="auto" w:fill="D5DCE4" w:themeFill="text2" w:themeFillTint="33"/>
            <w:vAlign w:val="center"/>
          </w:tcPr>
          <w:p w14:paraId="056C6DED" w14:textId="77777777" w:rsidR="002D2F50" w:rsidRPr="00E77019" w:rsidRDefault="002D2F50" w:rsidP="00E77019">
            <w:pPr>
              <w:jc w:val="center"/>
              <w:rPr>
                <w:b/>
                <w:bCs/>
              </w:rPr>
            </w:pPr>
            <w:r w:rsidRPr="00E77019">
              <w:rPr>
                <w:b/>
                <w:bCs/>
              </w:rPr>
              <w:t>Relevant specialist areas of knowledge demonstrating suitability for position</w:t>
            </w:r>
          </w:p>
        </w:tc>
      </w:tr>
      <w:tr w:rsidR="002D2F50" w:rsidRPr="002B3587" w14:paraId="6FD9126A" w14:textId="77777777" w:rsidTr="003B1DEF">
        <w:tc>
          <w:tcPr>
            <w:tcW w:w="2896" w:type="dxa"/>
            <w:vAlign w:val="center"/>
          </w:tcPr>
          <w:p w14:paraId="45FB229C" w14:textId="77777777" w:rsidR="002D2F50" w:rsidRPr="002B3587" w:rsidRDefault="002D2F50" w:rsidP="005432BB"/>
        </w:tc>
        <w:tc>
          <w:tcPr>
            <w:tcW w:w="4961" w:type="dxa"/>
            <w:vAlign w:val="center"/>
          </w:tcPr>
          <w:p w14:paraId="4E6B85D3" w14:textId="77777777" w:rsidR="002D2F50" w:rsidRPr="002B3587" w:rsidRDefault="002D2F50" w:rsidP="005432BB">
            <w:pPr>
              <w:rPr>
                <w:bCs/>
              </w:rPr>
            </w:pPr>
            <w:r w:rsidRPr="002B3587">
              <w:t>Construction manager (Contractor’s Representative)</w:t>
            </w:r>
          </w:p>
        </w:tc>
        <w:tc>
          <w:tcPr>
            <w:tcW w:w="1701" w:type="dxa"/>
            <w:vAlign w:val="center"/>
          </w:tcPr>
          <w:p w14:paraId="0DF9D09D" w14:textId="77777777" w:rsidR="002D2F50" w:rsidRPr="002B3587" w:rsidRDefault="002D2F50" w:rsidP="005432BB"/>
        </w:tc>
        <w:tc>
          <w:tcPr>
            <w:tcW w:w="4536" w:type="dxa"/>
            <w:vAlign w:val="center"/>
          </w:tcPr>
          <w:p w14:paraId="43C4CC29" w14:textId="77777777" w:rsidR="002D2F50" w:rsidRPr="002B3587" w:rsidRDefault="002D2F50" w:rsidP="005432BB"/>
        </w:tc>
      </w:tr>
      <w:tr w:rsidR="002D2F50" w:rsidRPr="002B3587" w14:paraId="78D8B0FB" w14:textId="77777777" w:rsidTr="003B1DEF">
        <w:tc>
          <w:tcPr>
            <w:tcW w:w="2896" w:type="dxa"/>
            <w:vAlign w:val="center"/>
          </w:tcPr>
          <w:p w14:paraId="5D593B08" w14:textId="77777777" w:rsidR="002D2F50" w:rsidRPr="002B3587" w:rsidRDefault="002D2F50" w:rsidP="005432BB"/>
        </w:tc>
        <w:tc>
          <w:tcPr>
            <w:tcW w:w="4961" w:type="dxa"/>
            <w:vAlign w:val="center"/>
          </w:tcPr>
          <w:p w14:paraId="433A82A4" w14:textId="77777777" w:rsidR="002D2F50" w:rsidRPr="002B3587" w:rsidRDefault="002D2F50" w:rsidP="005432BB">
            <w:pPr>
              <w:rPr>
                <w:bCs/>
              </w:rPr>
            </w:pPr>
            <w:r>
              <w:t xml:space="preserve">Maintenance </w:t>
            </w:r>
            <w:r w:rsidRPr="002B3587">
              <w:t>Manager</w:t>
            </w:r>
          </w:p>
        </w:tc>
        <w:tc>
          <w:tcPr>
            <w:tcW w:w="1701" w:type="dxa"/>
            <w:vAlign w:val="center"/>
          </w:tcPr>
          <w:p w14:paraId="36B29429" w14:textId="77777777" w:rsidR="002D2F50" w:rsidRPr="002B3587" w:rsidRDefault="002D2F50" w:rsidP="005432BB"/>
        </w:tc>
        <w:tc>
          <w:tcPr>
            <w:tcW w:w="4536" w:type="dxa"/>
            <w:vAlign w:val="center"/>
          </w:tcPr>
          <w:p w14:paraId="7BEAC6C7" w14:textId="77777777" w:rsidR="002D2F50" w:rsidRPr="002B3587" w:rsidRDefault="002D2F50" w:rsidP="005432BB"/>
        </w:tc>
      </w:tr>
      <w:tr w:rsidR="002D2F50" w:rsidRPr="002B3587" w14:paraId="7951A538" w14:textId="77777777" w:rsidTr="003B1DEF">
        <w:tc>
          <w:tcPr>
            <w:tcW w:w="2896" w:type="dxa"/>
            <w:vAlign w:val="center"/>
          </w:tcPr>
          <w:p w14:paraId="2C0A9495" w14:textId="77777777" w:rsidR="002D2F50" w:rsidRPr="002B3587" w:rsidRDefault="002D2F50" w:rsidP="005432BB"/>
        </w:tc>
        <w:tc>
          <w:tcPr>
            <w:tcW w:w="4961" w:type="dxa"/>
            <w:vAlign w:val="center"/>
          </w:tcPr>
          <w:p w14:paraId="2CF2D44C" w14:textId="7EF742B7" w:rsidR="002D2F50" w:rsidRPr="002B3587" w:rsidRDefault="002D2F50" w:rsidP="005432BB">
            <w:pPr>
              <w:rPr>
                <w:bCs/>
              </w:rPr>
            </w:pPr>
          </w:p>
        </w:tc>
        <w:tc>
          <w:tcPr>
            <w:tcW w:w="1701" w:type="dxa"/>
            <w:vAlign w:val="center"/>
          </w:tcPr>
          <w:p w14:paraId="7AC73BFA" w14:textId="77777777" w:rsidR="002D2F50" w:rsidRPr="002B3587" w:rsidRDefault="002D2F50" w:rsidP="005432BB"/>
        </w:tc>
        <w:tc>
          <w:tcPr>
            <w:tcW w:w="4536" w:type="dxa"/>
            <w:vAlign w:val="center"/>
          </w:tcPr>
          <w:p w14:paraId="4854D3E4" w14:textId="77777777" w:rsidR="002D2F50" w:rsidRPr="002B3587" w:rsidRDefault="002D2F50" w:rsidP="005432BB"/>
        </w:tc>
      </w:tr>
    </w:tbl>
    <w:p w14:paraId="4C3C5BEA" w14:textId="77777777" w:rsidR="002D2F50" w:rsidRDefault="002D2F50" w:rsidP="005432BB"/>
    <w:p w14:paraId="6AFAACF2" w14:textId="77777777" w:rsidR="00764C51" w:rsidRDefault="00764C51" w:rsidP="005432BB"/>
    <w:p w14:paraId="20EAE892" w14:textId="5A480DD4" w:rsidR="002D2F50" w:rsidRPr="00FB3308" w:rsidRDefault="002D2F50" w:rsidP="005432BB">
      <w:pPr>
        <w:rPr>
          <w:rFonts w:ascii="Arial Bold" w:hAnsi="Arial Bold"/>
        </w:rPr>
      </w:pPr>
      <w:r w:rsidRPr="002B3587">
        <w:t xml:space="preserve">SIGNED BY TENDERER: </w:t>
      </w:r>
      <w:bookmarkStart w:id="357" w:name="_Toc389460882"/>
      <w:bookmarkStart w:id="358" w:name="_Toc405458650"/>
      <w:bookmarkStart w:id="359" w:name="_Toc405975649"/>
      <w:bookmarkStart w:id="360" w:name="_Toc407009959"/>
      <w:bookmarkStart w:id="361" w:name="_Toc407011443"/>
      <w:bookmarkStart w:id="362" w:name="_Toc45704487"/>
      <w:r w:rsidR="003B1DEF">
        <w:t>……………………………………………………………………………………………………</w:t>
      </w:r>
    </w:p>
    <w:p w14:paraId="6EE8FC5B" w14:textId="77777777" w:rsidR="002D2F50" w:rsidRPr="00FB3308" w:rsidRDefault="002D2F50" w:rsidP="005432BB">
      <w:pPr>
        <w:sectPr w:rsidR="002D2F50" w:rsidRPr="00FB3308" w:rsidSect="00D31239">
          <w:headerReference w:type="even" r:id="rId53"/>
          <w:headerReference w:type="default" r:id="rId54"/>
          <w:footerReference w:type="default" r:id="rId55"/>
          <w:headerReference w:type="first" r:id="rId56"/>
          <w:pgSz w:w="16839" w:h="11907" w:orient="landscape" w:code="9"/>
          <w:pgMar w:top="851" w:right="1134" w:bottom="1134" w:left="1134" w:header="0" w:footer="567" w:gutter="0"/>
          <w:cols w:space="720"/>
          <w:docGrid w:linePitch="272"/>
        </w:sectPr>
      </w:pPr>
    </w:p>
    <w:p w14:paraId="7B262EA8" w14:textId="6DF3B73C" w:rsidR="002D2F50" w:rsidRPr="003210C7" w:rsidRDefault="002D2F50" w:rsidP="003B1DEF">
      <w:pPr>
        <w:pStyle w:val="T22TOC"/>
      </w:pPr>
      <w:bookmarkStart w:id="363" w:name="_Toc112226954"/>
      <w:bookmarkStart w:id="364" w:name="_Toc125730179"/>
      <w:bookmarkStart w:id="365" w:name="_Toc130395470"/>
      <w:bookmarkStart w:id="366" w:name="_Toc130395928"/>
      <w:bookmarkStart w:id="367" w:name="_Toc143165809"/>
      <w:r w:rsidRPr="003210C7">
        <w:lastRenderedPageBreak/>
        <w:t>FORM D4.1:</w:t>
      </w:r>
      <w:r w:rsidRPr="003210C7">
        <w:tab/>
        <w:t>PERSONNEL RESOURCE DETAIL (</w:t>
      </w:r>
      <w:r>
        <w:t xml:space="preserve">NSC </w:t>
      </w:r>
      <w:r w:rsidR="00204832" w:rsidRPr="003210C7">
        <w:t>REPRESENTATIVE</w:t>
      </w:r>
      <w:r w:rsidR="00E40C4B" w:rsidRPr="003210C7">
        <w:t>)</w:t>
      </w:r>
      <w:bookmarkEnd w:id="363"/>
      <w:bookmarkEnd w:id="364"/>
      <w:bookmarkEnd w:id="365"/>
      <w:bookmarkEnd w:id="366"/>
      <w:bookmarkEnd w:id="367"/>
    </w:p>
    <w:p w14:paraId="1EF5C332" w14:textId="77777777" w:rsidR="00150CCF" w:rsidRPr="00150CCF" w:rsidRDefault="00150CCF" w:rsidP="00150CCF">
      <w:pPr>
        <w:rPr>
          <w:b/>
          <w:bCs/>
          <w:lang w:val="en-GB"/>
        </w:rPr>
      </w:pPr>
      <w:r w:rsidRPr="00150CCF">
        <w:rPr>
          <w:b/>
          <w:bCs/>
          <w:lang w:val="en-GB"/>
        </w:rPr>
        <w:t>CONTRACT SANRAL N.017-024-2019/1-NSC</w:t>
      </w:r>
    </w:p>
    <w:p w14:paraId="554E04E4" w14:textId="77777777" w:rsidR="00150CCF" w:rsidRPr="00150CCF" w:rsidRDefault="00150CCF" w:rsidP="00150CCF">
      <w:pPr>
        <w:rPr>
          <w:b/>
          <w:bCs/>
          <w:lang w:val="en-GB"/>
        </w:rPr>
      </w:pPr>
    </w:p>
    <w:p w14:paraId="2D1E93B8" w14:textId="77777777" w:rsidR="00150CCF" w:rsidRPr="00150CCF" w:rsidRDefault="00150CCF" w:rsidP="00150CCF">
      <w:pPr>
        <w:rPr>
          <w:b/>
          <w:bCs/>
        </w:rPr>
      </w:pPr>
      <w:r w:rsidRPr="00150CCF">
        <w:rPr>
          <w:b/>
          <w:bCs/>
          <w:lang w:val="en-GB"/>
        </w:rPr>
        <w:t>FOR THE NOMINATED SUB-CONTRACT FOR THE DESIGN BUILD, OPERATIONS AND MAINTENANCE OF THE TOLL SYSTEM FOR THE OPERATIONS AND MAINTENANCE OF THE TOLL PLAZAS ON THE N17 TOLL ROAD</w:t>
      </w:r>
    </w:p>
    <w:p w14:paraId="0915BB1C" w14:textId="77777777" w:rsidR="00150CCF" w:rsidRPr="00150CCF" w:rsidRDefault="00150CCF" w:rsidP="00150CCF">
      <w:pPr>
        <w:rPr>
          <w:b/>
          <w:bCs/>
          <w:highlight w:val="yellow"/>
        </w:rPr>
      </w:pPr>
    </w:p>
    <w:p w14:paraId="28A2A29E" w14:textId="3C0EF3F4" w:rsidR="00E40C4B" w:rsidRPr="003B1DEF" w:rsidRDefault="003B1DEF" w:rsidP="003B1DEF">
      <w:pPr>
        <w:ind w:left="567" w:hanging="567"/>
        <w:rPr>
          <w:b/>
          <w:bCs/>
        </w:rPr>
      </w:pPr>
      <w:r w:rsidRPr="003B1DEF">
        <w:rPr>
          <w:b/>
          <w:bCs/>
        </w:rPr>
        <w:t>1.</w:t>
      </w:r>
      <w:r>
        <w:rPr>
          <w:b/>
          <w:bCs/>
        </w:rPr>
        <w:tab/>
      </w:r>
      <w:r w:rsidR="002F487D" w:rsidRPr="003B1DEF">
        <w:rPr>
          <w:b/>
          <w:bCs/>
        </w:rPr>
        <w:t>GENERAL</w:t>
      </w:r>
    </w:p>
    <w:p w14:paraId="3826900F" w14:textId="500AB349" w:rsidR="00E40C4B" w:rsidRDefault="00E40C4B" w:rsidP="002D4204">
      <w:pPr>
        <w:spacing w:before="120"/>
      </w:pPr>
      <w:r w:rsidRPr="003210C7">
        <w:t>The tenderer must have in its permanent employment key resources as listed in tender data Clause </w:t>
      </w:r>
      <w:r w:rsidR="003D5611">
        <w:t>3.11</w:t>
      </w:r>
      <w:r w:rsidRPr="003210C7">
        <w:t xml:space="preserve"> who meet the minimum requirements as stipulated.  Alternatively, the tenderer shall provide a signed undertaking from the organisation having the required personnel, stating that they will undertake the necessary work on behalf of the tenderer in terms of a subconsultant agreement.  Such undertaking must be attached </w:t>
      </w:r>
      <w:r w:rsidRPr="00960019">
        <w:t>to Form </w:t>
      </w:r>
      <w:r>
        <w:t>D4</w:t>
      </w:r>
      <w:r w:rsidRPr="003210C7">
        <w:t xml:space="preserve"> of the Returnable Schedules.</w:t>
      </w:r>
    </w:p>
    <w:p w14:paraId="3A71737B" w14:textId="77777777" w:rsidR="00E40C4B" w:rsidRDefault="00E40C4B" w:rsidP="002D4204">
      <w:pPr>
        <w:spacing w:before="120"/>
      </w:pPr>
      <w:r w:rsidRPr="003210C7">
        <w:t>A key person may only be proposed in more than one tender submission if that person is a sub-consultant in each of the tenderers in which the key person is proposed and is not in a permanent employment of any of the tenderers.  In the event that the same key person is proposed in more than one tender and the key person is the permanent employment of one of the tenderers, then all tenders proposing the key person will be declared non-responsive.</w:t>
      </w:r>
    </w:p>
    <w:p w14:paraId="2D6812F9" w14:textId="77777777" w:rsidR="00E40C4B" w:rsidRDefault="00E40C4B" w:rsidP="002D4204">
      <w:pPr>
        <w:spacing w:before="120"/>
      </w:pPr>
      <w:r w:rsidRPr="003210C7">
        <w:t xml:space="preserve">Where the key personnel are no longer available to undertake then necessary work after the tender award, the Contractor shall within a period of fourteen (14) working days replace the key personnel listed </w:t>
      </w:r>
      <w:r w:rsidRPr="00960019">
        <w:t xml:space="preserve">in forms </w:t>
      </w:r>
      <w:r>
        <w:t>D4</w:t>
      </w:r>
      <w:r w:rsidRPr="00960019">
        <w:t xml:space="preserve"> with</w:t>
      </w:r>
      <w:r w:rsidRPr="003210C7">
        <w:t xml:space="preserve"> the personnel with equivalent competencies and subject to approval by the Employer.  Such approval shall not be unreasonably withheld.</w:t>
      </w:r>
    </w:p>
    <w:p w14:paraId="67A943BD" w14:textId="77777777" w:rsidR="003B1DEF" w:rsidRPr="003210C7" w:rsidRDefault="003B1DEF" w:rsidP="005432BB"/>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0" w:type="dxa"/>
          <w:right w:w="130" w:type="dxa"/>
        </w:tblCellMar>
        <w:tblLook w:val="0000" w:firstRow="0" w:lastRow="0" w:firstColumn="0" w:lastColumn="0" w:noHBand="0" w:noVBand="0"/>
      </w:tblPr>
      <w:tblGrid>
        <w:gridCol w:w="3234"/>
        <w:gridCol w:w="463"/>
        <w:gridCol w:w="169"/>
        <w:gridCol w:w="605"/>
        <w:gridCol w:w="131"/>
        <w:gridCol w:w="669"/>
        <w:gridCol w:w="107"/>
        <w:gridCol w:w="525"/>
        <w:gridCol w:w="3732"/>
      </w:tblGrid>
      <w:tr w:rsidR="003B1DEF" w:rsidRPr="004524C9" w14:paraId="32D063C3" w14:textId="77777777" w:rsidTr="00D955FA">
        <w:tc>
          <w:tcPr>
            <w:tcW w:w="9635" w:type="dxa"/>
            <w:gridSpan w:val="9"/>
          </w:tcPr>
          <w:p w14:paraId="15A1BAD2" w14:textId="77777777" w:rsidR="003B1DEF" w:rsidRPr="003B1DEF" w:rsidRDefault="003B1DEF" w:rsidP="00D955FA">
            <w:pPr>
              <w:spacing w:before="80" w:after="40"/>
              <w:rPr>
                <w:b/>
                <w:bCs/>
                <w:color w:val="000000" w:themeColor="text1"/>
              </w:rPr>
            </w:pPr>
            <w:r w:rsidRPr="003B1DEF">
              <w:rPr>
                <w:b/>
                <w:bCs/>
                <w:color w:val="000000" w:themeColor="text1"/>
              </w:rPr>
              <w:t>2.</w:t>
            </w:r>
            <w:r w:rsidRPr="003B1DEF">
              <w:rPr>
                <w:b/>
                <w:bCs/>
                <w:color w:val="000000" w:themeColor="text1"/>
              </w:rPr>
              <w:tab/>
              <w:t>KEY PERSONNEL DETAILS</w:t>
            </w:r>
          </w:p>
          <w:p w14:paraId="7888CA93" w14:textId="77777777" w:rsidR="003B1DEF" w:rsidRPr="004524C9" w:rsidRDefault="003B1DEF" w:rsidP="00D955FA">
            <w:pPr>
              <w:spacing w:before="80" w:after="40"/>
              <w:rPr>
                <w:b/>
                <w:bCs/>
                <w:color w:val="000000" w:themeColor="text1"/>
              </w:rPr>
            </w:pPr>
            <w:r>
              <w:t>The tenderer shall complete this form in full and provide all the required information for the subject position’s proposed candidate.</w:t>
            </w:r>
          </w:p>
        </w:tc>
      </w:tr>
      <w:tr w:rsidR="003B1DEF" w:rsidRPr="004524C9" w14:paraId="51A282F9" w14:textId="77777777" w:rsidTr="00D955FA">
        <w:tc>
          <w:tcPr>
            <w:tcW w:w="9635" w:type="dxa"/>
            <w:gridSpan w:val="9"/>
            <w:tcBorders>
              <w:bottom w:val="nil"/>
            </w:tcBorders>
          </w:tcPr>
          <w:p w14:paraId="7F8FFB24" w14:textId="77777777" w:rsidR="003B1DEF" w:rsidRPr="004524C9" w:rsidRDefault="003B1DEF" w:rsidP="00D955FA">
            <w:pPr>
              <w:tabs>
                <w:tab w:val="right" w:leader="dot" w:pos="9072"/>
              </w:tabs>
              <w:spacing w:before="80" w:after="40" w:line="276" w:lineRule="auto"/>
              <w:rPr>
                <w:b/>
                <w:bCs/>
                <w:color w:val="000000" w:themeColor="text1"/>
              </w:rPr>
            </w:pPr>
            <w:r w:rsidRPr="004524C9">
              <w:rPr>
                <w:color w:val="000000" w:themeColor="text1"/>
              </w:rPr>
              <w:t>Company, member of joint venture, subcontractor:</w:t>
            </w:r>
            <w:r w:rsidRPr="004524C9">
              <w:rPr>
                <w:color w:val="000000" w:themeColor="text1"/>
              </w:rPr>
              <w:tab/>
            </w:r>
          </w:p>
        </w:tc>
      </w:tr>
      <w:tr w:rsidR="003B1DEF" w:rsidRPr="004524C9" w14:paraId="12709C26" w14:textId="77777777" w:rsidTr="00D955FA">
        <w:trPr>
          <w:trHeight w:hRule="exact" w:val="200"/>
        </w:trPr>
        <w:tc>
          <w:tcPr>
            <w:tcW w:w="3206" w:type="dxa"/>
            <w:tcBorders>
              <w:top w:val="nil"/>
              <w:left w:val="single" w:sz="4" w:space="0" w:color="auto"/>
              <w:bottom w:val="nil"/>
              <w:right w:val="nil"/>
            </w:tcBorders>
          </w:tcPr>
          <w:p w14:paraId="62875DB3" w14:textId="77777777" w:rsidR="003B1DEF" w:rsidRPr="004524C9" w:rsidRDefault="003B1DEF" w:rsidP="00D955FA">
            <w:pPr>
              <w:tabs>
                <w:tab w:val="right" w:leader="dot" w:pos="9072"/>
              </w:tabs>
              <w:spacing w:before="80" w:after="40" w:line="276" w:lineRule="auto"/>
              <w:rPr>
                <w:color w:val="000000" w:themeColor="text1"/>
              </w:rPr>
            </w:pPr>
          </w:p>
        </w:tc>
        <w:tc>
          <w:tcPr>
            <w:tcW w:w="1244" w:type="dxa"/>
            <w:gridSpan w:val="3"/>
            <w:tcBorders>
              <w:top w:val="nil"/>
              <w:left w:val="nil"/>
              <w:bottom w:val="nil"/>
              <w:right w:val="nil"/>
            </w:tcBorders>
          </w:tcPr>
          <w:p w14:paraId="7E2294A9" w14:textId="77777777" w:rsidR="003B1DEF" w:rsidRPr="004524C9" w:rsidRDefault="003B1DEF" w:rsidP="00D955FA">
            <w:pPr>
              <w:tabs>
                <w:tab w:val="right" w:leader="dot" w:pos="9072"/>
              </w:tabs>
              <w:spacing w:before="80" w:after="40" w:line="276" w:lineRule="auto"/>
              <w:rPr>
                <w:color w:val="000000" w:themeColor="text1"/>
              </w:rPr>
            </w:pPr>
          </w:p>
        </w:tc>
        <w:tc>
          <w:tcPr>
            <w:tcW w:w="912" w:type="dxa"/>
            <w:gridSpan w:val="3"/>
            <w:tcBorders>
              <w:top w:val="nil"/>
              <w:left w:val="nil"/>
              <w:bottom w:val="nil"/>
              <w:right w:val="nil"/>
            </w:tcBorders>
          </w:tcPr>
          <w:p w14:paraId="0FAE022C" w14:textId="77777777" w:rsidR="003B1DEF" w:rsidRPr="004524C9" w:rsidRDefault="003B1DEF" w:rsidP="00D955FA">
            <w:pPr>
              <w:tabs>
                <w:tab w:val="right" w:leader="dot" w:pos="9072"/>
              </w:tabs>
              <w:spacing w:before="80" w:after="40" w:line="276" w:lineRule="auto"/>
              <w:rPr>
                <w:color w:val="000000" w:themeColor="text1"/>
              </w:rPr>
            </w:pPr>
          </w:p>
        </w:tc>
        <w:tc>
          <w:tcPr>
            <w:tcW w:w="4273" w:type="dxa"/>
            <w:gridSpan w:val="2"/>
            <w:tcBorders>
              <w:top w:val="nil"/>
              <w:left w:val="nil"/>
              <w:bottom w:val="nil"/>
              <w:right w:val="single" w:sz="4" w:space="0" w:color="auto"/>
            </w:tcBorders>
          </w:tcPr>
          <w:p w14:paraId="2195FF51" w14:textId="77777777" w:rsidR="003B1DEF" w:rsidRPr="004524C9" w:rsidRDefault="003B1DEF" w:rsidP="00D955FA">
            <w:pPr>
              <w:tabs>
                <w:tab w:val="right" w:leader="dot" w:pos="9072"/>
              </w:tabs>
              <w:spacing w:before="80" w:after="40" w:line="276" w:lineRule="auto"/>
              <w:rPr>
                <w:color w:val="000000" w:themeColor="text1"/>
              </w:rPr>
            </w:pPr>
          </w:p>
        </w:tc>
      </w:tr>
      <w:tr w:rsidR="003B1DEF" w:rsidRPr="004524C9" w14:paraId="2C2FD648" w14:textId="77777777" w:rsidTr="00D955FA">
        <w:tc>
          <w:tcPr>
            <w:tcW w:w="9635" w:type="dxa"/>
            <w:gridSpan w:val="9"/>
            <w:tcBorders>
              <w:top w:val="nil"/>
              <w:bottom w:val="nil"/>
            </w:tcBorders>
          </w:tcPr>
          <w:p w14:paraId="0523097E" w14:textId="77777777" w:rsidR="003B1DEF" w:rsidRPr="004524C9" w:rsidRDefault="003B1DEF" w:rsidP="00D955FA">
            <w:pPr>
              <w:tabs>
                <w:tab w:val="right" w:leader="dot" w:pos="9072"/>
              </w:tabs>
              <w:spacing w:before="80" w:after="40" w:line="276" w:lineRule="auto"/>
              <w:rPr>
                <w:color w:val="000000" w:themeColor="text1"/>
              </w:rPr>
            </w:pPr>
            <w:r w:rsidRPr="004524C9">
              <w:rPr>
                <w:color w:val="000000" w:themeColor="text1"/>
              </w:rPr>
              <w:t>Discipline:</w:t>
            </w:r>
            <w:r w:rsidRPr="004524C9">
              <w:rPr>
                <w:color w:val="000000" w:themeColor="text1"/>
              </w:rPr>
              <w:tab/>
            </w:r>
          </w:p>
        </w:tc>
      </w:tr>
      <w:tr w:rsidR="003B1DEF" w:rsidRPr="004524C9" w14:paraId="04442838" w14:textId="77777777" w:rsidTr="00D955FA">
        <w:trPr>
          <w:trHeight w:hRule="exact" w:val="200"/>
        </w:trPr>
        <w:tc>
          <w:tcPr>
            <w:tcW w:w="3206" w:type="dxa"/>
            <w:tcBorders>
              <w:top w:val="nil"/>
              <w:left w:val="single" w:sz="4" w:space="0" w:color="auto"/>
              <w:bottom w:val="nil"/>
              <w:right w:val="nil"/>
            </w:tcBorders>
          </w:tcPr>
          <w:p w14:paraId="423C41C7" w14:textId="77777777" w:rsidR="003B1DEF" w:rsidRPr="004524C9" w:rsidRDefault="003B1DEF" w:rsidP="00D955FA">
            <w:pPr>
              <w:spacing w:before="80" w:after="40" w:line="276" w:lineRule="auto"/>
              <w:rPr>
                <w:color w:val="000000" w:themeColor="text1"/>
              </w:rPr>
            </w:pPr>
          </w:p>
        </w:tc>
        <w:tc>
          <w:tcPr>
            <w:tcW w:w="1376" w:type="dxa"/>
            <w:gridSpan w:val="4"/>
            <w:tcBorders>
              <w:top w:val="nil"/>
              <w:left w:val="nil"/>
              <w:bottom w:val="nil"/>
              <w:right w:val="nil"/>
            </w:tcBorders>
          </w:tcPr>
          <w:p w14:paraId="1CB43CEC" w14:textId="77777777" w:rsidR="003B1DEF" w:rsidRPr="004524C9" w:rsidRDefault="003B1DEF" w:rsidP="00D955FA">
            <w:pPr>
              <w:spacing w:before="80" w:after="40" w:line="276" w:lineRule="auto"/>
              <w:rPr>
                <w:color w:val="000000" w:themeColor="text1"/>
              </w:rPr>
            </w:pPr>
          </w:p>
        </w:tc>
        <w:tc>
          <w:tcPr>
            <w:tcW w:w="780" w:type="dxa"/>
            <w:gridSpan w:val="2"/>
            <w:tcBorders>
              <w:top w:val="nil"/>
              <w:left w:val="nil"/>
              <w:bottom w:val="nil"/>
              <w:right w:val="nil"/>
            </w:tcBorders>
          </w:tcPr>
          <w:p w14:paraId="4991E41A" w14:textId="77777777" w:rsidR="003B1DEF" w:rsidRPr="004524C9" w:rsidRDefault="003B1DEF" w:rsidP="00D955FA">
            <w:pPr>
              <w:spacing w:before="80" w:after="40" w:line="276" w:lineRule="auto"/>
              <w:rPr>
                <w:color w:val="000000" w:themeColor="text1"/>
              </w:rPr>
            </w:pPr>
          </w:p>
        </w:tc>
        <w:tc>
          <w:tcPr>
            <w:tcW w:w="4273" w:type="dxa"/>
            <w:gridSpan w:val="2"/>
            <w:tcBorders>
              <w:top w:val="nil"/>
              <w:left w:val="nil"/>
              <w:bottom w:val="nil"/>
              <w:right w:val="single" w:sz="4" w:space="0" w:color="auto"/>
            </w:tcBorders>
          </w:tcPr>
          <w:p w14:paraId="7CE8A663" w14:textId="77777777" w:rsidR="003B1DEF" w:rsidRPr="004524C9" w:rsidRDefault="003B1DEF" w:rsidP="00D955FA">
            <w:pPr>
              <w:spacing w:before="80" w:after="40" w:line="276" w:lineRule="auto"/>
              <w:rPr>
                <w:color w:val="000000" w:themeColor="text1"/>
              </w:rPr>
            </w:pPr>
          </w:p>
        </w:tc>
      </w:tr>
      <w:tr w:rsidR="003B1DEF" w:rsidRPr="004524C9" w14:paraId="1B93DD48" w14:textId="77777777" w:rsidTr="00D955FA">
        <w:tc>
          <w:tcPr>
            <w:tcW w:w="4582" w:type="dxa"/>
            <w:gridSpan w:val="5"/>
            <w:tcBorders>
              <w:top w:val="nil"/>
              <w:bottom w:val="nil"/>
              <w:right w:val="nil"/>
            </w:tcBorders>
          </w:tcPr>
          <w:p w14:paraId="45C79062" w14:textId="77777777" w:rsidR="003B1DEF" w:rsidRPr="004524C9" w:rsidRDefault="003B1DEF" w:rsidP="00D955FA">
            <w:pPr>
              <w:tabs>
                <w:tab w:val="right" w:leader="dot" w:pos="3969"/>
              </w:tabs>
              <w:spacing w:before="80" w:after="40" w:line="276" w:lineRule="auto"/>
              <w:rPr>
                <w:color w:val="000000" w:themeColor="text1"/>
              </w:rPr>
            </w:pPr>
            <w:r w:rsidRPr="004524C9">
              <w:rPr>
                <w:color w:val="000000" w:themeColor="text1"/>
              </w:rPr>
              <w:t>Name:</w:t>
            </w:r>
            <w:r w:rsidRPr="004524C9">
              <w:rPr>
                <w:color w:val="000000" w:themeColor="text1"/>
              </w:rPr>
              <w:tab/>
            </w:r>
          </w:p>
        </w:tc>
        <w:tc>
          <w:tcPr>
            <w:tcW w:w="5053" w:type="dxa"/>
            <w:gridSpan w:val="4"/>
            <w:tcBorders>
              <w:top w:val="nil"/>
              <w:left w:val="nil"/>
              <w:bottom w:val="nil"/>
            </w:tcBorders>
          </w:tcPr>
          <w:p w14:paraId="13FAE79B" w14:textId="77777777" w:rsidR="003B1DEF" w:rsidRPr="004524C9" w:rsidRDefault="003B1DEF" w:rsidP="00D955FA">
            <w:pPr>
              <w:tabs>
                <w:tab w:val="right" w:leader="dot" w:pos="9072"/>
              </w:tabs>
              <w:spacing w:before="80" w:after="40" w:line="276" w:lineRule="auto"/>
              <w:rPr>
                <w:color w:val="000000" w:themeColor="text1"/>
              </w:rPr>
            </w:pPr>
            <w:r w:rsidRPr="004524C9">
              <w:rPr>
                <w:color w:val="000000" w:themeColor="text1"/>
              </w:rPr>
              <w:t>Present position:</w:t>
            </w:r>
            <w:r w:rsidRPr="004524C9">
              <w:rPr>
                <w:color w:val="000000" w:themeColor="text1"/>
              </w:rPr>
              <w:tab/>
            </w:r>
          </w:p>
        </w:tc>
      </w:tr>
      <w:tr w:rsidR="003B1DEF" w:rsidRPr="004524C9" w14:paraId="5204F179" w14:textId="77777777" w:rsidTr="00D955FA">
        <w:trPr>
          <w:trHeight w:hRule="exact" w:val="200"/>
        </w:trPr>
        <w:tc>
          <w:tcPr>
            <w:tcW w:w="3206" w:type="dxa"/>
            <w:tcBorders>
              <w:top w:val="nil"/>
              <w:left w:val="single" w:sz="4" w:space="0" w:color="auto"/>
              <w:bottom w:val="single" w:sz="4" w:space="0" w:color="auto"/>
              <w:right w:val="nil"/>
            </w:tcBorders>
          </w:tcPr>
          <w:p w14:paraId="129CE0EF" w14:textId="77777777" w:rsidR="003B1DEF" w:rsidRPr="004524C9" w:rsidRDefault="003B1DEF" w:rsidP="00D955FA">
            <w:pPr>
              <w:spacing w:before="80" w:after="40" w:line="276" w:lineRule="auto"/>
              <w:rPr>
                <w:color w:val="000000" w:themeColor="text1"/>
              </w:rPr>
            </w:pPr>
          </w:p>
        </w:tc>
        <w:tc>
          <w:tcPr>
            <w:tcW w:w="1376" w:type="dxa"/>
            <w:gridSpan w:val="4"/>
            <w:tcBorders>
              <w:top w:val="nil"/>
              <w:left w:val="nil"/>
              <w:bottom w:val="single" w:sz="4" w:space="0" w:color="auto"/>
              <w:right w:val="nil"/>
            </w:tcBorders>
          </w:tcPr>
          <w:p w14:paraId="276DF922" w14:textId="77777777" w:rsidR="003B1DEF" w:rsidRPr="004524C9" w:rsidRDefault="003B1DEF" w:rsidP="00D955FA">
            <w:pPr>
              <w:spacing w:before="80" w:after="40" w:line="276" w:lineRule="auto"/>
              <w:rPr>
                <w:color w:val="000000" w:themeColor="text1"/>
              </w:rPr>
            </w:pPr>
          </w:p>
        </w:tc>
        <w:tc>
          <w:tcPr>
            <w:tcW w:w="652" w:type="dxa"/>
            <w:tcBorders>
              <w:top w:val="nil"/>
              <w:left w:val="nil"/>
              <w:bottom w:val="single" w:sz="4" w:space="0" w:color="auto"/>
              <w:right w:val="nil"/>
            </w:tcBorders>
          </w:tcPr>
          <w:p w14:paraId="40FB4BB1" w14:textId="77777777" w:rsidR="003B1DEF" w:rsidRPr="004524C9" w:rsidRDefault="003B1DEF" w:rsidP="00D955FA">
            <w:pPr>
              <w:spacing w:before="80" w:after="40" w:line="276" w:lineRule="auto"/>
              <w:rPr>
                <w:color w:val="000000" w:themeColor="text1"/>
              </w:rPr>
            </w:pPr>
          </w:p>
        </w:tc>
        <w:tc>
          <w:tcPr>
            <w:tcW w:w="4401" w:type="dxa"/>
            <w:gridSpan w:val="3"/>
            <w:tcBorders>
              <w:top w:val="nil"/>
              <w:left w:val="nil"/>
              <w:bottom w:val="single" w:sz="4" w:space="0" w:color="auto"/>
              <w:right w:val="single" w:sz="4" w:space="0" w:color="auto"/>
            </w:tcBorders>
          </w:tcPr>
          <w:p w14:paraId="0393A3F0" w14:textId="77777777" w:rsidR="003B1DEF" w:rsidRPr="004524C9" w:rsidRDefault="003B1DEF" w:rsidP="00D955FA">
            <w:pPr>
              <w:pStyle w:val="Gewoon"/>
              <w:overflowPunct w:val="0"/>
              <w:autoSpaceDE w:val="0"/>
              <w:autoSpaceDN w:val="0"/>
              <w:adjustRightInd w:val="0"/>
              <w:spacing w:before="80" w:after="40" w:line="276" w:lineRule="auto"/>
              <w:textAlignment w:val="baseline"/>
              <w:rPr>
                <w:noProof w:val="0"/>
                <w:color w:val="000000" w:themeColor="text1"/>
                <w:sz w:val="20"/>
                <w:szCs w:val="20"/>
                <w:lang w:val="en-GB" w:eastAsia="en-US"/>
              </w:rPr>
            </w:pPr>
          </w:p>
        </w:tc>
      </w:tr>
      <w:tr w:rsidR="003B1DEF" w:rsidRPr="004524C9" w14:paraId="6A238447" w14:textId="77777777" w:rsidTr="00D955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5" w:type="dxa"/>
            <w:gridSpan w:val="9"/>
            <w:tcBorders>
              <w:top w:val="single" w:sz="4" w:space="0" w:color="auto"/>
              <w:left w:val="single" w:sz="4" w:space="0" w:color="auto"/>
              <w:right w:val="single" w:sz="4" w:space="0" w:color="auto"/>
            </w:tcBorders>
          </w:tcPr>
          <w:p w14:paraId="22B08D25" w14:textId="77777777" w:rsidR="003B1DEF" w:rsidRPr="004524C9" w:rsidRDefault="003B1DEF" w:rsidP="00D955FA">
            <w:pPr>
              <w:tabs>
                <w:tab w:val="right" w:leader="dot" w:pos="9072"/>
              </w:tabs>
              <w:spacing w:before="80" w:after="40"/>
              <w:rPr>
                <w:color w:val="000000" w:themeColor="text1"/>
              </w:rPr>
            </w:pPr>
            <w:r w:rsidRPr="004524C9">
              <w:rPr>
                <w:color w:val="000000" w:themeColor="text1"/>
              </w:rPr>
              <w:t>Proposed position in project:</w:t>
            </w:r>
            <w:r w:rsidRPr="004524C9">
              <w:rPr>
                <w:color w:val="000000" w:themeColor="text1"/>
              </w:rPr>
              <w:tab/>
            </w:r>
          </w:p>
        </w:tc>
      </w:tr>
      <w:tr w:rsidR="003B1DEF" w:rsidRPr="004524C9" w14:paraId="196EDCCD" w14:textId="77777777" w:rsidTr="00D955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0"/>
        </w:trPr>
        <w:tc>
          <w:tcPr>
            <w:tcW w:w="3898" w:type="dxa"/>
            <w:gridSpan w:val="3"/>
            <w:tcBorders>
              <w:left w:val="single" w:sz="4" w:space="0" w:color="auto"/>
            </w:tcBorders>
          </w:tcPr>
          <w:p w14:paraId="6F968EB4" w14:textId="77777777" w:rsidR="003B1DEF" w:rsidRPr="004524C9" w:rsidRDefault="003B1DEF" w:rsidP="00D955FA">
            <w:pPr>
              <w:spacing w:before="80" w:after="40"/>
              <w:rPr>
                <w:color w:val="000000" w:themeColor="text1"/>
              </w:rPr>
            </w:pPr>
          </w:p>
        </w:tc>
        <w:tc>
          <w:tcPr>
            <w:tcW w:w="5737" w:type="dxa"/>
            <w:gridSpan w:val="6"/>
            <w:tcBorders>
              <w:left w:val="nil"/>
              <w:right w:val="single" w:sz="4" w:space="0" w:color="auto"/>
            </w:tcBorders>
          </w:tcPr>
          <w:p w14:paraId="7DED7357" w14:textId="77777777" w:rsidR="003B1DEF" w:rsidRPr="004524C9" w:rsidRDefault="003B1DEF" w:rsidP="00D955FA">
            <w:pPr>
              <w:spacing w:before="80" w:after="40"/>
              <w:rPr>
                <w:color w:val="000000" w:themeColor="text1"/>
              </w:rPr>
            </w:pPr>
          </w:p>
        </w:tc>
      </w:tr>
      <w:tr w:rsidR="003B1DEF" w:rsidRPr="004524C9" w14:paraId="350E91FA" w14:textId="77777777" w:rsidTr="00D955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61" w:type="dxa"/>
            <w:gridSpan w:val="5"/>
            <w:tcBorders>
              <w:left w:val="single" w:sz="4" w:space="0" w:color="auto"/>
            </w:tcBorders>
          </w:tcPr>
          <w:p w14:paraId="4D195241" w14:textId="77777777" w:rsidR="003B1DEF" w:rsidRPr="004524C9" w:rsidRDefault="003B1DEF" w:rsidP="00D955FA">
            <w:pPr>
              <w:spacing w:before="80" w:after="40"/>
              <w:rPr>
                <w:color w:val="000000" w:themeColor="text1"/>
              </w:rPr>
            </w:pPr>
            <w:r w:rsidRPr="004524C9">
              <w:rPr>
                <w:color w:val="000000" w:themeColor="text1"/>
              </w:rPr>
              <w:t>Speciality:</w:t>
            </w:r>
            <w:r w:rsidRPr="004524C9">
              <w:rPr>
                <w:color w:val="000000" w:themeColor="text1"/>
              </w:rPr>
              <w:tab/>
              <w:t>……………………………</w:t>
            </w:r>
          </w:p>
        </w:tc>
        <w:tc>
          <w:tcPr>
            <w:tcW w:w="5074" w:type="dxa"/>
            <w:gridSpan w:val="4"/>
            <w:tcBorders>
              <w:right w:val="single" w:sz="4" w:space="0" w:color="auto"/>
            </w:tcBorders>
          </w:tcPr>
          <w:p w14:paraId="5F7560C7" w14:textId="77777777" w:rsidR="003B1DEF" w:rsidRPr="004524C9" w:rsidRDefault="003B1DEF" w:rsidP="00D955FA">
            <w:pPr>
              <w:tabs>
                <w:tab w:val="right" w:leader="dot" w:pos="9072"/>
              </w:tabs>
              <w:spacing w:before="80" w:after="40"/>
              <w:rPr>
                <w:color w:val="000000" w:themeColor="text1"/>
              </w:rPr>
            </w:pPr>
            <w:r w:rsidRPr="004524C9">
              <w:rPr>
                <w:color w:val="000000" w:themeColor="text1"/>
              </w:rPr>
              <w:t>Qualification:</w:t>
            </w:r>
            <w:r w:rsidRPr="004524C9">
              <w:rPr>
                <w:color w:val="000000" w:themeColor="text1"/>
              </w:rPr>
              <w:tab/>
            </w:r>
          </w:p>
        </w:tc>
      </w:tr>
      <w:tr w:rsidR="003B1DEF" w:rsidRPr="004524C9" w14:paraId="1B010B30" w14:textId="77777777" w:rsidTr="00D955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0"/>
        </w:trPr>
        <w:tc>
          <w:tcPr>
            <w:tcW w:w="3206" w:type="dxa"/>
            <w:tcBorders>
              <w:left w:val="single" w:sz="4" w:space="0" w:color="auto"/>
            </w:tcBorders>
          </w:tcPr>
          <w:p w14:paraId="0B02FBF1" w14:textId="77777777" w:rsidR="003B1DEF" w:rsidRPr="004524C9" w:rsidRDefault="003B1DEF" w:rsidP="00D955FA">
            <w:pPr>
              <w:spacing w:before="80" w:after="40"/>
              <w:rPr>
                <w:color w:val="000000" w:themeColor="text1"/>
              </w:rPr>
            </w:pPr>
          </w:p>
        </w:tc>
        <w:tc>
          <w:tcPr>
            <w:tcW w:w="1355" w:type="dxa"/>
            <w:gridSpan w:val="4"/>
          </w:tcPr>
          <w:p w14:paraId="0C87F10B" w14:textId="77777777" w:rsidR="003B1DEF" w:rsidRPr="004524C9" w:rsidRDefault="003B1DEF" w:rsidP="00D955FA">
            <w:pPr>
              <w:spacing w:before="80" w:after="40"/>
              <w:rPr>
                <w:color w:val="000000" w:themeColor="text1"/>
              </w:rPr>
            </w:pPr>
          </w:p>
        </w:tc>
        <w:tc>
          <w:tcPr>
            <w:tcW w:w="673" w:type="dxa"/>
          </w:tcPr>
          <w:p w14:paraId="5636F814" w14:textId="77777777" w:rsidR="003B1DEF" w:rsidRPr="004524C9" w:rsidRDefault="003B1DEF" w:rsidP="00D955FA">
            <w:pPr>
              <w:spacing w:before="80" w:after="40"/>
              <w:rPr>
                <w:color w:val="000000" w:themeColor="text1"/>
              </w:rPr>
            </w:pPr>
          </w:p>
        </w:tc>
        <w:tc>
          <w:tcPr>
            <w:tcW w:w="4401" w:type="dxa"/>
            <w:gridSpan w:val="3"/>
            <w:tcBorders>
              <w:right w:val="single" w:sz="4" w:space="0" w:color="auto"/>
            </w:tcBorders>
          </w:tcPr>
          <w:p w14:paraId="15D8033D" w14:textId="77777777" w:rsidR="003B1DEF" w:rsidRPr="004524C9" w:rsidRDefault="003B1DEF" w:rsidP="00D955FA">
            <w:pPr>
              <w:spacing w:before="80" w:after="40"/>
              <w:rPr>
                <w:color w:val="000000" w:themeColor="text1"/>
              </w:rPr>
            </w:pPr>
          </w:p>
        </w:tc>
      </w:tr>
      <w:tr w:rsidR="003B1DEF" w:rsidRPr="004524C9" w14:paraId="1D5FC104" w14:textId="77777777" w:rsidTr="00D955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8" w:type="dxa"/>
            <w:gridSpan w:val="2"/>
            <w:tcBorders>
              <w:left w:val="single" w:sz="4" w:space="0" w:color="auto"/>
            </w:tcBorders>
          </w:tcPr>
          <w:p w14:paraId="1216E39E" w14:textId="77777777" w:rsidR="003B1DEF" w:rsidRPr="004524C9" w:rsidRDefault="003B1DEF" w:rsidP="00D955FA">
            <w:pPr>
              <w:spacing w:before="80" w:after="40"/>
              <w:rPr>
                <w:color w:val="000000" w:themeColor="text1"/>
                <w:u w:val="single"/>
              </w:rPr>
            </w:pPr>
            <w:r w:rsidRPr="004524C9">
              <w:rPr>
                <w:color w:val="000000" w:themeColor="text1"/>
                <w:u w:val="single"/>
              </w:rPr>
              <w:t>Years Experience</w:t>
            </w:r>
          </w:p>
        </w:tc>
        <w:tc>
          <w:tcPr>
            <w:tcW w:w="833" w:type="dxa"/>
            <w:gridSpan w:val="3"/>
          </w:tcPr>
          <w:p w14:paraId="1326DA33" w14:textId="77777777" w:rsidR="003B1DEF" w:rsidRPr="004524C9" w:rsidRDefault="003B1DEF" w:rsidP="00D955FA">
            <w:pPr>
              <w:spacing w:before="80" w:after="40"/>
              <w:rPr>
                <w:color w:val="000000" w:themeColor="text1"/>
              </w:rPr>
            </w:pPr>
          </w:p>
        </w:tc>
        <w:tc>
          <w:tcPr>
            <w:tcW w:w="673" w:type="dxa"/>
          </w:tcPr>
          <w:p w14:paraId="548D9A09" w14:textId="77777777" w:rsidR="003B1DEF" w:rsidRPr="004524C9" w:rsidRDefault="003B1DEF" w:rsidP="00D955FA">
            <w:pPr>
              <w:spacing w:before="80" w:after="40"/>
              <w:rPr>
                <w:color w:val="000000" w:themeColor="text1"/>
              </w:rPr>
            </w:pPr>
          </w:p>
        </w:tc>
        <w:tc>
          <w:tcPr>
            <w:tcW w:w="635" w:type="dxa"/>
            <w:gridSpan w:val="2"/>
          </w:tcPr>
          <w:p w14:paraId="575B3E5C" w14:textId="77777777" w:rsidR="003B1DEF" w:rsidRPr="004524C9" w:rsidRDefault="003B1DEF" w:rsidP="00D955FA">
            <w:pPr>
              <w:spacing w:before="80" w:after="40"/>
              <w:rPr>
                <w:color w:val="000000" w:themeColor="text1"/>
              </w:rPr>
            </w:pPr>
          </w:p>
        </w:tc>
        <w:tc>
          <w:tcPr>
            <w:tcW w:w="3766" w:type="dxa"/>
            <w:tcBorders>
              <w:right w:val="single" w:sz="4" w:space="0" w:color="auto"/>
            </w:tcBorders>
          </w:tcPr>
          <w:p w14:paraId="62742942" w14:textId="77777777" w:rsidR="003B1DEF" w:rsidRPr="004524C9" w:rsidRDefault="003B1DEF" w:rsidP="00D955FA">
            <w:pPr>
              <w:spacing w:before="80" w:after="40"/>
              <w:rPr>
                <w:color w:val="000000" w:themeColor="text1"/>
              </w:rPr>
            </w:pPr>
          </w:p>
        </w:tc>
      </w:tr>
      <w:tr w:rsidR="003B1DEF" w:rsidRPr="004524C9" w14:paraId="28E761E9" w14:textId="77777777" w:rsidTr="00D955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5" w:type="dxa"/>
            <w:gridSpan w:val="9"/>
            <w:tcBorders>
              <w:left w:val="single" w:sz="4" w:space="0" w:color="auto"/>
              <w:right w:val="single" w:sz="4" w:space="0" w:color="auto"/>
            </w:tcBorders>
          </w:tcPr>
          <w:p w14:paraId="7D7C697A" w14:textId="77777777" w:rsidR="003B1DEF" w:rsidRPr="004524C9" w:rsidRDefault="003B1DEF" w:rsidP="00D955FA">
            <w:pPr>
              <w:tabs>
                <w:tab w:val="right" w:leader="dot" w:pos="9072"/>
              </w:tabs>
              <w:spacing w:before="80" w:after="40"/>
              <w:rPr>
                <w:color w:val="000000" w:themeColor="text1"/>
              </w:rPr>
            </w:pPr>
            <w:r w:rsidRPr="004524C9">
              <w:rPr>
                <w:color w:val="000000" w:themeColor="text1"/>
              </w:rPr>
              <w:t>In field of speciality:</w:t>
            </w:r>
            <w:r w:rsidRPr="004524C9">
              <w:rPr>
                <w:color w:val="000000" w:themeColor="text1"/>
              </w:rPr>
              <w:tab/>
            </w:r>
          </w:p>
        </w:tc>
      </w:tr>
      <w:tr w:rsidR="003B1DEF" w:rsidRPr="004524C9" w14:paraId="5FBD5C08" w14:textId="77777777" w:rsidTr="00D955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5" w:type="dxa"/>
            <w:gridSpan w:val="9"/>
            <w:tcBorders>
              <w:left w:val="single" w:sz="4" w:space="0" w:color="auto"/>
              <w:right w:val="single" w:sz="4" w:space="0" w:color="auto"/>
            </w:tcBorders>
          </w:tcPr>
          <w:p w14:paraId="4FA3F365" w14:textId="77777777" w:rsidR="003B1DEF" w:rsidRPr="004524C9" w:rsidRDefault="003B1DEF" w:rsidP="00D955FA">
            <w:pPr>
              <w:tabs>
                <w:tab w:val="right" w:leader="dot" w:pos="9072"/>
              </w:tabs>
              <w:spacing w:before="80" w:after="40"/>
              <w:rPr>
                <w:color w:val="000000" w:themeColor="text1"/>
              </w:rPr>
            </w:pPr>
            <w:r w:rsidRPr="004524C9">
              <w:rPr>
                <w:color w:val="000000" w:themeColor="text1"/>
              </w:rPr>
              <w:t>With organisation:</w:t>
            </w:r>
            <w:r w:rsidRPr="004524C9">
              <w:rPr>
                <w:color w:val="000000" w:themeColor="text1"/>
              </w:rPr>
              <w:tab/>
            </w:r>
          </w:p>
        </w:tc>
      </w:tr>
      <w:tr w:rsidR="003B1DEF" w:rsidRPr="004524C9" w14:paraId="0953916C" w14:textId="77777777" w:rsidTr="00D955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0"/>
        </w:trPr>
        <w:tc>
          <w:tcPr>
            <w:tcW w:w="3263" w:type="dxa"/>
            <w:tcBorders>
              <w:left w:val="single" w:sz="4" w:space="0" w:color="auto"/>
            </w:tcBorders>
          </w:tcPr>
          <w:p w14:paraId="7E807FC9" w14:textId="77777777" w:rsidR="003B1DEF" w:rsidRPr="004524C9" w:rsidRDefault="003B1DEF" w:rsidP="00D955FA">
            <w:pPr>
              <w:spacing w:before="80" w:after="40"/>
              <w:rPr>
                <w:color w:val="000000" w:themeColor="text1"/>
              </w:rPr>
            </w:pPr>
          </w:p>
        </w:tc>
        <w:tc>
          <w:tcPr>
            <w:tcW w:w="465" w:type="dxa"/>
          </w:tcPr>
          <w:p w14:paraId="22B33CE7" w14:textId="77777777" w:rsidR="003B1DEF" w:rsidRPr="004524C9" w:rsidRDefault="003B1DEF" w:rsidP="00D955FA">
            <w:pPr>
              <w:spacing w:before="80" w:after="40"/>
              <w:rPr>
                <w:color w:val="000000" w:themeColor="text1"/>
              </w:rPr>
            </w:pPr>
          </w:p>
        </w:tc>
        <w:tc>
          <w:tcPr>
            <w:tcW w:w="833" w:type="dxa"/>
            <w:gridSpan w:val="3"/>
          </w:tcPr>
          <w:p w14:paraId="51343F8F" w14:textId="77777777" w:rsidR="003B1DEF" w:rsidRPr="004524C9" w:rsidRDefault="003B1DEF" w:rsidP="00D955FA">
            <w:pPr>
              <w:spacing w:before="80" w:after="40"/>
              <w:rPr>
                <w:color w:val="000000" w:themeColor="text1"/>
              </w:rPr>
            </w:pPr>
          </w:p>
        </w:tc>
        <w:tc>
          <w:tcPr>
            <w:tcW w:w="673" w:type="dxa"/>
          </w:tcPr>
          <w:p w14:paraId="5C774264" w14:textId="77777777" w:rsidR="003B1DEF" w:rsidRPr="004524C9" w:rsidRDefault="003B1DEF" w:rsidP="00D955FA">
            <w:pPr>
              <w:spacing w:before="80" w:after="40"/>
              <w:rPr>
                <w:color w:val="000000" w:themeColor="text1"/>
              </w:rPr>
            </w:pPr>
          </w:p>
        </w:tc>
        <w:tc>
          <w:tcPr>
            <w:tcW w:w="635" w:type="dxa"/>
            <w:gridSpan w:val="2"/>
          </w:tcPr>
          <w:p w14:paraId="663AD051" w14:textId="77777777" w:rsidR="003B1DEF" w:rsidRPr="004524C9" w:rsidRDefault="003B1DEF" w:rsidP="00D955FA">
            <w:pPr>
              <w:spacing w:before="80" w:after="40"/>
              <w:rPr>
                <w:color w:val="000000" w:themeColor="text1"/>
              </w:rPr>
            </w:pPr>
          </w:p>
        </w:tc>
        <w:tc>
          <w:tcPr>
            <w:tcW w:w="3766" w:type="dxa"/>
            <w:tcBorders>
              <w:right w:val="single" w:sz="4" w:space="0" w:color="auto"/>
            </w:tcBorders>
          </w:tcPr>
          <w:p w14:paraId="79569308" w14:textId="77777777" w:rsidR="003B1DEF" w:rsidRPr="004524C9" w:rsidRDefault="003B1DEF" w:rsidP="00D955FA">
            <w:pPr>
              <w:spacing w:before="80" w:after="40"/>
              <w:rPr>
                <w:color w:val="000000" w:themeColor="text1"/>
              </w:rPr>
            </w:pPr>
          </w:p>
        </w:tc>
      </w:tr>
      <w:tr w:rsidR="003B1DEF" w:rsidRPr="004524C9" w14:paraId="14FD93A7" w14:textId="77777777" w:rsidTr="00D955FA">
        <w:tc>
          <w:tcPr>
            <w:tcW w:w="9635" w:type="dxa"/>
            <w:gridSpan w:val="9"/>
            <w:tcBorders>
              <w:left w:val="single" w:sz="4" w:space="0" w:color="auto"/>
              <w:right w:val="single" w:sz="4" w:space="0" w:color="auto"/>
            </w:tcBorders>
          </w:tcPr>
          <w:p w14:paraId="65021252" w14:textId="77777777" w:rsidR="00B940A1" w:rsidRPr="00B940A1" w:rsidRDefault="00B940A1" w:rsidP="00B940A1">
            <w:pPr>
              <w:spacing w:before="80" w:after="40" w:line="254" w:lineRule="auto"/>
              <w:rPr>
                <w:b/>
                <w:bCs/>
                <w:color w:val="000000" w:themeColor="text1"/>
                <w:kern w:val="2"/>
                <w14:ligatures w14:val="standardContextual"/>
              </w:rPr>
            </w:pPr>
            <w:r w:rsidRPr="00B940A1">
              <w:rPr>
                <w:b/>
                <w:bCs/>
                <w:color w:val="000000" w:themeColor="text1"/>
                <w:kern w:val="2"/>
                <w14:ligatures w14:val="standardContextual"/>
              </w:rPr>
              <w:t>3.</w:t>
            </w:r>
            <w:r w:rsidRPr="00B940A1">
              <w:rPr>
                <w:b/>
                <w:bCs/>
                <w:color w:val="000000" w:themeColor="text1"/>
                <w:kern w:val="2"/>
                <w14:ligatures w14:val="standardContextual"/>
              </w:rPr>
              <w:tab/>
              <w:t>KEY PERSONNEL RESUMÉ AND CV</w:t>
            </w:r>
          </w:p>
          <w:p w14:paraId="1B85CFCC" w14:textId="77777777" w:rsidR="00B940A1" w:rsidRPr="00E948D1" w:rsidRDefault="00B940A1" w:rsidP="00B940A1">
            <w:pPr>
              <w:spacing w:before="80" w:after="40" w:line="254" w:lineRule="auto"/>
              <w:rPr>
                <w:bCs/>
                <w:color w:val="000000" w:themeColor="text1"/>
                <w:kern w:val="2"/>
                <w14:ligatures w14:val="standardContextual"/>
              </w:rPr>
            </w:pPr>
            <w:r w:rsidRPr="00E948D1">
              <w:rPr>
                <w:bCs/>
                <w:color w:val="000000" w:themeColor="text1"/>
                <w:kern w:val="2"/>
                <w14:ligatures w14:val="standardContextual"/>
              </w:rPr>
              <w:t>A Curriculum Vitae (CV) of the key personnel indicated in this form shall be appended to this form and signed by the candidate. The CV</w:t>
            </w:r>
            <w:r w:rsidRPr="00E948D1">
              <w:rPr>
                <w:color w:val="000000" w:themeColor="text1"/>
                <w:kern w:val="2"/>
                <w14:ligatures w14:val="standardContextual"/>
              </w:rPr>
              <w:t xml:space="preserve"> (max 4 Pages)</w:t>
            </w:r>
            <w:r w:rsidRPr="00E948D1">
              <w:rPr>
                <w:bCs/>
                <w:color w:val="000000" w:themeColor="text1"/>
                <w:kern w:val="2"/>
                <w14:ligatures w14:val="standardContextual"/>
              </w:rPr>
              <w:t xml:space="preserve"> shall provide the following information: </w:t>
            </w:r>
          </w:p>
          <w:p w14:paraId="7781902F" w14:textId="77777777" w:rsidR="00B940A1" w:rsidRPr="00E948D1" w:rsidRDefault="00B940A1" w:rsidP="00A811B8">
            <w:pPr>
              <w:pStyle w:val="ListParagraph"/>
              <w:numPr>
                <w:ilvl w:val="0"/>
                <w:numId w:val="118"/>
              </w:numPr>
              <w:spacing w:before="80" w:after="40" w:line="254" w:lineRule="auto"/>
              <w:ind w:left="714" w:hanging="357"/>
              <w:contextualSpacing w:val="0"/>
              <w:jc w:val="left"/>
              <w:rPr>
                <w:color w:val="000000" w:themeColor="text1"/>
                <w:kern w:val="2"/>
                <w14:ligatures w14:val="standardContextual"/>
              </w:rPr>
            </w:pPr>
            <w:r w:rsidRPr="00E948D1">
              <w:rPr>
                <w:color w:val="000000" w:themeColor="text1"/>
                <w:kern w:val="2"/>
                <w14:ligatures w14:val="standardContextual"/>
              </w:rPr>
              <w:t>Professional summary.</w:t>
            </w:r>
          </w:p>
          <w:p w14:paraId="40855B6D" w14:textId="77777777" w:rsidR="00B940A1" w:rsidRPr="00E948D1" w:rsidRDefault="00B940A1" w:rsidP="00A811B8">
            <w:pPr>
              <w:pStyle w:val="ListParagraph"/>
              <w:numPr>
                <w:ilvl w:val="0"/>
                <w:numId w:val="118"/>
              </w:numPr>
              <w:spacing w:before="80" w:after="40" w:line="254" w:lineRule="auto"/>
              <w:ind w:left="714" w:hanging="357"/>
              <w:contextualSpacing w:val="0"/>
              <w:jc w:val="left"/>
              <w:rPr>
                <w:bCs/>
                <w:color w:val="000000" w:themeColor="text1"/>
                <w:kern w:val="2"/>
                <w14:ligatures w14:val="standardContextual"/>
              </w:rPr>
            </w:pPr>
            <w:r w:rsidRPr="00E948D1">
              <w:rPr>
                <w:bCs/>
                <w:color w:val="000000" w:themeColor="text1"/>
                <w:kern w:val="2"/>
                <w14:ligatures w14:val="standardContextual"/>
              </w:rPr>
              <w:t>Relevant experience</w:t>
            </w:r>
            <w:r w:rsidRPr="00E948D1">
              <w:rPr>
                <w:color w:val="000000" w:themeColor="text1"/>
                <w:kern w:val="2"/>
                <w14:ligatures w14:val="standardContextual"/>
              </w:rPr>
              <w:t>,</w:t>
            </w:r>
            <w:r w:rsidRPr="00E948D1">
              <w:rPr>
                <w:bCs/>
                <w:color w:val="000000" w:themeColor="text1"/>
                <w:kern w:val="2"/>
                <w14:ligatures w14:val="standardContextual"/>
              </w:rPr>
              <w:t xml:space="preserve"> indicating Position/Role, Period, and </w:t>
            </w:r>
            <w:r w:rsidRPr="00E948D1">
              <w:rPr>
                <w:color w:val="000000" w:themeColor="text1"/>
                <w:kern w:val="2"/>
                <w14:ligatures w14:val="standardContextual"/>
              </w:rPr>
              <w:t xml:space="preserve">area of </w:t>
            </w:r>
            <w:r w:rsidRPr="00E948D1">
              <w:rPr>
                <w:bCs/>
                <w:color w:val="000000" w:themeColor="text1"/>
                <w:kern w:val="2"/>
                <w14:ligatures w14:val="standardContextual"/>
              </w:rPr>
              <w:t>specialization.</w:t>
            </w:r>
          </w:p>
          <w:p w14:paraId="57114448" w14:textId="77777777" w:rsidR="00B940A1" w:rsidRPr="00B940A1" w:rsidRDefault="00B940A1" w:rsidP="00B940A1">
            <w:pPr>
              <w:pStyle w:val="ListParagraph"/>
              <w:spacing w:before="80" w:after="40" w:line="254" w:lineRule="auto"/>
              <w:ind w:left="36"/>
              <w:rPr>
                <w:i/>
                <w:iCs/>
                <w:color w:val="000000" w:themeColor="text1"/>
                <w:kern w:val="2"/>
                <w:sz w:val="10"/>
                <w:szCs w:val="10"/>
                <w14:ligatures w14:val="standardContextual"/>
              </w:rPr>
            </w:pPr>
          </w:p>
          <w:tbl>
            <w:tblPr>
              <w:tblStyle w:val="TableGrid"/>
              <w:tblW w:w="8221" w:type="dxa"/>
              <w:tblInd w:w="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7"/>
              <w:gridCol w:w="4394"/>
            </w:tblGrid>
            <w:tr w:rsidR="00B940A1" w14:paraId="6B8FF85F" w14:textId="77777777" w:rsidTr="00B940A1">
              <w:tc>
                <w:tcPr>
                  <w:tcW w:w="3827" w:type="dxa"/>
                </w:tcPr>
                <w:p w14:paraId="59975625" w14:textId="5C06ED98" w:rsidR="00B940A1" w:rsidRDefault="00B940A1" w:rsidP="00A811B8">
                  <w:pPr>
                    <w:pStyle w:val="ListParagraph"/>
                    <w:numPr>
                      <w:ilvl w:val="0"/>
                      <w:numId w:val="202"/>
                    </w:numPr>
                    <w:spacing w:before="80" w:after="40" w:line="254" w:lineRule="auto"/>
                    <w:ind w:left="319"/>
                    <w:rPr>
                      <w:i/>
                      <w:iCs/>
                      <w:color w:val="000000" w:themeColor="text1"/>
                      <w:kern w:val="2"/>
                      <w14:ligatures w14:val="standardContextual"/>
                    </w:rPr>
                  </w:pPr>
                  <w:r w:rsidRPr="00E948D1">
                    <w:rPr>
                      <w:color w:val="000000" w:themeColor="text1"/>
                    </w:rPr>
                    <w:t>Business/Operations Management</w:t>
                  </w:r>
                </w:p>
              </w:tc>
              <w:tc>
                <w:tcPr>
                  <w:tcW w:w="4394" w:type="dxa"/>
                </w:tcPr>
                <w:p w14:paraId="1DD0BA83" w14:textId="2451E0B6" w:rsidR="00B940A1" w:rsidRDefault="00B940A1" w:rsidP="00A811B8">
                  <w:pPr>
                    <w:pStyle w:val="ListParagraph"/>
                    <w:numPr>
                      <w:ilvl w:val="0"/>
                      <w:numId w:val="202"/>
                    </w:numPr>
                    <w:spacing w:before="80" w:after="40" w:line="254" w:lineRule="auto"/>
                    <w:ind w:left="603"/>
                    <w:rPr>
                      <w:i/>
                      <w:iCs/>
                      <w:color w:val="000000" w:themeColor="text1"/>
                      <w:kern w:val="2"/>
                      <w14:ligatures w14:val="standardContextual"/>
                    </w:rPr>
                  </w:pPr>
                  <w:r w:rsidRPr="00E948D1">
                    <w:rPr>
                      <w:color w:val="000000" w:themeColor="text1"/>
                    </w:rPr>
                    <w:t>FIDIC Experience/Dispute Resolution</w:t>
                  </w:r>
                </w:p>
              </w:tc>
            </w:tr>
            <w:tr w:rsidR="00B940A1" w14:paraId="156445A5" w14:textId="77777777" w:rsidTr="00B940A1">
              <w:tc>
                <w:tcPr>
                  <w:tcW w:w="3827" w:type="dxa"/>
                </w:tcPr>
                <w:p w14:paraId="0D384AFA" w14:textId="4E7253DF" w:rsidR="00B940A1" w:rsidRDefault="00B940A1" w:rsidP="00A811B8">
                  <w:pPr>
                    <w:pStyle w:val="ListParagraph"/>
                    <w:numPr>
                      <w:ilvl w:val="0"/>
                      <w:numId w:val="202"/>
                    </w:numPr>
                    <w:spacing w:before="80" w:after="40" w:line="254" w:lineRule="auto"/>
                    <w:ind w:left="319"/>
                    <w:rPr>
                      <w:i/>
                      <w:iCs/>
                      <w:color w:val="000000" w:themeColor="text1"/>
                      <w:kern w:val="2"/>
                      <w14:ligatures w14:val="standardContextual"/>
                    </w:rPr>
                  </w:pPr>
                  <w:r w:rsidRPr="00E948D1">
                    <w:rPr>
                      <w:color w:val="000000" w:themeColor="text1"/>
                    </w:rPr>
                    <w:t>Systems Integration Management</w:t>
                  </w:r>
                </w:p>
              </w:tc>
              <w:tc>
                <w:tcPr>
                  <w:tcW w:w="4394" w:type="dxa"/>
                </w:tcPr>
                <w:p w14:paraId="43A1130A" w14:textId="0F0C553F" w:rsidR="00B940A1" w:rsidRDefault="00B940A1" w:rsidP="00A811B8">
                  <w:pPr>
                    <w:pStyle w:val="ListParagraph"/>
                    <w:numPr>
                      <w:ilvl w:val="0"/>
                      <w:numId w:val="202"/>
                    </w:numPr>
                    <w:spacing w:before="80" w:after="40" w:line="254" w:lineRule="auto"/>
                    <w:ind w:left="603"/>
                    <w:rPr>
                      <w:i/>
                      <w:iCs/>
                      <w:color w:val="000000" w:themeColor="text1"/>
                      <w:kern w:val="2"/>
                      <w14:ligatures w14:val="standardContextual"/>
                    </w:rPr>
                  </w:pPr>
                  <w:r w:rsidRPr="00E948D1">
                    <w:rPr>
                      <w:color w:val="000000" w:themeColor="text1"/>
                    </w:rPr>
                    <w:t>Performance Management</w:t>
                  </w:r>
                </w:p>
              </w:tc>
            </w:tr>
            <w:tr w:rsidR="00B940A1" w14:paraId="46CDA3F4" w14:textId="77777777" w:rsidTr="00B940A1">
              <w:tc>
                <w:tcPr>
                  <w:tcW w:w="3827" w:type="dxa"/>
                </w:tcPr>
                <w:p w14:paraId="42D08AB5" w14:textId="62C5AAAB" w:rsidR="00B940A1" w:rsidRDefault="00B940A1" w:rsidP="00A811B8">
                  <w:pPr>
                    <w:pStyle w:val="ListParagraph"/>
                    <w:numPr>
                      <w:ilvl w:val="0"/>
                      <w:numId w:val="202"/>
                    </w:numPr>
                    <w:spacing w:before="80" w:after="40" w:line="254" w:lineRule="auto"/>
                    <w:ind w:left="319"/>
                    <w:rPr>
                      <w:i/>
                      <w:iCs/>
                      <w:color w:val="000000" w:themeColor="text1"/>
                      <w:kern w:val="2"/>
                      <w14:ligatures w14:val="standardContextual"/>
                    </w:rPr>
                  </w:pPr>
                  <w:r w:rsidRPr="00E948D1">
                    <w:rPr>
                      <w:color w:val="000000" w:themeColor="text1"/>
                    </w:rPr>
                    <w:t>Maintenance (Systems and Facilities) Management</w:t>
                  </w:r>
                </w:p>
              </w:tc>
              <w:tc>
                <w:tcPr>
                  <w:tcW w:w="4394" w:type="dxa"/>
                </w:tcPr>
                <w:p w14:paraId="55660B55" w14:textId="77777777" w:rsidR="00B940A1" w:rsidRPr="00B940A1" w:rsidRDefault="00B940A1" w:rsidP="00B940A1">
                  <w:pPr>
                    <w:spacing w:before="80" w:after="40" w:line="254" w:lineRule="auto"/>
                    <w:rPr>
                      <w:i/>
                      <w:iCs/>
                      <w:color w:val="000000" w:themeColor="text1"/>
                      <w:kern w:val="2"/>
                      <w14:ligatures w14:val="standardContextual"/>
                    </w:rPr>
                  </w:pPr>
                </w:p>
              </w:tc>
            </w:tr>
          </w:tbl>
          <w:p w14:paraId="6DCF8D17" w14:textId="77777777" w:rsidR="00B940A1" w:rsidRPr="00E948D1" w:rsidRDefault="00B940A1" w:rsidP="00A811B8">
            <w:pPr>
              <w:pStyle w:val="ListParagraph"/>
              <w:numPr>
                <w:ilvl w:val="0"/>
                <w:numId w:val="118"/>
              </w:numPr>
              <w:spacing w:before="80" w:after="40" w:line="254" w:lineRule="auto"/>
              <w:ind w:left="714" w:hanging="357"/>
              <w:contextualSpacing w:val="0"/>
              <w:jc w:val="left"/>
              <w:rPr>
                <w:bCs/>
                <w:color w:val="000000" w:themeColor="text1"/>
                <w:kern w:val="2"/>
                <w14:ligatures w14:val="standardContextual"/>
              </w:rPr>
            </w:pPr>
            <w:r w:rsidRPr="00E948D1">
              <w:rPr>
                <w:bCs/>
                <w:color w:val="000000" w:themeColor="text1"/>
                <w:kern w:val="2"/>
                <w14:ligatures w14:val="standardContextual"/>
              </w:rPr>
              <w:t>Project experience: Project, role, project duration, project phase, project status and project value</w:t>
            </w:r>
            <w:r w:rsidRPr="00E948D1">
              <w:rPr>
                <w:color w:val="000000" w:themeColor="text1"/>
                <w:kern w:val="2"/>
                <w14:ligatures w14:val="standardContextual"/>
              </w:rPr>
              <w:t>.</w:t>
            </w:r>
          </w:p>
          <w:p w14:paraId="4E649E72" w14:textId="77777777" w:rsidR="00B940A1" w:rsidRPr="00E948D1" w:rsidRDefault="00B940A1" w:rsidP="00A811B8">
            <w:pPr>
              <w:pStyle w:val="ListParagraph"/>
              <w:numPr>
                <w:ilvl w:val="0"/>
                <w:numId w:val="118"/>
              </w:numPr>
              <w:spacing w:before="80" w:after="40" w:line="254" w:lineRule="auto"/>
              <w:ind w:left="714" w:hanging="357"/>
              <w:contextualSpacing w:val="0"/>
              <w:jc w:val="left"/>
              <w:rPr>
                <w:bCs/>
                <w:color w:val="000000" w:themeColor="text1"/>
                <w:kern w:val="2"/>
                <w14:ligatures w14:val="standardContextual"/>
              </w:rPr>
            </w:pPr>
            <w:r w:rsidRPr="00E948D1">
              <w:rPr>
                <w:bCs/>
                <w:color w:val="000000" w:themeColor="text1"/>
                <w:kern w:val="2"/>
                <w14:ligatures w14:val="standardContextual"/>
              </w:rPr>
              <w:lastRenderedPageBreak/>
              <w:t>Formal education: Qualifications, Institution and year of completion</w:t>
            </w:r>
            <w:r w:rsidRPr="00E948D1">
              <w:rPr>
                <w:color w:val="000000" w:themeColor="text1"/>
                <w:kern w:val="2"/>
                <w14:ligatures w14:val="standardContextual"/>
              </w:rPr>
              <w:t>. Copies of Qualifications/Certificates shall be attached to the CV.</w:t>
            </w:r>
          </w:p>
          <w:p w14:paraId="6FA12B0D" w14:textId="1A1CFC27" w:rsidR="003B1DEF" w:rsidRPr="005D23BA" w:rsidRDefault="003B1DEF" w:rsidP="00B940A1">
            <w:pPr>
              <w:spacing w:before="80" w:after="40"/>
              <w:ind w:left="725"/>
              <w:jc w:val="left"/>
            </w:pPr>
          </w:p>
        </w:tc>
      </w:tr>
    </w:tbl>
    <w:p w14:paraId="1EC8FAF1" w14:textId="77777777" w:rsidR="00E40C4B" w:rsidRDefault="00E40C4B" w:rsidP="005432BB"/>
    <w:p w14:paraId="6CD9E1B5" w14:textId="77777777" w:rsidR="00B940A1" w:rsidRDefault="00B940A1" w:rsidP="005432BB"/>
    <w:p w14:paraId="49941270" w14:textId="77777777" w:rsidR="00B940A1" w:rsidRPr="003210C7" w:rsidRDefault="00B940A1" w:rsidP="005432BB"/>
    <w:p w14:paraId="0CA250B5" w14:textId="3303CBE7" w:rsidR="00E40C4B" w:rsidRPr="003210C7" w:rsidRDefault="00E40C4B" w:rsidP="005432BB">
      <w:r w:rsidRPr="003210C7">
        <w:t>SIGNED BY TENDERER:</w:t>
      </w:r>
      <w:r w:rsidR="003B1DEF">
        <w:t xml:space="preserve"> …………………………………………………………………………</w:t>
      </w:r>
      <w:r w:rsidRPr="003210C7">
        <w:br w:type="page"/>
      </w:r>
    </w:p>
    <w:p w14:paraId="5EB97859" w14:textId="7B17A4DD" w:rsidR="002D2F50" w:rsidRPr="003210C7" w:rsidRDefault="002D2F50" w:rsidP="008C68C1">
      <w:pPr>
        <w:pStyle w:val="T22TOC"/>
      </w:pPr>
      <w:bookmarkStart w:id="368" w:name="_Toc125730180"/>
      <w:bookmarkStart w:id="369" w:name="_Toc130395471"/>
      <w:bookmarkStart w:id="370" w:name="_Toc130395929"/>
      <w:bookmarkStart w:id="371" w:name="_Toc112226955"/>
      <w:bookmarkStart w:id="372" w:name="_Toc143165810"/>
      <w:r w:rsidRPr="003210C7">
        <w:lastRenderedPageBreak/>
        <w:t>FORM D4.2:</w:t>
      </w:r>
      <w:r w:rsidRPr="003210C7">
        <w:tab/>
        <w:t>PERSONNEL RESOURCE DETAIL (</w:t>
      </w:r>
      <w:r>
        <w:t>QUALITY CONTROL OFFICER</w:t>
      </w:r>
      <w:r w:rsidRPr="003210C7">
        <w:t>)</w:t>
      </w:r>
      <w:bookmarkEnd w:id="368"/>
      <w:bookmarkEnd w:id="369"/>
      <w:bookmarkEnd w:id="370"/>
      <w:bookmarkEnd w:id="371"/>
      <w:bookmarkEnd w:id="372"/>
    </w:p>
    <w:p w14:paraId="66018A06" w14:textId="77777777" w:rsidR="00150CCF" w:rsidRPr="00150CCF" w:rsidRDefault="00150CCF" w:rsidP="00150CCF">
      <w:pPr>
        <w:rPr>
          <w:b/>
          <w:bCs/>
          <w:lang w:val="en-GB"/>
        </w:rPr>
      </w:pPr>
      <w:r w:rsidRPr="00150CCF">
        <w:rPr>
          <w:b/>
          <w:bCs/>
          <w:lang w:val="en-GB"/>
        </w:rPr>
        <w:t>CONTRACT SANRAL N.017-024-2019/1-NSC</w:t>
      </w:r>
    </w:p>
    <w:p w14:paraId="6418E9F6" w14:textId="77777777" w:rsidR="00150CCF" w:rsidRPr="00150CCF" w:rsidRDefault="00150CCF" w:rsidP="00150CCF">
      <w:pPr>
        <w:rPr>
          <w:b/>
          <w:bCs/>
          <w:lang w:val="en-GB"/>
        </w:rPr>
      </w:pPr>
    </w:p>
    <w:p w14:paraId="2AD45DC8" w14:textId="77777777" w:rsidR="00150CCF" w:rsidRPr="00150CCF" w:rsidRDefault="00150CCF" w:rsidP="00150CCF">
      <w:pPr>
        <w:rPr>
          <w:b/>
          <w:bCs/>
        </w:rPr>
      </w:pPr>
      <w:r w:rsidRPr="00150CCF">
        <w:rPr>
          <w:b/>
          <w:bCs/>
          <w:lang w:val="en-GB"/>
        </w:rPr>
        <w:t>FOR THE NOMINATED SUB-CONTRACT FOR THE DESIGN BUILD, OPERATIONS AND MAINTENANCE OF THE TOLL SYSTEM FOR THE OPERATIONS AND MAINTENANCE OF THE TOLL PLAZAS ON THE N17 TOLL ROAD</w:t>
      </w:r>
    </w:p>
    <w:p w14:paraId="301E8C36" w14:textId="77777777" w:rsidR="00150CCF" w:rsidRPr="00150CCF" w:rsidRDefault="00150CCF" w:rsidP="00150CCF">
      <w:pPr>
        <w:rPr>
          <w:b/>
          <w:bCs/>
          <w:highlight w:val="yellow"/>
        </w:rPr>
      </w:pPr>
    </w:p>
    <w:p w14:paraId="5918CC97" w14:textId="2EB1103F" w:rsidR="002D2F50" w:rsidRPr="008C68C1" w:rsidRDefault="002D2F50" w:rsidP="005432BB">
      <w:pPr>
        <w:rPr>
          <w:b/>
          <w:bCs/>
        </w:rPr>
      </w:pPr>
      <w:r w:rsidRPr="008C68C1">
        <w:rPr>
          <w:b/>
          <w:bCs/>
        </w:rPr>
        <w:t>1.</w:t>
      </w:r>
      <w:r w:rsidRPr="008C68C1">
        <w:rPr>
          <w:b/>
          <w:bCs/>
        </w:rPr>
        <w:tab/>
      </w:r>
      <w:r w:rsidR="005250C3" w:rsidRPr="008C68C1">
        <w:rPr>
          <w:b/>
          <w:bCs/>
        </w:rPr>
        <w:t>GENERAL</w:t>
      </w:r>
    </w:p>
    <w:p w14:paraId="3129E8A0" w14:textId="6B4EE057" w:rsidR="002D2F50" w:rsidRDefault="002D2F50" w:rsidP="002D4204">
      <w:pPr>
        <w:spacing w:before="120"/>
      </w:pPr>
      <w:r w:rsidRPr="003210C7">
        <w:t>The tenderer must have in its permanent employment key resources as listed in tender data Clause </w:t>
      </w:r>
      <w:r w:rsidR="007B26D7">
        <w:t>3.11</w:t>
      </w:r>
      <w:r w:rsidRPr="003210C7">
        <w:t xml:space="preserve"> who meet the minimum requirements as stipulated.  Alternatively, the tenderer shall provide a signed undertaking from the organisation having the required personnel, stating that they will undertake the </w:t>
      </w:r>
      <w:r w:rsidRPr="00960019">
        <w:t>necessary work on behalf of the tenderer in terms of a subconsultant agreement.  Such undertaking must be attached to Form </w:t>
      </w:r>
      <w:r>
        <w:t>D4</w:t>
      </w:r>
      <w:r w:rsidRPr="00960019">
        <w:t xml:space="preserve"> of the Returnable Schedules.</w:t>
      </w:r>
    </w:p>
    <w:p w14:paraId="2FCDFD05" w14:textId="77777777" w:rsidR="002D2F50" w:rsidRDefault="002D2F50" w:rsidP="002D4204">
      <w:pPr>
        <w:spacing w:before="120"/>
      </w:pPr>
      <w:r w:rsidRPr="00960019">
        <w:t>A key person may only be proposed in more than one tender submission if that person is a sub-consultant in each of the tenderers in which the key person is proposed and is not in a permanent employment of a</w:t>
      </w:r>
      <w:r w:rsidRPr="005A0181">
        <w:t>ny of the tenderers.  In the event that the same key person is proposed in more than one tender and the key person is the permanent employment of one of the tenderers, then all tenders proposing the key person will be declared non-responsive.</w:t>
      </w:r>
    </w:p>
    <w:p w14:paraId="0C7079D1" w14:textId="77777777" w:rsidR="002D2F50" w:rsidRDefault="002D2F50" w:rsidP="002D4204">
      <w:pPr>
        <w:spacing w:before="120"/>
      </w:pPr>
      <w:r w:rsidRPr="002F6317">
        <w:t>Where the key</w:t>
      </w:r>
      <w:r w:rsidRPr="00820394">
        <w:t xml:space="preserve"> personnel are no longer available to undertake then necessary work after the tender </w:t>
      </w:r>
      <w:r w:rsidRPr="002F6317">
        <w:t xml:space="preserve">award, the Contractor shall within a period of fourteen (14) working days replace the key personnel listed in </w:t>
      </w:r>
      <w:r w:rsidRPr="00960019">
        <w:t xml:space="preserve">forms </w:t>
      </w:r>
      <w:r>
        <w:t>D4</w:t>
      </w:r>
      <w:r w:rsidRPr="00960019">
        <w:t xml:space="preserve"> with the personnel with equivalent competencies and subject to approval by the Employer.  Such approval shall not be unreasonably</w:t>
      </w:r>
      <w:r w:rsidRPr="003210C7">
        <w:t xml:space="preserve"> withheld.</w:t>
      </w:r>
    </w:p>
    <w:p w14:paraId="709C010D" w14:textId="77777777" w:rsidR="008C68C1" w:rsidRDefault="008C68C1" w:rsidP="005432B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0" w:type="dxa"/>
          <w:right w:w="130" w:type="dxa"/>
        </w:tblCellMar>
        <w:tblLook w:val="0000" w:firstRow="0" w:lastRow="0" w:firstColumn="0" w:lastColumn="0" w:noHBand="0" w:noVBand="0"/>
      </w:tblPr>
      <w:tblGrid>
        <w:gridCol w:w="1116"/>
        <w:gridCol w:w="146"/>
        <w:gridCol w:w="948"/>
        <w:gridCol w:w="425"/>
        <w:gridCol w:w="1544"/>
        <w:gridCol w:w="306"/>
        <w:gridCol w:w="1653"/>
        <w:gridCol w:w="184"/>
        <w:gridCol w:w="1335"/>
        <w:gridCol w:w="1972"/>
      </w:tblGrid>
      <w:tr w:rsidR="008C68C1" w:rsidRPr="004524C9" w14:paraId="12577FDB" w14:textId="77777777" w:rsidTr="00D955FA">
        <w:tc>
          <w:tcPr>
            <w:tcW w:w="9629" w:type="dxa"/>
            <w:gridSpan w:val="10"/>
          </w:tcPr>
          <w:p w14:paraId="71FFD41E" w14:textId="77777777" w:rsidR="008C68C1" w:rsidRPr="002D4204" w:rsidRDefault="008C68C1" w:rsidP="002D4204">
            <w:pPr>
              <w:spacing w:before="80" w:after="40"/>
              <w:rPr>
                <w:b/>
                <w:bCs/>
                <w:color w:val="000000" w:themeColor="text1"/>
              </w:rPr>
            </w:pPr>
            <w:r w:rsidRPr="002D4204">
              <w:rPr>
                <w:b/>
                <w:bCs/>
                <w:color w:val="000000" w:themeColor="text1"/>
              </w:rPr>
              <w:t>2.</w:t>
            </w:r>
            <w:r w:rsidRPr="002D4204">
              <w:rPr>
                <w:b/>
                <w:bCs/>
                <w:color w:val="000000" w:themeColor="text1"/>
              </w:rPr>
              <w:tab/>
              <w:t>KEY PERSONNEL DETAILS</w:t>
            </w:r>
          </w:p>
          <w:p w14:paraId="7E796653" w14:textId="77777777" w:rsidR="008C68C1" w:rsidRPr="004524C9" w:rsidRDefault="008C68C1" w:rsidP="002D4204">
            <w:pPr>
              <w:spacing w:before="80" w:after="40"/>
              <w:rPr>
                <w:b/>
                <w:bCs/>
                <w:color w:val="000000" w:themeColor="text1"/>
              </w:rPr>
            </w:pPr>
            <w:r>
              <w:t>The tenderer shall complete this form in full and provide all the required information for the subject position’s proposed candidate.</w:t>
            </w:r>
          </w:p>
        </w:tc>
      </w:tr>
      <w:tr w:rsidR="008C68C1" w:rsidRPr="004524C9" w14:paraId="7F381701" w14:textId="77777777" w:rsidTr="00D955FA">
        <w:tc>
          <w:tcPr>
            <w:tcW w:w="9629" w:type="dxa"/>
            <w:gridSpan w:val="10"/>
            <w:tcBorders>
              <w:bottom w:val="nil"/>
            </w:tcBorders>
          </w:tcPr>
          <w:p w14:paraId="41D0B838" w14:textId="77777777" w:rsidR="008C68C1" w:rsidRPr="004524C9" w:rsidRDefault="008C68C1" w:rsidP="00D955FA">
            <w:pPr>
              <w:tabs>
                <w:tab w:val="right" w:leader="dot" w:pos="9072"/>
              </w:tabs>
              <w:spacing w:before="80" w:after="40" w:line="276" w:lineRule="auto"/>
              <w:rPr>
                <w:b/>
                <w:bCs/>
                <w:color w:val="000000" w:themeColor="text1"/>
              </w:rPr>
            </w:pPr>
            <w:r w:rsidRPr="004524C9">
              <w:rPr>
                <w:color w:val="000000" w:themeColor="text1"/>
              </w:rPr>
              <w:t>Company, member of joint venture, subcontractor:</w:t>
            </w:r>
            <w:r w:rsidRPr="004524C9">
              <w:rPr>
                <w:color w:val="000000" w:themeColor="text1"/>
              </w:rPr>
              <w:tab/>
            </w:r>
          </w:p>
        </w:tc>
      </w:tr>
      <w:tr w:rsidR="008C68C1" w:rsidRPr="004524C9" w14:paraId="773632B0" w14:textId="77777777" w:rsidTr="00D955FA">
        <w:trPr>
          <w:trHeight w:hRule="exact" w:val="200"/>
        </w:trPr>
        <w:tc>
          <w:tcPr>
            <w:tcW w:w="1120" w:type="dxa"/>
            <w:tcBorders>
              <w:top w:val="nil"/>
              <w:left w:val="single" w:sz="4" w:space="0" w:color="auto"/>
              <w:bottom w:val="nil"/>
              <w:right w:val="nil"/>
            </w:tcBorders>
          </w:tcPr>
          <w:p w14:paraId="25D77953" w14:textId="77777777" w:rsidR="008C68C1" w:rsidRPr="004524C9" w:rsidRDefault="008C68C1" w:rsidP="00D955FA">
            <w:pPr>
              <w:tabs>
                <w:tab w:val="right" w:leader="dot" w:pos="9072"/>
              </w:tabs>
              <w:spacing w:before="80" w:after="40" w:line="276" w:lineRule="auto"/>
              <w:rPr>
                <w:color w:val="000000" w:themeColor="text1"/>
              </w:rPr>
            </w:pPr>
          </w:p>
        </w:tc>
        <w:tc>
          <w:tcPr>
            <w:tcW w:w="3077" w:type="dxa"/>
            <w:gridSpan w:val="4"/>
            <w:tcBorders>
              <w:top w:val="nil"/>
              <w:left w:val="nil"/>
              <w:bottom w:val="nil"/>
              <w:right w:val="nil"/>
            </w:tcBorders>
          </w:tcPr>
          <w:p w14:paraId="565637A6" w14:textId="77777777" w:rsidR="008C68C1" w:rsidRPr="004524C9" w:rsidRDefault="008C68C1" w:rsidP="00D955FA">
            <w:pPr>
              <w:tabs>
                <w:tab w:val="right" w:leader="dot" w:pos="9072"/>
              </w:tabs>
              <w:spacing w:before="80" w:after="40" w:line="276" w:lineRule="auto"/>
              <w:rPr>
                <w:color w:val="000000" w:themeColor="text1"/>
              </w:rPr>
            </w:pPr>
          </w:p>
        </w:tc>
        <w:tc>
          <w:tcPr>
            <w:tcW w:w="2154" w:type="dxa"/>
            <w:gridSpan w:val="3"/>
            <w:tcBorders>
              <w:top w:val="nil"/>
              <w:left w:val="nil"/>
              <w:bottom w:val="nil"/>
              <w:right w:val="nil"/>
            </w:tcBorders>
          </w:tcPr>
          <w:p w14:paraId="44A1B49F" w14:textId="77777777" w:rsidR="008C68C1" w:rsidRPr="004524C9" w:rsidRDefault="008C68C1" w:rsidP="00D955FA">
            <w:pPr>
              <w:tabs>
                <w:tab w:val="right" w:leader="dot" w:pos="9072"/>
              </w:tabs>
              <w:spacing w:before="80" w:after="40" w:line="276" w:lineRule="auto"/>
              <w:rPr>
                <w:color w:val="000000" w:themeColor="text1"/>
              </w:rPr>
            </w:pPr>
          </w:p>
        </w:tc>
        <w:tc>
          <w:tcPr>
            <w:tcW w:w="3278" w:type="dxa"/>
            <w:gridSpan w:val="2"/>
            <w:tcBorders>
              <w:top w:val="nil"/>
              <w:left w:val="nil"/>
              <w:bottom w:val="nil"/>
              <w:right w:val="single" w:sz="4" w:space="0" w:color="auto"/>
            </w:tcBorders>
          </w:tcPr>
          <w:p w14:paraId="0A9AFF06" w14:textId="77777777" w:rsidR="008C68C1" w:rsidRPr="004524C9" w:rsidRDefault="008C68C1" w:rsidP="00D955FA">
            <w:pPr>
              <w:tabs>
                <w:tab w:val="right" w:leader="dot" w:pos="9072"/>
              </w:tabs>
              <w:spacing w:before="80" w:after="40" w:line="276" w:lineRule="auto"/>
              <w:rPr>
                <w:color w:val="000000" w:themeColor="text1"/>
              </w:rPr>
            </w:pPr>
          </w:p>
        </w:tc>
      </w:tr>
      <w:tr w:rsidR="008C68C1" w:rsidRPr="004524C9" w14:paraId="38F53166" w14:textId="77777777" w:rsidTr="00D955FA">
        <w:tc>
          <w:tcPr>
            <w:tcW w:w="9629" w:type="dxa"/>
            <w:gridSpan w:val="10"/>
            <w:tcBorders>
              <w:top w:val="nil"/>
              <w:bottom w:val="nil"/>
            </w:tcBorders>
          </w:tcPr>
          <w:p w14:paraId="75437BE7" w14:textId="77777777" w:rsidR="008C68C1" w:rsidRPr="004524C9" w:rsidRDefault="008C68C1" w:rsidP="00D955FA">
            <w:pPr>
              <w:tabs>
                <w:tab w:val="right" w:leader="dot" w:pos="9072"/>
              </w:tabs>
              <w:spacing w:before="80" w:after="40" w:line="276" w:lineRule="auto"/>
              <w:rPr>
                <w:color w:val="000000" w:themeColor="text1"/>
              </w:rPr>
            </w:pPr>
            <w:r w:rsidRPr="004524C9">
              <w:rPr>
                <w:color w:val="000000" w:themeColor="text1"/>
              </w:rPr>
              <w:t>Discipline:</w:t>
            </w:r>
            <w:r w:rsidRPr="004524C9">
              <w:rPr>
                <w:color w:val="000000" w:themeColor="text1"/>
              </w:rPr>
              <w:tab/>
            </w:r>
          </w:p>
        </w:tc>
      </w:tr>
      <w:tr w:rsidR="008C68C1" w:rsidRPr="004524C9" w14:paraId="6A00228F" w14:textId="77777777" w:rsidTr="00D955FA">
        <w:trPr>
          <w:trHeight w:hRule="exact" w:val="200"/>
        </w:trPr>
        <w:tc>
          <w:tcPr>
            <w:tcW w:w="1120" w:type="dxa"/>
            <w:tcBorders>
              <w:top w:val="nil"/>
              <w:left w:val="single" w:sz="4" w:space="0" w:color="auto"/>
              <w:bottom w:val="nil"/>
              <w:right w:val="nil"/>
            </w:tcBorders>
          </w:tcPr>
          <w:p w14:paraId="3174DFDC" w14:textId="77777777" w:rsidR="008C68C1" w:rsidRPr="004524C9" w:rsidRDefault="008C68C1" w:rsidP="00D955FA">
            <w:pPr>
              <w:spacing w:before="80" w:after="40" w:line="276" w:lineRule="auto"/>
              <w:rPr>
                <w:color w:val="000000" w:themeColor="text1"/>
              </w:rPr>
            </w:pPr>
          </w:p>
        </w:tc>
        <w:tc>
          <w:tcPr>
            <w:tcW w:w="3385" w:type="dxa"/>
            <w:gridSpan w:val="5"/>
            <w:tcBorders>
              <w:top w:val="nil"/>
              <w:left w:val="nil"/>
              <w:bottom w:val="nil"/>
              <w:right w:val="nil"/>
            </w:tcBorders>
          </w:tcPr>
          <w:p w14:paraId="6BBCD189" w14:textId="77777777" w:rsidR="008C68C1" w:rsidRPr="004524C9" w:rsidRDefault="008C68C1" w:rsidP="00D955FA">
            <w:pPr>
              <w:spacing w:before="80" w:after="40" w:line="276" w:lineRule="auto"/>
              <w:rPr>
                <w:color w:val="000000" w:themeColor="text1"/>
              </w:rPr>
            </w:pPr>
          </w:p>
        </w:tc>
        <w:tc>
          <w:tcPr>
            <w:tcW w:w="1846" w:type="dxa"/>
            <w:gridSpan w:val="2"/>
            <w:tcBorders>
              <w:top w:val="nil"/>
              <w:left w:val="nil"/>
              <w:bottom w:val="nil"/>
              <w:right w:val="nil"/>
            </w:tcBorders>
          </w:tcPr>
          <w:p w14:paraId="45BF7413" w14:textId="77777777" w:rsidR="008C68C1" w:rsidRPr="004524C9" w:rsidRDefault="008C68C1" w:rsidP="00D955FA">
            <w:pPr>
              <w:spacing w:before="80" w:after="40" w:line="276" w:lineRule="auto"/>
              <w:rPr>
                <w:color w:val="000000" w:themeColor="text1"/>
              </w:rPr>
            </w:pPr>
          </w:p>
        </w:tc>
        <w:tc>
          <w:tcPr>
            <w:tcW w:w="3278" w:type="dxa"/>
            <w:gridSpan w:val="2"/>
            <w:tcBorders>
              <w:top w:val="nil"/>
              <w:left w:val="nil"/>
              <w:bottom w:val="nil"/>
              <w:right w:val="single" w:sz="4" w:space="0" w:color="auto"/>
            </w:tcBorders>
          </w:tcPr>
          <w:p w14:paraId="5CD4C7C1" w14:textId="77777777" w:rsidR="008C68C1" w:rsidRPr="004524C9" w:rsidRDefault="008C68C1" w:rsidP="00D955FA">
            <w:pPr>
              <w:spacing w:before="80" w:after="40" w:line="276" w:lineRule="auto"/>
              <w:rPr>
                <w:color w:val="000000" w:themeColor="text1"/>
              </w:rPr>
            </w:pPr>
          </w:p>
        </w:tc>
      </w:tr>
      <w:tr w:rsidR="008C68C1" w:rsidRPr="004524C9" w14:paraId="6595D004" w14:textId="77777777" w:rsidTr="00D955FA">
        <w:tc>
          <w:tcPr>
            <w:tcW w:w="4505" w:type="dxa"/>
            <w:gridSpan w:val="6"/>
            <w:tcBorders>
              <w:top w:val="nil"/>
              <w:bottom w:val="nil"/>
              <w:right w:val="nil"/>
            </w:tcBorders>
          </w:tcPr>
          <w:p w14:paraId="223AB3EC" w14:textId="77777777" w:rsidR="008C68C1" w:rsidRPr="004524C9" w:rsidRDefault="008C68C1" w:rsidP="00D955FA">
            <w:pPr>
              <w:tabs>
                <w:tab w:val="right" w:leader="dot" w:pos="3969"/>
              </w:tabs>
              <w:spacing w:before="80" w:after="40" w:line="276" w:lineRule="auto"/>
              <w:rPr>
                <w:color w:val="000000" w:themeColor="text1"/>
              </w:rPr>
            </w:pPr>
            <w:r w:rsidRPr="004524C9">
              <w:rPr>
                <w:color w:val="000000" w:themeColor="text1"/>
              </w:rPr>
              <w:t>Name:</w:t>
            </w:r>
            <w:r w:rsidRPr="004524C9">
              <w:rPr>
                <w:color w:val="000000" w:themeColor="text1"/>
              </w:rPr>
              <w:tab/>
            </w:r>
          </w:p>
        </w:tc>
        <w:tc>
          <w:tcPr>
            <w:tcW w:w="5124" w:type="dxa"/>
            <w:gridSpan w:val="4"/>
            <w:tcBorders>
              <w:top w:val="nil"/>
              <w:left w:val="nil"/>
              <w:bottom w:val="nil"/>
            </w:tcBorders>
          </w:tcPr>
          <w:p w14:paraId="411534C2" w14:textId="77777777" w:rsidR="008C68C1" w:rsidRPr="004524C9" w:rsidRDefault="008C68C1" w:rsidP="00D955FA">
            <w:pPr>
              <w:tabs>
                <w:tab w:val="right" w:leader="dot" w:pos="9072"/>
              </w:tabs>
              <w:spacing w:before="80" w:after="40" w:line="276" w:lineRule="auto"/>
              <w:rPr>
                <w:color w:val="000000" w:themeColor="text1"/>
              </w:rPr>
            </w:pPr>
            <w:r w:rsidRPr="004524C9">
              <w:rPr>
                <w:color w:val="000000" w:themeColor="text1"/>
              </w:rPr>
              <w:t>Present position:</w:t>
            </w:r>
            <w:r w:rsidRPr="004524C9">
              <w:rPr>
                <w:color w:val="000000" w:themeColor="text1"/>
              </w:rPr>
              <w:tab/>
            </w:r>
          </w:p>
        </w:tc>
      </w:tr>
      <w:tr w:rsidR="008C68C1" w:rsidRPr="004524C9" w14:paraId="747E405D" w14:textId="77777777" w:rsidTr="00D955FA">
        <w:trPr>
          <w:trHeight w:hRule="exact" w:val="200"/>
        </w:trPr>
        <w:tc>
          <w:tcPr>
            <w:tcW w:w="1120" w:type="dxa"/>
            <w:tcBorders>
              <w:top w:val="nil"/>
              <w:left w:val="single" w:sz="4" w:space="0" w:color="auto"/>
              <w:bottom w:val="single" w:sz="4" w:space="0" w:color="auto"/>
              <w:right w:val="nil"/>
            </w:tcBorders>
          </w:tcPr>
          <w:p w14:paraId="3F5A059E" w14:textId="77777777" w:rsidR="008C68C1" w:rsidRPr="004524C9" w:rsidRDefault="008C68C1" w:rsidP="00D955FA">
            <w:pPr>
              <w:spacing w:before="80" w:after="40" w:line="276" w:lineRule="auto"/>
              <w:rPr>
                <w:color w:val="000000" w:themeColor="text1"/>
              </w:rPr>
            </w:pPr>
          </w:p>
        </w:tc>
        <w:tc>
          <w:tcPr>
            <w:tcW w:w="3385" w:type="dxa"/>
            <w:gridSpan w:val="5"/>
            <w:tcBorders>
              <w:top w:val="nil"/>
              <w:left w:val="nil"/>
              <w:bottom w:val="single" w:sz="4" w:space="0" w:color="auto"/>
              <w:right w:val="nil"/>
            </w:tcBorders>
          </w:tcPr>
          <w:p w14:paraId="7B9641E8" w14:textId="77777777" w:rsidR="008C68C1" w:rsidRPr="004524C9" w:rsidRDefault="008C68C1" w:rsidP="00D955FA">
            <w:pPr>
              <w:spacing w:before="80" w:after="40" w:line="276" w:lineRule="auto"/>
              <w:rPr>
                <w:color w:val="000000" w:themeColor="text1"/>
              </w:rPr>
            </w:pPr>
          </w:p>
        </w:tc>
        <w:tc>
          <w:tcPr>
            <w:tcW w:w="1625" w:type="dxa"/>
            <w:tcBorders>
              <w:top w:val="nil"/>
              <w:left w:val="nil"/>
              <w:bottom w:val="single" w:sz="4" w:space="0" w:color="auto"/>
              <w:right w:val="nil"/>
            </w:tcBorders>
          </w:tcPr>
          <w:p w14:paraId="4E6B545F" w14:textId="77777777" w:rsidR="008C68C1" w:rsidRPr="004524C9" w:rsidRDefault="008C68C1" w:rsidP="00D955FA">
            <w:pPr>
              <w:spacing w:before="80" w:after="40" w:line="276" w:lineRule="auto"/>
              <w:rPr>
                <w:color w:val="000000" w:themeColor="text1"/>
              </w:rPr>
            </w:pPr>
          </w:p>
        </w:tc>
        <w:tc>
          <w:tcPr>
            <w:tcW w:w="3499" w:type="dxa"/>
            <w:gridSpan w:val="3"/>
            <w:tcBorders>
              <w:top w:val="nil"/>
              <w:left w:val="nil"/>
              <w:bottom w:val="single" w:sz="4" w:space="0" w:color="auto"/>
              <w:right w:val="single" w:sz="4" w:space="0" w:color="auto"/>
            </w:tcBorders>
          </w:tcPr>
          <w:p w14:paraId="06909A5B" w14:textId="77777777" w:rsidR="008C68C1" w:rsidRPr="004524C9" w:rsidRDefault="008C68C1" w:rsidP="00D955FA">
            <w:pPr>
              <w:pStyle w:val="Gewoon"/>
              <w:overflowPunct w:val="0"/>
              <w:autoSpaceDE w:val="0"/>
              <w:autoSpaceDN w:val="0"/>
              <w:adjustRightInd w:val="0"/>
              <w:spacing w:before="80" w:after="40" w:line="276" w:lineRule="auto"/>
              <w:textAlignment w:val="baseline"/>
              <w:rPr>
                <w:noProof w:val="0"/>
                <w:color w:val="000000" w:themeColor="text1"/>
                <w:sz w:val="20"/>
                <w:szCs w:val="20"/>
                <w:lang w:val="en-GB" w:eastAsia="en-US"/>
              </w:rPr>
            </w:pPr>
          </w:p>
        </w:tc>
      </w:tr>
      <w:tr w:rsidR="008C68C1" w:rsidRPr="004524C9" w14:paraId="5FC48F6E" w14:textId="77777777" w:rsidTr="00D955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22" w:type="dxa"/>
            <w:gridSpan w:val="10"/>
            <w:tcBorders>
              <w:top w:val="single" w:sz="4" w:space="0" w:color="auto"/>
              <w:left w:val="single" w:sz="4" w:space="0" w:color="auto"/>
              <w:right w:val="single" w:sz="4" w:space="0" w:color="auto"/>
            </w:tcBorders>
          </w:tcPr>
          <w:p w14:paraId="2A782F8A" w14:textId="77777777" w:rsidR="008C68C1" w:rsidRPr="004524C9" w:rsidRDefault="008C68C1" w:rsidP="00D955FA">
            <w:pPr>
              <w:tabs>
                <w:tab w:val="right" w:leader="dot" w:pos="9072"/>
              </w:tabs>
              <w:spacing w:before="80" w:after="40"/>
              <w:rPr>
                <w:color w:val="000000" w:themeColor="text1"/>
              </w:rPr>
            </w:pPr>
            <w:r w:rsidRPr="004524C9">
              <w:rPr>
                <w:color w:val="000000" w:themeColor="text1"/>
              </w:rPr>
              <w:t>Proposed position in project:</w:t>
            </w:r>
            <w:r w:rsidRPr="004524C9">
              <w:rPr>
                <w:color w:val="000000" w:themeColor="text1"/>
              </w:rPr>
              <w:tab/>
            </w:r>
          </w:p>
        </w:tc>
      </w:tr>
      <w:tr w:rsidR="008C68C1" w:rsidRPr="004524C9" w14:paraId="39698B3D" w14:textId="77777777" w:rsidTr="00D955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0"/>
        </w:trPr>
        <w:tc>
          <w:tcPr>
            <w:tcW w:w="2645" w:type="dxa"/>
            <w:gridSpan w:val="4"/>
            <w:tcBorders>
              <w:left w:val="single" w:sz="4" w:space="0" w:color="auto"/>
            </w:tcBorders>
          </w:tcPr>
          <w:p w14:paraId="12BF680C" w14:textId="77777777" w:rsidR="008C68C1" w:rsidRPr="004524C9" w:rsidRDefault="008C68C1" w:rsidP="00D955FA">
            <w:pPr>
              <w:spacing w:before="80" w:after="40"/>
              <w:rPr>
                <w:color w:val="000000" w:themeColor="text1"/>
              </w:rPr>
            </w:pPr>
          </w:p>
        </w:tc>
        <w:tc>
          <w:tcPr>
            <w:tcW w:w="6977" w:type="dxa"/>
            <w:gridSpan w:val="6"/>
            <w:tcBorders>
              <w:left w:val="nil"/>
              <w:right w:val="single" w:sz="4" w:space="0" w:color="auto"/>
            </w:tcBorders>
          </w:tcPr>
          <w:p w14:paraId="54075C37" w14:textId="77777777" w:rsidR="008C68C1" w:rsidRPr="004524C9" w:rsidRDefault="008C68C1" w:rsidP="00D955FA">
            <w:pPr>
              <w:spacing w:before="80" w:after="40"/>
              <w:rPr>
                <w:color w:val="000000" w:themeColor="text1"/>
              </w:rPr>
            </w:pPr>
          </w:p>
        </w:tc>
      </w:tr>
      <w:tr w:rsidR="008C68C1" w:rsidRPr="004524C9" w14:paraId="28D1E2C7" w14:textId="77777777" w:rsidTr="00D955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54" w:type="dxa"/>
            <w:gridSpan w:val="6"/>
            <w:tcBorders>
              <w:left w:val="single" w:sz="4" w:space="0" w:color="auto"/>
            </w:tcBorders>
          </w:tcPr>
          <w:p w14:paraId="210F7429" w14:textId="77777777" w:rsidR="008C68C1" w:rsidRPr="004524C9" w:rsidRDefault="008C68C1" w:rsidP="00D955FA">
            <w:pPr>
              <w:spacing w:before="80" w:after="40"/>
              <w:rPr>
                <w:color w:val="000000" w:themeColor="text1"/>
              </w:rPr>
            </w:pPr>
            <w:r w:rsidRPr="004524C9">
              <w:rPr>
                <w:color w:val="000000" w:themeColor="text1"/>
              </w:rPr>
              <w:t>Speciality:</w:t>
            </w:r>
            <w:r w:rsidRPr="004524C9">
              <w:rPr>
                <w:color w:val="000000" w:themeColor="text1"/>
              </w:rPr>
              <w:tab/>
              <w:t>……………………………</w:t>
            </w:r>
          </w:p>
        </w:tc>
        <w:tc>
          <w:tcPr>
            <w:tcW w:w="5168" w:type="dxa"/>
            <w:gridSpan w:val="4"/>
            <w:tcBorders>
              <w:right w:val="single" w:sz="4" w:space="0" w:color="auto"/>
            </w:tcBorders>
          </w:tcPr>
          <w:p w14:paraId="68E809EE" w14:textId="77777777" w:rsidR="008C68C1" w:rsidRPr="004524C9" w:rsidRDefault="008C68C1" w:rsidP="00D955FA">
            <w:pPr>
              <w:tabs>
                <w:tab w:val="right" w:leader="dot" w:pos="9072"/>
              </w:tabs>
              <w:spacing w:before="80" w:after="40"/>
              <w:rPr>
                <w:color w:val="000000" w:themeColor="text1"/>
              </w:rPr>
            </w:pPr>
            <w:r w:rsidRPr="004524C9">
              <w:rPr>
                <w:color w:val="000000" w:themeColor="text1"/>
              </w:rPr>
              <w:t>Qualification:</w:t>
            </w:r>
            <w:r w:rsidRPr="004524C9">
              <w:rPr>
                <w:color w:val="000000" w:themeColor="text1"/>
              </w:rPr>
              <w:tab/>
            </w:r>
          </w:p>
        </w:tc>
      </w:tr>
      <w:tr w:rsidR="008C68C1" w:rsidRPr="004524C9" w14:paraId="3E8EB98E" w14:textId="77777777" w:rsidTr="00D955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0"/>
        </w:trPr>
        <w:tc>
          <w:tcPr>
            <w:tcW w:w="1105" w:type="dxa"/>
            <w:tcBorders>
              <w:left w:val="single" w:sz="4" w:space="0" w:color="auto"/>
            </w:tcBorders>
          </w:tcPr>
          <w:p w14:paraId="16F5B4AD" w14:textId="77777777" w:rsidR="008C68C1" w:rsidRPr="004524C9" w:rsidRDefault="008C68C1" w:rsidP="00D955FA">
            <w:pPr>
              <w:spacing w:before="80" w:after="40"/>
              <w:rPr>
                <w:color w:val="000000" w:themeColor="text1"/>
              </w:rPr>
            </w:pPr>
          </w:p>
        </w:tc>
        <w:tc>
          <w:tcPr>
            <w:tcW w:w="3349" w:type="dxa"/>
            <w:gridSpan w:val="5"/>
          </w:tcPr>
          <w:p w14:paraId="6B211627" w14:textId="77777777" w:rsidR="008C68C1" w:rsidRPr="004524C9" w:rsidRDefault="008C68C1" w:rsidP="00D955FA">
            <w:pPr>
              <w:spacing w:before="80" w:after="40"/>
              <w:rPr>
                <w:color w:val="000000" w:themeColor="text1"/>
              </w:rPr>
            </w:pPr>
          </w:p>
        </w:tc>
        <w:tc>
          <w:tcPr>
            <w:tcW w:w="1661" w:type="dxa"/>
          </w:tcPr>
          <w:p w14:paraId="6F5BD70B" w14:textId="77777777" w:rsidR="008C68C1" w:rsidRPr="004524C9" w:rsidRDefault="008C68C1" w:rsidP="00D955FA">
            <w:pPr>
              <w:spacing w:before="80" w:after="40"/>
              <w:rPr>
                <w:color w:val="000000" w:themeColor="text1"/>
              </w:rPr>
            </w:pPr>
          </w:p>
        </w:tc>
        <w:tc>
          <w:tcPr>
            <w:tcW w:w="3507" w:type="dxa"/>
            <w:gridSpan w:val="3"/>
            <w:tcBorders>
              <w:right w:val="single" w:sz="4" w:space="0" w:color="auto"/>
            </w:tcBorders>
          </w:tcPr>
          <w:p w14:paraId="3155AB05" w14:textId="77777777" w:rsidR="008C68C1" w:rsidRPr="004524C9" w:rsidRDefault="008C68C1" w:rsidP="00D955FA">
            <w:pPr>
              <w:spacing w:before="80" w:after="40"/>
              <w:rPr>
                <w:color w:val="000000" w:themeColor="text1"/>
              </w:rPr>
            </w:pPr>
          </w:p>
        </w:tc>
      </w:tr>
      <w:tr w:rsidR="008C68C1" w:rsidRPr="004524C9" w14:paraId="520C9281" w14:textId="77777777" w:rsidTr="00D955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18" w:type="dxa"/>
            <w:gridSpan w:val="3"/>
            <w:tcBorders>
              <w:left w:val="single" w:sz="4" w:space="0" w:color="auto"/>
            </w:tcBorders>
          </w:tcPr>
          <w:p w14:paraId="04715528" w14:textId="77777777" w:rsidR="008C68C1" w:rsidRPr="004524C9" w:rsidRDefault="008C68C1" w:rsidP="00D955FA">
            <w:pPr>
              <w:spacing w:before="80" w:after="40"/>
              <w:rPr>
                <w:color w:val="000000" w:themeColor="text1"/>
                <w:u w:val="single"/>
              </w:rPr>
            </w:pPr>
            <w:r w:rsidRPr="004524C9">
              <w:rPr>
                <w:color w:val="000000" w:themeColor="text1"/>
                <w:u w:val="single"/>
              </w:rPr>
              <w:t>Years Experience</w:t>
            </w:r>
          </w:p>
        </w:tc>
        <w:tc>
          <w:tcPr>
            <w:tcW w:w="2236" w:type="dxa"/>
            <w:gridSpan w:val="3"/>
          </w:tcPr>
          <w:p w14:paraId="0ADC8779" w14:textId="77777777" w:rsidR="008C68C1" w:rsidRPr="004524C9" w:rsidRDefault="008C68C1" w:rsidP="00D955FA">
            <w:pPr>
              <w:spacing w:before="80" w:after="40"/>
              <w:rPr>
                <w:color w:val="000000" w:themeColor="text1"/>
              </w:rPr>
            </w:pPr>
          </w:p>
        </w:tc>
        <w:tc>
          <w:tcPr>
            <w:tcW w:w="1661" w:type="dxa"/>
          </w:tcPr>
          <w:p w14:paraId="4945D950" w14:textId="77777777" w:rsidR="008C68C1" w:rsidRPr="004524C9" w:rsidRDefault="008C68C1" w:rsidP="00D955FA">
            <w:pPr>
              <w:spacing w:before="80" w:after="40"/>
              <w:rPr>
                <w:color w:val="000000" w:themeColor="text1"/>
              </w:rPr>
            </w:pPr>
          </w:p>
        </w:tc>
        <w:tc>
          <w:tcPr>
            <w:tcW w:w="1526" w:type="dxa"/>
            <w:gridSpan w:val="2"/>
          </w:tcPr>
          <w:p w14:paraId="17AEC049" w14:textId="77777777" w:rsidR="008C68C1" w:rsidRPr="004524C9" w:rsidRDefault="008C68C1" w:rsidP="00D955FA">
            <w:pPr>
              <w:spacing w:before="80" w:after="40"/>
              <w:rPr>
                <w:color w:val="000000" w:themeColor="text1"/>
              </w:rPr>
            </w:pPr>
          </w:p>
        </w:tc>
        <w:tc>
          <w:tcPr>
            <w:tcW w:w="1981" w:type="dxa"/>
            <w:tcBorders>
              <w:right w:val="single" w:sz="4" w:space="0" w:color="auto"/>
            </w:tcBorders>
          </w:tcPr>
          <w:p w14:paraId="26136B6A" w14:textId="77777777" w:rsidR="008C68C1" w:rsidRPr="004524C9" w:rsidRDefault="008C68C1" w:rsidP="00D955FA">
            <w:pPr>
              <w:spacing w:before="80" w:after="40"/>
              <w:rPr>
                <w:color w:val="000000" w:themeColor="text1"/>
              </w:rPr>
            </w:pPr>
          </w:p>
        </w:tc>
      </w:tr>
      <w:tr w:rsidR="008C68C1" w:rsidRPr="004524C9" w14:paraId="605D6BA7" w14:textId="77777777" w:rsidTr="00D955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22" w:type="dxa"/>
            <w:gridSpan w:val="10"/>
            <w:tcBorders>
              <w:left w:val="single" w:sz="4" w:space="0" w:color="auto"/>
              <w:right w:val="single" w:sz="4" w:space="0" w:color="auto"/>
            </w:tcBorders>
          </w:tcPr>
          <w:p w14:paraId="475D4644" w14:textId="77777777" w:rsidR="008C68C1" w:rsidRPr="004524C9" w:rsidRDefault="008C68C1" w:rsidP="00D955FA">
            <w:pPr>
              <w:tabs>
                <w:tab w:val="right" w:leader="dot" w:pos="9072"/>
              </w:tabs>
              <w:spacing w:before="80" w:after="40"/>
              <w:rPr>
                <w:color w:val="000000" w:themeColor="text1"/>
              </w:rPr>
            </w:pPr>
            <w:r w:rsidRPr="004524C9">
              <w:rPr>
                <w:color w:val="000000" w:themeColor="text1"/>
              </w:rPr>
              <w:t>In field of speciality:</w:t>
            </w:r>
            <w:r w:rsidRPr="004524C9">
              <w:rPr>
                <w:color w:val="000000" w:themeColor="text1"/>
              </w:rPr>
              <w:tab/>
            </w:r>
          </w:p>
        </w:tc>
      </w:tr>
      <w:tr w:rsidR="008C68C1" w:rsidRPr="004524C9" w14:paraId="109CABD2" w14:textId="77777777" w:rsidTr="00D955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22" w:type="dxa"/>
            <w:gridSpan w:val="10"/>
            <w:tcBorders>
              <w:left w:val="single" w:sz="4" w:space="0" w:color="auto"/>
              <w:right w:val="single" w:sz="4" w:space="0" w:color="auto"/>
            </w:tcBorders>
          </w:tcPr>
          <w:p w14:paraId="7AF7D469" w14:textId="77777777" w:rsidR="008C68C1" w:rsidRPr="004524C9" w:rsidRDefault="008C68C1" w:rsidP="00D955FA">
            <w:pPr>
              <w:tabs>
                <w:tab w:val="right" w:leader="dot" w:pos="9072"/>
              </w:tabs>
              <w:spacing w:before="80" w:after="40"/>
              <w:rPr>
                <w:color w:val="000000" w:themeColor="text1"/>
              </w:rPr>
            </w:pPr>
            <w:r w:rsidRPr="004524C9">
              <w:rPr>
                <w:color w:val="000000" w:themeColor="text1"/>
              </w:rPr>
              <w:t>With organisation:</w:t>
            </w:r>
            <w:r w:rsidRPr="004524C9">
              <w:rPr>
                <w:color w:val="000000" w:themeColor="text1"/>
              </w:rPr>
              <w:tab/>
            </w:r>
          </w:p>
        </w:tc>
      </w:tr>
      <w:tr w:rsidR="008C68C1" w:rsidRPr="004524C9" w14:paraId="27F516EF" w14:textId="77777777" w:rsidTr="00D955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0"/>
        </w:trPr>
        <w:tc>
          <w:tcPr>
            <w:tcW w:w="1266" w:type="dxa"/>
            <w:gridSpan w:val="2"/>
            <w:tcBorders>
              <w:left w:val="single" w:sz="4" w:space="0" w:color="auto"/>
              <w:bottom w:val="single" w:sz="4" w:space="0" w:color="auto"/>
            </w:tcBorders>
          </w:tcPr>
          <w:p w14:paraId="65784B83" w14:textId="77777777" w:rsidR="008C68C1" w:rsidRPr="004524C9" w:rsidRDefault="008C68C1" w:rsidP="00D955FA">
            <w:pPr>
              <w:spacing w:before="80" w:after="40"/>
              <w:rPr>
                <w:color w:val="000000" w:themeColor="text1"/>
              </w:rPr>
            </w:pPr>
          </w:p>
        </w:tc>
        <w:tc>
          <w:tcPr>
            <w:tcW w:w="952" w:type="dxa"/>
            <w:tcBorders>
              <w:bottom w:val="single" w:sz="4" w:space="0" w:color="auto"/>
            </w:tcBorders>
          </w:tcPr>
          <w:p w14:paraId="52F5D195" w14:textId="77777777" w:rsidR="008C68C1" w:rsidRPr="004524C9" w:rsidRDefault="008C68C1" w:rsidP="00D955FA">
            <w:pPr>
              <w:spacing w:before="80" w:after="40"/>
              <w:rPr>
                <w:color w:val="000000" w:themeColor="text1"/>
              </w:rPr>
            </w:pPr>
          </w:p>
        </w:tc>
        <w:tc>
          <w:tcPr>
            <w:tcW w:w="2236" w:type="dxa"/>
            <w:gridSpan w:val="3"/>
            <w:tcBorders>
              <w:bottom w:val="single" w:sz="4" w:space="0" w:color="auto"/>
            </w:tcBorders>
          </w:tcPr>
          <w:p w14:paraId="3B7617AC" w14:textId="77777777" w:rsidR="008C68C1" w:rsidRPr="004524C9" w:rsidRDefault="008C68C1" w:rsidP="00D955FA">
            <w:pPr>
              <w:spacing w:before="80" w:after="40"/>
              <w:rPr>
                <w:color w:val="000000" w:themeColor="text1"/>
              </w:rPr>
            </w:pPr>
          </w:p>
        </w:tc>
        <w:tc>
          <w:tcPr>
            <w:tcW w:w="1661" w:type="dxa"/>
            <w:tcBorders>
              <w:bottom w:val="single" w:sz="4" w:space="0" w:color="auto"/>
            </w:tcBorders>
          </w:tcPr>
          <w:p w14:paraId="3C76F375" w14:textId="77777777" w:rsidR="008C68C1" w:rsidRPr="004524C9" w:rsidRDefault="008C68C1" w:rsidP="00D955FA">
            <w:pPr>
              <w:spacing w:before="80" w:after="40"/>
              <w:rPr>
                <w:color w:val="000000" w:themeColor="text1"/>
              </w:rPr>
            </w:pPr>
          </w:p>
        </w:tc>
        <w:tc>
          <w:tcPr>
            <w:tcW w:w="1526" w:type="dxa"/>
            <w:gridSpan w:val="2"/>
            <w:tcBorders>
              <w:bottom w:val="single" w:sz="4" w:space="0" w:color="auto"/>
            </w:tcBorders>
          </w:tcPr>
          <w:p w14:paraId="3A669E67" w14:textId="77777777" w:rsidR="008C68C1" w:rsidRPr="004524C9" w:rsidRDefault="008C68C1" w:rsidP="00D955FA">
            <w:pPr>
              <w:spacing w:before="80" w:after="40"/>
              <w:rPr>
                <w:color w:val="000000" w:themeColor="text1"/>
              </w:rPr>
            </w:pPr>
          </w:p>
        </w:tc>
        <w:tc>
          <w:tcPr>
            <w:tcW w:w="1981" w:type="dxa"/>
            <w:tcBorders>
              <w:bottom w:val="single" w:sz="4" w:space="0" w:color="auto"/>
              <w:right w:val="single" w:sz="4" w:space="0" w:color="auto"/>
            </w:tcBorders>
          </w:tcPr>
          <w:p w14:paraId="0DD7B987" w14:textId="77777777" w:rsidR="008C68C1" w:rsidRPr="004524C9" w:rsidRDefault="008C68C1" w:rsidP="00D955FA">
            <w:pPr>
              <w:spacing w:before="80" w:after="40"/>
              <w:rPr>
                <w:color w:val="000000" w:themeColor="text1"/>
              </w:rPr>
            </w:pPr>
          </w:p>
        </w:tc>
      </w:tr>
      <w:tr w:rsidR="008C68C1" w:rsidRPr="002914F8" w14:paraId="7E675059" w14:textId="77777777" w:rsidTr="00D955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22" w:type="dxa"/>
            <w:gridSpan w:val="10"/>
            <w:tcBorders>
              <w:top w:val="single" w:sz="4" w:space="0" w:color="auto"/>
              <w:left w:val="single" w:sz="4" w:space="0" w:color="auto"/>
              <w:bottom w:val="single" w:sz="4" w:space="0" w:color="auto"/>
              <w:right w:val="single" w:sz="4" w:space="0" w:color="auto"/>
            </w:tcBorders>
          </w:tcPr>
          <w:p w14:paraId="007D8CB8" w14:textId="77777777" w:rsidR="008C68C1" w:rsidRPr="002D4204" w:rsidRDefault="008C68C1" w:rsidP="00D955FA">
            <w:pPr>
              <w:spacing w:before="80" w:after="40"/>
              <w:jc w:val="left"/>
              <w:rPr>
                <w:b/>
                <w:bCs/>
              </w:rPr>
            </w:pPr>
            <w:r w:rsidRPr="002D4204">
              <w:rPr>
                <w:b/>
                <w:bCs/>
              </w:rPr>
              <w:t>3.</w:t>
            </w:r>
            <w:r w:rsidRPr="002D4204">
              <w:rPr>
                <w:b/>
                <w:bCs/>
                <w:color w:val="000000" w:themeColor="text1"/>
              </w:rPr>
              <w:t xml:space="preserve"> </w:t>
            </w:r>
            <w:r w:rsidRPr="002D4204">
              <w:rPr>
                <w:b/>
                <w:bCs/>
                <w:color w:val="000000" w:themeColor="text1"/>
              </w:rPr>
              <w:tab/>
            </w:r>
            <w:r w:rsidRPr="002D4204">
              <w:rPr>
                <w:b/>
                <w:bCs/>
              </w:rPr>
              <w:t>KEY PERSONNEL RESUMÉ AND CV</w:t>
            </w:r>
          </w:p>
          <w:p w14:paraId="6B8C23AA" w14:textId="77777777" w:rsidR="008C68C1" w:rsidRDefault="008C68C1" w:rsidP="00D955FA">
            <w:pPr>
              <w:spacing w:before="80" w:after="40"/>
              <w:jc w:val="left"/>
              <w:rPr>
                <w:bCs/>
              </w:rPr>
            </w:pPr>
            <w:r>
              <w:t xml:space="preserve">A Curriculum Vitae (CV) of the key person indicated in this form shall be appended to this form and signed by the candidate. The CV (max 4 Pages) shall provide the following information: </w:t>
            </w:r>
          </w:p>
          <w:p w14:paraId="7A413322" w14:textId="77777777" w:rsidR="008C68C1" w:rsidRPr="002D4204" w:rsidRDefault="008C68C1" w:rsidP="00A811B8">
            <w:pPr>
              <w:numPr>
                <w:ilvl w:val="0"/>
                <w:numId w:val="118"/>
              </w:numPr>
              <w:spacing w:before="80" w:after="40"/>
              <w:ind w:left="725" w:hanging="441"/>
              <w:jc w:val="left"/>
            </w:pPr>
            <w:r>
              <w:t>Professional summary.</w:t>
            </w:r>
          </w:p>
          <w:p w14:paraId="325386D4" w14:textId="0847869F" w:rsidR="008C68C1" w:rsidRDefault="008C68C1" w:rsidP="00A811B8">
            <w:pPr>
              <w:numPr>
                <w:ilvl w:val="0"/>
                <w:numId w:val="118"/>
              </w:numPr>
              <w:spacing w:before="80" w:after="40"/>
              <w:ind w:left="725" w:hanging="441"/>
              <w:jc w:val="left"/>
            </w:pPr>
            <w:r>
              <w:t xml:space="preserve">Relevant experience, indicating Position/Role, Period, and area of </w:t>
            </w:r>
            <w:r w:rsidR="00B940A1">
              <w:t>specialization</w:t>
            </w:r>
          </w:p>
          <w:tbl>
            <w:tblPr>
              <w:tblStyle w:val="TableGrid"/>
              <w:tblW w:w="8492"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72"/>
              <w:gridCol w:w="4820"/>
            </w:tblGrid>
            <w:tr w:rsidR="00FD74BD" w14:paraId="2CC11591" w14:textId="77777777" w:rsidTr="00FD74BD">
              <w:tc>
                <w:tcPr>
                  <w:tcW w:w="3672" w:type="dxa"/>
                </w:tcPr>
                <w:p w14:paraId="69AE36F2" w14:textId="5FC4035C" w:rsidR="006078EE" w:rsidRPr="00FD74BD" w:rsidRDefault="00FD74BD" w:rsidP="00A811B8">
                  <w:pPr>
                    <w:pStyle w:val="ListParagraph"/>
                    <w:numPr>
                      <w:ilvl w:val="0"/>
                      <w:numId w:val="203"/>
                    </w:numPr>
                    <w:spacing w:before="80" w:after="40"/>
                    <w:ind w:left="303"/>
                    <w:jc w:val="left"/>
                  </w:pPr>
                  <w:r w:rsidRPr="00FD74BD">
                    <w:rPr>
                      <w:color w:val="000000" w:themeColor="text1"/>
                    </w:rPr>
                    <w:t>Testing and assessing of software products</w:t>
                  </w:r>
                </w:p>
              </w:tc>
              <w:tc>
                <w:tcPr>
                  <w:tcW w:w="4820" w:type="dxa"/>
                </w:tcPr>
                <w:p w14:paraId="5B7EDBBF" w14:textId="6D97DE12" w:rsidR="006078EE" w:rsidRPr="00FD74BD" w:rsidRDefault="00FD74BD" w:rsidP="00A811B8">
                  <w:pPr>
                    <w:pStyle w:val="ListParagraph"/>
                    <w:numPr>
                      <w:ilvl w:val="0"/>
                      <w:numId w:val="203"/>
                    </w:numPr>
                    <w:spacing w:before="80" w:after="40"/>
                    <w:ind w:left="300" w:hanging="357"/>
                    <w:contextualSpacing w:val="0"/>
                    <w:jc w:val="left"/>
                    <w:rPr>
                      <w:color w:val="000000" w:themeColor="text1"/>
                    </w:rPr>
                  </w:pPr>
                  <w:r w:rsidRPr="00FD74BD">
                    <w:rPr>
                      <w:color w:val="000000" w:themeColor="text1"/>
                    </w:rPr>
                    <w:t>Identifying defects or potential issues and determining ways to resolve</w:t>
                  </w:r>
                </w:p>
              </w:tc>
            </w:tr>
            <w:tr w:rsidR="00FD74BD" w14:paraId="4F3D78D3" w14:textId="77777777" w:rsidTr="00FD74BD">
              <w:tc>
                <w:tcPr>
                  <w:tcW w:w="3672" w:type="dxa"/>
                </w:tcPr>
                <w:p w14:paraId="066513BA" w14:textId="3FB3BE49" w:rsidR="006078EE" w:rsidRPr="00FD74BD" w:rsidRDefault="00FD74BD" w:rsidP="00A811B8">
                  <w:pPr>
                    <w:pStyle w:val="ListParagraph"/>
                    <w:numPr>
                      <w:ilvl w:val="0"/>
                      <w:numId w:val="203"/>
                    </w:numPr>
                    <w:spacing w:before="80" w:after="40"/>
                    <w:ind w:left="303"/>
                    <w:jc w:val="left"/>
                  </w:pPr>
                  <w:r w:rsidRPr="00FD74BD">
                    <w:rPr>
                      <w:color w:val="000000" w:themeColor="text1"/>
                    </w:rPr>
                    <w:t>Recording and reporting issues</w:t>
                  </w:r>
                </w:p>
              </w:tc>
              <w:tc>
                <w:tcPr>
                  <w:tcW w:w="4820" w:type="dxa"/>
                </w:tcPr>
                <w:p w14:paraId="6EB274F3" w14:textId="165E76D7" w:rsidR="006078EE" w:rsidRPr="00FD74BD" w:rsidRDefault="00FD74BD" w:rsidP="00A811B8">
                  <w:pPr>
                    <w:pStyle w:val="ListParagraph"/>
                    <w:numPr>
                      <w:ilvl w:val="0"/>
                      <w:numId w:val="203"/>
                    </w:numPr>
                    <w:spacing w:before="80" w:after="40"/>
                    <w:ind w:left="300" w:hanging="357"/>
                    <w:contextualSpacing w:val="0"/>
                    <w:jc w:val="left"/>
                    <w:rPr>
                      <w:color w:val="000000" w:themeColor="text1"/>
                    </w:rPr>
                  </w:pPr>
                  <w:r w:rsidRPr="00FD74BD">
                    <w:rPr>
                      <w:color w:val="000000" w:themeColor="text1"/>
                    </w:rPr>
                    <w:t>Supporting process improvements throughout the testing and quality assurance processes.</w:t>
                  </w:r>
                </w:p>
              </w:tc>
            </w:tr>
          </w:tbl>
          <w:p w14:paraId="49684703" w14:textId="77777777" w:rsidR="008C68C1" w:rsidRPr="002D4204" w:rsidRDefault="008C68C1" w:rsidP="00A811B8">
            <w:pPr>
              <w:numPr>
                <w:ilvl w:val="0"/>
                <w:numId w:val="118"/>
              </w:numPr>
              <w:spacing w:before="80" w:after="40"/>
              <w:ind w:left="725" w:hanging="441"/>
              <w:jc w:val="left"/>
            </w:pPr>
            <w:r>
              <w:t>Project experience: Project, role, project duration, project phase, project status and project value.</w:t>
            </w:r>
          </w:p>
          <w:p w14:paraId="40790951" w14:textId="77777777" w:rsidR="008C68C1" w:rsidRPr="002914F8" w:rsidRDefault="008C68C1" w:rsidP="00A811B8">
            <w:pPr>
              <w:numPr>
                <w:ilvl w:val="0"/>
                <w:numId w:val="118"/>
              </w:numPr>
              <w:spacing w:before="80" w:after="40"/>
              <w:ind w:left="725" w:hanging="441"/>
              <w:jc w:val="left"/>
            </w:pPr>
            <w:r>
              <w:t>Formal education: Qualifications, Institution, and year of completion. Copies of Qualifications/Certificates shall be attached to the CV.</w:t>
            </w:r>
          </w:p>
        </w:tc>
      </w:tr>
    </w:tbl>
    <w:p w14:paraId="371C738C" w14:textId="77777777" w:rsidR="002D2F50" w:rsidRPr="003210C7" w:rsidRDefault="002D2F50" w:rsidP="005432BB"/>
    <w:p w14:paraId="13467455" w14:textId="5E848EBD" w:rsidR="002D2F50" w:rsidRPr="002D4204" w:rsidRDefault="002D2F50" w:rsidP="005432BB">
      <w:r w:rsidRPr="003210C7">
        <w:t>SIGNED BY TENDERER</w:t>
      </w:r>
      <w:r w:rsidR="002D4204">
        <w:t>: ………………………………………………………………………………………………..</w:t>
      </w:r>
      <w:r w:rsidRPr="003210C7">
        <w:br w:type="page"/>
      </w:r>
    </w:p>
    <w:p w14:paraId="10E9A943" w14:textId="739C9082" w:rsidR="002D2F50" w:rsidRPr="003210C7" w:rsidRDefault="002D2F50" w:rsidP="002D4204">
      <w:pPr>
        <w:pStyle w:val="T22TOC"/>
      </w:pPr>
      <w:bookmarkStart w:id="373" w:name="_Toc125730181"/>
      <w:bookmarkStart w:id="374" w:name="_Toc112226956"/>
      <w:bookmarkStart w:id="375" w:name="_Toc130395472"/>
      <w:bookmarkStart w:id="376" w:name="_Toc130395930"/>
      <w:bookmarkStart w:id="377" w:name="_Toc143165811"/>
      <w:r w:rsidRPr="003210C7">
        <w:lastRenderedPageBreak/>
        <w:t>FORM D4.3:</w:t>
      </w:r>
      <w:r w:rsidRPr="003210C7">
        <w:tab/>
        <w:t>PERSONNEL RESOURCE DETAIL (</w:t>
      </w:r>
      <w:r w:rsidR="007B26D7" w:rsidRPr="003210C7">
        <w:t>MAINTENANCE MANAGER</w:t>
      </w:r>
      <w:r w:rsidRPr="003210C7">
        <w:t>)</w:t>
      </w:r>
      <w:bookmarkEnd w:id="373"/>
      <w:bookmarkEnd w:id="374"/>
      <w:bookmarkEnd w:id="375"/>
      <w:bookmarkEnd w:id="376"/>
      <w:bookmarkEnd w:id="377"/>
    </w:p>
    <w:p w14:paraId="68967311" w14:textId="77777777" w:rsidR="00150CCF" w:rsidRPr="00150CCF" w:rsidRDefault="00150CCF" w:rsidP="00150CCF">
      <w:pPr>
        <w:rPr>
          <w:b/>
          <w:bCs/>
          <w:lang w:val="en-GB"/>
        </w:rPr>
      </w:pPr>
      <w:r w:rsidRPr="00150CCF">
        <w:rPr>
          <w:b/>
          <w:bCs/>
          <w:lang w:val="en-GB"/>
        </w:rPr>
        <w:t>CONTRACT SANRAL N.017-024-2019/1-NSC</w:t>
      </w:r>
    </w:p>
    <w:p w14:paraId="6EC94F8E" w14:textId="77777777" w:rsidR="00150CCF" w:rsidRPr="00150CCF" w:rsidRDefault="00150CCF" w:rsidP="00150CCF">
      <w:pPr>
        <w:rPr>
          <w:b/>
          <w:bCs/>
          <w:lang w:val="en-GB"/>
        </w:rPr>
      </w:pPr>
    </w:p>
    <w:p w14:paraId="3BFDE882" w14:textId="77777777" w:rsidR="00150CCF" w:rsidRPr="00150CCF" w:rsidRDefault="00150CCF" w:rsidP="00150CCF">
      <w:pPr>
        <w:rPr>
          <w:b/>
          <w:bCs/>
        </w:rPr>
      </w:pPr>
      <w:r w:rsidRPr="00150CCF">
        <w:rPr>
          <w:b/>
          <w:bCs/>
          <w:lang w:val="en-GB"/>
        </w:rPr>
        <w:t>FOR THE NOMINATED SUB-CONTRACT FOR THE DESIGN BUILD, OPERATIONS AND MAINTENANCE OF THE TOLL SYSTEM FOR THE OPERATIONS AND MAINTENANCE OF THE TOLL PLAZAS ON THE N17 TOLL ROAD</w:t>
      </w:r>
    </w:p>
    <w:p w14:paraId="16CD88B0" w14:textId="77777777" w:rsidR="00150CCF" w:rsidRPr="00150CCF" w:rsidRDefault="00150CCF" w:rsidP="00150CCF">
      <w:pPr>
        <w:rPr>
          <w:b/>
          <w:bCs/>
          <w:highlight w:val="yellow"/>
        </w:rPr>
      </w:pPr>
    </w:p>
    <w:p w14:paraId="5610E03A" w14:textId="437841A4" w:rsidR="002D2F50" w:rsidRPr="002D4204" w:rsidRDefault="002D2F50" w:rsidP="005432BB">
      <w:pPr>
        <w:rPr>
          <w:b/>
          <w:bCs/>
        </w:rPr>
      </w:pPr>
      <w:r w:rsidRPr="002D4204">
        <w:rPr>
          <w:b/>
          <w:bCs/>
        </w:rPr>
        <w:t>1.</w:t>
      </w:r>
      <w:r w:rsidRPr="002D4204">
        <w:rPr>
          <w:b/>
          <w:bCs/>
        </w:rPr>
        <w:tab/>
      </w:r>
      <w:r w:rsidR="00BC2871" w:rsidRPr="002D4204">
        <w:rPr>
          <w:b/>
          <w:bCs/>
        </w:rPr>
        <w:t>GENERAL</w:t>
      </w:r>
    </w:p>
    <w:p w14:paraId="4BFF4B40" w14:textId="7F30D576" w:rsidR="002D2F50" w:rsidRDefault="002D2F50" w:rsidP="002D4204">
      <w:pPr>
        <w:spacing w:before="120"/>
      </w:pPr>
      <w:r w:rsidRPr="003210C7">
        <w:t>The tenderer must have in its permanent employment key resources as listed in tender data Clause </w:t>
      </w:r>
      <w:r>
        <w:t>C.3</w:t>
      </w:r>
      <w:r w:rsidRPr="003210C7">
        <w:t>.11 who meet the minimum requirements as stipulated.  Alternatively, the tenderer shall provide a signed undertaking from the organisation having the required personnel, stating that they will undertake the necessary work on behalf of the tenderer in terms of a subconsultant agreement.  Such undertaking must be attached to Form </w:t>
      </w:r>
      <w:r>
        <w:t>D4</w:t>
      </w:r>
      <w:r w:rsidRPr="003210C7">
        <w:t xml:space="preserve"> of the Returnable Schedules.</w:t>
      </w:r>
    </w:p>
    <w:p w14:paraId="1BF6A5C0" w14:textId="77777777" w:rsidR="002D2F50" w:rsidRDefault="002D2F50" w:rsidP="002D4204">
      <w:pPr>
        <w:spacing w:before="120"/>
      </w:pPr>
      <w:r w:rsidRPr="003210C7">
        <w:t>A key person may only be proposed in more than one tender submission if that person is a sub-consultant in each of the tenderers in which the key person is proposed and is not in a permanent employment of any of the tenderers.  In the event that the same key person is proposed in more than one tender and the key person is the permanent employment of one of the tenderers, then all tenders proposing the key person will be declared non-responsive.</w:t>
      </w:r>
    </w:p>
    <w:p w14:paraId="604185DF" w14:textId="77777777" w:rsidR="002D2F50" w:rsidRDefault="002D2F50" w:rsidP="002D4204">
      <w:pPr>
        <w:spacing w:before="120"/>
      </w:pPr>
      <w:r w:rsidRPr="003210C7">
        <w:t xml:space="preserve">Where the key personnel are no longer available to undertake then necessary work after the tender award, the Contractor shall within a period of fourteen (14) working days replace the key personnel listed in forms </w:t>
      </w:r>
      <w:r>
        <w:t>D4</w:t>
      </w:r>
      <w:r w:rsidRPr="003210C7">
        <w:t xml:space="preserve"> with the personnel with equivalent competencies and subject to approval by the Employer.  Such approval shall not be unreasonably withheld.</w:t>
      </w:r>
    </w:p>
    <w:p w14:paraId="2ACD24B2" w14:textId="77777777" w:rsidR="008C68C1" w:rsidRPr="003210C7" w:rsidRDefault="008C68C1" w:rsidP="002D4204"/>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0" w:type="dxa"/>
          <w:right w:w="130" w:type="dxa"/>
        </w:tblCellMar>
        <w:tblLook w:val="0000" w:firstRow="0" w:lastRow="0" w:firstColumn="0" w:lastColumn="0" w:noHBand="0" w:noVBand="0"/>
      </w:tblPr>
      <w:tblGrid>
        <w:gridCol w:w="1121"/>
        <w:gridCol w:w="1100"/>
        <w:gridCol w:w="425"/>
        <w:gridCol w:w="1538"/>
        <w:gridCol w:w="306"/>
        <w:gridCol w:w="1654"/>
        <w:gridCol w:w="184"/>
        <w:gridCol w:w="1335"/>
        <w:gridCol w:w="1972"/>
      </w:tblGrid>
      <w:tr w:rsidR="008C68C1" w:rsidRPr="004524C9" w14:paraId="5A30765D" w14:textId="77777777" w:rsidTr="00D955FA">
        <w:tc>
          <w:tcPr>
            <w:tcW w:w="9635" w:type="dxa"/>
            <w:gridSpan w:val="9"/>
          </w:tcPr>
          <w:p w14:paraId="658C657B" w14:textId="77777777" w:rsidR="008C68C1" w:rsidRPr="00FD74BD" w:rsidRDefault="008C68C1" w:rsidP="002D4204">
            <w:pPr>
              <w:spacing w:before="80" w:after="40"/>
              <w:rPr>
                <w:b/>
                <w:bCs/>
                <w:color w:val="000000" w:themeColor="text1"/>
              </w:rPr>
            </w:pPr>
            <w:r w:rsidRPr="00FD74BD">
              <w:rPr>
                <w:b/>
                <w:bCs/>
                <w:color w:val="000000" w:themeColor="text1"/>
              </w:rPr>
              <w:t>2.</w:t>
            </w:r>
            <w:r w:rsidRPr="00FD74BD">
              <w:rPr>
                <w:b/>
                <w:bCs/>
                <w:color w:val="000000" w:themeColor="text1"/>
              </w:rPr>
              <w:tab/>
              <w:t>KEY PERSONNEL DETAILS</w:t>
            </w:r>
          </w:p>
          <w:p w14:paraId="561E0EF3" w14:textId="77777777" w:rsidR="008C68C1" w:rsidRPr="004524C9" w:rsidRDefault="008C68C1" w:rsidP="002D4204">
            <w:pPr>
              <w:spacing w:before="80" w:after="40"/>
              <w:rPr>
                <w:b/>
                <w:bCs/>
                <w:color w:val="000000" w:themeColor="text1"/>
              </w:rPr>
            </w:pPr>
            <w:r>
              <w:t>The tenderer shall complete this form in full and provide all the required information for the subject position’s proposed candidate.</w:t>
            </w:r>
          </w:p>
        </w:tc>
      </w:tr>
      <w:tr w:rsidR="008C68C1" w:rsidRPr="004524C9" w14:paraId="10676536" w14:textId="77777777" w:rsidTr="00D955FA">
        <w:tc>
          <w:tcPr>
            <w:tcW w:w="9635" w:type="dxa"/>
            <w:gridSpan w:val="9"/>
            <w:tcBorders>
              <w:bottom w:val="nil"/>
            </w:tcBorders>
          </w:tcPr>
          <w:p w14:paraId="1039B1D1" w14:textId="77777777" w:rsidR="008C68C1" w:rsidRPr="004524C9" w:rsidRDefault="008C68C1" w:rsidP="00D955FA">
            <w:pPr>
              <w:tabs>
                <w:tab w:val="right" w:leader="dot" w:pos="9072"/>
              </w:tabs>
              <w:spacing w:before="80" w:after="40" w:line="276" w:lineRule="auto"/>
              <w:rPr>
                <w:b/>
                <w:bCs/>
                <w:color w:val="000000" w:themeColor="text1"/>
              </w:rPr>
            </w:pPr>
            <w:r w:rsidRPr="004524C9">
              <w:rPr>
                <w:color w:val="000000" w:themeColor="text1"/>
              </w:rPr>
              <w:t>Company, member of joint venture, subcontractor:</w:t>
            </w:r>
            <w:r w:rsidRPr="004524C9">
              <w:rPr>
                <w:color w:val="000000" w:themeColor="text1"/>
              </w:rPr>
              <w:tab/>
            </w:r>
          </w:p>
        </w:tc>
      </w:tr>
      <w:tr w:rsidR="008C68C1" w:rsidRPr="004524C9" w14:paraId="12CC7BE1" w14:textId="77777777" w:rsidTr="00764C51">
        <w:trPr>
          <w:trHeight w:hRule="exact" w:val="200"/>
        </w:trPr>
        <w:tc>
          <w:tcPr>
            <w:tcW w:w="1121" w:type="dxa"/>
            <w:tcBorders>
              <w:top w:val="nil"/>
              <w:left w:val="single" w:sz="4" w:space="0" w:color="auto"/>
              <w:bottom w:val="nil"/>
              <w:right w:val="nil"/>
            </w:tcBorders>
          </w:tcPr>
          <w:p w14:paraId="69A28AA0" w14:textId="77777777" w:rsidR="008C68C1" w:rsidRPr="004524C9" w:rsidRDefault="008C68C1" w:rsidP="00D955FA">
            <w:pPr>
              <w:tabs>
                <w:tab w:val="right" w:leader="dot" w:pos="9072"/>
              </w:tabs>
              <w:spacing w:before="80" w:after="40" w:line="276" w:lineRule="auto"/>
              <w:rPr>
                <w:color w:val="000000" w:themeColor="text1"/>
              </w:rPr>
            </w:pPr>
          </w:p>
        </w:tc>
        <w:tc>
          <w:tcPr>
            <w:tcW w:w="3063" w:type="dxa"/>
            <w:gridSpan w:val="3"/>
            <w:tcBorders>
              <w:top w:val="nil"/>
              <w:left w:val="nil"/>
              <w:bottom w:val="nil"/>
              <w:right w:val="nil"/>
            </w:tcBorders>
          </w:tcPr>
          <w:p w14:paraId="1BAD1D4E" w14:textId="77777777" w:rsidR="008C68C1" w:rsidRPr="004524C9" w:rsidRDefault="008C68C1" w:rsidP="00D955FA">
            <w:pPr>
              <w:tabs>
                <w:tab w:val="right" w:leader="dot" w:pos="9072"/>
              </w:tabs>
              <w:spacing w:before="80" w:after="40" w:line="276" w:lineRule="auto"/>
              <w:rPr>
                <w:color w:val="000000" w:themeColor="text1"/>
              </w:rPr>
            </w:pPr>
          </w:p>
        </w:tc>
        <w:tc>
          <w:tcPr>
            <w:tcW w:w="2144" w:type="dxa"/>
            <w:gridSpan w:val="3"/>
            <w:tcBorders>
              <w:top w:val="nil"/>
              <w:left w:val="nil"/>
              <w:bottom w:val="nil"/>
              <w:right w:val="nil"/>
            </w:tcBorders>
          </w:tcPr>
          <w:p w14:paraId="5B49F281" w14:textId="77777777" w:rsidR="008C68C1" w:rsidRPr="004524C9" w:rsidRDefault="008C68C1" w:rsidP="00D955FA">
            <w:pPr>
              <w:tabs>
                <w:tab w:val="right" w:leader="dot" w:pos="9072"/>
              </w:tabs>
              <w:spacing w:before="80" w:after="40" w:line="276" w:lineRule="auto"/>
              <w:rPr>
                <w:color w:val="000000" w:themeColor="text1"/>
              </w:rPr>
            </w:pPr>
          </w:p>
        </w:tc>
        <w:tc>
          <w:tcPr>
            <w:tcW w:w="3307" w:type="dxa"/>
            <w:gridSpan w:val="2"/>
            <w:tcBorders>
              <w:top w:val="nil"/>
              <w:left w:val="nil"/>
              <w:bottom w:val="nil"/>
              <w:right w:val="single" w:sz="4" w:space="0" w:color="auto"/>
            </w:tcBorders>
          </w:tcPr>
          <w:p w14:paraId="3EE92F68" w14:textId="77777777" w:rsidR="008C68C1" w:rsidRPr="004524C9" w:rsidRDefault="008C68C1" w:rsidP="00D955FA">
            <w:pPr>
              <w:tabs>
                <w:tab w:val="right" w:leader="dot" w:pos="9072"/>
              </w:tabs>
              <w:spacing w:before="80" w:after="40" w:line="276" w:lineRule="auto"/>
              <w:rPr>
                <w:color w:val="000000" w:themeColor="text1"/>
              </w:rPr>
            </w:pPr>
          </w:p>
        </w:tc>
      </w:tr>
      <w:tr w:rsidR="008C68C1" w:rsidRPr="004524C9" w14:paraId="5FB6448D" w14:textId="77777777" w:rsidTr="00D955FA">
        <w:tc>
          <w:tcPr>
            <w:tcW w:w="9635" w:type="dxa"/>
            <w:gridSpan w:val="9"/>
            <w:tcBorders>
              <w:top w:val="nil"/>
              <w:bottom w:val="nil"/>
            </w:tcBorders>
          </w:tcPr>
          <w:p w14:paraId="49B92B13" w14:textId="77777777" w:rsidR="008C68C1" w:rsidRPr="004524C9" w:rsidRDefault="008C68C1" w:rsidP="00D955FA">
            <w:pPr>
              <w:tabs>
                <w:tab w:val="right" w:leader="dot" w:pos="9072"/>
              </w:tabs>
              <w:spacing w:before="80" w:after="40" w:line="276" w:lineRule="auto"/>
              <w:rPr>
                <w:color w:val="000000" w:themeColor="text1"/>
              </w:rPr>
            </w:pPr>
            <w:r w:rsidRPr="004524C9">
              <w:rPr>
                <w:color w:val="000000" w:themeColor="text1"/>
              </w:rPr>
              <w:t>Discipline:</w:t>
            </w:r>
            <w:r w:rsidRPr="004524C9">
              <w:rPr>
                <w:color w:val="000000" w:themeColor="text1"/>
              </w:rPr>
              <w:tab/>
            </w:r>
          </w:p>
        </w:tc>
      </w:tr>
      <w:tr w:rsidR="008C68C1" w:rsidRPr="004524C9" w14:paraId="524C7421" w14:textId="77777777" w:rsidTr="00764C51">
        <w:trPr>
          <w:trHeight w:hRule="exact" w:val="200"/>
        </w:trPr>
        <w:tc>
          <w:tcPr>
            <w:tcW w:w="1121" w:type="dxa"/>
            <w:tcBorders>
              <w:top w:val="nil"/>
              <w:left w:val="single" w:sz="4" w:space="0" w:color="auto"/>
              <w:bottom w:val="nil"/>
              <w:right w:val="nil"/>
            </w:tcBorders>
          </w:tcPr>
          <w:p w14:paraId="6E70CE74" w14:textId="77777777" w:rsidR="008C68C1" w:rsidRPr="004524C9" w:rsidRDefault="008C68C1" w:rsidP="00D955FA">
            <w:pPr>
              <w:spacing w:before="80" w:after="40" w:line="276" w:lineRule="auto"/>
              <w:rPr>
                <w:color w:val="000000" w:themeColor="text1"/>
              </w:rPr>
            </w:pPr>
          </w:p>
        </w:tc>
        <w:tc>
          <w:tcPr>
            <w:tcW w:w="3369" w:type="dxa"/>
            <w:gridSpan w:val="4"/>
            <w:tcBorders>
              <w:top w:val="nil"/>
              <w:left w:val="nil"/>
              <w:bottom w:val="nil"/>
              <w:right w:val="nil"/>
            </w:tcBorders>
          </w:tcPr>
          <w:p w14:paraId="78AD344B" w14:textId="77777777" w:rsidR="008C68C1" w:rsidRPr="004524C9" w:rsidRDefault="008C68C1" w:rsidP="00D955FA">
            <w:pPr>
              <w:spacing w:before="80" w:after="40" w:line="276" w:lineRule="auto"/>
              <w:rPr>
                <w:color w:val="000000" w:themeColor="text1"/>
              </w:rPr>
            </w:pPr>
          </w:p>
        </w:tc>
        <w:tc>
          <w:tcPr>
            <w:tcW w:w="1838" w:type="dxa"/>
            <w:gridSpan w:val="2"/>
            <w:tcBorders>
              <w:top w:val="nil"/>
              <w:left w:val="nil"/>
              <w:bottom w:val="nil"/>
              <w:right w:val="nil"/>
            </w:tcBorders>
          </w:tcPr>
          <w:p w14:paraId="27BC20B3" w14:textId="77777777" w:rsidR="008C68C1" w:rsidRPr="004524C9" w:rsidRDefault="008C68C1" w:rsidP="00D955FA">
            <w:pPr>
              <w:spacing w:before="80" w:after="40" w:line="276" w:lineRule="auto"/>
              <w:rPr>
                <w:color w:val="000000" w:themeColor="text1"/>
              </w:rPr>
            </w:pPr>
          </w:p>
        </w:tc>
        <w:tc>
          <w:tcPr>
            <w:tcW w:w="3307" w:type="dxa"/>
            <w:gridSpan w:val="2"/>
            <w:tcBorders>
              <w:top w:val="nil"/>
              <w:left w:val="nil"/>
              <w:bottom w:val="nil"/>
              <w:right w:val="single" w:sz="4" w:space="0" w:color="auto"/>
            </w:tcBorders>
          </w:tcPr>
          <w:p w14:paraId="773F4BD0" w14:textId="77777777" w:rsidR="008C68C1" w:rsidRPr="004524C9" w:rsidRDefault="008C68C1" w:rsidP="00D955FA">
            <w:pPr>
              <w:spacing w:before="80" w:after="40" w:line="276" w:lineRule="auto"/>
              <w:rPr>
                <w:color w:val="000000" w:themeColor="text1"/>
              </w:rPr>
            </w:pPr>
          </w:p>
        </w:tc>
      </w:tr>
      <w:tr w:rsidR="008C68C1" w:rsidRPr="004524C9" w14:paraId="70E39AC5" w14:textId="77777777" w:rsidTr="00764C51">
        <w:tc>
          <w:tcPr>
            <w:tcW w:w="4490" w:type="dxa"/>
            <w:gridSpan w:val="5"/>
            <w:tcBorders>
              <w:top w:val="nil"/>
              <w:bottom w:val="nil"/>
              <w:right w:val="nil"/>
            </w:tcBorders>
          </w:tcPr>
          <w:p w14:paraId="5A1002B5" w14:textId="77777777" w:rsidR="008C68C1" w:rsidRPr="004524C9" w:rsidRDefault="008C68C1" w:rsidP="00D955FA">
            <w:pPr>
              <w:tabs>
                <w:tab w:val="right" w:leader="dot" w:pos="3969"/>
              </w:tabs>
              <w:spacing w:before="80" w:after="40" w:line="276" w:lineRule="auto"/>
              <w:rPr>
                <w:color w:val="000000" w:themeColor="text1"/>
              </w:rPr>
            </w:pPr>
            <w:r w:rsidRPr="004524C9">
              <w:rPr>
                <w:color w:val="000000" w:themeColor="text1"/>
              </w:rPr>
              <w:t>Name:</w:t>
            </w:r>
            <w:r w:rsidRPr="004524C9">
              <w:rPr>
                <w:color w:val="000000" w:themeColor="text1"/>
              </w:rPr>
              <w:tab/>
            </w:r>
          </w:p>
        </w:tc>
        <w:tc>
          <w:tcPr>
            <w:tcW w:w="5145" w:type="dxa"/>
            <w:gridSpan w:val="4"/>
            <w:tcBorders>
              <w:top w:val="nil"/>
              <w:left w:val="nil"/>
              <w:bottom w:val="nil"/>
            </w:tcBorders>
          </w:tcPr>
          <w:p w14:paraId="3344C919" w14:textId="77777777" w:rsidR="008C68C1" w:rsidRPr="004524C9" w:rsidRDefault="008C68C1" w:rsidP="00D955FA">
            <w:pPr>
              <w:tabs>
                <w:tab w:val="right" w:leader="dot" w:pos="9072"/>
              </w:tabs>
              <w:spacing w:before="80" w:after="40" w:line="276" w:lineRule="auto"/>
              <w:rPr>
                <w:color w:val="000000" w:themeColor="text1"/>
              </w:rPr>
            </w:pPr>
            <w:r w:rsidRPr="004524C9">
              <w:rPr>
                <w:color w:val="000000" w:themeColor="text1"/>
              </w:rPr>
              <w:t>Present position:</w:t>
            </w:r>
            <w:r w:rsidRPr="004524C9">
              <w:rPr>
                <w:color w:val="000000" w:themeColor="text1"/>
              </w:rPr>
              <w:tab/>
            </w:r>
          </w:p>
        </w:tc>
      </w:tr>
      <w:tr w:rsidR="008C68C1" w:rsidRPr="004524C9" w14:paraId="4BC596FF" w14:textId="77777777" w:rsidTr="00D955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5" w:type="dxa"/>
            <w:gridSpan w:val="9"/>
            <w:tcBorders>
              <w:top w:val="single" w:sz="4" w:space="0" w:color="auto"/>
              <w:left w:val="single" w:sz="4" w:space="0" w:color="auto"/>
              <w:right w:val="single" w:sz="4" w:space="0" w:color="auto"/>
            </w:tcBorders>
          </w:tcPr>
          <w:p w14:paraId="0C91ADCF" w14:textId="77777777" w:rsidR="008C68C1" w:rsidRPr="004524C9" w:rsidRDefault="008C68C1" w:rsidP="00D955FA">
            <w:pPr>
              <w:tabs>
                <w:tab w:val="right" w:leader="dot" w:pos="9072"/>
              </w:tabs>
              <w:spacing w:before="80" w:after="40"/>
              <w:rPr>
                <w:color w:val="000000" w:themeColor="text1"/>
              </w:rPr>
            </w:pPr>
            <w:r w:rsidRPr="004524C9">
              <w:rPr>
                <w:color w:val="000000" w:themeColor="text1"/>
              </w:rPr>
              <w:t>Proposed position in project:</w:t>
            </w:r>
            <w:r w:rsidRPr="004524C9">
              <w:rPr>
                <w:color w:val="000000" w:themeColor="text1"/>
              </w:rPr>
              <w:tab/>
            </w:r>
          </w:p>
        </w:tc>
      </w:tr>
      <w:tr w:rsidR="008C68C1" w:rsidRPr="004524C9" w14:paraId="42997A60" w14:textId="77777777" w:rsidTr="00764C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0"/>
        </w:trPr>
        <w:tc>
          <w:tcPr>
            <w:tcW w:w="2646" w:type="dxa"/>
            <w:gridSpan w:val="3"/>
            <w:tcBorders>
              <w:left w:val="single" w:sz="4" w:space="0" w:color="auto"/>
            </w:tcBorders>
          </w:tcPr>
          <w:p w14:paraId="763E8256" w14:textId="77777777" w:rsidR="008C68C1" w:rsidRPr="004524C9" w:rsidRDefault="008C68C1" w:rsidP="00D955FA">
            <w:pPr>
              <w:spacing w:before="80" w:after="40"/>
              <w:rPr>
                <w:color w:val="000000" w:themeColor="text1"/>
              </w:rPr>
            </w:pPr>
          </w:p>
        </w:tc>
        <w:tc>
          <w:tcPr>
            <w:tcW w:w="6989" w:type="dxa"/>
            <w:gridSpan w:val="6"/>
            <w:tcBorders>
              <w:left w:val="nil"/>
              <w:right w:val="single" w:sz="4" w:space="0" w:color="auto"/>
            </w:tcBorders>
          </w:tcPr>
          <w:p w14:paraId="571B04F1" w14:textId="77777777" w:rsidR="008C68C1" w:rsidRPr="004524C9" w:rsidRDefault="008C68C1" w:rsidP="00D955FA">
            <w:pPr>
              <w:spacing w:before="80" w:after="40"/>
              <w:rPr>
                <w:color w:val="000000" w:themeColor="text1"/>
              </w:rPr>
            </w:pPr>
          </w:p>
        </w:tc>
      </w:tr>
      <w:tr w:rsidR="008C68C1" w:rsidRPr="004524C9" w14:paraId="461D1D1B" w14:textId="77777777" w:rsidTr="00764C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90" w:type="dxa"/>
            <w:gridSpan w:val="5"/>
            <w:tcBorders>
              <w:left w:val="single" w:sz="4" w:space="0" w:color="auto"/>
            </w:tcBorders>
          </w:tcPr>
          <w:p w14:paraId="14F89323" w14:textId="77777777" w:rsidR="008C68C1" w:rsidRPr="004524C9" w:rsidRDefault="008C68C1" w:rsidP="00D955FA">
            <w:pPr>
              <w:spacing w:before="80" w:after="40"/>
              <w:rPr>
                <w:color w:val="000000" w:themeColor="text1"/>
              </w:rPr>
            </w:pPr>
            <w:r w:rsidRPr="004524C9">
              <w:rPr>
                <w:color w:val="000000" w:themeColor="text1"/>
              </w:rPr>
              <w:t>Speciality:</w:t>
            </w:r>
            <w:r w:rsidRPr="004524C9">
              <w:rPr>
                <w:color w:val="000000" w:themeColor="text1"/>
              </w:rPr>
              <w:tab/>
              <w:t>……………………………</w:t>
            </w:r>
          </w:p>
        </w:tc>
        <w:tc>
          <w:tcPr>
            <w:tcW w:w="5145" w:type="dxa"/>
            <w:gridSpan w:val="4"/>
            <w:tcBorders>
              <w:right w:val="single" w:sz="4" w:space="0" w:color="auto"/>
            </w:tcBorders>
          </w:tcPr>
          <w:p w14:paraId="1F316C86" w14:textId="77777777" w:rsidR="008C68C1" w:rsidRPr="004524C9" w:rsidRDefault="008C68C1" w:rsidP="00D955FA">
            <w:pPr>
              <w:tabs>
                <w:tab w:val="right" w:leader="dot" w:pos="9072"/>
              </w:tabs>
              <w:spacing w:before="80" w:after="40"/>
              <w:rPr>
                <w:color w:val="000000" w:themeColor="text1"/>
              </w:rPr>
            </w:pPr>
            <w:r w:rsidRPr="004524C9">
              <w:rPr>
                <w:color w:val="000000" w:themeColor="text1"/>
              </w:rPr>
              <w:t>Qualification:</w:t>
            </w:r>
            <w:r w:rsidRPr="004524C9">
              <w:rPr>
                <w:color w:val="000000" w:themeColor="text1"/>
              </w:rPr>
              <w:tab/>
            </w:r>
          </w:p>
        </w:tc>
      </w:tr>
      <w:tr w:rsidR="008C68C1" w:rsidRPr="004524C9" w14:paraId="3D7B35E2" w14:textId="77777777" w:rsidTr="00764C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0"/>
        </w:trPr>
        <w:tc>
          <w:tcPr>
            <w:tcW w:w="1121" w:type="dxa"/>
            <w:tcBorders>
              <w:left w:val="single" w:sz="4" w:space="0" w:color="auto"/>
            </w:tcBorders>
          </w:tcPr>
          <w:p w14:paraId="65F27923" w14:textId="77777777" w:rsidR="008C68C1" w:rsidRPr="004524C9" w:rsidRDefault="008C68C1" w:rsidP="00D955FA">
            <w:pPr>
              <w:spacing w:before="80" w:after="40"/>
              <w:rPr>
                <w:color w:val="000000" w:themeColor="text1"/>
              </w:rPr>
            </w:pPr>
          </w:p>
        </w:tc>
        <w:tc>
          <w:tcPr>
            <w:tcW w:w="3369" w:type="dxa"/>
            <w:gridSpan w:val="4"/>
          </w:tcPr>
          <w:p w14:paraId="221E15E0" w14:textId="77777777" w:rsidR="008C68C1" w:rsidRPr="004524C9" w:rsidRDefault="008C68C1" w:rsidP="00D955FA">
            <w:pPr>
              <w:spacing w:before="80" w:after="40"/>
              <w:rPr>
                <w:color w:val="000000" w:themeColor="text1"/>
              </w:rPr>
            </w:pPr>
          </w:p>
        </w:tc>
        <w:tc>
          <w:tcPr>
            <w:tcW w:w="1654" w:type="dxa"/>
          </w:tcPr>
          <w:p w14:paraId="7739E3E6" w14:textId="77777777" w:rsidR="008C68C1" w:rsidRPr="004524C9" w:rsidRDefault="008C68C1" w:rsidP="00D955FA">
            <w:pPr>
              <w:spacing w:before="80" w:after="40"/>
              <w:rPr>
                <w:color w:val="000000" w:themeColor="text1"/>
              </w:rPr>
            </w:pPr>
          </w:p>
        </w:tc>
        <w:tc>
          <w:tcPr>
            <w:tcW w:w="3491" w:type="dxa"/>
            <w:gridSpan w:val="3"/>
            <w:tcBorders>
              <w:right w:val="single" w:sz="4" w:space="0" w:color="auto"/>
            </w:tcBorders>
          </w:tcPr>
          <w:p w14:paraId="02E8F13C" w14:textId="77777777" w:rsidR="008C68C1" w:rsidRPr="004524C9" w:rsidRDefault="008C68C1" w:rsidP="00D955FA">
            <w:pPr>
              <w:spacing w:before="80" w:after="40"/>
              <w:rPr>
                <w:color w:val="000000" w:themeColor="text1"/>
              </w:rPr>
            </w:pPr>
          </w:p>
        </w:tc>
      </w:tr>
      <w:tr w:rsidR="008C68C1" w:rsidRPr="004524C9" w14:paraId="0BA6F1CF" w14:textId="77777777" w:rsidTr="00764C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21" w:type="dxa"/>
            <w:gridSpan w:val="2"/>
            <w:tcBorders>
              <w:left w:val="single" w:sz="4" w:space="0" w:color="auto"/>
            </w:tcBorders>
          </w:tcPr>
          <w:p w14:paraId="3ACEE397" w14:textId="77777777" w:rsidR="008C68C1" w:rsidRPr="004524C9" w:rsidRDefault="008C68C1" w:rsidP="00D955FA">
            <w:pPr>
              <w:spacing w:before="80" w:after="40"/>
              <w:rPr>
                <w:color w:val="000000" w:themeColor="text1"/>
                <w:u w:val="single"/>
              </w:rPr>
            </w:pPr>
            <w:r w:rsidRPr="004524C9">
              <w:rPr>
                <w:color w:val="000000" w:themeColor="text1"/>
                <w:u w:val="single"/>
              </w:rPr>
              <w:t>Years Experience</w:t>
            </w:r>
          </w:p>
        </w:tc>
        <w:tc>
          <w:tcPr>
            <w:tcW w:w="2269" w:type="dxa"/>
            <w:gridSpan w:val="3"/>
          </w:tcPr>
          <w:p w14:paraId="2DFDE316" w14:textId="77777777" w:rsidR="008C68C1" w:rsidRPr="004524C9" w:rsidRDefault="008C68C1" w:rsidP="00D955FA">
            <w:pPr>
              <w:spacing w:before="80" w:after="40"/>
              <w:rPr>
                <w:color w:val="000000" w:themeColor="text1"/>
              </w:rPr>
            </w:pPr>
          </w:p>
        </w:tc>
        <w:tc>
          <w:tcPr>
            <w:tcW w:w="1654" w:type="dxa"/>
          </w:tcPr>
          <w:p w14:paraId="7FFD848D" w14:textId="77777777" w:rsidR="008C68C1" w:rsidRPr="004524C9" w:rsidRDefault="008C68C1" w:rsidP="00D955FA">
            <w:pPr>
              <w:spacing w:before="80" w:after="40"/>
              <w:rPr>
                <w:color w:val="000000" w:themeColor="text1"/>
              </w:rPr>
            </w:pPr>
          </w:p>
        </w:tc>
        <w:tc>
          <w:tcPr>
            <w:tcW w:w="1519" w:type="dxa"/>
            <w:gridSpan w:val="2"/>
          </w:tcPr>
          <w:p w14:paraId="3BD312F4" w14:textId="77777777" w:rsidR="008C68C1" w:rsidRPr="004524C9" w:rsidRDefault="008C68C1" w:rsidP="00D955FA">
            <w:pPr>
              <w:spacing w:before="80" w:after="40"/>
              <w:rPr>
                <w:color w:val="000000" w:themeColor="text1"/>
              </w:rPr>
            </w:pPr>
          </w:p>
        </w:tc>
        <w:tc>
          <w:tcPr>
            <w:tcW w:w="1972" w:type="dxa"/>
            <w:tcBorders>
              <w:right w:val="single" w:sz="4" w:space="0" w:color="auto"/>
            </w:tcBorders>
          </w:tcPr>
          <w:p w14:paraId="2B8AECB0" w14:textId="77777777" w:rsidR="008C68C1" w:rsidRPr="004524C9" w:rsidRDefault="008C68C1" w:rsidP="00D955FA">
            <w:pPr>
              <w:spacing w:before="80" w:after="40"/>
              <w:rPr>
                <w:color w:val="000000" w:themeColor="text1"/>
              </w:rPr>
            </w:pPr>
          </w:p>
        </w:tc>
      </w:tr>
      <w:tr w:rsidR="008C68C1" w:rsidRPr="004524C9" w14:paraId="2D4484EB" w14:textId="77777777" w:rsidTr="00D955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5" w:type="dxa"/>
            <w:gridSpan w:val="9"/>
            <w:tcBorders>
              <w:left w:val="single" w:sz="4" w:space="0" w:color="auto"/>
              <w:right w:val="single" w:sz="4" w:space="0" w:color="auto"/>
            </w:tcBorders>
          </w:tcPr>
          <w:p w14:paraId="1E974BD2" w14:textId="77777777" w:rsidR="008C68C1" w:rsidRPr="004524C9" w:rsidRDefault="008C68C1" w:rsidP="00D955FA">
            <w:pPr>
              <w:tabs>
                <w:tab w:val="right" w:leader="dot" w:pos="9072"/>
              </w:tabs>
              <w:spacing w:before="80" w:after="40"/>
              <w:rPr>
                <w:color w:val="000000" w:themeColor="text1"/>
              </w:rPr>
            </w:pPr>
            <w:r w:rsidRPr="004524C9">
              <w:rPr>
                <w:color w:val="000000" w:themeColor="text1"/>
              </w:rPr>
              <w:t>In field of speciality:</w:t>
            </w:r>
            <w:r w:rsidRPr="004524C9">
              <w:rPr>
                <w:color w:val="000000" w:themeColor="text1"/>
              </w:rPr>
              <w:tab/>
            </w:r>
          </w:p>
        </w:tc>
      </w:tr>
      <w:tr w:rsidR="008C68C1" w:rsidRPr="004524C9" w14:paraId="3599709B" w14:textId="77777777" w:rsidTr="00D955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5" w:type="dxa"/>
            <w:gridSpan w:val="9"/>
            <w:tcBorders>
              <w:left w:val="single" w:sz="4" w:space="0" w:color="auto"/>
              <w:right w:val="single" w:sz="4" w:space="0" w:color="auto"/>
            </w:tcBorders>
          </w:tcPr>
          <w:p w14:paraId="38ABE5BE" w14:textId="77777777" w:rsidR="008C68C1" w:rsidRPr="004524C9" w:rsidRDefault="008C68C1" w:rsidP="00D955FA">
            <w:pPr>
              <w:tabs>
                <w:tab w:val="right" w:leader="dot" w:pos="9072"/>
              </w:tabs>
              <w:spacing w:before="80" w:after="40"/>
              <w:rPr>
                <w:color w:val="000000" w:themeColor="text1"/>
              </w:rPr>
            </w:pPr>
            <w:r w:rsidRPr="004524C9">
              <w:rPr>
                <w:color w:val="000000" w:themeColor="text1"/>
              </w:rPr>
              <w:t>With organisation:</w:t>
            </w:r>
            <w:r w:rsidRPr="004524C9">
              <w:rPr>
                <w:color w:val="000000" w:themeColor="text1"/>
              </w:rPr>
              <w:tab/>
            </w:r>
          </w:p>
        </w:tc>
      </w:tr>
      <w:tr w:rsidR="008C68C1" w:rsidRPr="004524C9" w14:paraId="36B1460D" w14:textId="77777777" w:rsidTr="00D955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45"/>
        </w:trPr>
        <w:tc>
          <w:tcPr>
            <w:tcW w:w="9635" w:type="dxa"/>
            <w:gridSpan w:val="9"/>
            <w:tcBorders>
              <w:top w:val="single" w:sz="4" w:space="0" w:color="auto"/>
              <w:left w:val="single" w:sz="4" w:space="0" w:color="auto"/>
              <w:bottom w:val="single" w:sz="4" w:space="0" w:color="auto"/>
              <w:right w:val="single" w:sz="4" w:space="0" w:color="auto"/>
            </w:tcBorders>
          </w:tcPr>
          <w:p w14:paraId="30F09122" w14:textId="77777777" w:rsidR="008C68C1" w:rsidRPr="00FD74BD" w:rsidRDefault="008C68C1" w:rsidP="00D955FA">
            <w:pPr>
              <w:spacing w:before="80" w:after="40" w:line="254" w:lineRule="auto"/>
              <w:jc w:val="left"/>
              <w:rPr>
                <w:b/>
                <w:bCs/>
              </w:rPr>
            </w:pPr>
            <w:r w:rsidRPr="00FD74BD">
              <w:rPr>
                <w:b/>
                <w:bCs/>
              </w:rPr>
              <w:t>3.</w:t>
            </w:r>
            <w:r w:rsidRPr="00FD74BD">
              <w:rPr>
                <w:b/>
                <w:bCs/>
                <w:color w:val="000000" w:themeColor="text1"/>
              </w:rPr>
              <w:t xml:space="preserve"> </w:t>
            </w:r>
            <w:r w:rsidRPr="00FD74BD">
              <w:rPr>
                <w:b/>
                <w:bCs/>
                <w:color w:val="000000" w:themeColor="text1"/>
              </w:rPr>
              <w:tab/>
            </w:r>
            <w:r w:rsidRPr="00FD74BD">
              <w:rPr>
                <w:b/>
                <w:bCs/>
              </w:rPr>
              <w:t>KEY PERSONNEL RESUMÉ AND CV</w:t>
            </w:r>
          </w:p>
          <w:p w14:paraId="17FC984D" w14:textId="77777777" w:rsidR="008C68C1" w:rsidRDefault="008C68C1" w:rsidP="00D955FA">
            <w:pPr>
              <w:spacing w:before="80" w:after="40" w:line="254" w:lineRule="auto"/>
              <w:jc w:val="left"/>
              <w:rPr>
                <w:bCs/>
              </w:rPr>
            </w:pPr>
            <w:r>
              <w:t xml:space="preserve">A Curriculum Vitae (CV) of the key person indicated in this form shall be appended to this form and signed by the candidate. The CV (max 4 Pages) shall provide the following information: </w:t>
            </w:r>
          </w:p>
          <w:p w14:paraId="506B785F" w14:textId="19A33C40" w:rsidR="008C68C1" w:rsidRPr="002D4204" w:rsidRDefault="008C68C1" w:rsidP="00A811B8">
            <w:pPr>
              <w:numPr>
                <w:ilvl w:val="0"/>
                <w:numId w:val="118"/>
              </w:numPr>
              <w:spacing w:before="80" w:after="40"/>
              <w:ind w:left="725" w:hanging="441"/>
              <w:jc w:val="left"/>
            </w:pPr>
            <w:r>
              <w:t>Professional summary</w:t>
            </w:r>
          </w:p>
          <w:p w14:paraId="45F5A968" w14:textId="77777777" w:rsidR="008C68C1" w:rsidRDefault="008C68C1" w:rsidP="00A811B8">
            <w:pPr>
              <w:numPr>
                <w:ilvl w:val="0"/>
                <w:numId w:val="118"/>
              </w:numPr>
              <w:spacing w:before="80" w:after="40"/>
              <w:ind w:left="725" w:hanging="441"/>
              <w:jc w:val="left"/>
            </w:pPr>
            <w:r>
              <w:t>Relevant experience, indicating Position/Role, Period, and area of specialization.</w:t>
            </w:r>
          </w:p>
          <w:tbl>
            <w:tblPr>
              <w:tblStyle w:val="TableGrid"/>
              <w:tblW w:w="8363"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4"/>
              <w:gridCol w:w="3969"/>
            </w:tblGrid>
            <w:tr w:rsidR="00FD74BD" w14:paraId="0BA4CFBD" w14:textId="77777777" w:rsidTr="00FD74BD">
              <w:tc>
                <w:tcPr>
                  <w:tcW w:w="4394" w:type="dxa"/>
                </w:tcPr>
                <w:p w14:paraId="1A3E7920" w14:textId="425AC067" w:rsidR="00FD74BD" w:rsidRPr="00FD74BD" w:rsidRDefault="00FD74BD" w:rsidP="00A811B8">
                  <w:pPr>
                    <w:pStyle w:val="ListParagraph"/>
                    <w:numPr>
                      <w:ilvl w:val="0"/>
                      <w:numId w:val="204"/>
                    </w:numPr>
                    <w:spacing w:before="80" w:after="40"/>
                    <w:ind w:left="312" w:hanging="357"/>
                    <w:contextualSpacing w:val="0"/>
                    <w:jc w:val="left"/>
                  </w:pPr>
                  <w:r w:rsidRPr="00FD74BD">
                    <w:rPr>
                      <w:color w:val="000000" w:themeColor="text1"/>
                    </w:rPr>
                    <w:t>Project Management;</w:t>
                  </w:r>
                </w:p>
              </w:tc>
              <w:tc>
                <w:tcPr>
                  <w:tcW w:w="3969" w:type="dxa"/>
                </w:tcPr>
                <w:p w14:paraId="69B97AB1" w14:textId="29ADB682" w:rsidR="00FD74BD" w:rsidRPr="00FD74BD" w:rsidRDefault="00FD74BD" w:rsidP="00A811B8">
                  <w:pPr>
                    <w:pStyle w:val="ListParagraph"/>
                    <w:numPr>
                      <w:ilvl w:val="0"/>
                      <w:numId w:val="204"/>
                    </w:numPr>
                    <w:spacing w:before="80" w:after="40"/>
                    <w:ind w:left="312" w:hanging="357"/>
                    <w:contextualSpacing w:val="0"/>
                    <w:jc w:val="left"/>
                  </w:pPr>
                  <w:r w:rsidRPr="00FD74BD">
                    <w:rPr>
                      <w:color w:val="000000" w:themeColor="text1"/>
                    </w:rPr>
                    <w:t>Hardware Maintenance Programmes;</w:t>
                  </w:r>
                </w:p>
              </w:tc>
            </w:tr>
            <w:tr w:rsidR="00FD74BD" w14:paraId="55FC9665" w14:textId="77777777" w:rsidTr="00FD74BD">
              <w:tc>
                <w:tcPr>
                  <w:tcW w:w="4394" w:type="dxa"/>
                </w:tcPr>
                <w:p w14:paraId="4CC24DAA" w14:textId="194C99AF" w:rsidR="00FD74BD" w:rsidRPr="00FD74BD" w:rsidRDefault="00FD74BD" w:rsidP="00A811B8">
                  <w:pPr>
                    <w:pStyle w:val="ListParagraph"/>
                    <w:numPr>
                      <w:ilvl w:val="0"/>
                      <w:numId w:val="204"/>
                    </w:numPr>
                    <w:spacing w:before="80" w:after="40"/>
                    <w:ind w:left="312" w:hanging="357"/>
                    <w:contextualSpacing w:val="0"/>
                    <w:jc w:val="left"/>
                  </w:pPr>
                  <w:r w:rsidRPr="00FD74BD">
                    <w:rPr>
                      <w:color w:val="000000" w:themeColor="text1"/>
                    </w:rPr>
                    <w:t>Performance Management;</w:t>
                  </w:r>
                </w:p>
              </w:tc>
              <w:tc>
                <w:tcPr>
                  <w:tcW w:w="3969" w:type="dxa"/>
                </w:tcPr>
                <w:p w14:paraId="552A61F3" w14:textId="07027496" w:rsidR="00FD74BD" w:rsidRPr="00FD74BD" w:rsidRDefault="00FD74BD" w:rsidP="00A811B8">
                  <w:pPr>
                    <w:pStyle w:val="ListParagraph"/>
                    <w:numPr>
                      <w:ilvl w:val="0"/>
                      <w:numId w:val="204"/>
                    </w:numPr>
                    <w:spacing w:before="80" w:after="40"/>
                    <w:ind w:left="312" w:hanging="357"/>
                    <w:contextualSpacing w:val="0"/>
                    <w:jc w:val="left"/>
                  </w:pPr>
                  <w:r w:rsidRPr="00FD74BD">
                    <w:rPr>
                      <w:color w:val="000000" w:themeColor="text1"/>
                    </w:rPr>
                    <w:t>Maintenance Audit Reviews;</w:t>
                  </w:r>
                </w:p>
              </w:tc>
            </w:tr>
            <w:tr w:rsidR="00FD74BD" w14:paraId="455E2AC6" w14:textId="77777777" w:rsidTr="00FD74BD">
              <w:tc>
                <w:tcPr>
                  <w:tcW w:w="4394" w:type="dxa"/>
                </w:tcPr>
                <w:p w14:paraId="562288D7" w14:textId="7622511A" w:rsidR="00FD74BD" w:rsidRPr="00FD74BD" w:rsidRDefault="00FD74BD" w:rsidP="00A811B8">
                  <w:pPr>
                    <w:pStyle w:val="ListParagraph"/>
                    <w:numPr>
                      <w:ilvl w:val="0"/>
                      <w:numId w:val="204"/>
                    </w:numPr>
                    <w:spacing w:before="80" w:after="40"/>
                    <w:ind w:left="312" w:hanging="357"/>
                    <w:contextualSpacing w:val="0"/>
                    <w:jc w:val="left"/>
                  </w:pPr>
                  <w:r w:rsidRPr="00FD74BD">
                    <w:rPr>
                      <w:color w:val="000000" w:themeColor="text1"/>
                    </w:rPr>
                    <w:t>Documentation Development (procurement) and procurement process;</w:t>
                  </w:r>
                </w:p>
              </w:tc>
              <w:tc>
                <w:tcPr>
                  <w:tcW w:w="3969" w:type="dxa"/>
                </w:tcPr>
                <w:p w14:paraId="05E88C61" w14:textId="62226301" w:rsidR="00FD74BD" w:rsidRPr="00FD74BD" w:rsidRDefault="00FD74BD" w:rsidP="00A811B8">
                  <w:pPr>
                    <w:pStyle w:val="ListParagraph"/>
                    <w:numPr>
                      <w:ilvl w:val="0"/>
                      <w:numId w:val="204"/>
                    </w:numPr>
                    <w:spacing w:before="80" w:after="40"/>
                    <w:ind w:left="312" w:hanging="357"/>
                    <w:contextualSpacing w:val="0"/>
                    <w:jc w:val="left"/>
                  </w:pPr>
                  <w:r w:rsidRPr="00FD74BD">
                    <w:rPr>
                      <w:color w:val="000000" w:themeColor="text1"/>
                    </w:rPr>
                    <w:t>Maintenance Trend Analysis.</w:t>
                  </w:r>
                </w:p>
              </w:tc>
            </w:tr>
          </w:tbl>
          <w:p w14:paraId="7C70CCE6" w14:textId="77777777" w:rsidR="008C68C1" w:rsidRPr="002D4204" w:rsidRDefault="008C68C1" w:rsidP="00A811B8">
            <w:pPr>
              <w:numPr>
                <w:ilvl w:val="0"/>
                <w:numId w:val="118"/>
              </w:numPr>
              <w:spacing w:before="80" w:after="40"/>
              <w:ind w:left="725" w:hanging="441"/>
              <w:jc w:val="left"/>
            </w:pPr>
            <w:r>
              <w:t>Project experience: Project, role, project duration, project phase, project status and project value.</w:t>
            </w:r>
          </w:p>
          <w:p w14:paraId="0E7196C2" w14:textId="77777777" w:rsidR="008C68C1" w:rsidRPr="00A627AC" w:rsidRDefault="008C68C1" w:rsidP="00A811B8">
            <w:pPr>
              <w:numPr>
                <w:ilvl w:val="0"/>
                <w:numId w:val="118"/>
              </w:numPr>
              <w:spacing w:before="80" w:after="40"/>
              <w:ind w:left="725" w:hanging="441"/>
              <w:jc w:val="left"/>
              <w:rPr>
                <w:bCs/>
              </w:rPr>
            </w:pPr>
            <w:r>
              <w:t>Formal education: Qualifications, Institution, and year of completion. Copies of Qualifications/ Certificates shall be attached to the CV.</w:t>
            </w:r>
          </w:p>
        </w:tc>
      </w:tr>
    </w:tbl>
    <w:p w14:paraId="6397C2C6" w14:textId="77777777" w:rsidR="002D2F50" w:rsidRPr="003210C7" w:rsidRDefault="002D2F50" w:rsidP="005432BB"/>
    <w:p w14:paraId="5018035D" w14:textId="77777777" w:rsidR="002D2F50" w:rsidRDefault="002D2F50" w:rsidP="005432BB"/>
    <w:p w14:paraId="3A4EA9E2" w14:textId="542558CC" w:rsidR="002D2F50" w:rsidRDefault="002D2F50" w:rsidP="005432BB">
      <w:r w:rsidRPr="003210C7">
        <w:t>SIGNED BY TENDERER:</w:t>
      </w:r>
      <w:r w:rsidR="002D4204">
        <w:t xml:space="preserve"> …………………………………………………………………………………………..</w:t>
      </w:r>
      <w:r w:rsidRPr="003210C7">
        <w:br w:type="page"/>
      </w:r>
    </w:p>
    <w:p w14:paraId="76D81944" w14:textId="77777777" w:rsidR="002D2F50" w:rsidRPr="003210C7" w:rsidRDefault="002D2F50" w:rsidP="002D4204">
      <w:pPr>
        <w:pStyle w:val="T22TOC"/>
      </w:pPr>
      <w:bookmarkStart w:id="378" w:name="_Toc125730182"/>
      <w:bookmarkStart w:id="379" w:name="_Toc112226957"/>
      <w:bookmarkStart w:id="380" w:name="_Toc130395473"/>
      <w:bookmarkStart w:id="381" w:name="_Toc130395931"/>
      <w:bookmarkStart w:id="382" w:name="_Toc143165812"/>
      <w:r w:rsidRPr="003210C7">
        <w:lastRenderedPageBreak/>
        <w:t>FORM D4.</w:t>
      </w:r>
      <w:r>
        <w:t>4</w:t>
      </w:r>
      <w:r w:rsidRPr="003210C7">
        <w:t>:</w:t>
      </w:r>
      <w:r w:rsidRPr="003210C7">
        <w:tab/>
        <w:t>PERSONNEL RESOURCE DETAIL (</w:t>
      </w:r>
      <w:r>
        <w:t>SYSTEM/ SOFTWARE SPECIALIST</w:t>
      </w:r>
      <w:r w:rsidRPr="003210C7">
        <w:t>)</w:t>
      </w:r>
      <w:bookmarkEnd w:id="378"/>
      <w:bookmarkEnd w:id="379"/>
      <w:bookmarkEnd w:id="380"/>
      <w:bookmarkEnd w:id="381"/>
      <w:bookmarkEnd w:id="382"/>
    </w:p>
    <w:p w14:paraId="598BE36E" w14:textId="77777777" w:rsidR="00150CCF" w:rsidRPr="00150CCF" w:rsidRDefault="00150CCF" w:rsidP="00150CCF">
      <w:pPr>
        <w:rPr>
          <w:b/>
          <w:bCs/>
          <w:lang w:val="en-GB"/>
        </w:rPr>
      </w:pPr>
      <w:r w:rsidRPr="00150CCF">
        <w:rPr>
          <w:b/>
          <w:bCs/>
          <w:lang w:val="en-GB"/>
        </w:rPr>
        <w:t>CONTRACT SANRAL N.017-024-2019/1-NSC</w:t>
      </w:r>
    </w:p>
    <w:p w14:paraId="66A0E440" w14:textId="77777777" w:rsidR="00150CCF" w:rsidRPr="00150CCF" w:rsidRDefault="00150CCF" w:rsidP="00150CCF">
      <w:pPr>
        <w:rPr>
          <w:b/>
          <w:bCs/>
          <w:lang w:val="en-GB"/>
        </w:rPr>
      </w:pPr>
    </w:p>
    <w:p w14:paraId="45615DAA" w14:textId="77777777" w:rsidR="00150CCF" w:rsidRPr="00150CCF" w:rsidRDefault="00150CCF" w:rsidP="00150CCF">
      <w:pPr>
        <w:rPr>
          <w:b/>
          <w:bCs/>
        </w:rPr>
      </w:pPr>
      <w:r w:rsidRPr="00150CCF">
        <w:rPr>
          <w:b/>
          <w:bCs/>
          <w:lang w:val="en-GB"/>
        </w:rPr>
        <w:t>FOR THE NOMINATED SUB-CONTRACT FOR THE DESIGN BUILD, OPERATIONS AND MAINTENANCE OF THE TOLL SYSTEM FOR THE OPERATIONS AND MAINTENANCE OF THE TOLL PLAZAS ON THE N17 TOLL ROAD</w:t>
      </w:r>
    </w:p>
    <w:p w14:paraId="43532A9C" w14:textId="77777777" w:rsidR="00150CCF" w:rsidRPr="00150CCF" w:rsidRDefault="00150CCF" w:rsidP="00150CCF">
      <w:pPr>
        <w:rPr>
          <w:b/>
          <w:bCs/>
          <w:highlight w:val="yellow"/>
        </w:rPr>
      </w:pPr>
    </w:p>
    <w:p w14:paraId="1D373DE8" w14:textId="3F26CE04" w:rsidR="002D2F50" w:rsidRPr="002D4204" w:rsidRDefault="002D2F50" w:rsidP="005432BB">
      <w:pPr>
        <w:rPr>
          <w:b/>
          <w:bCs/>
        </w:rPr>
      </w:pPr>
      <w:r w:rsidRPr="002D4204">
        <w:rPr>
          <w:b/>
          <w:bCs/>
        </w:rPr>
        <w:t>1.</w:t>
      </w:r>
      <w:r w:rsidRPr="002D4204">
        <w:rPr>
          <w:b/>
          <w:bCs/>
        </w:rPr>
        <w:tab/>
      </w:r>
      <w:r w:rsidR="00F801F6" w:rsidRPr="002D4204">
        <w:rPr>
          <w:b/>
          <w:bCs/>
        </w:rPr>
        <w:t>GENERAL</w:t>
      </w:r>
    </w:p>
    <w:p w14:paraId="4684D597" w14:textId="5EC03F4D" w:rsidR="002D2F50" w:rsidRPr="003210C7" w:rsidRDefault="002D2F50" w:rsidP="002D4204">
      <w:pPr>
        <w:spacing w:before="120"/>
      </w:pPr>
      <w:r w:rsidRPr="003210C7">
        <w:t>The tenderer must have in its permanent employment key resources as listed in tender data Clause </w:t>
      </w:r>
      <w:r>
        <w:t>C.3</w:t>
      </w:r>
      <w:r w:rsidRPr="003210C7">
        <w:t>.11 who meet the minimum requirements as stipulated.  Alternatively, the tenderer shall provide a signed undertaking from the organisation having the required personnel, stating that they will undertake the necessary work on behalf of the tenderer in terms of a subconsultant agreement.  Such undertaking must be attached to Form </w:t>
      </w:r>
      <w:r>
        <w:t>D4</w:t>
      </w:r>
      <w:r w:rsidRPr="003210C7">
        <w:t xml:space="preserve"> of the Returnable Schedules.</w:t>
      </w:r>
    </w:p>
    <w:p w14:paraId="7102E7FB" w14:textId="77777777" w:rsidR="002D2F50" w:rsidRPr="003210C7" w:rsidRDefault="002D2F50" w:rsidP="002D4204">
      <w:pPr>
        <w:spacing w:before="120"/>
      </w:pPr>
      <w:r w:rsidRPr="003210C7">
        <w:t>A key person may only be proposed in more than one tender submission if that person is a sub-consultant in each of the tenderers in which the key person is proposed and is not in a permanent employment of any of the tenderers.  In the event that the same key person is proposed in more than one tender and the key person is the permanent employment of one of the tenderers, then all tenders proposing the key person will be declared non-responsive.</w:t>
      </w:r>
    </w:p>
    <w:p w14:paraId="178A7821" w14:textId="77777777" w:rsidR="002D2F50" w:rsidRDefault="002D2F50" w:rsidP="002D4204">
      <w:pPr>
        <w:spacing w:before="120"/>
      </w:pPr>
      <w:r w:rsidRPr="003210C7">
        <w:t xml:space="preserve">Where the key personnel are no longer available to undertake then necessary work after the tender award, the Contractor shall within a period of fourteen (14) working days replace the key personnel listed in forms </w:t>
      </w:r>
      <w:r>
        <w:t>D4</w:t>
      </w:r>
      <w:r w:rsidRPr="003210C7">
        <w:t xml:space="preserve"> with the personnel with equivalent competencies and subject to approval by the Employer.  Such approval shall not be unreasonably withheld.</w:t>
      </w:r>
    </w:p>
    <w:p w14:paraId="6754A093" w14:textId="77777777" w:rsidR="002D4204" w:rsidRPr="003210C7" w:rsidRDefault="002D4204" w:rsidP="005432BB"/>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0" w:type="dxa"/>
          <w:right w:w="130" w:type="dxa"/>
        </w:tblCellMar>
        <w:tblLook w:val="0000" w:firstRow="0" w:lastRow="0" w:firstColumn="0" w:lastColumn="0" w:noHBand="0" w:noVBand="0"/>
      </w:tblPr>
      <w:tblGrid>
        <w:gridCol w:w="1121"/>
        <w:gridCol w:w="1100"/>
        <w:gridCol w:w="425"/>
        <w:gridCol w:w="1538"/>
        <w:gridCol w:w="306"/>
        <w:gridCol w:w="1654"/>
        <w:gridCol w:w="184"/>
        <w:gridCol w:w="1335"/>
        <w:gridCol w:w="1972"/>
      </w:tblGrid>
      <w:tr w:rsidR="002D4204" w:rsidRPr="004524C9" w14:paraId="1F16F74A" w14:textId="77777777" w:rsidTr="00D955FA">
        <w:tc>
          <w:tcPr>
            <w:tcW w:w="9635" w:type="dxa"/>
            <w:gridSpan w:val="9"/>
          </w:tcPr>
          <w:p w14:paraId="7D188E58" w14:textId="77777777" w:rsidR="002D4204" w:rsidRPr="002D4204" w:rsidRDefault="002D4204" w:rsidP="00D955FA">
            <w:pPr>
              <w:spacing w:before="80" w:after="40"/>
              <w:rPr>
                <w:b/>
                <w:bCs/>
                <w:color w:val="000000" w:themeColor="text1"/>
              </w:rPr>
            </w:pPr>
            <w:r w:rsidRPr="002D4204">
              <w:rPr>
                <w:b/>
                <w:bCs/>
                <w:color w:val="000000" w:themeColor="text1"/>
              </w:rPr>
              <w:t>2.</w:t>
            </w:r>
            <w:r w:rsidRPr="002D4204">
              <w:rPr>
                <w:b/>
                <w:bCs/>
                <w:color w:val="000000" w:themeColor="text1"/>
              </w:rPr>
              <w:tab/>
              <w:t>KEY PERSONNEL DETAILS</w:t>
            </w:r>
          </w:p>
          <w:p w14:paraId="3219B3E4" w14:textId="77777777" w:rsidR="002D4204" w:rsidRPr="004524C9" w:rsidRDefault="002D4204" w:rsidP="00D955FA">
            <w:pPr>
              <w:spacing w:before="80" w:after="40"/>
              <w:rPr>
                <w:b/>
                <w:bCs/>
                <w:color w:val="000000" w:themeColor="text1"/>
              </w:rPr>
            </w:pPr>
            <w:r>
              <w:t>The tenderer shall complete this form in full and provide all the required information for the subject position’s proposed candidate.</w:t>
            </w:r>
          </w:p>
        </w:tc>
      </w:tr>
      <w:tr w:rsidR="002D4204" w:rsidRPr="004524C9" w14:paraId="234E72E1" w14:textId="77777777" w:rsidTr="00D955FA">
        <w:tc>
          <w:tcPr>
            <w:tcW w:w="9635" w:type="dxa"/>
            <w:gridSpan w:val="9"/>
            <w:tcBorders>
              <w:bottom w:val="nil"/>
            </w:tcBorders>
          </w:tcPr>
          <w:p w14:paraId="4F1993F8" w14:textId="77777777" w:rsidR="002D4204" w:rsidRPr="004524C9" w:rsidRDefault="002D4204" w:rsidP="00D955FA">
            <w:pPr>
              <w:tabs>
                <w:tab w:val="right" w:leader="dot" w:pos="9072"/>
              </w:tabs>
              <w:spacing w:before="80" w:after="40" w:line="276" w:lineRule="auto"/>
              <w:rPr>
                <w:b/>
                <w:bCs/>
                <w:color w:val="000000" w:themeColor="text1"/>
              </w:rPr>
            </w:pPr>
            <w:r w:rsidRPr="004524C9">
              <w:rPr>
                <w:color w:val="000000" w:themeColor="text1"/>
              </w:rPr>
              <w:t>Company, member of joint venture, subcontractor:</w:t>
            </w:r>
            <w:r w:rsidRPr="004524C9">
              <w:rPr>
                <w:color w:val="000000" w:themeColor="text1"/>
              </w:rPr>
              <w:tab/>
            </w:r>
          </w:p>
        </w:tc>
      </w:tr>
      <w:tr w:rsidR="002D4204" w:rsidRPr="004524C9" w14:paraId="7B462C6C" w14:textId="77777777" w:rsidTr="00764C51">
        <w:trPr>
          <w:trHeight w:hRule="exact" w:val="200"/>
        </w:trPr>
        <w:tc>
          <w:tcPr>
            <w:tcW w:w="1121" w:type="dxa"/>
            <w:tcBorders>
              <w:top w:val="nil"/>
              <w:left w:val="single" w:sz="4" w:space="0" w:color="auto"/>
              <w:bottom w:val="nil"/>
              <w:right w:val="nil"/>
            </w:tcBorders>
          </w:tcPr>
          <w:p w14:paraId="1399D6CA" w14:textId="77777777" w:rsidR="002D4204" w:rsidRPr="004524C9" w:rsidRDefault="002D4204" w:rsidP="00D955FA">
            <w:pPr>
              <w:tabs>
                <w:tab w:val="right" w:leader="dot" w:pos="9072"/>
              </w:tabs>
              <w:spacing w:before="80" w:after="40" w:line="276" w:lineRule="auto"/>
              <w:rPr>
                <w:color w:val="000000" w:themeColor="text1"/>
              </w:rPr>
            </w:pPr>
          </w:p>
        </w:tc>
        <w:tc>
          <w:tcPr>
            <w:tcW w:w="3063" w:type="dxa"/>
            <w:gridSpan w:val="3"/>
            <w:tcBorders>
              <w:top w:val="nil"/>
              <w:left w:val="nil"/>
              <w:bottom w:val="nil"/>
              <w:right w:val="nil"/>
            </w:tcBorders>
          </w:tcPr>
          <w:p w14:paraId="0FD1CDF1" w14:textId="77777777" w:rsidR="002D4204" w:rsidRPr="004524C9" w:rsidRDefault="002D4204" w:rsidP="00D955FA">
            <w:pPr>
              <w:tabs>
                <w:tab w:val="right" w:leader="dot" w:pos="9072"/>
              </w:tabs>
              <w:spacing w:before="80" w:after="40" w:line="276" w:lineRule="auto"/>
              <w:rPr>
                <w:color w:val="000000" w:themeColor="text1"/>
              </w:rPr>
            </w:pPr>
          </w:p>
        </w:tc>
        <w:tc>
          <w:tcPr>
            <w:tcW w:w="2144" w:type="dxa"/>
            <w:gridSpan w:val="3"/>
            <w:tcBorders>
              <w:top w:val="nil"/>
              <w:left w:val="nil"/>
              <w:bottom w:val="nil"/>
              <w:right w:val="nil"/>
            </w:tcBorders>
          </w:tcPr>
          <w:p w14:paraId="7ED63FC2" w14:textId="77777777" w:rsidR="002D4204" w:rsidRPr="004524C9" w:rsidRDefault="002D4204" w:rsidP="00D955FA">
            <w:pPr>
              <w:tabs>
                <w:tab w:val="right" w:leader="dot" w:pos="9072"/>
              </w:tabs>
              <w:spacing w:before="80" w:after="40" w:line="276" w:lineRule="auto"/>
              <w:rPr>
                <w:color w:val="000000" w:themeColor="text1"/>
              </w:rPr>
            </w:pPr>
          </w:p>
        </w:tc>
        <w:tc>
          <w:tcPr>
            <w:tcW w:w="3307" w:type="dxa"/>
            <w:gridSpan w:val="2"/>
            <w:tcBorders>
              <w:top w:val="nil"/>
              <w:left w:val="nil"/>
              <w:bottom w:val="nil"/>
              <w:right w:val="single" w:sz="4" w:space="0" w:color="auto"/>
            </w:tcBorders>
          </w:tcPr>
          <w:p w14:paraId="7C58F1EE" w14:textId="77777777" w:rsidR="002D4204" w:rsidRPr="004524C9" w:rsidRDefault="002D4204" w:rsidP="00D955FA">
            <w:pPr>
              <w:tabs>
                <w:tab w:val="right" w:leader="dot" w:pos="9072"/>
              </w:tabs>
              <w:spacing w:before="80" w:after="40" w:line="276" w:lineRule="auto"/>
              <w:rPr>
                <w:color w:val="000000" w:themeColor="text1"/>
              </w:rPr>
            </w:pPr>
          </w:p>
        </w:tc>
      </w:tr>
      <w:tr w:rsidR="002D4204" w:rsidRPr="004524C9" w14:paraId="33A597B3" w14:textId="77777777" w:rsidTr="00D955FA">
        <w:tc>
          <w:tcPr>
            <w:tcW w:w="9635" w:type="dxa"/>
            <w:gridSpan w:val="9"/>
            <w:tcBorders>
              <w:top w:val="nil"/>
              <w:bottom w:val="nil"/>
            </w:tcBorders>
          </w:tcPr>
          <w:p w14:paraId="4E2319E7" w14:textId="77777777" w:rsidR="002D4204" w:rsidRPr="004524C9" w:rsidRDefault="002D4204" w:rsidP="00D955FA">
            <w:pPr>
              <w:tabs>
                <w:tab w:val="right" w:leader="dot" w:pos="9072"/>
              </w:tabs>
              <w:spacing w:before="80" w:after="40" w:line="276" w:lineRule="auto"/>
              <w:rPr>
                <w:color w:val="000000" w:themeColor="text1"/>
              </w:rPr>
            </w:pPr>
            <w:r w:rsidRPr="004524C9">
              <w:rPr>
                <w:color w:val="000000" w:themeColor="text1"/>
              </w:rPr>
              <w:t>Discipline:</w:t>
            </w:r>
            <w:r w:rsidRPr="004524C9">
              <w:rPr>
                <w:color w:val="000000" w:themeColor="text1"/>
              </w:rPr>
              <w:tab/>
            </w:r>
          </w:p>
        </w:tc>
      </w:tr>
      <w:tr w:rsidR="002D4204" w:rsidRPr="004524C9" w14:paraId="67724ED6" w14:textId="77777777" w:rsidTr="00764C51">
        <w:trPr>
          <w:trHeight w:hRule="exact" w:val="200"/>
        </w:trPr>
        <w:tc>
          <w:tcPr>
            <w:tcW w:w="1121" w:type="dxa"/>
            <w:tcBorders>
              <w:top w:val="nil"/>
              <w:left w:val="single" w:sz="4" w:space="0" w:color="auto"/>
              <w:bottom w:val="nil"/>
              <w:right w:val="nil"/>
            </w:tcBorders>
          </w:tcPr>
          <w:p w14:paraId="72B96D44" w14:textId="77777777" w:rsidR="002D4204" w:rsidRPr="004524C9" w:rsidRDefault="002D4204" w:rsidP="00D955FA">
            <w:pPr>
              <w:spacing w:before="80" w:after="40" w:line="276" w:lineRule="auto"/>
              <w:rPr>
                <w:color w:val="000000" w:themeColor="text1"/>
              </w:rPr>
            </w:pPr>
          </w:p>
        </w:tc>
        <w:tc>
          <w:tcPr>
            <w:tcW w:w="3369" w:type="dxa"/>
            <w:gridSpan w:val="4"/>
            <w:tcBorders>
              <w:top w:val="nil"/>
              <w:left w:val="nil"/>
              <w:bottom w:val="nil"/>
              <w:right w:val="nil"/>
            </w:tcBorders>
          </w:tcPr>
          <w:p w14:paraId="4EA1AF3B" w14:textId="77777777" w:rsidR="002D4204" w:rsidRPr="004524C9" w:rsidRDefault="002D4204" w:rsidP="00D955FA">
            <w:pPr>
              <w:spacing w:before="80" w:after="40" w:line="276" w:lineRule="auto"/>
              <w:rPr>
                <w:color w:val="000000" w:themeColor="text1"/>
              </w:rPr>
            </w:pPr>
          </w:p>
        </w:tc>
        <w:tc>
          <w:tcPr>
            <w:tcW w:w="1838" w:type="dxa"/>
            <w:gridSpan w:val="2"/>
            <w:tcBorders>
              <w:top w:val="nil"/>
              <w:left w:val="nil"/>
              <w:bottom w:val="nil"/>
              <w:right w:val="nil"/>
            </w:tcBorders>
          </w:tcPr>
          <w:p w14:paraId="2BCC4912" w14:textId="77777777" w:rsidR="002D4204" w:rsidRPr="004524C9" w:rsidRDefault="002D4204" w:rsidP="00D955FA">
            <w:pPr>
              <w:spacing w:before="80" w:after="40" w:line="276" w:lineRule="auto"/>
              <w:rPr>
                <w:color w:val="000000" w:themeColor="text1"/>
              </w:rPr>
            </w:pPr>
          </w:p>
        </w:tc>
        <w:tc>
          <w:tcPr>
            <w:tcW w:w="3307" w:type="dxa"/>
            <w:gridSpan w:val="2"/>
            <w:tcBorders>
              <w:top w:val="nil"/>
              <w:left w:val="nil"/>
              <w:bottom w:val="nil"/>
              <w:right w:val="single" w:sz="4" w:space="0" w:color="auto"/>
            </w:tcBorders>
          </w:tcPr>
          <w:p w14:paraId="571BFAD3" w14:textId="77777777" w:rsidR="002D4204" w:rsidRPr="004524C9" w:rsidRDefault="002D4204" w:rsidP="00D955FA">
            <w:pPr>
              <w:spacing w:before="80" w:after="40" w:line="276" w:lineRule="auto"/>
              <w:rPr>
                <w:color w:val="000000" w:themeColor="text1"/>
              </w:rPr>
            </w:pPr>
          </w:p>
        </w:tc>
      </w:tr>
      <w:tr w:rsidR="002D4204" w:rsidRPr="004524C9" w14:paraId="32BF4BD3" w14:textId="77777777" w:rsidTr="00764C51">
        <w:tc>
          <w:tcPr>
            <w:tcW w:w="4490" w:type="dxa"/>
            <w:gridSpan w:val="5"/>
            <w:tcBorders>
              <w:top w:val="nil"/>
              <w:bottom w:val="nil"/>
              <w:right w:val="nil"/>
            </w:tcBorders>
          </w:tcPr>
          <w:p w14:paraId="27474DF2" w14:textId="77777777" w:rsidR="002D4204" w:rsidRPr="004524C9" w:rsidRDefault="002D4204" w:rsidP="00D955FA">
            <w:pPr>
              <w:tabs>
                <w:tab w:val="right" w:leader="dot" w:pos="3969"/>
              </w:tabs>
              <w:spacing w:before="80" w:after="40" w:line="276" w:lineRule="auto"/>
              <w:rPr>
                <w:color w:val="000000" w:themeColor="text1"/>
              </w:rPr>
            </w:pPr>
            <w:r w:rsidRPr="004524C9">
              <w:rPr>
                <w:color w:val="000000" w:themeColor="text1"/>
              </w:rPr>
              <w:t>Name:</w:t>
            </w:r>
            <w:r w:rsidRPr="004524C9">
              <w:rPr>
                <w:color w:val="000000" w:themeColor="text1"/>
              </w:rPr>
              <w:tab/>
            </w:r>
          </w:p>
        </w:tc>
        <w:tc>
          <w:tcPr>
            <w:tcW w:w="5145" w:type="dxa"/>
            <w:gridSpan w:val="4"/>
            <w:tcBorders>
              <w:top w:val="nil"/>
              <w:left w:val="nil"/>
              <w:bottom w:val="nil"/>
            </w:tcBorders>
          </w:tcPr>
          <w:p w14:paraId="75860D76" w14:textId="77777777" w:rsidR="002D4204" w:rsidRPr="004524C9" w:rsidRDefault="002D4204" w:rsidP="00D955FA">
            <w:pPr>
              <w:tabs>
                <w:tab w:val="right" w:leader="dot" w:pos="9072"/>
              </w:tabs>
              <w:spacing w:before="80" w:after="40" w:line="276" w:lineRule="auto"/>
              <w:rPr>
                <w:color w:val="000000" w:themeColor="text1"/>
              </w:rPr>
            </w:pPr>
            <w:r w:rsidRPr="004524C9">
              <w:rPr>
                <w:color w:val="000000" w:themeColor="text1"/>
              </w:rPr>
              <w:t>Present position:</w:t>
            </w:r>
            <w:r w:rsidRPr="004524C9">
              <w:rPr>
                <w:color w:val="000000" w:themeColor="text1"/>
              </w:rPr>
              <w:tab/>
            </w:r>
          </w:p>
        </w:tc>
      </w:tr>
      <w:tr w:rsidR="002D4204" w:rsidRPr="004524C9" w14:paraId="55A39FB4" w14:textId="77777777" w:rsidTr="00D955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5" w:type="dxa"/>
            <w:gridSpan w:val="9"/>
            <w:tcBorders>
              <w:top w:val="single" w:sz="4" w:space="0" w:color="auto"/>
              <w:left w:val="single" w:sz="4" w:space="0" w:color="auto"/>
              <w:right w:val="single" w:sz="4" w:space="0" w:color="auto"/>
            </w:tcBorders>
          </w:tcPr>
          <w:p w14:paraId="6448BDBB" w14:textId="77777777" w:rsidR="002D4204" w:rsidRPr="004524C9" w:rsidRDefault="002D4204" w:rsidP="00D955FA">
            <w:pPr>
              <w:tabs>
                <w:tab w:val="right" w:leader="dot" w:pos="9072"/>
              </w:tabs>
              <w:spacing w:before="80" w:after="40"/>
              <w:rPr>
                <w:color w:val="000000" w:themeColor="text1"/>
              </w:rPr>
            </w:pPr>
            <w:r w:rsidRPr="004524C9">
              <w:rPr>
                <w:color w:val="000000" w:themeColor="text1"/>
              </w:rPr>
              <w:t>Proposed position in project:</w:t>
            </w:r>
            <w:r w:rsidRPr="004524C9">
              <w:rPr>
                <w:color w:val="000000" w:themeColor="text1"/>
              </w:rPr>
              <w:tab/>
            </w:r>
          </w:p>
        </w:tc>
      </w:tr>
      <w:tr w:rsidR="002D4204" w:rsidRPr="004524C9" w14:paraId="781471F2" w14:textId="77777777" w:rsidTr="00764C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0"/>
        </w:trPr>
        <w:tc>
          <w:tcPr>
            <w:tcW w:w="2646" w:type="dxa"/>
            <w:gridSpan w:val="3"/>
            <w:tcBorders>
              <w:left w:val="single" w:sz="4" w:space="0" w:color="auto"/>
            </w:tcBorders>
          </w:tcPr>
          <w:p w14:paraId="01329509" w14:textId="77777777" w:rsidR="002D4204" w:rsidRPr="004524C9" w:rsidRDefault="002D4204" w:rsidP="00D955FA">
            <w:pPr>
              <w:spacing w:before="80" w:after="40"/>
              <w:rPr>
                <w:color w:val="000000" w:themeColor="text1"/>
              </w:rPr>
            </w:pPr>
          </w:p>
        </w:tc>
        <w:tc>
          <w:tcPr>
            <w:tcW w:w="6989" w:type="dxa"/>
            <w:gridSpan w:val="6"/>
            <w:tcBorders>
              <w:left w:val="nil"/>
              <w:right w:val="single" w:sz="4" w:space="0" w:color="auto"/>
            </w:tcBorders>
          </w:tcPr>
          <w:p w14:paraId="0C8C292E" w14:textId="77777777" w:rsidR="002D4204" w:rsidRPr="004524C9" w:rsidRDefault="002D4204" w:rsidP="00D955FA">
            <w:pPr>
              <w:spacing w:before="80" w:after="40"/>
              <w:rPr>
                <w:color w:val="000000" w:themeColor="text1"/>
              </w:rPr>
            </w:pPr>
          </w:p>
        </w:tc>
      </w:tr>
      <w:tr w:rsidR="002D4204" w:rsidRPr="004524C9" w14:paraId="4F741D46" w14:textId="77777777" w:rsidTr="00764C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90" w:type="dxa"/>
            <w:gridSpan w:val="5"/>
            <w:tcBorders>
              <w:left w:val="single" w:sz="4" w:space="0" w:color="auto"/>
            </w:tcBorders>
          </w:tcPr>
          <w:p w14:paraId="43644B03" w14:textId="77777777" w:rsidR="002D4204" w:rsidRPr="004524C9" w:rsidRDefault="002D4204" w:rsidP="00D955FA">
            <w:pPr>
              <w:spacing w:before="80" w:after="40"/>
              <w:rPr>
                <w:color w:val="000000" w:themeColor="text1"/>
              </w:rPr>
            </w:pPr>
            <w:r w:rsidRPr="004524C9">
              <w:rPr>
                <w:color w:val="000000" w:themeColor="text1"/>
              </w:rPr>
              <w:t>Speciality:</w:t>
            </w:r>
            <w:r w:rsidRPr="004524C9">
              <w:rPr>
                <w:color w:val="000000" w:themeColor="text1"/>
              </w:rPr>
              <w:tab/>
              <w:t>……………………………</w:t>
            </w:r>
          </w:p>
        </w:tc>
        <w:tc>
          <w:tcPr>
            <w:tcW w:w="5145" w:type="dxa"/>
            <w:gridSpan w:val="4"/>
            <w:tcBorders>
              <w:right w:val="single" w:sz="4" w:space="0" w:color="auto"/>
            </w:tcBorders>
          </w:tcPr>
          <w:p w14:paraId="799E7825" w14:textId="77777777" w:rsidR="002D4204" w:rsidRPr="004524C9" w:rsidRDefault="002D4204" w:rsidP="00D955FA">
            <w:pPr>
              <w:tabs>
                <w:tab w:val="right" w:leader="dot" w:pos="9072"/>
              </w:tabs>
              <w:spacing w:before="80" w:after="40"/>
              <w:rPr>
                <w:color w:val="000000" w:themeColor="text1"/>
              </w:rPr>
            </w:pPr>
            <w:r w:rsidRPr="004524C9">
              <w:rPr>
                <w:color w:val="000000" w:themeColor="text1"/>
              </w:rPr>
              <w:t>Qualification:</w:t>
            </w:r>
            <w:r w:rsidRPr="004524C9">
              <w:rPr>
                <w:color w:val="000000" w:themeColor="text1"/>
              </w:rPr>
              <w:tab/>
            </w:r>
          </w:p>
        </w:tc>
      </w:tr>
      <w:tr w:rsidR="002D4204" w:rsidRPr="004524C9" w14:paraId="58819873" w14:textId="77777777" w:rsidTr="00764C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0"/>
        </w:trPr>
        <w:tc>
          <w:tcPr>
            <w:tcW w:w="1121" w:type="dxa"/>
            <w:tcBorders>
              <w:left w:val="single" w:sz="4" w:space="0" w:color="auto"/>
            </w:tcBorders>
          </w:tcPr>
          <w:p w14:paraId="3493EDC2" w14:textId="77777777" w:rsidR="002D4204" w:rsidRPr="004524C9" w:rsidRDefault="002D4204" w:rsidP="00D955FA">
            <w:pPr>
              <w:spacing w:before="80" w:after="40"/>
              <w:rPr>
                <w:color w:val="000000" w:themeColor="text1"/>
              </w:rPr>
            </w:pPr>
          </w:p>
        </w:tc>
        <w:tc>
          <w:tcPr>
            <w:tcW w:w="3369" w:type="dxa"/>
            <w:gridSpan w:val="4"/>
          </w:tcPr>
          <w:p w14:paraId="2A14F176" w14:textId="77777777" w:rsidR="002D4204" w:rsidRPr="004524C9" w:rsidRDefault="002D4204" w:rsidP="00D955FA">
            <w:pPr>
              <w:spacing w:before="80" w:after="40"/>
              <w:rPr>
                <w:color w:val="000000" w:themeColor="text1"/>
              </w:rPr>
            </w:pPr>
          </w:p>
        </w:tc>
        <w:tc>
          <w:tcPr>
            <w:tcW w:w="1654" w:type="dxa"/>
          </w:tcPr>
          <w:p w14:paraId="00800860" w14:textId="77777777" w:rsidR="002D4204" w:rsidRPr="004524C9" w:rsidRDefault="002D4204" w:rsidP="00D955FA">
            <w:pPr>
              <w:spacing w:before="80" w:after="40"/>
              <w:rPr>
                <w:color w:val="000000" w:themeColor="text1"/>
              </w:rPr>
            </w:pPr>
          </w:p>
        </w:tc>
        <w:tc>
          <w:tcPr>
            <w:tcW w:w="3491" w:type="dxa"/>
            <w:gridSpan w:val="3"/>
            <w:tcBorders>
              <w:right w:val="single" w:sz="4" w:space="0" w:color="auto"/>
            </w:tcBorders>
          </w:tcPr>
          <w:p w14:paraId="4ACDE972" w14:textId="77777777" w:rsidR="002D4204" w:rsidRPr="004524C9" w:rsidRDefault="002D4204" w:rsidP="00D955FA">
            <w:pPr>
              <w:spacing w:before="80" w:after="40"/>
              <w:rPr>
                <w:color w:val="000000" w:themeColor="text1"/>
              </w:rPr>
            </w:pPr>
          </w:p>
        </w:tc>
      </w:tr>
      <w:tr w:rsidR="002D4204" w:rsidRPr="004524C9" w14:paraId="24AE347C" w14:textId="77777777" w:rsidTr="00764C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21" w:type="dxa"/>
            <w:gridSpan w:val="2"/>
            <w:tcBorders>
              <w:left w:val="single" w:sz="4" w:space="0" w:color="auto"/>
            </w:tcBorders>
          </w:tcPr>
          <w:p w14:paraId="7EC25781" w14:textId="77777777" w:rsidR="002D4204" w:rsidRPr="004524C9" w:rsidRDefault="002D4204" w:rsidP="00D955FA">
            <w:pPr>
              <w:spacing w:before="80" w:after="40"/>
              <w:rPr>
                <w:color w:val="000000" w:themeColor="text1"/>
                <w:u w:val="single"/>
              </w:rPr>
            </w:pPr>
            <w:r w:rsidRPr="004524C9">
              <w:rPr>
                <w:color w:val="000000" w:themeColor="text1"/>
                <w:u w:val="single"/>
              </w:rPr>
              <w:t>Years Experience</w:t>
            </w:r>
          </w:p>
        </w:tc>
        <w:tc>
          <w:tcPr>
            <w:tcW w:w="2269" w:type="dxa"/>
            <w:gridSpan w:val="3"/>
          </w:tcPr>
          <w:p w14:paraId="00A3E701" w14:textId="77777777" w:rsidR="002D4204" w:rsidRPr="004524C9" w:rsidRDefault="002D4204" w:rsidP="00D955FA">
            <w:pPr>
              <w:spacing w:before="80" w:after="40"/>
              <w:rPr>
                <w:color w:val="000000" w:themeColor="text1"/>
              </w:rPr>
            </w:pPr>
          </w:p>
        </w:tc>
        <w:tc>
          <w:tcPr>
            <w:tcW w:w="1654" w:type="dxa"/>
          </w:tcPr>
          <w:p w14:paraId="2AE1BDA6" w14:textId="77777777" w:rsidR="002D4204" w:rsidRPr="004524C9" w:rsidRDefault="002D4204" w:rsidP="00D955FA">
            <w:pPr>
              <w:spacing w:before="80" w:after="40"/>
              <w:rPr>
                <w:color w:val="000000" w:themeColor="text1"/>
              </w:rPr>
            </w:pPr>
          </w:p>
        </w:tc>
        <w:tc>
          <w:tcPr>
            <w:tcW w:w="1519" w:type="dxa"/>
            <w:gridSpan w:val="2"/>
          </w:tcPr>
          <w:p w14:paraId="31354A32" w14:textId="77777777" w:rsidR="002D4204" w:rsidRPr="004524C9" w:rsidRDefault="002D4204" w:rsidP="00D955FA">
            <w:pPr>
              <w:spacing w:before="80" w:after="40"/>
              <w:rPr>
                <w:color w:val="000000" w:themeColor="text1"/>
              </w:rPr>
            </w:pPr>
          </w:p>
        </w:tc>
        <w:tc>
          <w:tcPr>
            <w:tcW w:w="1972" w:type="dxa"/>
            <w:tcBorders>
              <w:right w:val="single" w:sz="4" w:space="0" w:color="auto"/>
            </w:tcBorders>
          </w:tcPr>
          <w:p w14:paraId="646C2AAE" w14:textId="77777777" w:rsidR="002D4204" w:rsidRPr="004524C9" w:rsidRDefault="002D4204" w:rsidP="00D955FA">
            <w:pPr>
              <w:spacing w:before="80" w:after="40"/>
              <w:rPr>
                <w:color w:val="000000" w:themeColor="text1"/>
              </w:rPr>
            </w:pPr>
          </w:p>
        </w:tc>
      </w:tr>
      <w:tr w:rsidR="002D4204" w:rsidRPr="004524C9" w14:paraId="51F6A438" w14:textId="77777777" w:rsidTr="00D955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5" w:type="dxa"/>
            <w:gridSpan w:val="9"/>
            <w:tcBorders>
              <w:left w:val="single" w:sz="4" w:space="0" w:color="auto"/>
              <w:right w:val="single" w:sz="4" w:space="0" w:color="auto"/>
            </w:tcBorders>
          </w:tcPr>
          <w:p w14:paraId="4A203DFB" w14:textId="77777777" w:rsidR="002D4204" w:rsidRPr="004524C9" w:rsidRDefault="002D4204" w:rsidP="00D955FA">
            <w:pPr>
              <w:tabs>
                <w:tab w:val="right" w:leader="dot" w:pos="9072"/>
              </w:tabs>
              <w:spacing w:before="80" w:after="40"/>
              <w:rPr>
                <w:color w:val="000000" w:themeColor="text1"/>
              </w:rPr>
            </w:pPr>
            <w:r w:rsidRPr="004524C9">
              <w:rPr>
                <w:color w:val="000000" w:themeColor="text1"/>
              </w:rPr>
              <w:t>In field of speciality:</w:t>
            </w:r>
            <w:r w:rsidRPr="004524C9">
              <w:rPr>
                <w:color w:val="000000" w:themeColor="text1"/>
              </w:rPr>
              <w:tab/>
            </w:r>
          </w:p>
        </w:tc>
      </w:tr>
      <w:tr w:rsidR="002D4204" w:rsidRPr="004524C9" w14:paraId="667DC976" w14:textId="77777777" w:rsidTr="00D955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5" w:type="dxa"/>
            <w:gridSpan w:val="9"/>
            <w:tcBorders>
              <w:left w:val="single" w:sz="4" w:space="0" w:color="auto"/>
              <w:right w:val="single" w:sz="4" w:space="0" w:color="auto"/>
            </w:tcBorders>
          </w:tcPr>
          <w:p w14:paraId="7E06D09B" w14:textId="77777777" w:rsidR="002D4204" w:rsidRPr="004524C9" w:rsidRDefault="002D4204" w:rsidP="00D955FA">
            <w:pPr>
              <w:tabs>
                <w:tab w:val="right" w:leader="dot" w:pos="9072"/>
              </w:tabs>
              <w:spacing w:before="80" w:after="40"/>
              <w:rPr>
                <w:color w:val="000000" w:themeColor="text1"/>
              </w:rPr>
            </w:pPr>
            <w:r w:rsidRPr="004524C9">
              <w:rPr>
                <w:color w:val="000000" w:themeColor="text1"/>
              </w:rPr>
              <w:t>With organisation:</w:t>
            </w:r>
            <w:r w:rsidRPr="004524C9">
              <w:rPr>
                <w:color w:val="000000" w:themeColor="text1"/>
              </w:rPr>
              <w:tab/>
            </w:r>
          </w:p>
        </w:tc>
      </w:tr>
      <w:tr w:rsidR="002D4204" w:rsidRPr="00A627AC" w14:paraId="32953458" w14:textId="77777777" w:rsidTr="00D955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45"/>
        </w:trPr>
        <w:tc>
          <w:tcPr>
            <w:tcW w:w="9635" w:type="dxa"/>
            <w:gridSpan w:val="9"/>
            <w:tcBorders>
              <w:top w:val="single" w:sz="4" w:space="0" w:color="auto"/>
              <w:left w:val="single" w:sz="4" w:space="0" w:color="auto"/>
              <w:bottom w:val="single" w:sz="4" w:space="0" w:color="auto"/>
              <w:right w:val="single" w:sz="4" w:space="0" w:color="auto"/>
            </w:tcBorders>
          </w:tcPr>
          <w:p w14:paraId="486CDC16" w14:textId="77777777" w:rsidR="002D4204" w:rsidRPr="002D4204" w:rsidRDefault="002D4204" w:rsidP="00D955FA">
            <w:pPr>
              <w:spacing w:before="80" w:after="40" w:line="254" w:lineRule="auto"/>
              <w:jc w:val="left"/>
              <w:rPr>
                <w:b/>
                <w:bCs/>
              </w:rPr>
            </w:pPr>
            <w:r w:rsidRPr="002D4204">
              <w:rPr>
                <w:b/>
                <w:bCs/>
              </w:rPr>
              <w:t>3.</w:t>
            </w:r>
            <w:r w:rsidRPr="002D4204">
              <w:rPr>
                <w:b/>
                <w:bCs/>
                <w:color w:val="000000" w:themeColor="text1"/>
              </w:rPr>
              <w:t xml:space="preserve"> </w:t>
            </w:r>
            <w:r w:rsidRPr="002D4204">
              <w:rPr>
                <w:b/>
                <w:bCs/>
                <w:color w:val="000000" w:themeColor="text1"/>
              </w:rPr>
              <w:tab/>
            </w:r>
            <w:r w:rsidRPr="002D4204">
              <w:rPr>
                <w:b/>
                <w:bCs/>
              </w:rPr>
              <w:t>KEY PERSONNEL RESUMÉ AND CV</w:t>
            </w:r>
          </w:p>
          <w:p w14:paraId="13441A87" w14:textId="77777777" w:rsidR="002D4204" w:rsidRDefault="002D4204" w:rsidP="00D955FA">
            <w:pPr>
              <w:spacing w:before="80" w:after="40" w:line="254" w:lineRule="auto"/>
              <w:jc w:val="left"/>
            </w:pPr>
            <w:r>
              <w:t xml:space="preserve">A Curriculum Vitae (CV) of the key person indicated in this form shall be appended to this form and signed by the candidate. The CV (max 4 Pages) shall provide the following information: </w:t>
            </w:r>
          </w:p>
          <w:p w14:paraId="4A789085" w14:textId="77777777" w:rsidR="00FD74BD" w:rsidRPr="002D4204" w:rsidRDefault="00FD74BD" w:rsidP="00A811B8">
            <w:pPr>
              <w:numPr>
                <w:ilvl w:val="0"/>
                <w:numId w:val="118"/>
              </w:numPr>
              <w:spacing w:before="80" w:after="40"/>
              <w:ind w:left="725" w:hanging="441"/>
              <w:jc w:val="left"/>
            </w:pPr>
            <w:r>
              <w:t>Professional summary.</w:t>
            </w:r>
          </w:p>
          <w:p w14:paraId="5A6E09BD" w14:textId="720F12D1" w:rsidR="00FD74BD" w:rsidRPr="00FD74BD" w:rsidRDefault="00FD74BD" w:rsidP="00A811B8">
            <w:pPr>
              <w:numPr>
                <w:ilvl w:val="0"/>
                <w:numId w:val="118"/>
              </w:numPr>
              <w:spacing w:before="80" w:after="40"/>
              <w:ind w:left="725" w:hanging="441"/>
              <w:jc w:val="left"/>
            </w:pPr>
            <w:r>
              <w:t>Relevant experience, indicating Position/Role, Period, and area of specialization.</w:t>
            </w:r>
          </w:p>
          <w:tbl>
            <w:tblPr>
              <w:tblStyle w:val="TableGrid"/>
              <w:tblW w:w="8505"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2"/>
              <w:gridCol w:w="4253"/>
            </w:tblGrid>
            <w:tr w:rsidR="00FD74BD" w14:paraId="2414FA7E" w14:textId="77777777" w:rsidTr="00FD74BD">
              <w:tc>
                <w:tcPr>
                  <w:tcW w:w="4252" w:type="dxa"/>
                </w:tcPr>
                <w:p w14:paraId="65B8ED5C" w14:textId="77777777" w:rsidR="00FD74BD" w:rsidRPr="00FD74BD" w:rsidRDefault="00FD74BD" w:rsidP="00A811B8">
                  <w:pPr>
                    <w:pStyle w:val="ListParagraph"/>
                    <w:numPr>
                      <w:ilvl w:val="0"/>
                      <w:numId w:val="205"/>
                    </w:numPr>
                    <w:spacing w:before="80" w:after="40"/>
                    <w:ind w:left="312" w:hanging="357"/>
                    <w:contextualSpacing w:val="0"/>
                    <w:jc w:val="left"/>
                  </w:pPr>
                  <w:r w:rsidRPr="00FD74BD">
                    <w:rPr>
                      <w:color w:val="000000" w:themeColor="text1"/>
                    </w:rPr>
                    <w:t xml:space="preserve">Support to end-users via email, phone, </w:t>
                  </w:r>
                  <w:proofErr w:type="gramStart"/>
                  <w:r w:rsidRPr="00FD74BD">
                    <w:rPr>
                      <w:color w:val="000000" w:themeColor="text1"/>
                    </w:rPr>
                    <w:t>web</w:t>
                  </w:r>
                  <w:proofErr w:type="gramEnd"/>
                  <w:r w:rsidRPr="00FD74BD">
                    <w:rPr>
                      <w:color w:val="000000" w:themeColor="text1"/>
                    </w:rPr>
                    <w:t xml:space="preserve"> or in-person</w:t>
                  </w:r>
                </w:p>
              </w:tc>
              <w:tc>
                <w:tcPr>
                  <w:tcW w:w="4253" w:type="dxa"/>
                </w:tcPr>
                <w:p w14:paraId="0276D6A4" w14:textId="21B1D5BC" w:rsidR="00FD74BD" w:rsidRPr="00FD74BD" w:rsidRDefault="00FD74BD" w:rsidP="00A811B8">
                  <w:pPr>
                    <w:pStyle w:val="ListParagraph"/>
                    <w:numPr>
                      <w:ilvl w:val="0"/>
                      <w:numId w:val="205"/>
                    </w:numPr>
                    <w:spacing w:before="80" w:after="40"/>
                    <w:ind w:left="312" w:hanging="357"/>
                    <w:contextualSpacing w:val="0"/>
                    <w:jc w:val="left"/>
                  </w:pPr>
                  <w:r w:rsidRPr="00FD74BD">
                    <w:rPr>
                      <w:color w:val="000000" w:themeColor="text1"/>
                    </w:rPr>
                    <w:t>Team management; resource planning and scheduling.</w:t>
                  </w:r>
                  <w:r>
                    <w:rPr>
                      <w:color w:val="000000" w:themeColor="text1"/>
                    </w:rPr>
                    <w:t xml:space="preserve"> </w:t>
                  </w:r>
                </w:p>
              </w:tc>
            </w:tr>
            <w:tr w:rsidR="00FD74BD" w14:paraId="7B7D9094" w14:textId="77777777" w:rsidTr="00FD74BD">
              <w:tc>
                <w:tcPr>
                  <w:tcW w:w="4252" w:type="dxa"/>
                </w:tcPr>
                <w:p w14:paraId="53DA6DFF" w14:textId="77777777" w:rsidR="00FD74BD" w:rsidRPr="00FD74BD" w:rsidRDefault="00FD74BD" w:rsidP="00A811B8">
                  <w:pPr>
                    <w:pStyle w:val="ListParagraph"/>
                    <w:numPr>
                      <w:ilvl w:val="0"/>
                      <w:numId w:val="205"/>
                    </w:numPr>
                    <w:spacing w:before="80" w:after="40"/>
                    <w:ind w:left="312" w:hanging="357"/>
                    <w:contextualSpacing w:val="0"/>
                    <w:jc w:val="left"/>
                  </w:pPr>
                  <w:r w:rsidRPr="00FD74BD">
                    <w:rPr>
                      <w:color w:val="000000" w:themeColor="text1"/>
                    </w:rPr>
                    <w:t>Monitoring and owning all support related metrics including ticket backlog, average time to close, etc.</w:t>
                  </w:r>
                </w:p>
              </w:tc>
              <w:tc>
                <w:tcPr>
                  <w:tcW w:w="4253" w:type="dxa"/>
                </w:tcPr>
                <w:p w14:paraId="7DBA9F48" w14:textId="3E6147F7" w:rsidR="00FD74BD" w:rsidRPr="00FD74BD" w:rsidRDefault="00FD74BD" w:rsidP="00A811B8">
                  <w:pPr>
                    <w:pStyle w:val="ListParagraph"/>
                    <w:numPr>
                      <w:ilvl w:val="0"/>
                      <w:numId w:val="205"/>
                    </w:numPr>
                    <w:spacing w:before="80" w:after="40"/>
                    <w:ind w:left="312" w:hanging="357"/>
                    <w:contextualSpacing w:val="0"/>
                    <w:jc w:val="left"/>
                  </w:pPr>
                  <w:r w:rsidRPr="00FD74BD">
                    <w:rPr>
                      <w:color w:val="000000" w:themeColor="text1"/>
                    </w:rPr>
                    <w:t>Working with development teams to modify and engineer software solutions and configurations</w:t>
                  </w:r>
                </w:p>
              </w:tc>
            </w:tr>
          </w:tbl>
          <w:p w14:paraId="11935449" w14:textId="77777777" w:rsidR="002D4204" w:rsidRPr="002D4204" w:rsidRDefault="002D4204" w:rsidP="00A811B8">
            <w:pPr>
              <w:numPr>
                <w:ilvl w:val="0"/>
                <w:numId w:val="118"/>
              </w:numPr>
              <w:spacing w:before="80" w:after="40"/>
              <w:ind w:left="725" w:hanging="441"/>
              <w:jc w:val="left"/>
            </w:pPr>
            <w:r>
              <w:t>Project experience: Project, role, project duration, project phase, project status and project value.</w:t>
            </w:r>
          </w:p>
          <w:p w14:paraId="5C152765" w14:textId="77777777" w:rsidR="002D4204" w:rsidRPr="00A627AC" w:rsidRDefault="002D4204" w:rsidP="00A811B8">
            <w:pPr>
              <w:numPr>
                <w:ilvl w:val="0"/>
                <w:numId w:val="118"/>
              </w:numPr>
              <w:spacing w:before="80" w:after="40"/>
              <w:ind w:left="725" w:hanging="441"/>
              <w:jc w:val="left"/>
              <w:rPr>
                <w:bCs/>
              </w:rPr>
            </w:pPr>
            <w:r>
              <w:t>Formal education: Qualifications, Institution, and year of completion. Copies of Qualifications/ Certificates shall be attached to the CV.</w:t>
            </w:r>
          </w:p>
        </w:tc>
      </w:tr>
    </w:tbl>
    <w:p w14:paraId="030AD3EF" w14:textId="77777777" w:rsidR="002D4204" w:rsidRDefault="002D4204" w:rsidP="005432BB"/>
    <w:p w14:paraId="6E48707B" w14:textId="147126DB" w:rsidR="002D2F50" w:rsidRDefault="002D2F50" w:rsidP="005432BB">
      <w:r w:rsidRPr="003210C7">
        <w:t>SIGNED BY TENDERER:</w:t>
      </w:r>
      <w:r w:rsidR="002D4204">
        <w:t xml:space="preserve"> ……………………………………………………………………………………………….</w:t>
      </w:r>
      <w:r w:rsidRPr="003210C7">
        <w:br w:type="page"/>
      </w:r>
    </w:p>
    <w:p w14:paraId="422754A8" w14:textId="77777777" w:rsidR="002D2F50" w:rsidRPr="003210C7" w:rsidRDefault="002D2F50" w:rsidP="002D4204">
      <w:pPr>
        <w:pStyle w:val="T22TOC"/>
      </w:pPr>
      <w:bookmarkStart w:id="383" w:name="_Toc125730183"/>
      <w:bookmarkStart w:id="384" w:name="_Toc112226958"/>
      <w:bookmarkStart w:id="385" w:name="_Toc130395474"/>
      <w:bookmarkStart w:id="386" w:name="_Toc130395932"/>
      <w:bookmarkStart w:id="387" w:name="_Toc143165813"/>
      <w:r w:rsidRPr="003210C7">
        <w:lastRenderedPageBreak/>
        <w:t>FORM D4.</w:t>
      </w:r>
      <w:r>
        <w:t>5</w:t>
      </w:r>
      <w:r w:rsidRPr="003210C7">
        <w:t>:</w:t>
      </w:r>
      <w:r w:rsidRPr="003210C7">
        <w:tab/>
        <w:t>PERSONNEL RESOURCE DETAIL (</w:t>
      </w:r>
      <w:r>
        <w:t>NETWORK AND SECURITY SPECIALIST</w:t>
      </w:r>
      <w:r w:rsidRPr="003210C7">
        <w:t>)</w:t>
      </w:r>
      <w:bookmarkEnd w:id="383"/>
      <w:bookmarkEnd w:id="384"/>
      <w:bookmarkEnd w:id="385"/>
      <w:bookmarkEnd w:id="386"/>
      <w:bookmarkEnd w:id="387"/>
    </w:p>
    <w:p w14:paraId="0160511A" w14:textId="77777777" w:rsidR="00150CCF" w:rsidRPr="00150CCF" w:rsidRDefault="00150CCF" w:rsidP="00150CCF">
      <w:pPr>
        <w:rPr>
          <w:b/>
          <w:bCs/>
          <w:lang w:val="en-GB"/>
        </w:rPr>
      </w:pPr>
      <w:r w:rsidRPr="00150CCF">
        <w:rPr>
          <w:b/>
          <w:bCs/>
          <w:lang w:val="en-GB"/>
        </w:rPr>
        <w:t>CONTRACT SANRAL N.017-024-2019/1-NSC</w:t>
      </w:r>
    </w:p>
    <w:p w14:paraId="67141102" w14:textId="77777777" w:rsidR="00150CCF" w:rsidRPr="00150CCF" w:rsidRDefault="00150CCF" w:rsidP="00150CCF">
      <w:pPr>
        <w:rPr>
          <w:b/>
          <w:bCs/>
          <w:lang w:val="en-GB"/>
        </w:rPr>
      </w:pPr>
    </w:p>
    <w:p w14:paraId="07DD6D45" w14:textId="77777777" w:rsidR="00150CCF" w:rsidRPr="00150CCF" w:rsidRDefault="00150CCF" w:rsidP="00150CCF">
      <w:pPr>
        <w:rPr>
          <w:b/>
          <w:bCs/>
        </w:rPr>
      </w:pPr>
      <w:r w:rsidRPr="00150CCF">
        <w:rPr>
          <w:b/>
          <w:bCs/>
          <w:lang w:val="en-GB"/>
        </w:rPr>
        <w:t>FOR THE NOMINATED SUB-CONTRACT FOR THE DESIGN BUILD, OPERATIONS AND MAINTENANCE OF THE TOLL SYSTEM FOR THE OPERATIONS AND MAINTENANCE OF THE TOLL PLAZAS ON THE N17 TOLL ROAD</w:t>
      </w:r>
    </w:p>
    <w:p w14:paraId="54B5B274" w14:textId="77777777" w:rsidR="00150CCF" w:rsidRPr="00150CCF" w:rsidRDefault="00150CCF" w:rsidP="00150CCF">
      <w:pPr>
        <w:rPr>
          <w:b/>
          <w:bCs/>
          <w:highlight w:val="yellow"/>
        </w:rPr>
      </w:pPr>
    </w:p>
    <w:p w14:paraId="0F10011D" w14:textId="25EAD1DA" w:rsidR="002D2F50" w:rsidRPr="002D4204" w:rsidRDefault="002D2F50" w:rsidP="005432BB">
      <w:pPr>
        <w:rPr>
          <w:b/>
          <w:bCs/>
        </w:rPr>
      </w:pPr>
      <w:r w:rsidRPr="002D4204">
        <w:rPr>
          <w:b/>
          <w:bCs/>
        </w:rPr>
        <w:t>1.</w:t>
      </w:r>
      <w:r w:rsidRPr="002D4204">
        <w:rPr>
          <w:b/>
          <w:bCs/>
        </w:rPr>
        <w:tab/>
      </w:r>
      <w:r w:rsidR="00256040" w:rsidRPr="002D4204">
        <w:rPr>
          <w:b/>
          <w:bCs/>
        </w:rPr>
        <w:t>GENERAL</w:t>
      </w:r>
    </w:p>
    <w:p w14:paraId="5D934FE5" w14:textId="77777777" w:rsidR="002D2F50" w:rsidRPr="003210C7" w:rsidRDefault="002D2F50" w:rsidP="002D4204">
      <w:pPr>
        <w:spacing w:before="120"/>
      </w:pPr>
      <w:r w:rsidRPr="003210C7">
        <w:t>The tenderer must have in its permanent employment key resources as listed in tender data Clause</w:t>
      </w:r>
      <w:r>
        <w:t xml:space="preserve"> C.3</w:t>
      </w:r>
      <w:r w:rsidRPr="003210C7">
        <w:t>.11 who meet the minimum requirements as stipulated.  Alternatively, the tenderer shall provide a signed undertaking from the organisation having the required personnel, stating that they will undertake the necessary work on behalf of the tenderer in terms of a subconsultant agreement.  Such undertaking must be attached to Form </w:t>
      </w:r>
      <w:r>
        <w:t>D4</w:t>
      </w:r>
      <w:r w:rsidRPr="003210C7">
        <w:t xml:space="preserve"> of the Returnable Schedules.</w:t>
      </w:r>
    </w:p>
    <w:p w14:paraId="776CF182" w14:textId="77777777" w:rsidR="002D2F50" w:rsidRPr="003210C7" w:rsidRDefault="002D2F50" w:rsidP="002D4204">
      <w:pPr>
        <w:spacing w:before="120"/>
      </w:pPr>
      <w:r w:rsidRPr="003210C7">
        <w:t>A key person may only be proposed in more than one tender submission if that person is a sub-consultant in each of the tenderers in which the key person is proposed and is not in a permanent employment of any of the tenderers.  In the event that the same key person is proposed in more than one tender and the key person is the permanent employment of one of the tenderers, then all tenders proposing the key person will be declared non-responsive.</w:t>
      </w:r>
    </w:p>
    <w:p w14:paraId="297A08F5" w14:textId="77777777" w:rsidR="002D2F50" w:rsidRDefault="002D2F50" w:rsidP="002D4204">
      <w:pPr>
        <w:spacing w:before="120"/>
      </w:pPr>
      <w:r w:rsidRPr="003210C7">
        <w:t xml:space="preserve">Where the key personnel are no longer available to undertake then necessary work after the tender award, the Contractor shall within a period of fourteen (14) working days replace the key personnel listed in forms </w:t>
      </w:r>
      <w:r>
        <w:t>D4</w:t>
      </w:r>
      <w:r w:rsidRPr="003210C7">
        <w:t xml:space="preserve"> with the personnel with equivalent competencies and subject to approval by the Employer.  Such approval shall not be unreasonably withheld.</w:t>
      </w:r>
    </w:p>
    <w:p w14:paraId="1780AFDE" w14:textId="77777777" w:rsidR="002D4204" w:rsidRDefault="002D4204" w:rsidP="005432BB"/>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0" w:type="dxa"/>
          <w:right w:w="130" w:type="dxa"/>
        </w:tblCellMar>
        <w:tblLook w:val="0000" w:firstRow="0" w:lastRow="0" w:firstColumn="0" w:lastColumn="0" w:noHBand="0" w:noVBand="0"/>
      </w:tblPr>
      <w:tblGrid>
        <w:gridCol w:w="1121"/>
        <w:gridCol w:w="1100"/>
        <w:gridCol w:w="425"/>
        <w:gridCol w:w="1538"/>
        <w:gridCol w:w="306"/>
        <w:gridCol w:w="1654"/>
        <w:gridCol w:w="184"/>
        <w:gridCol w:w="1335"/>
        <w:gridCol w:w="1972"/>
      </w:tblGrid>
      <w:tr w:rsidR="002D4204" w:rsidRPr="004524C9" w14:paraId="3B8D5884" w14:textId="77777777" w:rsidTr="00D955FA">
        <w:tc>
          <w:tcPr>
            <w:tcW w:w="9635" w:type="dxa"/>
            <w:gridSpan w:val="9"/>
          </w:tcPr>
          <w:p w14:paraId="3473D392" w14:textId="77777777" w:rsidR="002D4204" w:rsidRPr="002D4204" w:rsidRDefault="002D4204" w:rsidP="00D955FA">
            <w:pPr>
              <w:spacing w:before="80" w:after="40"/>
              <w:rPr>
                <w:b/>
                <w:bCs/>
                <w:color w:val="000000" w:themeColor="text1"/>
              </w:rPr>
            </w:pPr>
            <w:r w:rsidRPr="002D4204">
              <w:rPr>
                <w:b/>
                <w:bCs/>
                <w:color w:val="000000" w:themeColor="text1"/>
              </w:rPr>
              <w:t>2.</w:t>
            </w:r>
            <w:r w:rsidRPr="002D4204">
              <w:rPr>
                <w:b/>
                <w:bCs/>
                <w:color w:val="000000" w:themeColor="text1"/>
              </w:rPr>
              <w:tab/>
              <w:t>KEY PERSONNEL DETAILS</w:t>
            </w:r>
          </w:p>
          <w:p w14:paraId="5A885763" w14:textId="77777777" w:rsidR="002D4204" w:rsidRPr="004524C9" w:rsidRDefault="002D4204" w:rsidP="00D955FA">
            <w:pPr>
              <w:spacing w:before="80" w:after="40"/>
              <w:rPr>
                <w:b/>
                <w:bCs/>
                <w:color w:val="000000" w:themeColor="text1"/>
              </w:rPr>
            </w:pPr>
            <w:r>
              <w:t>The tenderer shall complete this form in full and provide all the required information for the subject position’s proposed candidate.</w:t>
            </w:r>
          </w:p>
        </w:tc>
      </w:tr>
      <w:tr w:rsidR="002D4204" w:rsidRPr="004524C9" w14:paraId="1206109C" w14:textId="77777777" w:rsidTr="00D955FA">
        <w:tc>
          <w:tcPr>
            <w:tcW w:w="9635" w:type="dxa"/>
            <w:gridSpan w:val="9"/>
            <w:tcBorders>
              <w:bottom w:val="nil"/>
            </w:tcBorders>
          </w:tcPr>
          <w:p w14:paraId="38899AD8" w14:textId="77777777" w:rsidR="002D4204" w:rsidRPr="004524C9" w:rsidRDefault="002D4204" w:rsidP="00D955FA">
            <w:pPr>
              <w:tabs>
                <w:tab w:val="right" w:leader="dot" w:pos="9072"/>
              </w:tabs>
              <w:spacing w:before="80" w:after="40" w:line="276" w:lineRule="auto"/>
              <w:rPr>
                <w:b/>
                <w:bCs/>
                <w:color w:val="000000" w:themeColor="text1"/>
              </w:rPr>
            </w:pPr>
            <w:r w:rsidRPr="004524C9">
              <w:rPr>
                <w:color w:val="000000" w:themeColor="text1"/>
              </w:rPr>
              <w:t>Company, member of joint venture, subcontractor:</w:t>
            </w:r>
            <w:r w:rsidRPr="004524C9">
              <w:rPr>
                <w:color w:val="000000" w:themeColor="text1"/>
              </w:rPr>
              <w:tab/>
            </w:r>
          </w:p>
        </w:tc>
      </w:tr>
      <w:tr w:rsidR="002D4204" w:rsidRPr="004524C9" w14:paraId="63D17F3B" w14:textId="77777777" w:rsidTr="00D955FA">
        <w:trPr>
          <w:trHeight w:hRule="exact" w:val="200"/>
        </w:trPr>
        <w:tc>
          <w:tcPr>
            <w:tcW w:w="1126" w:type="dxa"/>
            <w:tcBorders>
              <w:top w:val="nil"/>
              <w:left w:val="single" w:sz="4" w:space="0" w:color="auto"/>
              <w:bottom w:val="nil"/>
              <w:right w:val="nil"/>
            </w:tcBorders>
          </w:tcPr>
          <w:p w14:paraId="0DB7F6BC" w14:textId="77777777" w:rsidR="002D4204" w:rsidRPr="004524C9" w:rsidRDefault="002D4204" w:rsidP="00D955FA">
            <w:pPr>
              <w:tabs>
                <w:tab w:val="right" w:leader="dot" w:pos="9072"/>
              </w:tabs>
              <w:spacing w:before="80" w:after="40" w:line="276" w:lineRule="auto"/>
              <w:rPr>
                <w:color w:val="000000" w:themeColor="text1"/>
              </w:rPr>
            </w:pPr>
          </w:p>
        </w:tc>
        <w:tc>
          <w:tcPr>
            <w:tcW w:w="3077" w:type="dxa"/>
            <w:gridSpan w:val="3"/>
            <w:tcBorders>
              <w:top w:val="nil"/>
              <w:left w:val="nil"/>
              <w:bottom w:val="nil"/>
              <w:right w:val="nil"/>
            </w:tcBorders>
          </w:tcPr>
          <w:p w14:paraId="65813767" w14:textId="77777777" w:rsidR="002D4204" w:rsidRPr="004524C9" w:rsidRDefault="002D4204" w:rsidP="00D955FA">
            <w:pPr>
              <w:tabs>
                <w:tab w:val="right" w:leader="dot" w:pos="9072"/>
              </w:tabs>
              <w:spacing w:before="80" w:after="40" w:line="276" w:lineRule="auto"/>
              <w:rPr>
                <w:color w:val="000000" w:themeColor="text1"/>
              </w:rPr>
            </w:pPr>
          </w:p>
        </w:tc>
        <w:tc>
          <w:tcPr>
            <w:tcW w:w="2154" w:type="dxa"/>
            <w:gridSpan w:val="3"/>
            <w:tcBorders>
              <w:top w:val="nil"/>
              <w:left w:val="nil"/>
              <w:bottom w:val="nil"/>
              <w:right w:val="nil"/>
            </w:tcBorders>
          </w:tcPr>
          <w:p w14:paraId="29375199" w14:textId="77777777" w:rsidR="002D4204" w:rsidRPr="004524C9" w:rsidRDefault="002D4204" w:rsidP="00D955FA">
            <w:pPr>
              <w:tabs>
                <w:tab w:val="right" w:leader="dot" w:pos="9072"/>
              </w:tabs>
              <w:spacing w:before="80" w:after="40" w:line="276" w:lineRule="auto"/>
              <w:rPr>
                <w:color w:val="000000" w:themeColor="text1"/>
              </w:rPr>
            </w:pPr>
          </w:p>
        </w:tc>
        <w:tc>
          <w:tcPr>
            <w:tcW w:w="3278" w:type="dxa"/>
            <w:gridSpan w:val="2"/>
            <w:tcBorders>
              <w:top w:val="nil"/>
              <w:left w:val="nil"/>
              <w:bottom w:val="nil"/>
              <w:right w:val="single" w:sz="4" w:space="0" w:color="auto"/>
            </w:tcBorders>
          </w:tcPr>
          <w:p w14:paraId="4A4212A1" w14:textId="77777777" w:rsidR="002D4204" w:rsidRPr="004524C9" w:rsidRDefault="002D4204" w:rsidP="00D955FA">
            <w:pPr>
              <w:tabs>
                <w:tab w:val="right" w:leader="dot" w:pos="9072"/>
              </w:tabs>
              <w:spacing w:before="80" w:after="40" w:line="276" w:lineRule="auto"/>
              <w:rPr>
                <w:color w:val="000000" w:themeColor="text1"/>
              </w:rPr>
            </w:pPr>
          </w:p>
        </w:tc>
      </w:tr>
      <w:tr w:rsidR="002D4204" w:rsidRPr="004524C9" w14:paraId="77FF5642" w14:textId="77777777" w:rsidTr="00D955FA">
        <w:tc>
          <w:tcPr>
            <w:tcW w:w="9635" w:type="dxa"/>
            <w:gridSpan w:val="9"/>
            <w:tcBorders>
              <w:top w:val="nil"/>
              <w:bottom w:val="nil"/>
            </w:tcBorders>
          </w:tcPr>
          <w:p w14:paraId="770AE4FB" w14:textId="77777777" w:rsidR="002D4204" w:rsidRPr="004524C9" w:rsidRDefault="002D4204" w:rsidP="00D955FA">
            <w:pPr>
              <w:tabs>
                <w:tab w:val="right" w:leader="dot" w:pos="9072"/>
              </w:tabs>
              <w:spacing w:before="80" w:after="40" w:line="276" w:lineRule="auto"/>
              <w:rPr>
                <w:color w:val="000000" w:themeColor="text1"/>
              </w:rPr>
            </w:pPr>
            <w:r w:rsidRPr="004524C9">
              <w:rPr>
                <w:color w:val="000000" w:themeColor="text1"/>
              </w:rPr>
              <w:t>Discipline:</w:t>
            </w:r>
            <w:r w:rsidRPr="004524C9">
              <w:rPr>
                <w:color w:val="000000" w:themeColor="text1"/>
              </w:rPr>
              <w:tab/>
            </w:r>
          </w:p>
        </w:tc>
      </w:tr>
      <w:tr w:rsidR="002D4204" w:rsidRPr="004524C9" w14:paraId="69B92D18" w14:textId="77777777" w:rsidTr="00D955FA">
        <w:trPr>
          <w:trHeight w:hRule="exact" w:val="200"/>
        </w:trPr>
        <w:tc>
          <w:tcPr>
            <w:tcW w:w="1126" w:type="dxa"/>
            <w:tcBorders>
              <w:top w:val="nil"/>
              <w:left w:val="single" w:sz="4" w:space="0" w:color="auto"/>
              <w:bottom w:val="nil"/>
              <w:right w:val="nil"/>
            </w:tcBorders>
          </w:tcPr>
          <w:p w14:paraId="199D2388" w14:textId="77777777" w:rsidR="002D4204" w:rsidRPr="004524C9" w:rsidRDefault="002D4204" w:rsidP="00D955FA">
            <w:pPr>
              <w:spacing w:before="80" w:after="40" w:line="276" w:lineRule="auto"/>
              <w:rPr>
                <w:color w:val="000000" w:themeColor="text1"/>
              </w:rPr>
            </w:pPr>
          </w:p>
        </w:tc>
        <w:tc>
          <w:tcPr>
            <w:tcW w:w="3385" w:type="dxa"/>
            <w:gridSpan w:val="4"/>
            <w:tcBorders>
              <w:top w:val="nil"/>
              <w:left w:val="nil"/>
              <w:bottom w:val="nil"/>
              <w:right w:val="nil"/>
            </w:tcBorders>
          </w:tcPr>
          <w:p w14:paraId="3C68CE21" w14:textId="77777777" w:rsidR="002D4204" w:rsidRPr="004524C9" w:rsidRDefault="002D4204" w:rsidP="00D955FA">
            <w:pPr>
              <w:spacing w:before="80" w:after="40" w:line="276" w:lineRule="auto"/>
              <w:rPr>
                <w:color w:val="000000" w:themeColor="text1"/>
              </w:rPr>
            </w:pPr>
          </w:p>
        </w:tc>
        <w:tc>
          <w:tcPr>
            <w:tcW w:w="1846" w:type="dxa"/>
            <w:gridSpan w:val="2"/>
            <w:tcBorders>
              <w:top w:val="nil"/>
              <w:left w:val="nil"/>
              <w:bottom w:val="nil"/>
              <w:right w:val="nil"/>
            </w:tcBorders>
          </w:tcPr>
          <w:p w14:paraId="1BB8AAE5" w14:textId="77777777" w:rsidR="002D4204" w:rsidRPr="004524C9" w:rsidRDefault="002D4204" w:rsidP="00D955FA">
            <w:pPr>
              <w:spacing w:before="80" w:after="40" w:line="276" w:lineRule="auto"/>
              <w:rPr>
                <w:color w:val="000000" w:themeColor="text1"/>
              </w:rPr>
            </w:pPr>
          </w:p>
        </w:tc>
        <w:tc>
          <w:tcPr>
            <w:tcW w:w="3278" w:type="dxa"/>
            <w:gridSpan w:val="2"/>
            <w:tcBorders>
              <w:top w:val="nil"/>
              <w:left w:val="nil"/>
              <w:bottom w:val="nil"/>
              <w:right w:val="single" w:sz="4" w:space="0" w:color="auto"/>
            </w:tcBorders>
          </w:tcPr>
          <w:p w14:paraId="1680E40B" w14:textId="77777777" w:rsidR="002D4204" w:rsidRPr="004524C9" w:rsidRDefault="002D4204" w:rsidP="00D955FA">
            <w:pPr>
              <w:spacing w:before="80" w:after="40" w:line="276" w:lineRule="auto"/>
              <w:rPr>
                <w:color w:val="000000" w:themeColor="text1"/>
              </w:rPr>
            </w:pPr>
          </w:p>
        </w:tc>
      </w:tr>
      <w:tr w:rsidR="002D4204" w:rsidRPr="004524C9" w14:paraId="288F15F4" w14:textId="77777777" w:rsidTr="00D955FA">
        <w:tc>
          <w:tcPr>
            <w:tcW w:w="4511" w:type="dxa"/>
            <w:gridSpan w:val="5"/>
            <w:tcBorders>
              <w:top w:val="nil"/>
              <w:bottom w:val="nil"/>
              <w:right w:val="nil"/>
            </w:tcBorders>
          </w:tcPr>
          <w:p w14:paraId="0003ED48" w14:textId="77777777" w:rsidR="002D4204" w:rsidRPr="004524C9" w:rsidRDefault="002D4204" w:rsidP="00D955FA">
            <w:pPr>
              <w:tabs>
                <w:tab w:val="right" w:leader="dot" w:pos="3969"/>
              </w:tabs>
              <w:spacing w:before="80" w:after="40" w:line="276" w:lineRule="auto"/>
              <w:rPr>
                <w:color w:val="000000" w:themeColor="text1"/>
              </w:rPr>
            </w:pPr>
            <w:r w:rsidRPr="004524C9">
              <w:rPr>
                <w:color w:val="000000" w:themeColor="text1"/>
              </w:rPr>
              <w:t>Name:</w:t>
            </w:r>
            <w:r w:rsidRPr="004524C9">
              <w:rPr>
                <w:color w:val="000000" w:themeColor="text1"/>
              </w:rPr>
              <w:tab/>
            </w:r>
          </w:p>
        </w:tc>
        <w:tc>
          <w:tcPr>
            <w:tcW w:w="5124" w:type="dxa"/>
            <w:gridSpan w:val="4"/>
            <w:tcBorders>
              <w:top w:val="nil"/>
              <w:left w:val="nil"/>
              <w:bottom w:val="nil"/>
            </w:tcBorders>
          </w:tcPr>
          <w:p w14:paraId="31B2846D" w14:textId="77777777" w:rsidR="002D4204" w:rsidRPr="004524C9" w:rsidRDefault="002D4204" w:rsidP="00D955FA">
            <w:pPr>
              <w:tabs>
                <w:tab w:val="right" w:leader="dot" w:pos="9072"/>
              </w:tabs>
              <w:spacing w:before="80" w:after="40" w:line="276" w:lineRule="auto"/>
              <w:rPr>
                <w:color w:val="000000" w:themeColor="text1"/>
              </w:rPr>
            </w:pPr>
            <w:r w:rsidRPr="004524C9">
              <w:rPr>
                <w:color w:val="000000" w:themeColor="text1"/>
              </w:rPr>
              <w:t>Present position:</w:t>
            </w:r>
            <w:r w:rsidRPr="004524C9">
              <w:rPr>
                <w:color w:val="000000" w:themeColor="text1"/>
              </w:rPr>
              <w:tab/>
            </w:r>
          </w:p>
        </w:tc>
      </w:tr>
      <w:tr w:rsidR="002D4204" w:rsidRPr="004524C9" w14:paraId="6D0E7FEB" w14:textId="77777777" w:rsidTr="00D955FA">
        <w:trPr>
          <w:trHeight w:hRule="exact" w:val="200"/>
        </w:trPr>
        <w:tc>
          <w:tcPr>
            <w:tcW w:w="1126" w:type="dxa"/>
            <w:tcBorders>
              <w:top w:val="nil"/>
              <w:left w:val="single" w:sz="4" w:space="0" w:color="auto"/>
              <w:bottom w:val="single" w:sz="4" w:space="0" w:color="auto"/>
              <w:right w:val="nil"/>
            </w:tcBorders>
          </w:tcPr>
          <w:p w14:paraId="1449F677" w14:textId="77777777" w:rsidR="002D4204" w:rsidRPr="004524C9" w:rsidRDefault="002D4204" w:rsidP="00D955FA">
            <w:pPr>
              <w:spacing w:before="80" w:after="40" w:line="276" w:lineRule="auto"/>
              <w:rPr>
                <w:color w:val="000000" w:themeColor="text1"/>
              </w:rPr>
            </w:pPr>
          </w:p>
        </w:tc>
        <w:tc>
          <w:tcPr>
            <w:tcW w:w="3385" w:type="dxa"/>
            <w:gridSpan w:val="4"/>
            <w:tcBorders>
              <w:top w:val="nil"/>
              <w:left w:val="nil"/>
              <w:bottom w:val="single" w:sz="4" w:space="0" w:color="auto"/>
              <w:right w:val="nil"/>
            </w:tcBorders>
          </w:tcPr>
          <w:p w14:paraId="7480F3A1" w14:textId="77777777" w:rsidR="002D4204" w:rsidRPr="004524C9" w:rsidRDefault="002D4204" w:rsidP="00D955FA">
            <w:pPr>
              <w:spacing w:before="80" w:after="40" w:line="276" w:lineRule="auto"/>
              <w:rPr>
                <w:color w:val="000000" w:themeColor="text1"/>
              </w:rPr>
            </w:pPr>
          </w:p>
        </w:tc>
        <w:tc>
          <w:tcPr>
            <w:tcW w:w="1625" w:type="dxa"/>
            <w:tcBorders>
              <w:top w:val="nil"/>
              <w:left w:val="nil"/>
              <w:bottom w:val="single" w:sz="4" w:space="0" w:color="auto"/>
              <w:right w:val="nil"/>
            </w:tcBorders>
          </w:tcPr>
          <w:p w14:paraId="120F591F" w14:textId="77777777" w:rsidR="002D4204" w:rsidRPr="004524C9" w:rsidRDefault="002D4204" w:rsidP="00D955FA">
            <w:pPr>
              <w:spacing w:before="80" w:after="40" w:line="276" w:lineRule="auto"/>
              <w:rPr>
                <w:color w:val="000000" w:themeColor="text1"/>
              </w:rPr>
            </w:pPr>
          </w:p>
        </w:tc>
        <w:tc>
          <w:tcPr>
            <w:tcW w:w="3499" w:type="dxa"/>
            <w:gridSpan w:val="3"/>
            <w:tcBorders>
              <w:top w:val="nil"/>
              <w:left w:val="nil"/>
              <w:bottom w:val="single" w:sz="4" w:space="0" w:color="auto"/>
              <w:right w:val="single" w:sz="4" w:space="0" w:color="auto"/>
            </w:tcBorders>
          </w:tcPr>
          <w:p w14:paraId="71DAAC3C" w14:textId="77777777" w:rsidR="002D4204" w:rsidRPr="004524C9" w:rsidRDefault="002D4204" w:rsidP="00D955FA">
            <w:pPr>
              <w:pStyle w:val="Gewoon"/>
              <w:overflowPunct w:val="0"/>
              <w:autoSpaceDE w:val="0"/>
              <w:autoSpaceDN w:val="0"/>
              <w:adjustRightInd w:val="0"/>
              <w:spacing w:before="80" w:after="40" w:line="276" w:lineRule="auto"/>
              <w:textAlignment w:val="baseline"/>
              <w:rPr>
                <w:noProof w:val="0"/>
                <w:color w:val="000000" w:themeColor="text1"/>
                <w:sz w:val="20"/>
                <w:szCs w:val="20"/>
                <w:lang w:val="en-GB" w:eastAsia="en-US"/>
              </w:rPr>
            </w:pPr>
          </w:p>
        </w:tc>
      </w:tr>
      <w:tr w:rsidR="002D4204" w:rsidRPr="004524C9" w14:paraId="3404C40E" w14:textId="77777777" w:rsidTr="00D955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5" w:type="dxa"/>
            <w:gridSpan w:val="9"/>
            <w:tcBorders>
              <w:top w:val="single" w:sz="4" w:space="0" w:color="auto"/>
              <w:left w:val="single" w:sz="4" w:space="0" w:color="auto"/>
              <w:right w:val="single" w:sz="4" w:space="0" w:color="auto"/>
            </w:tcBorders>
          </w:tcPr>
          <w:p w14:paraId="604E399A" w14:textId="77777777" w:rsidR="002D4204" w:rsidRPr="004524C9" w:rsidRDefault="002D4204" w:rsidP="00D955FA">
            <w:pPr>
              <w:tabs>
                <w:tab w:val="right" w:leader="dot" w:pos="9072"/>
              </w:tabs>
              <w:spacing w:before="80" w:after="40"/>
              <w:rPr>
                <w:color w:val="000000" w:themeColor="text1"/>
              </w:rPr>
            </w:pPr>
            <w:r w:rsidRPr="004524C9">
              <w:rPr>
                <w:color w:val="000000" w:themeColor="text1"/>
              </w:rPr>
              <w:t>Proposed position in project:</w:t>
            </w:r>
            <w:r w:rsidRPr="004524C9">
              <w:rPr>
                <w:color w:val="000000" w:themeColor="text1"/>
              </w:rPr>
              <w:tab/>
            </w:r>
          </w:p>
        </w:tc>
      </w:tr>
      <w:tr w:rsidR="002D4204" w:rsidRPr="004524C9" w14:paraId="49778B8E" w14:textId="77777777" w:rsidTr="00D955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0"/>
        </w:trPr>
        <w:tc>
          <w:tcPr>
            <w:tcW w:w="2658" w:type="dxa"/>
            <w:gridSpan w:val="3"/>
            <w:tcBorders>
              <w:left w:val="single" w:sz="4" w:space="0" w:color="auto"/>
            </w:tcBorders>
          </w:tcPr>
          <w:p w14:paraId="35E21146" w14:textId="77777777" w:rsidR="002D4204" w:rsidRPr="004524C9" w:rsidRDefault="002D4204" w:rsidP="00D955FA">
            <w:pPr>
              <w:spacing w:before="80" w:after="40"/>
              <w:rPr>
                <w:color w:val="000000" w:themeColor="text1"/>
              </w:rPr>
            </w:pPr>
          </w:p>
        </w:tc>
        <w:tc>
          <w:tcPr>
            <w:tcW w:w="6977" w:type="dxa"/>
            <w:gridSpan w:val="6"/>
            <w:tcBorders>
              <w:left w:val="nil"/>
              <w:right w:val="single" w:sz="4" w:space="0" w:color="auto"/>
            </w:tcBorders>
          </w:tcPr>
          <w:p w14:paraId="3CBD6925" w14:textId="77777777" w:rsidR="002D4204" w:rsidRPr="004524C9" w:rsidRDefault="002D4204" w:rsidP="00D955FA">
            <w:pPr>
              <w:spacing w:before="80" w:after="40"/>
              <w:rPr>
                <w:color w:val="000000" w:themeColor="text1"/>
              </w:rPr>
            </w:pPr>
          </w:p>
        </w:tc>
      </w:tr>
      <w:tr w:rsidR="002D4204" w:rsidRPr="004524C9" w14:paraId="3AF48274" w14:textId="77777777" w:rsidTr="00D955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67" w:type="dxa"/>
            <w:gridSpan w:val="5"/>
            <w:tcBorders>
              <w:left w:val="single" w:sz="4" w:space="0" w:color="auto"/>
            </w:tcBorders>
          </w:tcPr>
          <w:p w14:paraId="0A319BA2" w14:textId="77777777" w:rsidR="002D4204" w:rsidRPr="004524C9" w:rsidRDefault="002D4204" w:rsidP="00D955FA">
            <w:pPr>
              <w:spacing w:before="80" w:after="40"/>
              <w:rPr>
                <w:color w:val="000000" w:themeColor="text1"/>
              </w:rPr>
            </w:pPr>
            <w:r w:rsidRPr="004524C9">
              <w:rPr>
                <w:color w:val="000000" w:themeColor="text1"/>
              </w:rPr>
              <w:t>Speciality:</w:t>
            </w:r>
            <w:r w:rsidRPr="004524C9">
              <w:rPr>
                <w:color w:val="000000" w:themeColor="text1"/>
              </w:rPr>
              <w:tab/>
              <w:t>……………………………</w:t>
            </w:r>
          </w:p>
        </w:tc>
        <w:tc>
          <w:tcPr>
            <w:tcW w:w="5168" w:type="dxa"/>
            <w:gridSpan w:val="4"/>
            <w:tcBorders>
              <w:right w:val="single" w:sz="4" w:space="0" w:color="auto"/>
            </w:tcBorders>
          </w:tcPr>
          <w:p w14:paraId="2C2C4F8C" w14:textId="77777777" w:rsidR="002D4204" w:rsidRPr="004524C9" w:rsidRDefault="002D4204" w:rsidP="00D955FA">
            <w:pPr>
              <w:tabs>
                <w:tab w:val="right" w:leader="dot" w:pos="9072"/>
              </w:tabs>
              <w:spacing w:before="80" w:after="40"/>
              <w:rPr>
                <w:color w:val="000000" w:themeColor="text1"/>
              </w:rPr>
            </w:pPr>
            <w:r w:rsidRPr="004524C9">
              <w:rPr>
                <w:color w:val="000000" w:themeColor="text1"/>
              </w:rPr>
              <w:t>Qualification:</w:t>
            </w:r>
            <w:r w:rsidRPr="004524C9">
              <w:rPr>
                <w:color w:val="000000" w:themeColor="text1"/>
              </w:rPr>
              <w:tab/>
            </w:r>
          </w:p>
        </w:tc>
      </w:tr>
      <w:tr w:rsidR="002D4204" w:rsidRPr="004524C9" w14:paraId="6818BE44" w14:textId="77777777" w:rsidTr="00D955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0"/>
        </w:trPr>
        <w:tc>
          <w:tcPr>
            <w:tcW w:w="1118" w:type="dxa"/>
            <w:tcBorders>
              <w:left w:val="single" w:sz="4" w:space="0" w:color="auto"/>
            </w:tcBorders>
          </w:tcPr>
          <w:p w14:paraId="513D78C0" w14:textId="77777777" w:rsidR="002D4204" w:rsidRPr="004524C9" w:rsidRDefault="002D4204" w:rsidP="00D955FA">
            <w:pPr>
              <w:spacing w:before="80" w:after="40"/>
              <w:rPr>
                <w:color w:val="000000" w:themeColor="text1"/>
              </w:rPr>
            </w:pPr>
          </w:p>
        </w:tc>
        <w:tc>
          <w:tcPr>
            <w:tcW w:w="3349" w:type="dxa"/>
            <w:gridSpan w:val="4"/>
          </w:tcPr>
          <w:p w14:paraId="3E4E4B12" w14:textId="77777777" w:rsidR="002D4204" w:rsidRPr="004524C9" w:rsidRDefault="002D4204" w:rsidP="00D955FA">
            <w:pPr>
              <w:spacing w:before="80" w:after="40"/>
              <w:rPr>
                <w:color w:val="000000" w:themeColor="text1"/>
              </w:rPr>
            </w:pPr>
          </w:p>
        </w:tc>
        <w:tc>
          <w:tcPr>
            <w:tcW w:w="1661" w:type="dxa"/>
          </w:tcPr>
          <w:p w14:paraId="5CA2CBE7" w14:textId="77777777" w:rsidR="002D4204" w:rsidRPr="004524C9" w:rsidRDefault="002D4204" w:rsidP="00D955FA">
            <w:pPr>
              <w:spacing w:before="80" w:after="40"/>
              <w:rPr>
                <w:color w:val="000000" w:themeColor="text1"/>
              </w:rPr>
            </w:pPr>
          </w:p>
        </w:tc>
        <w:tc>
          <w:tcPr>
            <w:tcW w:w="3507" w:type="dxa"/>
            <w:gridSpan w:val="3"/>
            <w:tcBorders>
              <w:right w:val="single" w:sz="4" w:space="0" w:color="auto"/>
            </w:tcBorders>
          </w:tcPr>
          <w:p w14:paraId="6C753901" w14:textId="77777777" w:rsidR="002D4204" w:rsidRPr="004524C9" w:rsidRDefault="002D4204" w:rsidP="00D955FA">
            <w:pPr>
              <w:spacing w:before="80" w:after="40"/>
              <w:rPr>
                <w:color w:val="000000" w:themeColor="text1"/>
              </w:rPr>
            </w:pPr>
          </w:p>
        </w:tc>
      </w:tr>
      <w:tr w:rsidR="002D4204" w:rsidRPr="004524C9" w14:paraId="2A49CD04" w14:textId="77777777" w:rsidTr="00D955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gridSpan w:val="2"/>
            <w:tcBorders>
              <w:left w:val="single" w:sz="4" w:space="0" w:color="auto"/>
            </w:tcBorders>
          </w:tcPr>
          <w:p w14:paraId="18482DEB" w14:textId="77777777" w:rsidR="002D4204" w:rsidRPr="004524C9" w:rsidRDefault="002D4204" w:rsidP="00D955FA">
            <w:pPr>
              <w:spacing w:before="80" w:after="40"/>
              <w:rPr>
                <w:color w:val="000000" w:themeColor="text1"/>
                <w:u w:val="single"/>
              </w:rPr>
            </w:pPr>
            <w:r w:rsidRPr="004524C9">
              <w:rPr>
                <w:color w:val="000000" w:themeColor="text1"/>
                <w:u w:val="single"/>
              </w:rPr>
              <w:t>Years Experience</w:t>
            </w:r>
          </w:p>
        </w:tc>
        <w:tc>
          <w:tcPr>
            <w:tcW w:w="2236" w:type="dxa"/>
            <w:gridSpan w:val="3"/>
          </w:tcPr>
          <w:p w14:paraId="24164379" w14:textId="77777777" w:rsidR="002D4204" w:rsidRPr="004524C9" w:rsidRDefault="002D4204" w:rsidP="00D955FA">
            <w:pPr>
              <w:spacing w:before="80" w:after="40"/>
              <w:rPr>
                <w:color w:val="000000" w:themeColor="text1"/>
              </w:rPr>
            </w:pPr>
          </w:p>
        </w:tc>
        <w:tc>
          <w:tcPr>
            <w:tcW w:w="1661" w:type="dxa"/>
          </w:tcPr>
          <w:p w14:paraId="05274E28" w14:textId="77777777" w:rsidR="002D4204" w:rsidRPr="004524C9" w:rsidRDefault="002D4204" w:rsidP="00D955FA">
            <w:pPr>
              <w:spacing w:before="80" w:after="40"/>
              <w:rPr>
                <w:color w:val="000000" w:themeColor="text1"/>
              </w:rPr>
            </w:pPr>
          </w:p>
        </w:tc>
        <w:tc>
          <w:tcPr>
            <w:tcW w:w="1526" w:type="dxa"/>
            <w:gridSpan w:val="2"/>
          </w:tcPr>
          <w:p w14:paraId="4FEDF5CC" w14:textId="77777777" w:rsidR="002D4204" w:rsidRPr="004524C9" w:rsidRDefault="002D4204" w:rsidP="00D955FA">
            <w:pPr>
              <w:spacing w:before="80" w:after="40"/>
              <w:rPr>
                <w:color w:val="000000" w:themeColor="text1"/>
              </w:rPr>
            </w:pPr>
          </w:p>
        </w:tc>
        <w:tc>
          <w:tcPr>
            <w:tcW w:w="1981" w:type="dxa"/>
            <w:tcBorders>
              <w:right w:val="single" w:sz="4" w:space="0" w:color="auto"/>
            </w:tcBorders>
          </w:tcPr>
          <w:p w14:paraId="76FB85D2" w14:textId="77777777" w:rsidR="002D4204" w:rsidRPr="004524C9" w:rsidRDefault="002D4204" w:rsidP="00D955FA">
            <w:pPr>
              <w:spacing w:before="80" w:after="40"/>
              <w:rPr>
                <w:color w:val="000000" w:themeColor="text1"/>
              </w:rPr>
            </w:pPr>
          </w:p>
        </w:tc>
      </w:tr>
      <w:tr w:rsidR="002D4204" w:rsidRPr="004524C9" w14:paraId="0D7AF769" w14:textId="77777777" w:rsidTr="00D955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5" w:type="dxa"/>
            <w:gridSpan w:val="9"/>
            <w:tcBorders>
              <w:left w:val="single" w:sz="4" w:space="0" w:color="auto"/>
              <w:right w:val="single" w:sz="4" w:space="0" w:color="auto"/>
            </w:tcBorders>
          </w:tcPr>
          <w:p w14:paraId="6C4AD284" w14:textId="77777777" w:rsidR="002D4204" w:rsidRPr="004524C9" w:rsidRDefault="002D4204" w:rsidP="00D955FA">
            <w:pPr>
              <w:tabs>
                <w:tab w:val="right" w:leader="dot" w:pos="9072"/>
              </w:tabs>
              <w:spacing w:before="80" w:after="40"/>
              <w:rPr>
                <w:color w:val="000000" w:themeColor="text1"/>
              </w:rPr>
            </w:pPr>
            <w:r w:rsidRPr="004524C9">
              <w:rPr>
                <w:color w:val="000000" w:themeColor="text1"/>
              </w:rPr>
              <w:t>In field of speciality:</w:t>
            </w:r>
            <w:r w:rsidRPr="004524C9">
              <w:rPr>
                <w:color w:val="000000" w:themeColor="text1"/>
              </w:rPr>
              <w:tab/>
            </w:r>
          </w:p>
        </w:tc>
      </w:tr>
      <w:tr w:rsidR="002D4204" w:rsidRPr="004524C9" w14:paraId="53896B0E" w14:textId="77777777" w:rsidTr="00D955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5" w:type="dxa"/>
            <w:gridSpan w:val="9"/>
            <w:tcBorders>
              <w:left w:val="single" w:sz="4" w:space="0" w:color="auto"/>
              <w:right w:val="single" w:sz="4" w:space="0" w:color="auto"/>
            </w:tcBorders>
          </w:tcPr>
          <w:p w14:paraId="41722886" w14:textId="77777777" w:rsidR="002D4204" w:rsidRPr="004524C9" w:rsidRDefault="002D4204" w:rsidP="00D955FA">
            <w:pPr>
              <w:tabs>
                <w:tab w:val="right" w:leader="dot" w:pos="9072"/>
              </w:tabs>
              <w:spacing w:before="80" w:after="40"/>
              <w:rPr>
                <w:color w:val="000000" w:themeColor="text1"/>
              </w:rPr>
            </w:pPr>
            <w:r w:rsidRPr="004524C9">
              <w:rPr>
                <w:color w:val="000000" w:themeColor="text1"/>
              </w:rPr>
              <w:t>With organisation:</w:t>
            </w:r>
            <w:r w:rsidRPr="004524C9">
              <w:rPr>
                <w:color w:val="000000" w:themeColor="text1"/>
              </w:rPr>
              <w:tab/>
            </w:r>
          </w:p>
        </w:tc>
      </w:tr>
      <w:tr w:rsidR="002D4204" w:rsidRPr="004524C9" w14:paraId="34F05D73" w14:textId="77777777" w:rsidTr="00D955FA">
        <w:trPr>
          <w:trHeight w:hRule="exact" w:val="200"/>
        </w:trPr>
        <w:tc>
          <w:tcPr>
            <w:tcW w:w="1126" w:type="dxa"/>
            <w:tcBorders>
              <w:top w:val="nil"/>
              <w:left w:val="single" w:sz="4" w:space="0" w:color="auto"/>
              <w:bottom w:val="single" w:sz="4" w:space="0" w:color="auto"/>
              <w:right w:val="nil"/>
            </w:tcBorders>
          </w:tcPr>
          <w:p w14:paraId="59DCD1C6" w14:textId="77777777" w:rsidR="002D4204" w:rsidRPr="004524C9" w:rsidRDefault="002D4204" w:rsidP="00D955FA">
            <w:pPr>
              <w:spacing w:before="80" w:after="40" w:line="276" w:lineRule="auto"/>
              <w:rPr>
                <w:color w:val="000000" w:themeColor="text1"/>
              </w:rPr>
            </w:pPr>
          </w:p>
        </w:tc>
        <w:tc>
          <w:tcPr>
            <w:tcW w:w="3385" w:type="dxa"/>
            <w:gridSpan w:val="4"/>
            <w:tcBorders>
              <w:top w:val="nil"/>
              <w:left w:val="nil"/>
              <w:bottom w:val="single" w:sz="4" w:space="0" w:color="auto"/>
              <w:right w:val="nil"/>
            </w:tcBorders>
          </w:tcPr>
          <w:p w14:paraId="07688308" w14:textId="77777777" w:rsidR="002D4204" w:rsidRPr="004524C9" w:rsidRDefault="002D4204" w:rsidP="00D955FA">
            <w:pPr>
              <w:spacing w:before="80" w:after="40" w:line="276" w:lineRule="auto"/>
              <w:rPr>
                <w:color w:val="000000" w:themeColor="text1"/>
              </w:rPr>
            </w:pPr>
          </w:p>
        </w:tc>
        <w:tc>
          <w:tcPr>
            <w:tcW w:w="1625" w:type="dxa"/>
            <w:tcBorders>
              <w:top w:val="nil"/>
              <w:left w:val="nil"/>
              <w:bottom w:val="single" w:sz="4" w:space="0" w:color="auto"/>
              <w:right w:val="nil"/>
            </w:tcBorders>
          </w:tcPr>
          <w:p w14:paraId="4F77852D" w14:textId="77777777" w:rsidR="002D4204" w:rsidRPr="004524C9" w:rsidRDefault="002D4204" w:rsidP="00D955FA">
            <w:pPr>
              <w:spacing w:before="80" w:after="40" w:line="276" w:lineRule="auto"/>
              <w:rPr>
                <w:color w:val="000000" w:themeColor="text1"/>
              </w:rPr>
            </w:pPr>
          </w:p>
        </w:tc>
        <w:tc>
          <w:tcPr>
            <w:tcW w:w="3499" w:type="dxa"/>
            <w:gridSpan w:val="3"/>
            <w:tcBorders>
              <w:top w:val="nil"/>
              <w:left w:val="nil"/>
              <w:bottom w:val="single" w:sz="4" w:space="0" w:color="auto"/>
              <w:right w:val="single" w:sz="4" w:space="0" w:color="auto"/>
            </w:tcBorders>
          </w:tcPr>
          <w:p w14:paraId="373CDCD3" w14:textId="77777777" w:rsidR="002D4204" w:rsidRPr="004524C9" w:rsidRDefault="002D4204" w:rsidP="00D955FA">
            <w:pPr>
              <w:pStyle w:val="Gewoon"/>
              <w:overflowPunct w:val="0"/>
              <w:autoSpaceDE w:val="0"/>
              <w:autoSpaceDN w:val="0"/>
              <w:adjustRightInd w:val="0"/>
              <w:spacing w:before="80" w:after="40" w:line="276" w:lineRule="auto"/>
              <w:textAlignment w:val="baseline"/>
              <w:rPr>
                <w:noProof w:val="0"/>
                <w:color w:val="000000" w:themeColor="text1"/>
                <w:sz w:val="20"/>
                <w:szCs w:val="20"/>
                <w:lang w:val="en-GB" w:eastAsia="en-US"/>
              </w:rPr>
            </w:pPr>
          </w:p>
        </w:tc>
      </w:tr>
      <w:tr w:rsidR="002D4204" w:rsidRPr="00A627AC" w14:paraId="3DE9CEF8" w14:textId="77777777" w:rsidTr="00D955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45"/>
        </w:trPr>
        <w:tc>
          <w:tcPr>
            <w:tcW w:w="9635" w:type="dxa"/>
            <w:gridSpan w:val="9"/>
            <w:tcBorders>
              <w:top w:val="single" w:sz="4" w:space="0" w:color="auto"/>
              <w:left w:val="single" w:sz="4" w:space="0" w:color="auto"/>
              <w:bottom w:val="single" w:sz="4" w:space="0" w:color="auto"/>
              <w:right w:val="single" w:sz="4" w:space="0" w:color="auto"/>
            </w:tcBorders>
          </w:tcPr>
          <w:p w14:paraId="043DD39B" w14:textId="77777777" w:rsidR="002D4204" w:rsidRPr="002D4204" w:rsidRDefault="002D4204" w:rsidP="00D955FA">
            <w:pPr>
              <w:spacing w:before="80" w:after="40" w:line="254" w:lineRule="auto"/>
              <w:jc w:val="left"/>
              <w:rPr>
                <w:b/>
                <w:bCs/>
              </w:rPr>
            </w:pPr>
            <w:r w:rsidRPr="002D4204">
              <w:rPr>
                <w:b/>
                <w:bCs/>
              </w:rPr>
              <w:t>3.</w:t>
            </w:r>
            <w:r w:rsidRPr="002D4204">
              <w:rPr>
                <w:b/>
                <w:bCs/>
                <w:color w:val="000000" w:themeColor="text1"/>
              </w:rPr>
              <w:t xml:space="preserve"> </w:t>
            </w:r>
            <w:r w:rsidRPr="002D4204">
              <w:rPr>
                <w:b/>
                <w:bCs/>
                <w:color w:val="000000" w:themeColor="text1"/>
              </w:rPr>
              <w:tab/>
            </w:r>
            <w:r w:rsidRPr="002D4204">
              <w:rPr>
                <w:b/>
                <w:bCs/>
              </w:rPr>
              <w:t>KEY PERSONNEL RESUMÉ AND CV</w:t>
            </w:r>
          </w:p>
          <w:p w14:paraId="52EB9815" w14:textId="77777777" w:rsidR="002D4204" w:rsidRDefault="002D4204" w:rsidP="00D955FA">
            <w:pPr>
              <w:spacing w:before="80" w:after="40" w:line="254" w:lineRule="auto"/>
              <w:jc w:val="left"/>
              <w:rPr>
                <w:bCs/>
              </w:rPr>
            </w:pPr>
            <w:r>
              <w:t xml:space="preserve">A Curriculum Vitae (CV) of the key person indicated in this form shall be appended to this form and signed by the candidate. The CV (max 4 Pages) shall provide the following information: </w:t>
            </w:r>
          </w:p>
          <w:p w14:paraId="33362F01" w14:textId="77777777" w:rsidR="002D4204" w:rsidRPr="002D4204" w:rsidRDefault="002D4204" w:rsidP="00A811B8">
            <w:pPr>
              <w:numPr>
                <w:ilvl w:val="0"/>
                <w:numId w:val="118"/>
              </w:numPr>
              <w:spacing w:before="80" w:after="40"/>
              <w:ind w:left="725" w:hanging="441"/>
              <w:jc w:val="left"/>
            </w:pPr>
            <w:r>
              <w:t>Professional summary.</w:t>
            </w:r>
          </w:p>
          <w:p w14:paraId="40B5F6E1" w14:textId="77777777" w:rsidR="002D4204" w:rsidRDefault="002D4204" w:rsidP="00A811B8">
            <w:pPr>
              <w:numPr>
                <w:ilvl w:val="0"/>
                <w:numId w:val="118"/>
              </w:numPr>
              <w:spacing w:before="80" w:after="40"/>
              <w:ind w:left="725" w:hanging="441"/>
              <w:jc w:val="left"/>
            </w:pPr>
            <w:r>
              <w:t>Relevant experience, indicating Position/Role, Period, and area of specialization.</w:t>
            </w:r>
          </w:p>
          <w:tbl>
            <w:tblPr>
              <w:tblStyle w:val="TableGrid"/>
              <w:tblW w:w="8505"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1"/>
              <w:gridCol w:w="3544"/>
            </w:tblGrid>
            <w:tr w:rsidR="00FD74BD" w14:paraId="5553E111" w14:textId="77777777" w:rsidTr="00FD74BD">
              <w:tc>
                <w:tcPr>
                  <w:tcW w:w="4961" w:type="dxa"/>
                </w:tcPr>
                <w:p w14:paraId="151A1AD5" w14:textId="42B26092" w:rsidR="00FD74BD" w:rsidRPr="00FD74BD" w:rsidRDefault="00FD74BD" w:rsidP="00A811B8">
                  <w:pPr>
                    <w:pStyle w:val="ListParagraph"/>
                    <w:numPr>
                      <w:ilvl w:val="0"/>
                      <w:numId w:val="206"/>
                    </w:numPr>
                    <w:spacing w:before="80" w:after="40"/>
                    <w:ind w:left="357" w:hanging="357"/>
                    <w:contextualSpacing w:val="0"/>
                    <w:jc w:val="left"/>
                  </w:pPr>
                  <w:r w:rsidRPr="00FD74BD">
                    <w:rPr>
                      <w:color w:val="000000" w:themeColor="text1"/>
                    </w:rPr>
                    <w:t>Local Area and Wide Area network design</w:t>
                  </w:r>
                </w:p>
              </w:tc>
              <w:tc>
                <w:tcPr>
                  <w:tcW w:w="3544" w:type="dxa"/>
                </w:tcPr>
                <w:p w14:paraId="258408D7" w14:textId="3A8B9EC5" w:rsidR="00FD74BD" w:rsidRPr="00FD74BD" w:rsidRDefault="00FD74BD" w:rsidP="00A811B8">
                  <w:pPr>
                    <w:pStyle w:val="ListParagraph"/>
                    <w:numPr>
                      <w:ilvl w:val="0"/>
                      <w:numId w:val="206"/>
                    </w:numPr>
                    <w:spacing w:before="80" w:after="40"/>
                    <w:ind w:left="357" w:hanging="357"/>
                    <w:contextualSpacing w:val="0"/>
                    <w:jc w:val="left"/>
                  </w:pPr>
                  <w:r w:rsidRPr="00FD74BD">
                    <w:rPr>
                      <w:color w:val="000000" w:themeColor="text1"/>
                    </w:rPr>
                    <w:t>Network/cyber security</w:t>
                  </w:r>
                </w:p>
              </w:tc>
            </w:tr>
            <w:tr w:rsidR="00FD74BD" w14:paraId="2F942A02" w14:textId="77777777" w:rsidTr="00FD74BD">
              <w:tc>
                <w:tcPr>
                  <w:tcW w:w="4961" w:type="dxa"/>
                </w:tcPr>
                <w:p w14:paraId="0DEE3587" w14:textId="3024117B" w:rsidR="00FD74BD" w:rsidRPr="00FD74BD" w:rsidRDefault="00FD74BD" w:rsidP="00A811B8">
                  <w:pPr>
                    <w:pStyle w:val="ListParagraph"/>
                    <w:numPr>
                      <w:ilvl w:val="0"/>
                      <w:numId w:val="206"/>
                    </w:numPr>
                    <w:spacing w:before="80" w:after="40"/>
                    <w:ind w:left="357" w:hanging="357"/>
                    <w:contextualSpacing w:val="0"/>
                    <w:jc w:val="left"/>
                  </w:pPr>
                  <w:r w:rsidRPr="00FD74BD">
                    <w:rPr>
                      <w:color w:val="000000" w:themeColor="text1"/>
                    </w:rPr>
                    <w:t>Network performance monitoring, maintenance, and support</w:t>
                  </w:r>
                </w:p>
              </w:tc>
              <w:tc>
                <w:tcPr>
                  <w:tcW w:w="3544" w:type="dxa"/>
                </w:tcPr>
                <w:p w14:paraId="0688222F" w14:textId="3CD38E58" w:rsidR="00FD74BD" w:rsidRPr="00FD74BD" w:rsidRDefault="00FD74BD" w:rsidP="00A811B8">
                  <w:pPr>
                    <w:pStyle w:val="ListParagraph"/>
                    <w:numPr>
                      <w:ilvl w:val="0"/>
                      <w:numId w:val="206"/>
                    </w:numPr>
                    <w:spacing w:before="80" w:after="40"/>
                    <w:ind w:left="357" w:hanging="357"/>
                    <w:contextualSpacing w:val="0"/>
                    <w:jc w:val="left"/>
                  </w:pPr>
                  <w:r w:rsidRPr="00FD74BD">
                    <w:rPr>
                      <w:color w:val="000000" w:themeColor="text1"/>
                    </w:rPr>
                    <w:t>Network architecture</w:t>
                  </w:r>
                </w:p>
              </w:tc>
            </w:tr>
          </w:tbl>
          <w:p w14:paraId="1FCCF473" w14:textId="77777777" w:rsidR="002D4204" w:rsidRPr="002D4204" w:rsidRDefault="002D4204" w:rsidP="00A811B8">
            <w:pPr>
              <w:numPr>
                <w:ilvl w:val="0"/>
                <w:numId w:val="118"/>
              </w:numPr>
              <w:spacing w:before="80" w:after="40"/>
              <w:ind w:left="725" w:hanging="441"/>
              <w:jc w:val="left"/>
            </w:pPr>
            <w:r>
              <w:t>Project experience: Project, role, project duration, project phase, project status and project value.</w:t>
            </w:r>
          </w:p>
          <w:p w14:paraId="14CAAA09" w14:textId="77777777" w:rsidR="002D4204" w:rsidRPr="00A627AC" w:rsidRDefault="002D4204" w:rsidP="00A811B8">
            <w:pPr>
              <w:numPr>
                <w:ilvl w:val="0"/>
                <w:numId w:val="118"/>
              </w:numPr>
              <w:spacing w:before="80" w:after="40"/>
              <w:ind w:left="725" w:hanging="441"/>
              <w:jc w:val="left"/>
              <w:rPr>
                <w:bCs/>
              </w:rPr>
            </w:pPr>
            <w:r>
              <w:t>Formal education: Qualifications, Institution, and year of completion. Copies of Qualifications/ Certificates shall be attached to the CV.</w:t>
            </w:r>
          </w:p>
        </w:tc>
      </w:tr>
    </w:tbl>
    <w:p w14:paraId="5F919B28" w14:textId="77777777" w:rsidR="002D4204" w:rsidRDefault="002D4204" w:rsidP="005432BB"/>
    <w:p w14:paraId="6E405117" w14:textId="77777777" w:rsidR="002D4204" w:rsidRDefault="002D4204" w:rsidP="005432BB"/>
    <w:p w14:paraId="00648692" w14:textId="2730A496" w:rsidR="002D2F50" w:rsidRDefault="002D2F50" w:rsidP="005432BB">
      <w:r w:rsidRPr="003210C7">
        <w:t>SIGNED BY TENDERER:</w:t>
      </w:r>
      <w:r w:rsidR="002D4204">
        <w:t xml:space="preserve"> ……………………………………………………………………………………………….</w:t>
      </w:r>
      <w:r w:rsidRPr="003210C7">
        <w:br w:type="page"/>
      </w:r>
    </w:p>
    <w:p w14:paraId="2B8B4896" w14:textId="29C7F6E3" w:rsidR="002D2F50" w:rsidRPr="003210C7" w:rsidRDefault="002D2F50" w:rsidP="00C3020E">
      <w:pPr>
        <w:pStyle w:val="T22TOC"/>
      </w:pPr>
      <w:bookmarkStart w:id="388" w:name="_Toc125730184"/>
      <w:bookmarkStart w:id="389" w:name="_Toc112226959"/>
      <w:bookmarkStart w:id="390" w:name="_Toc130395475"/>
      <w:bookmarkStart w:id="391" w:name="_Toc130395933"/>
      <w:bookmarkStart w:id="392" w:name="_Toc143165814"/>
      <w:r w:rsidRPr="003210C7">
        <w:lastRenderedPageBreak/>
        <w:t>FORM D4.</w:t>
      </w:r>
      <w:r>
        <w:t>6</w:t>
      </w:r>
      <w:r w:rsidRPr="003210C7">
        <w:t>:</w:t>
      </w:r>
      <w:r w:rsidRPr="003210C7">
        <w:tab/>
        <w:t>PERSONNEL RESOURCE DETAIL (</w:t>
      </w:r>
      <w:r w:rsidR="00ED61B0" w:rsidRPr="003210C7">
        <w:t xml:space="preserve">PLAZA </w:t>
      </w:r>
      <w:r>
        <w:t>TECHNICIAN</w:t>
      </w:r>
      <w:r w:rsidRPr="003210C7">
        <w:t xml:space="preserve"> 1)</w:t>
      </w:r>
      <w:bookmarkEnd w:id="388"/>
      <w:bookmarkEnd w:id="389"/>
      <w:bookmarkEnd w:id="390"/>
      <w:bookmarkEnd w:id="391"/>
      <w:bookmarkEnd w:id="392"/>
    </w:p>
    <w:p w14:paraId="5805D65E" w14:textId="77777777" w:rsidR="00150CCF" w:rsidRPr="00150CCF" w:rsidRDefault="00150CCF" w:rsidP="00150CCF">
      <w:pPr>
        <w:rPr>
          <w:b/>
          <w:bCs/>
          <w:lang w:val="en-GB"/>
        </w:rPr>
      </w:pPr>
      <w:r w:rsidRPr="00150CCF">
        <w:rPr>
          <w:b/>
          <w:bCs/>
          <w:lang w:val="en-GB"/>
        </w:rPr>
        <w:t>CONTRACT SANRAL N.017-024-2019/1-NSC</w:t>
      </w:r>
    </w:p>
    <w:p w14:paraId="72FDAAEA" w14:textId="77777777" w:rsidR="00150CCF" w:rsidRPr="00150CCF" w:rsidRDefault="00150CCF" w:rsidP="00150CCF">
      <w:pPr>
        <w:rPr>
          <w:b/>
          <w:bCs/>
          <w:lang w:val="en-GB"/>
        </w:rPr>
      </w:pPr>
    </w:p>
    <w:p w14:paraId="0892B9E3" w14:textId="77777777" w:rsidR="00150CCF" w:rsidRPr="00150CCF" w:rsidRDefault="00150CCF" w:rsidP="00150CCF">
      <w:pPr>
        <w:rPr>
          <w:b/>
          <w:bCs/>
        </w:rPr>
      </w:pPr>
      <w:r w:rsidRPr="00150CCF">
        <w:rPr>
          <w:b/>
          <w:bCs/>
          <w:lang w:val="en-GB"/>
        </w:rPr>
        <w:t>FOR THE NOMINATED SUB-CONTRACT FOR THE DESIGN BUILD, OPERATIONS AND MAINTENANCE OF THE TOLL SYSTEM FOR THE OPERATIONS AND MAINTENANCE OF THE TOLL PLAZAS ON THE N17 TOLL ROAD</w:t>
      </w:r>
    </w:p>
    <w:p w14:paraId="7FF1FC13" w14:textId="77777777" w:rsidR="00150CCF" w:rsidRPr="00150CCF" w:rsidRDefault="00150CCF" w:rsidP="00150CCF">
      <w:pPr>
        <w:rPr>
          <w:b/>
          <w:bCs/>
          <w:highlight w:val="yellow"/>
        </w:rPr>
      </w:pPr>
    </w:p>
    <w:p w14:paraId="29848463" w14:textId="77777777" w:rsidR="002D2F50" w:rsidRPr="00C3020E" w:rsidRDefault="002D2F50" w:rsidP="005432BB">
      <w:pPr>
        <w:rPr>
          <w:b/>
          <w:bCs/>
        </w:rPr>
      </w:pPr>
      <w:r w:rsidRPr="00C3020E">
        <w:rPr>
          <w:b/>
          <w:bCs/>
        </w:rPr>
        <w:t>1.</w:t>
      </w:r>
      <w:r w:rsidRPr="00C3020E">
        <w:rPr>
          <w:b/>
          <w:bCs/>
        </w:rPr>
        <w:tab/>
        <w:t>ORGANISATIONAL STRUCTURE</w:t>
      </w:r>
    </w:p>
    <w:p w14:paraId="5BD7933E" w14:textId="77777777" w:rsidR="002D2F50" w:rsidRPr="003210C7" w:rsidRDefault="002D2F50" w:rsidP="00C3020E">
      <w:pPr>
        <w:spacing w:before="120"/>
      </w:pPr>
      <w:r w:rsidRPr="003210C7">
        <w:t xml:space="preserve">The tenderer shall attach to this page a diagram presenting its organisational structure intended for the works, indicating the companies, members of joint ventures and subcontractors that will perform all disciplines as listed in Form </w:t>
      </w:r>
      <w:r>
        <w:t>D9</w:t>
      </w:r>
      <w:r w:rsidRPr="003210C7">
        <w:t>.</w:t>
      </w:r>
    </w:p>
    <w:p w14:paraId="7838A416" w14:textId="77777777" w:rsidR="002D2F50" w:rsidRPr="003210C7" w:rsidRDefault="002D2F50" w:rsidP="00C3020E">
      <w:pPr>
        <w:spacing w:before="120"/>
      </w:pPr>
      <w:r w:rsidRPr="003210C7">
        <w:t>The tenderer must have in its permanent employment key resources as listed in tender data Clause</w:t>
      </w:r>
      <w:r>
        <w:t xml:space="preserve"> C.3</w:t>
      </w:r>
      <w:r w:rsidRPr="003210C7">
        <w:t>.11 who meet the minimum requirements as stipulated.  Alternatively, the tenderer shall provide a signed undertaking from the organisation having the required personnel, stating that they will undertake the necessary work on behalf of the tenderer in terms of a subconsultant agreement.  Such undertaking must be attached to Form </w:t>
      </w:r>
      <w:r>
        <w:t>D4</w:t>
      </w:r>
      <w:r w:rsidRPr="003210C7">
        <w:t xml:space="preserve"> of the Returnable Schedules.</w:t>
      </w:r>
    </w:p>
    <w:p w14:paraId="2FFBD5C8" w14:textId="77777777" w:rsidR="002D2F50" w:rsidRPr="003210C7" w:rsidRDefault="002D2F50" w:rsidP="00C3020E">
      <w:pPr>
        <w:spacing w:before="120"/>
      </w:pPr>
      <w:r w:rsidRPr="003210C7">
        <w:t>A key person may only be proposed in more than one tender submission if that person is a sub-consultant in each of the tenderers in which the key person is proposed and is not in a permanent employment of any of the tenderers.  In the event that the same key person is proposed in more than one tender and the key person is the permanent employment of one of the tenderers, then all tenders proposing the key person will be declared non-responsive.</w:t>
      </w:r>
    </w:p>
    <w:p w14:paraId="6B4521CF" w14:textId="77777777" w:rsidR="002D2F50" w:rsidRDefault="002D2F50" w:rsidP="00C3020E">
      <w:pPr>
        <w:spacing w:before="120"/>
      </w:pPr>
      <w:r w:rsidRPr="003210C7">
        <w:t xml:space="preserve">Where the key personnel are no longer available to undertake then necessary work after the tender award, the Contractor shall within a period of fourteen (14) working days replace the key personnel listed in forms </w:t>
      </w:r>
      <w:r>
        <w:t>D4</w:t>
      </w:r>
      <w:r w:rsidRPr="003210C7">
        <w:t xml:space="preserve"> with the personnel with equivalent competencies and subject to approval by the Employer.  Such approval shall not be unreasonably withheld.</w:t>
      </w:r>
    </w:p>
    <w:p w14:paraId="7A2216F5" w14:textId="77777777" w:rsidR="00C3020E" w:rsidRPr="003210C7" w:rsidRDefault="00C3020E" w:rsidP="005432BB"/>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0" w:type="dxa"/>
          <w:right w:w="130" w:type="dxa"/>
        </w:tblCellMar>
        <w:tblLook w:val="04A0" w:firstRow="1" w:lastRow="0" w:firstColumn="1" w:lastColumn="0" w:noHBand="0" w:noVBand="1"/>
      </w:tblPr>
      <w:tblGrid>
        <w:gridCol w:w="1095"/>
        <w:gridCol w:w="161"/>
        <w:gridCol w:w="928"/>
        <w:gridCol w:w="391"/>
        <w:gridCol w:w="1541"/>
        <w:gridCol w:w="265"/>
        <w:gridCol w:w="1610"/>
        <w:gridCol w:w="216"/>
        <w:gridCol w:w="1265"/>
        <w:gridCol w:w="1360"/>
        <w:gridCol w:w="803"/>
      </w:tblGrid>
      <w:tr w:rsidR="00FD74BD" w14:paraId="30E5891C" w14:textId="77777777" w:rsidTr="00FD74BD">
        <w:tc>
          <w:tcPr>
            <w:tcW w:w="9635" w:type="dxa"/>
            <w:gridSpan w:val="11"/>
            <w:tcBorders>
              <w:top w:val="single" w:sz="4" w:space="0" w:color="auto"/>
              <w:left w:val="single" w:sz="4" w:space="0" w:color="auto"/>
              <w:bottom w:val="single" w:sz="4" w:space="0" w:color="auto"/>
              <w:right w:val="single" w:sz="4" w:space="0" w:color="auto"/>
            </w:tcBorders>
            <w:hideMark/>
          </w:tcPr>
          <w:p w14:paraId="08A643EE" w14:textId="77777777" w:rsidR="00FD74BD" w:rsidRPr="00FD74BD" w:rsidRDefault="00FD74BD" w:rsidP="00582940">
            <w:pPr>
              <w:spacing w:before="80" w:after="40" w:line="276" w:lineRule="auto"/>
              <w:rPr>
                <w:rFonts w:eastAsiaTheme="minorHAnsi" w:cs="Arial"/>
                <w:b/>
                <w:bCs/>
                <w:kern w:val="2"/>
                <w:szCs w:val="20"/>
                <w14:ligatures w14:val="standardContextual"/>
              </w:rPr>
            </w:pPr>
            <w:r w:rsidRPr="00FD74BD">
              <w:rPr>
                <w:b/>
                <w:bCs/>
                <w:kern w:val="2"/>
                <w14:ligatures w14:val="standardContextual"/>
              </w:rPr>
              <w:t>2.</w:t>
            </w:r>
            <w:r w:rsidRPr="00FD74BD">
              <w:rPr>
                <w:b/>
                <w:bCs/>
                <w:kern w:val="2"/>
                <w14:ligatures w14:val="standardContextual"/>
              </w:rPr>
              <w:tab/>
              <w:t>KEY PERSONNEL DETAILS</w:t>
            </w:r>
          </w:p>
          <w:p w14:paraId="6D88B71B" w14:textId="77777777" w:rsidR="00FD74BD" w:rsidRDefault="00FD74BD" w:rsidP="00582940">
            <w:pPr>
              <w:spacing w:before="80" w:after="40" w:line="276" w:lineRule="auto"/>
              <w:rPr>
                <w:b/>
                <w:kern w:val="2"/>
                <w14:ligatures w14:val="standardContextual"/>
              </w:rPr>
            </w:pPr>
            <w:r>
              <w:rPr>
                <w:kern w:val="2"/>
                <w14:ligatures w14:val="standardContextual"/>
              </w:rPr>
              <w:t>The tenderer shall complete this form in full and provide all the required information for the subject position’s proposed candidate.</w:t>
            </w:r>
          </w:p>
        </w:tc>
      </w:tr>
      <w:tr w:rsidR="00FD74BD" w14:paraId="08AC3A0B" w14:textId="77777777" w:rsidTr="00FD74BD">
        <w:tc>
          <w:tcPr>
            <w:tcW w:w="9635" w:type="dxa"/>
            <w:gridSpan w:val="11"/>
            <w:tcBorders>
              <w:top w:val="single" w:sz="4" w:space="0" w:color="auto"/>
              <w:left w:val="single" w:sz="4" w:space="0" w:color="auto"/>
              <w:bottom w:val="nil"/>
              <w:right w:val="single" w:sz="4" w:space="0" w:color="auto"/>
            </w:tcBorders>
            <w:hideMark/>
          </w:tcPr>
          <w:p w14:paraId="70C9CC36" w14:textId="77777777" w:rsidR="00FD74BD" w:rsidRDefault="00FD74BD" w:rsidP="00582940">
            <w:pPr>
              <w:tabs>
                <w:tab w:val="right" w:leader="dot" w:pos="9072"/>
              </w:tabs>
              <w:spacing w:before="80" w:after="40" w:line="276" w:lineRule="auto"/>
              <w:rPr>
                <w:b/>
                <w:bCs/>
                <w:kern w:val="2"/>
                <w14:ligatures w14:val="standardContextual"/>
              </w:rPr>
            </w:pPr>
            <w:r>
              <w:rPr>
                <w:kern w:val="2"/>
                <w14:ligatures w14:val="standardContextual"/>
              </w:rPr>
              <w:t>Company, member of joint venture, subcontractor:</w:t>
            </w:r>
            <w:r>
              <w:rPr>
                <w:kern w:val="2"/>
                <w14:ligatures w14:val="standardContextual"/>
              </w:rPr>
              <w:tab/>
            </w:r>
          </w:p>
        </w:tc>
      </w:tr>
      <w:tr w:rsidR="00FD74BD" w14:paraId="6BFB8664" w14:textId="77777777" w:rsidTr="00FD74BD">
        <w:trPr>
          <w:trHeight w:hRule="exact" w:val="200"/>
        </w:trPr>
        <w:tc>
          <w:tcPr>
            <w:tcW w:w="1095" w:type="dxa"/>
            <w:tcBorders>
              <w:top w:val="nil"/>
              <w:left w:val="single" w:sz="4" w:space="0" w:color="auto"/>
              <w:bottom w:val="nil"/>
              <w:right w:val="nil"/>
            </w:tcBorders>
          </w:tcPr>
          <w:p w14:paraId="523B6660" w14:textId="77777777" w:rsidR="00FD74BD" w:rsidRDefault="00FD74BD" w:rsidP="00582940">
            <w:pPr>
              <w:tabs>
                <w:tab w:val="right" w:leader="dot" w:pos="9072"/>
              </w:tabs>
              <w:spacing w:before="80" w:after="40" w:line="276" w:lineRule="auto"/>
              <w:rPr>
                <w:bCs/>
                <w:kern w:val="2"/>
                <w14:ligatures w14:val="standardContextual"/>
              </w:rPr>
            </w:pPr>
          </w:p>
        </w:tc>
        <w:tc>
          <w:tcPr>
            <w:tcW w:w="3021" w:type="dxa"/>
            <w:gridSpan w:val="4"/>
            <w:tcBorders>
              <w:top w:val="nil"/>
              <w:left w:val="nil"/>
              <w:bottom w:val="nil"/>
              <w:right w:val="nil"/>
            </w:tcBorders>
          </w:tcPr>
          <w:p w14:paraId="4BD35B6C" w14:textId="77777777" w:rsidR="00FD74BD" w:rsidRDefault="00FD74BD" w:rsidP="00582940">
            <w:pPr>
              <w:tabs>
                <w:tab w:val="right" w:leader="dot" w:pos="9072"/>
              </w:tabs>
              <w:spacing w:before="80" w:after="40" w:line="276" w:lineRule="auto"/>
              <w:rPr>
                <w:kern w:val="2"/>
                <w14:ligatures w14:val="standardContextual"/>
              </w:rPr>
            </w:pPr>
          </w:p>
        </w:tc>
        <w:tc>
          <w:tcPr>
            <w:tcW w:w="2091" w:type="dxa"/>
            <w:gridSpan w:val="3"/>
            <w:tcBorders>
              <w:top w:val="nil"/>
              <w:left w:val="nil"/>
              <w:bottom w:val="nil"/>
              <w:right w:val="nil"/>
            </w:tcBorders>
          </w:tcPr>
          <w:p w14:paraId="06672351" w14:textId="77777777" w:rsidR="00FD74BD" w:rsidRDefault="00FD74BD" w:rsidP="00582940">
            <w:pPr>
              <w:tabs>
                <w:tab w:val="right" w:leader="dot" w:pos="9072"/>
              </w:tabs>
              <w:spacing w:before="80" w:after="40" w:line="276" w:lineRule="auto"/>
              <w:rPr>
                <w:kern w:val="2"/>
                <w14:ligatures w14:val="standardContextual"/>
              </w:rPr>
            </w:pPr>
          </w:p>
        </w:tc>
        <w:tc>
          <w:tcPr>
            <w:tcW w:w="3428" w:type="dxa"/>
            <w:gridSpan w:val="3"/>
            <w:tcBorders>
              <w:top w:val="nil"/>
              <w:left w:val="nil"/>
              <w:bottom w:val="nil"/>
              <w:right w:val="single" w:sz="4" w:space="0" w:color="auto"/>
            </w:tcBorders>
          </w:tcPr>
          <w:p w14:paraId="3DC28F2D" w14:textId="77777777" w:rsidR="00FD74BD" w:rsidRDefault="00FD74BD" w:rsidP="00582940">
            <w:pPr>
              <w:tabs>
                <w:tab w:val="right" w:leader="dot" w:pos="9072"/>
              </w:tabs>
              <w:spacing w:before="80" w:after="40" w:line="276" w:lineRule="auto"/>
              <w:rPr>
                <w:kern w:val="2"/>
                <w14:ligatures w14:val="standardContextual"/>
              </w:rPr>
            </w:pPr>
          </w:p>
        </w:tc>
      </w:tr>
      <w:tr w:rsidR="00FD74BD" w14:paraId="0B4CCCB6" w14:textId="77777777" w:rsidTr="00FD74BD">
        <w:tc>
          <w:tcPr>
            <w:tcW w:w="9635" w:type="dxa"/>
            <w:gridSpan w:val="11"/>
            <w:tcBorders>
              <w:top w:val="nil"/>
              <w:left w:val="single" w:sz="4" w:space="0" w:color="auto"/>
              <w:bottom w:val="nil"/>
              <w:right w:val="single" w:sz="4" w:space="0" w:color="auto"/>
            </w:tcBorders>
            <w:hideMark/>
          </w:tcPr>
          <w:p w14:paraId="2B5F8A63" w14:textId="77777777" w:rsidR="00FD74BD" w:rsidRDefault="00FD74BD" w:rsidP="00582940">
            <w:pPr>
              <w:tabs>
                <w:tab w:val="right" w:leader="dot" w:pos="9072"/>
              </w:tabs>
              <w:spacing w:before="80" w:after="40" w:line="276" w:lineRule="auto"/>
              <w:rPr>
                <w:kern w:val="2"/>
                <w14:ligatures w14:val="standardContextual"/>
              </w:rPr>
            </w:pPr>
            <w:r>
              <w:rPr>
                <w:kern w:val="2"/>
                <w14:ligatures w14:val="standardContextual"/>
              </w:rPr>
              <w:t>Discipline:</w:t>
            </w:r>
            <w:r>
              <w:rPr>
                <w:kern w:val="2"/>
                <w14:ligatures w14:val="standardContextual"/>
              </w:rPr>
              <w:tab/>
            </w:r>
          </w:p>
        </w:tc>
      </w:tr>
      <w:tr w:rsidR="00FD74BD" w14:paraId="6A67B313" w14:textId="77777777" w:rsidTr="00FD74BD">
        <w:trPr>
          <w:trHeight w:hRule="exact" w:val="200"/>
        </w:trPr>
        <w:tc>
          <w:tcPr>
            <w:tcW w:w="1095" w:type="dxa"/>
            <w:tcBorders>
              <w:top w:val="nil"/>
              <w:left w:val="single" w:sz="4" w:space="0" w:color="auto"/>
              <w:bottom w:val="nil"/>
              <w:right w:val="nil"/>
            </w:tcBorders>
          </w:tcPr>
          <w:p w14:paraId="1C56264E" w14:textId="77777777" w:rsidR="00FD74BD" w:rsidRDefault="00FD74BD" w:rsidP="00582940">
            <w:pPr>
              <w:spacing w:before="80" w:after="40" w:line="276" w:lineRule="auto"/>
              <w:rPr>
                <w:kern w:val="2"/>
                <w14:ligatures w14:val="standardContextual"/>
              </w:rPr>
            </w:pPr>
          </w:p>
        </w:tc>
        <w:tc>
          <w:tcPr>
            <w:tcW w:w="3286" w:type="dxa"/>
            <w:gridSpan w:val="5"/>
            <w:tcBorders>
              <w:top w:val="nil"/>
              <w:left w:val="nil"/>
              <w:bottom w:val="nil"/>
              <w:right w:val="nil"/>
            </w:tcBorders>
          </w:tcPr>
          <w:p w14:paraId="30083D0D" w14:textId="77777777" w:rsidR="00FD74BD" w:rsidRDefault="00FD74BD" w:rsidP="00582940">
            <w:pPr>
              <w:spacing w:before="80" w:after="40" w:line="276" w:lineRule="auto"/>
              <w:rPr>
                <w:kern w:val="2"/>
                <w14:ligatures w14:val="standardContextual"/>
              </w:rPr>
            </w:pPr>
          </w:p>
        </w:tc>
        <w:tc>
          <w:tcPr>
            <w:tcW w:w="1826" w:type="dxa"/>
            <w:gridSpan w:val="2"/>
            <w:tcBorders>
              <w:top w:val="nil"/>
              <w:left w:val="nil"/>
              <w:bottom w:val="nil"/>
              <w:right w:val="nil"/>
            </w:tcBorders>
          </w:tcPr>
          <w:p w14:paraId="471AF6D6" w14:textId="77777777" w:rsidR="00FD74BD" w:rsidRDefault="00FD74BD" w:rsidP="00582940">
            <w:pPr>
              <w:spacing w:before="80" w:after="40" w:line="276" w:lineRule="auto"/>
              <w:rPr>
                <w:kern w:val="2"/>
                <w14:ligatures w14:val="standardContextual"/>
              </w:rPr>
            </w:pPr>
          </w:p>
        </w:tc>
        <w:tc>
          <w:tcPr>
            <w:tcW w:w="3428" w:type="dxa"/>
            <w:gridSpan w:val="3"/>
            <w:tcBorders>
              <w:top w:val="nil"/>
              <w:left w:val="nil"/>
              <w:bottom w:val="nil"/>
              <w:right w:val="single" w:sz="4" w:space="0" w:color="auto"/>
            </w:tcBorders>
          </w:tcPr>
          <w:p w14:paraId="707C44C8" w14:textId="77777777" w:rsidR="00FD74BD" w:rsidRDefault="00FD74BD" w:rsidP="00582940">
            <w:pPr>
              <w:spacing w:before="80" w:after="40" w:line="276" w:lineRule="auto"/>
              <w:rPr>
                <w:kern w:val="2"/>
                <w14:ligatures w14:val="standardContextual"/>
              </w:rPr>
            </w:pPr>
          </w:p>
        </w:tc>
      </w:tr>
      <w:tr w:rsidR="00FD74BD" w14:paraId="20DE5083" w14:textId="77777777" w:rsidTr="00FD74BD">
        <w:tc>
          <w:tcPr>
            <w:tcW w:w="4381" w:type="dxa"/>
            <w:gridSpan w:val="6"/>
            <w:tcBorders>
              <w:top w:val="nil"/>
              <w:left w:val="single" w:sz="4" w:space="0" w:color="auto"/>
              <w:bottom w:val="nil"/>
              <w:right w:val="nil"/>
            </w:tcBorders>
            <w:hideMark/>
          </w:tcPr>
          <w:p w14:paraId="274DDB03" w14:textId="77777777" w:rsidR="00FD74BD" w:rsidRDefault="00FD74BD" w:rsidP="00582940">
            <w:pPr>
              <w:tabs>
                <w:tab w:val="right" w:leader="dot" w:pos="3969"/>
              </w:tabs>
              <w:spacing w:before="80" w:after="40" w:line="276" w:lineRule="auto"/>
              <w:rPr>
                <w:kern w:val="2"/>
                <w14:ligatures w14:val="standardContextual"/>
              </w:rPr>
            </w:pPr>
            <w:r>
              <w:rPr>
                <w:kern w:val="2"/>
                <w14:ligatures w14:val="standardContextual"/>
              </w:rPr>
              <w:t>Name:</w:t>
            </w:r>
            <w:r>
              <w:rPr>
                <w:kern w:val="2"/>
                <w14:ligatures w14:val="standardContextual"/>
              </w:rPr>
              <w:tab/>
            </w:r>
          </w:p>
        </w:tc>
        <w:tc>
          <w:tcPr>
            <w:tcW w:w="5254" w:type="dxa"/>
            <w:gridSpan w:val="5"/>
            <w:tcBorders>
              <w:top w:val="nil"/>
              <w:left w:val="nil"/>
              <w:bottom w:val="nil"/>
              <w:right w:val="single" w:sz="4" w:space="0" w:color="auto"/>
            </w:tcBorders>
            <w:hideMark/>
          </w:tcPr>
          <w:p w14:paraId="70D7C646" w14:textId="77777777" w:rsidR="00FD74BD" w:rsidRDefault="00FD74BD" w:rsidP="00582940">
            <w:pPr>
              <w:tabs>
                <w:tab w:val="right" w:leader="dot" w:pos="9072"/>
              </w:tabs>
              <w:spacing w:before="80" w:after="40" w:line="276" w:lineRule="auto"/>
              <w:rPr>
                <w:kern w:val="2"/>
                <w14:ligatures w14:val="standardContextual"/>
              </w:rPr>
            </w:pPr>
            <w:r>
              <w:rPr>
                <w:kern w:val="2"/>
                <w14:ligatures w14:val="standardContextual"/>
              </w:rPr>
              <w:t>Present position:</w:t>
            </w:r>
            <w:r>
              <w:rPr>
                <w:kern w:val="2"/>
                <w14:ligatures w14:val="standardContextual"/>
              </w:rPr>
              <w:tab/>
            </w:r>
          </w:p>
        </w:tc>
      </w:tr>
      <w:tr w:rsidR="00FD74BD" w14:paraId="1272CD39" w14:textId="77777777" w:rsidTr="00FD74BD">
        <w:trPr>
          <w:trHeight w:hRule="exact" w:val="200"/>
        </w:trPr>
        <w:tc>
          <w:tcPr>
            <w:tcW w:w="1095" w:type="dxa"/>
            <w:tcBorders>
              <w:top w:val="nil"/>
              <w:left w:val="single" w:sz="4" w:space="0" w:color="auto"/>
              <w:bottom w:val="single" w:sz="4" w:space="0" w:color="auto"/>
              <w:right w:val="nil"/>
            </w:tcBorders>
          </w:tcPr>
          <w:p w14:paraId="0BC3666B" w14:textId="77777777" w:rsidR="00FD74BD" w:rsidRDefault="00FD74BD" w:rsidP="00582940">
            <w:pPr>
              <w:spacing w:before="80" w:after="40" w:line="276" w:lineRule="auto"/>
              <w:rPr>
                <w:kern w:val="2"/>
                <w14:ligatures w14:val="standardContextual"/>
              </w:rPr>
            </w:pPr>
          </w:p>
        </w:tc>
        <w:tc>
          <w:tcPr>
            <w:tcW w:w="3286" w:type="dxa"/>
            <w:gridSpan w:val="5"/>
            <w:tcBorders>
              <w:top w:val="nil"/>
              <w:left w:val="nil"/>
              <w:bottom w:val="single" w:sz="4" w:space="0" w:color="auto"/>
              <w:right w:val="nil"/>
            </w:tcBorders>
          </w:tcPr>
          <w:p w14:paraId="623CCC85" w14:textId="77777777" w:rsidR="00FD74BD" w:rsidRDefault="00FD74BD" w:rsidP="00582940">
            <w:pPr>
              <w:spacing w:before="80" w:after="40" w:line="276" w:lineRule="auto"/>
              <w:rPr>
                <w:kern w:val="2"/>
                <w14:ligatures w14:val="standardContextual"/>
              </w:rPr>
            </w:pPr>
          </w:p>
        </w:tc>
        <w:tc>
          <w:tcPr>
            <w:tcW w:w="1610" w:type="dxa"/>
            <w:tcBorders>
              <w:top w:val="nil"/>
              <w:left w:val="nil"/>
              <w:bottom w:val="single" w:sz="4" w:space="0" w:color="auto"/>
              <w:right w:val="nil"/>
            </w:tcBorders>
          </w:tcPr>
          <w:p w14:paraId="517EE641" w14:textId="77777777" w:rsidR="00FD74BD" w:rsidRDefault="00FD74BD" w:rsidP="00582940">
            <w:pPr>
              <w:spacing w:before="80" w:after="40" w:line="276" w:lineRule="auto"/>
              <w:rPr>
                <w:kern w:val="2"/>
                <w14:ligatures w14:val="standardContextual"/>
              </w:rPr>
            </w:pPr>
          </w:p>
        </w:tc>
        <w:tc>
          <w:tcPr>
            <w:tcW w:w="3644" w:type="dxa"/>
            <w:gridSpan w:val="4"/>
            <w:tcBorders>
              <w:top w:val="nil"/>
              <w:left w:val="nil"/>
              <w:bottom w:val="single" w:sz="4" w:space="0" w:color="auto"/>
              <w:right w:val="single" w:sz="4" w:space="0" w:color="auto"/>
            </w:tcBorders>
          </w:tcPr>
          <w:p w14:paraId="0C542096" w14:textId="77777777" w:rsidR="00FD74BD" w:rsidRDefault="00FD74BD" w:rsidP="00582940">
            <w:pPr>
              <w:pStyle w:val="Gewoon"/>
              <w:overflowPunct w:val="0"/>
              <w:autoSpaceDE w:val="0"/>
              <w:autoSpaceDN w:val="0"/>
              <w:adjustRightInd w:val="0"/>
              <w:spacing w:before="80" w:after="40" w:line="276" w:lineRule="auto"/>
              <w:textAlignment w:val="baseline"/>
              <w:rPr>
                <w:noProof w:val="0"/>
                <w:kern w:val="2"/>
                <w:sz w:val="20"/>
                <w:szCs w:val="20"/>
                <w:lang w:val="en-GB" w:eastAsia="en-US"/>
                <w14:ligatures w14:val="standardContextual"/>
              </w:rPr>
            </w:pPr>
          </w:p>
        </w:tc>
      </w:tr>
      <w:tr w:rsidR="00FD74BD" w14:paraId="495039B0" w14:textId="77777777" w:rsidTr="00FD74BD">
        <w:tc>
          <w:tcPr>
            <w:tcW w:w="9626" w:type="dxa"/>
            <w:gridSpan w:val="11"/>
            <w:tcBorders>
              <w:top w:val="single" w:sz="4" w:space="0" w:color="auto"/>
              <w:left w:val="single" w:sz="4" w:space="0" w:color="auto"/>
              <w:bottom w:val="nil"/>
              <w:right w:val="single" w:sz="4" w:space="0" w:color="auto"/>
            </w:tcBorders>
            <w:hideMark/>
          </w:tcPr>
          <w:p w14:paraId="5937B60F" w14:textId="77777777" w:rsidR="00FD74BD" w:rsidRDefault="00FD74BD" w:rsidP="00582940">
            <w:pPr>
              <w:tabs>
                <w:tab w:val="right" w:leader="dot" w:pos="9072"/>
              </w:tabs>
              <w:spacing w:before="80" w:after="40"/>
              <w:rPr>
                <w:kern w:val="2"/>
                <w14:ligatures w14:val="standardContextual"/>
              </w:rPr>
            </w:pPr>
            <w:r>
              <w:rPr>
                <w:kern w:val="2"/>
                <w14:ligatures w14:val="standardContextual"/>
              </w:rPr>
              <w:t>Proposed position in project:</w:t>
            </w:r>
            <w:r>
              <w:rPr>
                <w:kern w:val="2"/>
                <w14:ligatures w14:val="standardContextual"/>
              </w:rPr>
              <w:tab/>
            </w:r>
          </w:p>
        </w:tc>
      </w:tr>
      <w:tr w:rsidR="00FD74BD" w14:paraId="63782688" w14:textId="77777777" w:rsidTr="00FD74BD">
        <w:trPr>
          <w:trHeight w:hRule="exact" w:val="200"/>
        </w:trPr>
        <w:tc>
          <w:tcPr>
            <w:tcW w:w="2575" w:type="dxa"/>
            <w:gridSpan w:val="4"/>
            <w:tcBorders>
              <w:top w:val="nil"/>
              <w:left w:val="single" w:sz="4" w:space="0" w:color="auto"/>
              <w:bottom w:val="nil"/>
              <w:right w:val="nil"/>
            </w:tcBorders>
          </w:tcPr>
          <w:p w14:paraId="25C1DF6B" w14:textId="77777777" w:rsidR="00FD74BD" w:rsidRDefault="00FD74BD" w:rsidP="00582940">
            <w:pPr>
              <w:spacing w:before="80" w:after="40"/>
              <w:rPr>
                <w:kern w:val="2"/>
                <w14:ligatures w14:val="standardContextual"/>
              </w:rPr>
            </w:pPr>
          </w:p>
        </w:tc>
        <w:tc>
          <w:tcPr>
            <w:tcW w:w="7051" w:type="dxa"/>
            <w:gridSpan w:val="7"/>
            <w:tcBorders>
              <w:top w:val="nil"/>
              <w:left w:val="nil"/>
              <w:bottom w:val="nil"/>
              <w:right w:val="single" w:sz="4" w:space="0" w:color="auto"/>
            </w:tcBorders>
          </w:tcPr>
          <w:p w14:paraId="19A4D47B" w14:textId="77777777" w:rsidR="00FD74BD" w:rsidRDefault="00FD74BD" w:rsidP="00582940">
            <w:pPr>
              <w:spacing w:before="80" w:after="40"/>
              <w:rPr>
                <w:kern w:val="2"/>
                <w14:ligatures w14:val="standardContextual"/>
              </w:rPr>
            </w:pPr>
          </w:p>
        </w:tc>
      </w:tr>
      <w:tr w:rsidR="00FD74BD" w14:paraId="159E936B" w14:textId="77777777" w:rsidTr="00FD74BD">
        <w:tc>
          <w:tcPr>
            <w:tcW w:w="4372" w:type="dxa"/>
            <w:gridSpan w:val="6"/>
            <w:tcBorders>
              <w:top w:val="nil"/>
              <w:left w:val="single" w:sz="4" w:space="0" w:color="auto"/>
              <w:bottom w:val="nil"/>
              <w:right w:val="nil"/>
            </w:tcBorders>
            <w:hideMark/>
          </w:tcPr>
          <w:p w14:paraId="136B23EC" w14:textId="77777777" w:rsidR="00FD74BD" w:rsidRDefault="00FD74BD" w:rsidP="00582940">
            <w:pPr>
              <w:spacing w:before="80" w:after="40"/>
              <w:rPr>
                <w:kern w:val="2"/>
                <w14:ligatures w14:val="standardContextual"/>
              </w:rPr>
            </w:pPr>
            <w:r>
              <w:rPr>
                <w:kern w:val="2"/>
                <w14:ligatures w14:val="standardContextual"/>
              </w:rPr>
              <w:t>Speciality:</w:t>
            </w:r>
            <w:r>
              <w:rPr>
                <w:kern w:val="2"/>
                <w14:ligatures w14:val="standardContextual"/>
              </w:rPr>
              <w:tab/>
              <w:t>……………………………</w:t>
            </w:r>
          </w:p>
        </w:tc>
        <w:tc>
          <w:tcPr>
            <w:tcW w:w="5254" w:type="dxa"/>
            <w:gridSpan w:val="5"/>
            <w:tcBorders>
              <w:top w:val="nil"/>
              <w:left w:val="nil"/>
              <w:bottom w:val="nil"/>
              <w:right w:val="single" w:sz="4" w:space="0" w:color="auto"/>
            </w:tcBorders>
            <w:hideMark/>
          </w:tcPr>
          <w:p w14:paraId="104DD986" w14:textId="77777777" w:rsidR="00FD74BD" w:rsidRDefault="00FD74BD" w:rsidP="00582940">
            <w:pPr>
              <w:tabs>
                <w:tab w:val="right" w:leader="dot" w:pos="9072"/>
              </w:tabs>
              <w:spacing w:before="80" w:after="40"/>
              <w:rPr>
                <w:kern w:val="2"/>
                <w14:ligatures w14:val="standardContextual"/>
              </w:rPr>
            </w:pPr>
            <w:r>
              <w:rPr>
                <w:kern w:val="2"/>
                <w14:ligatures w14:val="standardContextual"/>
              </w:rPr>
              <w:t>Qualification:</w:t>
            </w:r>
            <w:r>
              <w:rPr>
                <w:kern w:val="2"/>
                <w14:ligatures w14:val="standardContextual"/>
              </w:rPr>
              <w:tab/>
            </w:r>
          </w:p>
        </w:tc>
      </w:tr>
      <w:tr w:rsidR="00FD74BD" w14:paraId="002822F7" w14:textId="77777777" w:rsidTr="00FD74BD">
        <w:trPr>
          <w:trHeight w:hRule="exact" w:val="200"/>
        </w:trPr>
        <w:tc>
          <w:tcPr>
            <w:tcW w:w="1086" w:type="dxa"/>
            <w:tcBorders>
              <w:top w:val="nil"/>
              <w:left w:val="single" w:sz="4" w:space="0" w:color="auto"/>
              <w:bottom w:val="nil"/>
              <w:right w:val="nil"/>
            </w:tcBorders>
          </w:tcPr>
          <w:p w14:paraId="7F8A2A03" w14:textId="77777777" w:rsidR="00FD74BD" w:rsidRDefault="00FD74BD" w:rsidP="00582940">
            <w:pPr>
              <w:spacing w:before="80" w:after="40"/>
              <w:rPr>
                <w:kern w:val="2"/>
                <w14:ligatures w14:val="standardContextual"/>
              </w:rPr>
            </w:pPr>
          </w:p>
        </w:tc>
        <w:tc>
          <w:tcPr>
            <w:tcW w:w="3286" w:type="dxa"/>
            <w:gridSpan w:val="5"/>
            <w:tcBorders>
              <w:top w:val="nil"/>
              <w:left w:val="nil"/>
              <w:bottom w:val="nil"/>
              <w:right w:val="nil"/>
            </w:tcBorders>
          </w:tcPr>
          <w:p w14:paraId="727AB37E" w14:textId="77777777" w:rsidR="00FD74BD" w:rsidRDefault="00FD74BD" w:rsidP="00582940">
            <w:pPr>
              <w:spacing w:before="80" w:after="40"/>
              <w:rPr>
                <w:kern w:val="2"/>
                <w14:ligatures w14:val="standardContextual"/>
              </w:rPr>
            </w:pPr>
          </w:p>
        </w:tc>
        <w:tc>
          <w:tcPr>
            <w:tcW w:w="1610" w:type="dxa"/>
            <w:tcBorders>
              <w:top w:val="nil"/>
              <w:left w:val="nil"/>
              <w:bottom w:val="nil"/>
              <w:right w:val="nil"/>
            </w:tcBorders>
          </w:tcPr>
          <w:p w14:paraId="6844D318" w14:textId="77777777" w:rsidR="00FD74BD" w:rsidRDefault="00FD74BD" w:rsidP="00582940">
            <w:pPr>
              <w:spacing w:before="80" w:after="40"/>
              <w:rPr>
                <w:kern w:val="2"/>
                <w14:ligatures w14:val="standardContextual"/>
              </w:rPr>
            </w:pPr>
          </w:p>
        </w:tc>
        <w:tc>
          <w:tcPr>
            <w:tcW w:w="3644" w:type="dxa"/>
            <w:gridSpan w:val="4"/>
            <w:tcBorders>
              <w:top w:val="nil"/>
              <w:left w:val="nil"/>
              <w:bottom w:val="nil"/>
              <w:right w:val="single" w:sz="4" w:space="0" w:color="auto"/>
            </w:tcBorders>
          </w:tcPr>
          <w:p w14:paraId="33633655" w14:textId="77777777" w:rsidR="00FD74BD" w:rsidRDefault="00FD74BD" w:rsidP="00582940">
            <w:pPr>
              <w:spacing w:before="80" w:after="40"/>
              <w:rPr>
                <w:kern w:val="2"/>
                <w14:ligatures w14:val="standardContextual"/>
              </w:rPr>
            </w:pPr>
          </w:p>
        </w:tc>
      </w:tr>
      <w:tr w:rsidR="00FD74BD" w14:paraId="537A5A6E" w14:textId="77777777" w:rsidTr="00FD74BD">
        <w:tc>
          <w:tcPr>
            <w:tcW w:w="2184" w:type="dxa"/>
            <w:gridSpan w:val="3"/>
            <w:tcBorders>
              <w:top w:val="nil"/>
              <w:left w:val="single" w:sz="4" w:space="0" w:color="auto"/>
              <w:bottom w:val="nil"/>
              <w:right w:val="nil"/>
            </w:tcBorders>
            <w:hideMark/>
          </w:tcPr>
          <w:p w14:paraId="1ED2072B" w14:textId="77777777" w:rsidR="00FD74BD" w:rsidRDefault="00FD74BD" w:rsidP="00582940">
            <w:pPr>
              <w:spacing w:before="80" w:after="40"/>
              <w:rPr>
                <w:kern w:val="2"/>
                <w:u w:val="single"/>
                <w14:ligatures w14:val="standardContextual"/>
              </w:rPr>
            </w:pPr>
            <w:r>
              <w:rPr>
                <w:kern w:val="2"/>
                <w:u w:val="single"/>
                <w14:ligatures w14:val="standardContextual"/>
              </w:rPr>
              <w:t>Years Experience</w:t>
            </w:r>
          </w:p>
        </w:tc>
        <w:tc>
          <w:tcPr>
            <w:tcW w:w="2188" w:type="dxa"/>
            <w:gridSpan w:val="3"/>
            <w:tcBorders>
              <w:top w:val="nil"/>
              <w:left w:val="nil"/>
              <w:bottom w:val="nil"/>
              <w:right w:val="nil"/>
            </w:tcBorders>
          </w:tcPr>
          <w:p w14:paraId="7A69C141" w14:textId="77777777" w:rsidR="00FD74BD" w:rsidRDefault="00FD74BD" w:rsidP="00582940">
            <w:pPr>
              <w:spacing w:before="80" w:after="40"/>
              <w:rPr>
                <w:kern w:val="2"/>
                <w14:ligatures w14:val="standardContextual"/>
              </w:rPr>
            </w:pPr>
          </w:p>
        </w:tc>
        <w:tc>
          <w:tcPr>
            <w:tcW w:w="1610" w:type="dxa"/>
            <w:tcBorders>
              <w:top w:val="nil"/>
              <w:left w:val="nil"/>
              <w:bottom w:val="nil"/>
              <w:right w:val="nil"/>
            </w:tcBorders>
          </w:tcPr>
          <w:p w14:paraId="4627D186" w14:textId="77777777" w:rsidR="00FD74BD" w:rsidRDefault="00FD74BD" w:rsidP="00582940">
            <w:pPr>
              <w:spacing w:before="80" w:after="40"/>
              <w:rPr>
                <w:kern w:val="2"/>
                <w14:ligatures w14:val="standardContextual"/>
              </w:rPr>
            </w:pPr>
          </w:p>
        </w:tc>
        <w:tc>
          <w:tcPr>
            <w:tcW w:w="1481" w:type="dxa"/>
            <w:gridSpan w:val="2"/>
            <w:tcBorders>
              <w:top w:val="nil"/>
              <w:left w:val="nil"/>
              <w:bottom w:val="nil"/>
              <w:right w:val="nil"/>
            </w:tcBorders>
          </w:tcPr>
          <w:p w14:paraId="009DE5B7" w14:textId="77777777" w:rsidR="00FD74BD" w:rsidRDefault="00FD74BD" w:rsidP="00582940">
            <w:pPr>
              <w:spacing w:before="80" w:after="40"/>
              <w:rPr>
                <w:kern w:val="2"/>
                <w14:ligatures w14:val="standardContextual"/>
              </w:rPr>
            </w:pPr>
          </w:p>
        </w:tc>
        <w:tc>
          <w:tcPr>
            <w:tcW w:w="2163" w:type="dxa"/>
            <w:gridSpan w:val="2"/>
            <w:tcBorders>
              <w:top w:val="nil"/>
              <w:left w:val="nil"/>
              <w:bottom w:val="nil"/>
              <w:right w:val="single" w:sz="4" w:space="0" w:color="auto"/>
            </w:tcBorders>
          </w:tcPr>
          <w:p w14:paraId="44823D66" w14:textId="77777777" w:rsidR="00FD74BD" w:rsidRDefault="00FD74BD" w:rsidP="00582940">
            <w:pPr>
              <w:spacing w:before="80" w:after="40"/>
              <w:rPr>
                <w:kern w:val="2"/>
                <w14:ligatures w14:val="standardContextual"/>
              </w:rPr>
            </w:pPr>
          </w:p>
        </w:tc>
      </w:tr>
      <w:tr w:rsidR="00FD74BD" w14:paraId="56D13FAD" w14:textId="77777777" w:rsidTr="00FD74BD">
        <w:tc>
          <w:tcPr>
            <w:tcW w:w="9626" w:type="dxa"/>
            <w:gridSpan w:val="11"/>
            <w:tcBorders>
              <w:top w:val="nil"/>
              <w:left w:val="single" w:sz="4" w:space="0" w:color="auto"/>
              <w:bottom w:val="nil"/>
              <w:right w:val="single" w:sz="4" w:space="0" w:color="auto"/>
            </w:tcBorders>
            <w:hideMark/>
          </w:tcPr>
          <w:p w14:paraId="17EC143E" w14:textId="77777777" w:rsidR="00FD74BD" w:rsidRDefault="00FD74BD" w:rsidP="00582940">
            <w:pPr>
              <w:tabs>
                <w:tab w:val="right" w:leader="dot" w:pos="9072"/>
              </w:tabs>
              <w:spacing w:before="80" w:after="40"/>
              <w:rPr>
                <w:kern w:val="2"/>
                <w14:ligatures w14:val="standardContextual"/>
              </w:rPr>
            </w:pPr>
            <w:r>
              <w:rPr>
                <w:kern w:val="2"/>
                <w14:ligatures w14:val="standardContextual"/>
              </w:rPr>
              <w:t>In field of speciality:</w:t>
            </w:r>
            <w:r>
              <w:rPr>
                <w:kern w:val="2"/>
                <w14:ligatures w14:val="standardContextual"/>
              </w:rPr>
              <w:tab/>
            </w:r>
          </w:p>
        </w:tc>
      </w:tr>
      <w:tr w:rsidR="00FD74BD" w14:paraId="61548C43" w14:textId="77777777" w:rsidTr="00FD74BD">
        <w:tc>
          <w:tcPr>
            <w:tcW w:w="9626" w:type="dxa"/>
            <w:gridSpan w:val="11"/>
            <w:tcBorders>
              <w:top w:val="nil"/>
              <w:left w:val="single" w:sz="4" w:space="0" w:color="auto"/>
              <w:bottom w:val="nil"/>
              <w:right w:val="single" w:sz="4" w:space="0" w:color="auto"/>
            </w:tcBorders>
            <w:hideMark/>
          </w:tcPr>
          <w:p w14:paraId="3484AFAF" w14:textId="77777777" w:rsidR="00FD74BD" w:rsidRDefault="00FD74BD" w:rsidP="00582940">
            <w:pPr>
              <w:tabs>
                <w:tab w:val="right" w:leader="dot" w:pos="9072"/>
              </w:tabs>
              <w:spacing w:before="80" w:after="40"/>
              <w:rPr>
                <w:kern w:val="2"/>
                <w14:ligatures w14:val="standardContextual"/>
              </w:rPr>
            </w:pPr>
            <w:r>
              <w:rPr>
                <w:kern w:val="2"/>
                <w14:ligatures w14:val="standardContextual"/>
              </w:rPr>
              <w:t>With organisation:</w:t>
            </w:r>
            <w:r>
              <w:rPr>
                <w:kern w:val="2"/>
                <w14:ligatures w14:val="standardContextual"/>
              </w:rPr>
              <w:tab/>
            </w:r>
          </w:p>
        </w:tc>
      </w:tr>
      <w:tr w:rsidR="00FD74BD" w14:paraId="6AE3672C" w14:textId="77777777" w:rsidTr="00FD74BD">
        <w:trPr>
          <w:trHeight w:hRule="exact" w:val="200"/>
        </w:trPr>
        <w:tc>
          <w:tcPr>
            <w:tcW w:w="1256" w:type="dxa"/>
            <w:gridSpan w:val="2"/>
            <w:tcBorders>
              <w:top w:val="nil"/>
              <w:left w:val="single" w:sz="4" w:space="0" w:color="auto"/>
              <w:bottom w:val="nil"/>
              <w:right w:val="nil"/>
            </w:tcBorders>
          </w:tcPr>
          <w:p w14:paraId="2A1F83CD" w14:textId="77777777" w:rsidR="00FD74BD" w:rsidRDefault="00FD74BD" w:rsidP="00582940">
            <w:pPr>
              <w:spacing w:before="80" w:after="40"/>
              <w:rPr>
                <w:kern w:val="2"/>
                <w14:ligatures w14:val="standardContextual"/>
              </w:rPr>
            </w:pPr>
          </w:p>
        </w:tc>
        <w:tc>
          <w:tcPr>
            <w:tcW w:w="928" w:type="dxa"/>
            <w:tcBorders>
              <w:top w:val="nil"/>
              <w:left w:val="nil"/>
              <w:bottom w:val="nil"/>
              <w:right w:val="nil"/>
            </w:tcBorders>
          </w:tcPr>
          <w:p w14:paraId="16101097" w14:textId="77777777" w:rsidR="00FD74BD" w:rsidRDefault="00FD74BD" w:rsidP="00582940">
            <w:pPr>
              <w:spacing w:before="80" w:after="40"/>
              <w:rPr>
                <w:kern w:val="2"/>
                <w14:ligatures w14:val="standardContextual"/>
              </w:rPr>
            </w:pPr>
          </w:p>
        </w:tc>
        <w:tc>
          <w:tcPr>
            <w:tcW w:w="2188" w:type="dxa"/>
            <w:gridSpan w:val="3"/>
            <w:tcBorders>
              <w:top w:val="nil"/>
              <w:left w:val="nil"/>
              <w:bottom w:val="nil"/>
              <w:right w:val="nil"/>
            </w:tcBorders>
          </w:tcPr>
          <w:p w14:paraId="01591E6B" w14:textId="77777777" w:rsidR="00FD74BD" w:rsidRDefault="00FD74BD" w:rsidP="00582940">
            <w:pPr>
              <w:spacing w:before="80" w:after="40"/>
              <w:rPr>
                <w:kern w:val="2"/>
                <w14:ligatures w14:val="standardContextual"/>
              </w:rPr>
            </w:pPr>
          </w:p>
        </w:tc>
        <w:tc>
          <w:tcPr>
            <w:tcW w:w="1610" w:type="dxa"/>
            <w:tcBorders>
              <w:top w:val="nil"/>
              <w:left w:val="nil"/>
              <w:bottom w:val="nil"/>
              <w:right w:val="nil"/>
            </w:tcBorders>
          </w:tcPr>
          <w:p w14:paraId="52F08CC4" w14:textId="77777777" w:rsidR="00FD74BD" w:rsidRDefault="00FD74BD" w:rsidP="00582940">
            <w:pPr>
              <w:spacing w:before="80" w:after="40"/>
              <w:rPr>
                <w:kern w:val="2"/>
                <w14:ligatures w14:val="standardContextual"/>
              </w:rPr>
            </w:pPr>
          </w:p>
        </w:tc>
        <w:tc>
          <w:tcPr>
            <w:tcW w:w="1481" w:type="dxa"/>
            <w:gridSpan w:val="2"/>
            <w:tcBorders>
              <w:top w:val="nil"/>
              <w:left w:val="nil"/>
              <w:bottom w:val="nil"/>
              <w:right w:val="nil"/>
            </w:tcBorders>
          </w:tcPr>
          <w:p w14:paraId="71552740" w14:textId="77777777" w:rsidR="00FD74BD" w:rsidRDefault="00FD74BD" w:rsidP="00582940">
            <w:pPr>
              <w:spacing w:before="80" w:after="40"/>
              <w:rPr>
                <w:kern w:val="2"/>
                <w14:ligatures w14:val="standardContextual"/>
              </w:rPr>
            </w:pPr>
          </w:p>
        </w:tc>
        <w:tc>
          <w:tcPr>
            <w:tcW w:w="1360" w:type="dxa"/>
            <w:tcBorders>
              <w:top w:val="nil"/>
              <w:left w:val="nil"/>
              <w:bottom w:val="nil"/>
              <w:right w:val="nil"/>
            </w:tcBorders>
          </w:tcPr>
          <w:p w14:paraId="6ACFA4B4" w14:textId="77777777" w:rsidR="00FD74BD" w:rsidRDefault="00FD74BD" w:rsidP="00582940">
            <w:pPr>
              <w:spacing w:before="80" w:after="40"/>
              <w:rPr>
                <w:kern w:val="2"/>
                <w14:ligatures w14:val="standardContextual"/>
              </w:rPr>
            </w:pPr>
          </w:p>
        </w:tc>
        <w:tc>
          <w:tcPr>
            <w:tcW w:w="803" w:type="dxa"/>
            <w:tcBorders>
              <w:top w:val="nil"/>
              <w:left w:val="nil"/>
              <w:bottom w:val="nil"/>
              <w:right w:val="single" w:sz="4" w:space="0" w:color="auto"/>
            </w:tcBorders>
          </w:tcPr>
          <w:p w14:paraId="3AEE814E" w14:textId="77777777" w:rsidR="00FD74BD" w:rsidRDefault="00FD74BD" w:rsidP="00582940">
            <w:pPr>
              <w:spacing w:before="80" w:after="40"/>
              <w:rPr>
                <w:kern w:val="2"/>
                <w14:ligatures w14:val="standardContextual"/>
              </w:rPr>
            </w:pPr>
          </w:p>
        </w:tc>
      </w:tr>
      <w:tr w:rsidR="00FD74BD" w14:paraId="2F0C05FA" w14:textId="77777777" w:rsidTr="00FD74BD">
        <w:tc>
          <w:tcPr>
            <w:tcW w:w="9626" w:type="dxa"/>
            <w:gridSpan w:val="11"/>
            <w:tcBorders>
              <w:top w:val="single" w:sz="4" w:space="0" w:color="auto"/>
              <w:left w:val="single" w:sz="4" w:space="0" w:color="auto"/>
              <w:bottom w:val="single" w:sz="4" w:space="0" w:color="auto"/>
              <w:right w:val="single" w:sz="4" w:space="0" w:color="auto"/>
            </w:tcBorders>
          </w:tcPr>
          <w:p w14:paraId="07F4DE66" w14:textId="77777777" w:rsidR="00FD74BD" w:rsidRPr="00FD74BD" w:rsidRDefault="00FD74BD" w:rsidP="00582940">
            <w:pPr>
              <w:spacing w:before="80" w:after="40" w:line="252" w:lineRule="auto"/>
              <w:rPr>
                <w:b/>
                <w:color w:val="000000" w:themeColor="text1"/>
                <w:kern w:val="2"/>
                <w14:ligatures w14:val="standardContextual"/>
              </w:rPr>
            </w:pPr>
            <w:r w:rsidRPr="00FD74BD">
              <w:rPr>
                <w:b/>
                <w:color w:val="000000" w:themeColor="text1"/>
                <w:kern w:val="2"/>
                <w14:ligatures w14:val="standardContextual"/>
              </w:rPr>
              <w:t>3.</w:t>
            </w:r>
            <w:r w:rsidRPr="00FD74BD">
              <w:rPr>
                <w:b/>
                <w:color w:val="000000" w:themeColor="text1"/>
                <w:kern w:val="2"/>
                <w14:ligatures w14:val="standardContextual"/>
              </w:rPr>
              <w:tab/>
              <w:t>KEY PERSONNEL RESUMÉ AND CV</w:t>
            </w:r>
          </w:p>
          <w:p w14:paraId="58049AE3" w14:textId="77777777" w:rsidR="00FD74BD" w:rsidRPr="00E948D1" w:rsidRDefault="00FD74BD" w:rsidP="00582940">
            <w:pPr>
              <w:spacing w:before="80" w:after="40" w:line="252" w:lineRule="auto"/>
              <w:rPr>
                <w:bCs/>
                <w:color w:val="000000" w:themeColor="text1"/>
                <w:kern w:val="2"/>
                <w14:ligatures w14:val="standardContextual"/>
              </w:rPr>
            </w:pPr>
            <w:r w:rsidRPr="00E948D1">
              <w:rPr>
                <w:bCs/>
                <w:color w:val="000000" w:themeColor="text1"/>
                <w:kern w:val="2"/>
                <w14:ligatures w14:val="standardContextual"/>
              </w:rPr>
              <w:t xml:space="preserve">A Curriculum Vitae (CV) of the key personnel indicated in this form shall be appended to this form and signed by the candidate. The CV (max 4 Pages) shall provide the following information: </w:t>
            </w:r>
          </w:p>
          <w:p w14:paraId="43B6DA45" w14:textId="77777777" w:rsidR="00FD74BD" w:rsidRPr="00E948D1" w:rsidRDefault="00FD74BD" w:rsidP="00A811B8">
            <w:pPr>
              <w:pStyle w:val="ListParagraph"/>
              <w:numPr>
                <w:ilvl w:val="0"/>
                <w:numId w:val="207"/>
              </w:numPr>
              <w:spacing w:before="80" w:after="40" w:line="252" w:lineRule="auto"/>
              <w:ind w:left="357" w:hanging="357"/>
              <w:contextualSpacing w:val="0"/>
              <w:jc w:val="left"/>
              <w:rPr>
                <w:bCs/>
                <w:color w:val="000000" w:themeColor="text1"/>
                <w:kern w:val="2"/>
                <w14:ligatures w14:val="standardContextual"/>
              </w:rPr>
            </w:pPr>
            <w:r w:rsidRPr="00E948D1">
              <w:rPr>
                <w:bCs/>
                <w:color w:val="000000" w:themeColor="text1"/>
                <w:kern w:val="2"/>
                <w14:ligatures w14:val="standardContextual"/>
              </w:rPr>
              <w:t>Professional summary.</w:t>
            </w:r>
          </w:p>
          <w:p w14:paraId="58E060CE" w14:textId="77777777" w:rsidR="00FD74BD" w:rsidRDefault="00FD74BD" w:rsidP="00A811B8">
            <w:pPr>
              <w:pStyle w:val="ListParagraph"/>
              <w:numPr>
                <w:ilvl w:val="0"/>
                <w:numId w:val="207"/>
              </w:numPr>
              <w:spacing w:before="80" w:after="40" w:line="252" w:lineRule="auto"/>
              <w:ind w:left="357" w:hanging="357"/>
              <w:contextualSpacing w:val="0"/>
              <w:jc w:val="left"/>
              <w:rPr>
                <w:bCs/>
                <w:color w:val="000000" w:themeColor="text1"/>
                <w:kern w:val="2"/>
                <w14:ligatures w14:val="standardContextual"/>
              </w:rPr>
            </w:pPr>
            <w:r w:rsidRPr="00E948D1">
              <w:rPr>
                <w:bCs/>
                <w:color w:val="000000" w:themeColor="text1"/>
                <w:kern w:val="2"/>
                <w14:ligatures w14:val="standardContextual"/>
              </w:rPr>
              <w:t>Relevant experience, indicating Position/Role, Period, and area of specialization.</w:t>
            </w:r>
          </w:p>
          <w:tbl>
            <w:tblPr>
              <w:tblStyle w:val="TableGrid"/>
              <w:tblW w:w="9002" w:type="dxa"/>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74"/>
              <w:gridCol w:w="3828"/>
            </w:tblGrid>
            <w:tr w:rsidR="00FD74BD" w14:paraId="4F9A7CCB" w14:textId="77777777" w:rsidTr="00FD74BD">
              <w:tc>
                <w:tcPr>
                  <w:tcW w:w="5174" w:type="dxa"/>
                </w:tcPr>
                <w:p w14:paraId="01C32999" w14:textId="456B0669" w:rsidR="00FD74BD" w:rsidRDefault="00FD74BD" w:rsidP="00A811B8">
                  <w:pPr>
                    <w:pStyle w:val="ListParagraph"/>
                    <w:numPr>
                      <w:ilvl w:val="0"/>
                      <w:numId w:val="208"/>
                    </w:numPr>
                    <w:spacing w:before="80" w:after="40" w:line="252" w:lineRule="auto"/>
                    <w:ind w:left="386"/>
                    <w:contextualSpacing w:val="0"/>
                    <w:jc w:val="left"/>
                    <w:rPr>
                      <w:bCs/>
                      <w:color w:val="000000" w:themeColor="text1"/>
                      <w:kern w:val="2"/>
                      <w14:ligatures w14:val="standardContextual"/>
                    </w:rPr>
                  </w:pPr>
                  <w:r w:rsidRPr="00E948D1">
                    <w:rPr>
                      <w:color w:val="000000" w:themeColor="text1"/>
                    </w:rPr>
                    <w:t xml:space="preserve">Preventative, </w:t>
                  </w:r>
                  <w:proofErr w:type="gramStart"/>
                  <w:r w:rsidRPr="00E948D1">
                    <w:rPr>
                      <w:color w:val="000000" w:themeColor="text1"/>
                    </w:rPr>
                    <w:t>corrective</w:t>
                  </w:r>
                  <w:proofErr w:type="gramEnd"/>
                  <w:r w:rsidRPr="00E948D1">
                    <w:rPr>
                      <w:color w:val="000000" w:themeColor="text1"/>
                    </w:rPr>
                    <w:t xml:space="preserve"> and routine toll collection equipment maintenance</w:t>
                  </w:r>
                </w:p>
              </w:tc>
              <w:tc>
                <w:tcPr>
                  <w:tcW w:w="3828" w:type="dxa"/>
                </w:tcPr>
                <w:p w14:paraId="371F8768" w14:textId="3C3EE5E3" w:rsidR="00FD74BD" w:rsidRDefault="00FD74BD" w:rsidP="00A811B8">
                  <w:pPr>
                    <w:pStyle w:val="ListParagraph"/>
                    <w:numPr>
                      <w:ilvl w:val="0"/>
                      <w:numId w:val="208"/>
                    </w:numPr>
                    <w:spacing w:before="80" w:after="40" w:line="252" w:lineRule="auto"/>
                    <w:ind w:left="386"/>
                    <w:contextualSpacing w:val="0"/>
                    <w:jc w:val="left"/>
                    <w:rPr>
                      <w:bCs/>
                      <w:color w:val="000000" w:themeColor="text1"/>
                      <w:kern w:val="2"/>
                      <w14:ligatures w14:val="standardContextual"/>
                    </w:rPr>
                  </w:pPr>
                  <w:r w:rsidRPr="00E948D1">
                    <w:rPr>
                      <w:color w:val="000000" w:themeColor="text1"/>
                    </w:rPr>
                    <w:t>AVC installation and calibration</w:t>
                  </w:r>
                </w:p>
              </w:tc>
            </w:tr>
            <w:tr w:rsidR="00FD74BD" w14:paraId="3720EB18" w14:textId="77777777" w:rsidTr="00FD74BD">
              <w:tc>
                <w:tcPr>
                  <w:tcW w:w="5174" w:type="dxa"/>
                </w:tcPr>
                <w:p w14:paraId="74B26AAF" w14:textId="648069C9" w:rsidR="00FD74BD" w:rsidRDefault="00FD74BD" w:rsidP="00A811B8">
                  <w:pPr>
                    <w:pStyle w:val="ListParagraph"/>
                    <w:numPr>
                      <w:ilvl w:val="0"/>
                      <w:numId w:val="208"/>
                    </w:numPr>
                    <w:spacing w:before="80" w:after="40" w:line="252" w:lineRule="auto"/>
                    <w:ind w:left="386"/>
                    <w:contextualSpacing w:val="0"/>
                    <w:jc w:val="left"/>
                    <w:rPr>
                      <w:bCs/>
                      <w:color w:val="000000" w:themeColor="text1"/>
                      <w:kern w:val="2"/>
                      <w14:ligatures w14:val="standardContextual"/>
                    </w:rPr>
                  </w:pPr>
                  <w:r w:rsidRPr="00E948D1">
                    <w:rPr>
                      <w:color w:val="000000" w:themeColor="text1"/>
                    </w:rPr>
                    <w:t>Stock control and management of spares</w:t>
                  </w:r>
                </w:p>
              </w:tc>
              <w:tc>
                <w:tcPr>
                  <w:tcW w:w="3828" w:type="dxa"/>
                </w:tcPr>
                <w:p w14:paraId="7BB3ADD6" w14:textId="1F59CC96" w:rsidR="00FD74BD" w:rsidRDefault="00FD74BD" w:rsidP="00A811B8">
                  <w:pPr>
                    <w:pStyle w:val="ListParagraph"/>
                    <w:numPr>
                      <w:ilvl w:val="0"/>
                      <w:numId w:val="208"/>
                    </w:numPr>
                    <w:spacing w:before="80" w:after="40" w:line="252" w:lineRule="auto"/>
                    <w:ind w:left="386"/>
                    <w:contextualSpacing w:val="0"/>
                    <w:jc w:val="left"/>
                    <w:rPr>
                      <w:bCs/>
                      <w:color w:val="000000" w:themeColor="text1"/>
                      <w:kern w:val="2"/>
                      <w14:ligatures w14:val="standardContextual"/>
                    </w:rPr>
                  </w:pPr>
                  <w:r w:rsidRPr="00E948D1">
                    <w:rPr>
                      <w:color w:val="000000" w:themeColor="text1"/>
                    </w:rPr>
                    <w:t>1</w:t>
                  </w:r>
                  <w:r w:rsidRPr="00E948D1">
                    <w:rPr>
                      <w:color w:val="000000" w:themeColor="text1"/>
                      <w:vertAlign w:val="superscript"/>
                    </w:rPr>
                    <w:t>st</w:t>
                  </w:r>
                  <w:r w:rsidRPr="00E948D1">
                    <w:rPr>
                      <w:color w:val="000000" w:themeColor="text1"/>
                    </w:rPr>
                    <w:t xml:space="preserve"> Line software support</w:t>
                  </w:r>
                </w:p>
              </w:tc>
            </w:tr>
            <w:tr w:rsidR="00FD74BD" w14:paraId="13B3ECA0" w14:textId="77777777" w:rsidTr="00FD74BD">
              <w:tc>
                <w:tcPr>
                  <w:tcW w:w="5174" w:type="dxa"/>
                </w:tcPr>
                <w:p w14:paraId="04E7D768" w14:textId="6883B110" w:rsidR="00FD74BD" w:rsidRDefault="00FD74BD" w:rsidP="00A811B8">
                  <w:pPr>
                    <w:pStyle w:val="ListParagraph"/>
                    <w:numPr>
                      <w:ilvl w:val="0"/>
                      <w:numId w:val="208"/>
                    </w:numPr>
                    <w:spacing w:before="80" w:after="40" w:line="252" w:lineRule="auto"/>
                    <w:ind w:left="386"/>
                    <w:contextualSpacing w:val="0"/>
                    <w:jc w:val="left"/>
                    <w:rPr>
                      <w:bCs/>
                      <w:color w:val="000000" w:themeColor="text1"/>
                      <w:kern w:val="2"/>
                      <w14:ligatures w14:val="standardContextual"/>
                    </w:rPr>
                  </w:pPr>
                  <w:r w:rsidRPr="00E948D1">
                    <w:rPr>
                      <w:color w:val="000000" w:themeColor="text1"/>
                    </w:rPr>
                    <w:t>Toll lane and AVC software installation and calibration</w:t>
                  </w:r>
                </w:p>
              </w:tc>
              <w:tc>
                <w:tcPr>
                  <w:tcW w:w="3828" w:type="dxa"/>
                </w:tcPr>
                <w:p w14:paraId="4D3F6288" w14:textId="77777777" w:rsidR="00FD74BD" w:rsidRDefault="00FD74BD" w:rsidP="00A811B8">
                  <w:pPr>
                    <w:pStyle w:val="ListParagraph"/>
                    <w:numPr>
                      <w:ilvl w:val="0"/>
                      <w:numId w:val="208"/>
                    </w:numPr>
                    <w:spacing w:before="80" w:after="40" w:line="252" w:lineRule="auto"/>
                    <w:ind w:left="386"/>
                    <w:contextualSpacing w:val="0"/>
                    <w:jc w:val="left"/>
                    <w:rPr>
                      <w:bCs/>
                      <w:color w:val="000000" w:themeColor="text1"/>
                      <w:kern w:val="2"/>
                      <w14:ligatures w14:val="standardContextual"/>
                    </w:rPr>
                  </w:pPr>
                </w:p>
              </w:tc>
            </w:tr>
          </w:tbl>
          <w:p w14:paraId="16B057F9" w14:textId="77777777" w:rsidR="00FD74BD" w:rsidRPr="00E948D1" w:rsidRDefault="00FD74BD" w:rsidP="00A811B8">
            <w:pPr>
              <w:pStyle w:val="ListParagraph"/>
              <w:numPr>
                <w:ilvl w:val="0"/>
                <w:numId w:val="207"/>
              </w:numPr>
              <w:spacing w:before="80" w:after="40" w:line="252" w:lineRule="auto"/>
              <w:ind w:left="357" w:hanging="357"/>
              <w:contextualSpacing w:val="0"/>
              <w:jc w:val="left"/>
              <w:rPr>
                <w:bCs/>
                <w:color w:val="000000" w:themeColor="text1"/>
                <w:kern w:val="2"/>
                <w14:ligatures w14:val="standardContextual"/>
              </w:rPr>
            </w:pPr>
            <w:r w:rsidRPr="00E948D1">
              <w:rPr>
                <w:bCs/>
                <w:color w:val="000000" w:themeColor="text1"/>
                <w:kern w:val="2"/>
                <w14:ligatures w14:val="standardContextual"/>
              </w:rPr>
              <w:lastRenderedPageBreak/>
              <w:t>Project experience: Project, role, project duration, project phase, project status and project value.</w:t>
            </w:r>
          </w:p>
          <w:p w14:paraId="062BB1D2" w14:textId="77777777" w:rsidR="00FD74BD" w:rsidRPr="00E948D1" w:rsidRDefault="00FD74BD" w:rsidP="00A811B8">
            <w:pPr>
              <w:pStyle w:val="ListParagraph"/>
              <w:numPr>
                <w:ilvl w:val="0"/>
                <w:numId w:val="207"/>
              </w:numPr>
              <w:spacing w:before="80" w:after="40" w:line="252" w:lineRule="auto"/>
              <w:ind w:left="357" w:hanging="357"/>
              <w:contextualSpacing w:val="0"/>
              <w:jc w:val="left"/>
              <w:rPr>
                <w:bCs/>
                <w:color w:val="000000" w:themeColor="text1"/>
                <w:kern w:val="2"/>
                <w14:ligatures w14:val="standardContextual"/>
              </w:rPr>
            </w:pPr>
            <w:r w:rsidRPr="00E948D1">
              <w:rPr>
                <w:bCs/>
                <w:color w:val="000000" w:themeColor="text1"/>
                <w:kern w:val="2"/>
                <w14:ligatures w14:val="standardContextual"/>
              </w:rPr>
              <w:t>Formal education: Qualifications, Institution and year of completion. Copies of Qualifications/Certificates shall be attached to the CV.</w:t>
            </w:r>
          </w:p>
          <w:p w14:paraId="555167E8" w14:textId="77777777" w:rsidR="00FD74BD" w:rsidRPr="00E948D1" w:rsidRDefault="00FD74BD" w:rsidP="00582940">
            <w:pPr>
              <w:spacing w:before="80" w:after="40" w:line="252" w:lineRule="auto"/>
              <w:rPr>
                <w:rFonts w:eastAsiaTheme="minorHAnsi" w:cs="Arial"/>
                <w:bCs/>
                <w:color w:val="000000" w:themeColor="text1"/>
                <w:kern w:val="2"/>
                <w:szCs w:val="20"/>
                <w:u w:val="single"/>
                <w:lang w:eastAsia="en-US"/>
                <w14:ligatures w14:val="standardContextual"/>
              </w:rPr>
            </w:pPr>
          </w:p>
        </w:tc>
      </w:tr>
    </w:tbl>
    <w:p w14:paraId="7EF21479" w14:textId="77777777" w:rsidR="002D2F50" w:rsidRPr="00B64493" w:rsidRDefault="002D2F50" w:rsidP="005432BB">
      <w:pPr>
        <w:rPr>
          <w:highlight w:val="cyan"/>
        </w:rPr>
      </w:pPr>
    </w:p>
    <w:p w14:paraId="0DFE0EB7" w14:textId="77777777" w:rsidR="002D2F50" w:rsidRPr="003210C7" w:rsidRDefault="002D2F50" w:rsidP="005432BB"/>
    <w:p w14:paraId="668746F7" w14:textId="77777777" w:rsidR="002D2F50" w:rsidRPr="003210C7" w:rsidRDefault="002D2F50" w:rsidP="005432BB"/>
    <w:p w14:paraId="6EBA4C51" w14:textId="77777777" w:rsidR="002D2F50" w:rsidRPr="003210C7" w:rsidRDefault="002D2F50" w:rsidP="005432BB"/>
    <w:p w14:paraId="7C0EB06A" w14:textId="7F8500F5" w:rsidR="002D2F50" w:rsidRPr="003210C7" w:rsidRDefault="002D2F50" w:rsidP="005432BB">
      <w:r w:rsidRPr="003210C7">
        <w:t>SIGNED BY TENDERER:</w:t>
      </w:r>
      <w:r w:rsidR="001C6103">
        <w:t xml:space="preserve"> ……………………………………………………………………………………………...</w:t>
      </w:r>
    </w:p>
    <w:p w14:paraId="5A92CF69" w14:textId="77777777" w:rsidR="002D2F50" w:rsidRPr="003210C7" w:rsidRDefault="002D2F50" w:rsidP="005432BB">
      <w:pPr>
        <w:rPr>
          <w:rFonts w:ascii="Arial Bold" w:hAnsi="Arial Bold"/>
        </w:rPr>
      </w:pPr>
      <w:r w:rsidRPr="003210C7">
        <w:br w:type="page"/>
      </w:r>
    </w:p>
    <w:p w14:paraId="17F620C0" w14:textId="5A98EA5C" w:rsidR="00E40C4B" w:rsidRPr="003210C7" w:rsidRDefault="00E40C4B" w:rsidP="00A6754E">
      <w:pPr>
        <w:pStyle w:val="T22TOC"/>
      </w:pPr>
      <w:bookmarkStart w:id="393" w:name="_Toc112226963"/>
      <w:bookmarkStart w:id="394" w:name="_Toc143165815"/>
      <w:r w:rsidRPr="117E5C68">
        <w:lastRenderedPageBreak/>
        <w:t>FORM D4</w:t>
      </w:r>
      <w:r w:rsidR="00016CBF">
        <w:t>.</w:t>
      </w:r>
      <w:r w:rsidRPr="117E5C68">
        <w:t>7:</w:t>
      </w:r>
      <w:r>
        <w:tab/>
      </w:r>
      <w:r w:rsidRPr="117E5C68">
        <w:t>PERSONNEL RESOURCE DETAIL (</w:t>
      </w:r>
      <w:r w:rsidR="000C3E9A">
        <w:t>OH</w:t>
      </w:r>
      <w:r>
        <w:t>S</w:t>
      </w:r>
      <w:r w:rsidRPr="117E5C68">
        <w:t xml:space="preserve"> manager/officer)</w:t>
      </w:r>
      <w:bookmarkEnd w:id="393"/>
      <w:bookmarkEnd w:id="394"/>
    </w:p>
    <w:p w14:paraId="2355BFCC" w14:textId="77777777" w:rsidR="00150CCF" w:rsidRPr="00150CCF" w:rsidRDefault="00150CCF" w:rsidP="00150CCF">
      <w:pPr>
        <w:rPr>
          <w:b/>
          <w:bCs/>
          <w:lang w:val="en-GB"/>
        </w:rPr>
      </w:pPr>
      <w:r w:rsidRPr="00150CCF">
        <w:rPr>
          <w:b/>
          <w:bCs/>
          <w:lang w:val="en-GB"/>
        </w:rPr>
        <w:t>CONTRACT SANRAL N.017-024-2019/1-NSC</w:t>
      </w:r>
    </w:p>
    <w:p w14:paraId="2BABC609" w14:textId="77777777" w:rsidR="00150CCF" w:rsidRPr="00150CCF" w:rsidRDefault="00150CCF" w:rsidP="00150CCF">
      <w:pPr>
        <w:rPr>
          <w:b/>
          <w:bCs/>
          <w:lang w:val="en-GB"/>
        </w:rPr>
      </w:pPr>
    </w:p>
    <w:p w14:paraId="77D90156" w14:textId="77777777" w:rsidR="00150CCF" w:rsidRPr="00150CCF" w:rsidRDefault="00150CCF" w:rsidP="00150CCF">
      <w:pPr>
        <w:rPr>
          <w:b/>
          <w:bCs/>
        </w:rPr>
      </w:pPr>
      <w:r w:rsidRPr="00150CCF">
        <w:rPr>
          <w:b/>
          <w:bCs/>
          <w:lang w:val="en-GB"/>
        </w:rPr>
        <w:t>FOR THE NOMINATED SUB-CONTRACT FOR THE DESIGN BUILD, OPERATIONS AND MAINTENANCE OF THE TOLL SYSTEM FOR THE OPERATIONS AND MAINTENANCE OF THE TOLL PLAZAS ON THE N17 TOLL ROAD</w:t>
      </w:r>
    </w:p>
    <w:p w14:paraId="5B1537AD" w14:textId="77777777" w:rsidR="00150CCF" w:rsidRPr="00150CCF" w:rsidRDefault="00150CCF" w:rsidP="00150CCF">
      <w:pPr>
        <w:rPr>
          <w:b/>
          <w:bCs/>
          <w:highlight w:val="yellow"/>
        </w:rPr>
      </w:pPr>
    </w:p>
    <w:p w14:paraId="2C64A7E0" w14:textId="77777777" w:rsidR="002D2F50" w:rsidRPr="00A6754E" w:rsidRDefault="002D2F50" w:rsidP="005432BB">
      <w:pPr>
        <w:rPr>
          <w:b/>
          <w:bCs/>
        </w:rPr>
      </w:pPr>
      <w:r w:rsidRPr="00A6754E">
        <w:rPr>
          <w:b/>
          <w:bCs/>
        </w:rPr>
        <w:t>1.</w:t>
      </w:r>
      <w:r w:rsidRPr="00A6754E">
        <w:rPr>
          <w:b/>
          <w:bCs/>
        </w:rPr>
        <w:tab/>
        <w:t>ORGANISATIONAL STRUCTURE</w:t>
      </w:r>
    </w:p>
    <w:p w14:paraId="2C8906C8" w14:textId="77777777" w:rsidR="002D2F50" w:rsidRPr="003210C7" w:rsidRDefault="002D2F50" w:rsidP="00A6754E">
      <w:pPr>
        <w:spacing w:before="120"/>
      </w:pPr>
      <w:r w:rsidRPr="003210C7">
        <w:t xml:space="preserve">The tenderer shall attach to this page a diagram presenting its organisational structure intended for the works, indicating the companies, members of joint ventures and subcontractors that will perform all disciplines as listed in Form </w:t>
      </w:r>
      <w:r>
        <w:t>D9</w:t>
      </w:r>
      <w:r w:rsidRPr="003210C7">
        <w:t>.</w:t>
      </w:r>
    </w:p>
    <w:p w14:paraId="1FD5E84C" w14:textId="77777777" w:rsidR="002D2F50" w:rsidRPr="003210C7" w:rsidRDefault="002D2F50" w:rsidP="00A6754E">
      <w:pPr>
        <w:spacing w:before="120"/>
      </w:pPr>
      <w:r w:rsidRPr="003210C7">
        <w:t>The tenderer must have in its permanent employment key resources as listed in tender data Clause</w:t>
      </w:r>
      <w:r>
        <w:t xml:space="preserve"> C.3.</w:t>
      </w:r>
      <w:r w:rsidRPr="003210C7">
        <w:t>11 who meet the minimum requirements as stipulated.  Alternatively, the tenderer shall provide a signed undertaking from the organisation having the required personnel, stating that they will undertake the necessary work on behalf of the tenderer in terms of a subconsultant agreement.  Such undertaking must be attached to Form </w:t>
      </w:r>
      <w:r>
        <w:t>D4</w:t>
      </w:r>
      <w:r w:rsidRPr="003210C7">
        <w:t xml:space="preserve"> of the Returnable Schedules.</w:t>
      </w:r>
    </w:p>
    <w:p w14:paraId="6C3D6394" w14:textId="77777777" w:rsidR="002D2F50" w:rsidRPr="003210C7" w:rsidRDefault="002D2F50" w:rsidP="00A6754E">
      <w:pPr>
        <w:spacing w:before="120"/>
      </w:pPr>
      <w:r w:rsidRPr="003210C7">
        <w:t>A key person may only be proposed in more than one tender submission if that person is a sub-consultant in each of the tenderers in which the key person is proposed and is not in a permanent employment of any of the tenderers.  In the event that the same key person is proposed in more than one tender and the key person is the permanent employment of one of the tenderers, then all tenders proposing the key person will be declared non-responsive.</w:t>
      </w:r>
    </w:p>
    <w:p w14:paraId="0A2218E8" w14:textId="77777777" w:rsidR="002D2F50" w:rsidRDefault="002D2F50" w:rsidP="00A6754E">
      <w:pPr>
        <w:spacing w:before="120"/>
      </w:pPr>
      <w:r w:rsidRPr="003210C7">
        <w:t xml:space="preserve">Where the key personnel are no longer available to undertake then necessary work after the tender award, the Contractor shall within a period of fourteen (14) working days replace the key personnel listed in forms </w:t>
      </w:r>
      <w:r>
        <w:t>D4</w:t>
      </w:r>
      <w:r w:rsidRPr="003210C7">
        <w:t xml:space="preserve"> with the personnel with equivalent competencies and subject to approval by the Employer.  Such approval shall not be unreasonably withheld.</w:t>
      </w:r>
    </w:p>
    <w:p w14:paraId="5B399923" w14:textId="77777777" w:rsidR="00A6754E" w:rsidRDefault="00A6754E" w:rsidP="005432B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0" w:type="dxa"/>
          <w:right w:w="130" w:type="dxa"/>
        </w:tblCellMar>
        <w:tblLook w:val="04A0" w:firstRow="1" w:lastRow="0" w:firstColumn="1" w:lastColumn="0" w:noHBand="0" w:noVBand="1"/>
      </w:tblPr>
      <w:tblGrid>
        <w:gridCol w:w="1116"/>
        <w:gridCol w:w="1093"/>
        <w:gridCol w:w="425"/>
        <w:gridCol w:w="1544"/>
        <w:gridCol w:w="306"/>
        <w:gridCol w:w="1653"/>
        <w:gridCol w:w="184"/>
        <w:gridCol w:w="1335"/>
        <w:gridCol w:w="1973"/>
      </w:tblGrid>
      <w:tr w:rsidR="00FD74BD" w14:paraId="25F826FE" w14:textId="77777777" w:rsidTr="00582940">
        <w:tc>
          <w:tcPr>
            <w:tcW w:w="9629" w:type="dxa"/>
            <w:gridSpan w:val="9"/>
            <w:tcBorders>
              <w:top w:val="single" w:sz="4" w:space="0" w:color="auto"/>
              <w:left w:val="single" w:sz="4" w:space="0" w:color="auto"/>
              <w:bottom w:val="single" w:sz="4" w:space="0" w:color="auto"/>
              <w:right w:val="single" w:sz="4" w:space="0" w:color="auto"/>
            </w:tcBorders>
            <w:hideMark/>
          </w:tcPr>
          <w:p w14:paraId="57ABFE9B" w14:textId="77777777" w:rsidR="00FD74BD" w:rsidRPr="00FD74BD" w:rsidRDefault="00FD74BD" w:rsidP="00582940">
            <w:pPr>
              <w:spacing w:before="80" w:after="40" w:line="276" w:lineRule="auto"/>
              <w:rPr>
                <w:rFonts w:eastAsiaTheme="minorHAnsi" w:cs="Arial"/>
                <w:b/>
                <w:szCs w:val="20"/>
                <w:lang w:val="en-GB" w:eastAsia="en-US"/>
              </w:rPr>
            </w:pPr>
            <w:r w:rsidRPr="00FD74BD">
              <w:rPr>
                <w:rFonts w:eastAsiaTheme="minorHAnsi" w:cs="Arial"/>
                <w:b/>
                <w:szCs w:val="20"/>
                <w:lang w:val="en-GB" w:eastAsia="en-US"/>
              </w:rPr>
              <w:t>2.</w:t>
            </w:r>
            <w:r w:rsidRPr="00FD74BD">
              <w:rPr>
                <w:rFonts w:eastAsiaTheme="minorHAnsi" w:cs="Arial"/>
                <w:b/>
                <w:szCs w:val="20"/>
                <w:lang w:val="en-GB" w:eastAsia="en-US"/>
              </w:rPr>
              <w:tab/>
              <w:t>KEY PERSONNEL DETAILS</w:t>
            </w:r>
          </w:p>
          <w:p w14:paraId="7C536289" w14:textId="77777777" w:rsidR="00FD74BD" w:rsidRDefault="00FD74BD" w:rsidP="00582940">
            <w:pPr>
              <w:spacing w:before="80" w:after="40" w:line="276" w:lineRule="auto"/>
              <w:rPr>
                <w:rFonts w:eastAsiaTheme="minorHAnsi" w:cs="Arial"/>
                <w:b/>
                <w:szCs w:val="20"/>
                <w:lang w:val="en-GB" w:eastAsia="en-US"/>
              </w:rPr>
            </w:pPr>
            <w:r>
              <w:rPr>
                <w:rFonts w:eastAsiaTheme="minorHAnsi" w:cs="Arial"/>
                <w:bCs/>
                <w:kern w:val="2"/>
                <w:szCs w:val="20"/>
                <w:lang w:val="en-GB" w:eastAsia="en-US"/>
                <w14:ligatures w14:val="standardContextual"/>
              </w:rPr>
              <w:t>The tenderer shall complete this form in full and provide all the required information for the subject position’s proposed candidate.</w:t>
            </w:r>
          </w:p>
        </w:tc>
      </w:tr>
      <w:tr w:rsidR="00FD74BD" w14:paraId="68F684CB" w14:textId="77777777" w:rsidTr="00582940">
        <w:tc>
          <w:tcPr>
            <w:tcW w:w="9629" w:type="dxa"/>
            <w:gridSpan w:val="9"/>
            <w:tcBorders>
              <w:top w:val="single" w:sz="4" w:space="0" w:color="auto"/>
              <w:left w:val="single" w:sz="4" w:space="0" w:color="auto"/>
              <w:bottom w:val="nil"/>
              <w:right w:val="single" w:sz="4" w:space="0" w:color="auto"/>
            </w:tcBorders>
            <w:hideMark/>
          </w:tcPr>
          <w:p w14:paraId="3BFCB69D" w14:textId="77777777" w:rsidR="00FD74BD" w:rsidRDefault="00FD74BD" w:rsidP="00582940">
            <w:pPr>
              <w:tabs>
                <w:tab w:val="right" w:leader="dot" w:pos="9072"/>
              </w:tabs>
              <w:spacing w:before="80" w:after="40" w:line="276" w:lineRule="auto"/>
              <w:rPr>
                <w:rFonts w:eastAsiaTheme="minorHAnsi" w:cs="Arial"/>
                <w:b/>
                <w:szCs w:val="20"/>
                <w:lang w:val="en-GB" w:eastAsia="en-US"/>
              </w:rPr>
            </w:pPr>
            <w:r>
              <w:rPr>
                <w:rFonts w:eastAsiaTheme="minorHAnsi" w:cs="Arial"/>
                <w:bCs/>
                <w:szCs w:val="20"/>
                <w:lang w:val="en-GB" w:eastAsia="en-US"/>
              </w:rPr>
              <w:t>Company, member of joint venture, subcontractor:</w:t>
            </w:r>
            <w:r>
              <w:rPr>
                <w:rFonts w:eastAsiaTheme="minorHAnsi" w:cs="Arial"/>
                <w:bCs/>
                <w:szCs w:val="20"/>
                <w:lang w:val="en-GB" w:eastAsia="en-US"/>
              </w:rPr>
              <w:tab/>
            </w:r>
          </w:p>
        </w:tc>
      </w:tr>
      <w:tr w:rsidR="00FD74BD" w14:paraId="028A8FFE" w14:textId="77777777" w:rsidTr="00764C51">
        <w:trPr>
          <w:trHeight w:hRule="exact" w:val="200"/>
        </w:trPr>
        <w:tc>
          <w:tcPr>
            <w:tcW w:w="1116" w:type="dxa"/>
            <w:tcBorders>
              <w:top w:val="nil"/>
              <w:left w:val="single" w:sz="4" w:space="0" w:color="auto"/>
              <w:bottom w:val="nil"/>
              <w:right w:val="nil"/>
            </w:tcBorders>
          </w:tcPr>
          <w:p w14:paraId="54513ED4" w14:textId="77777777" w:rsidR="00FD74BD" w:rsidRDefault="00FD74BD" w:rsidP="00582940">
            <w:pPr>
              <w:tabs>
                <w:tab w:val="right" w:leader="dot" w:pos="9072"/>
              </w:tabs>
              <w:spacing w:before="80" w:after="40" w:line="276" w:lineRule="auto"/>
              <w:rPr>
                <w:rFonts w:eastAsiaTheme="minorHAnsi" w:cs="Arial"/>
                <w:bCs/>
                <w:szCs w:val="20"/>
                <w:lang w:val="en-GB" w:eastAsia="en-US"/>
              </w:rPr>
            </w:pPr>
          </w:p>
        </w:tc>
        <w:tc>
          <w:tcPr>
            <w:tcW w:w="3062" w:type="dxa"/>
            <w:gridSpan w:val="3"/>
            <w:tcBorders>
              <w:top w:val="nil"/>
              <w:left w:val="nil"/>
              <w:bottom w:val="nil"/>
              <w:right w:val="nil"/>
            </w:tcBorders>
          </w:tcPr>
          <w:p w14:paraId="4BE4381C" w14:textId="77777777" w:rsidR="00FD74BD" w:rsidRDefault="00FD74BD" w:rsidP="00582940">
            <w:pPr>
              <w:tabs>
                <w:tab w:val="right" w:leader="dot" w:pos="9072"/>
              </w:tabs>
              <w:spacing w:before="80" w:after="40" w:line="276" w:lineRule="auto"/>
              <w:rPr>
                <w:rFonts w:eastAsiaTheme="minorHAnsi" w:cs="Arial"/>
                <w:bCs/>
                <w:szCs w:val="20"/>
                <w:lang w:val="en-GB" w:eastAsia="en-US"/>
              </w:rPr>
            </w:pPr>
          </w:p>
        </w:tc>
        <w:tc>
          <w:tcPr>
            <w:tcW w:w="2143" w:type="dxa"/>
            <w:gridSpan w:val="3"/>
            <w:tcBorders>
              <w:top w:val="nil"/>
              <w:left w:val="nil"/>
              <w:bottom w:val="nil"/>
              <w:right w:val="nil"/>
            </w:tcBorders>
          </w:tcPr>
          <w:p w14:paraId="0D4975FF" w14:textId="77777777" w:rsidR="00FD74BD" w:rsidRDefault="00FD74BD" w:rsidP="00582940">
            <w:pPr>
              <w:tabs>
                <w:tab w:val="right" w:leader="dot" w:pos="9072"/>
              </w:tabs>
              <w:spacing w:before="80" w:after="40" w:line="276" w:lineRule="auto"/>
              <w:rPr>
                <w:rFonts w:eastAsiaTheme="minorHAnsi" w:cs="Arial"/>
                <w:bCs/>
                <w:szCs w:val="20"/>
                <w:lang w:val="en-GB" w:eastAsia="en-US"/>
              </w:rPr>
            </w:pPr>
          </w:p>
        </w:tc>
        <w:tc>
          <w:tcPr>
            <w:tcW w:w="3308" w:type="dxa"/>
            <w:gridSpan w:val="2"/>
            <w:tcBorders>
              <w:top w:val="nil"/>
              <w:left w:val="nil"/>
              <w:bottom w:val="nil"/>
              <w:right w:val="single" w:sz="4" w:space="0" w:color="auto"/>
            </w:tcBorders>
          </w:tcPr>
          <w:p w14:paraId="564079B9" w14:textId="77777777" w:rsidR="00FD74BD" w:rsidRDefault="00FD74BD" w:rsidP="00582940">
            <w:pPr>
              <w:tabs>
                <w:tab w:val="right" w:leader="dot" w:pos="9072"/>
              </w:tabs>
              <w:spacing w:before="80" w:after="40" w:line="276" w:lineRule="auto"/>
              <w:rPr>
                <w:rFonts w:eastAsiaTheme="minorHAnsi" w:cs="Arial"/>
                <w:bCs/>
                <w:szCs w:val="20"/>
                <w:lang w:val="en-GB" w:eastAsia="en-US"/>
              </w:rPr>
            </w:pPr>
          </w:p>
        </w:tc>
      </w:tr>
      <w:tr w:rsidR="00FD74BD" w14:paraId="012612B6" w14:textId="77777777" w:rsidTr="00582940">
        <w:tc>
          <w:tcPr>
            <w:tcW w:w="9629" w:type="dxa"/>
            <w:gridSpan w:val="9"/>
            <w:tcBorders>
              <w:top w:val="nil"/>
              <w:left w:val="single" w:sz="4" w:space="0" w:color="auto"/>
              <w:bottom w:val="nil"/>
              <w:right w:val="single" w:sz="4" w:space="0" w:color="auto"/>
            </w:tcBorders>
            <w:hideMark/>
          </w:tcPr>
          <w:p w14:paraId="18C2B853" w14:textId="77777777" w:rsidR="00FD74BD" w:rsidRDefault="00FD74BD" w:rsidP="00582940">
            <w:pPr>
              <w:tabs>
                <w:tab w:val="right" w:leader="dot" w:pos="9072"/>
              </w:tabs>
              <w:spacing w:before="80" w:after="40" w:line="276" w:lineRule="auto"/>
              <w:rPr>
                <w:rFonts w:eastAsiaTheme="minorHAnsi" w:cs="Arial"/>
                <w:bCs/>
                <w:szCs w:val="20"/>
                <w:lang w:val="en-GB" w:eastAsia="en-US"/>
              </w:rPr>
            </w:pPr>
            <w:r>
              <w:rPr>
                <w:rFonts w:eastAsiaTheme="minorHAnsi" w:cs="Arial"/>
                <w:bCs/>
                <w:szCs w:val="20"/>
                <w:lang w:val="en-GB" w:eastAsia="en-US"/>
              </w:rPr>
              <w:t>Discipline:</w:t>
            </w:r>
            <w:r>
              <w:rPr>
                <w:rFonts w:eastAsiaTheme="minorHAnsi" w:cs="Arial"/>
                <w:bCs/>
                <w:szCs w:val="20"/>
                <w:lang w:val="en-GB" w:eastAsia="en-US"/>
              </w:rPr>
              <w:tab/>
            </w:r>
          </w:p>
        </w:tc>
      </w:tr>
      <w:tr w:rsidR="00FD74BD" w14:paraId="67E2D8AC" w14:textId="77777777" w:rsidTr="00764C51">
        <w:trPr>
          <w:trHeight w:hRule="exact" w:val="200"/>
        </w:trPr>
        <w:tc>
          <w:tcPr>
            <w:tcW w:w="1116" w:type="dxa"/>
            <w:tcBorders>
              <w:top w:val="nil"/>
              <w:left w:val="single" w:sz="4" w:space="0" w:color="auto"/>
              <w:bottom w:val="nil"/>
              <w:right w:val="nil"/>
            </w:tcBorders>
          </w:tcPr>
          <w:p w14:paraId="2CA89055" w14:textId="77777777" w:rsidR="00FD74BD" w:rsidRDefault="00FD74BD" w:rsidP="00582940">
            <w:pPr>
              <w:spacing w:before="80" w:after="40" w:line="276" w:lineRule="auto"/>
              <w:rPr>
                <w:rFonts w:eastAsiaTheme="minorHAnsi" w:cs="Arial"/>
                <w:bCs/>
                <w:szCs w:val="20"/>
                <w:lang w:val="en-GB" w:eastAsia="en-US"/>
              </w:rPr>
            </w:pPr>
          </w:p>
        </w:tc>
        <w:tc>
          <w:tcPr>
            <w:tcW w:w="3368" w:type="dxa"/>
            <w:gridSpan w:val="4"/>
            <w:tcBorders>
              <w:top w:val="nil"/>
              <w:left w:val="nil"/>
              <w:bottom w:val="nil"/>
              <w:right w:val="nil"/>
            </w:tcBorders>
          </w:tcPr>
          <w:p w14:paraId="59B5D9E8" w14:textId="77777777" w:rsidR="00FD74BD" w:rsidRDefault="00FD74BD" w:rsidP="00582940">
            <w:pPr>
              <w:spacing w:before="80" w:after="40" w:line="276" w:lineRule="auto"/>
              <w:rPr>
                <w:rFonts w:eastAsiaTheme="minorHAnsi" w:cs="Arial"/>
                <w:bCs/>
                <w:szCs w:val="20"/>
                <w:lang w:val="en-GB" w:eastAsia="en-US"/>
              </w:rPr>
            </w:pPr>
          </w:p>
        </w:tc>
        <w:tc>
          <w:tcPr>
            <w:tcW w:w="1837" w:type="dxa"/>
            <w:gridSpan w:val="2"/>
            <w:tcBorders>
              <w:top w:val="nil"/>
              <w:left w:val="nil"/>
              <w:bottom w:val="nil"/>
              <w:right w:val="nil"/>
            </w:tcBorders>
          </w:tcPr>
          <w:p w14:paraId="30757422" w14:textId="77777777" w:rsidR="00FD74BD" w:rsidRDefault="00FD74BD" w:rsidP="00582940">
            <w:pPr>
              <w:spacing w:before="80" w:after="40" w:line="276" w:lineRule="auto"/>
              <w:rPr>
                <w:rFonts w:eastAsiaTheme="minorHAnsi" w:cs="Arial"/>
                <w:bCs/>
                <w:szCs w:val="20"/>
                <w:lang w:val="en-GB" w:eastAsia="en-US"/>
              </w:rPr>
            </w:pPr>
          </w:p>
        </w:tc>
        <w:tc>
          <w:tcPr>
            <w:tcW w:w="3308" w:type="dxa"/>
            <w:gridSpan w:val="2"/>
            <w:tcBorders>
              <w:top w:val="nil"/>
              <w:left w:val="nil"/>
              <w:bottom w:val="nil"/>
              <w:right w:val="single" w:sz="4" w:space="0" w:color="auto"/>
            </w:tcBorders>
          </w:tcPr>
          <w:p w14:paraId="24F50C3A" w14:textId="77777777" w:rsidR="00FD74BD" w:rsidRDefault="00FD74BD" w:rsidP="00582940">
            <w:pPr>
              <w:spacing w:before="80" w:after="40" w:line="276" w:lineRule="auto"/>
              <w:rPr>
                <w:rFonts w:eastAsiaTheme="minorHAnsi" w:cs="Arial"/>
                <w:bCs/>
                <w:szCs w:val="20"/>
                <w:lang w:val="en-GB" w:eastAsia="en-US"/>
              </w:rPr>
            </w:pPr>
          </w:p>
        </w:tc>
      </w:tr>
      <w:tr w:rsidR="00FD74BD" w14:paraId="6D693F9F" w14:textId="77777777" w:rsidTr="00764C51">
        <w:tc>
          <w:tcPr>
            <w:tcW w:w="4484" w:type="dxa"/>
            <w:gridSpan w:val="5"/>
            <w:tcBorders>
              <w:top w:val="nil"/>
              <w:left w:val="single" w:sz="4" w:space="0" w:color="auto"/>
              <w:bottom w:val="nil"/>
              <w:right w:val="nil"/>
            </w:tcBorders>
            <w:hideMark/>
          </w:tcPr>
          <w:p w14:paraId="049F22E4" w14:textId="77777777" w:rsidR="00FD74BD" w:rsidRDefault="00FD74BD" w:rsidP="00582940">
            <w:pPr>
              <w:tabs>
                <w:tab w:val="right" w:leader="dot" w:pos="3969"/>
              </w:tabs>
              <w:spacing w:before="80" w:after="40" w:line="276" w:lineRule="auto"/>
              <w:rPr>
                <w:rFonts w:eastAsiaTheme="minorHAnsi" w:cs="Arial"/>
                <w:bCs/>
                <w:szCs w:val="20"/>
                <w:lang w:val="en-GB" w:eastAsia="en-US"/>
              </w:rPr>
            </w:pPr>
            <w:r>
              <w:rPr>
                <w:rFonts w:eastAsiaTheme="minorHAnsi" w:cs="Arial"/>
                <w:bCs/>
                <w:szCs w:val="20"/>
                <w:lang w:val="en-GB" w:eastAsia="en-US"/>
              </w:rPr>
              <w:t>Name:</w:t>
            </w:r>
            <w:r>
              <w:rPr>
                <w:rFonts w:eastAsiaTheme="minorHAnsi" w:cs="Arial"/>
                <w:bCs/>
                <w:szCs w:val="20"/>
                <w:lang w:val="en-GB" w:eastAsia="en-US"/>
              </w:rPr>
              <w:tab/>
            </w:r>
          </w:p>
        </w:tc>
        <w:tc>
          <w:tcPr>
            <w:tcW w:w="5145" w:type="dxa"/>
            <w:gridSpan w:val="4"/>
            <w:tcBorders>
              <w:top w:val="nil"/>
              <w:left w:val="nil"/>
              <w:bottom w:val="nil"/>
              <w:right w:val="single" w:sz="4" w:space="0" w:color="auto"/>
            </w:tcBorders>
            <w:hideMark/>
          </w:tcPr>
          <w:p w14:paraId="680A4796" w14:textId="77777777" w:rsidR="00FD74BD" w:rsidRDefault="00FD74BD" w:rsidP="00582940">
            <w:pPr>
              <w:tabs>
                <w:tab w:val="right" w:leader="dot" w:pos="9072"/>
              </w:tabs>
              <w:spacing w:before="80" w:after="40" w:line="276" w:lineRule="auto"/>
              <w:rPr>
                <w:rFonts w:eastAsiaTheme="minorHAnsi" w:cs="Arial"/>
                <w:bCs/>
                <w:szCs w:val="20"/>
                <w:lang w:val="en-GB" w:eastAsia="en-US"/>
              </w:rPr>
            </w:pPr>
            <w:r>
              <w:rPr>
                <w:rFonts w:eastAsiaTheme="minorHAnsi" w:cs="Arial"/>
                <w:bCs/>
                <w:szCs w:val="20"/>
                <w:lang w:val="en-GB" w:eastAsia="en-US"/>
              </w:rPr>
              <w:t>Present position:</w:t>
            </w:r>
            <w:r>
              <w:rPr>
                <w:rFonts w:eastAsiaTheme="minorHAnsi" w:cs="Arial"/>
                <w:bCs/>
                <w:szCs w:val="20"/>
                <w:lang w:val="en-GB" w:eastAsia="en-US"/>
              </w:rPr>
              <w:tab/>
            </w:r>
          </w:p>
        </w:tc>
      </w:tr>
      <w:tr w:rsidR="00FD74BD" w14:paraId="3A263683" w14:textId="77777777" w:rsidTr="00764C51">
        <w:tc>
          <w:tcPr>
            <w:tcW w:w="9629" w:type="dxa"/>
            <w:gridSpan w:val="9"/>
            <w:tcBorders>
              <w:top w:val="single" w:sz="4" w:space="0" w:color="auto"/>
              <w:left w:val="single" w:sz="4" w:space="0" w:color="auto"/>
              <w:bottom w:val="nil"/>
              <w:right w:val="single" w:sz="4" w:space="0" w:color="auto"/>
            </w:tcBorders>
            <w:hideMark/>
          </w:tcPr>
          <w:p w14:paraId="0991D1B1" w14:textId="77777777" w:rsidR="00FD74BD" w:rsidRDefault="00FD74BD" w:rsidP="00582940">
            <w:pPr>
              <w:tabs>
                <w:tab w:val="right" w:leader="dot" w:pos="9072"/>
              </w:tabs>
              <w:spacing w:before="80" w:after="40"/>
              <w:rPr>
                <w:rFonts w:eastAsiaTheme="minorHAnsi" w:cs="Arial"/>
                <w:bCs/>
                <w:szCs w:val="20"/>
                <w:lang w:val="en-GB" w:eastAsia="en-US"/>
              </w:rPr>
            </w:pPr>
            <w:r>
              <w:rPr>
                <w:rFonts w:eastAsiaTheme="minorHAnsi" w:cs="Arial"/>
                <w:bCs/>
                <w:szCs w:val="20"/>
                <w:lang w:val="en-GB" w:eastAsia="en-US"/>
              </w:rPr>
              <w:t>Proposed position in project:</w:t>
            </w:r>
            <w:r>
              <w:rPr>
                <w:rFonts w:eastAsiaTheme="minorHAnsi" w:cs="Arial"/>
                <w:bCs/>
                <w:szCs w:val="20"/>
                <w:lang w:val="en-GB" w:eastAsia="en-US"/>
              </w:rPr>
              <w:tab/>
            </w:r>
          </w:p>
        </w:tc>
      </w:tr>
      <w:tr w:rsidR="00FD74BD" w14:paraId="45D64011" w14:textId="77777777" w:rsidTr="00764C51">
        <w:trPr>
          <w:trHeight w:hRule="exact" w:val="200"/>
        </w:trPr>
        <w:tc>
          <w:tcPr>
            <w:tcW w:w="2634" w:type="dxa"/>
            <w:gridSpan w:val="3"/>
            <w:tcBorders>
              <w:top w:val="nil"/>
              <w:left w:val="single" w:sz="4" w:space="0" w:color="auto"/>
              <w:bottom w:val="nil"/>
              <w:right w:val="nil"/>
            </w:tcBorders>
          </w:tcPr>
          <w:p w14:paraId="670616CE" w14:textId="77777777" w:rsidR="00FD74BD" w:rsidRDefault="00FD74BD" w:rsidP="00582940">
            <w:pPr>
              <w:spacing w:before="80" w:after="40"/>
              <w:rPr>
                <w:rFonts w:eastAsiaTheme="minorHAnsi" w:cs="Arial"/>
                <w:bCs/>
                <w:szCs w:val="20"/>
                <w:lang w:val="en-GB" w:eastAsia="en-US"/>
              </w:rPr>
            </w:pPr>
          </w:p>
        </w:tc>
        <w:tc>
          <w:tcPr>
            <w:tcW w:w="6995" w:type="dxa"/>
            <w:gridSpan w:val="6"/>
            <w:tcBorders>
              <w:top w:val="nil"/>
              <w:left w:val="nil"/>
              <w:bottom w:val="nil"/>
              <w:right w:val="single" w:sz="4" w:space="0" w:color="auto"/>
            </w:tcBorders>
          </w:tcPr>
          <w:p w14:paraId="6FA5C728" w14:textId="77777777" w:rsidR="00FD74BD" w:rsidRDefault="00FD74BD" w:rsidP="00582940">
            <w:pPr>
              <w:spacing w:before="80" w:after="40"/>
              <w:rPr>
                <w:rFonts w:eastAsiaTheme="minorHAnsi" w:cs="Arial"/>
                <w:bCs/>
                <w:szCs w:val="20"/>
                <w:lang w:val="en-GB" w:eastAsia="en-US"/>
              </w:rPr>
            </w:pPr>
          </w:p>
        </w:tc>
      </w:tr>
      <w:tr w:rsidR="00FD74BD" w14:paraId="6603F5E5" w14:textId="77777777" w:rsidTr="00764C51">
        <w:tc>
          <w:tcPr>
            <w:tcW w:w="4484" w:type="dxa"/>
            <w:gridSpan w:val="5"/>
            <w:tcBorders>
              <w:top w:val="nil"/>
              <w:left w:val="single" w:sz="4" w:space="0" w:color="auto"/>
              <w:bottom w:val="nil"/>
              <w:right w:val="nil"/>
            </w:tcBorders>
            <w:hideMark/>
          </w:tcPr>
          <w:p w14:paraId="4764B3CD" w14:textId="77777777" w:rsidR="00FD74BD" w:rsidRDefault="00FD74BD" w:rsidP="00582940">
            <w:pPr>
              <w:spacing w:before="80" w:after="40"/>
              <w:rPr>
                <w:rFonts w:eastAsiaTheme="minorHAnsi" w:cs="Arial"/>
                <w:bCs/>
                <w:szCs w:val="20"/>
                <w:lang w:val="en-GB" w:eastAsia="en-US"/>
              </w:rPr>
            </w:pPr>
            <w:r>
              <w:rPr>
                <w:rFonts w:eastAsiaTheme="minorHAnsi" w:cs="Arial"/>
                <w:bCs/>
                <w:szCs w:val="20"/>
                <w:lang w:val="en-GB" w:eastAsia="en-US"/>
              </w:rPr>
              <w:t>Speciality:</w:t>
            </w:r>
            <w:r>
              <w:rPr>
                <w:rFonts w:eastAsiaTheme="minorHAnsi" w:cs="Arial"/>
                <w:bCs/>
                <w:szCs w:val="20"/>
                <w:lang w:val="en-GB" w:eastAsia="en-US"/>
              </w:rPr>
              <w:tab/>
              <w:t>……………………………</w:t>
            </w:r>
          </w:p>
        </w:tc>
        <w:tc>
          <w:tcPr>
            <w:tcW w:w="5145" w:type="dxa"/>
            <w:gridSpan w:val="4"/>
            <w:tcBorders>
              <w:top w:val="nil"/>
              <w:left w:val="nil"/>
              <w:bottom w:val="nil"/>
              <w:right w:val="single" w:sz="4" w:space="0" w:color="auto"/>
            </w:tcBorders>
            <w:hideMark/>
          </w:tcPr>
          <w:p w14:paraId="7D52A153" w14:textId="77777777" w:rsidR="00FD74BD" w:rsidRDefault="00FD74BD" w:rsidP="00582940">
            <w:pPr>
              <w:tabs>
                <w:tab w:val="right" w:leader="dot" w:pos="9072"/>
              </w:tabs>
              <w:spacing w:before="80" w:after="40"/>
              <w:rPr>
                <w:rFonts w:eastAsiaTheme="minorHAnsi" w:cs="Arial"/>
                <w:bCs/>
                <w:szCs w:val="20"/>
                <w:lang w:val="en-GB" w:eastAsia="en-US"/>
              </w:rPr>
            </w:pPr>
            <w:r>
              <w:rPr>
                <w:rFonts w:eastAsiaTheme="minorHAnsi" w:cs="Arial"/>
                <w:bCs/>
                <w:szCs w:val="20"/>
                <w:lang w:val="en-GB" w:eastAsia="en-US"/>
              </w:rPr>
              <w:t>Qualification:</w:t>
            </w:r>
            <w:r>
              <w:rPr>
                <w:rFonts w:eastAsiaTheme="minorHAnsi" w:cs="Arial"/>
                <w:bCs/>
                <w:szCs w:val="20"/>
                <w:lang w:val="en-GB" w:eastAsia="en-US"/>
              </w:rPr>
              <w:tab/>
            </w:r>
          </w:p>
        </w:tc>
      </w:tr>
      <w:tr w:rsidR="00FD74BD" w14:paraId="645228F4" w14:textId="77777777" w:rsidTr="00764C51">
        <w:trPr>
          <w:trHeight w:hRule="exact" w:val="200"/>
        </w:trPr>
        <w:tc>
          <w:tcPr>
            <w:tcW w:w="1116" w:type="dxa"/>
            <w:tcBorders>
              <w:top w:val="nil"/>
              <w:left w:val="single" w:sz="4" w:space="0" w:color="auto"/>
              <w:bottom w:val="nil"/>
              <w:right w:val="nil"/>
            </w:tcBorders>
          </w:tcPr>
          <w:p w14:paraId="40FD3F10" w14:textId="77777777" w:rsidR="00FD74BD" w:rsidRDefault="00FD74BD" w:rsidP="00582940">
            <w:pPr>
              <w:spacing w:before="80" w:after="40"/>
              <w:rPr>
                <w:rFonts w:eastAsiaTheme="minorHAnsi" w:cs="Arial"/>
                <w:bCs/>
                <w:szCs w:val="20"/>
                <w:lang w:val="en-GB" w:eastAsia="en-US"/>
              </w:rPr>
            </w:pPr>
          </w:p>
        </w:tc>
        <w:tc>
          <w:tcPr>
            <w:tcW w:w="3368" w:type="dxa"/>
            <w:gridSpan w:val="4"/>
            <w:tcBorders>
              <w:top w:val="nil"/>
              <w:left w:val="nil"/>
              <w:bottom w:val="nil"/>
              <w:right w:val="nil"/>
            </w:tcBorders>
          </w:tcPr>
          <w:p w14:paraId="4E691FBB" w14:textId="77777777" w:rsidR="00FD74BD" w:rsidRDefault="00FD74BD" w:rsidP="00582940">
            <w:pPr>
              <w:spacing w:before="80" w:after="40"/>
              <w:rPr>
                <w:rFonts w:eastAsiaTheme="minorHAnsi" w:cs="Arial"/>
                <w:bCs/>
                <w:szCs w:val="20"/>
                <w:lang w:val="en-GB" w:eastAsia="en-US"/>
              </w:rPr>
            </w:pPr>
          </w:p>
        </w:tc>
        <w:tc>
          <w:tcPr>
            <w:tcW w:w="1653" w:type="dxa"/>
            <w:tcBorders>
              <w:top w:val="nil"/>
              <w:left w:val="nil"/>
              <w:bottom w:val="nil"/>
              <w:right w:val="nil"/>
            </w:tcBorders>
          </w:tcPr>
          <w:p w14:paraId="31F31762" w14:textId="77777777" w:rsidR="00FD74BD" w:rsidRDefault="00FD74BD" w:rsidP="00582940">
            <w:pPr>
              <w:spacing w:before="80" w:after="40"/>
              <w:rPr>
                <w:rFonts w:eastAsiaTheme="minorHAnsi" w:cs="Arial"/>
                <w:bCs/>
                <w:szCs w:val="20"/>
                <w:lang w:val="en-GB" w:eastAsia="en-US"/>
              </w:rPr>
            </w:pPr>
          </w:p>
        </w:tc>
        <w:tc>
          <w:tcPr>
            <w:tcW w:w="3492" w:type="dxa"/>
            <w:gridSpan w:val="3"/>
            <w:tcBorders>
              <w:top w:val="nil"/>
              <w:left w:val="nil"/>
              <w:bottom w:val="nil"/>
              <w:right w:val="single" w:sz="4" w:space="0" w:color="auto"/>
            </w:tcBorders>
          </w:tcPr>
          <w:p w14:paraId="55D4EB42" w14:textId="77777777" w:rsidR="00FD74BD" w:rsidRDefault="00FD74BD" w:rsidP="00582940">
            <w:pPr>
              <w:spacing w:before="80" w:after="40"/>
              <w:rPr>
                <w:rFonts w:eastAsiaTheme="minorHAnsi" w:cs="Arial"/>
                <w:bCs/>
                <w:szCs w:val="20"/>
                <w:lang w:val="en-GB" w:eastAsia="en-US"/>
              </w:rPr>
            </w:pPr>
          </w:p>
        </w:tc>
      </w:tr>
      <w:tr w:rsidR="00FD74BD" w14:paraId="16F841AE" w14:textId="77777777" w:rsidTr="00764C51">
        <w:tc>
          <w:tcPr>
            <w:tcW w:w="2209" w:type="dxa"/>
            <w:gridSpan w:val="2"/>
            <w:tcBorders>
              <w:top w:val="nil"/>
              <w:left w:val="single" w:sz="4" w:space="0" w:color="auto"/>
              <w:bottom w:val="nil"/>
              <w:right w:val="nil"/>
            </w:tcBorders>
            <w:hideMark/>
          </w:tcPr>
          <w:p w14:paraId="3EF9FAA6" w14:textId="77777777" w:rsidR="00FD74BD" w:rsidRDefault="00FD74BD" w:rsidP="00582940">
            <w:pPr>
              <w:spacing w:before="80" w:after="40"/>
              <w:rPr>
                <w:rFonts w:eastAsiaTheme="minorHAnsi" w:cs="Arial"/>
                <w:bCs/>
                <w:szCs w:val="20"/>
                <w:u w:val="single"/>
                <w:lang w:val="en-GB" w:eastAsia="en-US"/>
              </w:rPr>
            </w:pPr>
            <w:r>
              <w:rPr>
                <w:rFonts w:eastAsiaTheme="minorHAnsi" w:cs="Arial"/>
                <w:bCs/>
                <w:szCs w:val="20"/>
                <w:u w:val="single"/>
                <w:lang w:val="en-GB" w:eastAsia="en-US"/>
              </w:rPr>
              <w:t>Years Experience</w:t>
            </w:r>
          </w:p>
        </w:tc>
        <w:tc>
          <w:tcPr>
            <w:tcW w:w="2275" w:type="dxa"/>
            <w:gridSpan w:val="3"/>
            <w:tcBorders>
              <w:top w:val="nil"/>
              <w:left w:val="nil"/>
              <w:bottom w:val="nil"/>
              <w:right w:val="nil"/>
            </w:tcBorders>
          </w:tcPr>
          <w:p w14:paraId="17117C43" w14:textId="77777777" w:rsidR="00FD74BD" w:rsidRDefault="00FD74BD" w:rsidP="00582940">
            <w:pPr>
              <w:spacing w:before="80" w:after="40"/>
              <w:rPr>
                <w:rFonts w:eastAsiaTheme="minorHAnsi" w:cs="Arial"/>
                <w:bCs/>
                <w:szCs w:val="20"/>
                <w:lang w:val="en-GB" w:eastAsia="en-US"/>
              </w:rPr>
            </w:pPr>
          </w:p>
        </w:tc>
        <w:tc>
          <w:tcPr>
            <w:tcW w:w="1653" w:type="dxa"/>
            <w:tcBorders>
              <w:top w:val="nil"/>
              <w:left w:val="nil"/>
              <w:bottom w:val="nil"/>
              <w:right w:val="nil"/>
            </w:tcBorders>
          </w:tcPr>
          <w:p w14:paraId="14D8D489" w14:textId="77777777" w:rsidR="00FD74BD" w:rsidRDefault="00FD74BD" w:rsidP="00582940">
            <w:pPr>
              <w:spacing w:before="80" w:after="40"/>
              <w:rPr>
                <w:rFonts w:eastAsiaTheme="minorHAnsi" w:cs="Arial"/>
                <w:bCs/>
                <w:szCs w:val="20"/>
                <w:lang w:val="en-GB" w:eastAsia="en-US"/>
              </w:rPr>
            </w:pPr>
          </w:p>
        </w:tc>
        <w:tc>
          <w:tcPr>
            <w:tcW w:w="1519" w:type="dxa"/>
            <w:gridSpan w:val="2"/>
            <w:tcBorders>
              <w:top w:val="nil"/>
              <w:left w:val="nil"/>
              <w:bottom w:val="nil"/>
              <w:right w:val="nil"/>
            </w:tcBorders>
          </w:tcPr>
          <w:p w14:paraId="5D5E361A" w14:textId="77777777" w:rsidR="00FD74BD" w:rsidRDefault="00FD74BD" w:rsidP="00582940">
            <w:pPr>
              <w:spacing w:before="80" w:after="40"/>
              <w:rPr>
                <w:rFonts w:eastAsiaTheme="minorHAnsi" w:cs="Arial"/>
                <w:bCs/>
                <w:szCs w:val="20"/>
                <w:lang w:val="en-GB" w:eastAsia="en-US"/>
              </w:rPr>
            </w:pPr>
          </w:p>
        </w:tc>
        <w:tc>
          <w:tcPr>
            <w:tcW w:w="1973" w:type="dxa"/>
            <w:tcBorders>
              <w:top w:val="nil"/>
              <w:left w:val="nil"/>
              <w:bottom w:val="nil"/>
              <w:right w:val="single" w:sz="4" w:space="0" w:color="auto"/>
            </w:tcBorders>
          </w:tcPr>
          <w:p w14:paraId="024E7557" w14:textId="77777777" w:rsidR="00FD74BD" w:rsidRDefault="00FD74BD" w:rsidP="00582940">
            <w:pPr>
              <w:spacing w:before="80" w:after="40"/>
              <w:rPr>
                <w:rFonts w:eastAsiaTheme="minorHAnsi" w:cs="Arial"/>
                <w:bCs/>
                <w:szCs w:val="20"/>
                <w:lang w:val="en-GB" w:eastAsia="en-US"/>
              </w:rPr>
            </w:pPr>
          </w:p>
        </w:tc>
      </w:tr>
      <w:tr w:rsidR="00FD74BD" w14:paraId="0C71BE1F" w14:textId="77777777" w:rsidTr="00764C51">
        <w:tc>
          <w:tcPr>
            <w:tcW w:w="9629" w:type="dxa"/>
            <w:gridSpan w:val="9"/>
            <w:tcBorders>
              <w:top w:val="nil"/>
              <w:left w:val="single" w:sz="4" w:space="0" w:color="auto"/>
              <w:bottom w:val="nil"/>
              <w:right w:val="single" w:sz="4" w:space="0" w:color="auto"/>
            </w:tcBorders>
            <w:hideMark/>
          </w:tcPr>
          <w:p w14:paraId="4CFC7718" w14:textId="77777777" w:rsidR="00FD74BD" w:rsidRDefault="00FD74BD" w:rsidP="00582940">
            <w:pPr>
              <w:tabs>
                <w:tab w:val="right" w:leader="dot" w:pos="9072"/>
              </w:tabs>
              <w:spacing w:before="80" w:after="40"/>
              <w:rPr>
                <w:rFonts w:eastAsiaTheme="minorHAnsi" w:cs="Arial"/>
                <w:bCs/>
                <w:szCs w:val="20"/>
                <w:lang w:val="en-GB" w:eastAsia="en-US"/>
              </w:rPr>
            </w:pPr>
            <w:r>
              <w:rPr>
                <w:rFonts w:eastAsiaTheme="minorHAnsi" w:cs="Arial"/>
                <w:bCs/>
                <w:szCs w:val="20"/>
                <w:lang w:val="en-GB" w:eastAsia="en-US"/>
              </w:rPr>
              <w:t>In field of speciality:</w:t>
            </w:r>
            <w:r>
              <w:rPr>
                <w:rFonts w:eastAsiaTheme="minorHAnsi" w:cs="Arial"/>
                <w:bCs/>
                <w:szCs w:val="20"/>
                <w:lang w:val="en-GB" w:eastAsia="en-US"/>
              </w:rPr>
              <w:tab/>
            </w:r>
          </w:p>
        </w:tc>
      </w:tr>
      <w:tr w:rsidR="00FD74BD" w14:paraId="03B2CEFE" w14:textId="77777777" w:rsidTr="00764C51">
        <w:tc>
          <w:tcPr>
            <w:tcW w:w="9629" w:type="dxa"/>
            <w:gridSpan w:val="9"/>
            <w:tcBorders>
              <w:top w:val="nil"/>
              <w:left w:val="single" w:sz="4" w:space="0" w:color="auto"/>
              <w:bottom w:val="nil"/>
              <w:right w:val="single" w:sz="4" w:space="0" w:color="auto"/>
            </w:tcBorders>
            <w:hideMark/>
          </w:tcPr>
          <w:p w14:paraId="02975C0B" w14:textId="77777777" w:rsidR="00FD74BD" w:rsidRDefault="00FD74BD" w:rsidP="00582940">
            <w:pPr>
              <w:tabs>
                <w:tab w:val="right" w:leader="dot" w:pos="9072"/>
              </w:tabs>
              <w:spacing w:before="80" w:after="40"/>
              <w:rPr>
                <w:rFonts w:eastAsiaTheme="minorHAnsi" w:cs="Arial"/>
                <w:bCs/>
                <w:szCs w:val="20"/>
                <w:lang w:val="en-GB" w:eastAsia="en-US"/>
              </w:rPr>
            </w:pPr>
            <w:r>
              <w:rPr>
                <w:rFonts w:eastAsiaTheme="minorHAnsi" w:cs="Arial"/>
                <w:bCs/>
                <w:szCs w:val="20"/>
                <w:lang w:val="en-GB" w:eastAsia="en-US"/>
              </w:rPr>
              <w:t>With organisation:</w:t>
            </w:r>
            <w:r>
              <w:rPr>
                <w:rFonts w:eastAsiaTheme="minorHAnsi" w:cs="Arial"/>
                <w:bCs/>
                <w:szCs w:val="20"/>
                <w:lang w:val="en-GB" w:eastAsia="en-US"/>
              </w:rPr>
              <w:tab/>
            </w:r>
          </w:p>
        </w:tc>
      </w:tr>
      <w:tr w:rsidR="00FD74BD" w14:paraId="1CDED32A" w14:textId="77777777" w:rsidTr="00764C51">
        <w:tc>
          <w:tcPr>
            <w:tcW w:w="9629" w:type="dxa"/>
            <w:gridSpan w:val="9"/>
            <w:tcBorders>
              <w:top w:val="single" w:sz="4" w:space="0" w:color="auto"/>
              <w:left w:val="single" w:sz="4" w:space="0" w:color="auto"/>
              <w:bottom w:val="single" w:sz="4" w:space="0" w:color="auto"/>
              <w:right w:val="single" w:sz="4" w:space="0" w:color="auto"/>
            </w:tcBorders>
          </w:tcPr>
          <w:p w14:paraId="02E802B2" w14:textId="77777777" w:rsidR="00FD74BD" w:rsidRPr="00FD74BD" w:rsidRDefault="00FD74BD" w:rsidP="00582940">
            <w:pPr>
              <w:spacing w:before="80" w:after="40" w:line="254" w:lineRule="auto"/>
              <w:rPr>
                <w:b/>
                <w:bCs/>
                <w:kern w:val="2"/>
                <w14:ligatures w14:val="standardContextual"/>
              </w:rPr>
            </w:pPr>
            <w:r w:rsidRPr="00FD74BD">
              <w:rPr>
                <w:b/>
                <w:bCs/>
                <w:kern w:val="2"/>
                <w14:ligatures w14:val="standardContextual"/>
              </w:rPr>
              <w:t>3.</w:t>
            </w:r>
            <w:r w:rsidRPr="00FD74BD">
              <w:rPr>
                <w:b/>
                <w:bCs/>
                <w:kern w:val="2"/>
                <w14:ligatures w14:val="standardContextual"/>
              </w:rPr>
              <w:tab/>
              <w:t>KEY PERSONNEL RESUMÉ AND CV</w:t>
            </w:r>
          </w:p>
          <w:p w14:paraId="19BC2B60" w14:textId="77777777" w:rsidR="00FD74BD" w:rsidRDefault="00FD74BD" w:rsidP="00582940">
            <w:pPr>
              <w:spacing w:before="80" w:after="40" w:line="254" w:lineRule="auto"/>
              <w:rPr>
                <w:kern w:val="2"/>
                <w14:ligatures w14:val="standardContextual"/>
              </w:rPr>
            </w:pPr>
            <w:r>
              <w:rPr>
                <w:kern w:val="2"/>
                <w14:ligatures w14:val="standardContextual"/>
              </w:rPr>
              <w:t xml:space="preserve">A Curriculum Vitae (CV) of the key personnel indicated in this form shall be appended to this form and signed by the candidate. The CV (max 4 Pages) shall provide the following information: </w:t>
            </w:r>
          </w:p>
          <w:p w14:paraId="62D8CB01" w14:textId="77777777" w:rsidR="00FD74BD" w:rsidRDefault="00FD74BD" w:rsidP="00A811B8">
            <w:pPr>
              <w:numPr>
                <w:ilvl w:val="0"/>
                <w:numId w:val="209"/>
              </w:numPr>
              <w:spacing w:before="80" w:after="40" w:line="254" w:lineRule="auto"/>
              <w:rPr>
                <w:kern w:val="2"/>
                <w14:ligatures w14:val="standardContextual"/>
              </w:rPr>
            </w:pPr>
            <w:r>
              <w:rPr>
                <w:kern w:val="2"/>
                <w14:ligatures w14:val="standardContextual"/>
              </w:rPr>
              <w:t>Professional summary.</w:t>
            </w:r>
          </w:p>
          <w:p w14:paraId="00F4653E" w14:textId="383E7257" w:rsidR="00FD74BD" w:rsidRPr="00FD74BD" w:rsidRDefault="00FD74BD" w:rsidP="00A811B8">
            <w:pPr>
              <w:numPr>
                <w:ilvl w:val="0"/>
                <w:numId w:val="209"/>
              </w:numPr>
              <w:spacing w:before="80" w:after="40" w:line="254" w:lineRule="auto"/>
              <w:rPr>
                <w:kern w:val="2"/>
                <w14:ligatures w14:val="standardContextual"/>
              </w:rPr>
            </w:pPr>
            <w:r>
              <w:rPr>
                <w:kern w:val="2"/>
                <w14:ligatures w14:val="standardContextual"/>
              </w:rPr>
              <w:t>Relevant experience, indicating Position/Role, Period, and area of specialization.</w:t>
            </w:r>
          </w:p>
          <w:p w14:paraId="3ADC9D64" w14:textId="77777777" w:rsidR="00FD74BD" w:rsidRDefault="00FD74BD" w:rsidP="00A811B8">
            <w:pPr>
              <w:numPr>
                <w:ilvl w:val="0"/>
                <w:numId w:val="209"/>
              </w:numPr>
              <w:spacing w:before="80" w:after="40" w:line="254" w:lineRule="auto"/>
              <w:rPr>
                <w:kern w:val="2"/>
                <w14:ligatures w14:val="standardContextual"/>
              </w:rPr>
            </w:pPr>
            <w:r>
              <w:rPr>
                <w:kern w:val="2"/>
                <w14:ligatures w14:val="standardContextual"/>
              </w:rPr>
              <w:t>Project experience: Project, role, project duration, project phase, project status and project value.</w:t>
            </w:r>
          </w:p>
          <w:p w14:paraId="3C8EE311" w14:textId="77777777" w:rsidR="00FD74BD" w:rsidRDefault="00FD74BD" w:rsidP="00A811B8">
            <w:pPr>
              <w:numPr>
                <w:ilvl w:val="0"/>
                <w:numId w:val="209"/>
              </w:numPr>
              <w:spacing w:before="80" w:after="40" w:line="254" w:lineRule="auto"/>
              <w:rPr>
                <w:kern w:val="2"/>
                <w14:ligatures w14:val="standardContextual"/>
              </w:rPr>
            </w:pPr>
            <w:r>
              <w:rPr>
                <w:kern w:val="2"/>
                <w14:ligatures w14:val="standardContextual"/>
              </w:rPr>
              <w:t>Formal education: Qualifications, Institution and year of completion. Copies of Qualifications/Certificates shall be attached to the CV.</w:t>
            </w:r>
          </w:p>
          <w:p w14:paraId="50A9CB08" w14:textId="77777777" w:rsidR="00FD74BD" w:rsidRDefault="00FD74BD" w:rsidP="00582940">
            <w:pPr>
              <w:spacing w:before="80" w:after="40" w:line="254" w:lineRule="auto"/>
              <w:rPr>
                <w:rFonts w:eastAsiaTheme="minorHAnsi" w:cs="Arial"/>
                <w:bCs/>
                <w:szCs w:val="20"/>
                <w:u w:val="single"/>
                <w:lang w:val="en-GB" w:eastAsia="en-US"/>
              </w:rPr>
            </w:pPr>
          </w:p>
        </w:tc>
      </w:tr>
    </w:tbl>
    <w:p w14:paraId="6980EF7D" w14:textId="77777777" w:rsidR="002D2F50" w:rsidRPr="00EC22B0" w:rsidRDefault="002D2F50" w:rsidP="005432BB"/>
    <w:p w14:paraId="2A882FDE" w14:textId="2F2485ED" w:rsidR="002D2F50" w:rsidRDefault="002D2F50" w:rsidP="005432BB">
      <w:r w:rsidRPr="00EC22B0">
        <w:t>SIGNED BY TENDERER:</w:t>
      </w:r>
      <w:r w:rsidR="00016CBF">
        <w:t xml:space="preserve"> ……………………………………………………………………………………………….</w:t>
      </w:r>
    </w:p>
    <w:p w14:paraId="45A12F04" w14:textId="77777777" w:rsidR="002D2F50" w:rsidRDefault="002D2F50" w:rsidP="005432BB">
      <w:pPr>
        <w:rPr>
          <w:rFonts w:eastAsia="Times New Roman"/>
          <w:color w:val="000000"/>
          <w:lang w:val="en-US"/>
        </w:rPr>
      </w:pPr>
      <w:r w:rsidRPr="0063285C">
        <w:br w:type="page"/>
      </w:r>
    </w:p>
    <w:p w14:paraId="53957E59" w14:textId="77777777" w:rsidR="002D2F50" w:rsidRDefault="002D2F50" w:rsidP="005432BB">
      <w:pPr>
        <w:sectPr w:rsidR="002D2F50" w:rsidSect="00D31239">
          <w:headerReference w:type="even" r:id="rId57"/>
          <w:headerReference w:type="default" r:id="rId58"/>
          <w:footerReference w:type="default" r:id="rId59"/>
          <w:headerReference w:type="first" r:id="rId60"/>
          <w:pgSz w:w="11907" w:h="16839" w:code="9"/>
          <w:pgMar w:top="851" w:right="1134" w:bottom="851" w:left="1134" w:header="0" w:footer="567" w:gutter="0"/>
          <w:cols w:space="720"/>
          <w:docGrid w:linePitch="272"/>
        </w:sectPr>
      </w:pPr>
    </w:p>
    <w:p w14:paraId="291D0AA1" w14:textId="1D4CC8A0" w:rsidR="002D2F50" w:rsidRPr="002B3587" w:rsidRDefault="002D2F50" w:rsidP="00016CBF">
      <w:pPr>
        <w:pStyle w:val="T22TOC"/>
      </w:pPr>
      <w:bookmarkStart w:id="395" w:name="_Toc389460886"/>
      <w:bookmarkStart w:id="396" w:name="_Toc405458653"/>
      <w:bookmarkStart w:id="397" w:name="_Toc405975652"/>
      <w:bookmarkStart w:id="398" w:name="_Toc407009962"/>
      <w:bookmarkStart w:id="399" w:name="_Toc407011446"/>
      <w:bookmarkStart w:id="400" w:name="_Toc45704490"/>
      <w:bookmarkStart w:id="401" w:name="_Toc125730186"/>
      <w:bookmarkStart w:id="402" w:name="_Toc112226964"/>
      <w:bookmarkStart w:id="403" w:name="_Toc130395477"/>
      <w:bookmarkStart w:id="404" w:name="_Toc130395935"/>
      <w:bookmarkStart w:id="405" w:name="_Toc143165816"/>
      <w:bookmarkEnd w:id="357"/>
      <w:bookmarkEnd w:id="358"/>
      <w:bookmarkEnd w:id="359"/>
      <w:bookmarkEnd w:id="360"/>
      <w:bookmarkEnd w:id="361"/>
      <w:bookmarkEnd w:id="362"/>
      <w:r w:rsidRPr="002B3587">
        <w:lastRenderedPageBreak/>
        <w:t>FORM D5.1:</w:t>
      </w:r>
      <w:r w:rsidRPr="002B3587">
        <w:tab/>
        <w:t>TENDERER’S EXPERIENCE</w:t>
      </w:r>
      <w:bookmarkEnd w:id="395"/>
      <w:bookmarkEnd w:id="396"/>
      <w:bookmarkEnd w:id="397"/>
      <w:bookmarkEnd w:id="398"/>
      <w:bookmarkEnd w:id="399"/>
      <w:r w:rsidRPr="002B3587">
        <w:t xml:space="preserve"> based on completed projects</w:t>
      </w:r>
      <w:bookmarkEnd w:id="400"/>
      <w:bookmarkEnd w:id="401"/>
      <w:bookmarkEnd w:id="402"/>
      <w:bookmarkEnd w:id="403"/>
      <w:bookmarkEnd w:id="404"/>
      <w:bookmarkEnd w:id="405"/>
    </w:p>
    <w:p w14:paraId="6D7BFC3F" w14:textId="77777777" w:rsidR="00150CCF" w:rsidRPr="00150CCF" w:rsidRDefault="00150CCF" w:rsidP="00150CCF">
      <w:pPr>
        <w:rPr>
          <w:b/>
          <w:bCs/>
          <w:lang w:val="en-GB"/>
        </w:rPr>
      </w:pPr>
      <w:r w:rsidRPr="00150CCF">
        <w:rPr>
          <w:b/>
          <w:bCs/>
          <w:lang w:val="en-GB"/>
        </w:rPr>
        <w:t>CONTRACT SANRAL N.017-024-2019/1-NSC</w:t>
      </w:r>
    </w:p>
    <w:p w14:paraId="4889010F" w14:textId="77777777" w:rsidR="00150CCF" w:rsidRPr="00150CCF" w:rsidRDefault="00150CCF" w:rsidP="00150CCF">
      <w:pPr>
        <w:rPr>
          <w:b/>
          <w:bCs/>
          <w:lang w:val="en-GB"/>
        </w:rPr>
      </w:pPr>
    </w:p>
    <w:p w14:paraId="4AFA862C" w14:textId="77777777" w:rsidR="00150CCF" w:rsidRPr="00150CCF" w:rsidRDefault="00150CCF" w:rsidP="00150CCF">
      <w:pPr>
        <w:rPr>
          <w:b/>
          <w:bCs/>
        </w:rPr>
      </w:pPr>
      <w:r w:rsidRPr="00150CCF">
        <w:rPr>
          <w:b/>
          <w:bCs/>
          <w:lang w:val="en-GB"/>
        </w:rPr>
        <w:t>FOR THE NOMINATED SUB-CONTRACT FOR THE DESIGN BUILD, OPERATIONS AND MAINTENANCE OF THE TOLL SYSTEM FOR THE OPERATIONS AND MAINTENANCE OF THE TOLL PLAZAS ON THE N17 TOLL ROAD</w:t>
      </w:r>
    </w:p>
    <w:p w14:paraId="07FA2B24" w14:textId="77777777" w:rsidR="00150CCF" w:rsidRPr="00150CCF" w:rsidRDefault="00150CCF" w:rsidP="00150CCF">
      <w:pPr>
        <w:rPr>
          <w:b/>
          <w:bCs/>
          <w:highlight w:val="yellow"/>
        </w:rPr>
      </w:pPr>
    </w:p>
    <w:p w14:paraId="6DA7BCB5" w14:textId="77777777" w:rsidR="002D2F50" w:rsidRPr="00016CBF" w:rsidRDefault="002D2F50" w:rsidP="005432BB">
      <w:pPr>
        <w:rPr>
          <w:b/>
          <w:bCs/>
        </w:rPr>
      </w:pPr>
      <w:r w:rsidRPr="00016CBF">
        <w:rPr>
          <w:b/>
          <w:bCs/>
        </w:rPr>
        <w:t>Note to tenderer:</w:t>
      </w:r>
    </w:p>
    <w:p w14:paraId="56FF5B05" w14:textId="3B835A4F" w:rsidR="002D2F50" w:rsidRPr="00016CBF" w:rsidRDefault="002D2F50" w:rsidP="00A811B8">
      <w:pPr>
        <w:pStyle w:val="1stListNumberLevel1BOLD"/>
        <w:numPr>
          <w:ilvl w:val="0"/>
          <w:numId w:val="119"/>
        </w:numPr>
        <w:rPr>
          <w:bCs/>
          <w:i/>
        </w:rPr>
      </w:pPr>
      <w:bookmarkStart w:id="406" w:name="_Hlk40196559"/>
      <w:r w:rsidRPr="00741759">
        <w:t xml:space="preserve">The tenderer shall provide details of previous experience required for this project </w:t>
      </w:r>
      <w:bookmarkStart w:id="407" w:name="_Hlk39835759"/>
      <w:r w:rsidRPr="00741759">
        <w:t>and attach contract performance evaluation certificates</w:t>
      </w:r>
      <w:bookmarkEnd w:id="407"/>
      <w:r>
        <w:t xml:space="preserve"> </w:t>
      </w:r>
      <w:r w:rsidRPr="001A5FE0">
        <w:t>in the form of CIDB Contractor Performance Reports or an official reference letter from previous employer(s)</w:t>
      </w:r>
      <w:r w:rsidRPr="00741759">
        <w:t>.</w:t>
      </w:r>
    </w:p>
    <w:p w14:paraId="1D53C4FB" w14:textId="6D2AD33A" w:rsidR="002D2F50" w:rsidRPr="005432BB" w:rsidRDefault="002D2F50" w:rsidP="00016CBF">
      <w:pPr>
        <w:pStyle w:val="1stListNumberLevel1BOLD"/>
        <w:rPr>
          <w:color w:val="000000"/>
        </w:rPr>
      </w:pPr>
      <w:bookmarkStart w:id="408" w:name="_Hlk39664187"/>
      <w:r w:rsidRPr="005432BB">
        <w:rPr>
          <w:lang w:val="en-US"/>
        </w:rPr>
        <w:t xml:space="preserve">The Tenderer must have satisfactorily completed (at least completed as a prime contractor, joint venture member, management contractor or sub-contractor) a minimum number of </w:t>
      </w:r>
      <w:r w:rsidR="00D44D6A" w:rsidRPr="005432BB">
        <w:rPr>
          <w:lang w:val="en-US"/>
        </w:rPr>
        <w:t>one</w:t>
      </w:r>
      <w:r w:rsidR="000E1834" w:rsidRPr="005432BB">
        <w:rPr>
          <w:lang w:val="en-US"/>
        </w:rPr>
        <w:t xml:space="preserve"> (1</w:t>
      </w:r>
      <w:r w:rsidR="00D44D6A" w:rsidRPr="005432BB">
        <w:rPr>
          <w:lang w:val="en-US"/>
        </w:rPr>
        <w:t xml:space="preserve">) similar or relevant project(s), to the value of at least R </w:t>
      </w:r>
      <w:r w:rsidR="008972B2" w:rsidRPr="005432BB">
        <w:rPr>
          <w:lang w:val="en-US"/>
        </w:rPr>
        <w:t>10</w:t>
      </w:r>
      <w:r w:rsidR="00D44D6A" w:rsidRPr="005432BB">
        <w:rPr>
          <w:lang w:val="en-US"/>
        </w:rPr>
        <w:t xml:space="preserve"> million, </w:t>
      </w:r>
      <w:r w:rsidR="007B6CAF" w:rsidRPr="005432BB">
        <w:rPr>
          <w:lang w:val="en-US"/>
        </w:rPr>
        <w:t xml:space="preserve">and </w:t>
      </w:r>
      <w:r w:rsidR="00661E36">
        <w:t xml:space="preserve">two </w:t>
      </w:r>
      <w:r w:rsidR="00691A58">
        <w:t>(</w:t>
      </w:r>
      <w:r w:rsidR="00661E36">
        <w:t>2</w:t>
      </w:r>
      <w:r w:rsidR="00D44D6A" w:rsidRPr="33839521">
        <w:t>) similar or relevant project(s), to the value of at least R 5 million per project</w:t>
      </w:r>
      <w:r w:rsidR="00D44D6A" w:rsidRPr="005432BB">
        <w:rPr>
          <w:lang w:val="en-US"/>
        </w:rPr>
        <w:t xml:space="preserve"> </w:t>
      </w:r>
      <w:r w:rsidRPr="005432BB">
        <w:rPr>
          <w:lang w:val="en-US"/>
        </w:rPr>
        <w:t>matching the subject project’s scope of work, between 1st January 2008</w:t>
      </w:r>
      <w:r w:rsidRPr="005432BB">
        <w:rPr>
          <w:i/>
          <w:iCs/>
        </w:rPr>
        <w:t xml:space="preserve"> </w:t>
      </w:r>
      <w:r w:rsidRPr="005432BB">
        <w:rPr>
          <w:lang w:val="en-US"/>
        </w:rPr>
        <w:t xml:space="preserve">and tender submission deadline.  The completed contract must have a minimum value that exceeds </w:t>
      </w:r>
      <w:proofErr w:type="gramStart"/>
      <w:r w:rsidRPr="005432BB">
        <w:rPr>
          <w:lang w:val="en-US"/>
        </w:rPr>
        <w:t xml:space="preserve">R </w:t>
      </w:r>
      <w:r w:rsidR="0015252F" w:rsidRPr="005432BB">
        <w:rPr>
          <w:lang w:val="en-US"/>
        </w:rPr>
        <w:t xml:space="preserve"> 10</w:t>
      </w:r>
      <w:proofErr w:type="gramEnd"/>
      <w:r w:rsidR="0015252F" w:rsidRPr="005432BB">
        <w:rPr>
          <w:lang w:val="en-US"/>
        </w:rPr>
        <w:t xml:space="preserve"> million </w:t>
      </w:r>
      <w:r w:rsidR="00E91CC3" w:rsidRPr="005432BB">
        <w:rPr>
          <w:lang w:val="en-US"/>
        </w:rPr>
        <w:t xml:space="preserve">and </w:t>
      </w:r>
      <w:r w:rsidR="00F96EEC" w:rsidRPr="005432BB">
        <w:rPr>
          <w:lang w:val="en-US"/>
        </w:rPr>
        <w:t xml:space="preserve">R </w:t>
      </w:r>
      <w:r w:rsidR="00E91CC3" w:rsidRPr="005432BB">
        <w:rPr>
          <w:lang w:val="en-US"/>
        </w:rPr>
        <w:t xml:space="preserve">5 </w:t>
      </w:r>
      <w:r w:rsidRPr="005432BB">
        <w:rPr>
          <w:lang w:val="en-US"/>
        </w:rPr>
        <w:t>million</w:t>
      </w:r>
      <w:r w:rsidR="00AE1119" w:rsidRPr="005432BB">
        <w:rPr>
          <w:lang w:val="en-US"/>
        </w:rPr>
        <w:t xml:space="preserve"> and</w:t>
      </w:r>
      <w:r w:rsidRPr="005432BB">
        <w:rPr>
          <w:i/>
          <w:iCs/>
          <w:color w:val="A6A6A6" w:themeColor="background1" w:themeShade="A6"/>
        </w:rPr>
        <w:t xml:space="preserve"> </w:t>
      </w:r>
      <w:r w:rsidRPr="005432BB">
        <w:rPr>
          <w:lang w:val="en-US"/>
        </w:rPr>
        <w:t>have a Performance Rating not less than zero (0) Adequate, as rated in terms of the CIDB Performance Rating system or official reference letters from previous employer(s).</w:t>
      </w:r>
      <w:bookmarkEnd w:id="408"/>
      <w:r w:rsidRPr="005432BB">
        <w:rPr>
          <w:lang w:val="en-US"/>
        </w:rPr>
        <w:t xml:space="preserve">  </w:t>
      </w:r>
    </w:p>
    <w:p w14:paraId="7082F1D0" w14:textId="77777777" w:rsidR="00380D90" w:rsidRPr="005432BB" w:rsidRDefault="00380D90" w:rsidP="00016CBF">
      <w:pPr>
        <w:pStyle w:val="1stListNumberLevel1BOLD"/>
        <w:rPr>
          <w:color w:val="000000"/>
        </w:rPr>
      </w:pPr>
      <w:r w:rsidRPr="005432BB">
        <w:rPr>
          <w:color w:val="000000"/>
          <w:lang w:val="en-US"/>
        </w:rPr>
        <w:t>The</w:t>
      </w:r>
      <w:r w:rsidRPr="009C4B8C">
        <w:t xml:space="preserve"> Tenderer shall have completed each of the listed projects as either a prime contractor or joint venture member or management contractor</w:t>
      </w:r>
      <w:r>
        <w:t xml:space="preserve"> </w:t>
      </w:r>
      <w:r w:rsidRPr="009C4B8C">
        <w:t>or sub-contractor. The listed project’s scope of work be shall substantially match th</w:t>
      </w:r>
      <w:r w:rsidRPr="00AD6054">
        <w:t>at of the subject project’s scope of work.</w:t>
      </w:r>
    </w:p>
    <w:p w14:paraId="6A83A6C8" w14:textId="3C76601A" w:rsidR="00380D90" w:rsidRDefault="00380D90" w:rsidP="00016CBF">
      <w:pPr>
        <w:pStyle w:val="1stListNumberLevel1BOLD"/>
      </w:pPr>
      <w:r w:rsidRPr="00112D85">
        <w:t xml:space="preserve">Each listed project shall have a Performance Rating not less than zero (0) Adequate, as rated in terms of the CIDB Performance Rating system </w:t>
      </w:r>
      <w:r w:rsidR="00574A92">
        <w:t>o</w:t>
      </w:r>
      <w:r w:rsidRPr="00112D85">
        <w:t>r official reference letters from previous employer(s).</w:t>
      </w:r>
    </w:p>
    <w:p w14:paraId="05B93388" w14:textId="289DE5C5" w:rsidR="002D2F50" w:rsidRPr="00112D85" w:rsidRDefault="002D2F50" w:rsidP="00016CBF">
      <w:pPr>
        <w:pStyle w:val="1stListNumberLevel1BOLD"/>
      </w:pPr>
      <w:r w:rsidRPr="00112D85">
        <w:t>For listed projects where the Tenderer participated as a joint venture member or sub-contractor, the Tenderer shall state value (V) limited to</w:t>
      </w:r>
      <w:r>
        <w:t xml:space="preserve"> </w:t>
      </w:r>
      <w:r w:rsidRPr="00112D85">
        <w:t>his/her share of certified work.</w:t>
      </w:r>
    </w:p>
    <w:p w14:paraId="2CFA9956" w14:textId="77777777" w:rsidR="002D2F50" w:rsidRPr="005432BB" w:rsidRDefault="002D2F50" w:rsidP="00016CBF">
      <w:pPr>
        <w:pStyle w:val="1stListNumberLevel1BOLD"/>
        <w:rPr>
          <w:color w:val="000000"/>
        </w:rPr>
      </w:pPr>
      <w:r w:rsidRPr="36348529">
        <w:t>If the Tenderer is a joint venture, the value of contracts completed by the individual joint venture members can be combined and shall be treated as one contract to determine whether the requirement of the minimum value of a single contract has been met. In the case of combined contracts, each contract performed by each member shall exceed fifty percent (50%) of the minimum value of a single contract as required for single entity. In determining whether the joint venture meets the requirement of total number of contracts, the number of contracts completed by all JV members each of value equal or more than the minimum value required shall be aggregated. For the afore-mentioned purpose, contracts which are combined to meet the minimum value shall be treated as one contract.</w:t>
      </w:r>
    </w:p>
    <w:p w14:paraId="24D9432C" w14:textId="6565DDAD" w:rsidR="002D2F50" w:rsidRPr="00B83803" w:rsidRDefault="002D2F50" w:rsidP="00016CBF">
      <w:pPr>
        <w:pStyle w:val="1stListNumberLevel1BOLD"/>
      </w:pPr>
      <w:r w:rsidRPr="00F01729">
        <w:t>If one or more of the listed projects does not meet minimum requirements as stipulated above, the tender shall be declared non-responsive in terms of clause C.3.13 (b) of the Tender Data</w:t>
      </w:r>
      <w:r w:rsidRPr="00B83803">
        <w:t>.</w:t>
      </w:r>
    </w:p>
    <w:bookmarkEnd w:id="406"/>
    <w:p w14:paraId="3DF2BB09" w14:textId="053934DD" w:rsidR="002D2F50" w:rsidRDefault="002D2F50" w:rsidP="005432BB"/>
    <w:p w14:paraId="430FBE30" w14:textId="1A1B4E08" w:rsidR="00016CBF" w:rsidRDefault="00016CBF">
      <w:pPr>
        <w:spacing w:after="160" w:line="259" w:lineRule="auto"/>
        <w:jc w:val="left"/>
      </w:pPr>
      <w:r>
        <w:br w:type="page"/>
      </w:r>
    </w:p>
    <w:p w14:paraId="248D57A8" w14:textId="77777777" w:rsidR="00A07780" w:rsidRDefault="00A07780" w:rsidP="005432BB"/>
    <w:p w14:paraId="4E000583" w14:textId="19CF74E5" w:rsidR="00A07780" w:rsidRDefault="00A07780" w:rsidP="005432BB">
      <w:r w:rsidRPr="002B3587">
        <w:t xml:space="preserve">List only the most recent </w:t>
      </w:r>
      <w:r>
        <w:t>3</w:t>
      </w:r>
      <w:r w:rsidRPr="002B3587">
        <w:t xml:space="preserve"> project</w:t>
      </w:r>
      <w:r>
        <w:t>(</w:t>
      </w:r>
      <w:r w:rsidRPr="002B3587">
        <w:t>s</w:t>
      </w:r>
      <w:r>
        <w:t>)</w:t>
      </w:r>
      <w:r w:rsidRPr="002B3587">
        <w:t xml:space="preserve"> of the firm that the tenderer considers relevant to the specified scope of works</w:t>
      </w:r>
      <w:r w:rsidR="00016CBF">
        <w:t>:</w:t>
      </w:r>
    </w:p>
    <w:p w14:paraId="19457CBF" w14:textId="77777777" w:rsidR="00016CBF" w:rsidRPr="002B3587" w:rsidRDefault="00016CBF" w:rsidP="005432BB">
      <w:pPr>
        <w:rPr>
          <w:bCs/>
          <w:i/>
        </w:rPr>
      </w:pP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6"/>
        <w:gridCol w:w="1651"/>
        <w:gridCol w:w="1287"/>
        <w:gridCol w:w="1278"/>
        <w:gridCol w:w="1983"/>
        <w:gridCol w:w="2209"/>
        <w:gridCol w:w="1529"/>
        <w:gridCol w:w="2643"/>
      </w:tblGrid>
      <w:tr w:rsidR="004C5A5D" w:rsidRPr="00016CBF" w14:paraId="229837DA" w14:textId="77777777" w:rsidTr="00016CBF">
        <w:trPr>
          <w:trHeight w:val="300"/>
        </w:trPr>
        <w:tc>
          <w:tcPr>
            <w:tcW w:w="649" w:type="pct"/>
            <w:shd w:val="clear" w:color="auto" w:fill="D5DCE4" w:themeFill="text2" w:themeFillTint="33"/>
            <w:vAlign w:val="center"/>
          </w:tcPr>
          <w:p w14:paraId="71E056C4" w14:textId="77777777" w:rsidR="004C5A5D" w:rsidRPr="00016CBF" w:rsidRDefault="004C5A5D" w:rsidP="00016CBF">
            <w:pPr>
              <w:jc w:val="center"/>
              <w:rPr>
                <w:b/>
                <w:bCs/>
              </w:rPr>
            </w:pPr>
            <w:r w:rsidRPr="00016CBF">
              <w:rPr>
                <w:b/>
                <w:bCs/>
              </w:rPr>
              <w:t>Client</w:t>
            </w:r>
          </w:p>
        </w:tc>
        <w:tc>
          <w:tcPr>
            <w:tcW w:w="571" w:type="pct"/>
            <w:shd w:val="clear" w:color="auto" w:fill="D5DCE4" w:themeFill="text2" w:themeFillTint="33"/>
            <w:vAlign w:val="center"/>
          </w:tcPr>
          <w:p w14:paraId="466D97C9" w14:textId="1F225319" w:rsidR="004C5A5D" w:rsidRPr="00016CBF" w:rsidRDefault="004C5A5D" w:rsidP="00016CBF">
            <w:pPr>
              <w:jc w:val="center"/>
              <w:rPr>
                <w:b/>
                <w:bCs/>
              </w:rPr>
            </w:pPr>
            <w:r w:rsidRPr="00016CBF">
              <w:rPr>
                <w:b/>
                <w:bCs/>
              </w:rPr>
              <w:t>Description of project</w:t>
            </w:r>
          </w:p>
        </w:tc>
        <w:tc>
          <w:tcPr>
            <w:tcW w:w="445" w:type="pct"/>
            <w:shd w:val="clear" w:color="auto" w:fill="D5DCE4" w:themeFill="text2" w:themeFillTint="33"/>
            <w:vAlign w:val="center"/>
          </w:tcPr>
          <w:p w14:paraId="7564DA26" w14:textId="77777777" w:rsidR="004C5A5D" w:rsidRPr="00016CBF" w:rsidRDefault="004C5A5D" w:rsidP="00016CBF">
            <w:pPr>
              <w:jc w:val="center"/>
              <w:rPr>
                <w:b/>
                <w:bCs/>
                <w:szCs w:val="16"/>
              </w:rPr>
            </w:pPr>
            <w:r w:rsidRPr="00016CBF">
              <w:rPr>
                <w:b/>
                <w:bCs/>
              </w:rPr>
              <w:t>Project start date</w:t>
            </w:r>
          </w:p>
        </w:tc>
        <w:tc>
          <w:tcPr>
            <w:tcW w:w="442" w:type="pct"/>
            <w:shd w:val="clear" w:color="auto" w:fill="D5DCE4" w:themeFill="text2" w:themeFillTint="33"/>
            <w:vAlign w:val="center"/>
          </w:tcPr>
          <w:p w14:paraId="3911E5BB" w14:textId="77777777" w:rsidR="004C5A5D" w:rsidRPr="00016CBF" w:rsidRDefault="004C5A5D" w:rsidP="00016CBF">
            <w:pPr>
              <w:jc w:val="center"/>
              <w:rPr>
                <w:b/>
                <w:bCs/>
                <w:szCs w:val="16"/>
              </w:rPr>
            </w:pPr>
            <w:r w:rsidRPr="00016CBF">
              <w:rPr>
                <w:b/>
                <w:bCs/>
              </w:rPr>
              <w:t>Project end date</w:t>
            </w:r>
          </w:p>
        </w:tc>
        <w:tc>
          <w:tcPr>
            <w:tcW w:w="686" w:type="pct"/>
            <w:shd w:val="clear" w:color="auto" w:fill="D5DCE4" w:themeFill="text2" w:themeFillTint="33"/>
            <w:vAlign w:val="center"/>
          </w:tcPr>
          <w:p w14:paraId="7EA70F92" w14:textId="77777777" w:rsidR="004C5A5D" w:rsidRPr="00016CBF" w:rsidRDefault="004C5A5D" w:rsidP="00016CBF">
            <w:pPr>
              <w:jc w:val="center"/>
              <w:rPr>
                <w:b/>
                <w:bCs/>
                <w:szCs w:val="16"/>
              </w:rPr>
            </w:pPr>
            <w:r w:rsidRPr="00016CBF">
              <w:rPr>
                <w:b/>
                <w:bCs/>
              </w:rPr>
              <w:t>Value of Work</w:t>
            </w:r>
          </w:p>
          <w:p w14:paraId="6A0D4FAB" w14:textId="77777777" w:rsidR="004C5A5D" w:rsidRPr="00016CBF" w:rsidRDefault="004C5A5D" w:rsidP="00016CBF">
            <w:pPr>
              <w:jc w:val="center"/>
              <w:rPr>
                <w:b/>
                <w:bCs/>
                <w:smallCaps/>
              </w:rPr>
            </w:pPr>
            <w:r w:rsidRPr="00016CBF">
              <w:rPr>
                <w:b/>
                <w:bCs/>
              </w:rPr>
              <w:t>(i.e. the service provided) inclusive of VAT (Rand)</w:t>
            </w:r>
          </w:p>
        </w:tc>
        <w:tc>
          <w:tcPr>
            <w:tcW w:w="764" w:type="pct"/>
            <w:shd w:val="clear" w:color="auto" w:fill="D5DCE4" w:themeFill="text2" w:themeFillTint="33"/>
            <w:vAlign w:val="center"/>
          </w:tcPr>
          <w:p w14:paraId="1BB6483D" w14:textId="77777777" w:rsidR="004C5A5D" w:rsidRPr="00016CBF" w:rsidRDefault="004C5A5D" w:rsidP="00016CBF">
            <w:pPr>
              <w:jc w:val="center"/>
              <w:rPr>
                <w:b/>
                <w:bCs/>
              </w:rPr>
            </w:pPr>
            <w:r w:rsidRPr="00016CBF">
              <w:rPr>
                <w:b/>
                <w:bCs/>
              </w:rPr>
              <w:t>Contact Person and Firm</w:t>
            </w:r>
          </w:p>
        </w:tc>
        <w:tc>
          <w:tcPr>
            <w:tcW w:w="529" w:type="pct"/>
            <w:shd w:val="clear" w:color="auto" w:fill="D5DCE4" w:themeFill="text2" w:themeFillTint="33"/>
            <w:vAlign w:val="center"/>
          </w:tcPr>
          <w:p w14:paraId="3AFDFBF7" w14:textId="77777777" w:rsidR="004C5A5D" w:rsidRPr="00016CBF" w:rsidRDefault="004C5A5D" w:rsidP="00016CBF">
            <w:pPr>
              <w:jc w:val="center"/>
              <w:rPr>
                <w:b/>
                <w:bCs/>
              </w:rPr>
            </w:pPr>
            <w:r w:rsidRPr="00016CBF">
              <w:rPr>
                <w:b/>
                <w:bCs/>
              </w:rPr>
              <w:t>Contact Number</w:t>
            </w:r>
          </w:p>
        </w:tc>
        <w:tc>
          <w:tcPr>
            <w:tcW w:w="914" w:type="pct"/>
            <w:shd w:val="clear" w:color="auto" w:fill="D5DCE4" w:themeFill="text2" w:themeFillTint="33"/>
            <w:vAlign w:val="center"/>
          </w:tcPr>
          <w:p w14:paraId="3CB80839" w14:textId="77777777" w:rsidR="004C5A5D" w:rsidRPr="00016CBF" w:rsidRDefault="004C5A5D" w:rsidP="00016CBF">
            <w:pPr>
              <w:jc w:val="center"/>
              <w:rPr>
                <w:b/>
                <w:bCs/>
              </w:rPr>
            </w:pPr>
            <w:r w:rsidRPr="00016CBF">
              <w:rPr>
                <w:b/>
                <w:bCs/>
              </w:rPr>
              <w:t>CIDB EQUIVALENT PERFORMANCE RATING</w:t>
            </w:r>
          </w:p>
          <w:p w14:paraId="7B205635" w14:textId="22DF7C0B" w:rsidR="004C5A5D" w:rsidRPr="00016CBF" w:rsidRDefault="004C5A5D" w:rsidP="00016CBF">
            <w:pPr>
              <w:jc w:val="center"/>
              <w:rPr>
                <w:b/>
                <w:bCs/>
                <w:u w:val="single"/>
              </w:rPr>
            </w:pPr>
            <w:r w:rsidRPr="00016CBF">
              <w:rPr>
                <w:b/>
                <w:bCs/>
              </w:rPr>
              <w:t>(</w:t>
            </w:r>
            <w:r w:rsidR="00016CBF" w:rsidRPr="00016CBF">
              <w:rPr>
                <w:b/>
                <w:bCs/>
              </w:rPr>
              <w:t>not required where an official reference letters from previous employer(s) is attached</w:t>
            </w:r>
            <w:r w:rsidRPr="00016CBF">
              <w:rPr>
                <w:b/>
                <w:bCs/>
              </w:rPr>
              <w:t>)</w:t>
            </w:r>
          </w:p>
        </w:tc>
      </w:tr>
      <w:tr w:rsidR="004C5A5D" w:rsidRPr="002B3587" w14:paraId="65E853D9" w14:textId="77777777" w:rsidTr="00016CBF">
        <w:trPr>
          <w:trHeight w:hRule="exact" w:val="447"/>
        </w:trPr>
        <w:tc>
          <w:tcPr>
            <w:tcW w:w="649" w:type="pct"/>
            <w:tcBorders>
              <w:bottom w:val="single" w:sz="4" w:space="0" w:color="auto"/>
            </w:tcBorders>
            <w:vAlign w:val="center"/>
          </w:tcPr>
          <w:p w14:paraId="44A35EC4" w14:textId="77777777" w:rsidR="004C5A5D" w:rsidRPr="002B3587" w:rsidRDefault="004C5A5D" w:rsidP="005432BB"/>
        </w:tc>
        <w:tc>
          <w:tcPr>
            <w:tcW w:w="571" w:type="pct"/>
            <w:tcBorders>
              <w:bottom w:val="single" w:sz="4" w:space="0" w:color="auto"/>
            </w:tcBorders>
            <w:vAlign w:val="center"/>
          </w:tcPr>
          <w:p w14:paraId="4A77645D" w14:textId="78F4E1F3" w:rsidR="004C5A5D" w:rsidRPr="002B3587" w:rsidRDefault="004C5A5D" w:rsidP="005432BB"/>
        </w:tc>
        <w:tc>
          <w:tcPr>
            <w:tcW w:w="445" w:type="pct"/>
            <w:shd w:val="clear" w:color="auto" w:fill="auto"/>
            <w:vAlign w:val="center"/>
          </w:tcPr>
          <w:p w14:paraId="6152117C" w14:textId="77777777" w:rsidR="004C5A5D" w:rsidRPr="002B3587" w:rsidRDefault="004C5A5D" w:rsidP="005432BB"/>
        </w:tc>
        <w:tc>
          <w:tcPr>
            <w:tcW w:w="442" w:type="pct"/>
            <w:vAlign w:val="center"/>
          </w:tcPr>
          <w:p w14:paraId="2475A9C0" w14:textId="77777777" w:rsidR="004C5A5D" w:rsidRPr="002B3587" w:rsidRDefault="004C5A5D" w:rsidP="005432BB"/>
        </w:tc>
        <w:tc>
          <w:tcPr>
            <w:tcW w:w="686" w:type="pct"/>
            <w:vAlign w:val="center"/>
          </w:tcPr>
          <w:p w14:paraId="50FDED36" w14:textId="77777777" w:rsidR="004C5A5D" w:rsidRPr="002B3587" w:rsidRDefault="004C5A5D" w:rsidP="005432BB"/>
        </w:tc>
        <w:tc>
          <w:tcPr>
            <w:tcW w:w="764" w:type="pct"/>
            <w:tcBorders>
              <w:bottom w:val="single" w:sz="4" w:space="0" w:color="auto"/>
            </w:tcBorders>
            <w:vAlign w:val="center"/>
          </w:tcPr>
          <w:p w14:paraId="38820EE1" w14:textId="77777777" w:rsidR="004C5A5D" w:rsidRPr="002B3587" w:rsidRDefault="004C5A5D" w:rsidP="005432BB"/>
        </w:tc>
        <w:tc>
          <w:tcPr>
            <w:tcW w:w="529" w:type="pct"/>
            <w:tcBorders>
              <w:bottom w:val="single" w:sz="4" w:space="0" w:color="auto"/>
            </w:tcBorders>
            <w:vAlign w:val="center"/>
          </w:tcPr>
          <w:p w14:paraId="7081948B" w14:textId="77777777" w:rsidR="004C5A5D" w:rsidRPr="002B3587" w:rsidRDefault="004C5A5D" w:rsidP="005432BB"/>
        </w:tc>
        <w:tc>
          <w:tcPr>
            <w:tcW w:w="914" w:type="pct"/>
            <w:tcBorders>
              <w:bottom w:val="single" w:sz="4" w:space="0" w:color="auto"/>
            </w:tcBorders>
          </w:tcPr>
          <w:p w14:paraId="362C8B4A" w14:textId="77777777" w:rsidR="004C5A5D" w:rsidRPr="002B3587" w:rsidRDefault="004C5A5D" w:rsidP="005432BB"/>
        </w:tc>
      </w:tr>
      <w:tr w:rsidR="004C5A5D" w:rsidRPr="002B3587" w14:paraId="20409928" w14:textId="77777777" w:rsidTr="00016CBF">
        <w:trPr>
          <w:trHeight w:hRule="exact" w:val="425"/>
        </w:trPr>
        <w:tc>
          <w:tcPr>
            <w:tcW w:w="649" w:type="pct"/>
            <w:tcBorders>
              <w:bottom w:val="single" w:sz="4" w:space="0" w:color="auto"/>
            </w:tcBorders>
            <w:vAlign w:val="center"/>
          </w:tcPr>
          <w:p w14:paraId="1CE58DFE" w14:textId="77777777" w:rsidR="004C5A5D" w:rsidRPr="002B3587" w:rsidRDefault="004C5A5D" w:rsidP="005432BB"/>
        </w:tc>
        <w:tc>
          <w:tcPr>
            <w:tcW w:w="571" w:type="pct"/>
            <w:tcBorders>
              <w:bottom w:val="single" w:sz="4" w:space="0" w:color="auto"/>
            </w:tcBorders>
            <w:vAlign w:val="center"/>
          </w:tcPr>
          <w:p w14:paraId="2D84FACD" w14:textId="036B4281" w:rsidR="004C5A5D" w:rsidRPr="002B3587" w:rsidRDefault="004C5A5D" w:rsidP="005432BB"/>
        </w:tc>
        <w:tc>
          <w:tcPr>
            <w:tcW w:w="445" w:type="pct"/>
            <w:shd w:val="clear" w:color="auto" w:fill="auto"/>
            <w:vAlign w:val="center"/>
          </w:tcPr>
          <w:p w14:paraId="619666C8" w14:textId="77777777" w:rsidR="004C5A5D" w:rsidRPr="002B3587" w:rsidRDefault="004C5A5D" w:rsidP="005432BB"/>
        </w:tc>
        <w:tc>
          <w:tcPr>
            <w:tcW w:w="442" w:type="pct"/>
            <w:vAlign w:val="center"/>
          </w:tcPr>
          <w:p w14:paraId="61F1FE77" w14:textId="77777777" w:rsidR="004C5A5D" w:rsidRPr="002B3587" w:rsidRDefault="004C5A5D" w:rsidP="005432BB"/>
        </w:tc>
        <w:tc>
          <w:tcPr>
            <w:tcW w:w="686" w:type="pct"/>
            <w:vAlign w:val="center"/>
          </w:tcPr>
          <w:p w14:paraId="1BBC0615" w14:textId="77777777" w:rsidR="004C5A5D" w:rsidRPr="002B3587" w:rsidRDefault="004C5A5D" w:rsidP="005432BB"/>
        </w:tc>
        <w:tc>
          <w:tcPr>
            <w:tcW w:w="764" w:type="pct"/>
            <w:tcBorders>
              <w:bottom w:val="single" w:sz="4" w:space="0" w:color="auto"/>
            </w:tcBorders>
            <w:vAlign w:val="center"/>
          </w:tcPr>
          <w:p w14:paraId="174207DB" w14:textId="77777777" w:rsidR="004C5A5D" w:rsidRPr="002B3587" w:rsidRDefault="004C5A5D" w:rsidP="005432BB"/>
        </w:tc>
        <w:tc>
          <w:tcPr>
            <w:tcW w:w="529" w:type="pct"/>
            <w:tcBorders>
              <w:bottom w:val="single" w:sz="4" w:space="0" w:color="auto"/>
            </w:tcBorders>
            <w:vAlign w:val="center"/>
          </w:tcPr>
          <w:p w14:paraId="5B342730" w14:textId="77777777" w:rsidR="004C5A5D" w:rsidRPr="002B3587" w:rsidRDefault="004C5A5D" w:rsidP="005432BB"/>
        </w:tc>
        <w:tc>
          <w:tcPr>
            <w:tcW w:w="914" w:type="pct"/>
            <w:tcBorders>
              <w:bottom w:val="single" w:sz="4" w:space="0" w:color="auto"/>
            </w:tcBorders>
          </w:tcPr>
          <w:p w14:paraId="7AD032FA" w14:textId="77777777" w:rsidR="004C5A5D" w:rsidRPr="002B3587" w:rsidRDefault="004C5A5D" w:rsidP="005432BB"/>
        </w:tc>
      </w:tr>
      <w:tr w:rsidR="004C5A5D" w:rsidRPr="002B3587" w14:paraId="555C3AC8" w14:textId="77777777" w:rsidTr="00016CBF">
        <w:trPr>
          <w:trHeight w:hRule="exact" w:val="417"/>
        </w:trPr>
        <w:tc>
          <w:tcPr>
            <w:tcW w:w="649" w:type="pct"/>
            <w:tcBorders>
              <w:bottom w:val="single" w:sz="4" w:space="0" w:color="auto"/>
            </w:tcBorders>
            <w:vAlign w:val="center"/>
          </w:tcPr>
          <w:p w14:paraId="69406294" w14:textId="77777777" w:rsidR="004C5A5D" w:rsidRPr="002B3587" w:rsidRDefault="004C5A5D" w:rsidP="005432BB"/>
        </w:tc>
        <w:tc>
          <w:tcPr>
            <w:tcW w:w="571" w:type="pct"/>
            <w:tcBorders>
              <w:bottom w:val="single" w:sz="4" w:space="0" w:color="auto"/>
            </w:tcBorders>
            <w:vAlign w:val="center"/>
          </w:tcPr>
          <w:p w14:paraId="6612B9CE" w14:textId="6568CDD3" w:rsidR="004C5A5D" w:rsidRPr="002B3587" w:rsidRDefault="004C5A5D" w:rsidP="005432BB"/>
        </w:tc>
        <w:tc>
          <w:tcPr>
            <w:tcW w:w="445" w:type="pct"/>
            <w:shd w:val="clear" w:color="auto" w:fill="auto"/>
            <w:vAlign w:val="center"/>
          </w:tcPr>
          <w:p w14:paraId="776EFF35" w14:textId="77777777" w:rsidR="004C5A5D" w:rsidRPr="002B3587" w:rsidRDefault="004C5A5D" w:rsidP="005432BB"/>
        </w:tc>
        <w:tc>
          <w:tcPr>
            <w:tcW w:w="442" w:type="pct"/>
            <w:vAlign w:val="center"/>
          </w:tcPr>
          <w:p w14:paraId="78417941" w14:textId="77777777" w:rsidR="004C5A5D" w:rsidRPr="002B3587" w:rsidRDefault="004C5A5D" w:rsidP="005432BB"/>
        </w:tc>
        <w:tc>
          <w:tcPr>
            <w:tcW w:w="686" w:type="pct"/>
            <w:vAlign w:val="center"/>
          </w:tcPr>
          <w:p w14:paraId="02D5AD20" w14:textId="77777777" w:rsidR="004C5A5D" w:rsidRPr="002B3587" w:rsidRDefault="004C5A5D" w:rsidP="005432BB"/>
        </w:tc>
        <w:tc>
          <w:tcPr>
            <w:tcW w:w="764" w:type="pct"/>
            <w:tcBorders>
              <w:bottom w:val="single" w:sz="4" w:space="0" w:color="auto"/>
            </w:tcBorders>
            <w:vAlign w:val="center"/>
          </w:tcPr>
          <w:p w14:paraId="5A5F5780" w14:textId="77777777" w:rsidR="004C5A5D" w:rsidRPr="002B3587" w:rsidRDefault="004C5A5D" w:rsidP="005432BB"/>
        </w:tc>
        <w:tc>
          <w:tcPr>
            <w:tcW w:w="529" w:type="pct"/>
            <w:tcBorders>
              <w:bottom w:val="single" w:sz="4" w:space="0" w:color="auto"/>
            </w:tcBorders>
            <w:vAlign w:val="center"/>
          </w:tcPr>
          <w:p w14:paraId="16ACB028" w14:textId="77777777" w:rsidR="004C5A5D" w:rsidRPr="002B3587" w:rsidRDefault="004C5A5D" w:rsidP="005432BB"/>
        </w:tc>
        <w:tc>
          <w:tcPr>
            <w:tcW w:w="914" w:type="pct"/>
            <w:tcBorders>
              <w:bottom w:val="single" w:sz="4" w:space="0" w:color="auto"/>
            </w:tcBorders>
          </w:tcPr>
          <w:p w14:paraId="79EEB32A" w14:textId="77777777" w:rsidR="004C5A5D" w:rsidRPr="002B3587" w:rsidRDefault="004C5A5D" w:rsidP="005432BB"/>
        </w:tc>
      </w:tr>
      <w:tr w:rsidR="004C5A5D" w:rsidRPr="002B3587" w14:paraId="2BC727DD" w14:textId="77777777" w:rsidTr="00016CBF">
        <w:trPr>
          <w:trHeight w:hRule="exact" w:val="423"/>
        </w:trPr>
        <w:tc>
          <w:tcPr>
            <w:tcW w:w="649" w:type="pct"/>
            <w:tcBorders>
              <w:bottom w:val="single" w:sz="4" w:space="0" w:color="auto"/>
            </w:tcBorders>
            <w:vAlign w:val="center"/>
          </w:tcPr>
          <w:p w14:paraId="4E47F37B" w14:textId="77777777" w:rsidR="004C5A5D" w:rsidRPr="002B3587" w:rsidRDefault="004C5A5D" w:rsidP="005432BB"/>
        </w:tc>
        <w:tc>
          <w:tcPr>
            <w:tcW w:w="571" w:type="pct"/>
            <w:tcBorders>
              <w:bottom w:val="single" w:sz="4" w:space="0" w:color="auto"/>
            </w:tcBorders>
            <w:vAlign w:val="center"/>
          </w:tcPr>
          <w:p w14:paraId="395493F2" w14:textId="1DD771CE" w:rsidR="004C5A5D" w:rsidRPr="002B3587" w:rsidRDefault="004C5A5D" w:rsidP="005432BB"/>
        </w:tc>
        <w:tc>
          <w:tcPr>
            <w:tcW w:w="445" w:type="pct"/>
            <w:shd w:val="clear" w:color="auto" w:fill="auto"/>
            <w:vAlign w:val="center"/>
          </w:tcPr>
          <w:p w14:paraId="7CBC71B8" w14:textId="77777777" w:rsidR="004C5A5D" w:rsidRPr="002B3587" w:rsidRDefault="004C5A5D" w:rsidP="005432BB"/>
        </w:tc>
        <w:tc>
          <w:tcPr>
            <w:tcW w:w="442" w:type="pct"/>
            <w:vAlign w:val="center"/>
          </w:tcPr>
          <w:p w14:paraId="646392A2" w14:textId="77777777" w:rsidR="004C5A5D" w:rsidRPr="002B3587" w:rsidRDefault="004C5A5D" w:rsidP="005432BB"/>
        </w:tc>
        <w:tc>
          <w:tcPr>
            <w:tcW w:w="686" w:type="pct"/>
            <w:vAlign w:val="center"/>
          </w:tcPr>
          <w:p w14:paraId="5AFD352E" w14:textId="77777777" w:rsidR="004C5A5D" w:rsidRPr="002B3587" w:rsidRDefault="004C5A5D" w:rsidP="005432BB"/>
        </w:tc>
        <w:tc>
          <w:tcPr>
            <w:tcW w:w="764" w:type="pct"/>
            <w:tcBorders>
              <w:bottom w:val="single" w:sz="4" w:space="0" w:color="auto"/>
            </w:tcBorders>
            <w:vAlign w:val="center"/>
          </w:tcPr>
          <w:p w14:paraId="3EEE07DE" w14:textId="77777777" w:rsidR="004C5A5D" w:rsidRPr="002B3587" w:rsidRDefault="004C5A5D" w:rsidP="005432BB"/>
        </w:tc>
        <w:tc>
          <w:tcPr>
            <w:tcW w:w="529" w:type="pct"/>
            <w:tcBorders>
              <w:bottom w:val="single" w:sz="4" w:space="0" w:color="auto"/>
            </w:tcBorders>
            <w:vAlign w:val="center"/>
          </w:tcPr>
          <w:p w14:paraId="4CB0A78A" w14:textId="77777777" w:rsidR="004C5A5D" w:rsidRPr="002B3587" w:rsidRDefault="004C5A5D" w:rsidP="005432BB"/>
        </w:tc>
        <w:tc>
          <w:tcPr>
            <w:tcW w:w="914" w:type="pct"/>
            <w:tcBorders>
              <w:bottom w:val="single" w:sz="4" w:space="0" w:color="auto"/>
            </w:tcBorders>
          </w:tcPr>
          <w:p w14:paraId="30183572" w14:textId="77777777" w:rsidR="004C5A5D" w:rsidRPr="002B3587" w:rsidRDefault="004C5A5D" w:rsidP="005432BB"/>
        </w:tc>
      </w:tr>
      <w:tr w:rsidR="004C5A5D" w:rsidRPr="002B3587" w14:paraId="5F69072B" w14:textId="77777777" w:rsidTr="00016CBF">
        <w:trPr>
          <w:trHeight w:hRule="exact" w:val="429"/>
        </w:trPr>
        <w:tc>
          <w:tcPr>
            <w:tcW w:w="649" w:type="pct"/>
            <w:tcBorders>
              <w:bottom w:val="single" w:sz="4" w:space="0" w:color="auto"/>
            </w:tcBorders>
            <w:vAlign w:val="center"/>
          </w:tcPr>
          <w:p w14:paraId="12510DC6" w14:textId="77777777" w:rsidR="004C5A5D" w:rsidRPr="002B3587" w:rsidRDefault="004C5A5D" w:rsidP="005432BB"/>
        </w:tc>
        <w:tc>
          <w:tcPr>
            <w:tcW w:w="571" w:type="pct"/>
            <w:tcBorders>
              <w:bottom w:val="single" w:sz="4" w:space="0" w:color="auto"/>
            </w:tcBorders>
            <w:vAlign w:val="center"/>
          </w:tcPr>
          <w:p w14:paraId="4A8A1928" w14:textId="3171028D" w:rsidR="004C5A5D" w:rsidRPr="002B3587" w:rsidRDefault="004C5A5D" w:rsidP="005432BB"/>
        </w:tc>
        <w:tc>
          <w:tcPr>
            <w:tcW w:w="445" w:type="pct"/>
            <w:tcBorders>
              <w:bottom w:val="single" w:sz="4" w:space="0" w:color="auto"/>
            </w:tcBorders>
            <w:shd w:val="clear" w:color="auto" w:fill="auto"/>
            <w:vAlign w:val="center"/>
          </w:tcPr>
          <w:p w14:paraId="2EF3DE29" w14:textId="77777777" w:rsidR="004C5A5D" w:rsidRPr="002B3587" w:rsidRDefault="004C5A5D" w:rsidP="005432BB"/>
        </w:tc>
        <w:tc>
          <w:tcPr>
            <w:tcW w:w="442" w:type="pct"/>
            <w:tcBorders>
              <w:bottom w:val="single" w:sz="4" w:space="0" w:color="auto"/>
            </w:tcBorders>
            <w:vAlign w:val="center"/>
          </w:tcPr>
          <w:p w14:paraId="5C9EA16F" w14:textId="77777777" w:rsidR="004C5A5D" w:rsidRPr="002B3587" w:rsidRDefault="004C5A5D" w:rsidP="005432BB"/>
        </w:tc>
        <w:tc>
          <w:tcPr>
            <w:tcW w:w="686" w:type="pct"/>
            <w:tcBorders>
              <w:bottom w:val="single" w:sz="4" w:space="0" w:color="auto"/>
            </w:tcBorders>
            <w:vAlign w:val="center"/>
          </w:tcPr>
          <w:p w14:paraId="4CA417A9" w14:textId="77777777" w:rsidR="004C5A5D" w:rsidRPr="002B3587" w:rsidRDefault="004C5A5D" w:rsidP="005432BB"/>
        </w:tc>
        <w:tc>
          <w:tcPr>
            <w:tcW w:w="764" w:type="pct"/>
            <w:tcBorders>
              <w:bottom w:val="single" w:sz="4" w:space="0" w:color="auto"/>
            </w:tcBorders>
            <w:vAlign w:val="center"/>
          </w:tcPr>
          <w:p w14:paraId="4E2C7D4B" w14:textId="77777777" w:rsidR="004C5A5D" w:rsidRPr="002B3587" w:rsidRDefault="004C5A5D" w:rsidP="005432BB"/>
        </w:tc>
        <w:tc>
          <w:tcPr>
            <w:tcW w:w="529" w:type="pct"/>
            <w:tcBorders>
              <w:bottom w:val="single" w:sz="4" w:space="0" w:color="auto"/>
            </w:tcBorders>
            <w:vAlign w:val="center"/>
          </w:tcPr>
          <w:p w14:paraId="1BCF8A5A" w14:textId="77777777" w:rsidR="004C5A5D" w:rsidRPr="002B3587" w:rsidRDefault="004C5A5D" w:rsidP="005432BB"/>
        </w:tc>
        <w:tc>
          <w:tcPr>
            <w:tcW w:w="914" w:type="pct"/>
            <w:tcBorders>
              <w:bottom w:val="single" w:sz="4" w:space="0" w:color="auto"/>
            </w:tcBorders>
          </w:tcPr>
          <w:p w14:paraId="03FB6BF3" w14:textId="77777777" w:rsidR="004C5A5D" w:rsidRPr="002B3587" w:rsidRDefault="004C5A5D" w:rsidP="005432BB"/>
        </w:tc>
      </w:tr>
    </w:tbl>
    <w:p w14:paraId="5B44D7CF" w14:textId="77777777" w:rsidR="00A07780" w:rsidRPr="002B3587" w:rsidRDefault="00A07780" w:rsidP="005432BB"/>
    <w:p w14:paraId="7B17FC35" w14:textId="77777777" w:rsidR="00A07780" w:rsidRDefault="00A07780" w:rsidP="005432BB"/>
    <w:p w14:paraId="62337F8D" w14:textId="77777777" w:rsidR="00A07780" w:rsidRPr="002B3587" w:rsidRDefault="00A07780" w:rsidP="005432BB">
      <w:pPr>
        <w:rPr>
          <w:bCs/>
        </w:rPr>
      </w:pPr>
      <w:r w:rsidRPr="002B3587">
        <w:t xml:space="preserve">Comments: </w:t>
      </w:r>
    </w:p>
    <w:p w14:paraId="6CB13FA1" w14:textId="77777777" w:rsidR="00A07780" w:rsidRPr="002B3587" w:rsidRDefault="00A07780" w:rsidP="005432BB"/>
    <w:p w14:paraId="66E2E38B" w14:textId="77777777" w:rsidR="00A07780" w:rsidRPr="002B3587" w:rsidRDefault="00A07780" w:rsidP="005432BB"/>
    <w:p w14:paraId="2940469B" w14:textId="77777777" w:rsidR="00A07780" w:rsidRPr="002B3587" w:rsidRDefault="00A07780" w:rsidP="005432BB"/>
    <w:p w14:paraId="21E16C7F" w14:textId="77777777" w:rsidR="00A07780" w:rsidRPr="00444AF9" w:rsidRDefault="00A07780" w:rsidP="005432BB">
      <w:pPr>
        <w:rPr>
          <w:bCs/>
        </w:rPr>
      </w:pPr>
      <w:r w:rsidRPr="00444AF9">
        <w:t>I confirm that the information provided herein is true, that the projects reported, and the corresponding responsibilities are truly the experiences of the firm or consortium of firms tendering for this project.</w:t>
      </w:r>
    </w:p>
    <w:p w14:paraId="600C02DA" w14:textId="77777777" w:rsidR="00A07780" w:rsidRDefault="00A07780" w:rsidP="005432BB"/>
    <w:p w14:paraId="12DC4FDA" w14:textId="77777777" w:rsidR="00016CBF" w:rsidRDefault="00016CBF" w:rsidP="005432BB"/>
    <w:p w14:paraId="1C13CE78" w14:textId="77777777" w:rsidR="00016CBF" w:rsidRPr="00444AF9" w:rsidRDefault="00016CBF" w:rsidP="005432BB"/>
    <w:p w14:paraId="47D6404F" w14:textId="1432761B" w:rsidR="00A07780" w:rsidRPr="00444AF9" w:rsidRDefault="00A07780" w:rsidP="005432BB">
      <w:pPr>
        <w:rPr>
          <w:bCs/>
        </w:rPr>
      </w:pPr>
      <w:r w:rsidRPr="00444AF9">
        <w:t xml:space="preserve">SIGNED BY TENDERER: </w:t>
      </w:r>
      <w:r w:rsidR="00016CBF">
        <w:t>………………………………………………………………………………………………………………………………………….</w:t>
      </w:r>
    </w:p>
    <w:p w14:paraId="016DEBBF" w14:textId="77777777" w:rsidR="00A07780" w:rsidRPr="00444AF9" w:rsidRDefault="00A07780" w:rsidP="005432BB"/>
    <w:p w14:paraId="70F9B814" w14:textId="77777777" w:rsidR="00A07780" w:rsidRPr="00444AF9" w:rsidRDefault="00A07780" w:rsidP="005432BB"/>
    <w:p w14:paraId="3717D23A" w14:textId="77777777" w:rsidR="00A07780" w:rsidRPr="00444AF9" w:rsidRDefault="00A07780" w:rsidP="005432BB">
      <w:r w:rsidRPr="00444AF9">
        <w:br w:type="page"/>
      </w:r>
    </w:p>
    <w:p w14:paraId="1E371E98" w14:textId="77777777" w:rsidR="003E1FFD" w:rsidRPr="002B3587" w:rsidRDefault="003E1FFD" w:rsidP="00016CBF">
      <w:pPr>
        <w:pStyle w:val="T22TOC"/>
      </w:pPr>
      <w:bookmarkStart w:id="409" w:name="_Toc45704491"/>
      <w:bookmarkStart w:id="410" w:name="_Toc125730187"/>
      <w:bookmarkStart w:id="411" w:name="_Toc112226965"/>
      <w:bookmarkStart w:id="412" w:name="_Toc130395478"/>
      <w:bookmarkStart w:id="413" w:name="_Toc130395936"/>
      <w:bookmarkStart w:id="414" w:name="_Toc143165817"/>
      <w:r w:rsidRPr="002B3587">
        <w:lastRenderedPageBreak/>
        <w:t>FORM D5.2:</w:t>
      </w:r>
      <w:r w:rsidRPr="002B3587">
        <w:tab/>
        <w:t>TENDERER’S EXPERIENCE based on projects IN PROGRESS</w:t>
      </w:r>
      <w:bookmarkEnd w:id="409"/>
      <w:bookmarkEnd w:id="410"/>
      <w:bookmarkEnd w:id="411"/>
      <w:bookmarkEnd w:id="412"/>
      <w:bookmarkEnd w:id="413"/>
      <w:bookmarkEnd w:id="414"/>
    </w:p>
    <w:p w14:paraId="044FB86C" w14:textId="77777777" w:rsidR="00150CCF" w:rsidRPr="00150CCF" w:rsidRDefault="00150CCF" w:rsidP="00150CCF">
      <w:pPr>
        <w:rPr>
          <w:b/>
          <w:bCs/>
          <w:lang w:val="en-GB"/>
        </w:rPr>
      </w:pPr>
      <w:r w:rsidRPr="00150CCF">
        <w:rPr>
          <w:b/>
          <w:bCs/>
          <w:lang w:val="en-GB"/>
        </w:rPr>
        <w:t>CONTRACT SANRAL N.017-024-2019/1-NSC</w:t>
      </w:r>
    </w:p>
    <w:p w14:paraId="0162C667" w14:textId="77777777" w:rsidR="00150CCF" w:rsidRPr="00150CCF" w:rsidRDefault="00150CCF" w:rsidP="00150CCF">
      <w:pPr>
        <w:rPr>
          <w:b/>
          <w:bCs/>
          <w:lang w:val="en-GB"/>
        </w:rPr>
      </w:pPr>
    </w:p>
    <w:p w14:paraId="4562159D" w14:textId="77777777" w:rsidR="00150CCF" w:rsidRPr="00150CCF" w:rsidRDefault="00150CCF" w:rsidP="00150CCF">
      <w:pPr>
        <w:rPr>
          <w:b/>
          <w:bCs/>
        </w:rPr>
      </w:pPr>
      <w:r w:rsidRPr="00150CCF">
        <w:rPr>
          <w:b/>
          <w:bCs/>
          <w:lang w:val="en-GB"/>
        </w:rPr>
        <w:t>FOR THE NOMINATED SUB-CONTRACT FOR THE DESIGN BUILD, OPERATIONS AND MAINTENANCE OF THE TOLL SYSTEM FOR THE OPERATIONS AND MAINTENANCE OF THE TOLL PLAZAS ON THE N17 TOLL ROAD</w:t>
      </w:r>
    </w:p>
    <w:p w14:paraId="5EE40AB7" w14:textId="77777777" w:rsidR="00150CCF" w:rsidRPr="00150CCF" w:rsidRDefault="00150CCF" w:rsidP="00150CCF">
      <w:pPr>
        <w:rPr>
          <w:b/>
          <w:bCs/>
          <w:highlight w:val="yellow"/>
        </w:rPr>
      </w:pPr>
    </w:p>
    <w:p w14:paraId="2AD00A21" w14:textId="77777777" w:rsidR="008C56CD" w:rsidRPr="00016CBF" w:rsidRDefault="008C56CD" w:rsidP="005432BB">
      <w:pPr>
        <w:rPr>
          <w:b/>
          <w:bCs/>
        </w:rPr>
      </w:pPr>
      <w:r w:rsidRPr="00016CBF">
        <w:rPr>
          <w:b/>
          <w:bCs/>
        </w:rPr>
        <w:t>Note to tenderer:</w:t>
      </w:r>
    </w:p>
    <w:p w14:paraId="3B51DFCC" w14:textId="77777777" w:rsidR="008C56CD" w:rsidRPr="00016CBF" w:rsidRDefault="008C56CD" w:rsidP="00A811B8">
      <w:pPr>
        <w:pStyle w:val="1stListNumberLevel1BOLD"/>
        <w:numPr>
          <w:ilvl w:val="0"/>
          <w:numId w:val="120"/>
        </w:numPr>
        <w:rPr>
          <w:bCs/>
        </w:rPr>
      </w:pPr>
      <w:r w:rsidRPr="00611119">
        <w:t>Submission of this form is optional. This form must be submitted if the tenderer does not comply with the requirements of Form D5.1, and elects to list project</w:t>
      </w:r>
      <w:r>
        <w:t>(</w:t>
      </w:r>
      <w:r w:rsidRPr="00611119">
        <w:t>s</w:t>
      </w:r>
      <w:r>
        <w:t>)</w:t>
      </w:r>
      <w:r w:rsidRPr="00611119">
        <w:t xml:space="preserve"> that are in progress to comply with afore- mentioned requirements.</w:t>
      </w:r>
    </w:p>
    <w:p w14:paraId="297D745C" w14:textId="04FD3CCB" w:rsidR="002D2F50" w:rsidRPr="005432BB" w:rsidRDefault="002D2F50" w:rsidP="00016CBF">
      <w:pPr>
        <w:pStyle w:val="1stListNumberLevel1BOLD"/>
        <w:rPr>
          <w:bCs/>
        </w:rPr>
      </w:pPr>
      <w:r w:rsidRPr="005432BB">
        <w:rPr>
          <w:lang w:val="en-US"/>
        </w:rPr>
        <w:t>The Tenderer shall list project(s) in progress as stipulated under Table 1 below which commenced after 1</w:t>
      </w:r>
      <w:r w:rsidRPr="005432BB">
        <w:rPr>
          <w:vertAlign w:val="superscript"/>
          <w:lang w:val="en-US"/>
        </w:rPr>
        <w:t>st</w:t>
      </w:r>
      <w:r w:rsidRPr="005432BB">
        <w:rPr>
          <w:lang w:val="en-US"/>
        </w:rPr>
        <w:t xml:space="preserve"> January</w:t>
      </w:r>
      <w:r w:rsidRPr="005432BB" w:rsidDel="007D2E9C">
        <w:rPr>
          <w:lang w:val="en-US"/>
        </w:rPr>
        <w:t xml:space="preserve"> </w:t>
      </w:r>
      <w:r w:rsidRPr="005432BB">
        <w:rPr>
          <w:lang w:val="en-US"/>
        </w:rPr>
        <w:t>2008.</w:t>
      </w:r>
    </w:p>
    <w:p w14:paraId="4CE5AA7D" w14:textId="53093809" w:rsidR="002D2F50" w:rsidRPr="005432BB" w:rsidRDefault="002D2F50" w:rsidP="00016CBF">
      <w:pPr>
        <w:pStyle w:val="1stListNumberLevel1BOLD"/>
        <w:rPr>
          <w:bCs/>
        </w:rPr>
      </w:pPr>
      <w:r w:rsidRPr="005432BB">
        <w:rPr>
          <w:lang w:val="en-US"/>
        </w:rPr>
        <w:t xml:space="preserve">The Tenderer shall list </w:t>
      </w:r>
      <w:r w:rsidR="00354A95" w:rsidRPr="005432BB">
        <w:rPr>
          <w:lang w:val="en-US"/>
        </w:rPr>
        <w:t xml:space="preserve">1 (one) similar or relevant project(s), to the value of at least R </w:t>
      </w:r>
      <w:r w:rsidR="000F737D" w:rsidRPr="005432BB">
        <w:rPr>
          <w:lang w:val="en-US"/>
        </w:rPr>
        <w:t>10</w:t>
      </w:r>
      <w:r w:rsidR="00354A95" w:rsidRPr="005432BB">
        <w:rPr>
          <w:lang w:val="en-US"/>
        </w:rPr>
        <w:t xml:space="preserve"> million, </w:t>
      </w:r>
      <w:r w:rsidR="00F3627A" w:rsidRPr="005432BB">
        <w:rPr>
          <w:bCs/>
        </w:rPr>
        <w:t xml:space="preserve">and </w:t>
      </w:r>
      <w:r w:rsidR="00E15B78" w:rsidRPr="005432BB">
        <w:rPr>
          <w:bCs/>
        </w:rPr>
        <w:t>2 (two)</w:t>
      </w:r>
      <w:r w:rsidR="00354A95" w:rsidRPr="005432BB">
        <w:rPr>
          <w:bCs/>
        </w:rPr>
        <w:t xml:space="preserve"> similar or relevant project(s), to the value of at least R 5 million per project</w:t>
      </w:r>
      <w:r w:rsidR="00354A95" w:rsidRPr="005432BB" w:rsidDel="00354A95">
        <w:rPr>
          <w:lang w:val="en-US"/>
        </w:rPr>
        <w:t xml:space="preserve"> </w:t>
      </w:r>
      <w:r w:rsidRPr="005432BB">
        <w:rPr>
          <w:lang w:val="en-US"/>
        </w:rPr>
        <w:t>which commenced after 1</w:t>
      </w:r>
      <w:r w:rsidRPr="005432BB">
        <w:rPr>
          <w:vertAlign w:val="superscript"/>
          <w:lang w:val="en-US"/>
        </w:rPr>
        <w:t>st</w:t>
      </w:r>
      <w:r w:rsidRPr="005432BB">
        <w:rPr>
          <w:lang w:val="en-US"/>
        </w:rPr>
        <w:t xml:space="preserve"> January</w:t>
      </w:r>
      <w:r w:rsidRPr="005432BB" w:rsidDel="007D2E9C">
        <w:rPr>
          <w:lang w:val="en-US"/>
        </w:rPr>
        <w:t xml:space="preserve"> </w:t>
      </w:r>
      <w:r w:rsidRPr="005432BB">
        <w:rPr>
          <w:lang w:val="en-US"/>
        </w:rPr>
        <w:t>2008.  Each listed project shall have a certified value of work that exceeds 40% of the awarded value.</w:t>
      </w:r>
    </w:p>
    <w:p w14:paraId="21CA58AD" w14:textId="5CA7A259" w:rsidR="002D2F50" w:rsidRPr="005432BB" w:rsidRDefault="002D2F50" w:rsidP="00016CBF">
      <w:pPr>
        <w:pStyle w:val="1stListNumberLevel1BOLD"/>
        <w:rPr>
          <w:bCs/>
        </w:rPr>
      </w:pPr>
      <w:r w:rsidRPr="005432BB">
        <w:rPr>
          <w:lang w:val="en-US"/>
        </w:rPr>
        <w:t>The Tenderer shall be employed on each listed project as either a prime contractor or joint venture member or management contractor or sub- contractor. The listed project’s scope of work shall substantially match that of the subject project’s scope of work</w:t>
      </w:r>
      <w:r w:rsidRPr="00611119">
        <w:t>.</w:t>
      </w:r>
    </w:p>
    <w:p w14:paraId="6AB8A176" w14:textId="77777777" w:rsidR="002D2F50" w:rsidRPr="00DC1796" w:rsidRDefault="002D2F50" w:rsidP="00016CBF">
      <w:pPr>
        <w:pStyle w:val="1stListNumberLevel1BOLD"/>
      </w:pPr>
      <w:r>
        <w:t>E</w:t>
      </w:r>
      <w:r w:rsidRPr="00DC1796">
        <w:t>ach listed project shall have a Performance Rating not less than zero (0) Adequate, as rated in terms of the CIDB Performance Rating system or official reference letters from previous employer(s). The Performance Rating and certified value of work at closing date must be confirmed by the Project Employer or Project Engineer in writing.</w:t>
      </w:r>
    </w:p>
    <w:p w14:paraId="48172A0C" w14:textId="12E740B1" w:rsidR="002D2F50" w:rsidRPr="00D441C9" w:rsidRDefault="002D2F50" w:rsidP="00016CBF">
      <w:pPr>
        <w:pStyle w:val="1stListNumberLevel1BOLD"/>
      </w:pPr>
      <w:r w:rsidRPr="00D441C9">
        <w:t>For listed projects where the Tenderer participated as a joint venture member or sub-contractor, the Tenderer shall state value (V) limited to his/her share of certified work.</w:t>
      </w:r>
    </w:p>
    <w:p w14:paraId="3BB4E3B4" w14:textId="60665FF3" w:rsidR="002D2F50" w:rsidRPr="00D16849" w:rsidRDefault="002D2F50" w:rsidP="00016CBF">
      <w:pPr>
        <w:pStyle w:val="1stListNumberLevel1BOLD"/>
      </w:pPr>
      <w:r w:rsidRPr="00D441C9">
        <w:t>If the Tenderer is a joint venture, the value of contracts completed by the individual joint venture members can be combined and shall be treated as one contract to determine whether the requirement of the minimum value of a single contract has been met. In the case of combined contracts, each contract performed by each member shall exceed fifty percent (50%) of the minimum value of a single contract as required for single entity. In determining whether the joint venture meets the requirement of total number of contracts, the number of contracts completed by all JV members each of value equal or more than the minimum value required shall be aggregated. For the afore-mentioned purpose, contracts which are combined to meet the minimum value shall be treated as one contract.</w:t>
      </w:r>
    </w:p>
    <w:p w14:paraId="259045F6" w14:textId="5C9805F9" w:rsidR="002D2F50" w:rsidRPr="008715BE" w:rsidRDefault="002D2F50" w:rsidP="00016CBF">
      <w:pPr>
        <w:pStyle w:val="1stListNumberLevel1BOLD"/>
      </w:pPr>
      <w:r w:rsidRPr="008715BE">
        <w:t>If one or more of the listed projects does not meet minimum requirements as stipulated above, the tender shall be declared non-responsive in terms of clause C.3.13 (b) of the Tender Data</w:t>
      </w:r>
      <w:r w:rsidRPr="005432BB">
        <w:rPr>
          <w:color w:val="000000" w:themeColor="text1"/>
        </w:rPr>
        <w:t xml:space="preserve">. </w:t>
      </w:r>
    </w:p>
    <w:p w14:paraId="2AD8B27B" w14:textId="77777777" w:rsidR="002D2F50" w:rsidRDefault="002D2F50" w:rsidP="005432BB">
      <w:r>
        <w:br w:type="page"/>
      </w:r>
    </w:p>
    <w:p w14:paraId="5643D06E" w14:textId="77777777" w:rsidR="002D2F50" w:rsidRDefault="002D2F50" w:rsidP="005432BB"/>
    <w:p w14:paraId="029FEB33" w14:textId="22223BC7" w:rsidR="002D2F50" w:rsidRDefault="002D2F50" w:rsidP="005432BB">
      <w:r w:rsidRPr="002B3587">
        <w:t xml:space="preserve">List only the most recent </w:t>
      </w:r>
      <w:r>
        <w:t>3</w:t>
      </w:r>
      <w:r w:rsidRPr="002B3587">
        <w:t xml:space="preserve"> projects of the firm that the tenderer considers relevant to the specified scope of works</w:t>
      </w:r>
      <w:r w:rsidR="00016CBF">
        <w:t>:</w:t>
      </w:r>
    </w:p>
    <w:p w14:paraId="62090CE2" w14:textId="77777777" w:rsidR="00016CBF" w:rsidRPr="002B3587" w:rsidRDefault="00016CBF" w:rsidP="005432BB">
      <w:pPr>
        <w:rPr>
          <w:bCs/>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1536"/>
        <w:gridCol w:w="1439"/>
        <w:gridCol w:w="1133"/>
        <w:gridCol w:w="1133"/>
        <w:gridCol w:w="1759"/>
        <w:gridCol w:w="1427"/>
        <w:gridCol w:w="1634"/>
        <w:gridCol w:w="1500"/>
        <w:gridCol w:w="3000"/>
      </w:tblGrid>
      <w:tr w:rsidR="00016CBF" w:rsidRPr="00016CBF" w14:paraId="5FAD3A5A" w14:textId="77777777" w:rsidTr="00016CBF">
        <w:trPr>
          <w:trHeight w:val="300"/>
        </w:trPr>
        <w:tc>
          <w:tcPr>
            <w:tcW w:w="527" w:type="pct"/>
            <w:shd w:val="clear" w:color="auto" w:fill="D5DCE4" w:themeFill="text2" w:themeFillTint="33"/>
            <w:vAlign w:val="center"/>
          </w:tcPr>
          <w:p w14:paraId="4C0EB1D5" w14:textId="77777777" w:rsidR="002D2F50" w:rsidRPr="00016CBF" w:rsidRDefault="002D2F50" w:rsidP="00016CBF">
            <w:pPr>
              <w:jc w:val="center"/>
              <w:rPr>
                <w:b/>
                <w:bCs/>
              </w:rPr>
            </w:pPr>
            <w:r w:rsidRPr="00016CBF">
              <w:rPr>
                <w:b/>
                <w:bCs/>
              </w:rPr>
              <w:t>Client</w:t>
            </w:r>
          </w:p>
        </w:tc>
        <w:tc>
          <w:tcPr>
            <w:tcW w:w="494" w:type="pct"/>
            <w:shd w:val="clear" w:color="auto" w:fill="D5DCE4" w:themeFill="text2" w:themeFillTint="33"/>
            <w:vAlign w:val="center"/>
          </w:tcPr>
          <w:p w14:paraId="6AC91BF5" w14:textId="77777777" w:rsidR="002D2F50" w:rsidRPr="00016CBF" w:rsidRDefault="002D2F50" w:rsidP="00016CBF">
            <w:pPr>
              <w:jc w:val="center"/>
              <w:rPr>
                <w:b/>
                <w:bCs/>
              </w:rPr>
            </w:pPr>
            <w:r w:rsidRPr="00016CBF">
              <w:rPr>
                <w:b/>
                <w:bCs/>
              </w:rPr>
              <w:t>Description of project</w:t>
            </w:r>
          </w:p>
        </w:tc>
        <w:tc>
          <w:tcPr>
            <w:tcW w:w="389" w:type="pct"/>
            <w:shd w:val="clear" w:color="auto" w:fill="D5DCE4" w:themeFill="text2" w:themeFillTint="33"/>
            <w:vAlign w:val="center"/>
          </w:tcPr>
          <w:p w14:paraId="40428635" w14:textId="77777777" w:rsidR="002D2F50" w:rsidRPr="00016CBF" w:rsidRDefault="002D2F50" w:rsidP="00016CBF">
            <w:pPr>
              <w:jc w:val="center"/>
              <w:rPr>
                <w:b/>
                <w:bCs/>
                <w:szCs w:val="16"/>
              </w:rPr>
            </w:pPr>
            <w:r w:rsidRPr="00016CBF">
              <w:rPr>
                <w:b/>
                <w:bCs/>
              </w:rPr>
              <w:t>Project start date</w:t>
            </w:r>
          </w:p>
        </w:tc>
        <w:tc>
          <w:tcPr>
            <w:tcW w:w="389" w:type="pct"/>
            <w:shd w:val="clear" w:color="auto" w:fill="D5DCE4" w:themeFill="text2" w:themeFillTint="33"/>
            <w:vAlign w:val="center"/>
          </w:tcPr>
          <w:p w14:paraId="53237100" w14:textId="77777777" w:rsidR="002D2F50" w:rsidRPr="00016CBF" w:rsidRDefault="002D2F50" w:rsidP="00016CBF">
            <w:pPr>
              <w:jc w:val="center"/>
              <w:rPr>
                <w:b/>
                <w:bCs/>
                <w:szCs w:val="16"/>
              </w:rPr>
            </w:pPr>
            <w:r w:rsidRPr="00016CBF">
              <w:rPr>
                <w:b/>
                <w:bCs/>
              </w:rPr>
              <w:t>Project end date</w:t>
            </w:r>
          </w:p>
        </w:tc>
        <w:tc>
          <w:tcPr>
            <w:tcW w:w="604" w:type="pct"/>
            <w:shd w:val="clear" w:color="auto" w:fill="D5DCE4" w:themeFill="text2" w:themeFillTint="33"/>
            <w:vAlign w:val="center"/>
          </w:tcPr>
          <w:p w14:paraId="11B2ED5C" w14:textId="77777777" w:rsidR="002D2F50" w:rsidRPr="00016CBF" w:rsidRDefault="002D2F50" w:rsidP="00016CBF">
            <w:pPr>
              <w:jc w:val="center"/>
              <w:rPr>
                <w:b/>
                <w:bCs/>
                <w:szCs w:val="16"/>
              </w:rPr>
            </w:pPr>
            <w:r w:rsidRPr="00016CBF">
              <w:rPr>
                <w:b/>
                <w:bCs/>
              </w:rPr>
              <w:t>Award Value of Work</w:t>
            </w:r>
          </w:p>
          <w:p w14:paraId="1848AC87" w14:textId="77777777" w:rsidR="002D2F50" w:rsidRPr="00016CBF" w:rsidRDefault="002D2F50" w:rsidP="00016CBF">
            <w:pPr>
              <w:jc w:val="center"/>
              <w:rPr>
                <w:b/>
                <w:bCs/>
                <w:smallCaps/>
              </w:rPr>
            </w:pPr>
            <w:r w:rsidRPr="00016CBF">
              <w:rPr>
                <w:b/>
                <w:bCs/>
              </w:rPr>
              <w:t>(i.e. the service provided) inclusive of VAT (Rand)</w:t>
            </w:r>
          </w:p>
        </w:tc>
        <w:tc>
          <w:tcPr>
            <w:tcW w:w="490" w:type="pct"/>
            <w:shd w:val="clear" w:color="auto" w:fill="D5DCE4" w:themeFill="text2" w:themeFillTint="33"/>
            <w:vAlign w:val="center"/>
          </w:tcPr>
          <w:p w14:paraId="370F832C" w14:textId="77777777" w:rsidR="002D2F50" w:rsidRPr="00016CBF" w:rsidRDefault="002D2F50" w:rsidP="00016CBF">
            <w:pPr>
              <w:jc w:val="center"/>
              <w:rPr>
                <w:b/>
                <w:bCs/>
              </w:rPr>
            </w:pPr>
            <w:r w:rsidRPr="00016CBF">
              <w:rPr>
                <w:b/>
                <w:bCs/>
              </w:rPr>
              <w:t>Value of works certified by the Engineer</w:t>
            </w:r>
          </w:p>
        </w:tc>
        <w:tc>
          <w:tcPr>
            <w:tcW w:w="561" w:type="pct"/>
            <w:shd w:val="clear" w:color="auto" w:fill="D5DCE4" w:themeFill="text2" w:themeFillTint="33"/>
            <w:vAlign w:val="center"/>
          </w:tcPr>
          <w:p w14:paraId="6927F770" w14:textId="77777777" w:rsidR="002D2F50" w:rsidRPr="00016CBF" w:rsidRDefault="002D2F50" w:rsidP="00016CBF">
            <w:pPr>
              <w:jc w:val="center"/>
              <w:rPr>
                <w:b/>
                <w:bCs/>
              </w:rPr>
            </w:pPr>
            <w:r w:rsidRPr="00016CBF">
              <w:rPr>
                <w:b/>
                <w:bCs/>
              </w:rPr>
              <w:t>Contact Person and Firm</w:t>
            </w:r>
          </w:p>
        </w:tc>
        <w:tc>
          <w:tcPr>
            <w:tcW w:w="515" w:type="pct"/>
            <w:shd w:val="clear" w:color="auto" w:fill="D5DCE4" w:themeFill="text2" w:themeFillTint="33"/>
            <w:vAlign w:val="center"/>
          </w:tcPr>
          <w:p w14:paraId="3D4C7654" w14:textId="77777777" w:rsidR="002D2F50" w:rsidRPr="00016CBF" w:rsidRDefault="002D2F50" w:rsidP="00016CBF">
            <w:pPr>
              <w:jc w:val="center"/>
              <w:rPr>
                <w:b/>
                <w:bCs/>
              </w:rPr>
            </w:pPr>
            <w:r w:rsidRPr="00016CBF">
              <w:rPr>
                <w:b/>
                <w:bCs/>
              </w:rPr>
              <w:t>Contact Number</w:t>
            </w:r>
          </w:p>
        </w:tc>
        <w:tc>
          <w:tcPr>
            <w:tcW w:w="1030" w:type="pct"/>
            <w:shd w:val="clear" w:color="auto" w:fill="D5DCE4" w:themeFill="text2" w:themeFillTint="33"/>
            <w:vAlign w:val="center"/>
          </w:tcPr>
          <w:p w14:paraId="39644AE9" w14:textId="77777777" w:rsidR="002D2F50" w:rsidRPr="00016CBF" w:rsidRDefault="002D2F50" w:rsidP="00016CBF">
            <w:pPr>
              <w:jc w:val="center"/>
              <w:rPr>
                <w:b/>
                <w:bCs/>
              </w:rPr>
            </w:pPr>
            <w:r w:rsidRPr="00016CBF">
              <w:rPr>
                <w:b/>
                <w:bCs/>
              </w:rPr>
              <w:t>CIDB EQUIVALENT PERFORMANCE RATING</w:t>
            </w:r>
          </w:p>
          <w:p w14:paraId="579A90AE" w14:textId="3AEBDD8F" w:rsidR="002D2F50" w:rsidRPr="00016CBF" w:rsidRDefault="002D2F50" w:rsidP="00016CBF">
            <w:pPr>
              <w:jc w:val="center"/>
              <w:rPr>
                <w:b/>
                <w:bCs/>
              </w:rPr>
            </w:pPr>
            <w:r w:rsidRPr="00016CBF">
              <w:rPr>
                <w:b/>
                <w:bCs/>
              </w:rPr>
              <w:t>(</w:t>
            </w:r>
            <w:r w:rsidR="00016CBF" w:rsidRPr="00016CBF">
              <w:rPr>
                <w:b/>
                <w:bCs/>
              </w:rPr>
              <w:t>not required where an official reference letters from previous employer(s) is attached</w:t>
            </w:r>
            <w:r w:rsidRPr="00016CBF">
              <w:rPr>
                <w:b/>
                <w:bCs/>
              </w:rPr>
              <w:t>)</w:t>
            </w:r>
          </w:p>
        </w:tc>
      </w:tr>
      <w:tr w:rsidR="002D2F50" w:rsidRPr="002B3587" w14:paraId="06066E3C" w14:textId="77777777" w:rsidTr="00016CBF">
        <w:trPr>
          <w:trHeight w:hRule="exact" w:val="447"/>
        </w:trPr>
        <w:tc>
          <w:tcPr>
            <w:tcW w:w="527" w:type="pct"/>
            <w:tcBorders>
              <w:bottom w:val="single" w:sz="4" w:space="0" w:color="auto"/>
            </w:tcBorders>
            <w:vAlign w:val="center"/>
          </w:tcPr>
          <w:p w14:paraId="13A4720E" w14:textId="77777777" w:rsidR="002D2F50" w:rsidRPr="002B3587" w:rsidRDefault="002D2F50" w:rsidP="005432BB"/>
        </w:tc>
        <w:tc>
          <w:tcPr>
            <w:tcW w:w="494" w:type="pct"/>
            <w:tcBorders>
              <w:bottom w:val="single" w:sz="4" w:space="0" w:color="auto"/>
            </w:tcBorders>
            <w:vAlign w:val="center"/>
          </w:tcPr>
          <w:p w14:paraId="26B83105" w14:textId="77777777" w:rsidR="002D2F50" w:rsidRPr="002B3587" w:rsidRDefault="002D2F50" w:rsidP="005432BB"/>
        </w:tc>
        <w:tc>
          <w:tcPr>
            <w:tcW w:w="389" w:type="pct"/>
            <w:shd w:val="clear" w:color="auto" w:fill="auto"/>
            <w:vAlign w:val="center"/>
          </w:tcPr>
          <w:p w14:paraId="033D4D8F" w14:textId="77777777" w:rsidR="002D2F50" w:rsidRPr="002B3587" w:rsidRDefault="002D2F50" w:rsidP="005432BB"/>
        </w:tc>
        <w:tc>
          <w:tcPr>
            <w:tcW w:w="389" w:type="pct"/>
            <w:vAlign w:val="center"/>
          </w:tcPr>
          <w:p w14:paraId="61D51807" w14:textId="77777777" w:rsidR="002D2F50" w:rsidRPr="002B3587" w:rsidRDefault="002D2F50" w:rsidP="005432BB"/>
        </w:tc>
        <w:tc>
          <w:tcPr>
            <w:tcW w:w="604" w:type="pct"/>
            <w:vAlign w:val="center"/>
          </w:tcPr>
          <w:p w14:paraId="47079D69" w14:textId="77777777" w:rsidR="002D2F50" w:rsidRPr="002B3587" w:rsidRDefault="002D2F50" w:rsidP="005432BB"/>
        </w:tc>
        <w:tc>
          <w:tcPr>
            <w:tcW w:w="490" w:type="pct"/>
            <w:vAlign w:val="center"/>
          </w:tcPr>
          <w:p w14:paraId="0A2E9FF6" w14:textId="77777777" w:rsidR="002D2F50" w:rsidRPr="002B3587" w:rsidRDefault="002D2F50" w:rsidP="005432BB"/>
        </w:tc>
        <w:tc>
          <w:tcPr>
            <w:tcW w:w="561" w:type="pct"/>
            <w:tcBorders>
              <w:bottom w:val="single" w:sz="4" w:space="0" w:color="auto"/>
            </w:tcBorders>
            <w:vAlign w:val="center"/>
          </w:tcPr>
          <w:p w14:paraId="39BB598A" w14:textId="77777777" w:rsidR="002D2F50" w:rsidRPr="002B3587" w:rsidRDefault="002D2F50" w:rsidP="005432BB"/>
        </w:tc>
        <w:tc>
          <w:tcPr>
            <w:tcW w:w="515" w:type="pct"/>
            <w:tcBorders>
              <w:bottom w:val="single" w:sz="4" w:space="0" w:color="auto"/>
            </w:tcBorders>
            <w:vAlign w:val="center"/>
          </w:tcPr>
          <w:p w14:paraId="6366CD4F" w14:textId="77777777" w:rsidR="002D2F50" w:rsidRPr="002B3587" w:rsidRDefault="002D2F50" w:rsidP="005432BB"/>
        </w:tc>
        <w:tc>
          <w:tcPr>
            <w:tcW w:w="1030" w:type="pct"/>
            <w:tcBorders>
              <w:bottom w:val="single" w:sz="4" w:space="0" w:color="auto"/>
            </w:tcBorders>
          </w:tcPr>
          <w:p w14:paraId="79DF4928" w14:textId="77777777" w:rsidR="002D2F50" w:rsidRPr="002B3587" w:rsidRDefault="002D2F50" w:rsidP="005432BB"/>
        </w:tc>
      </w:tr>
      <w:tr w:rsidR="002D2F50" w:rsidRPr="002B3587" w14:paraId="2D69FE42" w14:textId="77777777" w:rsidTr="00016CBF">
        <w:trPr>
          <w:trHeight w:hRule="exact" w:val="425"/>
        </w:trPr>
        <w:tc>
          <w:tcPr>
            <w:tcW w:w="527" w:type="pct"/>
            <w:tcBorders>
              <w:bottom w:val="single" w:sz="4" w:space="0" w:color="auto"/>
            </w:tcBorders>
            <w:vAlign w:val="center"/>
          </w:tcPr>
          <w:p w14:paraId="3FBF9A16" w14:textId="77777777" w:rsidR="002D2F50" w:rsidRPr="002B3587" w:rsidRDefault="002D2F50" w:rsidP="005432BB"/>
        </w:tc>
        <w:tc>
          <w:tcPr>
            <w:tcW w:w="494" w:type="pct"/>
            <w:tcBorders>
              <w:bottom w:val="single" w:sz="4" w:space="0" w:color="auto"/>
            </w:tcBorders>
            <w:vAlign w:val="center"/>
          </w:tcPr>
          <w:p w14:paraId="348710DD" w14:textId="77777777" w:rsidR="002D2F50" w:rsidRPr="002B3587" w:rsidRDefault="002D2F50" w:rsidP="005432BB"/>
        </w:tc>
        <w:tc>
          <w:tcPr>
            <w:tcW w:w="389" w:type="pct"/>
            <w:shd w:val="clear" w:color="auto" w:fill="auto"/>
            <w:vAlign w:val="center"/>
          </w:tcPr>
          <w:p w14:paraId="3C9EC414" w14:textId="77777777" w:rsidR="002D2F50" w:rsidRPr="002B3587" w:rsidRDefault="002D2F50" w:rsidP="005432BB"/>
        </w:tc>
        <w:tc>
          <w:tcPr>
            <w:tcW w:w="389" w:type="pct"/>
            <w:vAlign w:val="center"/>
          </w:tcPr>
          <w:p w14:paraId="31D50C48" w14:textId="77777777" w:rsidR="002D2F50" w:rsidRPr="002B3587" w:rsidRDefault="002D2F50" w:rsidP="005432BB"/>
        </w:tc>
        <w:tc>
          <w:tcPr>
            <w:tcW w:w="604" w:type="pct"/>
            <w:vAlign w:val="center"/>
          </w:tcPr>
          <w:p w14:paraId="5544F7E7" w14:textId="77777777" w:rsidR="002D2F50" w:rsidRPr="002B3587" w:rsidRDefault="002D2F50" w:rsidP="005432BB"/>
        </w:tc>
        <w:tc>
          <w:tcPr>
            <w:tcW w:w="490" w:type="pct"/>
            <w:vAlign w:val="center"/>
          </w:tcPr>
          <w:p w14:paraId="51E73946" w14:textId="77777777" w:rsidR="002D2F50" w:rsidRPr="002B3587" w:rsidRDefault="002D2F50" w:rsidP="005432BB"/>
        </w:tc>
        <w:tc>
          <w:tcPr>
            <w:tcW w:w="561" w:type="pct"/>
            <w:tcBorders>
              <w:bottom w:val="single" w:sz="4" w:space="0" w:color="auto"/>
            </w:tcBorders>
            <w:vAlign w:val="center"/>
          </w:tcPr>
          <w:p w14:paraId="2E8D22E6" w14:textId="77777777" w:rsidR="002D2F50" w:rsidRPr="002B3587" w:rsidRDefault="002D2F50" w:rsidP="005432BB"/>
        </w:tc>
        <w:tc>
          <w:tcPr>
            <w:tcW w:w="515" w:type="pct"/>
            <w:tcBorders>
              <w:bottom w:val="single" w:sz="4" w:space="0" w:color="auto"/>
            </w:tcBorders>
            <w:vAlign w:val="center"/>
          </w:tcPr>
          <w:p w14:paraId="77809DAE" w14:textId="77777777" w:rsidR="002D2F50" w:rsidRPr="002B3587" w:rsidRDefault="002D2F50" w:rsidP="005432BB"/>
        </w:tc>
        <w:tc>
          <w:tcPr>
            <w:tcW w:w="1030" w:type="pct"/>
            <w:tcBorders>
              <w:bottom w:val="single" w:sz="4" w:space="0" w:color="auto"/>
            </w:tcBorders>
          </w:tcPr>
          <w:p w14:paraId="1C2E0B08" w14:textId="77777777" w:rsidR="002D2F50" w:rsidRPr="002B3587" w:rsidRDefault="002D2F50" w:rsidP="005432BB"/>
        </w:tc>
      </w:tr>
      <w:tr w:rsidR="002D2F50" w:rsidRPr="002B3587" w14:paraId="25DA62AE" w14:textId="77777777" w:rsidTr="00016CBF">
        <w:trPr>
          <w:trHeight w:hRule="exact" w:val="425"/>
        </w:trPr>
        <w:tc>
          <w:tcPr>
            <w:tcW w:w="527" w:type="pct"/>
            <w:tcBorders>
              <w:bottom w:val="single" w:sz="4" w:space="0" w:color="auto"/>
            </w:tcBorders>
            <w:vAlign w:val="center"/>
          </w:tcPr>
          <w:p w14:paraId="564C0756" w14:textId="77777777" w:rsidR="002D2F50" w:rsidRPr="002B3587" w:rsidRDefault="002D2F50" w:rsidP="005432BB"/>
        </w:tc>
        <w:tc>
          <w:tcPr>
            <w:tcW w:w="494" w:type="pct"/>
            <w:tcBorders>
              <w:bottom w:val="single" w:sz="4" w:space="0" w:color="auto"/>
            </w:tcBorders>
            <w:vAlign w:val="center"/>
          </w:tcPr>
          <w:p w14:paraId="3DC25485" w14:textId="77777777" w:rsidR="002D2F50" w:rsidRPr="002B3587" w:rsidRDefault="002D2F50" w:rsidP="005432BB"/>
        </w:tc>
        <w:tc>
          <w:tcPr>
            <w:tcW w:w="389" w:type="pct"/>
            <w:shd w:val="clear" w:color="auto" w:fill="auto"/>
            <w:vAlign w:val="center"/>
          </w:tcPr>
          <w:p w14:paraId="633149D5" w14:textId="77777777" w:rsidR="002D2F50" w:rsidRPr="002B3587" w:rsidRDefault="002D2F50" w:rsidP="005432BB"/>
        </w:tc>
        <w:tc>
          <w:tcPr>
            <w:tcW w:w="389" w:type="pct"/>
            <w:vAlign w:val="center"/>
          </w:tcPr>
          <w:p w14:paraId="74EA5036" w14:textId="77777777" w:rsidR="002D2F50" w:rsidRPr="002B3587" w:rsidRDefault="002D2F50" w:rsidP="005432BB"/>
        </w:tc>
        <w:tc>
          <w:tcPr>
            <w:tcW w:w="604" w:type="pct"/>
            <w:vAlign w:val="center"/>
          </w:tcPr>
          <w:p w14:paraId="5C140DAB" w14:textId="77777777" w:rsidR="002D2F50" w:rsidRPr="002B3587" w:rsidRDefault="002D2F50" w:rsidP="005432BB"/>
        </w:tc>
        <w:tc>
          <w:tcPr>
            <w:tcW w:w="490" w:type="pct"/>
            <w:vAlign w:val="center"/>
          </w:tcPr>
          <w:p w14:paraId="085D4240" w14:textId="77777777" w:rsidR="002D2F50" w:rsidRPr="002B3587" w:rsidRDefault="002D2F50" w:rsidP="005432BB"/>
        </w:tc>
        <w:tc>
          <w:tcPr>
            <w:tcW w:w="561" w:type="pct"/>
            <w:tcBorders>
              <w:bottom w:val="single" w:sz="4" w:space="0" w:color="auto"/>
            </w:tcBorders>
            <w:vAlign w:val="center"/>
          </w:tcPr>
          <w:p w14:paraId="7CC33EA7" w14:textId="77777777" w:rsidR="002D2F50" w:rsidRPr="002B3587" w:rsidRDefault="002D2F50" w:rsidP="005432BB"/>
        </w:tc>
        <w:tc>
          <w:tcPr>
            <w:tcW w:w="515" w:type="pct"/>
            <w:tcBorders>
              <w:bottom w:val="single" w:sz="4" w:space="0" w:color="auto"/>
            </w:tcBorders>
            <w:vAlign w:val="center"/>
          </w:tcPr>
          <w:p w14:paraId="69478FB7" w14:textId="77777777" w:rsidR="002D2F50" w:rsidRPr="002B3587" w:rsidRDefault="002D2F50" w:rsidP="005432BB"/>
        </w:tc>
        <w:tc>
          <w:tcPr>
            <w:tcW w:w="1030" w:type="pct"/>
            <w:tcBorders>
              <w:bottom w:val="single" w:sz="4" w:space="0" w:color="auto"/>
            </w:tcBorders>
          </w:tcPr>
          <w:p w14:paraId="796153D7" w14:textId="77777777" w:rsidR="002D2F50" w:rsidRPr="002B3587" w:rsidRDefault="002D2F50" w:rsidP="005432BB"/>
        </w:tc>
      </w:tr>
      <w:tr w:rsidR="002D2F50" w:rsidRPr="002B3587" w14:paraId="1F9B0498" w14:textId="77777777" w:rsidTr="00016CBF">
        <w:trPr>
          <w:trHeight w:hRule="exact" w:val="425"/>
        </w:trPr>
        <w:tc>
          <w:tcPr>
            <w:tcW w:w="527" w:type="pct"/>
            <w:tcBorders>
              <w:bottom w:val="single" w:sz="4" w:space="0" w:color="auto"/>
            </w:tcBorders>
            <w:vAlign w:val="center"/>
          </w:tcPr>
          <w:p w14:paraId="4608858D" w14:textId="77777777" w:rsidR="002D2F50" w:rsidRPr="002B3587" w:rsidRDefault="002D2F50" w:rsidP="005432BB"/>
        </w:tc>
        <w:tc>
          <w:tcPr>
            <w:tcW w:w="494" w:type="pct"/>
            <w:tcBorders>
              <w:bottom w:val="single" w:sz="4" w:space="0" w:color="auto"/>
            </w:tcBorders>
            <w:vAlign w:val="center"/>
          </w:tcPr>
          <w:p w14:paraId="4FF851FB" w14:textId="77777777" w:rsidR="002D2F50" w:rsidRPr="002B3587" w:rsidRDefault="002D2F50" w:rsidP="005432BB"/>
        </w:tc>
        <w:tc>
          <w:tcPr>
            <w:tcW w:w="389" w:type="pct"/>
            <w:shd w:val="clear" w:color="auto" w:fill="auto"/>
            <w:vAlign w:val="center"/>
          </w:tcPr>
          <w:p w14:paraId="046DE946" w14:textId="77777777" w:rsidR="002D2F50" w:rsidRPr="002B3587" w:rsidRDefault="002D2F50" w:rsidP="005432BB"/>
        </w:tc>
        <w:tc>
          <w:tcPr>
            <w:tcW w:w="389" w:type="pct"/>
            <w:vAlign w:val="center"/>
          </w:tcPr>
          <w:p w14:paraId="079AC2CD" w14:textId="77777777" w:rsidR="002D2F50" w:rsidRPr="002B3587" w:rsidRDefault="002D2F50" w:rsidP="005432BB"/>
        </w:tc>
        <w:tc>
          <w:tcPr>
            <w:tcW w:w="604" w:type="pct"/>
            <w:vAlign w:val="center"/>
          </w:tcPr>
          <w:p w14:paraId="572FF7EE" w14:textId="77777777" w:rsidR="002D2F50" w:rsidRPr="002B3587" w:rsidRDefault="002D2F50" w:rsidP="005432BB"/>
        </w:tc>
        <w:tc>
          <w:tcPr>
            <w:tcW w:w="490" w:type="pct"/>
            <w:vAlign w:val="center"/>
          </w:tcPr>
          <w:p w14:paraId="66474DE9" w14:textId="77777777" w:rsidR="002D2F50" w:rsidRPr="002B3587" w:rsidRDefault="002D2F50" w:rsidP="005432BB"/>
        </w:tc>
        <w:tc>
          <w:tcPr>
            <w:tcW w:w="561" w:type="pct"/>
            <w:tcBorders>
              <w:bottom w:val="single" w:sz="4" w:space="0" w:color="auto"/>
            </w:tcBorders>
            <w:vAlign w:val="center"/>
          </w:tcPr>
          <w:p w14:paraId="5884C56D" w14:textId="77777777" w:rsidR="002D2F50" w:rsidRPr="002B3587" w:rsidRDefault="002D2F50" w:rsidP="005432BB"/>
        </w:tc>
        <w:tc>
          <w:tcPr>
            <w:tcW w:w="515" w:type="pct"/>
            <w:tcBorders>
              <w:bottom w:val="single" w:sz="4" w:space="0" w:color="auto"/>
            </w:tcBorders>
            <w:vAlign w:val="center"/>
          </w:tcPr>
          <w:p w14:paraId="7896C202" w14:textId="77777777" w:rsidR="002D2F50" w:rsidRPr="002B3587" w:rsidRDefault="002D2F50" w:rsidP="005432BB"/>
        </w:tc>
        <w:tc>
          <w:tcPr>
            <w:tcW w:w="1030" w:type="pct"/>
            <w:tcBorders>
              <w:bottom w:val="single" w:sz="4" w:space="0" w:color="auto"/>
            </w:tcBorders>
          </w:tcPr>
          <w:p w14:paraId="4A9DB7A5" w14:textId="77777777" w:rsidR="002D2F50" w:rsidRPr="002B3587" w:rsidRDefault="002D2F50" w:rsidP="005432BB"/>
        </w:tc>
      </w:tr>
      <w:tr w:rsidR="002D2F50" w:rsidRPr="002B3587" w14:paraId="6DBCEA08" w14:textId="77777777" w:rsidTr="00016CBF">
        <w:trPr>
          <w:trHeight w:hRule="exact" w:val="429"/>
        </w:trPr>
        <w:tc>
          <w:tcPr>
            <w:tcW w:w="527" w:type="pct"/>
            <w:tcBorders>
              <w:bottom w:val="single" w:sz="4" w:space="0" w:color="auto"/>
            </w:tcBorders>
            <w:vAlign w:val="center"/>
          </w:tcPr>
          <w:p w14:paraId="190BF1EB" w14:textId="77777777" w:rsidR="002D2F50" w:rsidRPr="002B3587" w:rsidRDefault="002D2F50" w:rsidP="005432BB"/>
        </w:tc>
        <w:tc>
          <w:tcPr>
            <w:tcW w:w="494" w:type="pct"/>
            <w:tcBorders>
              <w:bottom w:val="single" w:sz="4" w:space="0" w:color="auto"/>
            </w:tcBorders>
            <w:vAlign w:val="center"/>
          </w:tcPr>
          <w:p w14:paraId="7A4C8EC6" w14:textId="77777777" w:rsidR="002D2F50" w:rsidRPr="002B3587" w:rsidRDefault="002D2F50" w:rsidP="005432BB"/>
        </w:tc>
        <w:tc>
          <w:tcPr>
            <w:tcW w:w="389" w:type="pct"/>
            <w:tcBorders>
              <w:bottom w:val="single" w:sz="4" w:space="0" w:color="auto"/>
            </w:tcBorders>
            <w:shd w:val="clear" w:color="auto" w:fill="auto"/>
            <w:vAlign w:val="center"/>
          </w:tcPr>
          <w:p w14:paraId="660E29EE" w14:textId="77777777" w:rsidR="002D2F50" w:rsidRPr="002B3587" w:rsidRDefault="002D2F50" w:rsidP="005432BB"/>
        </w:tc>
        <w:tc>
          <w:tcPr>
            <w:tcW w:w="389" w:type="pct"/>
            <w:tcBorders>
              <w:bottom w:val="single" w:sz="4" w:space="0" w:color="auto"/>
            </w:tcBorders>
            <w:vAlign w:val="center"/>
          </w:tcPr>
          <w:p w14:paraId="486B6DCC" w14:textId="77777777" w:rsidR="002D2F50" w:rsidRPr="002B3587" w:rsidRDefault="002D2F50" w:rsidP="005432BB"/>
        </w:tc>
        <w:tc>
          <w:tcPr>
            <w:tcW w:w="604" w:type="pct"/>
            <w:tcBorders>
              <w:bottom w:val="single" w:sz="4" w:space="0" w:color="auto"/>
            </w:tcBorders>
            <w:vAlign w:val="center"/>
          </w:tcPr>
          <w:p w14:paraId="5C5FF8E2" w14:textId="77777777" w:rsidR="002D2F50" w:rsidRPr="002B3587" w:rsidRDefault="002D2F50" w:rsidP="005432BB"/>
        </w:tc>
        <w:tc>
          <w:tcPr>
            <w:tcW w:w="490" w:type="pct"/>
            <w:tcBorders>
              <w:bottom w:val="single" w:sz="4" w:space="0" w:color="auto"/>
            </w:tcBorders>
            <w:vAlign w:val="center"/>
          </w:tcPr>
          <w:p w14:paraId="68DBE4C5" w14:textId="77777777" w:rsidR="002D2F50" w:rsidRPr="002B3587" w:rsidRDefault="002D2F50" w:rsidP="005432BB"/>
        </w:tc>
        <w:tc>
          <w:tcPr>
            <w:tcW w:w="561" w:type="pct"/>
            <w:tcBorders>
              <w:bottom w:val="single" w:sz="4" w:space="0" w:color="auto"/>
            </w:tcBorders>
            <w:vAlign w:val="center"/>
          </w:tcPr>
          <w:p w14:paraId="56E43E45" w14:textId="77777777" w:rsidR="002D2F50" w:rsidRPr="002B3587" w:rsidRDefault="002D2F50" w:rsidP="005432BB"/>
        </w:tc>
        <w:tc>
          <w:tcPr>
            <w:tcW w:w="515" w:type="pct"/>
            <w:tcBorders>
              <w:bottom w:val="single" w:sz="4" w:space="0" w:color="auto"/>
            </w:tcBorders>
            <w:vAlign w:val="center"/>
          </w:tcPr>
          <w:p w14:paraId="0D35BBB4" w14:textId="77777777" w:rsidR="002D2F50" w:rsidRPr="002B3587" w:rsidRDefault="002D2F50" w:rsidP="005432BB"/>
        </w:tc>
        <w:tc>
          <w:tcPr>
            <w:tcW w:w="1030" w:type="pct"/>
            <w:tcBorders>
              <w:bottom w:val="single" w:sz="4" w:space="0" w:color="auto"/>
            </w:tcBorders>
          </w:tcPr>
          <w:p w14:paraId="616EABAD" w14:textId="77777777" w:rsidR="002D2F50" w:rsidRPr="002B3587" w:rsidRDefault="002D2F50" w:rsidP="005432BB"/>
        </w:tc>
      </w:tr>
    </w:tbl>
    <w:p w14:paraId="036B1B1D" w14:textId="77777777" w:rsidR="002D2F50" w:rsidRPr="002B3587" w:rsidRDefault="002D2F50" w:rsidP="005432BB"/>
    <w:p w14:paraId="3EFBD1B8" w14:textId="77777777" w:rsidR="002D2F50" w:rsidRPr="00016CBF" w:rsidRDefault="002D2F50" w:rsidP="005432BB">
      <w:pPr>
        <w:rPr>
          <w:b/>
          <w:bCs/>
        </w:rPr>
      </w:pPr>
      <w:r w:rsidRPr="00016CBF">
        <w:rPr>
          <w:b/>
          <w:bCs/>
        </w:rPr>
        <w:t xml:space="preserve">Comments: </w:t>
      </w:r>
    </w:p>
    <w:p w14:paraId="5DA963CC" w14:textId="77777777" w:rsidR="002D2F50" w:rsidRPr="002B3587" w:rsidRDefault="002D2F50" w:rsidP="005432BB"/>
    <w:p w14:paraId="46666EC9" w14:textId="77777777" w:rsidR="002D2F50" w:rsidRPr="002B3587" w:rsidRDefault="002D2F50" w:rsidP="005432BB"/>
    <w:p w14:paraId="62B50184" w14:textId="77777777" w:rsidR="002D2F50" w:rsidRPr="002B3587" w:rsidRDefault="002D2F50" w:rsidP="005432BB"/>
    <w:p w14:paraId="5507FF64" w14:textId="77777777" w:rsidR="002D2F50" w:rsidRPr="00632BDE" w:rsidRDefault="002D2F50" w:rsidP="005432BB">
      <w:pPr>
        <w:rPr>
          <w:bCs/>
        </w:rPr>
      </w:pPr>
      <w:r w:rsidRPr="00632BDE">
        <w:t>I confirm that the information provided herein is true, that the projects reported, and the corresponding responsibilities are truly the experiences of the firm or consortium of firms tendering for this project.</w:t>
      </w:r>
    </w:p>
    <w:p w14:paraId="2EDD8262" w14:textId="77777777" w:rsidR="002D2F50" w:rsidRDefault="002D2F50" w:rsidP="005432BB"/>
    <w:p w14:paraId="2FEC5D1B" w14:textId="77777777" w:rsidR="00016CBF" w:rsidRDefault="00016CBF" w:rsidP="005432BB"/>
    <w:p w14:paraId="433F5782" w14:textId="77777777" w:rsidR="00AB2DBA" w:rsidRPr="00632BDE" w:rsidRDefault="00AB2DBA" w:rsidP="005432BB"/>
    <w:p w14:paraId="02DFC864" w14:textId="35460CB5" w:rsidR="002D2F50" w:rsidRPr="00632BDE" w:rsidRDefault="002D2F50" w:rsidP="005432BB">
      <w:pPr>
        <w:rPr>
          <w:bCs/>
        </w:rPr>
      </w:pPr>
      <w:r w:rsidRPr="00632BDE">
        <w:t xml:space="preserve">SIGNED BY TENDERER: </w:t>
      </w:r>
      <w:r w:rsidR="00016CBF">
        <w:t>…………………………………………………………………………………………………………………………………………………</w:t>
      </w:r>
    </w:p>
    <w:p w14:paraId="5E174F30" w14:textId="77777777" w:rsidR="002D2F50" w:rsidRPr="00632BDE" w:rsidRDefault="002D2F50" w:rsidP="005432BB"/>
    <w:p w14:paraId="3F45BA62" w14:textId="77777777" w:rsidR="002D2F50" w:rsidRPr="002B3587" w:rsidRDefault="002D2F50" w:rsidP="005432BB">
      <w:pPr>
        <w:sectPr w:rsidR="002D2F50" w:rsidRPr="002B3587" w:rsidSect="00D31239">
          <w:headerReference w:type="even" r:id="rId61"/>
          <w:headerReference w:type="default" r:id="rId62"/>
          <w:footerReference w:type="default" r:id="rId63"/>
          <w:headerReference w:type="first" r:id="rId64"/>
          <w:pgSz w:w="16839" w:h="11907" w:orient="landscape" w:code="9"/>
          <w:pgMar w:top="851" w:right="1134" w:bottom="1134" w:left="1134" w:header="0" w:footer="567" w:gutter="0"/>
          <w:cols w:space="720"/>
          <w:docGrid w:linePitch="272"/>
        </w:sectPr>
      </w:pPr>
    </w:p>
    <w:p w14:paraId="710C1931" w14:textId="5F5E102F" w:rsidR="002D2F50" w:rsidRPr="00A878AE" w:rsidRDefault="002D2F50" w:rsidP="00016CBF">
      <w:pPr>
        <w:pStyle w:val="T22TOC"/>
      </w:pPr>
      <w:bookmarkStart w:id="415" w:name="_Toc45704492"/>
      <w:bookmarkStart w:id="416" w:name="_Toc125730188"/>
      <w:bookmarkStart w:id="417" w:name="_Toc130395479"/>
      <w:bookmarkStart w:id="418" w:name="_Toc130395937"/>
      <w:bookmarkStart w:id="419" w:name="_Toc143165818"/>
      <w:r w:rsidRPr="00E0746B">
        <w:lastRenderedPageBreak/>
        <w:t>FORM D7.1:</w:t>
      </w:r>
      <w:r w:rsidR="00433BD5">
        <w:tab/>
      </w:r>
      <w:r w:rsidRPr="00E0746B">
        <w:t>TENDERER</w:t>
      </w:r>
      <w:r w:rsidR="00016CBF">
        <w:t>’</w:t>
      </w:r>
      <w:r w:rsidRPr="00E0746B">
        <w:t>S INDICATIVE PROGRAM</w:t>
      </w:r>
      <w:bookmarkEnd w:id="415"/>
      <w:bookmarkEnd w:id="416"/>
      <w:bookmarkEnd w:id="417"/>
      <w:bookmarkEnd w:id="418"/>
      <w:bookmarkEnd w:id="419"/>
    </w:p>
    <w:p w14:paraId="294A5140" w14:textId="77777777" w:rsidR="00150CCF" w:rsidRPr="00150CCF" w:rsidRDefault="00150CCF" w:rsidP="00150CCF">
      <w:pPr>
        <w:rPr>
          <w:b/>
          <w:bCs/>
          <w:lang w:val="en-GB"/>
        </w:rPr>
      </w:pPr>
      <w:r w:rsidRPr="00150CCF">
        <w:rPr>
          <w:b/>
          <w:bCs/>
          <w:lang w:val="en-GB"/>
        </w:rPr>
        <w:t>CONTRACT SANRAL N.017-024-2019/1-NSC</w:t>
      </w:r>
    </w:p>
    <w:p w14:paraId="231BD420" w14:textId="77777777" w:rsidR="00150CCF" w:rsidRPr="00150CCF" w:rsidRDefault="00150CCF" w:rsidP="00150CCF">
      <w:pPr>
        <w:rPr>
          <w:b/>
          <w:bCs/>
          <w:lang w:val="en-GB"/>
        </w:rPr>
      </w:pPr>
    </w:p>
    <w:p w14:paraId="7DA59B39" w14:textId="77777777" w:rsidR="00150CCF" w:rsidRPr="00150CCF" w:rsidRDefault="00150CCF" w:rsidP="00150CCF">
      <w:pPr>
        <w:rPr>
          <w:b/>
          <w:bCs/>
        </w:rPr>
      </w:pPr>
      <w:r w:rsidRPr="00150CCF">
        <w:rPr>
          <w:b/>
          <w:bCs/>
          <w:lang w:val="en-GB"/>
        </w:rPr>
        <w:t>FOR THE NOMINATED SUB-CONTRACT FOR THE DESIGN BUILD, OPERATIONS AND MAINTENANCE OF THE TOLL SYSTEM FOR THE OPERATIONS AND MAINTENANCE OF THE TOLL PLAZAS ON THE N17 TOLL ROAD</w:t>
      </w:r>
    </w:p>
    <w:p w14:paraId="5540E479" w14:textId="77777777" w:rsidR="00150CCF" w:rsidRPr="00150CCF" w:rsidRDefault="00150CCF" w:rsidP="00150CCF">
      <w:pPr>
        <w:rPr>
          <w:b/>
          <w:bCs/>
          <w:highlight w:val="yellow"/>
        </w:rPr>
      </w:pPr>
    </w:p>
    <w:p w14:paraId="33D0EB51" w14:textId="77777777" w:rsidR="002D2F50" w:rsidRPr="00C5035F" w:rsidRDefault="002D2F50" w:rsidP="00157686">
      <w:pPr>
        <w:pStyle w:val="NumbernotestoTenderer"/>
        <w:numPr>
          <w:ilvl w:val="0"/>
          <w:numId w:val="0"/>
        </w:numPr>
        <w:ind w:left="357" w:hanging="357"/>
      </w:pPr>
      <w:r w:rsidRPr="00C5035F">
        <w:t>Notes to tenderer:</w:t>
      </w:r>
    </w:p>
    <w:p w14:paraId="70E051D9" w14:textId="77777777" w:rsidR="002D2F50" w:rsidRPr="0063285C" w:rsidRDefault="002D2F50" w:rsidP="00A811B8">
      <w:pPr>
        <w:pStyle w:val="1stListNumberLevel1BOLD"/>
        <w:numPr>
          <w:ilvl w:val="0"/>
          <w:numId w:val="121"/>
        </w:numPr>
      </w:pPr>
      <w:r w:rsidRPr="0063285C">
        <w:t>The tenderer shall attach an indicative programme, reflecting the proposed sequence</w:t>
      </w:r>
      <w:r>
        <w:t>, resources anticipated</w:t>
      </w:r>
      <w:r w:rsidRPr="0063285C">
        <w:t xml:space="preserve"> and tempo of execution of the various activities comprising the work for this contract. The programme shall be in accordance with the information provided in Form D</w:t>
      </w:r>
      <w:r>
        <w:t>1</w:t>
      </w:r>
      <w:r w:rsidRPr="0063285C">
        <w:t xml:space="preserve">: Schedule of Contractor’s Equipment and with all other aspects of the tender.  The programme shall indicate the resources anticipated to be used. </w:t>
      </w:r>
    </w:p>
    <w:p w14:paraId="68B0E059" w14:textId="1C8369D2" w:rsidR="002D2F50" w:rsidRPr="0063285C" w:rsidRDefault="002D2F50" w:rsidP="00157686">
      <w:pPr>
        <w:pStyle w:val="1stListNumberLevel1BOLD"/>
      </w:pPr>
      <w:r w:rsidRPr="0063285C">
        <w:t>The programme shall be in accordance with the information provided in Form D</w:t>
      </w:r>
      <w:r>
        <w:t>1</w:t>
      </w:r>
      <w:r w:rsidRPr="0063285C">
        <w:t>: Schedule of Contractor’s Equipment, Form D</w:t>
      </w:r>
      <w:r>
        <w:t>14</w:t>
      </w:r>
      <w:r w:rsidRPr="0063285C">
        <w:t>: and with all other aspects of the tender.</w:t>
      </w:r>
    </w:p>
    <w:p w14:paraId="649BB389" w14:textId="77777777" w:rsidR="002D2F50" w:rsidRPr="0063285C" w:rsidRDefault="002D2F50" w:rsidP="00157686">
      <w:pPr>
        <w:pStyle w:val="1stListNumberLevel1BOLD"/>
      </w:pPr>
      <w:r w:rsidRPr="0063285C">
        <w:t xml:space="preserve">If a tenderer wishes to submit an alternative </w:t>
      </w:r>
      <w:proofErr w:type="gramStart"/>
      <w:r w:rsidRPr="0063285C">
        <w:t>tender</w:t>
      </w:r>
      <w:proofErr w:type="gramEnd"/>
      <w:r w:rsidRPr="0063285C">
        <w:t xml:space="preserve"> then this form, appropriately completed, shall also be attached to the Pricing Schedule for the alternative proposal.</w:t>
      </w:r>
    </w:p>
    <w:p w14:paraId="44437C9D" w14:textId="77777777" w:rsidR="002D2F50" w:rsidRPr="0063285C" w:rsidRDefault="002D2F50" w:rsidP="005432BB"/>
    <w:p w14:paraId="6C1077D0" w14:textId="77777777" w:rsidR="002D2F50" w:rsidRPr="0063285C" w:rsidRDefault="002D2F50" w:rsidP="005432BB"/>
    <w:p w14:paraId="4ED14C2A" w14:textId="77777777" w:rsidR="002D2F50" w:rsidRPr="0063285C" w:rsidRDefault="002D2F50" w:rsidP="005432BB">
      <w:r w:rsidRPr="003453DE" w:rsidDel="003D5A33">
        <w:rPr>
          <w:noProof/>
          <w:lang w:val="en-US"/>
        </w:rPr>
        <mc:AlternateContent>
          <mc:Choice Requires="wps">
            <w:drawing>
              <wp:anchor distT="0" distB="0" distL="114300" distR="114300" simplePos="0" relativeHeight="251658242" behindDoc="0" locked="0" layoutInCell="1" allowOverlap="1" wp14:anchorId="1F8EA917" wp14:editId="435776ED">
                <wp:simplePos x="0" y="0"/>
                <wp:positionH relativeFrom="column">
                  <wp:posOffset>403860</wp:posOffset>
                </wp:positionH>
                <wp:positionV relativeFrom="paragraph">
                  <wp:posOffset>68579</wp:posOffset>
                </wp:positionV>
                <wp:extent cx="5080764" cy="1423765"/>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470700">
                          <a:off x="0" y="0"/>
                          <a:ext cx="5080764" cy="1423765"/>
                        </a:xfrm>
                        <a:prstGeom prst="rect">
                          <a:avLst/>
                        </a:prstGeom>
                        <a:extLst>
                          <a:ext uri="{AF507438-7753-43E0-B8FC-AC1667EBCBE1}">
                            <a14:hiddenEffects xmlns:a14="http://schemas.microsoft.com/office/drawing/2010/main">
                              <a:effectLst/>
                            </a14:hiddenEffects>
                          </a:ext>
                        </a:extLst>
                      </wps:spPr>
                      <wps:txbx>
                        <w:txbxContent>
                          <w:p w14:paraId="2BB3CA87" w14:textId="77777777" w:rsidR="002D2F50" w:rsidRPr="00157686" w:rsidRDefault="002D2F50" w:rsidP="005432BB">
                            <w:pPr>
                              <w:rPr>
                                <w:color w:val="D9D9D9" w:themeColor="background1" w:themeShade="D9"/>
                              </w:rPr>
                            </w:pPr>
                            <w:r w:rsidRPr="00157686">
                              <w:rPr>
                                <w:color w:val="D9D9D9" w:themeColor="background1" w:themeShade="D9"/>
                              </w:rPr>
                              <w:t xml:space="preserve">Refer to EXCEL file </w:t>
                            </w:r>
                          </w:p>
                        </w:txbxContent>
                      </wps:txbx>
                      <wps:bodyPr wrap="square" numCol="1" fromWordArt="1">
                        <a:prstTxWarp prst="textWave4">
                          <a:avLst>
                            <a:gd name="adj1" fmla="val 6500"/>
                            <a:gd name="adj2" fmla="val 0"/>
                          </a:avLst>
                        </a:prstTxWarp>
                        <a:noAutofit/>
                      </wps:bodyPr>
                    </wps:wsp>
                  </a:graphicData>
                </a:graphic>
                <wp14:sizeRelH relativeFrom="page">
                  <wp14:pctWidth>0</wp14:pctWidth>
                </wp14:sizeRelH>
                <wp14:sizeRelV relativeFrom="page">
                  <wp14:pctHeight>0</wp14:pctHeight>
                </wp14:sizeRelV>
              </wp:anchor>
            </w:drawing>
          </mc:Choice>
          <mc:Fallback>
            <w:pict>
              <v:shape w14:anchorId="1F8EA917" id="Text Box 40" o:spid="_x0000_s1034" type="#_x0000_t202" style="position:absolute;left:0;text-align:left;margin-left:31.8pt;margin-top:5.4pt;width:400.05pt;height:112.1pt;rotation:-1233497fd;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" filled="f" stroked="f">
                <o:lock v:ext="edit" shapetype="t"/>
                <v:textbox>
                  <w:txbxContent>
                    <w:p w14:paraId="2BB3CA87" w14:textId="77777777" w:rsidR="002D2F50" w:rsidRPr="00157686" w:rsidRDefault="002D2F50" w:rsidP="005432BB">
                      <w:pPr>
                        <w:rPr>
                          <w:color w:val="D9D9D9" w:themeColor="background1" w:themeShade="D9"/>
                        </w:rPr>
                      </w:pPr>
                      <w:r w:rsidRPr="00157686">
                        <w:rPr>
                          <w:color w:val="D9D9D9" w:themeColor="background1" w:themeShade="D9"/>
                        </w:rPr>
                        <w:t xml:space="preserve">Refer to EXCEL file </w:t>
                      </w:r>
                    </w:p>
                  </w:txbxContent>
                </v:textbox>
              </v:shape>
            </w:pict>
          </mc:Fallback>
        </mc:AlternateContent>
      </w:r>
    </w:p>
    <w:p w14:paraId="4E63CCC9" w14:textId="77777777" w:rsidR="002D2F50" w:rsidRPr="0063285C" w:rsidRDefault="002D2F50" w:rsidP="005432BB"/>
    <w:p w14:paraId="65B41994" w14:textId="77777777" w:rsidR="002D2F50" w:rsidRPr="0063285C" w:rsidRDefault="002D2F50" w:rsidP="005432BB"/>
    <w:p w14:paraId="49462572" w14:textId="77777777" w:rsidR="002D2F50" w:rsidRPr="0063285C" w:rsidRDefault="002D2F50" w:rsidP="005432BB"/>
    <w:p w14:paraId="231768B9" w14:textId="77777777" w:rsidR="002D2F50" w:rsidRPr="0063285C" w:rsidRDefault="002D2F50" w:rsidP="005432BB"/>
    <w:p w14:paraId="541940AC" w14:textId="77777777" w:rsidR="002D2F50" w:rsidRPr="0063285C" w:rsidRDefault="002D2F50" w:rsidP="005432BB"/>
    <w:p w14:paraId="67D2DA8D" w14:textId="77777777" w:rsidR="002D2F50" w:rsidRPr="0063285C" w:rsidRDefault="002D2F50" w:rsidP="005432BB"/>
    <w:p w14:paraId="1F174BC9" w14:textId="77777777" w:rsidR="002D2F50" w:rsidRPr="0063285C" w:rsidRDefault="002D2F50" w:rsidP="005432BB"/>
    <w:p w14:paraId="5BC31B76" w14:textId="77777777" w:rsidR="002D2F50" w:rsidRPr="0063285C" w:rsidRDefault="002D2F50" w:rsidP="005432BB"/>
    <w:p w14:paraId="6701559B" w14:textId="77777777" w:rsidR="002D2F50" w:rsidRPr="0063285C" w:rsidRDefault="002D2F50" w:rsidP="005432BB"/>
    <w:p w14:paraId="393E100C" w14:textId="77777777" w:rsidR="002D2F50" w:rsidRPr="0063285C" w:rsidRDefault="002D2F50" w:rsidP="005432BB"/>
    <w:p w14:paraId="1CFA760D" w14:textId="77777777" w:rsidR="002D2F50" w:rsidRDefault="002D2F50" w:rsidP="005432BB"/>
    <w:p w14:paraId="4F8F9475" w14:textId="77777777" w:rsidR="002D2F50" w:rsidRDefault="002D2F50" w:rsidP="005432BB"/>
    <w:p w14:paraId="523F2E22" w14:textId="77777777" w:rsidR="002D2F50" w:rsidRDefault="002D2F50" w:rsidP="005432BB"/>
    <w:p w14:paraId="5CD9C230" w14:textId="77777777" w:rsidR="002D2F50" w:rsidRDefault="002D2F50" w:rsidP="005432BB"/>
    <w:p w14:paraId="28FBA499" w14:textId="77777777" w:rsidR="002D2F50" w:rsidRDefault="002D2F50" w:rsidP="005432BB"/>
    <w:p w14:paraId="58E65068" w14:textId="77777777" w:rsidR="002D2F50" w:rsidRDefault="002D2F50" w:rsidP="005432BB"/>
    <w:p w14:paraId="16A782EC" w14:textId="77777777" w:rsidR="002D2F50" w:rsidRDefault="002D2F50" w:rsidP="005432BB"/>
    <w:p w14:paraId="335642BF" w14:textId="77777777" w:rsidR="002D2F50" w:rsidRDefault="002D2F50" w:rsidP="005432BB"/>
    <w:p w14:paraId="0F4B56E8" w14:textId="77777777" w:rsidR="002D2F50" w:rsidRDefault="002D2F50" w:rsidP="005432BB"/>
    <w:p w14:paraId="5851BAA0" w14:textId="77777777" w:rsidR="002D2F50" w:rsidRDefault="002D2F50" w:rsidP="005432BB"/>
    <w:p w14:paraId="52717CBE" w14:textId="77777777" w:rsidR="002D2F50" w:rsidRDefault="002D2F50" w:rsidP="005432BB"/>
    <w:p w14:paraId="66CB5F16" w14:textId="77777777" w:rsidR="002D2F50" w:rsidRDefault="002D2F50" w:rsidP="005432BB"/>
    <w:p w14:paraId="230BB592" w14:textId="77777777" w:rsidR="002D2F50" w:rsidRDefault="002D2F50" w:rsidP="005432BB"/>
    <w:p w14:paraId="13416F12" w14:textId="77777777" w:rsidR="002D2F50" w:rsidRDefault="002D2F50" w:rsidP="005432BB">
      <w:pPr>
        <w:pStyle w:val="TABS2"/>
      </w:pPr>
    </w:p>
    <w:p w14:paraId="504EAE86" w14:textId="59E65567" w:rsidR="002D2F50" w:rsidRPr="002B3587" w:rsidRDefault="002D2F50" w:rsidP="005432BB">
      <w:pPr>
        <w:rPr>
          <w:bCs/>
        </w:rPr>
      </w:pPr>
      <w:r w:rsidRPr="002B3587">
        <w:t xml:space="preserve">SIGNED BY TENDERER: </w:t>
      </w:r>
      <w:r w:rsidR="00157686">
        <w:t>…………………………………………………………………………………………</w:t>
      </w:r>
    </w:p>
    <w:p w14:paraId="758A323A" w14:textId="77777777" w:rsidR="002D2F50" w:rsidRDefault="002D2F50" w:rsidP="005432BB">
      <w:pPr>
        <w:pStyle w:val="TABS2"/>
      </w:pPr>
    </w:p>
    <w:p w14:paraId="51B5DC52" w14:textId="77777777" w:rsidR="002D2F50" w:rsidRDefault="002D2F50" w:rsidP="005432BB">
      <w:pPr>
        <w:rPr>
          <w:szCs w:val="22"/>
        </w:rPr>
      </w:pPr>
      <w:r>
        <w:br w:type="page"/>
      </w:r>
    </w:p>
    <w:p w14:paraId="48D21C5E" w14:textId="4B4C5303" w:rsidR="002D2F50" w:rsidRDefault="002D2F50" w:rsidP="00157686">
      <w:pPr>
        <w:pStyle w:val="T22TOC"/>
      </w:pPr>
      <w:bookmarkStart w:id="420" w:name="_Toc125730189"/>
      <w:bookmarkStart w:id="421" w:name="_Toc112226966"/>
      <w:bookmarkStart w:id="422" w:name="_Toc130395480"/>
      <w:bookmarkStart w:id="423" w:name="_Toc130395938"/>
      <w:bookmarkStart w:id="424" w:name="_Toc143165819"/>
      <w:r w:rsidRPr="00FB3308">
        <w:lastRenderedPageBreak/>
        <w:t>FORM D7.2:</w:t>
      </w:r>
      <w:r>
        <w:tab/>
      </w:r>
      <w:r w:rsidRPr="00FB3308">
        <w:t>PROPOSED ESTABLISHMENT PROGRAMME</w:t>
      </w:r>
      <w:bookmarkEnd w:id="420"/>
      <w:bookmarkEnd w:id="421"/>
      <w:bookmarkEnd w:id="422"/>
      <w:bookmarkEnd w:id="423"/>
      <w:bookmarkEnd w:id="424"/>
    </w:p>
    <w:p w14:paraId="0979234B" w14:textId="77777777" w:rsidR="00150CCF" w:rsidRPr="00150CCF" w:rsidRDefault="00150CCF" w:rsidP="00150CCF">
      <w:pPr>
        <w:rPr>
          <w:b/>
          <w:bCs/>
          <w:lang w:val="en-GB"/>
        </w:rPr>
      </w:pPr>
      <w:r w:rsidRPr="00150CCF">
        <w:rPr>
          <w:b/>
          <w:bCs/>
          <w:lang w:val="en-GB"/>
        </w:rPr>
        <w:t>CONTRACT SANRAL N.017-024-2019/1-NSC</w:t>
      </w:r>
    </w:p>
    <w:p w14:paraId="074BB297" w14:textId="77777777" w:rsidR="00150CCF" w:rsidRPr="00150CCF" w:rsidRDefault="00150CCF" w:rsidP="00150CCF">
      <w:pPr>
        <w:rPr>
          <w:b/>
          <w:bCs/>
          <w:lang w:val="en-GB"/>
        </w:rPr>
      </w:pPr>
    </w:p>
    <w:p w14:paraId="7E0F0320" w14:textId="77777777" w:rsidR="00150CCF" w:rsidRPr="00150CCF" w:rsidRDefault="00150CCF" w:rsidP="00150CCF">
      <w:pPr>
        <w:rPr>
          <w:b/>
          <w:bCs/>
        </w:rPr>
      </w:pPr>
      <w:r w:rsidRPr="00150CCF">
        <w:rPr>
          <w:b/>
          <w:bCs/>
          <w:lang w:val="en-GB"/>
        </w:rPr>
        <w:t>FOR THE NOMINATED SUB-CONTRACT FOR THE DESIGN BUILD, OPERATIONS AND MAINTENANCE OF THE TOLL SYSTEM FOR THE OPERATIONS AND MAINTENANCE OF THE TOLL PLAZAS ON THE N17 TOLL ROAD</w:t>
      </w:r>
    </w:p>
    <w:p w14:paraId="20F7CC47" w14:textId="77777777" w:rsidR="00150CCF" w:rsidRPr="00150CCF" w:rsidRDefault="00150CCF" w:rsidP="00150CCF">
      <w:pPr>
        <w:rPr>
          <w:b/>
          <w:bCs/>
          <w:highlight w:val="yellow"/>
        </w:rPr>
      </w:pPr>
    </w:p>
    <w:p w14:paraId="1E6C54F9" w14:textId="15CFC8FB" w:rsidR="00150CCF" w:rsidRPr="00150CCF" w:rsidRDefault="00150CCF" w:rsidP="005432BB">
      <w:pPr>
        <w:rPr>
          <w:b/>
          <w:bCs/>
        </w:rPr>
      </w:pPr>
      <w:r w:rsidRPr="00150CCF">
        <w:rPr>
          <w:b/>
          <w:bCs/>
        </w:rPr>
        <w:t>Notes to tenderer:</w:t>
      </w:r>
    </w:p>
    <w:p w14:paraId="75F8DE4A" w14:textId="77777777" w:rsidR="00150CCF" w:rsidRDefault="00150CCF" w:rsidP="005432BB"/>
    <w:p w14:paraId="1B78D919" w14:textId="3D04A348" w:rsidR="002D2F50" w:rsidRDefault="002D2F50" w:rsidP="005432BB">
      <w:r w:rsidRPr="0063285C">
        <w:t>The tenderer shall indicate the proposed establishment programme. The Establishment Period shall be complete fourteen (14) days before the Commencement Date of Operation Service Period, except for activities indicated below.</w:t>
      </w:r>
    </w:p>
    <w:p w14:paraId="062D636F" w14:textId="77777777" w:rsidR="002D2F50" w:rsidRPr="0063285C" w:rsidRDefault="002D2F50" w:rsidP="005432BB"/>
    <w:tbl>
      <w:tblPr>
        <w:tblW w:w="502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567"/>
        <w:gridCol w:w="567"/>
        <w:gridCol w:w="567"/>
        <w:gridCol w:w="567"/>
        <w:gridCol w:w="567"/>
        <w:gridCol w:w="567"/>
        <w:gridCol w:w="463"/>
      </w:tblGrid>
      <w:tr w:rsidR="002D2F50" w:rsidRPr="00197513" w14:paraId="4EB8E4D2" w14:textId="77777777" w:rsidTr="00197513">
        <w:trPr>
          <w:cantSplit/>
          <w:trHeight w:val="605"/>
        </w:trPr>
        <w:tc>
          <w:tcPr>
            <w:tcW w:w="5812" w:type="dxa"/>
            <w:vMerge w:val="restart"/>
            <w:tcBorders>
              <w:left w:val="single" w:sz="4" w:space="0" w:color="auto"/>
            </w:tcBorders>
            <w:shd w:val="clear" w:color="auto" w:fill="D5DCE4" w:themeFill="text2" w:themeFillTint="33"/>
            <w:vAlign w:val="center"/>
          </w:tcPr>
          <w:p w14:paraId="164C5A84" w14:textId="77777777" w:rsidR="002D2F50" w:rsidRPr="00197513" w:rsidRDefault="002D2F50" w:rsidP="00157686">
            <w:pPr>
              <w:jc w:val="center"/>
              <w:rPr>
                <w:rFonts w:ascii="Arial Narrow" w:hAnsi="Arial Narrow"/>
                <w:b/>
                <w:bCs/>
              </w:rPr>
            </w:pPr>
            <w:r w:rsidRPr="00197513">
              <w:rPr>
                <w:rFonts w:ascii="Arial Narrow" w:hAnsi="Arial Narrow"/>
                <w:b/>
                <w:bCs/>
              </w:rPr>
              <w:t>ACTIVITY</w:t>
            </w:r>
          </w:p>
        </w:tc>
        <w:tc>
          <w:tcPr>
            <w:tcW w:w="3865" w:type="dxa"/>
            <w:gridSpan w:val="7"/>
            <w:tcBorders>
              <w:right w:val="single" w:sz="4" w:space="0" w:color="auto"/>
            </w:tcBorders>
            <w:shd w:val="clear" w:color="auto" w:fill="D5DCE4" w:themeFill="text2" w:themeFillTint="33"/>
            <w:vAlign w:val="center"/>
          </w:tcPr>
          <w:p w14:paraId="0A392E7B" w14:textId="77777777" w:rsidR="002D2F50" w:rsidRPr="00197513" w:rsidRDefault="002D2F50" w:rsidP="00157686">
            <w:pPr>
              <w:jc w:val="center"/>
              <w:rPr>
                <w:rFonts w:ascii="Arial Narrow" w:hAnsi="Arial Narrow"/>
                <w:b/>
                <w:bCs/>
              </w:rPr>
            </w:pPr>
            <w:r w:rsidRPr="00197513">
              <w:rPr>
                <w:rFonts w:ascii="Arial Narrow" w:hAnsi="Arial Narrow"/>
                <w:b/>
                <w:bCs/>
              </w:rPr>
              <w:t>WEEKS FOR THE ESTABLISHMENT PERIOD</w:t>
            </w:r>
          </w:p>
        </w:tc>
      </w:tr>
      <w:tr w:rsidR="00197513" w:rsidRPr="00197513" w14:paraId="5CBB77F2" w14:textId="77777777" w:rsidTr="00197513">
        <w:trPr>
          <w:cantSplit/>
          <w:trHeight w:val="132"/>
        </w:trPr>
        <w:tc>
          <w:tcPr>
            <w:tcW w:w="5812" w:type="dxa"/>
            <w:vMerge/>
            <w:tcBorders>
              <w:left w:val="single" w:sz="4" w:space="0" w:color="auto"/>
              <w:bottom w:val="single" w:sz="4" w:space="0" w:color="auto"/>
            </w:tcBorders>
            <w:vAlign w:val="center"/>
          </w:tcPr>
          <w:p w14:paraId="262F38B6" w14:textId="77777777" w:rsidR="002D2F50" w:rsidRPr="00197513" w:rsidRDefault="002D2F50" w:rsidP="00157686">
            <w:pPr>
              <w:jc w:val="center"/>
              <w:rPr>
                <w:rFonts w:ascii="Arial Narrow" w:hAnsi="Arial Narrow"/>
                <w:b/>
                <w:bCs/>
              </w:rPr>
            </w:pPr>
          </w:p>
        </w:tc>
        <w:tc>
          <w:tcPr>
            <w:tcW w:w="567" w:type="dxa"/>
            <w:tcBorders>
              <w:bottom w:val="single" w:sz="4" w:space="0" w:color="auto"/>
            </w:tcBorders>
            <w:shd w:val="clear" w:color="auto" w:fill="D5DCE4" w:themeFill="text2" w:themeFillTint="33"/>
            <w:vAlign w:val="center"/>
          </w:tcPr>
          <w:p w14:paraId="7C9F7195" w14:textId="77777777" w:rsidR="002D2F50" w:rsidRPr="00197513" w:rsidRDefault="002D2F50" w:rsidP="00157686">
            <w:pPr>
              <w:jc w:val="center"/>
              <w:rPr>
                <w:rFonts w:ascii="Arial Narrow" w:hAnsi="Arial Narrow"/>
                <w:b/>
                <w:bCs/>
              </w:rPr>
            </w:pPr>
            <w:r w:rsidRPr="00197513">
              <w:rPr>
                <w:rFonts w:ascii="Arial Narrow" w:hAnsi="Arial Narrow"/>
                <w:b/>
                <w:bCs/>
              </w:rPr>
              <w:t>-6</w:t>
            </w:r>
          </w:p>
        </w:tc>
        <w:tc>
          <w:tcPr>
            <w:tcW w:w="567" w:type="dxa"/>
            <w:tcBorders>
              <w:bottom w:val="single" w:sz="4" w:space="0" w:color="auto"/>
            </w:tcBorders>
            <w:shd w:val="clear" w:color="auto" w:fill="D5DCE4" w:themeFill="text2" w:themeFillTint="33"/>
            <w:vAlign w:val="center"/>
          </w:tcPr>
          <w:p w14:paraId="0BD56EAC" w14:textId="77777777" w:rsidR="002D2F50" w:rsidRPr="00197513" w:rsidRDefault="002D2F50" w:rsidP="00157686">
            <w:pPr>
              <w:jc w:val="center"/>
              <w:rPr>
                <w:rFonts w:ascii="Arial Narrow" w:hAnsi="Arial Narrow"/>
                <w:b/>
                <w:bCs/>
              </w:rPr>
            </w:pPr>
            <w:r w:rsidRPr="00197513">
              <w:rPr>
                <w:rFonts w:ascii="Arial Narrow" w:hAnsi="Arial Narrow"/>
                <w:b/>
                <w:bCs/>
              </w:rPr>
              <w:t>-5</w:t>
            </w:r>
          </w:p>
        </w:tc>
        <w:tc>
          <w:tcPr>
            <w:tcW w:w="567" w:type="dxa"/>
            <w:tcBorders>
              <w:bottom w:val="single" w:sz="4" w:space="0" w:color="auto"/>
            </w:tcBorders>
            <w:vAlign w:val="center"/>
          </w:tcPr>
          <w:p w14:paraId="1603749C" w14:textId="77777777" w:rsidR="002D2F50" w:rsidRPr="00197513" w:rsidRDefault="002D2F50" w:rsidP="00157686">
            <w:pPr>
              <w:jc w:val="center"/>
              <w:rPr>
                <w:rFonts w:ascii="Arial Narrow" w:hAnsi="Arial Narrow"/>
                <w:b/>
                <w:bCs/>
              </w:rPr>
            </w:pPr>
            <w:r w:rsidRPr="00197513">
              <w:rPr>
                <w:rFonts w:ascii="Arial Narrow" w:hAnsi="Arial Narrow"/>
                <w:b/>
                <w:bCs/>
              </w:rPr>
              <w:t>-4</w:t>
            </w:r>
          </w:p>
        </w:tc>
        <w:tc>
          <w:tcPr>
            <w:tcW w:w="567" w:type="dxa"/>
            <w:tcBorders>
              <w:bottom w:val="single" w:sz="4" w:space="0" w:color="auto"/>
            </w:tcBorders>
            <w:vAlign w:val="center"/>
          </w:tcPr>
          <w:p w14:paraId="1D9D3A06" w14:textId="77777777" w:rsidR="002D2F50" w:rsidRPr="00197513" w:rsidRDefault="002D2F50" w:rsidP="00157686">
            <w:pPr>
              <w:jc w:val="center"/>
              <w:rPr>
                <w:rFonts w:ascii="Arial Narrow" w:hAnsi="Arial Narrow"/>
                <w:b/>
                <w:bCs/>
              </w:rPr>
            </w:pPr>
            <w:r w:rsidRPr="00197513">
              <w:rPr>
                <w:rFonts w:ascii="Arial Narrow" w:hAnsi="Arial Narrow"/>
                <w:b/>
                <w:bCs/>
              </w:rPr>
              <w:t>-3</w:t>
            </w:r>
          </w:p>
        </w:tc>
        <w:tc>
          <w:tcPr>
            <w:tcW w:w="567" w:type="dxa"/>
            <w:tcBorders>
              <w:bottom w:val="single" w:sz="4" w:space="0" w:color="auto"/>
            </w:tcBorders>
            <w:vAlign w:val="center"/>
          </w:tcPr>
          <w:p w14:paraId="33C7B83F" w14:textId="77777777" w:rsidR="002D2F50" w:rsidRPr="00197513" w:rsidRDefault="002D2F50" w:rsidP="00157686">
            <w:pPr>
              <w:jc w:val="center"/>
              <w:rPr>
                <w:rFonts w:ascii="Arial Narrow" w:hAnsi="Arial Narrow"/>
                <w:b/>
                <w:bCs/>
              </w:rPr>
            </w:pPr>
            <w:r w:rsidRPr="00197513">
              <w:rPr>
                <w:rFonts w:ascii="Arial Narrow" w:hAnsi="Arial Narrow"/>
                <w:b/>
                <w:bCs/>
              </w:rPr>
              <w:t>-2</w:t>
            </w:r>
          </w:p>
        </w:tc>
        <w:tc>
          <w:tcPr>
            <w:tcW w:w="567" w:type="dxa"/>
            <w:tcBorders>
              <w:bottom w:val="single" w:sz="4" w:space="0" w:color="auto"/>
            </w:tcBorders>
            <w:vAlign w:val="center"/>
          </w:tcPr>
          <w:p w14:paraId="0FF407FB" w14:textId="77777777" w:rsidR="002D2F50" w:rsidRPr="00197513" w:rsidRDefault="002D2F50" w:rsidP="00157686">
            <w:pPr>
              <w:jc w:val="center"/>
              <w:rPr>
                <w:rFonts w:ascii="Arial Narrow" w:hAnsi="Arial Narrow"/>
                <w:b/>
                <w:bCs/>
              </w:rPr>
            </w:pPr>
            <w:r w:rsidRPr="00197513">
              <w:rPr>
                <w:rFonts w:ascii="Arial Narrow" w:hAnsi="Arial Narrow"/>
                <w:b/>
                <w:bCs/>
              </w:rPr>
              <w:t>-1</w:t>
            </w:r>
          </w:p>
        </w:tc>
        <w:tc>
          <w:tcPr>
            <w:tcW w:w="463" w:type="dxa"/>
            <w:tcBorders>
              <w:bottom w:val="single" w:sz="4" w:space="0" w:color="auto"/>
              <w:right w:val="single" w:sz="4" w:space="0" w:color="auto"/>
            </w:tcBorders>
            <w:shd w:val="clear" w:color="auto" w:fill="D5DCE4" w:themeFill="text2" w:themeFillTint="33"/>
            <w:vAlign w:val="center"/>
          </w:tcPr>
          <w:p w14:paraId="1FE2D96A" w14:textId="77777777" w:rsidR="002D2F50" w:rsidRPr="00197513" w:rsidRDefault="002D2F50" w:rsidP="00157686">
            <w:pPr>
              <w:jc w:val="center"/>
              <w:rPr>
                <w:rFonts w:ascii="Arial Narrow" w:hAnsi="Arial Narrow"/>
                <w:b/>
                <w:bCs/>
              </w:rPr>
            </w:pPr>
            <w:r w:rsidRPr="00197513">
              <w:rPr>
                <w:rFonts w:ascii="Arial Narrow" w:hAnsi="Arial Narrow"/>
                <w:b/>
                <w:bCs/>
              </w:rPr>
              <w:t>0</w:t>
            </w:r>
          </w:p>
        </w:tc>
      </w:tr>
      <w:tr w:rsidR="00197513" w:rsidRPr="00197513" w14:paraId="79FB26A9" w14:textId="77777777" w:rsidTr="00197513">
        <w:tc>
          <w:tcPr>
            <w:tcW w:w="5812" w:type="dxa"/>
            <w:tcBorders>
              <w:top w:val="single" w:sz="4" w:space="0" w:color="auto"/>
              <w:left w:val="single" w:sz="4" w:space="0" w:color="auto"/>
              <w:bottom w:val="single" w:sz="4" w:space="0" w:color="auto"/>
            </w:tcBorders>
          </w:tcPr>
          <w:p w14:paraId="1EF560D9" w14:textId="78E8034A" w:rsidR="002D2F50" w:rsidRPr="00197513" w:rsidRDefault="002D2F50" w:rsidP="00A811B8">
            <w:pPr>
              <w:pStyle w:val="1stListNumberLevel1BOLD"/>
              <w:numPr>
                <w:ilvl w:val="0"/>
                <w:numId w:val="122"/>
              </w:numPr>
              <w:spacing w:before="80" w:after="40"/>
              <w:ind w:left="357" w:hanging="357"/>
              <w:rPr>
                <w:rFonts w:ascii="Arial Narrow" w:hAnsi="Arial Narrow"/>
              </w:rPr>
            </w:pPr>
            <w:r w:rsidRPr="00197513">
              <w:rPr>
                <w:rFonts w:ascii="Arial Narrow" w:hAnsi="Arial Narrow"/>
              </w:rPr>
              <w:t>Receipt of NSC’s unconditional letter of acceptance</w:t>
            </w:r>
          </w:p>
        </w:tc>
        <w:tc>
          <w:tcPr>
            <w:tcW w:w="567" w:type="dxa"/>
            <w:tcBorders>
              <w:top w:val="single" w:sz="4" w:space="0" w:color="auto"/>
              <w:bottom w:val="single" w:sz="4" w:space="0" w:color="auto"/>
            </w:tcBorders>
            <w:shd w:val="clear" w:color="auto" w:fill="D5DCE4" w:themeFill="text2" w:themeFillTint="33"/>
          </w:tcPr>
          <w:p w14:paraId="469127D1" w14:textId="77777777" w:rsidR="002D2F50" w:rsidRPr="00197513" w:rsidRDefault="002D2F50" w:rsidP="005432BB">
            <w:pPr>
              <w:rPr>
                <w:rFonts w:ascii="Arial Narrow" w:hAnsi="Arial Narrow"/>
              </w:rPr>
            </w:pPr>
          </w:p>
        </w:tc>
        <w:tc>
          <w:tcPr>
            <w:tcW w:w="567" w:type="dxa"/>
            <w:tcBorders>
              <w:top w:val="single" w:sz="4" w:space="0" w:color="auto"/>
              <w:bottom w:val="single" w:sz="4" w:space="0" w:color="auto"/>
            </w:tcBorders>
            <w:shd w:val="clear" w:color="auto" w:fill="D5DCE4" w:themeFill="text2" w:themeFillTint="33"/>
          </w:tcPr>
          <w:p w14:paraId="49B1659A" w14:textId="77777777" w:rsidR="002D2F50" w:rsidRPr="00197513" w:rsidRDefault="002D2F50" w:rsidP="005432BB">
            <w:pPr>
              <w:rPr>
                <w:rFonts w:ascii="Arial Narrow" w:hAnsi="Arial Narrow"/>
              </w:rPr>
            </w:pPr>
          </w:p>
        </w:tc>
        <w:tc>
          <w:tcPr>
            <w:tcW w:w="567" w:type="dxa"/>
            <w:tcBorders>
              <w:top w:val="single" w:sz="4" w:space="0" w:color="auto"/>
              <w:bottom w:val="single" w:sz="4" w:space="0" w:color="auto"/>
            </w:tcBorders>
            <w:shd w:val="clear" w:color="auto" w:fill="FFFFFF" w:themeFill="background1"/>
          </w:tcPr>
          <w:p w14:paraId="79D2471D" w14:textId="77777777" w:rsidR="002D2F50" w:rsidRPr="00197513" w:rsidRDefault="002D2F50" w:rsidP="005432BB">
            <w:pPr>
              <w:rPr>
                <w:rFonts w:ascii="Arial Narrow" w:hAnsi="Arial Narrow"/>
              </w:rPr>
            </w:pPr>
          </w:p>
        </w:tc>
        <w:tc>
          <w:tcPr>
            <w:tcW w:w="567" w:type="dxa"/>
            <w:tcBorders>
              <w:top w:val="single" w:sz="4" w:space="0" w:color="auto"/>
              <w:bottom w:val="single" w:sz="4" w:space="0" w:color="auto"/>
            </w:tcBorders>
          </w:tcPr>
          <w:p w14:paraId="12FF1594" w14:textId="77777777" w:rsidR="002D2F50" w:rsidRPr="00197513" w:rsidRDefault="002D2F50" w:rsidP="005432BB">
            <w:pPr>
              <w:rPr>
                <w:rFonts w:ascii="Arial Narrow" w:hAnsi="Arial Narrow"/>
              </w:rPr>
            </w:pPr>
          </w:p>
        </w:tc>
        <w:tc>
          <w:tcPr>
            <w:tcW w:w="567" w:type="dxa"/>
            <w:tcBorders>
              <w:top w:val="single" w:sz="4" w:space="0" w:color="auto"/>
              <w:bottom w:val="single" w:sz="4" w:space="0" w:color="auto"/>
              <w:right w:val="single" w:sz="4" w:space="0" w:color="auto"/>
            </w:tcBorders>
          </w:tcPr>
          <w:p w14:paraId="5EEB93EC"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tcPr>
          <w:p w14:paraId="0E96B7AD" w14:textId="77777777" w:rsidR="002D2F50" w:rsidRPr="00197513" w:rsidRDefault="002D2F50" w:rsidP="005432BB">
            <w:pPr>
              <w:rPr>
                <w:rFonts w:ascii="Arial Narrow" w:hAnsi="Arial Narrow"/>
              </w:rPr>
            </w:pPr>
          </w:p>
        </w:tc>
        <w:tc>
          <w:tcPr>
            <w:tcW w:w="46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textDirection w:val="btLr"/>
            <w:vAlign w:val="center"/>
          </w:tcPr>
          <w:p w14:paraId="471133C0" w14:textId="77777777" w:rsidR="002D2F50" w:rsidRPr="00197513" w:rsidRDefault="002D2F50" w:rsidP="00157686">
            <w:pPr>
              <w:jc w:val="center"/>
              <w:rPr>
                <w:rFonts w:ascii="Arial Narrow" w:hAnsi="Arial Narrow"/>
              </w:rPr>
            </w:pPr>
            <w:r w:rsidRPr="00197513">
              <w:rPr>
                <w:rFonts w:ascii="Arial Narrow" w:hAnsi="Arial Narrow"/>
              </w:rPr>
              <w:t>Start of Operations Services Period</w:t>
            </w:r>
          </w:p>
        </w:tc>
      </w:tr>
      <w:tr w:rsidR="00197513" w:rsidRPr="00197513" w14:paraId="04524DCF" w14:textId="77777777" w:rsidTr="00197513">
        <w:tc>
          <w:tcPr>
            <w:tcW w:w="5812" w:type="dxa"/>
            <w:tcBorders>
              <w:top w:val="single" w:sz="4" w:space="0" w:color="auto"/>
              <w:left w:val="single" w:sz="4" w:space="0" w:color="auto"/>
              <w:bottom w:val="single" w:sz="4" w:space="0" w:color="auto"/>
              <w:right w:val="single" w:sz="4" w:space="0" w:color="auto"/>
            </w:tcBorders>
          </w:tcPr>
          <w:p w14:paraId="33072066" w14:textId="7A48A2FF" w:rsidR="002D2F50" w:rsidRPr="00197513" w:rsidRDefault="002D2F50" w:rsidP="00197513">
            <w:pPr>
              <w:pStyle w:val="1stListNumberLevel1BOLD"/>
              <w:spacing w:before="80" w:after="40"/>
              <w:ind w:left="357" w:hanging="357"/>
              <w:rPr>
                <w:rFonts w:ascii="Arial Narrow" w:hAnsi="Arial Narrow"/>
              </w:rPr>
            </w:pPr>
            <w:r w:rsidRPr="00197513">
              <w:rPr>
                <w:rFonts w:ascii="Arial Narrow" w:hAnsi="Arial Narrow"/>
              </w:rPr>
              <w:t xml:space="preserve">Finalise/formalise JVs/consortia and contractual documentation </w:t>
            </w:r>
          </w:p>
        </w:tc>
        <w:tc>
          <w:tcPr>
            <w:tcW w:w="56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72BE66"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3FF249F"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E2CD23B"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tcPr>
          <w:p w14:paraId="188A25E9"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tcPr>
          <w:p w14:paraId="06DD1485"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tcPr>
          <w:p w14:paraId="6A68E09F" w14:textId="77777777" w:rsidR="002D2F50" w:rsidRPr="00197513" w:rsidRDefault="002D2F50" w:rsidP="005432BB">
            <w:pPr>
              <w:rPr>
                <w:rFonts w:ascii="Arial Narrow" w:hAnsi="Arial Narrow"/>
              </w:rPr>
            </w:pPr>
          </w:p>
        </w:tc>
        <w:tc>
          <w:tcPr>
            <w:tcW w:w="463" w:type="dxa"/>
            <w:vMerge/>
            <w:tcBorders>
              <w:top w:val="single" w:sz="4" w:space="0" w:color="auto"/>
              <w:left w:val="single" w:sz="4" w:space="0" w:color="auto"/>
              <w:bottom w:val="single" w:sz="4" w:space="0" w:color="auto"/>
              <w:right w:val="single" w:sz="4" w:space="0" w:color="auto"/>
            </w:tcBorders>
            <w:shd w:val="clear" w:color="auto" w:fill="D5DCE4" w:themeFill="text2" w:themeFillTint="33"/>
          </w:tcPr>
          <w:p w14:paraId="547E1757" w14:textId="77777777" w:rsidR="002D2F50" w:rsidRPr="00197513" w:rsidRDefault="002D2F50" w:rsidP="005432BB">
            <w:pPr>
              <w:rPr>
                <w:rFonts w:ascii="Arial Narrow" w:hAnsi="Arial Narrow"/>
              </w:rPr>
            </w:pPr>
          </w:p>
        </w:tc>
      </w:tr>
      <w:tr w:rsidR="00197513" w:rsidRPr="00197513" w14:paraId="3CC33FCD" w14:textId="77777777" w:rsidTr="00197513">
        <w:tc>
          <w:tcPr>
            <w:tcW w:w="5812" w:type="dxa"/>
            <w:tcBorders>
              <w:top w:val="single" w:sz="4" w:space="0" w:color="auto"/>
              <w:left w:val="single" w:sz="4" w:space="0" w:color="auto"/>
              <w:bottom w:val="single" w:sz="4" w:space="0" w:color="auto"/>
              <w:right w:val="single" w:sz="4" w:space="0" w:color="auto"/>
            </w:tcBorders>
          </w:tcPr>
          <w:p w14:paraId="647FB292" w14:textId="168CA3F1" w:rsidR="002D2F50" w:rsidRPr="00197513" w:rsidRDefault="002D2F50" w:rsidP="00197513">
            <w:pPr>
              <w:pStyle w:val="1stListNumberLevel1BOLD"/>
              <w:spacing w:before="80" w:after="40"/>
              <w:ind w:left="357" w:hanging="357"/>
              <w:rPr>
                <w:rFonts w:ascii="Arial Narrow" w:hAnsi="Arial Narrow"/>
              </w:rPr>
            </w:pPr>
            <w:r w:rsidRPr="00197513">
              <w:rPr>
                <w:rFonts w:ascii="Arial Narrow" w:hAnsi="Arial Narrow"/>
              </w:rPr>
              <w:t>Supply copies of letter of intent to subcontractors to the Employer.</w:t>
            </w:r>
          </w:p>
        </w:tc>
        <w:tc>
          <w:tcPr>
            <w:tcW w:w="56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1F289F9"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0A3BD65"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4A59E6A"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tcPr>
          <w:p w14:paraId="20BB105E"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tcPr>
          <w:p w14:paraId="436FA10B"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tcPr>
          <w:p w14:paraId="2C81F3FF" w14:textId="77777777" w:rsidR="002D2F50" w:rsidRPr="00197513" w:rsidRDefault="002D2F50" w:rsidP="005432BB">
            <w:pPr>
              <w:rPr>
                <w:rFonts w:ascii="Arial Narrow" w:hAnsi="Arial Narrow"/>
              </w:rPr>
            </w:pPr>
          </w:p>
        </w:tc>
        <w:tc>
          <w:tcPr>
            <w:tcW w:w="463" w:type="dxa"/>
            <w:vMerge/>
            <w:tcBorders>
              <w:top w:val="single" w:sz="4" w:space="0" w:color="auto"/>
              <w:left w:val="single" w:sz="4" w:space="0" w:color="auto"/>
              <w:right w:val="single" w:sz="4" w:space="0" w:color="auto"/>
            </w:tcBorders>
            <w:shd w:val="clear" w:color="auto" w:fill="D5DCE4" w:themeFill="text2" w:themeFillTint="33"/>
          </w:tcPr>
          <w:p w14:paraId="107A3EAD" w14:textId="77777777" w:rsidR="002D2F50" w:rsidRPr="00197513" w:rsidRDefault="002D2F50" w:rsidP="005432BB">
            <w:pPr>
              <w:rPr>
                <w:rFonts w:ascii="Arial Narrow" w:hAnsi="Arial Narrow"/>
              </w:rPr>
            </w:pPr>
          </w:p>
        </w:tc>
      </w:tr>
      <w:tr w:rsidR="00197513" w:rsidRPr="00197513" w14:paraId="36E5E4D8" w14:textId="77777777" w:rsidTr="00197513">
        <w:tc>
          <w:tcPr>
            <w:tcW w:w="5812" w:type="dxa"/>
            <w:tcBorders>
              <w:top w:val="single" w:sz="4" w:space="0" w:color="auto"/>
              <w:left w:val="single" w:sz="4" w:space="0" w:color="auto"/>
              <w:bottom w:val="single" w:sz="4" w:space="0" w:color="auto"/>
              <w:right w:val="single" w:sz="4" w:space="0" w:color="auto"/>
            </w:tcBorders>
          </w:tcPr>
          <w:p w14:paraId="297363DB" w14:textId="63BA81DF" w:rsidR="002D2F50" w:rsidRPr="00197513" w:rsidRDefault="002D2F50" w:rsidP="00197513">
            <w:pPr>
              <w:pStyle w:val="1stListNumberLevel1BOLD"/>
              <w:spacing w:before="80" w:after="40"/>
              <w:ind w:left="357" w:hanging="357"/>
              <w:rPr>
                <w:rFonts w:ascii="Arial Narrow" w:hAnsi="Arial Narrow"/>
              </w:rPr>
            </w:pPr>
            <w:r w:rsidRPr="00197513">
              <w:rPr>
                <w:rFonts w:ascii="Arial Narrow" w:hAnsi="Arial Narrow"/>
              </w:rPr>
              <w:t>Appointment of personnel</w:t>
            </w:r>
          </w:p>
        </w:tc>
        <w:tc>
          <w:tcPr>
            <w:tcW w:w="56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ACA8DDE"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B15829"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99006EB"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tcPr>
          <w:p w14:paraId="35664009"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tcPr>
          <w:p w14:paraId="2EB36ADE"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tcPr>
          <w:p w14:paraId="34179912" w14:textId="77777777" w:rsidR="002D2F50" w:rsidRPr="00197513" w:rsidRDefault="002D2F50" w:rsidP="005432BB">
            <w:pPr>
              <w:rPr>
                <w:rFonts w:ascii="Arial Narrow" w:hAnsi="Arial Narrow"/>
              </w:rPr>
            </w:pPr>
          </w:p>
        </w:tc>
        <w:tc>
          <w:tcPr>
            <w:tcW w:w="463" w:type="dxa"/>
            <w:vMerge/>
            <w:tcBorders>
              <w:left w:val="single" w:sz="4" w:space="0" w:color="auto"/>
              <w:right w:val="single" w:sz="4" w:space="0" w:color="auto"/>
            </w:tcBorders>
            <w:shd w:val="clear" w:color="auto" w:fill="D5DCE4" w:themeFill="text2" w:themeFillTint="33"/>
          </w:tcPr>
          <w:p w14:paraId="085819E4" w14:textId="77777777" w:rsidR="002D2F50" w:rsidRPr="00197513" w:rsidRDefault="002D2F50" w:rsidP="005432BB">
            <w:pPr>
              <w:rPr>
                <w:rFonts w:ascii="Arial Narrow" w:hAnsi="Arial Narrow"/>
              </w:rPr>
            </w:pPr>
          </w:p>
        </w:tc>
      </w:tr>
      <w:tr w:rsidR="00197513" w:rsidRPr="00197513" w14:paraId="49014A02" w14:textId="77777777" w:rsidTr="00197513">
        <w:tc>
          <w:tcPr>
            <w:tcW w:w="5812" w:type="dxa"/>
            <w:tcBorders>
              <w:top w:val="single" w:sz="4" w:space="0" w:color="auto"/>
              <w:left w:val="single" w:sz="4" w:space="0" w:color="auto"/>
              <w:bottom w:val="single" w:sz="4" w:space="0" w:color="auto"/>
              <w:right w:val="single" w:sz="4" w:space="0" w:color="auto"/>
            </w:tcBorders>
          </w:tcPr>
          <w:p w14:paraId="2C8901F8" w14:textId="1B5DE4B7" w:rsidR="002D2F50" w:rsidRPr="00197513" w:rsidRDefault="002D2F50" w:rsidP="00197513">
            <w:pPr>
              <w:pStyle w:val="1stListNumberLevel1BOLD"/>
              <w:spacing w:before="80" w:after="40"/>
              <w:ind w:left="357" w:hanging="357"/>
              <w:rPr>
                <w:rFonts w:ascii="Arial Narrow" w:hAnsi="Arial Narrow"/>
              </w:rPr>
            </w:pPr>
            <w:r w:rsidRPr="00197513">
              <w:rPr>
                <w:rFonts w:ascii="Arial Narrow" w:hAnsi="Arial Narrow"/>
              </w:rPr>
              <w:t>Training of personnel</w:t>
            </w:r>
          </w:p>
        </w:tc>
        <w:tc>
          <w:tcPr>
            <w:tcW w:w="56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F1D5638"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38174FD"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871F529"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tcPr>
          <w:p w14:paraId="26D70B46"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tcPr>
          <w:p w14:paraId="22D84D0E"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tcPr>
          <w:p w14:paraId="5F10D6A5" w14:textId="77777777" w:rsidR="002D2F50" w:rsidRPr="00197513" w:rsidRDefault="002D2F50" w:rsidP="005432BB">
            <w:pPr>
              <w:rPr>
                <w:rFonts w:ascii="Arial Narrow" w:hAnsi="Arial Narrow"/>
              </w:rPr>
            </w:pPr>
          </w:p>
        </w:tc>
        <w:tc>
          <w:tcPr>
            <w:tcW w:w="463" w:type="dxa"/>
            <w:vMerge/>
            <w:tcBorders>
              <w:left w:val="single" w:sz="4" w:space="0" w:color="auto"/>
              <w:right w:val="single" w:sz="4" w:space="0" w:color="auto"/>
            </w:tcBorders>
            <w:shd w:val="clear" w:color="auto" w:fill="D5DCE4" w:themeFill="text2" w:themeFillTint="33"/>
          </w:tcPr>
          <w:p w14:paraId="24075980" w14:textId="77777777" w:rsidR="002D2F50" w:rsidRPr="00197513" w:rsidRDefault="002D2F50" w:rsidP="005432BB">
            <w:pPr>
              <w:rPr>
                <w:rFonts w:ascii="Arial Narrow" w:hAnsi="Arial Narrow"/>
              </w:rPr>
            </w:pPr>
          </w:p>
        </w:tc>
      </w:tr>
      <w:tr w:rsidR="00197513" w:rsidRPr="00197513" w14:paraId="62AD7D80" w14:textId="77777777" w:rsidTr="00197513">
        <w:tc>
          <w:tcPr>
            <w:tcW w:w="5812" w:type="dxa"/>
            <w:tcBorders>
              <w:top w:val="single" w:sz="4" w:space="0" w:color="auto"/>
              <w:left w:val="single" w:sz="4" w:space="0" w:color="auto"/>
              <w:bottom w:val="single" w:sz="4" w:space="0" w:color="auto"/>
              <w:right w:val="single" w:sz="4" w:space="0" w:color="auto"/>
            </w:tcBorders>
          </w:tcPr>
          <w:p w14:paraId="518105A5" w14:textId="5C3BF832" w:rsidR="002D2F50" w:rsidRPr="00197513" w:rsidRDefault="002D2F50" w:rsidP="00197513">
            <w:pPr>
              <w:pStyle w:val="1stListNumberLevel1BOLD"/>
              <w:spacing w:before="80" w:after="40"/>
              <w:ind w:left="357" w:hanging="357"/>
              <w:rPr>
                <w:rFonts w:ascii="Arial Narrow" w:hAnsi="Arial Narrow"/>
              </w:rPr>
            </w:pPr>
            <w:r w:rsidRPr="00197513">
              <w:rPr>
                <w:rFonts w:ascii="Arial Narrow" w:hAnsi="Arial Narrow"/>
              </w:rPr>
              <w:t>Evaluation of personnel</w:t>
            </w:r>
          </w:p>
        </w:tc>
        <w:tc>
          <w:tcPr>
            <w:tcW w:w="56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C25964"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3EC31FD"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7467687"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tcPr>
          <w:p w14:paraId="053DD4B1"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tcPr>
          <w:p w14:paraId="30152DE5"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tcPr>
          <w:p w14:paraId="378E6862" w14:textId="77777777" w:rsidR="002D2F50" w:rsidRPr="00197513" w:rsidRDefault="002D2F50" w:rsidP="005432BB">
            <w:pPr>
              <w:rPr>
                <w:rFonts w:ascii="Arial Narrow" w:hAnsi="Arial Narrow"/>
              </w:rPr>
            </w:pPr>
          </w:p>
        </w:tc>
        <w:tc>
          <w:tcPr>
            <w:tcW w:w="463" w:type="dxa"/>
            <w:vMerge/>
            <w:tcBorders>
              <w:left w:val="single" w:sz="4" w:space="0" w:color="auto"/>
              <w:right w:val="single" w:sz="4" w:space="0" w:color="auto"/>
            </w:tcBorders>
            <w:shd w:val="clear" w:color="auto" w:fill="D5DCE4" w:themeFill="text2" w:themeFillTint="33"/>
          </w:tcPr>
          <w:p w14:paraId="6D47484C" w14:textId="77777777" w:rsidR="002D2F50" w:rsidRPr="00197513" w:rsidRDefault="002D2F50" w:rsidP="005432BB">
            <w:pPr>
              <w:rPr>
                <w:rFonts w:ascii="Arial Narrow" w:hAnsi="Arial Narrow"/>
              </w:rPr>
            </w:pPr>
          </w:p>
        </w:tc>
      </w:tr>
      <w:tr w:rsidR="00197513" w:rsidRPr="00197513" w14:paraId="46644487" w14:textId="77777777" w:rsidTr="00197513">
        <w:tc>
          <w:tcPr>
            <w:tcW w:w="5812" w:type="dxa"/>
            <w:tcBorders>
              <w:top w:val="single" w:sz="4" w:space="0" w:color="auto"/>
              <w:left w:val="single" w:sz="4" w:space="0" w:color="auto"/>
              <w:bottom w:val="single" w:sz="4" w:space="0" w:color="auto"/>
              <w:right w:val="single" w:sz="4" w:space="0" w:color="auto"/>
            </w:tcBorders>
          </w:tcPr>
          <w:p w14:paraId="34B474F0" w14:textId="2F24AE3E" w:rsidR="002D2F50" w:rsidRPr="00197513" w:rsidRDefault="002D2F50" w:rsidP="00197513">
            <w:pPr>
              <w:pStyle w:val="1stListNumberLevel1BOLD"/>
              <w:spacing w:before="80" w:after="40"/>
              <w:ind w:left="357" w:hanging="357"/>
              <w:rPr>
                <w:rFonts w:ascii="Arial Narrow" w:hAnsi="Arial Narrow"/>
              </w:rPr>
            </w:pPr>
            <w:r w:rsidRPr="00197513">
              <w:rPr>
                <w:rFonts w:ascii="Arial Narrow" w:hAnsi="Arial Narrow"/>
              </w:rPr>
              <w:t>Personnel transport arrangements</w:t>
            </w:r>
          </w:p>
        </w:tc>
        <w:tc>
          <w:tcPr>
            <w:tcW w:w="56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F6E213"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4B9FEF"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3437408"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tcPr>
          <w:p w14:paraId="7DC7396F"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tcPr>
          <w:p w14:paraId="5EF35221"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tcPr>
          <w:p w14:paraId="37A2B11A" w14:textId="77777777" w:rsidR="002D2F50" w:rsidRPr="00197513" w:rsidRDefault="002D2F50" w:rsidP="005432BB">
            <w:pPr>
              <w:rPr>
                <w:rFonts w:ascii="Arial Narrow" w:hAnsi="Arial Narrow"/>
              </w:rPr>
            </w:pPr>
          </w:p>
        </w:tc>
        <w:tc>
          <w:tcPr>
            <w:tcW w:w="463" w:type="dxa"/>
            <w:vMerge/>
            <w:tcBorders>
              <w:left w:val="single" w:sz="4" w:space="0" w:color="auto"/>
              <w:right w:val="single" w:sz="4" w:space="0" w:color="auto"/>
            </w:tcBorders>
            <w:shd w:val="clear" w:color="auto" w:fill="D5DCE4" w:themeFill="text2" w:themeFillTint="33"/>
          </w:tcPr>
          <w:p w14:paraId="7771089C" w14:textId="77777777" w:rsidR="002D2F50" w:rsidRPr="00197513" w:rsidRDefault="002D2F50" w:rsidP="005432BB">
            <w:pPr>
              <w:rPr>
                <w:rFonts w:ascii="Arial Narrow" w:hAnsi="Arial Narrow"/>
              </w:rPr>
            </w:pPr>
          </w:p>
        </w:tc>
      </w:tr>
      <w:tr w:rsidR="00197513" w:rsidRPr="00197513" w14:paraId="6F5AE748" w14:textId="77777777" w:rsidTr="00197513">
        <w:tc>
          <w:tcPr>
            <w:tcW w:w="5812" w:type="dxa"/>
            <w:tcBorders>
              <w:top w:val="single" w:sz="4" w:space="0" w:color="auto"/>
              <w:left w:val="single" w:sz="4" w:space="0" w:color="auto"/>
              <w:bottom w:val="single" w:sz="4" w:space="0" w:color="auto"/>
              <w:right w:val="single" w:sz="4" w:space="0" w:color="auto"/>
            </w:tcBorders>
          </w:tcPr>
          <w:p w14:paraId="0FA5D2A0" w14:textId="269529E4" w:rsidR="002D2F50" w:rsidRPr="00197513" w:rsidRDefault="002D2F50" w:rsidP="00197513">
            <w:pPr>
              <w:pStyle w:val="1stListNumberLevel1BOLD"/>
              <w:spacing w:before="80" w:after="40"/>
              <w:ind w:left="357" w:hanging="357"/>
              <w:rPr>
                <w:rFonts w:ascii="Arial Narrow" w:hAnsi="Arial Narrow"/>
              </w:rPr>
            </w:pPr>
            <w:r w:rsidRPr="00197513">
              <w:rPr>
                <w:rFonts w:ascii="Arial Narrow" w:hAnsi="Arial Narrow"/>
              </w:rPr>
              <w:t>Appointment of subcontractors (if applicable)</w:t>
            </w:r>
          </w:p>
        </w:tc>
        <w:tc>
          <w:tcPr>
            <w:tcW w:w="56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78E06F5"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ADE61B"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0617261"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tcPr>
          <w:p w14:paraId="356D9B2D"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tcPr>
          <w:p w14:paraId="48E6E012"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tcPr>
          <w:p w14:paraId="5C2EE8C8" w14:textId="77777777" w:rsidR="002D2F50" w:rsidRPr="00197513" w:rsidRDefault="002D2F50" w:rsidP="005432BB">
            <w:pPr>
              <w:rPr>
                <w:rFonts w:ascii="Arial Narrow" w:hAnsi="Arial Narrow"/>
              </w:rPr>
            </w:pPr>
          </w:p>
        </w:tc>
        <w:tc>
          <w:tcPr>
            <w:tcW w:w="463" w:type="dxa"/>
            <w:vMerge/>
            <w:tcBorders>
              <w:left w:val="single" w:sz="4" w:space="0" w:color="auto"/>
              <w:right w:val="single" w:sz="4" w:space="0" w:color="auto"/>
            </w:tcBorders>
            <w:shd w:val="clear" w:color="auto" w:fill="D5DCE4" w:themeFill="text2" w:themeFillTint="33"/>
          </w:tcPr>
          <w:p w14:paraId="0EA51D1F" w14:textId="77777777" w:rsidR="002D2F50" w:rsidRPr="00197513" w:rsidRDefault="002D2F50" w:rsidP="005432BB">
            <w:pPr>
              <w:rPr>
                <w:rFonts w:ascii="Arial Narrow" w:hAnsi="Arial Narrow"/>
              </w:rPr>
            </w:pPr>
          </w:p>
        </w:tc>
      </w:tr>
      <w:tr w:rsidR="00197513" w:rsidRPr="00197513" w14:paraId="76EEE123" w14:textId="77777777" w:rsidTr="00197513">
        <w:tc>
          <w:tcPr>
            <w:tcW w:w="5812" w:type="dxa"/>
            <w:tcBorders>
              <w:top w:val="single" w:sz="4" w:space="0" w:color="auto"/>
              <w:left w:val="single" w:sz="4" w:space="0" w:color="auto"/>
              <w:bottom w:val="single" w:sz="4" w:space="0" w:color="auto"/>
              <w:right w:val="single" w:sz="4" w:space="0" w:color="auto"/>
            </w:tcBorders>
          </w:tcPr>
          <w:p w14:paraId="0D6797C4" w14:textId="71AED66B" w:rsidR="002D2F50" w:rsidRPr="00197513" w:rsidRDefault="002D2F50" w:rsidP="00197513">
            <w:pPr>
              <w:pStyle w:val="1stListNumberLevel1BOLD"/>
              <w:spacing w:before="80" w:after="40"/>
              <w:ind w:left="357" w:hanging="357"/>
              <w:rPr>
                <w:rFonts w:ascii="Arial Narrow" w:hAnsi="Arial Narrow"/>
              </w:rPr>
            </w:pPr>
            <w:r w:rsidRPr="00197513">
              <w:rPr>
                <w:rFonts w:ascii="Arial Narrow" w:hAnsi="Arial Narrow"/>
              </w:rPr>
              <w:t>Submission of operations and maintenance procedure manuals (toll system related)</w:t>
            </w:r>
          </w:p>
        </w:tc>
        <w:tc>
          <w:tcPr>
            <w:tcW w:w="56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A35EF2D"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2257B4B"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2F7E64E"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tcPr>
          <w:p w14:paraId="0B4B140F"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tcPr>
          <w:p w14:paraId="5A4D2F22"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tcPr>
          <w:p w14:paraId="5E160138" w14:textId="77777777" w:rsidR="002D2F50" w:rsidRPr="00197513" w:rsidRDefault="002D2F50" w:rsidP="005432BB">
            <w:pPr>
              <w:rPr>
                <w:rFonts w:ascii="Arial Narrow" w:hAnsi="Arial Narrow"/>
              </w:rPr>
            </w:pPr>
          </w:p>
        </w:tc>
        <w:tc>
          <w:tcPr>
            <w:tcW w:w="463" w:type="dxa"/>
            <w:vMerge/>
            <w:tcBorders>
              <w:left w:val="single" w:sz="4" w:space="0" w:color="auto"/>
              <w:right w:val="single" w:sz="4" w:space="0" w:color="auto"/>
            </w:tcBorders>
            <w:shd w:val="clear" w:color="auto" w:fill="D5DCE4" w:themeFill="text2" w:themeFillTint="33"/>
          </w:tcPr>
          <w:p w14:paraId="0D39A155" w14:textId="77777777" w:rsidR="002D2F50" w:rsidRPr="00197513" w:rsidRDefault="002D2F50" w:rsidP="005432BB">
            <w:pPr>
              <w:rPr>
                <w:rFonts w:ascii="Arial Narrow" w:hAnsi="Arial Narrow"/>
              </w:rPr>
            </w:pPr>
          </w:p>
        </w:tc>
      </w:tr>
      <w:tr w:rsidR="00197513" w:rsidRPr="00197513" w14:paraId="0DFBBD8B" w14:textId="77777777" w:rsidTr="00197513">
        <w:tc>
          <w:tcPr>
            <w:tcW w:w="5812" w:type="dxa"/>
            <w:tcBorders>
              <w:top w:val="single" w:sz="4" w:space="0" w:color="auto"/>
              <w:left w:val="single" w:sz="4" w:space="0" w:color="auto"/>
              <w:bottom w:val="single" w:sz="4" w:space="0" w:color="auto"/>
              <w:right w:val="single" w:sz="4" w:space="0" w:color="auto"/>
            </w:tcBorders>
          </w:tcPr>
          <w:p w14:paraId="454002D0" w14:textId="128FD6A2" w:rsidR="002D2F50" w:rsidRPr="00197513" w:rsidRDefault="002D2F50" w:rsidP="00197513">
            <w:pPr>
              <w:pStyle w:val="1stListNumberLevel1BOLD"/>
              <w:spacing w:before="80" w:after="40"/>
              <w:ind w:left="357" w:hanging="357"/>
              <w:rPr>
                <w:rFonts w:ascii="Arial Narrow" w:hAnsi="Arial Narrow"/>
              </w:rPr>
            </w:pPr>
            <w:r w:rsidRPr="00197513">
              <w:rPr>
                <w:rFonts w:ascii="Arial Narrow" w:hAnsi="Arial Narrow"/>
              </w:rPr>
              <w:t>Supply of office equipment, consumables (toll system related)</w:t>
            </w:r>
          </w:p>
        </w:tc>
        <w:tc>
          <w:tcPr>
            <w:tcW w:w="56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3B8AC38"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B3C533"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1A0FBBC"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tcPr>
          <w:p w14:paraId="47E63CB4"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tcPr>
          <w:p w14:paraId="66B3A453"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tcPr>
          <w:p w14:paraId="14B3E350" w14:textId="77777777" w:rsidR="002D2F50" w:rsidRPr="00197513" w:rsidRDefault="002D2F50" w:rsidP="005432BB">
            <w:pPr>
              <w:rPr>
                <w:rFonts w:ascii="Arial Narrow" w:hAnsi="Arial Narrow"/>
              </w:rPr>
            </w:pPr>
          </w:p>
        </w:tc>
        <w:tc>
          <w:tcPr>
            <w:tcW w:w="463" w:type="dxa"/>
            <w:vMerge/>
            <w:tcBorders>
              <w:left w:val="single" w:sz="4" w:space="0" w:color="auto"/>
              <w:right w:val="single" w:sz="4" w:space="0" w:color="auto"/>
            </w:tcBorders>
            <w:shd w:val="clear" w:color="auto" w:fill="D5DCE4" w:themeFill="text2" w:themeFillTint="33"/>
          </w:tcPr>
          <w:p w14:paraId="542441C3" w14:textId="77777777" w:rsidR="002D2F50" w:rsidRPr="00197513" w:rsidRDefault="002D2F50" w:rsidP="005432BB">
            <w:pPr>
              <w:rPr>
                <w:rFonts w:ascii="Arial Narrow" w:hAnsi="Arial Narrow"/>
              </w:rPr>
            </w:pPr>
          </w:p>
        </w:tc>
      </w:tr>
      <w:tr w:rsidR="00197513" w:rsidRPr="00197513" w14:paraId="69233096" w14:textId="77777777" w:rsidTr="00197513">
        <w:tc>
          <w:tcPr>
            <w:tcW w:w="5812" w:type="dxa"/>
            <w:tcBorders>
              <w:top w:val="single" w:sz="4" w:space="0" w:color="auto"/>
              <w:left w:val="single" w:sz="4" w:space="0" w:color="auto"/>
              <w:bottom w:val="single" w:sz="4" w:space="0" w:color="auto"/>
              <w:right w:val="single" w:sz="4" w:space="0" w:color="auto"/>
            </w:tcBorders>
          </w:tcPr>
          <w:p w14:paraId="0DA33FF6" w14:textId="73A39EA2" w:rsidR="002D2F50" w:rsidRPr="00197513" w:rsidRDefault="002D2F50" w:rsidP="00197513">
            <w:pPr>
              <w:pStyle w:val="1stListNumberLevel1BOLD"/>
              <w:spacing w:before="80" w:after="40"/>
              <w:ind w:left="357" w:hanging="357"/>
              <w:rPr>
                <w:rFonts w:ascii="Arial Narrow" w:hAnsi="Arial Narrow"/>
              </w:rPr>
            </w:pPr>
            <w:r w:rsidRPr="00197513">
              <w:rPr>
                <w:rFonts w:ascii="Arial Narrow" w:hAnsi="Arial Narrow"/>
              </w:rPr>
              <w:t>Supply of electronic/ electrical test measurement equipment (toll system related)</w:t>
            </w:r>
          </w:p>
        </w:tc>
        <w:tc>
          <w:tcPr>
            <w:tcW w:w="56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AD97843"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E78F83"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796105"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tcPr>
          <w:p w14:paraId="0C8BBAC9"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tcPr>
          <w:p w14:paraId="67896CCF"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tcPr>
          <w:p w14:paraId="1E203F75" w14:textId="77777777" w:rsidR="002D2F50" w:rsidRPr="00197513" w:rsidRDefault="002D2F50" w:rsidP="005432BB">
            <w:pPr>
              <w:rPr>
                <w:rFonts w:ascii="Arial Narrow" w:hAnsi="Arial Narrow"/>
              </w:rPr>
            </w:pPr>
          </w:p>
        </w:tc>
        <w:tc>
          <w:tcPr>
            <w:tcW w:w="463" w:type="dxa"/>
            <w:vMerge/>
            <w:tcBorders>
              <w:left w:val="single" w:sz="4" w:space="0" w:color="auto"/>
              <w:right w:val="single" w:sz="4" w:space="0" w:color="auto"/>
            </w:tcBorders>
            <w:shd w:val="clear" w:color="auto" w:fill="D5DCE4" w:themeFill="text2" w:themeFillTint="33"/>
          </w:tcPr>
          <w:p w14:paraId="562F2174" w14:textId="77777777" w:rsidR="002D2F50" w:rsidRPr="00197513" w:rsidRDefault="002D2F50" w:rsidP="005432BB">
            <w:pPr>
              <w:rPr>
                <w:rFonts w:ascii="Arial Narrow" w:hAnsi="Arial Narrow"/>
              </w:rPr>
            </w:pPr>
          </w:p>
        </w:tc>
      </w:tr>
      <w:tr w:rsidR="00197513" w:rsidRPr="00197513" w14:paraId="5005B9FD" w14:textId="77777777" w:rsidTr="00197513">
        <w:tc>
          <w:tcPr>
            <w:tcW w:w="5812" w:type="dxa"/>
            <w:tcBorders>
              <w:top w:val="single" w:sz="4" w:space="0" w:color="auto"/>
              <w:left w:val="single" w:sz="4" w:space="0" w:color="auto"/>
              <w:bottom w:val="single" w:sz="4" w:space="0" w:color="auto"/>
              <w:right w:val="single" w:sz="4" w:space="0" w:color="auto"/>
            </w:tcBorders>
          </w:tcPr>
          <w:p w14:paraId="060BD558" w14:textId="704D10DF" w:rsidR="002D2F50" w:rsidRPr="00197513" w:rsidRDefault="002D2F50" w:rsidP="00197513">
            <w:pPr>
              <w:pStyle w:val="1stListNumberLevel1BOLD"/>
              <w:spacing w:before="80" w:after="40"/>
              <w:ind w:left="357" w:hanging="357"/>
              <w:rPr>
                <w:rFonts w:ascii="Arial Narrow" w:hAnsi="Arial Narrow"/>
              </w:rPr>
            </w:pPr>
            <w:r w:rsidRPr="00197513">
              <w:rPr>
                <w:rFonts w:ascii="Arial Narrow" w:hAnsi="Arial Narrow"/>
              </w:rPr>
              <w:t>Supply of other LE/E&amp;M/MIS equipment</w:t>
            </w:r>
          </w:p>
        </w:tc>
        <w:tc>
          <w:tcPr>
            <w:tcW w:w="56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044532"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1DF59CB"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0849749"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tcPr>
          <w:p w14:paraId="59ACC3DA"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tcPr>
          <w:p w14:paraId="53E27775"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tcPr>
          <w:p w14:paraId="320DA79C" w14:textId="77777777" w:rsidR="002D2F50" w:rsidRPr="00197513" w:rsidRDefault="002D2F50" w:rsidP="005432BB">
            <w:pPr>
              <w:rPr>
                <w:rFonts w:ascii="Arial Narrow" w:hAnsi="Arial Narrow"/>
              </w:rPr>
            </w:pPr>
          </w:p>
        </w:tc>
        <w:tc>
          <w:tcPr>
            <w:tcW w:w="463" w:type="dxa"/>
            <w:vMerge/>
            <w:tcBorders>
              <w:left w:val="single" w:sz="4" w:space="0" w:color="auto"/>
              <w:right w:val="single" w:sz="4" w:space="0" w:color="auto"/>
            </w:tcBorders>
            <w:shd w:val="clear" w:color="auto" w:fill="D5DCE4" w:themeFill="text2" w:themeFillTint="33"/>
          </w:tcPr>
          <w:p w14:paraId="50E3D8EC" w14:textId="77777777" w:rsidR="002D2F50" w:rsidRPr="00197513" w:rsidRDefault="002D2F50" w:rsidP="005432BB">
            <w:pPr>
              <w:rPr>
                <w:rFonts w:ascii="Arial Narrow" w:hAnsi="Arial Narrow"/>
              </w:rPr>
            </w:pPr>
          </w:p>
        </w:tc>
      </w:tr>
      <w:tr w:rsidR="00197513" w:rsidRPr="00197513" w14:paraId="0E0D5D8A" w14:textId="77777777" w:rsidTr="00197513">
        <w:tc>
          <w:tcPr>
            <w:tcW w:w="5812" w:type="dxa"/>
            <w:tcBorders>
              <w:top w:val="single" w:sz="4" w:space="0" w:color="auto"/>
              <w:left w:val="single" w:sz="4" w:space="0" w:color="auto"/>
              <w:bottom w:val="single" w:sz="4" w:space="0" w:color="auto"/>
              <w:right w:val="single" w:sz="4" w:space="0" w:color="auto"/>
            </w:tcBorders>
          </w:tcPr>
          <w:p w14:paraId="06BCFA1A" w14:textId="256152BE" w:rsidR="002D2F50" w:rsidRPr="00197513" w:rsidRDefault="002D2F50" w:rsidP="00197513">
            <w:pPr>
              <w:pStyle w:val="1stListNumberLevel1BOLD"/>
              <w:spacing w:before="80" w:after="40"/>
              <w:ind w:left="357" w:hanging="357"/>
              <w:rPr>
                <w:rFonts w:ascii="Arial Narrow" w:hAnsi="Arial Narrow"/>
              </w:rPr>
            </w:pPr>
            <w:r w:rsidRPr="00197513">
              <w:rPr>
                <w:rFonts w:ascii="Arial Narrow" w:hAnsi="Arial Narrow"/>
              </w:rPr>
              <w:t>Provision of insurance certificates and performance security</w:t>
            </w:r>
          </w:p>
        </w:tc>
        <w:tc>
          <w:tcPr>
            <w:tcW w:w="56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AD36D19"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0D0DA8"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BD1BB00"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tcPr>
          <w:p w14:paraId="17FFC818"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tcPr>
          <w:p w14:paraId="4AABF312"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tcPr>
          <w:p w14:paraId="4198D5C7" w14:textId="77777777" w:rsidR="002D2F50" w:rsidRPr="00197513" w:rsidRDefault="002D2F50" w:rsidP="005432BB">
            <w:pPr>
              <w:rPr>
                <w:rFonts w:ascii="Arial Narrow" w:hAnsi="Arial Narrow"/>
              </w:rPr>
            </w:pPr>
          </w:p>
        </w:tc>
        <w:tc>
          <w:tcPr>
            <w:tcW w:w="463" w:type="dxa"/>
            <w:vMerge/>
            <w:tcBorders>
              <w:left w:val="single" w:sz="4" w:space="0" w:color="auto"/>
              <w:right w:val="single" w:sz="4" w:space="0" w:color="auto"/>
            </w:tcBorders>
            <w:shd w:val="clear" w:color="auto" w:fill="D5DCE4" w:themeFill="text2" w:themeFillTint="33"/>
          </w:tcPr>
          <w:p w14:paraId="1F4DFDC6" w14:textId="77777777" w:rsidR="002D2F50" w:rsidRPr="00197513" w:rsidRDefault="002D2F50" w:rsidP="005432BB">
            <w:pPr>
              <w:rPr>
                <w:rFonts w:ascii="Arial Narrow" w:hAnsi="Arial Narrow"/>
              </w:rPr>
            </w:pPr>
          </w:p>
        </w:tc>
      </w:tr>
      <w:tr w:rsidR="00197513" w:rsidRPr="00197513" w14:paraId="025794B2" w14:textId="77777777" w:rsidTr="00197513">
        <w:tc>
          <w:tcPr>
            <w:tcW w:w="5812" w:type="dxa"/>
            <w:tcBorders>
              <w:top w:val="single" w:sz="4" w:space="0" w:color="auto"/>
              <w:left w:val="single" w:sz="4" w:space="0" w:color="auto"/>
              <w:bottom w:val="single" w:sz="4" w:space="0" w:color="auto"/>
              <w:right w:val="single" w:sz="4" w:space="0" w:color="auto"/>
            </w:tcBorders>
          </w:tcPr>
          <w:p w14:paraId="31CA2AFC" w14:textId="6E078268" w:rsidR="002D2F50" w:rsidRPr="00197513" w:rsidRDefault="002D2F50" w:rsidP="00197513">
            <w:pPr>
              <w:pStyle w:val="1stListNumberLevel1BOLD"/>
              <w:spacing w:before="80" w:after="40"/>
              <w:ind w:left="357" w:hanging="357"/>
              <w:rPr>
                <w:rFonts w:ascii="Arial Narrow" w:hAnsi="Arial Narrow"/>
              </w:rPr>
            </w:pPr>
            <w:r w:rsidRPr="00197513">
              <w:rPr>
                <w:rFonts w:ascii="Arial Narrow" w:hAnsi="Arial Narrow"/>
              </w:rPr>
              <w:t>Start of Operation Service Period</w:t>
            </w:r>
          </w:p>
        </w:tc>
        <w:tc>
          <w:tcPr>
            <w:tcW w:w="56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DFD3B3"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CC93ED0"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F7B81A9"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tcPr>
          <w:p w14:paraId="002A10E8"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tcPr>
          <w:p w14:paraId="68D745F5"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tcPr>
          <w:p w14:paraId="25A3B241" w14:textId="77777777" w:rsidR="002D2F50" w:rsidRPr="00197513" w:rsidRDefault="002D2F50" w:rsidP="005432BB">
            <w:pPr>
              <w:rPr>
                <w:rFonts w:ascii="Arial Narrow" w:hAnsi="Arial Narrow"/>
              </w:rPr>
            </w:pPr>
          </w:p>
        </w:tc>
        <w:tc>
          <w:tcPr>
            <w:tcW w:w="463" w:type="dxa"/>
            <w:vMerge/>
            <w:tcBorders>
              <w:left w:val="single" w:sz="4" w:space="0" w:color="auto"/>
              <w:right w:val="single" w:sz="4" w:space="0" w:color="auto"/>
            </w:tcBorders>
            <w:shd w:val="clear" w:color="auto" w:fill="D5DCE4" w:themeFill="text2" w:themeFillTint="33"/>
          </w:tcPr>
          <w:p w14:paraId="13FA3F35" w14:textId="77777777" w:rsidR="002D2F50" w:rsidRPr="00197513" w:rsidRDefault="002D2F50" w:rsidP="005432BB">
            <w:pPr>
              <w:rPr>
                <w:rFonts w:ascii="Arial Narrow" w:hAnsi="Arial Narrow"/>
              </w:rPr>
            </w:pPr>
          </w:p>
        </w:tc>
      </w:tr>
      <w:tr w:rsidR="00197513" w:rsidRPr="00197513" w14:paraId="603C00CD" w14:textId="77777777" w:rsidTr="00197513">
        <w:tc>
          <w:tcPr>
            <w:tcW w:w="5812" w:type="dxa"/>
            <w:tcBorders>
              <w:top w:val="single" w:sz="4" w:space="0" w:color="auto"/>
              <w:left w:val="single" w:sz="4" w:space="0" w:color="auto"/>
              <w:bottom w:val="single" w:sz="4" w:space="0" w:color="auto"/>
              <w:right w:val="single" w:sz="4" w:space="0" w:color="auto"/>
            </w:tcBorders>
          </w:tcPr>
          <w:p w14:paraId="74F02C3B" w14:textId="7053E197" w:rsidR="002D2F50" w:rsidRPr="00197513" w:rsidRDefault="002D2F50" w:rsidP="00197513">
            <w:pPr>
              <w:pStyle w:val="1stListNumberLevel1BOLD"/>
              <w:spacing w:before="80" w:after="40"/>
              <w:ind w:left="357" w:hanging="357"/>
              <w:rPr>
                <w:rFonts w:ascii="Arial Narrow" w:hAnsi="Arial Narrow"/>
              </w:rPr>
            </w:pPr>
            <w:r w:rsidRPr="00197513">
              <w:rPr>
                <w:rFonts w:ascii="Arial Narrow" w:hAnsi="Arial Narrow"/>
              </w:rPr>
              <w:t>Other</w:t>
            </w:r>
          </w:p>
        </w:tc>
        <w:tc>
          <w:tcPr>
            <w:tcW w:w="56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DDBCC9"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1A04469"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C6D3E5F"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tcPr>
          <w:p w14:paraId="25FE8E44"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tcPr>
          <w:p w14:paraId="31A492AE" w14:textId="77777777" w:rsidR="002D2F50" w:rsidRPr="00197513" w:rsidRDefault="002D2F50" w:rsidP="005432BB">
            <w:pPr>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tcPr>
          <w:p w14:paraId="119BFE19" w14:textId="77777777" w:rsidR="002D2F50" w:rsidRPr="00197513" w:rsidRDefault="002D2F50" w:rsidP="005432BB">
            <w:pPr>
              <w:rPr>
                <w:rFonts w:ascii="Arial Narrow" w:hAnsi="Arial Narrow"/>
              </w:rPr>
            </w:pPr>
          </w:p>
        </w:tc>
        <w:tc>
          <w:tcPr>
            <w:tcW w:w="463" w:type="dxa"/>
            <w:vMerge/>
            <w:tcBorders>
              <w:left w:val="single" w:sz="4" w:space="0" w:color="auto"/>
              <w:bottom w:val="single" w:sz="4" w:space="0" w:color="auto"/>
              <w:right w:val="single" w:sz="4" w:space="0" w:color="auto"/>
            </w:tcBorders>
            <w:shd w:val="clear" w:color="auto" w:fill="D5DCE4" w:themeFill="text2" w:themeFillTint="33"/>
          </w:tcPr>
          <w:p w14:paraId="286FB33D" w14:textId="77777777" w:rsidR="002D2F50" w:rsidRPr="00197513" w:rsidRDefault="002D2F50" w:rsidP="005432BB">
            <w:pPr>
              <w:rPr>
                <w:rFonts w:ascii="Arial Narrow" w:hAnsi="Arial Narrow"/>
              </w:rPr>
            </w:pPr>
          </w:p>
        </w:tc>
      </w:tr>
    </w:tbl>
    <w:p w14:paraId="3F63713F" w14:textId="77777777" w:rsidR="00157686" w:rsidRDefault="00157686" w:rsidP="005432BB">
      <w:pPr>
        <w:rPr>
          <w:b/>
          <w:u w:val="single"/>
        </w:rPr>
      </w:pPr>
    </w:p>
    <w:p w14:paraId="78F7A9E9" w14:textId="5D026181" w:rsidR="002D2F50" w:rsidRPr="0063285C" w:rsidRDefault="002D2F50" w:rsidP="005432BB">
      <w:r w:rsidRPr="0063285C">
        <w:rPr>
          <w:b/>
          <w:u w:val="single"/>
        </w:rPr>
        <w:t>Note</w:t>
      </w:r>
      <w:r w:rsidRPr="0063285C">
        <w:t>: Tick the appropriate boxes indicating during which week the activity will take place.</w:t>
      </w:r>
    </w:p>
    <w:p w14:paraId="503E4FFF" w14:textId="77777777" w:rsidR="002D2F50" w:rsidRDefault="002D2F50" w:rsidP="005432BB"/>
    <w:p w14:paraId="410E9D1C" w14:textId="77777777" w:rsidR="00157686" w:rsidRDefault="00157686" w:rsidP="005432BB"/>
    <w:p w14:paraId="7BD2E9F4" w14:textId="77777777" w:rsidR="00157686" w:rsidRDefault="00157686" w:rsidP="005432BB"/>
    <w:p w14:paraId="018FC953" w14:textId="60752281" w:rsidR="002D2F50" w:rsidRPr="0063285C" w:rsidRDefault="002D2F50" w:rsidP="005432BB">
      <w:r w:rsidRPr="0063285C">
        <w:t>SIGNED BY TENDERER:</w:t>
      </w:r>
      <w:r w:rsidR="00157686">
        <w:t xml:space="preserve"> ……………………………………………………………………………………………….</w:t>
      </w:r>
    </w:p>
    <w:p w14:paraId="042B26E9" w14:textId="77777777" w:rsidR="002D2F50" w:rsidRDefault="002D2F50" w:rsidP="005432BB">
      <w:bookmarkStart w:id="425" w:name="_Toc405458655"/>
      <w:bookmarkStart w:id="426" w:name="_Toc405975654"/>
      <w:bookmarkStart w:id="427" w:name="_Toc407009964"/>
      <w:bookmarkStart w:id="428" w:name="_Toc407011448"/>
      <w:bookmarkStart w:id="429" w:name="_Toc45704493"/>
      <w:bookmarkStart w:id="430" w:name="_Toc342474135"/>
      <w:bookmarkStart w:id="431" w:name="_Toc378234129"/>
      <w:bookmarkStart w:id="432" w:name="_Toc381169915"/>
      <w:bookmarkStart w:id="433" w:name="_Toc389460881"/>
      <w:bookmarkStart w:id="434" w:name="_Toc405458649"/>
      <w:bookmarkStart w:id="435" w:name="_Toc405975648"/>
      <w:bookmarkStart w:id="436" w:name="_Toc407009958"/>
      <w:bookmarkStart w:id="437" w:name="_Toc407011442"/>
      <w:bookmarkEnd w:id="338"/>
      <w:bookmarkEnd w:id="339"/>
      <w:bookmarkEnd w:id="340"/>
      <w:bookmarkEnd w:id="341"/>
      <w:bookmarkEnd w:id="342"/>
      <w:bookmarkEnd w:id="343"/>
      <w:bookmarkEnd w:id="344"/>
      <w:bookmarkEnd w:id="345"/>
      <w:r>
        <w:br w:type="page"/>
      </w:r>
    </w:p>
    <w:p w14:paraId="06805D24" w14:textId="77777777" w:rsidR="002D2F50" w:rsidRDefault="002D2F50" w:rsidP="00157686">
      <w:pPr>
        <w:pStyle w:val="T22TOC"/>
      </w:pPr>
      <w:bookmarkStart w:id="438" w:name="_Toc125730190"/>
      <w:bookmarkStart w:id="439" w:name="_Toc112226967"/>
      <w:bookmarkStart w:id="440" w:name="_Toc130395481"/>
      <w:bookmarkStart w:id="441" w:name="_Toc130395939"/>
      <w:bookmarkStart w:id="442" w:name="_Toc143165820"/>
      <w:r w:rsidRPr="00FB3308">
        <w:lastRenderedPageBreak/>
        <w:t>FORM D8:</w:t>
      </w:r>
      <w:r w:rsidRPr="00FB3308">
        <w:tab/>
        <w:t>SCHEDULE OF ESTIMATED MONTHLY EXPENDITURE</w:t>
      </w:r>
      <w:bookmarkEnd w:id="425"/>
      <w:bookmarkEnd w:id="426"/>
      <w:bookmarkEnd w:id="427"/>
      <w:bookmarkEnd w:id="428"/>
      <w:bookmarkEnd w:id="429"/>
      <w:bookmarkEnd w:id="438"/>
      <w:bookmarkEnd w:id="439"/>
      <w:bookmarkEnd w:id="440"/>
      <w:bookmarkEnd w:id="441"/>
      <w:bookmarkEnd w:id="442"/>
    </w:p>
    <w:p w14:paraId="7368B95D" w14:textId="77777777" w:rsidR="00150CCF" w:rsidRPr="00150CCF" w:rsidRDefault="00150CCF" w:rsidP="00150CCF">
      <w:pPr>
        <w:rPr>
          <w:b/>
          <w:bCs/>
          <w:lang w:val="en-GB"/>
        </w:rPr>
      </w:pPr>
      <w:r w:rsidRPr="00150CCF">
        <w:rPr>
          <w:b/>
          <w:bCs/>
          <w:lang w:val="en-GB"/>
        </w:rPr>
        <w:t>CONTRACT SANRAL N.017-024-2019/1-NSC</w:t>
      </w:r>
    </w:p>
    <w:p w14:paraId="139C0E70" w14:textId="77777777" w:rsidR="00150CCF" w:rsidRPr="00150CCF" w:rsidRDefault="00150CCF" w:rsidP="00150CCF">
      <w:pPr>
        <w:rPr>
          <w:b/>
          <w:bCs/>
          <w:lang w:val="en-GB"/>
        </w:rPr>
      </w:pPr>
    </w:p>
    <w:p w14:paraId="64E296A8" w14:textId="77777777" w:rsidR="00150CCF" w:rsidRPr="00150CCF" w:rsidRDefault="00150CCF" w:rsidP="00150CCF">
      <w:pPr>
        <w:rPr>
          <w:b/>
          <w:bCs/>
        </w:rPr>
      </w:pPr>
      <w:r w:rsidRPr="00150CCF">
        <w:rPr>
          <w:b/>
          <w:bCs/>
          <w:lang w:val="en-GB"/>
        </w:rPr>
        <w:t>FOR THE NOMINATED SUB-CONTRACT FOR THE DESIGN BUILD, OPERATIONS AND MAINTENANCE OF THE TOLL SYSTEM FOR THE OPERATIONS AND MAINTENANCE OF THE TOLL PLAZAS ON THE N17 TOLL ROAD</w:t>
      </w:r>
    </w:p>
    <w:p w14:paraId="63BA9F2B" w14:textId="77777777" w:rsidR="00150CCF" w:rsidRPr="00150CCF" w:rsidRDefault="00150CCF" w:rsidP="00150CCF">
      <w:pPr>
        <w:rPr>
          <w:b/>
          <w:bCs/>
          <w:highlight w:val="yellow"/>
        </w:rPr>
      </w:pPr>
    </w:p>
    <w:p w14:paraId="5E392E7C" w14:textId="153C8AB3" w:rsidR="002D2F50" w:rsidRPr="00157686" w:rsidRDefault="002D2F50" w:rsidP="005432BB">
      <w:pPr>
        <w:rPr>
          <w:b/>
          <w:bCs/>
        </w:rPr>
      </w:pPr>
      <w:r w:rsidRPr="00157686">
        <w:rPr>
          <w:b/>
          <w:bCs/>
        </w:rPr>
        <w:t>Note</w:t>
      </w:r>
      <w:r w:rsidR="00157686">
        <w:rPr>
          <w:b/>
          <w:bCs/>
        </w:rPr>
        <w:t>s</w:t>
      </w:r>
      <w:r w:rsidRPr="00157686">
        <w:rPr>
          <w:b/>
          <w:bCs/>
        </w:rPr>
        <w:t xml:space="preserve"> to tenderer:</w:t>
      </w:r>
    </w:p>
    <w:p w14:paraId="52B920FD" w14:textId="0A5A89F8" w:rsidR="002D2F50" w:rsidRPr="00197513" w:rsidRDefault="002D2F50" w:rsidP="00A811B8">
      <w:pPr>
        <w:pStyle w:val="1stListNumberLevel1BOLD"/>
        <w:numPr>
          <w:ilvl w:val="0"/>
          <w:numId w:val="123"/>
        </w:numPr>
        <w:rPr>
          <w:bCs/>
        </w:rPr>
      </w:pPr>
      <w:r w:rsidRPr="00B5565F">
        <w:t xml:space="preserve">If a tenderer wishes to submit an alternative </w:t>
      </w:r>
      <w:proofErr w:type="gramStart"/>
      <w:r w:rsidRPr="00B5565F">
        <w:t>tender</w:t>
      </w:r>
      <w:proofErr w:type="gramEnd"/>
      <w:r w:rsidRPr="00B5565F">
        <w:t xml:space="preserve"> then this form, appropriately completed, shall also be attached to the Pricing Schedule for the alternative proposal.</w:t>
      </w:r>
    </w:p>
    <w:p w14:paraId="077D97CB" w14:textId="77777777" w:rsidR="002D2F50" w:rsidRDefault="002D2F50" w:rsidP="00197513">
      <w:pPr>
        <w:pStyle w:val="1stListNumberLevel1BOLD"/>
        <w:rPr>
          <w:bCs/>
        </w:rPr>
      </w:pPr>
      <w:r w:rsidRPr="00B5565F">
        <w:t>The tenderer shall state his estimated value of the work to be completed every month, based on his preliminary programme and his tendered unit rates, in the table below.</w:t>
      </w:r>
    </w:p>
    <w:p w14:paraId="7835017D" w14:textId="77777777" w:rsidR="002D2F50" w:rsidRDefault="002D2F50" w:rsidP="005432BB"/>
    <w:tbl>
      <w:tblPr>
        <w:tblW w:w="5000" w:type="pct"/>
        <w:tblLayout w:type="fixed"/>
        <w:tblCellMar>
          <w:left w:w="120" w:type="dxa"/>
          <w:right w:w="120" w:type="dxa"/>
        </w:tblCellMar>
        <w:tblLook w:val="0000" w:firstRow="0" w:lastRow="0" w:firstColumn="0" w:lastColumn="0" w:noHBand="0" w:noVBand="0"/>
      </w:tblPr>
      <w:tblGrid>
        <w:gridCol w:w="2011"/>
        <w:gridCol w:w="2956"/>
        <w:gridCol w:w="1859"/>
        <w:gridCol w:w="2799"/>
      </w:tblGrid>
      <w:tr w:rsidR="00FD74BD" w:rsidRPr="004524C9" w14:paraId="5C70B30F" w14:textId="77777777" w:rsidTr="00582940">
        <w:trPr>
          <w:trHeight w:val="574"/>
        </w:trPr>
        <w:tc>
          <w:tcPr>
            <w:tcW w:w="1895" w:type="dxa"/>
            <w:tcBorders>
              <w:top w:val="single" w:sz="6" w:space="0" w:color="000000"/>
              <w:left w:val="single" w:sz="6" w:space="0" w:color="000000"/>
              <w:bottom w:val="single" w:sz="6" w:space="0" w:color="000000"/>
              <w:right w:val="single" w:sz="6" w:space="0" w:color="000000"/>
            </w:tcBorders>
            <w:vAlign w:val="center"/>
          </w:tcPr>
          <w:p w14:paraId="15A1E122" w14:textId="77777777" w:rsidR="00FD74BD" w:rsidRPr="004524C9" w:rsidRDefault="00FD74BD" w:rsidP="00582940">
            <w:pPr>
              <w:jc w:val="center"/>
              <w:rPr>
                <w:rFonts w:eastAsia="Times New Roman" w:cs="Times New Roman"/>
                <w:b/>
                <w:bCs/>
                <w:color w:val="000000" w:themeColor="text1"/>
              </w:rPr>
            </w:pPr>
            <w:r w:rsidRPr="004524C9">
              <w:rPr>
                <w:rFonts w:eastAsia="Times New Roman" w:cs="Times New Roman"/>
                <w:b/>
                <w:color w:val="000000" w:themeColor="text1"/>
              </w:rPr>
              <w:t>CERTIFICATE / MONTH</w:t>
            </w:r>
          </w:p>
        </w:tc>
        <w:tc>
          <w:tcPr>
            <w:tcW w:w="2785" w:type="dxa"/>
            <w:tcBorders>
              <w:top w:val="single" w:sz="6" w:space="0" w:color="000000"/>
              <w:left w:val="single" w:sz="6" w:space="0" w:color="000000"/>
              <w:bottom w:val="single" w:sz="6" w:space="0" w:color="000000"/>
              <w:right w:val="single" w:sz="6" w:space="0" w:color="000000"/>
            </w:tcBorders>
            <w:vAlign w:val="center"/>
          </w:tcPr>
          <w:p w14:paraId="7E4692F0" w14:textId="77777777" w:rsidR="00FD74BD" w:rsidRPr="004524C9" w:rsidRDefault="00FD74BD" w:rsidP="00582940">
            <w:pPr>
              <w:jc w:val="center"/>
              <w:rPr>
                <w:rFonts w:eastAsia="Times New Roman" w:cs="Times New Roman"/>
                <w:b/>
                <w:bCs/>
                <w:color w:val="000000" w:themeColor="text1"/>
              </w:rPr>
            </w:pPr>
            <w:r w:rsidRPr="004524C9">
              <w:rPr>
                <w:rFonts w:eastAsia="Times New Roman" w:cs="Times New Roman"/>
                <w:b/>
                <w:color w:val="000000" w:themeColor="text1"/>
              </w:rPr>
              <w:t>VALUE</w:t>
            </w:r>
          </w:p>
        </w:tc>
        <w:tc>
          <w:tcPr>
            <w:tcW w:w="1751" w:type="dxa"/>
            <w:tcBorders>
              <w:top w:val="single" w:sz="6" w:space="0" w:color="000000"/>
              <w:left w:val="single" w:sz="6" w:space="0" w:color="000000"/>
              <w:bottom w:val="single" w:sz="6" w:space="0" w:color="000000"/>
              <w:right w:val="single" w:sz="6" w:space="0" w:color="000000"/>
            </w:tcBorders>
            <w:vAlign w:val="center"/>
          </w:tcPr>
          <w:p w14:paraId="74800D3A" w14:textId="77777777" w:rsidR="00FD74BD" w:rsidRPr="004524C9" w:rsidRDefault="00FD74BD" w:rsidP="00582940">
            <w:pPr>
              <w:jc w:val="center"/>
              <w:rPr>
                <w:rFonts w:eastAsia="Times New Roman" w:cs="Times New Roman"/>
                <w:b/>
                <w:bCs/>
                <w:color w:val="000000" w:themeColor="text1"/>
              </w:rPr>
            </w:pPr>
            <w:r w:rsidRPr="004524C9">
              <w:rPr>
                <w:rFonts w:eastAsia="Times New Roman" w:cs="Times New Roman"/>
                <w:b/>
                <w:color w:val="000000" w:themeColor="text1"/>
              </w:rPr>
              <w:t>CERTIFICATE / MONTH</w:t>
            </w:r>
          </w:p>
        </w:tc>
        <w:tc>
          <w:tcPr>
            <w:tcW w:w="2637" w:type="dxa"/>
            <w:tcBorders>
              <w:top w:val="single" w:sz="6" w:space="0" w:color="000000"/>
              <w:left w:val="single" w:sz="6" w:space="0" w:color="000000"/>
              <w:bottom w:val="single" w:sz="6" w:space="0" w:color="000000"/>
              <w:right w:val="single" w:sz="6" w:space="0" w:color="000000"/>
            </w:tcBorders>
            <w:vAlign w:val="center"/>
          </w:tcPr>
          <w:p w14:paraId="6F8856A4" w14:textId="77777777" w:rsidR="00FD74BD" w:rsidRPr="004524C9" w:rsidRDefault="00FD74BD" w:rsidP="00582940">
            <w:pPr>
              <w:jc w:val="center"/>
              <w:rPr>
                <w:rFonts w:eastAsia="Times New Roman" w:cs="Times New Roman"/>
                <w:b/>
                <w:bCs/>
                <w:color w:val="000000" w:themeColor="text1"/>
              </w:rPr>
            </w:pPr>
            <w:r w:rsidRPr="004524C9">
              <w:rPr>
                <w:rFonts w:eastAsia="Times New Roman" w:cs="Times New Roman"/>
                <w:b/>
                <w:color w:val="000000" w:themeColor="text1"/>
              </w:rPr>
              <w:t>VALUE</w:t>
            </w:r>
          </w:p>
        </w:tc>
      </w:tr>
      <w:tr w:rsidR="00FD74BD" w:rsidRPr="004524C9" w14:paraId="080D6332" w14:textId="77777777" w:rsidTr="00582940">
        <w:trPr>
          <w:trHeight w:val="4423"/>
        </w:trPr>
        <w:tc>
          <w:tcPr>
            <w:tcW w:w="1895" w:type="dxa"/>
            <w:tcBorders>
              <w:top w:val="single" w:sz="6" w:space="0" w:color="000000"/>
              <w:left w:val="single" w:sz="6" w:space="0" w:color="000000"/>
              <w:bottom w:val="single" w:sz="6" w:space="0" w:color="000000"/>
              <w:right w:val="single" w:sz="6" w:space="0" w:color="000000"/>
            </w:tcBorders>
          </w:tcPr>
          <w:p w14:paraId="6A922C6D" w14:textId="77777777" w:rsidR="00FD74BD" w:rsidRPr="004524C9" w:rsidRDefault="00FD74BD" w:rsidP="00582940">
            <w:pPr>
              <w:jc w:val="left"/>
              <w:rPr>
                <w:rFonts w:eastAsia="Times New Roman" w:cs="Times New Roman"/>
                <w:bCs/>
                <w:color w:val="000000" w:themeColor="text1"/>
              </w:rPr>
            </w:pPr>
          </w:p>
          <w:p w14:paraId="04BF339C"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1</w:t>
            </w:r>
          </w:p>
          <w:p w14:paraId="362B8B44" w14:textId="77777777" w:rsidR="00FD74BD" w:rsidRPr="004524C9" w:rsidRDefault="00FD74BD" w:rsidP="00582940">
            <w:pPr>
              <w:jc w:val="left"/>
              <w:rPr>
                <w:rFonts w:eastAsia="Times New Roman" w:cs="Times New Roman"/>
                <w:bCs/>
                <w:color w:val="000000" w:themeColor="text1"/>
              </w:rPr>
            </w:pPr>
          </w:p>
          <w:p w14:paraId="3F8A6DE5"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2</w:t>
            </w:r>
          </w:p>
          <w:p w14:paraId="3CA6BAE4" w14:textId="77777777" w:rsidR="00FD74BD" w:rsidRPr="004524C9" w:rsidRDefault="00FD74BD" w:rsidP="00582940">
            <w:pPr>
              <w:jc w:val="left"/>
              <w:rPr>
                <w:rFonts w:eastAsia="Times New Roman" w:cs="Times New Roman"/>
                <w:bCs/>
                <w:color w:val="000000" w:themeColor="text1"/>
              </w:rPr>
            </w:pPr>
          </w:p>
          <w:p w14:paraId="635C885B"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3</w:t>
            </w:r>
          </w:p>
          <w:p w14:paraId="6FE7E87E" w14:textId="77777777" w:rsidR="00FD74BD" w:rsidRPr="004524C9" w:rsidRDefault="00FD74BD" w:rsidP="00582940">
            <w:pPr>
              <w:jc w:val="left"/>
              <w:rPr>
                <w:rFonts w:eastAsia="Times New Roman" w:cs="Times New Roman"/>
                <w:bCs/>
                <w:color w:val="000000" w:themeColor="text1"/>
              </w:rPr>
            </w:pPr>
          </w:p>
          <w:p w14:paraId="2ECF1705"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4</w:t>
            </w:r>
          </w:p>
          <w:p w14:paraId="59B2EE5C" w14:textId="77777777" w:rsidR="00FD74BD" w:rsidRPr="004524C9" w:rsidRDefault="00FD74BD" w:rsidP="00582940">
            <w:pPr>
              <w:jc w:val="left"/>
              <w:rPr>
                <w:rFonts w:eastAsia="Times New Roman" w:cs="Times New Roman"/>
                <w:bCs/>
                <w:color w:val="000000" w:themeColor="text1"/>
              </w:rPr>
            </w:pPr>
          </w:p>
          <w:p w14:paraId="406F2D91"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5</w:t>
            </w:r>
          </w:p>
          <w:p w14:paraId="0433EDF8" w14:textId="77777777" w:rsidR="00FD74BD" w:rsidRPr="004524C9" w:rsidRDefault="00FD74BD" w:rsidP="00582940">
            <w:pPr>
              <w:jc w:val="left"/>
              <w:rPr>
                <w:rFonts w:eastAsia="Times New Roman" w:cs="Times New Roman"/>
                <w:bCs/>
                <w:color w:val="000000" w:themeColor="text1"/>
              </w:rPr>
            </w:pPr>
          </w:p>
          <w:p w14:paraId="573CF1D9"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6</w:t>
            </w:r>
          </w:p>
          <w:p w14:paraId="5816F8DB" w14:textId="77777777" w:rsidR="00FD74BD" w:rsidRPr="004524C9" w:rsidRDefault="00FD74BD" w:rsidP="00582940">
            <w:pPr>
              <w:jc w:val="left"/>
              <w:rPr>
                <w:rFonts w:eastAsia="Times New Roman" w:cs="Times New Roman"/>
                <w:bCs/>
                <w:color w:val="000000" w:themeColor="text1"/>
              </w:rPr>
            </w:pPr>
          </w:p>
          <w:p w14:paraId="0455E066"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7</w:t>
            </w:r>
          </w:p>
          <w:p w14:paraId="6D8E5FAD" w14:textId="77777777" w:rsidR="00FD74BD" w:rsidRPr="004524C9" w:rsidRDefault="00FD74BD" w:rsidP="00582940">
            <w:pPr>
              <w:jc w:val="left"/>
              <w:rPr>
                <w:rFonts w:eastAsia="Times New Roman" w:cs="Times New Roman"/>
                <w:bCs/>
                <w:color w:val="000000" w:themeColor="text1"/>
              </w:rPr>
            </w:pPr>
          </w:p>
          <w:p w14:paraId="09F959A6"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8</w:t>
            </w:r>
          </w:p>
          <w:p w14:paraId="3DF0FB10" w14:textId="77777777" w:rsidR="00FD74BD" w:rsidRPr="004524C9" w:rsidRDefault="00FD74BD" w:rsidP="00582940">
            <w:pPr>
              <w:jc w:val="left"/>
              <w:rPr>
                <w:rFonts w:eastAsia="Times New Roman" w:cs="Times New Roman"/>
                <w:bCs/>
                <w:color w:val="000000" w:themeColor="text1"/>
              </w:rPr>
            </w:pPr>
          </w:p>
          <w:p w14:paraId="60DC72C5"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9</w:t>
            </w:r>
          </w:p>
          <w:p w14:paraId="042BE73B" w14:textId="77777777" w:rsidR="00FD74BD" w:rsidRPr="004524C9" w:rsidRDefault="00FD74BD" w:rsidP="00582940">
            <w:pPr>
              <w:jc w:val="left"/>
              <w:rPr>
                <w:rFonts w:eastAsia="Times New Roman" w:cs="Times New Roman"/>
                <w:bCs/>
                <w:color w:val="000000" w:themeColor="text1"/>
              </w:rPr>
            </w:pPr>
          </w:p>
          <w:p w14:paraId="235278FC"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10</w:t>
            </w:r>
          </w:p>
          <w:p w14:paraId="2DF81804" w14:textId="77777777" w:rsidR="00FD74BD" w:rsidRPr="004524C9" w:rsidRDefault="00FD74BD" w:rsidP="00582940">
            <w:pPr>
              <w:jc w:val="left"/>
              <w:rPr>
                <w:rFonts w:eastAsia="Times New Roman" w:cs="Times New Roman"/>
                <w:bCs/>
                <w:color w:val="000000" w:themeColor="text1"/>
              </w:rPr>
            </w:pPr>
          </w:p>
          <w:p w14:paraId="21BE1B56"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11</w:t>
            </w:r>
          </w:p>
          <w:p w14:paraId="152B6978" w14:textId="77777777" w:rsidR="00FD74BD" w:rsidRPr="004524C9" w:rsidRDefault="00FD74BD" w:rsidP="00582940">
            <w:pPr>
              <w:jc w:val="left"/>
              <w:rPr>
                <w:rFonts w:eastAsia="Times New Roman" w:cs="Times New Roman"/>
                <w:bCs/>
                <w:color w:val="000000" w:themeColor="text1"/>
              </w:rPr>
            </w:pPr>
          </w:p>
          <w:p w14:paraId="3D79CF0D"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12</w:t>
            </w:r>
          </w:p>
          <w:p w14:paraId="0508F0E1" w14:textId="77777777" w:rsidR="00FD74BD" w:rsidRPr="004524C9" w:rsidRDefault="00FD74BD" w:rsidP="00582940">
            <w:pPr>
              <w:jc w:val="left"/>
              <w:rPr>
                <w:rFonts w:eastAsia="Times New Roman" w:cs="Times New Roman"/>
                <w:bCs/>
                <w:color w:val="000000" w:themeColor="text1"/>
              </w:rPr>
            </w:pPr>
          </w:p>
          <w:p w14:paraId="430DA255"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13</w:t>
            </w:r>
          </w:p>
          <w:p w14:paraId="7D19725D" w14:textId="77777777" w:rsidR="00FD74BD" w:rsidRPr="004524C9" w:rsidRDefault="00FD74BD" w:rsidP="00582940">
            <w:pPr>
              <w:jc w:val="left"/>
              <w:rPr>
                <w:rFonts w:eastAsia="Times New Roman" w:cs="Times New Roman"/>
                <w:bCs/>
                <w:color w:val="000000" w:themeColor="text1"/>
              </w:rPr>
            </w:pPr>
          </w:p>
          <w:p w14:paraId="544551AB"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14</w:t>
            </w:r>
          </w:p>
          <w:p w14:paraId="025AFEF1" w14:textId="77777777" w:rsidR="00FD74BD" w:rsidRPr="004524C9" w:rsidRDefault="00FD74BD" w:rsidP="00582940">
            <w:pPr>
              <w:jc w:val="left"/>
              <w:rPr>
                <w:rFonts w:eastAsia="Times New Roman" w:cs="Times New Roman"/>
                <w:bCs/>
                <w:color w:val="000000" w:themeColor="text1"/>
              </w:rPr>
            </w:pPr>
          </w:p>
          <w:p w14:paraId="77F313A7"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15</w:t>
            </w:r>
          </w:p>
          <w:p w14:paraId="4345DF09" w14:textId="77777777" w:rsidR="00FD74BD" w:rsidRPr="004524C9" w:rsidRDefault="00FD74BD" w:rsidP="00582940">
            <w:pPr>
              <w:jc w:val="left"/>
              <w:rPr>
                <w:rFonts w:eastAsia="Times New Roman" w:cs="Times New Roman"/>
                <w:bCs/>
                <w:color w:val="000000" w:themeColor="text1"/>
              </w:rPr>
            </w:pPr>
          </w:p>
          <w:p w14:paraId="6A8A464A"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16</w:t>
            </w:r>
          </w:p>
          <w:p w14:paraId="55B785E9" w14:textId="77777777" w:rsidR="00FD74BD" w:rsidRPr="004524C9" w:rsidRDefault="00FD74BD" w:rsidP="00582940">
            <w:pPr>
              <w:jc w:val="left"/>
              <w:rPr>
                <w:rFonts w:eastAsia="Times New Roman" w:cs="Times New Roman"/>
                <w:bCs/>
                <w:color w:val="000000" w:themeColor="text1"/>
              </w:rPr>
            </w:pPr>
          </w:p>
          <w:p w14:paraId="7C990D3D"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17</w:t>
            </w:r>
          </w:p>
          <w:p w14:paraId="169DD5F3" w14:textId="77777777" w:rsidR="00FD74BD" w:rsidRPr="004524C9" w:rsidRDefault="00FD74BD" w:rsidP="00582940">
            <w:pPr>
              <w:jc w:val="left"/>
              <w:rPr>
                <w:rFonts w:eastAsia="Times New Roman" w:cs="Times New Roman"/>
                <w:bCs/>
                <w:color w:val="000000" w:themeColor="text1"/>
              </w:rPr>
            </w:pPr>
          </w:p>
          <w:p w14:paraId="40257743"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18</w:t>
            </w:r>
          </w:p>
          <w:p w14:paraId="785D10B7" w14:textId="77777777" w:rsidR="00FD74BD" w:rsidRPr="004524C9" w:rsidRDefault="00FD74BD" w:rsidP="00582940">
            <w:pPr>
              <w:jc w:val="left"/>
              <w:rPr>
                <w:rFonts w:eastAsia="Times New Roman" w:cs="Times New Roman"/>
                <w:bCs/>
                <w:color w:val="000000" w:themeColor="text1"/>
              </w:rPr>
            </w:pPr>
          </w:p>
          <w:p w14:paraId="25573258"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19</w:t>
            </w:r>
          </w:p>
          <w:p w14:paraId="1D33292C" w14:textId="77777777" w:rsidR="00FD74BD" w:rsidRPr="004524C9" w:rsidRDefault="00FD74BD" w:rsidP="00582940">
            <w:pPr>
              <w:jc w:val="left"/>
              <w:rPr>
                <w:rFonts w:eastAsia="Times New Roman" w:cs="Times New Roman"/>
                <w:bCs/>
                <w:color w:val="000000" w:themeColor="text1"/>
              </w:rPr>
            </w:pPr>
          </w:p>
          <w:p w14:paraId="4EBF303C"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20</w:t>
            </w:r>
          </w:p>
          <w:p w14:paraId="17AA50EE" w14:textId="77777777" w:rsidR="00FD74BD" w:rsidRPr="004524C9" w:rsidRDefault="00FD74BD" w:rsidP="00582940">
            <w:pPr>
              <w:jc w:val="left"/>
              <w:rPr>
                <w:rFonts w:eastAsia="Times New Roman" w:cs="Times New Roman"/>
                <w:bCs/>
                <w:color w:val="000000" w:themeColor="text1"/>
              </w:rPr>
            </w:pPr>
          </w:p>
          <w:p w14:paraId="7BEF79D9"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21</w:t>
            </w:r>
          </w:p>
          <w:p w14:paraId="2D226D4C" w14:textId="77777777" w:rsidR="00FD74BD" w:rsidRPr="004524C9" w:rsidRDefault="00FD74BD" w:rsidP="00582940">
            <w:pPr>
              <w:jc w:val="left"/>
              <w:rPr>
                <w:rFonts w:eastAsia="Times New Roman" w:cs="Times New Roman"/>
                <w:bCs/>
                <w:color w:val="000000" w:themeColor="text1"/>
              </w:rPr>
            </w:pPr>
          </w:p>
          <w:p w14:paraId="1CC7D301"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22</w:t>
            </w:r>
          </w:p>
          <w:p w14:paraId="38F69166" w14:textId="77777777" w:rsidR="00FD74BD" w:rsidRPr="004524C9" w:rsidRDefault="00FD74BD" w:rsidP="00582940">
            <w:pPr>
              <w:jc w:val="left"/>
              <w:rPr>
                <w:rFonts w:eastAsia="Times New Roman" w:cs="Times New Roman"/>
                <w:bCs/>
                <w:color w:val="000000" w:themeColor="text1"/>
              </w:rPr>
            </w:pPr>
          </w:p>
          <w:p w14:paraId="6634CD32"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23</w:t>
            </w:r>
          </w:p>
          <w:p w14:paraId="12B0DA86" w14:textId="77777777" w:rsidR="00FD74BD" w:rsidRPr="004524C9" w:rsidRDefault="00FD74BD" w:rsidP="00582940">
            <w:pPr>
              <w:jc w:val="left"/>
              <w:rPr>
                <w:rFonts w:eastAsia="Times New Roman" w:cs="Times New Roman"/>
                <w:bCs/>
                <w:color w:val="000000" w:themeColor="text1"/>
              </w:rPr>
            </w:pPr>
          </w:p>
          <w:p w14:paraId="25BBF49D"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24</w:t>
            </w:r>
          </w:p>
          <w:p w14:paraId="36A3EBC6" w14:textId="77777777" w:rsidR="00FD74BD" w:rsidRPr="004524C9" w:rsidRDefault="00FD74BD" w:rsidP="00582940">
            <w:pPr>
              <w:jc w:val="left"/>
              <w:rPr>
                <w:rFonts w:eastAsia="Times New Roman" w:cs="Times New Roman"/>
                <w:bCs/>
                <w:color w:val="000000" w:themeColor="text1"/>
              </w:rPr>
            </w:pPr>
          </w:p>
          <w:p w14:paraId="4998E25F"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25</w:t>
            </w:r>
          </w:p>
          <w:p w14:paraId="09312F61" w14:textId="77777777" w:rsidR="00FD74BD" w:rsidRPr="004524C9" w:rsidRDefault="00FD74BD" w:rsidP="00582940">
            <w:pPr>
              <w:jc w:val="left"/>
              <w:rPr>
                <w:rFonts w:eastAsia="Times New Roman" w:cs="Times New Roman"/>
                <w:bCs/>
                <w:color w:val="000000" w:themeColor="text1"/>
              </w:rPr>
            </w:pPr>
          </w:p>
          <w:p w14:paraId="3EF3600C"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26</w:t>
            </w:r>
          </w:p>
          <w:p w14:paraId="19B894F6" w14:textId="77777777" w:rsidR="00FD74BD" w:rsidRPr="004524C9" w:rsidRDefault="00FD74BD" w:rsidP="00582940">
            <w:pPr>
              <w:jc w:val="left"/>
              <w:rPr>
                <w:rFonts w:eastAsia="Times New Roman" w:cs="Times New Roman"/>
                <w:bCs/>
                <w:color w:val="000000" w:themeColor="text1"/>
              </w:rPr>
            </w:pPr>
          </w:p>
          <w:p w14:paraId="59376AB9"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27</w:t>
            </w:r>
          </w:p>
          <w:p w14:paraId="3E060E61" w14:textId="77777777" w:rsidR="00FD74BD" w:rsidRPr="004524C9" w:rsidRDefault="00FD74BD" w:rsidP="00582940">
            <w:pPr>
              <w:jc w:val="left"/>
              <w:rPr>
                <w:rFonts w:eastAsia="Times New Roman" w:cs="Times New Roman"/>
                <w:bCs/>
                <w:color w:val="000000" w:themeColor="text1"/>
              </w:rPr>
            </w:pPr>
          </w:p>
          <w:p w14:paraId="09626A8B"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28</w:t>
            </w:r>
          </w:p>
          <w:p w14:paraId="1F9E1F07" w14:textId="77777777" w:rsidR="00FD74BD" w:rsidRPr="004524C9" w:rsidRDefault="00FD74BD" w:rsidP="00582940">
            <w:pPr>
              <w:jc w:val="left"/>
              <w:rPr>
                <w:rFonts w:eastAsia="Times New Roman" w:cs="Times New Roman"/>
                <w:bCs/>
                <w:color w:val="000000" w:themeColor="text1"/>
              </w:rPr>
            </w:pPr>
          </w:p>
          <w:p w14:paraId="101922CB"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29</w:t>
            </w:r>
          </w:p>
          <w:p w14:paraId="2F5871A8" w14:textId="77777777" w:rsidR="00FD74BD" w:rsidRPr="004524C9" w:rsidRDefault="00FD74BD" w:rsidP="00582940">
            <w:pPr>
              <w:jc w:val="left"/>
              <w:rPr>
                <w:rFonts w:eastAsia="Times New Roman" w:cs="Times New Roman"/>
                <w:bCs/>
                <w:color w:val="000000" w:themeColor="text1"/>
              </w:rPr>
            </w:pPr>
          </w:p>
          <w:p w14:paraId="6F0CFE70"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30</w:t>
            </w:r>
          </w:p>
          <w:p w14:paraId="608A08AB" w14:textId="77777777" w:rsidR="00FD74BD" w:rsidRPr="004524C9" w:rsidRDefault="00FD74BD" w:rsidP="00582940">
            <w:pPr>
              <w:jc w:val="left"/>
              <w:rPr>
                <w:rFonts w:eastAsia="Times New Roman" w:cs="Times New Roman"/>
                <w:bCs/>
                <w:color w:val="000000" w:themeColor="text1"/>
              </w:rPr>
            </w:pPr>
          </w:p>
          <w:p w14:paraId="2A7B7D3C"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31</w:t>
            </w:r>
          </w:p>
          <w:p w14:paraId="5E803CF6" w14:textId="77777777" w:rsidR="00FD74BD" w:rsidRPr="004524C9" w:rsidRDefault="00FD74BD" w:rsidP="00582940">
            <w:pPr>
              <w:jc w:val="left"/>
              <w:rPr>
                <w:rFonts w:eastAsia="Times New Roman" w:cs="Times New Roman"/>
                <w:bCs/>
                <w:color w:val="000000" w:themeColor="text1"/>
              </w:rPr>
            </w:pPr>
          </w:p>
          <w:p w14:paraId="78AFA538"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32</w:t>
            </w:r>
          </w:p>
          <w:p w14:paraId="05625F37" w14:textId="77777777" w:rsidR="00FD74BD" w:rsidRPr="004524C9" w:rsidRDefault="00FD74BD" w:rsidP="00582940">
            <w:pPr>
              <w:jc w:val="left"/>
              <w:rPr>
                <w:rFonts w:eastAsia="Times New Roman" w:cs="Times New Roman"/>
                <w:bCs/>
                <w:color w:val="000000" w:themeColor="text1"/>
              </w:rPr>
            </w:pPr>
          </w:p>
          <w:p w14:paraId="29EB7CDA"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33</w:t>
            </w:r>
          </w:p>
          <w:p w14:paraId="4A216FB1" w14:textId="77777777" w:rsidR="00FD74BD" w:rsidRPr="004524C9" w:rsidRDefault="00FD74BD" w:rsidP="00582940">
            <w:pPr>
              <w:jc w:val="left"/>
              <w:rPr>
                <w:rFonts w:eastAsia="Times New Roman" w:cs="Times New Roman"/>
                <w:bCs/>
                <w:color w:val="000000" w:themeColor="text1"/>
              </w:rPr>
            </w:pPr>
          </w:p>
          <w:p w14:paraId="7FC6B17D"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34</w:t>
            </w:r>
          </w:p>
          <w:p w14:paraId="04940099" w14:textId="77777777" w:rsidR="00FD74BD" w:rsidRPr="004524C9" w:rsidRDefault="00FD74BD" w:rsidP="00582940">
            <w:pPr>
              <w:jc w:val="left"/>
              <w:rPr>
                <w:rFonts w:eastAsia="Times New Roman" w:cs="Times New Roman"/>
                <w:bCs/>
                <w:color w:val="000000" w:themeColor="text1"/>
              </w:rPr>
            </w:pPr>
          </w:p>
          <w:p w14:paraId="3CE7AE8C"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35</w:t>
            </w:r>
          </w:p>
          <w:p w14:paraId="1F1FF6D8" w14:textId="77777777" w:rsidR="00FD74BD" w:rsidRPr="004524C9" w:rsidRDefault="00FD74BD" w:rsidP="00582940">
            <w:pPr>
              <w:jc w:val="left"/>
              <w:rPr>
                <w:rFonts w:eastAsia="Times New Roman" w:cs="Times New Roman"/>
                <w:bCs/>
                <w:color w:val="000000" w:themeColor="text1"/>
              </w:rPr>
            </w:pPr>
          </w:p>
          <w:p w14:paraId="284D88F9"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36</w:t>
            </w:r>
          </w:p>
          <w:p w14:paraId="418C7D64" w14:textId="77777777" w:rsidR="00FD74BD" w:rsidRPr="004524C9" w:rsidRDefault="00FD74BD" w:rsidP="00582940">
            <w:pPr>
              <w:jc w:val="left"/>
              <w:rPr>
                <w:rFonts w:eastAsia="Times New Roman" w:cs="Times New Roman"/>
                <w:bCs/>
                <w:color w:val="000000" w:themeColor="text1"/>
              </w:rPr>
            </w:pPr>
          </w:p>
          <w:p w14:paraId="45B3435D"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37</w:t>
            </w:r>
          </w:p>
          <w:p w14:paraId="092C1F0E" w14:textId="77777777" w:rsidR="00FD74BD" w:rsidRPr="004524C9" w:rsidRDefault="00FD74BD" w:rsidP="00582940">
            <w:pPr>
              <w:jc w:val="left"/>
              <w:rPr>
                <w:rFonts w:eastAsia="Times New Roman" w:cs="Times New Roman"/>
                <w:bCs/>
                <w:color w:val="000000" w:themeColor="text1"/>
              </w:rPr>
            </w:pPr>
          </w:p>
          <w:p w14:paraId="7CB00E82"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TOTAL c/f</w:t>
            </w:r>
          </w:p>
        </w:tc>
        <w:tc>
          <w:tcPr>
            <w:tcW w:w="2785" w:type="dxa"/>
            <w:tcBorders>
              <w:top w:val="single" w:sz="6" w:space="0" w:color="000000"/>
              <w:left w:val="single" w:sz="6" w:space="0" w:color="000000"/>
              <w:bottom w:val="single" w:sz="6" w:space="0" w:color="000000"/>
              <w:right w:val="single" w:sz="6" w:space="0" w:color="000000"/>
            </w:tcBorders>
          </w:tcPr>
          <w:p w14:paraId="09299ACC" w14:textId="77777777" w:rsidR="00FD74BD" w:rsidRPr="004524C9" w:rsidRDefault="00FD74BD" w:rsidP="00582940">
            <w:pPr>
              <w:jc w:val="left"/>
              <w:rPr>
                <w:rFonts w:eastAsia="Times New Roman" w:cs="Times New Roman"/>
                <w:bCs/>
                <w:color w:val="000000" w:themeColor="text1"/>
              </w:rPr>
            </w:pPr>
          </w:p>
          <w:p w14:paraId="1C244A78"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3749A693"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1F882C19"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461074A0"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00570B26"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26536F4C"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69E17CD1"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0A7E4DB9"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2A7865FC"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67ED3BBA"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13193DD8"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4A6630D4"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4D6C190B"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4709A7A4"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587126F4"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07F03975"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25D8F6AD"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0F7C1508"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263F80A4"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6D36D7E9"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6C05F8A8"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3C213E57"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62616C71"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4E8A06EA"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20380D03"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2157E2F1"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43A9E987"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6870BFCD"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487AFA8E"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30EB06AF"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436C2D08"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2808745C"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6764A8D7"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1BAE1B85"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016287E0"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3C034596"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64916196"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3859917B"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5F2EFB4A"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286B3D65"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351F1AAB"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054ED6D6"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3C947282"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25F9C9DB"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7AC1AE39"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7345AE79"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53435C34"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5A3527A8"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443F4008"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4988513E"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0DA1854D"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0883A348"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3D1BBF7F"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6C8E49C5"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29B0F438"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0495C052"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7FFFB133"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0F3DE033"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53CEC2F1"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3E197D27"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72E326B1"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0F50593A"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187BC28A"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5EE2F203"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436B3AAD"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03B6D3AC"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17E31247"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7D40E862"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3E1FF974"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6BB1A8BC"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19A32D15"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240550FA"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7B005232"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565E3E06"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tc>
        <w:tc>
          <w:tcPr>
            <w:tcW w:w="1751" w:type="dxa"/>
            <w:tcBorders>
              <w:top w:val="single" w:sz="6" w:space="0" w:color="000000"/>
              <w:left w:val="single" w:sz="6" w:space="0" w:color="000000"/>
              <w:bottom w:val="single" w:sz="8" w:space="0" w:color="000000"/>
              <w:right w:val="single" w:sz="6" w:space="0" w:color="000000"/>
            </w:tcBorders>
          </w:tcPr>
          <w:p w14:paraId="787E61BD" w14:textId="77777777" w:rsidR="00FD74BD" w:rsidRPr="004524C9" w:rsidRDefault="00FD74BD" w:rsidP="00582940">
            <w:pPr>
              <w:jc w:val="left"/>
              <w:rPr>
                <w:rFonts w:eastAsia="Times New Roman" w:cs="Times New Roman"/>
                <w:bCs/>
                <w:color w:val="000000" w:themeColor="text1"/>
              </w:rPr>
            </w:pPr>
          </w:p>
          <w:p w14:paraId="23788FA4"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TOTAL b/f</w:t>
            </w:r>
          </w:p>
          <w:p w14:paraId="632B4358" w14:textId="77777777" w:rsidR="00FD74BD" w:rsidRPr="004524C9" w:rsidRDefault="00FD74BD" w:rsidP="00582940">
            <w:pPr>
              <w:jc w:val="left"/>
              <w:rPr>
                <w:rFonts w:eastAsia="Times New Roman" w:cs="Times New Roman"/>
                <w:bCs/>
                <w:color w:val="000000" w:themeColor="text1"/>
              </w:rPr>
            </w:pPr>
          </w:p>
          <w:p w14:paraId="0DC36CBA"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38</w:t>
            </w:r>
          </w:p>
          <w:p w14:paraId="1D2EC250" w14:textId="77777777" w:rsidR="00FD74BD" w:rsidRPr="004524C9" w:rsidRDefault="00FD74BD" w:rsidP="00582940">
            <w:pPr>
              <w:jc w:val="left"/>
              <w:rPr>
                <w:rFonts w:eastAsia="Times New Roman" w:cs="Times New Roman"/>
                <w:bCs/>
                <w:color w:val="000000" w:themeColor="text1"/>
              </w:rPr>
            </w:pPr>
          </w:p>
          <w:p w14:paraId="25E12705"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39</w:t>
            </w:r>
          </w:p>
          <w:p w14:paraId="49A2A7E2" w14:textId="77777777" w:rsidR="00FD74BD" w:rsidRPr="004524C9" w:rsidRDefault="00FD74BD" w:rsidP="00582940">
            <w:pPr>
              <w:jc w:val="left"/>
              <w:rPr>
                <w:rFonts w:eastAsia="Times New Roman" w:cs="Times New Roman"/>
                <w:bCs/>
                <w:color w:val="000000" w:themeColor="text1"/>
              </w:rPr>
            </w:pPr>
          </w:p>
          <w:p w14:paraId="000F645E"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40</w:t>
            </w:r>
          </w:p>
          <w:p w14:paraId="698A26C3" w14:textId="77777777" w:rsidR="00FD74BD" w:rsidRPr="004524C9" w:rsidRDefault="00FD74BD" w:rsidP="00582940">
            <w:pPr>
              <w:jc w:val="left"/>
              <w:rPr>
                <w:rFonts w:eastAsia="Times New Roman" w:cs="Times New Roman"/>
                <w:bCs/>
                <w:color w:val="000000" w:themeColor="text1"/>
              </w:rPr>
            </w:pPr>
          </w:p>
          <w:p w14:paraId="73FE0505"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41</w:t>
            </w:r>
          </w:p>
          <w:p w14:paraId="731373CB" w14:textId="77777777" w:rsidR="00FD74BD" w:rsidRPr="004524C9" w:rsidRDefault="00FD74BD" w:rsidP="00582940">
            <w:pPr>
              <w:jc w:val="left"/>
              <w:rPr>
                <w:rFonts w:eastAsia="Times New Roman" w:cs="Times New Roman"/>
                <w:bCs/>
                <w:color w:val="000000" w:themeColor="text1"/>
              </w:rPr>
            </w:pPr>
          </w:p>
          <w:p w14:paraId="4C4E3100"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42</w:t>
            </w:r>
          </w:p>
          <w:p w14:paraId="6EBAA962" w14:textId="77777777" w:rsidR="00FD74BD" w:rsidRPr="004524C9" w:rsidRDefault="00FD74BD" w:rsidP="00582940">
            <w:pPr>
              <w:jc w:val="left"/>
              <w:rPr>
                <w:rFonts w:eastAsia="Times New Roman" w:cs="Times New Roman"/>
                <w:bCs/>
                <w:color w:val="000000" w:themeColor="text1"/>
              </w:rPr>
            </w:pPr>
          </w:p>
          <w:p w14:paraId="0A011362"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43</w:t>
            </w:r>
          </w:p>
          <w:p w14:paraId="665156F7" w14:textId="77777777" w:rsidR="00FD74BD" w:rsidRPr="004524C9" w:rsidRDefault="00FD74BD" w:rsidP="00582940">
            <w:pPr>
              <w:jc w:val="left"/>
              <w:rPr>
                <w:rFonts w:eastAsia="Times New Roman" w:cs="Times New Roman"/>
                <w:bCs/>
                <w:color w:val="000000" w:themeColor="text1"/>
              </w:rPr>
            </w:pPr>
          </w:p>
          <w:p w14:paraId="59821CB1"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44</w:t>
            </w:r>
          </w:p>
          <w:p w14:paraId="6F939FC5" w14:textId="77777777" w:rsidR="00FD74BD" w:rsidRPr="004524C9" w:rsidRDefault="00FD74BD" w:rsidP="00582940">
            <w:pPr>
              <w:jc w:val="left"/>
              <w:rPr>
                <w:rFonts w:eastAsia="Times New Roman" w:cs="Times New Roman"/>
                <w:bCs/>
                <w:color w:val="000000" w:themeColor="text1"/>
              </w:rPr>
            </w:pPr>
          </w:p>
          <w:p w14:paraId="0D6530DF"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45</w:t>
            </w:r>
          </w:p>
          <w:p w14:paraId="7E10887D" w14:textId="77777777" w:rsidR="00FD74BD" w:rsidRPr="004524C9" w:rsidRDefault="00FD74BD" w:rsidP="00582940">
            <w:pPr>
              <w:jc w:val="left"/>
              <w:rPr>
                <w:rFonts w:eastAsia="Times New Roman" w:cs="Times New Roman"/>
                <w:bCs/>
                <w:color w:val="000000" w:themeColor="text1"/>
              </w:rPr>
            </w:pPr>
          </w:p>
          <w:p w14:paraId="5B512D6D"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46</w:t>
            </w:r>
          </w:p>
          <w:p w14:paraId="54489EEA" w14:textId="77777777" w:rsidR="00FD74BD" w:rsidRPr="004524C9" w:rsidRDefault="00FD74BD" w:rsidP="00582940">
            <w:pPr>
              <w:jc w:val="left"/>
              <w:rPr>
                <w:rFonts w:eastAsia="Times New Roman" w:cs="Times New Roman"/>
                <w:bCs/>
                <w:color w:val="000000" w:themeColor="text1"/>
              </w:rPr>
            </w:pPr>
          </w:p>
          <w:p w14:paraId="01055B91"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47</w:t>
            </w:r>
          </w:p>
          <w:p w14:paraId="45967403" w14:textId="77777777" w:rsidR="00FD74BD" w:rsidRPr="004524C9" w:rsidRDefault="00FD74BD" w:rsidP="00582940">
            <w:pPr>
              <w:jc w:val="left"/>
              <w:rPr>
                <w:rFonts w:eastAsia="Times New Roman" w:cs="Times New Roman"/>
                <w:bCs/>
                <w:color w:val="000000" w:themeColor="text1"/>
              </w:rPr>
            </w:pPr>
          </w:p>
          <w:p w14:paraId="37ED629F"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48</w:t>
            </w:r>
          </w:p>
          <w:p w14:paraId="28ED304D" w14:textId="77777777" w:rsidR="00FD74BD" w:rsidRPr="004524C9" w:rsidRDefault="00FD74BD" w:rsidP="00582940">
            <w:pPr>
              <w:jc w:val="left"/>
              <w:rPr>
                <w:rFonts w:eastAsia="Times New Roman" w:cs="Times New Roman"/>
                <w:bCs/>
                <w:color w:val="000000" w:themeColor="text1"/>
              </w:rPr>
            </w:pPr>
          </w:p>
          <w:p w14:paraId="2E62B8D7"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50</w:t>
            </w:r>
          </w:p>
          <w:p w14:paraId="1C59D2CB" w14:textId="77777777" w:rsidR="00FD74BD" w:rsidRPr="004524C9" w:rsidRDefault="00FD74BD" w:rsidP="00582940">
            <w:pPr>
              <w:jc w:val="left"/>
              <w:rPr>
                <w:rFonts w:eastAsia="Times New Roman" w:cs="Times New Roman"/>
                <w:bCs/>
                <w:color w:val="000000" w:themeColor="text1"/>
              </w:rPr>
            </w:pPr>
          </w:p>
          <w:p w14:paraId="3CF8828C"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51</w:t>
            </w:r>
          </w:p>
          <w:p w14:paraId="24B515AB" w14:textId="77777777" w:rsidR="00FD74BD" w:rsidRPr="004524C9" w:rsidRDefault="00FD74BD" w:rsidP="00582940">
            <w:pPr>
              <w:jc w:val="left"/>
              <w:rPr>
                <w:rFonts w:eastAsia="Times New Roman" w:cs="Times New Roman"/>
                <w:bCs/>
                <w:color w:val="000000" w:themeColor="text1"/>
              </w:rPr>
            </w:pPr>
          </w:p>
          <w:p w14:paraId="520D0EAC"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52</w:t>
            </w:r>
          </w:p>
          <w:p w14:paraId="59F8B63F" w14:textId="77777777" w:rsidR="00FD74BD" w:rsidRPr="004524C9" w:rsidRDefault="00FD74BD" w:rsidP="00582940">
            <w:pPr>
              <w:jc w:val="left"/>
              <w:rPr>
                <w:rFonts w:eastAsia="Times New Roman" w:cs="Times New Roman"/>
                <w:bCs/>
                <w:color w:val="000000" w:themeColor="text1"/>
              </w:rPr>
            </w:pPr>
          </w:p>
          <w:p w14:paraId="35747FF4"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53</w:t>
            </w:r>
          </w:p>
          <w:p w14:paraId="515D9127" w14:textId="77777777" w:rsidR="00FD74BD" w:rsidRPr="004524C9" w:rsidRDefault="00FD74BD" w:rsidP="00582940">
            <w:pPr>
              <w:jc w:val="left"/>
              <w:rPr>
                <w:rFonts w:eastAsia="Times New Roman" w:cs="Times New Roman"/>
                <w:bCs/>
                <w:color w:val="000000" w:themeColor="text1"/>
              </w:rPr>
            </w:pPr>
          </w:p>
          <w:p w14:paraId="0D965306"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54</w:t>
            </w:r>
          </w:p>
          <w:p w14:paraId="5AFBB617" w14:textId="77777777" w:rsidR="00FD74BD" w:rsidRPr="004524C9" w:rsidRDefault="00FD74BD" w:rsidP="00582940">
            <w:pPr>
              <w:jc w:val="left"/>
              <w:rPr>
                <w:rFonts w:eastAsia="Times New Roman" w:cs="Times New Roman"/>
                <w:bCs/>
                <w:color w:val="000000" w:themeColor="text1"/>
              </w:rPr>
            </w:pPr>
          </w:p>
          <w:p w14:paraId="058570F1"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55</w:t>
            </w:r>
          </w:p>
          <w:p w14:paraId="6B4A8632" w14:textId="77777777" w:rsidR="00FD74BD" w:rsidRPr="004524C9" w:rsidRDefault="00FD74BD" w:rsidP="00582940">
            <w:pPr>
              <w:jc w:val="left"/>
              <w:rPr>
                <w:rFonts w:eastAsia="Times New Roman" w:cs="Times New Roman"/>
                <w:bCs/>
                <w:color w:val="000000" w:themeColor="text1"/>
              </w:rPr>
            </w:pPr>
          </w:p>
          <w:p w14:paraId="250B124B"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56</w:t>
            </w:r>
          </w:p>
          <w:p w14:paraId="34C990E7" w14:textId="77777777" w:rsidR="00FD74BD" w:rsidRPr="004524C9" w:rsidRDefault="00FD74BD" w:rsidP="00582940">
            <w:pPr>
              <w:jc w:val="left"/>
              <w:rPr>
                <w:rFonts w:eastAsia="Times New Roman" w:cs="Times New Roman"/>
                <w:bCs/>
                <w:color w:val="000000" w:themeColor="text1"/>
              </w:rPr>
            </w:pPr>
          </w:p>
          <w:p w14:paraId="33C8B699"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57</w:t>
            </w:r>
          </w:p>
          <w:p w14:paraId="3611ECC4" w14:textId="77777777" w:rsidR="00FD74BD" w:rsidRPr="004524C9" w:rsidRDefault="00FD74BD" w:rsidP="00582940">
            <w:pPr>
              <w:jc w:val="left"/>
              <w:rPr>
                <w:rFonts w:eastAsia="Times New Roman" w:cs="Times New Roman"/>
                <w:bCs/>
                <w:color w:val="000000" w:themeColor="text1"/>
              </w:rPr>
            </w:pPr>
          </w:p>
          <w:p w14:paraId="68B4E53B"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58</w:t>
            </w:r>
          </w:p>
          <w:p w14:paraId="7ECAF3F4" w14:textId="77777777" w:rsidR="00FD74BD" w:rsidRPr="004524C9" w:rsidRDefault="00FD74BD" w:rsidP="00582940">
            <w:pPr>
              <w:jc w:val="left"/>
              <w:rPr>
                <w:rFonts w:eastAsia="Times New Roman" w:cs="Times New Roman"/>
                <w:bCs/>
                <w:color w:val="000000" w:themeColor="text1"/>
              </w:rPr>
            </w:pPr>
          </w:p>
          <w:p w14:paraId="4AFDCA95"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59</w:t>
            </w:r>
          </w:p>
          <w:p w14:paraId="0551822F" w14:textId="77777777" w:rsidR="00FD74BD" w:rsidRPr="004524C9" w:rsidRDefault="00FD74BD" w:rsidP="00582940">
            <w:pPr>
              <w:jc w:val="left"/>
              <w:rPr>
                <w:rFonts w:eastAsia="Times New Roman" w:cs="Times New Roman"/>
                <w:bCs/>
                <w:color w:val="000000" w:themeColor="text1"/>
              </w:rPr>
            </w:pPr>
          </w:p>
          <w:p w14:paraId="22FC0690"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60</w:t>
            </w:r>
          </w:p>
          <w:p w14:paraId="399492B6" w14:textId="77777777" w:rsidR="00FD74BD" w:rsidRPr="004524C9" w:rsidRDefault="00FD74BD" w:rsidP="00582940">
            <w:pPr>
              <w:jc w:val="left"/>
              <w:rPr>
                <w:rFonts w:eastAsia="Times New Roman" w:cs="Times New Roman"/>
                <w:bCs/>
                <w:color w:val="000000" w:themeColor="text1"/>
              </w:rPr>
            </w:pPr>
          </w:p>
          <w:p w14:paraId="13CD2623"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61</w:t>
            </w:r>
          </w:p>
          <w:p w14:paraId="403CD446" w14:textId="77777777" w:rsidR="00FD74BD" w:rsidRPr="004524C9" w:rsidRDefault="00FD74BD" w:rsidP="00582940">
            <w:pPr>
              <w:jc w:val="left"/>
              <w:rPr>
                <w:rFonts w:eastAsia="Times New Roman" w:cs="Times New Roman"/>
                <w:bCs/>
                <w:color w:val="000000" w:themeColor="text1"/>
              </w:rPr>
            </w:pPr>
          </w:p>
          <w:p w14:paraId="78A846CF"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62</w:t>
            </w:r>
          </w:p>
          <w:p w14:paraId="6AB17B0B" w14:textId="77777777" w:rsidR="00FD74BD" w:rsidRPr="004524C9" w:rsidRDefault="00FD74BD" w:rsidP="00582940">
            <w:pPr>
              <w:jc w:val="left"/>
              <w:rPr>
                <w:rFonts w:eastAsia="Times New Roman" w:cs="Times New Roman"/>
                <w:bCs/>
                <w:color w:val="000000" w:themeColor="text1"/>
              </w:rPr>
            </w:pPr>
          </w:p>
          <w:p w14:paraId="35CA3AF9"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63</w:t>
            </w:r>
          </w:p>
          <w:p w14:paraId="2A454477" w14:textId="77777777" w:rsidR="00FD74BD" w:rsidRPr="004524C9" w:rsidRDefault="00FD74BD" w:rsidP="00582940">
            <w:pPr>
              <w:jc w:val="left"/>
              <w:rPr>
                <w:rFonts w:eastAsia="Times New Roman" w:cs="Times New Roman"/>
                <w:bCs/>
                <w:color w:val="000000" w:themeColor="text1"/>
              </w:rPr>
            </w:pPr>
          </w:p>
          <w:p w14:paraId="3E60532F"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64</w:t>
            </w:r>
          </w:p>
          <w:p w14:paraId="106416A2" w14:textId="77777777" w:rsidR="00FD74BD" w:rsidRPr="004524C9" w:rsidRDefault="00FD74BD" w:rsidP="00582940">
            <w:pPr>
              <w:jc w:val="left"/>
              <w:rPr>
                <w:rFonts w:eastAsia="Times New Roman" w:cs="Times New Roman"/>
                <w:bCs/>
                <w:color w:val="000000" w:themeColor="text1"/>
              </w:rPr>
            </w:pPr>
          </w:p>
          <w:p w14:paraId="6AC4EF2F"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65</w:t>
            </w:r>
          </w:p>
          <w:p w14:paraId="2018CFF8" w14:textId="77777777" w:rsidR="00FD74BD" w:rsidRPr="004524C9" w:rsidRDefault="00FD74BD" w:rsidP="00582940">
            <w:pPr>
              <w:jc w:val="left"/>
              <w:rPr>
                <w:rFonts w:eastAsia="Times New Roman" w:cs="Times New Roman"/>
                <w:bCs/>
                <w:color w:val="000000" w:themeColor="text1"/>
              </w:rPr>
            </w:pPr>
          </w:p>
          <w:p w14:paraId="72EF142A"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66</w:t>
            </w:r>
          </w:p>
          <w:p w14:paraId="58E57C81" w14:textId="77777777" w:rsidR="00FD74BD" w:rsidRPr="004524C9" w:rsidRDefault="00FD74BD" w:rsidP="00582940">
            <w:pPr>
              <w:jc w:val="left"/>
              <w:rPr>
                <w:rFonts w:eastAsia="Times New Roman" w:cs="Times New Roman"/>
                <w:bCs/>
                <w:color w:val="000000" w:themeColor="text1"/>
              </w:rPr>
            </w:pPr>
          </w:p>
          <w:p w14:paraId="76E63468"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67</w:t>
            </w:r>
          </w:p>
          <w:p w14:paraId="787567EC" w14:textId="77777777" w:rsidR="00FD74BD" w:rsidRPr="004524C9" w:rsidRDefault="00FD74BD" w:rsidP="00582940">
            <w:pPr>
              <w:jc w:val="left"/>
              <w:rPr>
                <w:rFonts w:eastAsia="Times New Roman" w:cs="Times New Roman"/>
                <w:bCs/>
                <w:color w:val="000000" w:themeColor="text1"/>
              </w:rPr>
            </w:pPr>
          </w:p>
          <w:p w14:paraId="4B20C989"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68</w:t>
            </w:r>
          </w:p>
          <w:p w14:paraId="43E06FE6" w14:textId="77777777" w:rsidR="00FD74BD" w:rsidRPr="004524C9" w:rsidRDefault="00FD74BD" w:rsidP="00582940">
            <w:pPr>
              <w:jc w:val="left"/>
              <w:rPr>
                <w:rFonts w:eastAsia="Times New Roman" w:cs="Times New Roman"/>
                <w:bCs/>
                <w:color w:val="000000" w:themeColor="text1"/>
              </w:rPr>
            </w:pPr>
          </w:p>
          <w:p w14:paraId="1431B04F"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69</w:t>
            </w:r>
          </w:p>
          <w:p w14:paraId="514593CD" w14:textId="77777777" w:rsidR="00FD74BD" w:rsidRPr="004524C9" w:rsidRDefault="00FD74BD" w:rsidP="00582940">
            <w:pPr>
              <w:jc w:val="left"/>
              <w:rPr>
                <w:rFonts w:eastAsia="Times New Roman" w:cs="Times New Roman"/>
                <w:bCs/>
                <w:color w:val="000000" w:themeColor="text1"/>
              </w:rPr>
            </w:pPr>
          </w:p>
          <w:p w14:paraId="7543F5CA"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70</w:t>
            </w:r>
          </w:p>
          <w:p w14:paraId="4B3929D0" w14:textId="77777777" w:rsidR="00FD74BD" w:rsidRPr="004524C9" w:rsidRDefault="00FD74BD" w:rsidP="00582940">
            <w:pPr>
              <w:jc w:val="left"/>
              <w:rPr>
                <w:rFonts w:eastAsia="Times New Roman" w:cs="Times New Roman"/>
                <w:bCs/>
                <w:color w:val="000000" w:themeColor="text1"/>
              </w:rPr>
            </w:pPr>
          </w:p>
          <w:p w14:paraId="6B05EBE6"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71</w:t>
            </w:r>
          </w:p>
          <w:p w14:paraId="5D37C080" w14:textId="77777777" w:rsidR="00FD74BD" w:rsidRPr="004524C9" w:rsidRDefault="00FD74BD" w:rsidP="00582940">
            <w:pPr>
              <w:jc w:val="left"/>
              <w:rPr>
                <w:rFonts w:eastAsia="Times New Roman" w:cs="Times New Roman"/>
                <w:bCs/>
                <w:color w:val="000000" w:themeColor="text1"/>
              </w:rPr>
            </w:pPr>
          </w:p>
          <w:p w14:paraId="3EE0E8B5"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72</w:t>
            </w:r>
          </w:p>
          <w:p w14:paraId="554C4B68" w14:textId="77777777" w:rsidR="00FD74BD" w:rsidRPr="004524C9" w:rsidRDefault="00FD74BD" w:rsidP="00582940">
            <w:pPr>
              <w:jc w:val="left"/>
              <w:rPr>
                <w:rFonts w:eastAsia="Times New Roman" w:cs="Times New Roman"/>
                <w:bCs/>
                <w:color w:val="000000" w:themeColor="text1"/>
              </w:rPr>
            </w:pPr>
          </w:p>
          <w:p w14:paraId="6AF5C4F2"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73</w:t>
            </w:r>
          </w:p>
          <w:p w14:paraId="719174E4" w14:textId="77777777" w:rsidR="00FD74BD" w:rsidRPr="004524C9" w:rsidRDefault="00FD74BD" w:rsidP="00582940">
            <w:pPr>
              <w:jc w:val="left"/>
              <w:rPr>
                <w:rFonts w:eastAsia="Times New Roman" w:cs="Times New Roman"/>
                <w:bCs/>
                <w:color w:val="000000" w:themeColor="text1"/>
              </w:rPr>
            </w:pPr>
          </w:p>
          <w:p w14:paraId="743E4E21" w14:textId="77777777" w:rsidR="00FD74BD" w:rsidRPr="004524C9" w:rsidRDefault="00FD74BD" w:rsidP="00582940">
            <w:pPr>
              <w:jc w:val="left"/>
              <w:rPr>
                <w:rFonts w:eastAsia="Times New Roman" w:cs="Times New Roman"/>
                <w:bCs/>
                <w:color w:val="000000" w:themeColor="text1"/>
              </w:rPr>
            </w:pPr>
            <w:r w:rsidRPr="004524C9">
              <w:rPr>
                <w:rFonts w:eastAsia="Times New Roman" w:cs="Times New Roman"/>
                <w:color w:val="000000" w:themeColor="text1"/>
              </w:rPr>
              <w:t>74(FINAL)*</w:t>
            </w:r>
          </w:p>
        </w:tc>
        <w:tc>
          <w:tcPr>
            <w:tcW w:w="2637" w:type="dxa"/>
            <w:tcBorders>
              <w:top w:val="single" w:sz="6" w:space="0" w:color="000000"/>
              <w:left w:val="single" w:sz="6" w:space="0" w:color="000000"/>
              <w:bottom w:val="single" w:sz="8" w:space="0" w:color="000000"/>
              <w:right w:val="single" w:sz="6" w:space="0" w:color="000000"/>
            </w:tcBorders>
          </w:tcPr>
          <w:p w14:paraId="15483935" w14:textId="77777777" w:rsidR="00FD74BD" w:rsidRPr="004524C9" w:rsidRDefault="00FD74BD" w:rsidP="00582940">
            <w:pPr>
              <w:jc w:val="left"/>
              <w:rPr>
                <w:rFonts w:eastAsia="Times New Roman" w:cs="Times New Roman"/>
                <w:bCs/>
                <w:color w:val="000000" w:themeColor="text1"/>
              </w:rPr>
            </w:pPr>
          </w:p>
          <w:p w14:paraId="0EC76B6B"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13708E16"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6007ADE5"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21A7041C"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1F555873"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282F090C"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2F7ADFF6"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17EEA89A"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39C6D351"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1BA5AD2F"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3DF1A6FC"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7A9FF340"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6543D90E"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76EAE332"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2C1AF1B2"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20B70F4F"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29D314C7"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21D0F049" w14:textId="77777777" w:rsidR="00FD74BD" w:rsidRPr="004524C9" w:rsidRDefault="00FD74BD" w:rsidP="00582940">
            <w:pPr>
              <w:jc w:val="left"/>
              <w:rPr>
                <w:rFonts w:eastAsia="Times New Roman" w:cs="Times New Roman"/>
                <w:bCs/>
                <w:color w:val="000000" w:themeColor="text1"/>
              </w:rPr>
            </w:pPr>
          </w:p>
          <w:p w14:paraId="679ED9C3"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54150559"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457B1CAB"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1F07B732"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060BC24C"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0C299BE1"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334DB80B"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479A4567"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04655E3B"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3FDCC0CB"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12DD10E7"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45DE29A3"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76F02322"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7580D625"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6AA440F3"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3A5C9FB1"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0E6714FB"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239CA632" w14:textId="77777777" w:rsidR="00FD74BD" w:rsidRPr="004524C9" w:rsidRDefault="00FD74BD" w:rsidP="00582940">
            <w:pPr>
              <w:jc w:val="left"/>
              <w:rPr>
                <w:rFonts w:eastAsia="Times New Roman" w:cs="Times New Roman"/>
                <w:bCs/>
                <w:color w:val="000000" w:themeColor="text1"/>
              </w:rPr>
            </w:pPr>
          </w:p>
          <w:p w14:paraId="4BA08ACE"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68F9D4FA"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536C7A59"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039E8805"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73D4D991"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47AB80E4"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197C965A"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5BA0C745"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42099455"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048C5ACC"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1783F664"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3C90093C"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7CBF1165"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490B3E49"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4F615441"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63EA245E"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2882136D"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212FF7F1" w14:textId="77777777" w:rsidR="00FD74BD" w:rsidRPr="004524C9" w:rsidRDefault="00FD74BD" w:rsidP="00582940">
            <w:pPr>
              <w:jc w:val="left"/>
              <w:rPr>
                <w:rFonts w:eastAsia="Times New Roman" w:cs="Times New Roman"/>
                <w:bCs/>
                <w:color w:val="000000" w:themeColor="text1"/>
              </w:rPr>
            </w:pPr>
          </w:p>
          <w:p w14:paraId="4847ACFF"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00C48151"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0DA1A944"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0DE748F5"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7CE6A745"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37ABF678"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5B1B2725"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3BB99035"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58DE0BF5"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597D9383"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4190FCCE"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723F3A1B"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7EA524C0"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207FDF33"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64A26E55"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466FA5AB"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44337573"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052D9EF0"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p>
          <w:p w14:paraId="42370EB7" w14:textId="77777777" w:rsidR="00FD74BD" w:rsidRPr="004524C9" w:rsidRDefault="00FD74BD" w:rsidP="00582940">
            <w:pPr>
              <w:tabs>
                <w:tab w:val="right" w:leader="dot" w:pos="2381"/>
                <w:tab w:val="right" w:leader="dot" w:pos="2552"/>
              </w:tabs>
              <w:jc w:val="left"/>
              <w:rPr>
                <w:rFonts w:eastAsia="Times New Roman" w:cs="Times New Roman"/>
                <w:bCs/>
                <w:color w:val="000000" w:themeColor="text1"/>
              </w:rPr>
            </w:pPr>
            <w:r w:rsidRPr="004524C9">
              <w:rPr>
                <w:rFonts w:eastAsia="Times New Roman" w:cs="Times New Roman"/>
                <w:color w:val="000000" w:themeColor="text1"/>
              </w:rPr>
              <w:t>R</w:t>
            </w:r>
            <w:r w:rsidRPr="004524C9">
              <w:rPr>
                <w:rFonts w:eastAsia="Times New Roman" w:cs="Times New Roman"/>
                <w:color w:val="000000" w:themeColor="text1"/>
              </w:rPr>
              <w:tab/>
            </w:r>
          </w:p>
          <w:p w14:paraId="553C5ECB" w14:textId="77777777" w:rsidR="00FD74BD" w:rsidRPr="004524C9" w:rsidRDefault="00FD74BD" w:rsidP="00582940">
            <w:pPr>
              <w:jc w:val="left"/>
              <w:rPr>
                <w:rFonts w:eastAsia="Times New Roman" w:cs="Times New Roman"/>
                <w:bCs/>
                <w:color w:val="000000" w:themeColor="text1"/>
              </w:rPr>
            </w:pPr>
          </w:p>
        </w:tc>
      </w:tr>
      <w:tr w:rsidR="00FD74BD" w:rsidRPr="004524C9" w14:paraId="3601715A" w14:textId="77777777" w:rsidTr="00582940">
        <w:trPr>
          <w:trHeight w:val="714"/>
        </w:trPr>
        <w:tc>
          <w:tcPr>
            <w:tcW w:w="4680" w:type="dxa"/>
            <w:gridSpan w:val="2"/>
            <w:tcBorders>
              <w:top w:val="single" w:sz="6" w:space="0" w:color="000000"/>
              <w:left w:val="nil"/>
              <w:bottom w:val="nil"/>
              <w:right w:val="single" w:sz="8" w:space="0" w:color="000000"/>
            </w:tcBorders>
          </w:tcPr>
          <w:p w14:paraId="04A339A7" w14:textId="77777777" w:rsidR="00FD74BD" w:rsidRPr="004524C9" w:rsidRDefault="00FD74BD" w:rsidP="00582940">
            <w:pPr>
              <w:jc w:val="left"/>
              <w:rPr>
                <w:rFonts w:eastAsia="Times New Roman" w:cs="Times New Roman"/>
                <w:bCs/>
                <w:color w:val="000000" w:themeColor="text1"/>
              </w:rPr>
            </w:pPr>
          </w:p>
        </w:tc>
        <w:tc>
          <w:tcPr>
            <w:tcW w:w="4388" w:type="dxa"/>
            <w:gridSpan w:val="2"/>
            <w:tcBorders>
              <w:top w:val="single" w:sz="8" w:space="0" w:color="000000"/>
              <w:left w:val="single" w:sz="8" w:space="0" w:color="000000"/>
              <w:bottom w:val="single" w:sz="8" w:space="0" w:color="000000"/>
              <w:right w:val="single" w:sz="4" w:space="0" w:color="auto"/>
            </w:tcBorders>
          </w:tcPr>
          <w:p w14:paraId="04E76FE6" w14:textId="77777777" w:rsidR="00FD74BD" w:rsidRPr="004524C9" w:rsidRDefault="00FD74BD" w:rsidP="00582940">
            <w:pPr>
              <w:tabs>
                <w:tab w:val="right" w:leader="dot" w:pos="4253"/>
              </w:tabs>
              <w:jc w:val="left"/>
              <w:rPr>
                <w:rFonts w:eastAsia="Times New Roman" w:cs="Times New Roman"/>
                <w:bCs/>
                <w:color w:val="000000" w:themeColor="text1"/>
              </w:rPr>
            </w:pPr>
          </w:p>
          <w:p w14:paraId="3DBC6ED2" w14:textId="77777777" w:rsidR="00FD74BD" w:rsidRPr="004524C9" w:rsidRDefault="00FD74BD" w:rsidP="00582940">
            <w:pPr>
              <w:tabs>
                <w:tab w:val="right" w:leader="dot" w:pos="4253"/>
              </w:tabs>
              <w:jc w:val="left"/>
              <w:rPr>
                <w:rFonts w:eastAsia="Times New Roman" w:cs="Times New Roman"/>
                <w:bCs/>
                <w:color w:val="000000" w:themeColor="text1"/>
              </w:rPr>
            </w:pPr>
          </w:p>
          <w:p w14:paraId="00F444D6" w14:textId="77777777" w:rsidR="00FD74BD" w:rsidRPr="004524C9" w:rsidRDefault="00FD74BD" w:rsidP="00582940">
            <w:pPr>
              <w:tabs>
                <w:tab w:val="right" w:leader="dot" w:pos="4253"/>
              </w:tabs>
              <w:jc w:val="left"/>
              <w:rPr>
                <w:rFonts w:eastAsia="Times New Roman" w:cs="Times New Roman"/>
                <w:bCs/>
                <w:color w:val="000000" w:themeColor="text1"/>
              </w:rPr>
            </w:pPr>
            <w:r w:rsidRPr="004524C9">
              <w:rPr>
                <w:rFonts w:eastAsia="Times New Roman" w:cs="Times New Roman"/>
                <w:color w:val="000000" w:themeColor="text1"/>
              </w:rPr>
              <w:t>TOTAL: R</w:t>
            </w:r>
            <w:r w:rsidRPr="004524C9">
              <w:rPr>
                <w:rFonts w:eastAsia="Times New Roman" w:cs="Times New Roman"/>
                <w:color w:val="000000" w:themeColor="text1"/>
              </w:rPr>
              <w:tab/>
            </w:r>
          </w:p>
        </w:tc>
      </w:tr>
    </w:tbl>
    <w:p w14:paraId="48B56768" w14:textId="77777777" w:rsidR="002D2F50" w:rsidRPr="00B5565F" w:rsidRDefault="002D2F50" w:rsidP="005432BB"/>
    <w:p w14:paraId="724CEA0E" w14:textId="77777777" w:rsidR="002D2F50" w:rsidRPr="00B5565F" w:rsidRDefault="002D2F50" w:rsidP="005432BB"/>
    <w:p w14:paraId="0BBBFCCC" w14:textId="77777777" w:rsidR="002D2F50" w:rsidRPr="00B5565F" w:rsidRDefault="002D2F50" w:rsidP="005432BB">
      <w:pPr>
        <w:rPr>
          <w:bCs/>
        </w:rPr>
      </w:pPr>
      <w:r w:rsidRPr="00B5565F">
        <w:t>* Final payment at end of Defects Notification Period is for balance of retention and any other payments due.</w:t>
      </w:r>
    </w:p>
    <w:p w14:paraId="45DDCC31" w14:textId="77777777" w:rsidR="002D2F50" w:rsidRPr="00B5565F" w:rsidRDefault="002D2F50" w:rsidP="005432BB"/>
    <w:p w14:paraId="34678251" w14:textId="77777777" w:rsidR="002D2F50" w:rsidRPr="00B5565F" w:rsidRDefault="002D2F50" w:rsidP="005432BB"/>
    <w:p w14:paraId="01FF38B1" w14:textId="77777777" w:rsidR="002D2F50" w:rsidRPr="00B5565F" w:rsidRDefault="002D2F50" w:rsidP="005432BB"/>
    <w:p w14:paraId="372E9AEB" w14:textId="77777777" w:rsidR="002D2F50" w:rsidRPr="00B5565F" w:rsidRDefault="002D2F50" w:rsidP="005432BB"/>
    <w:p w14:paraId="11FA0131" w14:textId="77777777" w:rsidR="002D2F50" w:rsidRPr="00B5565F" w:rsidRDefault="002D2F50" w:rsidP="005432BB"/>
    <w:p w14:paraId="3F0C7AC9" w14:textId="227F5726" w:rsidR="002D2F50" w:rsidRPr="00B5565F" w:rsidRDefault="002D2F50" w:rsidP="005432BB">
      <w:pPr>
        <w:rPr>
          <w:bCs/>
        </w:rPr>
      </w:pPr>
      <w:r w:rsidRPr="00B5565F">
        <w:t xml:space="preserve">SIGNED BY TENDERER: </w:t>
      </w:r>
      <w:r w:rsidR="00197513">
        <w:t>………………………………………………………………………………………………..</w:t>
      </w:r>
    </w:p>
    <w:p w14:paraId="5CCF3D85" w14:textId="77777777" w:rsidR="002D2F50" w:rsidRPr="00B5565F" w:rsidRDefault="002D2F50" w:rsidP="005432BB"/>
    <w:p w14:paraId="1578029E" w14:textId="77777777" w:rsidR="002D2F50" w:rsidRPr="00B5565F" w:rsidRDefault="002D2F50" w:rsidP="005432BB"/>
    <w:p w14:paraId="38091F12" w14:textId="77777777" w:rsidR="002D2F50" w:rsidRPr="0063285C" w:rsidRDefault="002D2F50" w:rsidP="002D2F50">
      <w:pPr>
        <w:pStyle w:val="Normal2"/>
        <w:spacing w:line="276" w:lineRule="auto"/>
        <w:sectPr w:rsidR="002D2F50" w:rsidRPr="0063285C" w:rsidSect="00D31239">
          <w:headerReference w:type="even" r:id="rId65"/>
          <w:headerReference w:type="default" r:id="rId66"/>
          <w:footerReference w:type="default" r:id="rId67"/>
          <w:headerReference w:type="first" r:id="rId68"/>
          <w:pgSz w:w="11909" w:h="16834" w:code="9"/>
          <w:pgMar w:top="851" w:right="1134" w:bottom="1134" w:left="1134" w:header="567" w:footer="567" w:gutter="0"/>
          <w:cols w:space="720"/>
          <w:docGrid w:linePitch="272"/>
        </w:sectPr>
      </w:pPr>
    </w:p>
    <w:p w14:paraId="48CE809D" w14:textId="77777777" w:rsidR="00BE0E0D" w:rsidRDefault="00BE0E0D" w:rsidP="00150CCF">
      <w:pPr>
        <w:pStyle w:val="T22TOC"/>
      </w:pPr>
      <w:bookmarkStart w:id="443" w:name="_Toc143165821"/>
      <w:bookmarkEnd w:id="430"/>
      <w:bookmarkEnd w:id="431"/>
      <w:bookmarkEnd w:id="432"/>
      <w:bookmarkEnd w:id="433"/>
      <w:bookmarkEnd w:id="434"/>
      <w:bookmarkEnd w:id="435"/>
      <w:bookmarkEnd w:id="436"/>
      <w:bookmarkEnd w:id="437"/>
      <w:r w:rsidRPr="0063285C">
        <w:lastRenderedPageBreak/>
        <w:t>FORM D</w:t>
      </w:r>
      <w:r>
        <w:t>9</w:t>
      </w:r>
      <w:r w:rsidRPr="0063285C">
        <w:t>:</w:t>
      </w:r>
      <w:r w:rsidRPr="0063285C">
        <w:tab/>
        <w:t>NOMINATION OF COMPANY, MEMBER, SUBCONTRACTOR, ETC. FOR EACH DISCIPLINE</w:t>
      </w:r>
      <w:bookmarkEnd w:id="443"/>
    </w:p>
    <w:p w14:paraId="377EF43A" w14:textId="77777777" w:rsidR="00150CCF" w:rsidRPr="00150CCF" w:rsidRDefault="00150CCF" w:rsidP="00150CCF">
      <w:pPr>
        <w:rPr>
          <w:b/>
          <w:bCs/>
          <w:lang w:val="en-GB"/>
        </w:rPr>
      </w:pPr>
      <w:r w:rsidRPr="00150CCF">
        <w:rPr>
          <w:b/>
          <w:bCs/>
          <w:lang w:val="en-GB"/>
        </w:rPr>
        <w:t>CONTRACT SANRAL N.017-024-2019/1-NSC</w:t>
      </w:r>
    </w:p>
    <w:p w14:paraId="1C6C2339" w14:textId="77777777" w:rsidR="00150CCF" w:rsidRPr="00150CCF" w:rsidRDefault="00150CCF" w:rsidP="00150CCF">
      <w:pPr>
        <w:rPr>
          <w:b/>
          <w:bCs/>
          <w:lang w:val="en-GB"/>
        </w:rPr>
      </w:pPr>
    </w:p>
    <w:p w14:paraId="7B90067D" w14:textId="77777777" w:rsidR="00150CCF" w:rsidRPr="00150CCF" w:rsidRDefault="00150CCF" w:rsidP="00150CCF">
      <w:pPr>
        <w:rPr>
          <w:b/>
          <w:bCs/>
        </w:rPr>
      </w:pPr>
      <w:r w:rsidRPr="00150CCF">
        <w:rPr>
          <w:b/>
          <w:bCs/>
          <w:lang w:val="en-GB"/>
        </w:rPr>
        <w:t>FOR THE NOMINATED SUB-CONTRACT FOR THE DESIGN BUILD, OPERATIONS AND MAINTENANCE OF THE TOLL SYSTEM FOR THE OPERATIONS AND MAINTENANCE OF THE TOLL PLAZAS ON THE N17 TOLL ROAD</w:t>
      </w:r>
    </w:p>
    <w:p w14:paraId="7E22229D" w14:textId="77777777" w:rsidR="00BE0E0D" w:rsidRPr="006372BC" w:rsidRDefault="00BE0E0D" w:rsidP="00BE0E0D">
      <w:pPr>
        <w:spacing w:line="276" w:lineRule="auto"/>
      </w:pPr>
    </w:p>
    <w:tbl>
      <w:tblPr>
        <w:tblpPr w:leftFromText="180" w:rightFromText="180" w:vertAnchor="text" w:tblpX="-106" w:tblpY="1"/>
        <w:tblOverlap w:val="never"/>
        <w:tblW w:w="1488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701"/>
        <w:gridCol w:w="1842"/>
        <w:gridCol w:w="1560"/>
        <w:gridCol w:w="1559"/>
        <w:gridCol w:w="2693"/>
        <w:gridCol w:w="1418"/>
        <w:gridCol w:w="1559"/>
        <w:gridCol w:w="1559"/>
      </w:tblGrid>
      <w:tr w:rsidR="00BE0E0D" w:rsidRPr="00411874" w14:paraId="7EFDBF73" w14:textId="77777777" w:rsidTr="00BE0E0D">
        <w:trPr>
          <w:cantSplit/>
          <w:tblHeader/>
        </w:trPr>
        <w:tc>
          <w:tcPr>
            <w:tcW w:w="14884" w:type="dxa"/>
            <w:gridSpan w:val="9"/>
            <w:tcBorders>
              <w:top w:val="single" w:sz="4" w:space="0" w:color="auto"/>
              <w:left w:val="single" w:sz="4" w:space="0" w:color="auto"/>
              <w:bottom w:val="single" w:sz="4" w:space="0" w:color="auto"/>
              <w:right w:val="single" w:sz="4" w:space="0" w:color="auto"/>
            </w:tcBorders>
          </w:tcPr>
          <w:p w14:paraId="7E96EC8C" w14:textId="77777777" w:rsidR="00BE0E0D" w:rsidRPr="00411874" w:rsidRDefault="00BE0E0D" w:rsidP="00D955FA">
            <w:pPr>
              <w:pStyle w:val="Footer"/>
              <w:tabs>
                <w:tab w:val="left" w:pos="459"/>
              </w:tabs>
              <w:spacing w:before="80" w:after="40" w:line="276" w:lineRule="auto"/>
              <w:rPr>
                <w:rFonts w:ascii="Arial Narrow" w:hAnsi="Arial Narrow" w:cs="Arial Narrow"/>
                <w:b/>
                <w:bCs/>
                <w:sz w:val="18"/>
                <w:szCs w:val="18"/>
              </w:rPr>
            </w:pPr>
            <w:r w:rsidRPr="00411874">
              <w:rPr>
                <w:rFonts w:ascii="Arial Narrow" w:hAnsi="Arial Narrow" w:cs="Arial Narrow"/>
                <w:b/>
                <w:sz w:val="18"/>
                <w:szCs w:val="18"/>
              </w:rPr>
              <w:t>1.</w:t>
            </w:r>
            <w:r w:rsidRPr="00411874">
              <w:rPr>
                <w:rFonts w:ascii="Arial Narrow" w:hAnsi="Arial Narrow" w:cs="Arial Narrow"/>
                <w:b/>
                <w:sz w:val="18"/>
                <w:szCs w:val="18"/>
              </w:rPr>
              <w:tab/>
              <w:t>Nomination of company, member, subcontractor, etc. for each discipline</w:t>
            </w:r>
          </w:p>
        </w:tc>
      </w:tr>
      <w:tr w:rsidR="00BE0E0D" w:rsidRPr="00411874" w14:paraId="7EF14C22" w14:textId="77777777" w:rsidTr="00BE0E0D">
        <w:trPr>
          <w:cantSplit/>
          <w:tblHeader/>
        </w:trPr>
        <w:tc>
          <w:tcPr>
            <w:tcW w:w="14884" w:type="dxa"/>
            <w:gridSpan w:val="9"/>
            <w:tcBorders>
              <w:left w:val="single" w:sz="4" w:space="0" w:color="auto"/>
              <w:bottom w:val="single" w:sz="4" w:space="0" w:color="auto"/>
              <w:right w:val="single" w:sz="4" w:space="0" w:color="auto"/>
            </w:tcBorders>
          </w:tcPr>
          <w:p w14:paraId="67A6A413" w14:textId="77777777" w:rsidR="00BE0E0D" w:rsidRPr="00411874" w:rsidRDefault="00BE0E0D" w:rsidP="00D955FA">
            <w:pPr>
              <w:pStyle w:val="Footer"/>
              <w:spacing w:before="80" w:after="40" w:line="276" w:lineRule="auto"/>
              <w:rPr>
                <w:rFonts w:ascii="Arial Narrow" w:hAnsi="Arial Narrow" w:cs="Arial Narrow"/>
                <w:sz w:val="18"/>
                <w:szCs w:val="18"/>
              </w:rPr>
            </w:pPr>
            <w:r w:rsidRPr="00411874">
              <w:rPr>
                <w:rFonts w:ascii="Arial Narrow" w:hAnsi="Arial Narrow" w:cs="Arial Narrow"/>
                <w:sz w:val="18"/>
                <w:szCs w:val="18"/>
              </w:rPr>
              <w:t xml:space="preserve">The tenderer shall indicate which company, subcontractor, member of a joint venture, etc. will execute </w:t>
            </w:r>
            <w:r w:rsidRPr="00411874">
              <w:rPr>
                <w:rFonts w:ascii="Arial Narrow" w:hAnsi="Arial Narrow" w:cs="Arial Narrow"/>
                <w:b/>
                <w:sz w:val="18"/>
                <w:szCs w:val="18"/>
              </w:rPr>
              <w:t>EACH</w:t>
            </w:r>
            <w:r w:rsidRPr="00411874">
              <w:rPr>
                <w:rFonts w:ascii="Arial Narrow" w:hAnsi="Arial Narrow" w:cs="Arial Narrow"/>
                <w:sz w:val="18"/>
                <w:szCs w:val="18"/>
              </w:rPr>
              <w:t xml:space="preserve"> of the disciplines listed below. Where the tenderer has not yet identified or selected a company, subcontractor or member of a joint venture to execute a specific discipline, this shall be stated by entering "not assigned" in the appropriate row of the table.  All companies, members of a joint venture and subcontractors that the tenderer intends to include in its organisation must be listed in the table.  When one of the listed disciplines is not assigned to a specific party, this party must be listed under "other parties", and the intended role/function of the party must be given.</w:t>
            </w:r>
          </w:p>
        </w:tc>
      </w:tr>
      <w:tr w:rsidR="00BE0E0D" w:rsidRPr="00411874" w14:paraId="451D03F2" w14:textId="77777777" w:rsidTr="00BE0E0D">
        <w:trPr>
          <w:cantSplit/>
          <w:tblHeader/>
        </w:trPr>
        <w:tc>
          <w:tcPr>
            <w:tcW w:w="2694" w:type="dxa"/>
            <w:gridSpan w:val="2"/>
            <w:vMerge w:val="restart"/>
            <w:tcBorders>
              <w:top w:val="single" w:sz="4" w:space="0" w:color="auto"/>
              <w:left w:val="single" w:sz="4" w:space="0" w:color="auto"/>
              <w:bottom w:val="single" w:sz="4" w:space="0" w:color="auto"/>
              <w:right w:val="single" w:sz="4" w:space="0" w:color="auto"/>
            </w:tcBorders>
            <w:vAlign w:val="center"/>
          </w:tcPr>
          <w:p w14:paraId="0A02AF63" w14:textId="77777777" w:rsidR="00BE0E0D" w:rsidRPr="00411874" w:rsidRDefault="00BE0E0D" w:rsidP="00D955FA">
            <w:pPr>
              <w:pStyle w:val="Footer"/>
              <w:tabs>
                <w:tab w:val="left" w:pos="318"/>
              </w:tabs>
              <w:spacing w:before="80" w:after="40" w:line="276" w:lineRule="auto"/>
              <w:jc w:val="center"/>
              <w:rPr>
                <w:rFonts w:ascii="Arial Narrow" w:hAnsi="Arial Narrow" w:cs="Arial Narrow"/>
                <w:b/>
                <w:bCs/>
                <w:sz w:val="18"/>
                <w:szCs w:val="18"/>
              </w:rPr>
            </w:pPr>
            <w:r w:rsidRPr="00411874">
              <w:rPr>
                <w:rFonts w:ascii="Arial Narrow" w:hAnsi="Arial Narrow" w:cs="Arial Narrow"/>
                <w:b/>
                <w:sz w:val="18"/>
                <w:szCs w:val="18"/>
              </w:rPr>
              <w:t>DISCIPLINE</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240F2655" w14:textId="77777777" w:rsidR="00BE0E0D" w:rsidRPr="00411874" w:rsidRDefault="00BE0E0D" w:rsidP="00D955FA">
            <w:pPr>
              <w:spacing w:before="80" w:after="40" w:line="276" w:lineRule="auto"/>
              <w:jc w:val="center"/>
              <w:rPr>
                <w:rFonts w:ascii="Arial Narrow" w:hAnsi="Arial Narrow" w:cs="Arial Narrow"/>
                <w:b/>
                <w:bCs/>
                <w:sz w:val="18"/>
                <w:szCs w:val="18"/>
              </w:rPr>
            </w:pPr>
            <w:r w:rsidRPr="00411874">
              <w:rPr>
                <w:rFonts w:ascii="Arial Narrow" w:hAnsi="Arial Narrow" w:cs="Arial Narrow"/>
                <w:b/>
                <w:sz w:val="18"/>
                <w:szCs w:val="18"/>
              </w:rPr>
              <w:t>NAME OF ORGANISATION</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14:paraId="743E5BA6" w14:textId="77777777" w:rsidR="00BE0E0D" w:rsidRPr="00411874" w:rsidRDefault="00BE0E0D" w:rsidP="00D955FA">
            <w:pPr>
              <w:spacing w:before="80" w:after="40" w:line="276" w:lineRule="auto"/>
              <w:jc w:val="center"/>
              <w:rPr>
                <w:rFonts w:ascii="Arial Narrow" w:hAnsi="Arial Narrow" w:cs="Arial Narrow"/>
                <w:b/>
                <w:bCs/>
                <w:sz w:val="18"/>
                <w:szCs w:val="18"/>
              </w:rPr>
            </w:pPr>
            <w:r w:rsidRPr="00411874">
              <w:rPr>
                <w:rFonts w:ascii="Arial Narrow" w:hAnsi="Arial Narrow" w:cs="Arial Narrow"/>
                <w:b/>
                <w:sz w:val="18"/>
                <w:szCs w:val="18"/>
              </w:rPr>
              <w:t>TYPE OF ORGANISATION [e.g. (Pty) Ltd]</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174EE82B" w14:textId="77777777" w:rsidR="00BE0E0D" w:rsidRPr="00411874" w:rsidRDefault="00BE0E0D" w:rsidP="00D955FA">
            <w:pPr>
              <w:spacing w:before="80" w:after="40" w:line="276" w:lineRule="auto"/>
              <w:jc w:val="center"/>
              <w:rPr>
                <w:rFonts w:ascii="Arial Narrow" w:hAnsi="Arial Narrow" w:cs="Arial Narrow"/>
                <w:b/>
                <w:bCs/>
                <w:sz w:val="18"/>
                <w:szCs w:val="18"/>
              </w:rPr>
            </w:pPr>
            <w:r w:rsidRPr="00411874">
              <w:rPr>
                <w:rFonts w:ascii="Arial Narrow" w:hAnsi="Arial Narrow" w:cs="Arial Narrow"/>
                <w:b/>
                <w:sz w:val="18"/>
                <w:szCs w:val="18"/>
              </w:rPr>
              <w:t>CATEGORY OF ORGANISATION</w:t>
            </w:r>
            <w:r w:rsidRPr="00411874">
              <w:rPr>
                <w:rFonts w:ascii="Arial Narrow" w:hAnsi="Arial Narrow" w:cs="Arial Narrow"/>
                <w:b/>
                <w:sz w:val="18"/>
                <w:szCs w:val="18"/>
              </w:rPr>
              <w:br/>
              <w:t>(e.g. BE(SMME)]</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492D6CA6" w14:textId="77777777" w:rsidR="00BE0E0D" w:rsidRPr="00411874" w:rsidRDefault="00BE0E0D" w:rsidP="00D955FA">
            <w:pPr>
              <w:spacing w:before="80" w:after="40" w:line="276" w:lineRule="auto"/>
              <w:jc w:val="center"/>
              <w:rPr>
                <w:rFonts w:ascii="Arial Narrow" w:hAnsi="Arial Narrow" w:cs="Arial Narrow"/>
                <w:b/>
                <w:bCs/>
                <w:sz w:val="18"/>
                <w:szCs w:val="18"/>
              </w:rPr>
            </w:pPr>
            <w:r w:rsidRPr="00411874">
              <w:rPr>
                <w:rFonts w:ascii="Arial Narrow" w:hAnsi="Arial Narrow" w:cs="Arial Narrow"/>
                <w:b/>
                <w:sz w:val="18"/>
                <w:szCs w:val="18"/>
              </w:rPr>
              <w:t>STATUS IN PROJECT: LEADING MEMBER OF JV, COMPANY, SUBCONTRACTOR, ETC</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6EADEA87" w14:textId="77777777" w:rsidR="00BE0E0D" w:rsidRPr="00411874" w:rsidRDefault="00BE0E0D" w:rsidP="00D955FA">
            <w:pPr>
              <w:spacing w:before="80" w:after="40" w:line="276" w:lineRule="auto"/>
              <w:jc w:val="center"/>
              <w:rPr>
                <w:rFonts w:ascii="Arial Narrow" w:hAnsi="Arial Narrow" w:cs="Arial Narrow"/>
                <w:b/>
                <w:bCs/>
                <w:sz w:val="18"/>
                <w:szCs w:val="18"/>
              </w:rPr>
            </w:pPr>
            <w:r w:rsidRPr="00411874">
              <w:rPr>
                <w:rFonts w:ascii="Arial Narrow" w:hAnsi="Arial Narrow" w:cs="Arial Narrow"/>
                <w:b/>
                <w:sz w:val="18"/>
                <w:szCs w:val="18"/>
              </w:rPr>
              <w:t>NATIONALITY</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210B2F29" w14:textId="77777777" w:rsidR="00BE0E0D" w:rsidRPr="00411874" w:rsidRDefault="00BE0E0D" w:rsidP="00D955FA">
            <w:pPr>
              <w:pStyle w:val="Footer"/>
              <w:spacing w:before="80" w:after="40" w:line="276" w:lineRule="auto"/>
              <w:jc w:val="center"/>
              <w:rPr>
                <w:rFonts w:ascii="Arial Narrow" w:hAnsi="Arial Narrow" w:cs="Arial Narrow"/>
                <w:b/>
                <w:bCs/>
                <w:sz w:val="18"/>
                <w:szCs w:val="18"/>
              </w:rPr>
            </w:pPr>
            <w:r w:rsidRPr="00411874">
              <w:rPr>
                <w:rFonts w:ascii="Arial Narrow" w:hAnsi="Arial Narrow" w:cs="Arial Narrow"/>
                <w:b/>
                <w:sz w:val="18"/>
                <w:szCs w:val="18"/>
              </w:rPr>
              <w:t>YEARS EXPERIENCE IN DISCIPLINE</w:t>
            </w:r>
          </w:p>
        </w:tc>
      </w:tr>
      <w:tr w:rsidR="00BE0E0D" w:rsidRPr="00411874" w14:paraId="391E514C" w14:textId="77777777" w:rsidTr="00BE0E0D">
        <w:trPr>
          <w:cantSplit/>
          <w:tblHeader/>
        </w:trPr>
        <w:tc>
          <w:tcPr>
            <w:tcW w:w="2694" w:type="dxa"/>
            <w:gridSpan w:val="2"/>
            <w:vMerge/>
            <w:tcBorders>
              <w:top w:val="single" w:sz="4" w:space="0" w:color="auto"/>
              <w:left w:val="single" w:sz="4" w:space="0" w:color="auto"/>
              <w:bottom w:val="single" w:sz="4" w:space="0" w:color="auto"/>
            </w:tcBorders>
            <w:vAlign w:val="center"/>
          </w:tcPr>
          <w:p w14:paraId="052D42C5" w14:textId="77777777" w:rsidR="00BE0E0D" w:rsidRPr="00411874" w:rsidRDefault="00BE0E0D" w:rsidP="00D955FA">
            <w:pPr>
              <w:pStyle w:val="Footer"/>
              <w:tabs>
                <w:tab w:val="left" w:pos="318"/>
              </w:tabs>
              <w:spacing w:before="80" w:after="40" w:line="276" w:lineRule="auto"/>
              <w:rPr>
                <w:rFonts w:ascii="Arial Narrow" w:hAnsi="Arial Narrow" w:cs="Arial Narrow"/>
                <w:sz w:val="18"/>
                <w:szCs w:val="18"/>
              </w:rPr>
            </w:pPr>
          </w:p>
        </w:tc>
        <w:tc>
          <w:tcPr>
            <w:tcW w:w="1842" w:type="dxa"/>
            <w:vMerge/>
            <w:tcBorders>
              <w:top w:val="single" w:sz="4" w:space="0" w:color="auto"/>
              <w:bottom w:val="single" w:sz="4" w:space="0" w:color="auto"/>
            </w:tcBorders>
            <w:vAlign w:val="center"/>
          </w:tcPr>
          <w:p w14:paraId="3467299A" w14:textId="77777777" w:rsidR="00BE0E0D" w:rsidRPr="00411874" w:rsidRDefault="00BE0E0D" w:rsidP="00D955FA">
            <w:pPr>
              <w:pStyle w:val="Footer"/>
              <w:tabs>
                <w:tab w:val="left" w:pos="318"/>
              </w:tabs>
              <w:spacing w:before="80" w:after="40" w:line="276" w:lineRule="auto"/>
              <w:rPr>
                <w:rFonts w:ascii="Arial Narrow" w:hAnsi="Arial Narrow" w:cs="Arial Narrow"/>
                <w:sz w:val="18"/>
                <w:szCs w:val="18"/>
              </w:rPr>
            </w:pPr>
          </w:p>
        </w:tc>
        <w:tc>
          <w:tcPr>
            <w:tcW w:w="1560" w:type="dxa"/>
            <w:vMerge/>
            <w:tcBorders>
              <w:top w:val="single" w:sz="4" w:space="0" w:color="auto"/>
              <w:bottom w:val="single" w:sz="4" w:space="0" w:color="auto"/>
            </w:tcBorders>
            <w:vAlign w:val="center"/>
          </w:tcPr>
          <w:p w14:paraId="74B3CEF6" w14:textId="77777777" w:rsidR="00BE0E0D" w:rsidRPr="00411874" w:rsidRDefault="00BE0E0D" w:rsidP="00D955FA">
            <w:pPr>
              <w:pStyle w:val="Footer"/>
              <w:tabs>
                <w:tab w:val="left" w:pos="318"/>
              </w:tabs>
              <w:spacing w:before="80" w:after="40" w:line="276" w:lineRule="auto"/>
              <w:rPr>
                <w:rFonts w:ascii="Arial Narrow" w:hAnsi="Arial Narrow" w:cs="Arial Narrow"/>
                <w:sz w:val="18"/>
                <w:szCs w:val="18"/>
              </w:rPr>
            </w:pPr>
          </w:p>
        </w:tc>
        <w:tc>
          <w:tcPr>
            <w:tcW w:w="1559" w:type="dxa"/>
            <w:vMerge/>
            <w:tcBorders>
              <w:top w:val="single" w:sz="4" w:space="0" w:color="auto"/>
              <w:bottom w:val="single" w:sz="4" w:space="0" w:color="auto"/>
            </w:tcBorders>
            <w:vAlign w:val="center"/>
          </w:tcPr>
          <w:p w14:paraId="3117A14A" w14:textId="77777777" w:rsidR="00BE0E0D" w:rsidRPr="00411874" w:rsidRDefault="00BE0E0D" w:rsidP="00D955FA">
            <w:pPr>
              <w:pStyle w:val="Footer"/>
              <w:tabs>
                <w:tab w:val="left" w:pos="318"/>
              </w:tabs>
              <w:spacing w:before="80" w:after="40" w:line="276" w:lineRule="auto"/>
              <w:rPr>
                <w:rFonts w:ascii="Arial Narrow" w:hAnsi="Arial Narrow" w:cs="Arial Narrow"/>
                <w:sz w:val="18"/>
                <w:szCs w:val="18"/>
              </w:rPr>
            </w:pPr>
          </w:p>
        </w:tc>
        <w:tc>
          <w:tcPr>
            <w:tcW w:w="2693" w:type="dxa"/>
            <w:vMerge/>
            <w:tcBorders>
              <w:top w:val="single" w:sz="4" w:space="0" w:color="auto"/>
              <w:bottom w:val="single" w:sz="4" w:space="0" w:color="auto"/>
            </w:tcBorders>
            <w:vAlign w:val="center"/>
          </w:tcPr>
          <w:p w14:paraId="72935957" w14:textId="77777777" w:rsidR="00BE0E0D" w:rsidRPr="00411874" w:rsidRDefault="00BE0E0D" w:rsidP="00D955FA">
            <w:pPr>
              <w:pStyle w:val="Footer"/>
              <w:tabs>
                <w:tab w:val="left" w:pos="318"/>
              </w:tabs>
              <w:spacing w:before="80" w:after="40" w:line="276" w:lineRule="auto"/>
              <w:rPr>
                <w:rFonts w:ascii="Arial Narrow" w:hAnsi="Arial Narrow" w:cs="Arial Narrow"/>
                <w:sz w:val="18"/>
                <w:szCs w:val="18"/>
              </w:rPr>
            </w:pPr>
          </w:p>
        </w:tc>
        <w:tc>
          <w:tcPr>
            <w:tcW w:w="1418" w:type="dxa"/>
            <w:vMerge/>
            <w:tcBorders>
              <w:top w:val="single" w:sz="4" w:space="0" w:color="auto"/>
              <w:bottom w:val="single" w:sz="4" w:space="0" w:color="auto"/>
            </w:tcBorders>
            <w:vAlign w:val="center"/>
          </w:tcPr>
          <w:p w14:paraId="19D7470F" w14:textId="77777777" w:rsidR="00BE0E0D" w:rsidRPr="00411874" w:rsidRDefault="00BE0E0D" w:rsidP="00D955FA">
            <w:pPr>
              <w:pStyle w:val="Footer"/>
              <w:tabs>
                <w:tab w:val="left" w:pos="318"/>
              </w:tabs>
              <w:spacing w:before="80" w:after="40" w:line="276" w:lineRule="auto"/>
              <w:rPr>
                <w:rFonts w:ascii="Arial Narrow" w:hAnsi="Arial Narrow" w:cs="Arial Narrow"/>
                <w:sz w:val="18"/>
                <w:szCs w:val="18"/>
              </w:rPr>
            </w:pPr>
          </w:p>
        </w:tc>
        <w:tc>
          <w:tcPr>
            <w:tcW w:w="1559" w:type="dxa"/>
            <w:tcBorders>
              <w:top w:val="single" w:sz="4" w:space="0" w:color="auto"/>
              <w:bottom w:val="single" w:sz="4" w:space="0" w:color="auto"/>
            </w:tcBorders>
            <w:vAlign w:val="center"/>
          </w:tcPr>
          <w:p w14:paraId="72CDC604" w14:textId="77777777" w:rsidR="00BE0E0D" w:rsidRPr="00411874" w:rsidRDefault="00BE0E0D" w:rsidP="00D955FA">
            <w:pPr>
              <w:pStyle w:val="Footer"/>
              <w:tabs>
                <w:tab w:val="left" w:pos="318"/>
              </w:tabs>
              <w:spacing w:before="80" w:after="40" w:line="276" w:lineRule="auto"/>
              <w:jc w:val="center"/>
              <w:rPr>
                <w:rFonts w:ascii="Arial Narrow" w:hAnsi="Arial Narrow" w:cs="Arial Narrow"/>
                <w:b/>
                <w:bCs/>
                <w:sz w:val="18"/>
                <w:szCs w:val="18"/>
              </w:rPr>
            </w:pPr>
            <w:r w:rsidRPr="00411874">
              <w:rPr>
                <w:rFonts w:ascii="Arial Narrow" w:hAnsi="Arial Narrow" w:cs="Arial Narrow"/>
                <w:b/>
                <w:sz w:val="18"/>
                <w:szCs w:val="18"/>
              </w:rPr>
              <w:t>OWN COUNTRY</w:t>
            </w:r>
          </w:p>
        </w:tc>
        <w:tc>
          <w:tcPr>
            <w:tcW w:w="1559" w:type="dxa"/>
            <w:tcBorders>
              <w:top w:val="single" w:sz="4" w:space="0" w:color="auto"/>
              <w:bottom w:val="single" w:sz="4" w:space="0" w:color="auto"/>
              <w:right w:val="single" w:sz="4" w:space="0" w:color="auto"/>
            </w:tcBorders>
            <w:vAlign w:val="center"/>
          </w:tcPr>
          <w:p w14:paraId="5B3270CD" w14:textId="77777777" w:rsidR="00BE0E0D" w:rsidRPr="00411874" w:rsidRDefault="00BE0E0D" w:rsidP="00D955FA">
            <w:pPr>
              <w:pStyle w:val="Footer"/>
              <w:tabs>
                <w:tab w:val="left" w:pos="318"/>
              </w:tabs>
              <w:spacing w:before="80" w:after="40" w:line="276" w:lineRule="auto"/>
              <w:jc w:val="center"/>
              <w:rPr>
                <w:rFonts w:ascii="Arial Narrow" w:hAnsi="Arial Narrow" w:cs="Arial Narrow"/>
                <w:b/>
                <w:bCs/>
                <w:sz w:val="18"/>
                <w:szCs w:val="18"/>
              </w:rPr>
            </w:pPr>
            <w:r w:rsidRPr="00411874">
              <w:rPr>
                <w:rFonts w:ascii="Arial Narrow" w:hAnsi="Arial Narrow" w:cs="Arial Narrow"/>
                <w:b/>
                <w:sz w:val="18"/>
                <w:szCs w:val="18"/>
              </w:rPr>
              <w:t>INTERNATIONAL</w:t>
            </w:r>
          </w:p>
        </w:tc>
      </w:tr>
      <w:tr w:rsidR="00BE0E0D" w:rsidRPr="00411874" w14:paraId="726BF4E4" w14:textId="77777777" w:rsidTr="00BE0E0D">
        <w:trPr>
          <w:cantSplit/>
          <w:trHeight w:val="200"/>
        </w:trPr>
        <w:tc>
          <w:tcPr>
            <w:tcW w:w="14884" w:type="dxa"/>
            <w:gridSpan w:val="9"/>
            <w:tcBorders>
              <w:top w:val="single" w:sz="4" w:space="0" w:color="auto"/>
              <w:left w:val="single" w:sz="4" w:space="0" w:color="auto"/>
              <w:bottom w:val="single" w:sz="4" w:space="0" w:color="auto"/>
              <w:right w:val="single" w:sz="4" w:space="0" w:color="auto"/>
            </w:tcBorders>
            <w:shd w:val="clear" w:color="auto" w:fill="D5DCE4" w:themeFill="text2" w:themeFillTint="33"/>
          </w:tcPr>
          <w:p w14:paraId="2869804E" w14:textId="445E2C85" w:rsidR="00BE0E0D" w:rsidRPr="00411874" w:rsidRDefault="00BE0E0D" w:rsidP="00BE0E0D">
            <w:pPr>
              <w:spacing w:before="80" w:after="40" w:line="276" w:lineRule="auto"/>
              <w:ind w:left="453" w:hanging="453"/>
              <w:rPr>
                <w:rFonts w:ascii="Arial Narrow" w:hAnsi="Arial Narrow" w:cs="Arial Narrow"/>
                <w:sz w:val="18"/>
                <w:szCs w:val="18"/>
              </w:rPr>
            </w:pPr>
            <w:r w:rsidRPr="00411874">
              <w:rPr>
                <w:rFonts w:ascii="Arial Narrow" w:hAnsi="Arial Narrow" w:cs="Arial Narrow"/>
                <w:b/>
                <w:sz w:val="18"/>
                <w:szCs w:val="18"/>
                <w:lang w:val="en-GB"/>
              </w:rPr>
              <w:t>1.1</w:t>
            </w:r>
            <w:r w:rsidRPr="00411874">
              <w:rPr>
                <w:rFonts w:ascii="Arial Narrow" w:hAnsi="Arial Narrow" w:cs="Arial Narrow"/>
                <w:b/>
                <w:sz w:val="18"/>
                <w:szCs w:val="18"/>
                <w:lang w:val="en-GB"/>
              </w:rPr>
              <w:tab/>
              <w:t>Project management</w:t>
            </w:r>
          </w:p>
        </w:tc>
      </w:tr>
      <w:tr w:rsidR="00BE0E0D" w:rsidRPr="00411874" w14:paraId="17A080B0" w14:textId="77777777" w:rsidTr="00BE0E0D">
        <w:trPr>
          <w:cantSplit/>
          <w:trHeight w:val="200"/>
        </w:trPr>
        <w:tc>
          <w:tcPr>
            <w:tcW w:w="2694" w:type="dxa"/>
            <w:gridSpan w:val="2"/>
            <w:tcBorders>
              <w:top w:val="single" w:sz="4" w:space="0" w:color="auto"/>
              <w:left w:val="single" w:sz="4" w:space="0" w:color="auto"/>
              <w:bottom w:val="single" w:sz="4" w:space="0" w:color="auto"/>
            </w:tcBorders>
          </w:tcPr>
          <w:p w14:paraId="039CA1C5" w14:textId="77777777" w:rsidR="00BE0E0D" w:rsidRPr="00411874" w:rsidRDefault="00BE0E0D" w:rsidP="00BE0E0D">
            <w:pPr>
              <w:pStyle w:val="Style1"/>
              <w:tabs>
                <w:tab w:val="left" w:pos="459"/>
              </w:tabs>
              <w:spacing w:before="80" w:after="40" w:line="276" w:lineRule="auto"/>
              <w:rPr>
                <w:rFonts w:ascii="Arial Narrow" w:hAnsi="Arial Narrow" w:cs="Arial Narrow"/>
                <w:sz w:val="18"/>
                <w:szCs w:val="18"/>
                <w:lang w:val="en-GB"/>
              </w:rPr>
            </w:pPr>
          </w:p>
        </w:tc>
        <w:tc>
          <w:tcPr>
            <w:tcW w:w="1842" w:type="dxa"/>
            <w:tcBorders>
              <w:top w:val="single" w:sz="2" w:space="0" w:color="auto"/>
              <w:bottom w:val="single" w:sz="2" w:space="0" w:color="auto"/>
            </w:tcBorders>
          </w:tcPr>
          <w:p w14:paraId="2AF6A230" w14:textId="77777777" w:rsidR="00BE0E0D" w:rsidRPr="00411874" w:rsidRDefault="00BE0E0D" w:rsidP="00BE0E0D">
            <w:pPr>
              <w:spacing w:before="80" w:after="40" w:line="276" w:lineRule="auto"/>
              <w:rPr>
                <w:rFonts w:ascii="Arial Narrow" w:hAnsi="Arial Narrow" w:cs="Arial Narrow"/>
                <w:sz w:val="18"/>
                <w:szCs w:val="18"/>
              </w:rPr>
            </w:pPr>
          </w:p>
        </w:tc>
        <w:tc>
          <w:tcPr>
            <w:tcW w:w="1560" w:type="dxa"/>
            <w:tcBorders>
              <w:top w:val="single" w:sz="2" w:space="0" w:color="auto"/>
              <w:bottom w:val="single" w:sz="2" w:space="0" w:color="auto"/>
            </w:tcBorders>
          </w:tcPr>
          <w:p w14:paraId="52B8D7F0" w14:textId="77777777" w:rsidR="00BE0E0D" w:rsidRPr="00411874" w:rsidRDefault="00BE0E0D" w:rsidP="00BE0E0D">
            <w:pPr>
              <w:spacing w:before="80" w:after="40" w:line="276" w:lineRule="auto"/>
              <w:rPr>
                <w:rFonts w:ascii="Arial Narrow" w:hAnsi="Arial Narrow" w:cs="Arial Narrow"/>
                <w:sz w:val="18"/>
                <w:szCs w:val="18"/>
              </w:rPr>
            </w:pPr>
          </w:p>
        </w:tc>
        <w:tc>
          <w:tcPr>
            <w:tcW w:w="1559" w:type="dxa"/>
            <w:tcBorders>
              <w:top w:val="single" w:sz="2" w:space="0" w:color="auto"/>
              <w:bottom w:val="single" w:sz="2" w:space="0" w:color="auto"/>
            </w:tcBorders>
          </w:tcPr>
          <w:p w14:paraId="1840FD7D" w14:textId="77777777" w:rsidR="00BE0E0D" w:rsidRPr="00411874" w:rsidRDefault="00BE0E0D" w:rsidP="00BE0E0D">
            <w:pPr>
              <w:spacing w:before="80" w:after="40" w:line="276" w:lineRule="auto"/>
              <w:rPr>
                <w:rFonts w:ascii="Arial Narrow" w:hAnsi="Arial Narrow" w:cs="Arial Narrow"/>
                <w:sz w:val="18"/>
                <w:szCs w:val="18"/>
              </w:rPr>
            </w:pPr>
          </w:p>
        </w:tc>
        <w:tc>
          <w:tcPr>
            <w:tcW w:w="2693" w:type="dxa"/>
            <w:tcBorders>
              <w:top w:val="single" w:sz="2" w:space="0" w:color="auto"/>
              <w:bottom w:val="single" w:sz="2" w:space="0" w:color="auto"/>
            </w:tcBorders>
          </w:tcPr>
          <w:p w14:paraId="10495C16" w14:textId="77777777" w:rsidR="00BE0E0D" w:rsidRPr="00411874" w:rsidRDefault="00BE0E0D" w:rsidP="00BE0E0D">
            <w:pPr>
              <w:spacing w:before="80" w:after="40" w:line="276" w:lineRule="auto"/>
              <w:rPr>
                <w:rFonts w:ascii="Arial Narrow" w:hAnsi="Arial Narrow" w:cs="Arial Narrow"/>
                <w:sz w:val="18"/>
                <w:szCs w:val="18"/>
              </w:rPr>
            </w:pPr>
          </w:p>
        </w:tc>
        <w:tc>
          <w:tcPr>
            <w:tcW w:w="1418" w:type="dxa"/>
            <w:tcBorders>
              <w:top w:val="single" w:sz="2" w:space="0" w:color="auto"/>
              <w:bottom w:val="single" w:sz="2" w:space="0" w:color="auto"/>
            </w:tcBorders>
          </w:tcPr>
          <w:p w14:paraId="695E69E4" w14:textId="77777777" w:rsidR="00BE0E0D" w:rsidRPr="00411874" w:rsidRDefault="00BE0E0D" w:rsidP="00BE0E0D">
            <w:pPr>
              <w:spacing w:before="80" w:after="40" w:line="276" w:lineRule="auto"/>
              <w:rPr>
                <w:rFonts w:ascii="Arial Narrow" w:hAnsi="Arial Narrow" w:cs="Arial Narrow"/>
                <w:sz w:val="18"/>
                <w:szCs w:val="18"/>
              </w:rPr>
            </w:pPr>
          </w:p>
        </w:tc>
        <w:tc>
          <w:tcPr>
            <w:tcW w:w="1559" w:type="dxa"/>
            <w:tcBorders>
              <w:top w:val="single" w:sz="2" w:space="0" w:color="auto"/>
              <w:bottom w:val="single" w:sz="2" w:space="0" w:color="auto"/>
            </w:tcBorders>
          </w:tcPr>
          <w:p w14:paraId="66114EFB" w14:textId="77777777" w:rsidR="00BE0E0D" w:rsidRPr="00411874" w:rsidRDefault="00BE0E0D" w:rsidP="00BE0E0D">
            <w:pPr>
              <w:spacing w:before="80" w:after="40" w:line="276" w:lineRule="auto"/>
              <w:rPr>
                <w:rFonts w:ascii="Arial Narrow" w:hAnsi="Arial Narrow" w:cs="Arial Narrow"/>
                <w:sz w:val="18"/>
                <w:szCs w:val="18"/>
              </w:rPr>
            </w:pPr>
          </w:p>
        </w:tc>
        <w:tc>
          <w:tcPr>
            <w:tcW w:w="1559" w:type="dxa"/>
            <w:tcBorders>
              <w:top w:val="single" w:sz="2" w:space="0" w:color="auto"/>
              <w:bottom w:val="single" w:sz="2" w:space="0" w:color="auto"/>
              <w:right w:val="single" w:sz="4" w:space="0" w:color="auto"/>
            </w:tcBorders>
          </w:tcPr>
          <w:p w14:paraId="410FD664" w14:textId="77777777" w:rsidR="00BE0E0D" w:rsidRPr="00411874" w:rsidRDefault="00BE0E0D" w:rsidP="00BE0E0D">
            <w:pPr>
              <w:spacing w:before="80" w:after="40" w:line="276" w:lineRule="auto"/>
              <w:rPr>
                <w:rFonts w:ascii="Arial Narrow" w:hAnsi="Arial Narrow" w:cs="Arial Narrow"/>
                <w:sz w:val="18"/>
                <w:szCs w:val="18"/>
              </w:rPr>
            </w:pPr>
          </w:p>
        </w:tc>
      </w:tr>
      <w:tr w:rsidR="00BE0E0D" w:rsidRPr="00411874" w14:paraId="12A14A69" w14:textId="77777777" w:rsidTr="00BE0E0D">
        <w:trPr>
          <w:cantSplit/>
          <w:trHeight w:val="200"/>
        </w:trPr>
        <w:tc>
          <w:tcPr>
            <w:tcW w:w="14884" w:type="dxa"/>
            <w:gridSpan w:val="9"/>
            <w:tcBorders>
              <w:left w:val="single" w:sz="4" w:space="0" w:color="auto"/>
              <w:bottom w:val="single" w:sz="4" w:space="0" w:color="auto"/>
              <w:right w:val="single" w:sz="4" w:space="0" w:color="auto"/>
            </w:tcBorders>
            <w:shd w:val="clear" w:color="auto" w:fill="D5DCE4" w:themeFill="text2" w:themeFillTint="33"/>
          </w:tcPr>
          <w:p w14:paraId="329ED6C0" w14:textId="77777777" w:rsidR="00BE0E0D" w:rsidRPr="00411874" w:rsidRDefault="00BE0E0D" w:rsidP="00D955FA">
            <w:pPr>
              <w:tabs>
                <w:tab w:val="left" w:pos="459"/>
                <w:tab w:val="left" w:pos="601"/>
              </w:tabs>
              <w:spacing w:before="80" w:after="40" w:line="276" w:lineRule="auto"/>
              <w:rPr>
                <w:rFonts w:ascii="Arial Narrow" w:hAnsi="Arial Narrow" w:cs="Arial Narrow"/>
                <w:sz w:val="18"/>
                <w:szCs w:val="18"/>
              </w:rPr>
            </w:pPr>
            <w:r w:rsidRPr="00411874">
              <w:rPr>
                <w:rFonts w:ascii="Arial Narrow" w:hAnsi="Arial Narrow" w:cs="Arial Narrow"/>
                <w:b/>
                <w:sz w:val="18"/>
                <w:szCs w:val="18"/>
              </w:rPr>
              <w:t>1.2</w:t>
            </w:r>
            <w:r w:rsidRPr="00411874">
              <w:rPr>
                <w:rFonts w:ascii="Arial Narrow" w:hAnsi="Arial Narrow" w:cs="Arial Narrow"/>
                <w:b/>
                <w:sz w:val="18"/>
                <w:szCs w:val="18"/>
              </w:rPr>
              <w:tab/>
              <w:t>Toll plaza operations</w:t>
            </w:r>
          </w:p>
        </w:tc>
      </w:tr>
      <w:tr w:rsidR="00BE0E0D" w:rsidRPr="00411874" w14:paraId="106B35B4" w14:textId="77777777" w:rsidTr="00BE0E0D">
        <w:trPr>
          <w:cantSplit/>
          <w:trHeight w:val="200"/>
        </w:trPr>
        <w:tc>
          <w:tcPr>
            <w:tcW w:w="2694" w:type="dxa"/>
            <w:gridSpan w:val="2"/>
            <w:tcBorders>
              <w:top w:val="single" w:sz="4" w:space="0" w:color="auto"/>
              <w:left w:val="single" w:sz="4" w:space="0" w:color="auto"/>
              <w:bottom w:val="single" w:sz="4" w:space="0" w:color="auto"/>
            </w:tcBorders>
          </w:tcPr>
          <w:p w14:paraId="50B05CA2" w14:textId="77777777" w:rsidR="00BE0E0D" w:rsidRPr="00411874" w:rsidRDefault="00BE0E0D" w:rsidP="00D955FA">
            <w:pPr>
              <w:pStyle w:val="Style1"/>
              <w:tabs>
                <w:tab w:val="left" w:pos="459"/>
              </w:tabs>
              <w:spacing w:before="80" w:after="40" w:line="276" w:lineRule="auto"/>
              <w:rPr>
                <w:rFonts w:ascii="Arial Narrow" w:hAnsi="Arial Narrow" w:cs="Arial Narrow"/>
                <w:sz w:val="18"/>
                <w:szCs w:val="18"/>
                <w:lang w:val="en-GB"/>
              </w:rPr>
            </w:pPr>
            <w:r w:rsidRPr="00632BDE">
              <w:rPr>
                <w:rFonts w:ascii="Arial Narrow" w:hAnsi="Arial Narrow" w:cs="Arial Narrow"/>
                <w:sz w:val="18"/>
                <w:szCs w:val="18"/>
                <w:lang w:val="en-GB"/>
              </w:rPr>
              <w:t>Not applicable</w:t>
            </w:r>
          </w:p>
        </w:tc>
        <w:tc>
          <w:tcPr>
            <w:tcW w:w="1842" w:type="dxa"/>
            <w:tcBorders>
              <w:top w:val="single" w:sz="2" w:space="0" w:color="auto"/>
              <w:bottom w:val="single" w:sz="2" w:space="0" w:color="auto"/>
            </w:tcBorders>
          </w:tcPr>
          <w:p w14:paraId="18DE9F6D" w14:textId="77777777" w:rsidR="00BE0E0D" w:rsidRPr="00411874" w:rsidRDefault="00BE0E0D" w:rsidP="00D955FA">
            <w:pPr>
              <w:spacing w:before="80" w:after="40" w:line="276" w:lineRule="auto"/>
              <w:rPr>
                <w:rFonts w:ascii="Arial Narrow" w:hAnsi="Arial Narrow" w:cs="Arial Narrow"/>
                <w:sz w:val="18"/>
                <w:szCs w:val="18"/>
              </w:rPr>
            </w:pPr>
          </w:p>
        </w:tc>
        <w:tc>
          <w:tcPr>
            <w:tcW w:w="1560" w:type="dxa"/>
            <w:tcBorders>
              <w:top w:val="single" w:sz="2" w:space="0" w:color="auto"/>
              <w:bottom w:val="single" w:sz="2" w:space="0" w:color="auto"/>
            </w:tcBorders>
          </w:tcPr>
          <w:p w14:paraId="2F96D3A4" w14:textId="77777777" w:rsidR="00BE0E0D" w:rsidRPr="00411874" w:rsidRDefault="00BE0E0D" w:rsidP="00D955FA">
            <w:pPr>
              <w:spacing w:before="80" w:after="40" w:line="276" w:lineRule="auto"/>
              <w:rPr>
                <w:rFonts w:ascii="Arial Narrow" w:hAnsi="Arial Narrow" w:cs="Arial Narrow"/>
                <w:sz w:val="18"/>
                <w:szCs w:val="18"/>
              </w:rPr>
            </w:pPr>
          </w:p>
        </w:tc>
        <w:tc>
          <w:tcPr>
            <w:tcW w:w="1559" w:type="dxa"/>
            <w:tcBorders>
              <w:top w:val="single" w:sz="2" w:space="0" w:color="auto"/>
              <w:bottom w:val="single" w:sz="2" w:space="0" w:color="auto"/>
            </w:tcBorders>
          </w:tcPr>
          <w:p w14:paraId="48421983" w14:textId="77777777" w:rsidR="00BE0E0D" w:rsidRPr="00411874" w:rsidRDefault="00BE0E0D" w:rsidP="00D955FA">
            <w:pPr>
              <w:spacing w:before="80" w:after="40" w:line="276" w:lineRule="auto"/>
              <w:rPr>
                <w:rFonts w:ascii="Arial Narrow" w:hAnsi="Arial Narrow" w:cs="Arial Narrow"/>
                <w:sz w:val="18"/>
                <w:szCs w:val="18"/>
              </w:rPr>
            </w:pPr>
          </w:p>
        </w:tc>
        <w:tc>
          <w:tcPr>
            <w:tcW w:w="2693" w:type="dxa"/>
            <w:tcBorders>
              <w:top w:val="single" w:sz="2" w:space="0" w:color="auto"/>
              <w:bottom w:val="single" w:sz="2" w:space="0" w:color="auto"/>
            </w:tcBorders>
          </w:tcPr>
          <w:p w14:paraId="2AD995C0" w14:textId="77777777" w:rsidR="00BE0E0D" w:rsidRPr="00411874" w:rsidRDefault="00BE0E0D" w:rsidP="00D955FA">
            <w:pPr>
              <w:spacing w:before="80" w:after="40" w:line="276" w:lineRule="auto"/>
              <w:rPr>
                <w:rFonts w:ascii="Arial Narrow" w:hAnsi="Arial Narrow" w:cs="Arial Narrow"/>
                <w:sz w:val="18"/>
                <w:szCs w:val="18"/>
              </w:rPr>
            </w:pPr>
          </w:p>
        </w:tc>
        <w:tc>
          <w:tcPr>
            <w:tcW w:w="1418" w:type="dxa"/>
            <w:tcBorders>
              <w:top w:val="single" w:sz="2" w:space="0" w:color="auto"/>
              <w:bottom w:val="single" w:sz="2" w:space="0" w:color="auto"/>
            </w:tcBorders>
          </w:tcPr>
          <w:p w14:paraId="7852B473" w14:textId="77777777" w:rsidR="00BE0E0D" w:rsidRPr="00411874" w:rsidRDefault="00BE0E0D" w:rsidP="00D955FA">
            <w:pPr>
              <w:spacing w:before="80" w:after="40" w:line="276" w:lineRule="auto"/>
              <w:rPr>
                <w:rFonts w:ascii="Arial Narrow" w:hAnsi="Arial Narrow" w:cs="Arial Narrow"/>
                <w:sz w:val="18"/>
                <w:szCs w:val="18"/>
              </w:rPr>
            </w:pPr>
          </w:p>
        </w:tc>
        <w:tc>
          <w:tcPr>
            <w:tcW w:w="1559" w:type="dxa"/>
            <w:tcBorders>
              <w:top w:val="single" w:sz="2" w:space="0" w:color="auto"/>
              <w:bottom w:val="single" w:sz="2" w:space="0" w:color="auto"/>
            </w:tcBorders>
          </w:tcPr>
          <w:p w14:paraId="17E1877B" w14:textId="77777777" w:rsidR="00BE0E0D" w:rsidRPr="00411874" w:rsidRDefault="00BE0E0D" w:rsidP="00D955FA">
            <w:pPr>
              <w:spacing w:before="80" w:after="40" w:line="276" w:lineRule="auto"/>
              <w:rPr>
                <w:rFonts w:ascii="Arial Narrow" w:hAnsi="Arial Narrow" w:cs="Arial Narrow"/>
                <w:sz w:val="18"/>
                <w:szCs w:val="18"/>
              </w:rPr>
            </w:pPr>
          </w:p>
        </w:tc>
        <w:tc>
          <w:tcPr>
            <w:tcW w:w="1559" w:type="dxa"/>
            <w:tcBorders>
              <w:top w:val="single" w:sz="2" w:space="0" w:color="auto"/>
              <w:bottom w:val="single" w:sz="2" w:space="0" w:color="auto"/>
              <w:right w:val="single" w:sz="4" w:space="0" w:color="auto"/>
            </w:tcBorders>
          </w:tcPr>
          <w:p w14:paraId="42173C25" w14:textId="77777777" w:rsidR="00BE0E0D" w:rsidRPr="00411874" w:rsidRDefault="00BE0E0D" w:rsidP="00D955FA">
            <w:pPr>
              <w:spacing w:before="80" w:after="40" w:line="276" w:lineRule="auto"/>
              <w:rPr>
                <w:rFonts w:ascii="Arial Narrow" w:hAnsi="Arial Narrow" w:cs="Arial Narrow"/>
                <w:sz w:val="18"/>
                <w:szCs w:val="18"/>
              </w:rPr>
            </w:pPr>
          </w:p>
        </w:tc>
      </w:tr>
      <w:tr w:rsidR="00BE0E0D" w:rsidRPr="00411874" w14:paraId="7FDE87C9" w14:textId="77777777" w:rsidTr="00BE0E0D">
        <w:trPr>
          <w:cantSplit/>
          <w:trHeight w:val="200"/>
        </w:trPr>
        <w:tc>
          <w:tcPr>
            <w:tcW w:w="2694" w:type="dxa"/>
            <w:gridSpan w:val="2"/>
            <w:tcBorders>
              <w:top w:val="single" w:sz="4" w:space="0" w:color="auto"/>
              <w:left w:val="single" w:sz="4" w:space="0" w:color="auto"/>
              <w:bottom w:val="single" w:sz="4" w:space="0" w:color="auto"/>
            </w:tcBorders>
          </w:tcPr>
          <w:p w14:paraId="7BF80132" w14:textId="77777777" w:rsidR="00BE0E0D" w:rsidRPr="00411874" w:rsidRDefault="00BE0E0D" w:rsidP="00D955FA">
            <w:pPr>
              <w:pStyle w:val="Style1"/>
              <w:tabs>
                <w:tab w:val="left" w:pos="459"/>
              </w:tabs>
              <w:spacing w:before="80" w:after="40" w:line="276" w:lineRule="auto"/>
              <w:rPr>
                <w:rFonts w:ascii="Arial Narrow" w:hAnsi="Arial Narrow" w:cs="Arial Narrow"/>
                <w:sz w:val="18"/>
                <w:szCs w:val="18"/>
                <w:lang w:val="en-GB"/>
              </w:rPr>
            </w:pPr>
          </w:p>
        </w:tc>
        <w:tc>
          <w:tcPr>
            <w:tcW w:w="1842" w:type="dxa"/>
            <w:tcBorders>
              <w:top w:val="single" w:sz="2" w:space="0" w:color="auto"/>
              <w:bottom w:val="single" w:sz="2" w:space="0" w:color="auto"/>
            </w:tcBorders>
          </w:tcPr>
          <w:p w14:paraId="7452CDF4" w14:textId="77777777" w:rsidR="00BE0E0D" w:rsidRPr="00411874" w:rsidRDefault="00BE0E0D" w:rsidP="00D955FA">
            <w:pPr>
              <w:spacing w:before="80" w:after="40" w:line="276" w:lineRule="auto"/>
              <w:rPr>
                <w:rFonts w:ascii="Arial Narrow" w:hAnsi="Arial Narrow" w:cs="Arial Narrow"/>
                <w:sz w:val="18"/>
                <w:szCs w:val="18"/>
              </w:rPr>
            </w:pPr>
          </w:p>
        </w:tc>
        <w:tc>
          <w:tcPr>
            <w:tcW w:w="1560" w:type="dxa"/>
            <w:tcBorders>
              <w:top w:val="single" w:sz="2" w:space="0" w:color="auto"/>
              <w:bottom w:val="single" w:sz="2" w:space="0" w:color="auto"/>
            </w:tcBorders>
          </w:tcPr>
          <w:p w14:paraId="27B3EDF9" w14:textId="77777777" w:rsidR="00BE0E0D" w:rsidRPr="00411874" w:rsidRDefault="00BE0E0D" w:rsidP="00D955FA">
            <w:pPr>
              <w:spacing w:before="80" w:after="40" w:line="276" w:lineRule="auto"/>
              <w:rPr>
                <w:rFonts w:ascii="Arial Narrow" w:hAnsi="Arial Narrow" w:cs="Arial Narrow"/>
                <w:sz w:val="18"/>
                <w:szCs w:val="18"/>
              </w:rPr>
            </w:pPr>
          </w:p>
        </w:tc>
        <w:tc>
          <w:tcPr>
            <w:tcW w:w="1559" w:type="dxa"/>
            <w:tcBorders>
              <w:top w:val="single" w:sz="2" w:space="0" w:color="auto"/>
              <w:bottom w:val="single" w:sz="2" w:space="0" w:color="auto"/>
            </w:tcBorders>
          </w:tcPr>
          <w:p w14:paraId="3CBD2553" w14:textId="77777777" w:rsidR="00BE0E0D" w:rsidRPr="00411874" w:rsidRDefault="00BE0E0D" w:rsidP="00D955FA">
            <w:pPr>
              <w:spacing w:before="80" w:after="40" w:line="276" w:lineRule="auto"/>
              <w:rPr>
                <w:rFonts w:ascii="Arial Narrow" w:hAnsi="Arial Narrow" w:cs="Arial Narrow"/>
                <w:sz w:val="18"/>
                <w:szCs w:val="18"/>
              </w:rPr>
            </w:pPr>
          </w:p>
        </w:tc>
        <w:tc>
          <w:tcPr>
            <w:tcW w:w="2693" w:type="dxa"/>
            <w:tcBorders>
              <w:top w:val="single" w:sz="2" w:space="0" w:color="auto"/>
              <w:bottom w:val="single" w:sz="2" w:space="0" w:color="auto"/>
            </w:tcBorders>
          </w:tcPr>
          <w:p w14:paraId="3F4DC003" w14:textId="77777777" w:rsidR="00BE0E0D" w:rsidRPr="00411874" w:rsidRDefault="00BE0E0D" w:rsidP="00D955FA">
            <w:pPr>
              <w:spacing w:before="80" w:after="40" w:line="276" w:lineRule="auto"/>
              <w:rPr>
                <w:rFonts w:ascii="Arial Narrow" w:hAnsi="Arial Narrow" w:cs="Arial Narrow"/>
                <w:sz w:val="18"/>
                <w:szCs w:val="18"/>
              </w:rPr>
            </w:pPr>
          </w:p>
        </w:tc>
        <w:tc>
          <w:tcPr>
            <w:tcW w:w="1418" w:type="dxa"/>
            <w:tcBorders>
              <w:top w:val="single" w:sz="2" w:space="0" w:color="auto"/>
              <w:bottom w:val="single" w:sz="2" w:space="0" w:color="auto"/>
            </w:tcBorders>
          </w:tcPr>
          <w:p w14:paraId="24CC0B48" w14:textId="77777777" w:rsidR="00BE0E0D" w:rsidRPr="00411874" w:rsidRDefault="00BE0E0D" w:rsidP="00D955FA">
            <w:pPr>
              <w:spacing w:before="80" w:after="40" w:line="276" w:lineRule="auto"/>
              <w:rPr>
                <w:rFonts w:ascii="Arial Narrow" w:hAnsi="Arial Narrow" w:cs="Arial Narrow"/>
                <w:sz w:val="18"/>
                <w:szCs w:val="18"/>
              </w:rPr>
            </w:pPr>
          </w:p>
        </w:tc>
        <w:tc>
          <w:tcPr>
            <w:tcW w:w="1559" w:type="dxa"/>
            <w:tcBorders>
              <w:top w:val="single" w:sz="2" w:space="0" w:color="auto"/>
              <w:bottom w:val="single" w:sz="2" w:space="0" w:color="auto"/>
            </w:tcBorders>
          </w:tcPr>
          <w:p w14:paraId="42D99AFA" w14:textId="77777777" w:rsidR="00BE0E0D" w:rsidRPr="00411874" w:rsidRDefault="00BE0E0D" w:rsidP="00D955FA">
            <w:pPr>
              <w:spacing w:before="80" w:after="40" w:line="276" w:lineRule="auto"/>
              <w:rPr>
                <w:rFonts w:ascii="Arial Narrow" w:hAnsi="Arial Narrow" w:cs="Arial Narrow"/>
                <w:sz w:val="18"/>
                <w:szCs w:val="18"/>
              </w:rPr>
            </w:pPr>
          </w:p>
        </w:tc>
        <w:tc>
          <w:tcPr>
            <w:tcW w:w="1559" w:type="dxa"/>
            <w:tcBorders>
              <w:top w:val="single" w:sz="2" w:space="0" w:color="auto"/>
              <w:bottom w:val="single" w:sz="2" w:space="0" w:color="auto"/>
              <w:right w:val="single" w:sz="4" w:space="0" w:color="auto"/>
            </w:tcBorders>
          </w:tcPr>
          <w:p w14:paraId="311B5026" w14:textId="77777777" w:rsidR="00BE0E0D" w:rsidRPr="00411874" w:rsidRDefault="00BE0E0D" w:rsidP="00D955FA">
            <w:pPr>
              <w:spacing w:before="80" w:after="40" w:line="276" w:lineRule="auto"/>
              <w:rPr>
                <w:rFonts w:ascii="Arial Narrow" w:hAnsi="Arial Narrow" w:cs="Arial Narrow"/>
                <w:sz w:val="18"/>
                <w:szCs w:val="18"/>
              </w:rPr>
            </w:pPr>
          </w:p>
        </w:tc>
      </w:tr>
      <w:tr w:rsidR="00BE0E0D" w:rsidRPr="00411874" w14:paraId="62B07C2B" w14:textId="77777777" w:rsidTr="00BE0E0D">
        <w:trPr>
          <w:cantSplit/>
          <w:trHeight w:val="200"/>
        </w:trPr>
        <w:tc>
          <w:tcPr>
            <w:tcW w:w="2694" w:type="dxa"/>
            <w:gridSpan w:val="2"/>
            <w:tcBorders>
              <w:top w:val="single" w:sz="4" w:space="0" w:color="auto"/>
              <w:left w:val="single" w:sz="4" w:space="0" w:color="auto"/>
              <w:bottom w:val="single" w:sz="4" w:space="0" w:color="auto"/>
            </w:tcBorders>
          </w:tcPr>
          <w:p w14:paraId="0EAD0CCB" w14:textId="77777777" w:rsidR="00BE0E0D" w:rsidRPr="00411874" w:rsidRDefault="00BE0E0D" w:rsidP="00D955FA">
            <w:pPr>
              <w:pStyle w:val="Style1"/>
              <w:tabs>
                <w:tab w:val="left" w:pos="459"/>
              </w:tabs>
              <w:spacing w:before="80" w:after="40" w:line="276" w:lineRule="auto"/>
              <w:rPr>
                <w:rFonts w:ascii="Arial Narrow" w:hAnsi="Arial Narrow" w:cs="Arial Narrow"/>
                <w:sz w:val="18"/>
                <w:szCs w:val="18"/>
                <w:lang w:val="en-GB"/>
              </w:rPr>
            </w:pPr>
          </w:p>
        </w:tc>
        <w:tc>
          <w:tcPr>
            <w:tcW w:w="1842" w:type="dxa"/>
            <w:tcBorders>
              <w:top w:val="single" w:sz="2" w:space="0" w:color="auto"/>
              <w:bottom w:val="nil"/>
            </w:tcBorders>
          </w:tcPr>
          <w:p w14:paraId="1FD0748E" w14:textId="77777777" w:rsidR="00BE0E0D" w:rsidRPr="00411874" w:rsidRDefault="00BE0E0D" w:rsidP="00D955FA">
            <w:pPr>
              <w:spacing w:before="80" w:after="40" w:line="276" w:lineRule="auto"/>
              <w:rPr>
                <w:rFonts w:ascii="Arial Narrow" w:hAnsi="Arial Narrow" w:cs="Arial Narrow"/>
                <w:sz w:val="18"/>
                <w:szCs w:val="18"/>
              </w:rPr>
            </w:pPr>
          </w:p>
        </w:tc>
        <w:tc>
          <w:tcPr>
            <w:tcW w:w="1560" w:type="dxa"/>
            <w:tcBorders>
              <w:top w:val="single" w:sz="2" w:space="0" w:color="auto"/>
              <w:bottom w:val="nil"/>
            </w:tcBorders>
          </w:tcPr>
          <w:p w14:paraId="1B1436E4" w14:textId="77777777" w:rsidR="00BE0E0D" w:rsidRPr="00411874" w:rsidRDefault="00BE0E0D" w:rsidP="00D955FA">
            <w:pPr>
              <w:spacing w:before="80" w:after="40" w:line="276" w:lineRule="auto"/>
              <w:rPr>
                <w:rFonts w:ascii="Arial Narrow" w:hAnsi="Arial Narrow" w:cs="Arial Narrow"/>
                <w:sz w:val="18"/>
                <w:szCs w:val="18"/>
              </w:rPr>
            </w:pPr>
          </w:p>
        </w:tc>
        <w:tc>
          <w:tcPr>
            <w:tcW w:w="1559" w:type="dxa"/>
            <w:tcBorders>
              <w:top w:val="single" w:sz="2" w:space="0" w:color="auto"/>
              <w:bottom w:val="nil"/>
            </w:tcBorders>
          </w:tcPr>
          <w:p w14:paraId="718A915B" w14:textId="77777777" w:rsidR="00BE0E0D" w:rsidRPr="00411874" w:rsidRDefault="00BE0E0D" w:rsidP="00D955FA">
            <w:pPr>
              <w:spacing w:before="80" w:after="40" w:line="276" w:lineRule="auto"/>
              <w:rPr>
                <w:rFonts w:ascii="Arial Narrow" w:hAnsi="Arial Narrow" w:cs="Arial Narrow"/>
                <w:sz w:val="18"/>
                <w:szCs w:val="18"/>
              </w:rPr>
            </w:pPr>
          </w:p>
        </w:tc>
        <w:tc>
          <w:tcPr>
            <w:tcW w:w="2693" w:type="dxa"/>
            <w:tcBorders>
              <w:top w:val="single" w:sz="2" w:space="0" w:color="auto"/>
              <w:bottom w:val="nil"/>
            </w:tcBorders>
          </w:tcPr>
          <w:p w14:paraId="6BF749AA" w14:textId="77777777" w:rsidR="00BE0E0D" w:rsidRPr="00411874" w:rsidRDefault="00BE0E0D" w:rsidP="00D955FA">
            <w:pPr>
              <w:spacing w:before="80" w:after="40" w:line="276" w:lineRule="auto"/>
              <w:rPr>
                <w:rFonts w:ascii="Arial Narrow" w:hAnsi="Arial Narrow" w:cs="Arial Narrow"/>
                <w:sz w:val="18"/>
                <w:szCs w:val="18"/>
              </w:rPr>
            </w:pPr>
          </w:p>
        </w:tc>
        <w:tc>
          <w:tcPr>
            <w:tcW w:w="1418" w:type="dxa"/>
            <w:tcBorders>
              <w:top w:val="single" w:sz="2" w:space="0" w:color="auto"/>
              <w:bottom w:val="nil"/>
            </w:tcBorders>
          </w:tcPr>
          <w:p w14:paraId="08D1F779" w14:textId="77777777" w:rsidR="00BE0E0D" w:rsidRPr="00411874" w:rsidRDefault="00BE0E0D" w:rsidP="00D955FA">
            <w:pPr>
              <w:spacing w:before="80" w:after="40" w:line="276" w:lineRule="auto"/>
              <w:rPr>
                <w:rFonts w:ascii="Arial Narrow" w:hAnsi="Arial Narrow" w:cs="Arial Narrow"/>
                <w:sz w:val="18"/>
                <w:szCs w:val="18"/>
              </w:rPr>
            </w:pPr>
          </w:p>
        </w:tc>
        <w:tc>
          <w:tcPr>
            <w:tcW w:w="1559" w:type="dxa"/>
            <w:tcBorders>
              <w:top w:val="single" w:sz="2" w:space="0" w:color="auto"/>
              <w:bottom w:val="nil"/>
            </w:tcBorders>
          </w:tcPr>
          <w:p w14:paraId="7A0F820B" w14:textId="77777777" w:rsidR="00BE0E0D" w:rsidRPr="00411874" w:rsidRDefault="00BE0E0D" w:rsidP="00D955FA">
            <w:pPr>
              <w:spacing w:before="80" w:after="40" w:line="276" w:lineRule="auto"/>
              <w:rPr>
                <w:rFonts w:ascii="Arial Narrow" w:hAnsi="Arial Narrow" w:cs="Arial Narrow"/>
                <w:sz w:val="18"/>
                <w:szCs w:val="18"/>
              </w:rPr>
            </w:pPr>
          </w:p>
        </w:tc>
        <w:tc>
          <w:tcPr>
            <w:tcW w:w="1559" w:type="dxa"/>
            <w:tcBorders>
              <w:top w:val="single" w:sz="2" w:space="0" w:color="auto"/>
              <w:bottom w:val="nil"/>
              <w:right w:val="single" w:sz="4" w:space="0" w:color="auto"/>
            </w:tcBorders>
          </w:tcPr>
          <w:p w14:paraId="3FFCDCD4" w14:textId="77777777" w:rsidR="00BE0E0D" w:rsidRPr="00411874" w:rsidRDefault="00BE0E0D" w:rsidP="00D955FA">
            <w:pPr>
              <w:spacing w:before="80" w:after="40" w:line="276" w:lineRule="auto"/>
              <w:rPr>
                <w:rFonts w:ascii="Arial Narrow" w:hAnsi="Arial Narrow" w:cs="Arial Narrow"/>
                <w:sz w:val="18"/>
                <w:szCs w:val="18"/>
              </w:rPr>
            </w:pPr>
          </w:p>
        </w:tc>
      </w:tr>
      <w:tr w:rsidR="00BE0E0D" w:rsidRPr="00411874" w14:paraId="1B712F41" w14:textId="77777777" w:rsidTr="00BE0E0D">
        <w:trPr>
          <w:cantSplit/>
        </w:trPr>
        <w:tc>
          <w:tcPr>
            <w:tcW w:w="14884" w:type="dxa"/>
            <w:gridSpan w:val="9"/>
            <w:tcBorders>
              <w:left w:val="single" w:sz="4" w:space="0" w:color="auto"/>
              <w:bottom w:val="single" w:sz="4" w:space="0" w:color="auto"/>
              <w:right w:val="single" w:sz="4" w:space="0" w:color="auto"/>
            </w:tcBorders>
            <w:shd w:val="clear" w:color="auto" w:fill="D5DCE4" w:themeFill="text2" w:themeFillTint="33"/>
          </w:tcPr>
          <w:p w14:paraId="27985E95" w14:textId="77777777" w:rsidR="00BE0E0D" w:rsidRPr="00411874" w:rsidRDefault="00BE0E0D" w:rsidP="00D955FA">
            <w:pPr>
              <w:tabs>
                <w:tab w:val="left" w:pos="459"/>
                <w:tab w:val="left" w:pos="601"/>
              </w:tabs>
              <w:spacing w:before="80" w:after="40" w:line="276" w:lineRule="auto"/>
              <w:rPr>
                <w:rFonts w:ascii="Arial Narrow" w:hAnsi="Arial Narrow" w:cs="Arial Narrow"/>
                <w:b/>
                <w:bCs/>
                <w:sz w:val="18"/>
                <w:szCs w:val="18"/>
              </w:rPr>
            </w:pPr>
            <w:r w:rsidRPr="00411874">
              <w:rPr>
                <w:rFonts w:ascii="Arial Narrow" w:hAnsi="Arial Narrow" w:cs="Arial Narrow"/>
                <w:b/>
                <w:sz w:val="18"/>
                <w:szCs w:val="18"/>
              </w:rPr>
              <w:t>1.3</w:t>
            </w:r>
            <w:r w:rsidRPr="00411874">
              <w:rPr>
                <w:rFonts w:ascii="Arial Narrow" w:hAnsi="Arial Narrow" w:cs="Arial Narrow"/>
                <w:b/>
                <w:sz w:val="18"/>
                <w:szCs w:val="18"/>
              </w:rPr>
              <w:tab/>
              <w:t xml:space="preserve">Toll Collection Lane Equipment </w:t>
            </w:r>
          </w:p>
        </w:tc>
      </w:tr>
      <w:tr w:rsidR="00BE0E0D" w:rsidRPr="00411874" w14:paraId="7F399434" w14:textId="77777777" w:rsidTr="00BE0E0D">
        <w:trPr>
          <w:cantSplit/>
          <w:trHeight w:val="80"/>
        </w:trPr>
        <w:tc>
          <w:tcPr>
            <w:tcW w:w="993" w:type="dxa"/>
            <w:vMerge w:val="restart"/>
            <w:tcBorders>
              <w:top w:val="single" w:sz="4" w:space="0" w:color="auto"/>
              <w:left w:val="single" w:sz="4" w:space="0" w:color="auto"/>
              <w:bottom w:val="single" w:sz="4" w:space="0" w:color="auto"/>
              <w:right w:val="single" w:sz="4" w:space="0" w:color="auto"/>
            </w:tcBorders>
            <w:vAlign w:val="center"/>
          </w:tcPr>
          <w:p w14:paraId="602EA222" w14:textId="77777777" w:rsidR="00BE0E0D" w:rsidRPr="00411874" w:rsidRDefault="00BE0E0D" w:rsidP="00D955FA">
            <w:pPr>
              <w:tabs>
                <w:tab w:val="left" w:pos="318"/>
              </w:tabs>
              <w:spacing w:before="80" w:after="40" w:line="276" w:lineRule="auto"/>
              <w:rPr>
                <w:rFonts w:ascii="Arial Narrow" w:hAnsi="Arial Narrow" w:cs="Arial Narrow"/>
                <w:sz w:val="18"/>
                <w:szCs w:val="18"/>
              </w:rPr>
            </w:pPr>
            <w:r w:rsidRPr="00411874">
              <w:rPr>
                <w:rFonts w:ascii="Arial Narrow" w:hAnsi="Arial Narrow" w:cs="Arial Narrow"/>
                <w:sz w:val="18"/>
                <w:szCs w:val="18"/>
              </w:rPr>
              <w:t>AVC</w:t>
            </w:r>
          </w:p>
        </w:tc>
        <w:tc>
          <w:tcPr>
            <w:tcW w:w="1701" w:type="dxa"/>
            <w:tcBorders>
              <w:top w:val="single" w:sz="4" w:space="0" w:color="auto"/>
              <w:left w:val="single" w:sz="4" w:space="0" w:color="auto"/>
              <w:bottom w:val="single" w:sz="4" w:space="0" w:color="auto"/>
            </w:tcBorders>
            <w:shd w:val="clear" w:color="auto" w:fill="auto"/>
          </w:tcPr>
          <w:p w14:paraId="780EE42A" w14:textId="77777777" w:rsidR="00BE0E0D" w:rsidRPr="00411874" w:rsidRDefault="00BE0E0D" w:rsidP="00D955FA">
            <w:pPr>
              <w:tabs>
                <w:tab w:val="left" w:pos="318"/>
              </w:tabs>
              <w:spacing w:before="80" w:after="40" w:line="276" w:lineRule="auto"/>
              <w:rPr>
                <w:rFonts w:ascii="Arial Narrow" w:hAnsi="Arial Narrow" w:cs="Arial Narrow"/>
                <w:sz w:val="18"/>
                <w:szCs w:val="18"/>
              </w:rPr>
            </w:pPr>
            <w:r w:rsidRPr="00411874">
              <w:rPr>
                <w:rFonts w:ascii="Arial Narrow" w:hAnsi="Arial Narrow" w:cs="Arial Narrow"/>
                <w:sz w:val="18"/>
                <w:szCs w:val="18"/>
              </w:rPr>
              <w:t xml:space="preserve">Supply </w:t>
            </w:r>
          </w:p>
        </w:tc>
        <w:tc>
          <w:tcPr>
            <w:tcW w:w="1842" w:type="dxa"/>
            <w:tcBorders>
              <w:top w:val="single" w:sz="2" w:space="0" w:color="auto"/>
              <w:bottom w:val="single" w:sz="2" w:space="0" w:color="auto"/>
            </w:tcBorders>
            <w:shd w:val="clear" w:color="auto" w:fill="auto"/>
          </w:tcPr>
          <w:p w14:paraId="6E541C16" w14:textId="77777777" w:rsidR="00BE0E0D" w:rsidRPr="00411874" w:rsidRDefault="00BE0E0D" w:rsidP="00D955FA">
            <w:pPr>
              <w:spacing w:before="80" w:after="40" w:line="276" w:lineRule="auto"/>
              <w:rPr>
                <w:rFonts w:ascii="Arial Narrow" w:hAnsi="Arial Narrow" w:cs="Arial Narrow"/>
                <w:sz w:val="18"/>
                <w:szCs w:val="18"/>
              </w:rPr>
            </w:pPr>
          </w:p>
        </w:tc>
        <w:tc>
          <w:tcPr>
            <w:tcW w:w="1560" w:type="dxa"/>
            <w:tcBorders>
              <w:top w:val="single" w:sz="2" w:space="0" w:color="auto"/>
              <w:bottom w:val="single" w:sz="2" w:space="0" w:color="auto"/>
            </w:tcBorders>
            <w:shd w:val="clear" w:color="auto" w:fill="auto"/>
          </w:tcPr>
          <w:p w14:paraId="2BC66983" w14:textId="77777777" w:rsidR="00BE0E0D" w:rsidRPr="00411874" w:rsidRDefault="00BE0E0D" w:rsidP="00D955FA">
            <w:pPr>
              <w:spacing w:before="80" w:after="40" w:line="276" w:lineRule="auto"/>
              <w:rPr>
                <w:rFonts w:ascii="Arial Narrow" w:hAnsi="Arial Narrow" w:cs="Arial Narrow"/>
                <w:sz w:val="18"/>
                <w:szCs w:val="18"/>
              </w:rPr>
            </w:pPr>
          </w:p>
        </w:tc>
        <w:tc>
          <w:tcPr>
            <w:tcW w:w="1559" w:type="dxa"/>
            <w:tcBorders>
              <w:top w:val="single" w:sz="2" w:space="0" w:color="auto"/>
              <w:bottom w:val="single" w:sz="2" w:space="0" w:color="auto"/>
            </w:tcBorders>
            <w:shd w:val="clear" w:color="auto" w:fill="auto"/>
          </w:tcPr>
          <w:p w14:paraId="75CA8141" w14:textId="77777777" w:rsidR="00BE0E0D" w:rsidRPr="00411874" w:rsidRDefault="00BE0E0D" w:rsidP="00D955FA">
            <w:pPr>
              <w:spacing w:before="80" w:after="40" w:line="276" w:lineRule="auto"/>
              <w:rPr>
                <w:rFonts w:ascii="Arial Narrow" w:hAnsi="Arial Narrow" w:cs="Arial Narrow"/>
                <w:sz w:val="18"/>
                <w:szCs w:val="18"/>
              </w:rPr>
            </w:pPr>
          </w:p>
        </w:tc>
        <w:tc>
          <w:tcPr>
            <w:tcW w:w="2693" w:type="dxa"/>
            <w:tcBorders>
              <w:top w:val="single" w:sz="2" w:space="0" w:color="auto"/>
              <w:bottom w:val="single" w:sz="2" w:space="0" w:color="auto"/>
            </w:tcBorders>
            <w:shd w:val="clear" w:color="auto" w:fill="auto"/>
          </w:tcPr>
          <w:p w14:paraId="74CDA36E" w14:textId="77777777" w:rsidR="00BE0E0D" w:rsidRPr="00411874" w:rsidRDefault="00BE0E0D" w:rsidP="00D955FA">
            <w:pPr>
              <w:spacing w:before="80" w:after="40" w:line="276" w:lineRule="auto"/>
              <w:rPr>
                <w:rFonts w:ascii="Arial Narrow" w:hAnsi="Arial Narrow" w:cs="Arial Narrow"/>
                <w:sz w:val="18"/>
                <w:szCs w:val="18"/>
              </w:rPr>
            </w:pPr>
          </w:p>
        </w:tc>
        <w:tc>
          <w:tcPr>
            <w:tcW w:w="1418" w:type="dxa"/>
            <w:tcBorders>
              <w:top w:val="single" w:sz="2" w:space="0" w:color="auto"/>
              <w:bottom w:val="single" w:sz="2" w:space="0" w:color="auto"/>
            </w:tcBorders>
            <w:shd w:val="clear" w:color="auto" w:fill="auto"/>
          </w:tcPr>
          <w:p w14:paraId="1003A6E1" w14:textId="77777777" w:rsidR="00BE0E0D" w:rsidRPr="00411874" w:rsidRDefault="00BE0E0D" w:rsidP="00D955FA">
            <w:pPr>
              <w:spacing w:before="80" w:after="40" w:line="276" w:lineRule="auto"/>
              <w:rPr>
                <w:rFonts w:ascii="Arial Narrow" w:hAnsi="Arial Narrow" w:cs="Arial Narrow"/>
                <w:sz w:val="18"/>
                <w:szCs w:val="18"/>
              </w:rPr>
            </w:pPr>
          </w:p>
        </w:tc>
        <w:tc>
          <w:tcPr>
            <w:tcW w:w="1559" w:type="dxa"/>
            <w:tcBorders>
              <w:top w:val="single" w:sz="2" w:space="0" w:color="auto"/>
              <w:bottom w:val="single" w:sz="2" w:space="0" w:color="auto"/>
            </w:tcBorders>
            <w:shd w:val="clear" w:color="auto" w:fill="auto"/>
          </w:tcPr>
          <w:p w14:paraId="7725B936" w14:textId="77777777" w:rsidR="00BE0E0D" w:rsidRPr="00411874" w:rsidRDefault="00BE0E0D" w:rsidP="00D955FA">
            <w:pPr>
              <w:spacing w:before="80" w:after="40" w:line="276" w:lineRule="auto"/>
              <w:rPr>
                <w:rFonts w:ascii="Arial Narrow" w:hAnsi="Arial Narrow" w:cs="Arial Narrow"/>
                <w:sz w:val="18"/>
                <w:szCs w:val="18"/>
              </w:rPr>
            </w:pPr>
          </w:p>
        </w:tc>
        <w:tc>
          <w:tcPr>
            <w:tcW w:w="1559" w:type="dxa"/>
            <w:tcBorders>
              <w:top w:val="single" w:sz="2" w:space="0" w:color="auto"/>
              <w:bottom w:val="single" w:sz="2" w:space="0" w:color="auto"/>
              <w:right w:val="single" w:sz="4" w:space="0" w:color="auto"/>
            </w:tcBorders>
            <w:shd w:val="clear" w:color="auto" w:fill="auto"/>
          </w:tcPr>
          <w:p w14:paraId="7D3F44A6" w14:textId="77777777" w:rsidR="00BE0E0D" w:rsidRPr="00411874" w:rsidRDefault="00BE0E0D" w:rsidP="00D955FA">
            <w:pPr>
              <w:spacing w:before="80" w:after="40" w:line="276" w:lineRule="auto"/>
              <w:rPr>
                <w:rFonts w:ascii="Arial Narrow" w:hAnsi="Arial Narrow" w:cs="Arial Narrow"/>
                <w:sz w:val="18"/>
                <w:szCs w:val="18"/>
              </w:rPr>
            </w:pPr>
          </w:p>
        </w:tc>
      </w:tr>
      <w:tr w:rsidR="00BE0E0D" w:rsidRPr="00411874" w14:paraId="666FD76D" w14:textId="77777777" w:rsidTr="00BE0E0D">
        <w:trPr>
          <w:cantSplit/>
          <w:trHeight w:val="100"/>
        </w:trPr>
        <w:tc>
          <w:tcPr>
            <w:tcW w:w="993" w:type="dxa"/>
            <w:vMerge/>
            <w:tcBorders>
              <w:top w:val="single" w:sz="4" w:space="0" w:color="auto"/>
              <w:left w:val="single" w:sz="4" w:space="0" w:color="auto"/>
              <w:bottom w:val="single" w:sz="4" w:space="0" w:color="auto"/>
              <w:right w:val="single" w:sz="4" w:space="0" w:color="auto"/>
            </w:tcBorders>
          </w:tcPr>
          <w:p w14:paraId="5EF7917D" w14:textId="77777777" w:rsidR="00BE0E0D" w:rsidRPr="00411874" w:rsidRDefault="00BE0E0D" w:rsidP="00D955FA">
            <w:pPr>
              <w:tabs>
                <w:tab w:val="left" w:pos="318"/>
              </w:tabs>
              <w:spacing w:before="80" w:after="40" w:line="276" w:lineRule="auto"/>
              <w:rPr>
                <w:rFonts w:ascii="Arial Narrow" w:hAnsi="Arial Narrow" w:cs="Arial Narrow"/>
                <w:sz w:val="18"/>
                <w:szCs w:val="18"/>
              </w:rPr>
            </w:pPr>
          </w:p>
        </w:tc>
        <w:tc>
          <w:tcPr>
            <w:tcW w:w="1701" w:type="dxa"/>
            <w:tcBorders>
              <w:top w:val="single" w:sz="4" w:space="0" w:color="auto"/>
              <w:left w:val="single" w:sz="4" w:space="0" w:color="auto"/>
              <w:bottom w:val="single" w:sz="4" w:space="0" w:color="auto"/>
            </w:tcBorders>
          </w:tcPr>
          <w:p w14:paraId="5A955953" w14:textId="77777777" w:rsidR="00BE0E0D" w:rsidRPr="00411874" w:rsidRDefault="00BE0E0D" w:rsidP="00D955FA">
            <w:pPr>
              <w:tabs>
                <w:tab w:val="left" w:pos="318"/>
              </w:tabs>
              <w:spacing w:before="80" w:after="40" w:line="276" w:lineRule="auto"/>
              <w:rPr>
                <w:rFonts w:ascii="Arial Narrow" w:hAnsi="Arial Narrow" w:cs="Arial Narrow"/>
                <w:sz w:val="18"/>
                <w:szCs w:val="18"/>
              </w:rPr>
            </w:pPr>
            <w:r w:rsidRPr="00411874">
              <w:rPr>
                <w:rFonts w:ascii="Arial Narrow" w:hAnsi="Arial Narrow" w:cs="Arial Narrow"/>
                <w:sz w:val="18"/>
                <w:szCs w:val="18"/>
              </w:rPr>
              <w:t>Maintenance</w:t>
            </w:r>
          </w:p>
        </w:tc>
        <w:tc>
          <w:tcPr>
            <w:tcW w:w="1842" w:type="dxa"/>
            <w:tcBorders>
              <w:top w:val="single" w:sz="2" w:space="0" w:color="auto"/>
              <w:bottom w:val="single" w:sz="2" w:space="0" w:color="auto"/>
            </w:tcBorders>
          </w:tcPr>
          <w:p w14:paraId="2E90BB17" w14:textId="77777777" w:rsidR="00BE0E0D" w:rsidRPr="00411874" w:rsidRDefault="00BE0E0D" w:rsidP="00D955FA">
            <w:pPr>
              <w:spacing w:before="80" w:after="40" w:line="276" w:lineRule="auto"/>
              <w:rPr>
                <w:rFonts w:ascii="Arial Narrow" w:hAnsi="Arial Narrow" w:cs="Arial Narrow"/>
                <w:sz w:val="18"/>
                <w:szCs w:val="18"/>
              </w:rPr>
            </w:pPr>
          </w:p>
        </w:tc>
        <w:tc>
          <w:tcPr>
            <w:tcW w:w="1560" w:type="dxa"/>
            <w:tcBorders>
              <w:top w:val="single" w:sz="2" w:space="0" w:color="auto"/>
              <w:bottom w:val="single" w:sz="2" w:space="0" w:color="auto"/>
            </w:tcBorders>
          </w:tcPr>
          <w:p w14:paraId="01663774" w14:textId="77777777" w:rsidR="00BE0E0D" w:rsidRPr="00411874" w:rsidRDefault="00BE0E0D" w:rsidP="00D955FA">
            <w:pPr>
              <w:spacing w:before="80" w:after="40" w:line="276" w:lineRule="auto"/>
              <w:rPr>
                <w:rFonts w:ascii="Arial Narrow" w:hAnsi="Arial Narrow" w:cs="Arial Narrow"/>
                <w:sz w:val="18"/>
                <w:szCs w:val="18"/>
              </w:rPr>
            </w:pPr>
          </w:p>
        </w:tc>
        <w:tc>
          <w:tcPr>
            <w:tcW w:w="1559" w:type="dxa"/>
            <w:tcBorders>
              <w:top w:val="single" w:sz="2" w:space="0" w:color="auto"/>
              <w:bottom w:val="single" w:sz="2" w:space="0" w:color="auto"/>
            </w:tcBorders>
          </w:tcPr>
          <w:p w14:paraId="496A054D" w14:textId="77777777" w:rsidR="00BE0E0D" w:rsidRPr="00411874" w:rsidRDefault="00BE0E0D" w:rsidP="00D955FA">
            <w:pPr>
              <w:spacing w:before="80" w:after="40" w:line="276" w:lineRule="auto"/>
              <w:rPr>
                <w:rFonts w:ascii="Arial Narrow" w:hAnsi="Arial Narrow" w:cs="Arial Narrow"/>
                <w:sz w:val="18"/>
                <w:szCs w:val="18"/>
              </w:rPr>
            </w:pPr>
          </w:p>
        </w:tc>
        <w:tc>
          <w:tcPr>
            <w:tcW w:w="2693" w:type="dxa"/>
            <w:tcBorders>
              <w:top w:val="single" w:sz="2" w:space="0" w:color="auto"/>
              <w:bottom w:val="single" w:sz="2" w:space="0" w:color="auto"/>
            </w:tcBorders>
          </w:tcPr>
          <w:p w14:paraId="035A429B" w14:textId="77777777" w:rsidR="00BE0E0D" w:rsidRPr="00411874" w:rsidRDefault="00BE0E0D" w:rsidP="00D955FA">
            <w:pPr>
              <w:spacing w:before="80" w:after="40" w:line="276" w:lineRule="auto"/>
              <w:rPr>
                <w:rFonts w:ascii="Arial Narrow" w:hAnsi="Arial Narrow" w:cs="Arial Narrow"/>
                <w:sz w:val="18"/>
                <w:szCs w:val="18"/>
              </w:rPr>
            </w:pPr>
          </w:p>
        </w:tc>
        <w:tc>
          <w:tcPr>
            <w:tcW w:w="1418" w:type="dxa"/>
            <w:tcBorders>
              <w:top w:val="single" w:sz="2" w:space="0" w:color="auto"/>
              <w:bottom w:val="single" w:sz="2" w:space="0" w:color="auto"/>
            </w:tcBorders>
          </w:tcPr>
          <w:p w14:paraId="38B9D4E7" w14:textId="77777777" w:rsidR="00BE0E0D" w:rsidRPr="00411874" w:rsidRDefault="00BE0E0D" w:rsidP="00D955FA">
            <w:pPr>
              <w:spacing w:before="80" w:after="40" w:line="276" w:lineRule="auto"/>
              <w:rPr>
                <w:rFonts w:ascii="Arial Narrow" w:hAnsi="Arial Narrow" w:cs="Arial Narrow"/>
                <w:sz w:val="18"/>
                <w:szCs w:val="18"/>
              </w:rPr>
            </w:pPr>
          </w:p>
        </w:tc>
        <w:tc>
          <w:tcPr>
            <w:tcW w:w="1559" w:type="dxa"/>
            <w:tcBorders>
              <w:top w:val="single" w:sz="2" w:space="0" w:color="auto"/>
              <w:bottom w:val="single" w:sz="2" w:space="0" w:color="auto"/>
            </w:tcBorders>
          </w:tcPr>
          <w:p w14:paraId="4C297C48" w14:textId="77777777" w:rsidR="00BE0E0D" w:rsidRPr="00411874" w:rsidRDefault="00BE0E0D" w:rsidP="00D955FA">
            <w:pPr>
              <w:spacing w:before="80" w:after="40" w:line="276" w:lineRule="auto"/>
              <w:rPr>
                <w:rFonts w:ascii="Arial Narrow" w:hAnsi="Arial Narrow" w:cs="Arial Narrow"/>
                <w:sz w:val="18"/>
                <w:szCs w:val="18"/>
              </w:rPr>
            </w:pPr>
          </w:p>
        </w:tc>
        <w:tc>
          <w:tcPr>
            <w:tcW w:w="1559" w:type="dxa"/>
            <w:tcBorders>
              <w:top w:val="single" w:sz="2" w:space="0" w:color="auto"/>
              <w:bottom w:val="single" w:sz="2" w:space="0" w:color="auto"/>
              <w:right w:val="single" w:sz="4" w:space="0" w:color="auto"/>
            </w:tcBorders>
          </w:tcPr>
          <w:p w14:paraId="6E91B23E" w14:textId="77777777" w:rsidR="00BE0E0D" w:rsidRPr="00411874" w:rsidRDefault="00BE0E0D" w:rsidP="00D955FA">
            <w:pPr>
              <w:spacing w:before="80" w:after="40" w:line="276" w:lineRule="auto"/>
              <w:rPr>
                <w:rFonts w:ascii="Arial Narrow" w:hAnsi="Arial Narrow" w:cs="Arial Narrow"/>
                <w:sz w:val="18"/>
                <w:szCs w:val="18"/>
              </w:rPr>
            </w:pPr>
          </w:p>
        </w:tc>
      </w:tr>
      <w:tr w:rsidR="00BE0E0D" w:rsidRPr="00411874" w14:paraId="20FDA193" w14:textId="77777777" w:rsidTr="00BE0E0D">
        <w:trPr>
          <w:cantSplit/>
          <w:trHeight w:val="100"/>
        </w:trPr>
        <w:tc>
          <w:tcPr>
            <w:tcW w:w="993" w:type="dxa"/>
            <w:vMerge w:val="restart"/>
            <w:tcBorders>
              <w:top w:val="single" w:sz="4" w:space="0" w:color="auto"/>
              <w:left w:val="single" w:sz="4" w:space="0" w:color="auto"/>
              <w:bottom w:val="single" w:sz="4" w:space="0" w:color="auto"/>
              <w:right w:val="single" w:sz="4" w:space="0" w:color="auto"/>
            </w:tcBorders>
            <w:vAlign w:val="center"/>
          </w:tcPr>
          <w:p w14:paraId="6BA867CE" w14:textId="77777777" w:rsidR="00BE0E0D" w:rsidRPr="00411874" w:rsidRDefault="00BE0E0D" w:rsidP="00D955FA">
            <w:pPr>
              <w:tabs>
                <w:tab w:val="left" w:pos="318"/>
              </w:tabs>
              <w:spacing w:before="80" w:after="40" w:line="276" w:lineRule="auto"/>
              <w:rPr>
                <w:rFonts w:ascii="Arial Narrow" w:hAnsi="Arial Narrow" w:cs="Arial Narrow"/>
                <w:sz w:val="18"/>
                <w:szCs w:val="18"/>
              </w:rPr>
            </w:pPr>
            <w:r w:rsidRPr="00411874">
              <w:rPr>
                <w:rFonts w:ascii="Arial Narrow" w:hAnsi="Arial Narrow" w:cs="Arial Narrow"/>
                <w:sz w:val="18"/>
                <w:szCs w:val="18"/>
              </w:rPr>
              <w:t>ETC</w:t>
            </w:r>
          </w:p>
        </w:tc>
        <w:tc>
          <w:tcPr>
            <w:tcW w:w="1701" w:type="dxa"/>
            <w:tcBorders>
              <w:top w:val="single" w:sz="4" w:space="0" w:color="auto"/>
              <w:left w:val="single" w:sz="4" w:space="0" w:color="auto"/>
              <w:bottom w:val="single" w:sz="4" w:space="0" w:color="auto"/>
            </w:tcBorders>
            <w:shd w:val="clear" w:color="auto" w:fill="auto"/>
          </w:tcPr>
          <w:p w14:paraId="36A349AA" w14:textId="77777777" w:rsidR="00BE0E0D" w:rsidRPr="00411874" w:rsidRDefault="00BE0E0D" w:rsidP="00D955FA">
            <w:pPr>
              <w:tabs>
                <w:tab w:val="left" w:pos="318"/>
              </w:tabs>
              <w:spacing w:before="80" w:after="40" w:line="276" w:lineRule="auto"/>
              <w:rPr>
                <w:rFonts w:ascii="Arial Narrow" w:hAnsi="Arial Narrow" w:cs="Arial Narrow"/>
                <w:sz w:val="18"/>
                <w:szCs w:val="18"/>
              </w:rPr>
            </w:pPr>
            <w:r w:rsidRPr="00411874">
              <w:rPr>
                <w:rFonts w:ascii="Arial Narrow" w:hAnsi="Arial Narrow" w:cs="Arial Narrow"/>
                <w:sz w:val="18"/>
                <w:szCs w:val="18"/>
              </w:rPr>
              <w:t xml:space="preserve">Supply </w:t>
            </w:r>
          </w:p>
        </w:tc>
        <w:tc>
          <w:tcPr>
            <w:tcW w:w="1842" w:type="dxa"/>
            <w:tcBorders>
              <w:top w:val="single" w:sz="2" w:space="0" w:color="auto"/>
              <w:bottom w:val="single" w:sz="2" w:space="0" w:color="auto"/>
            </w:tcBorders>
            <w:shd w:val="clear" w:color="auto" w:fill="auto"/>
          </w:tcPr>
          <w:p w14:paraId="314DD41A" w14:textId="77777777" w:rsidR="00BE0E0D" w:rsidRPr="00411874" w:rsidRDefault="00BE0E0D" w:rsidP="00D955FA">
            <w:pPr>
              <w:spacing w:before="80" w:after="40" w:line="276" w:lineRule="auto"/>
              <w:rPr>
                <w:rFonts w:ascii="Arial Narrow" w:hAnsi="Arial Narrow" w:cs="Arial Narrow"/>
                <w:sz w:val="18"/>
                <w:szCs w:val="18"/>
              </w:rPr>
            </w:pPr>
          </w:p>
        </w:tc>
        <w:tc>
          <w:tcPr>
            <w:tcW w:w="1560" w:type="dxa"/>
            <w:tcBorders>
              <w:top w:val="single" w:sz="2" w:space="0" w:color="auto"/>
              <w:bottom w:val="single" w:sz="2" w:space="0" w:color="auto"/>
            </w:tcBorders>
            <w:shd w:val="clear" w:color="auto" w:fill="auto"/>
          </w:tcPr>
          <w:p w14:paraId="11CEBF04" w14:textId="77777777" w:rsidR="00BE0E0D" w:rsidRPr="00411874" w:rsidRDefault="00BE0E0D" w:rsidP="00D955FA">
            <w:pPr>
              <w:spacing w:before="80" w:after="40" w:line="276" w:lineRule="auto"/>
              <w:rPr>
                <w:rFonts w:ascii="Arial Narrow" w:hAnsi="Arial Narrow" w:cs="Arial Narrow"/>
                <w:sz w:val="18"/>
                <w:szCs w:val="18"/>
              </w:rPr>
            </w:pPr>
          </w:p>
        </w:tc>
        <w:tc>
          <w:tcPr>
            <w:tcW w:w="1559" w:type="dxa"/>
            <w:tcBorders>
              <w:top w:val="single" w:sz="2" w:space="0" w:color="auto"/>
              <w:bottom w:val="single" w:sz="2" w:space="0" w:color="auto"/>
            </w:tcBorders>
            <w:shd w:val="clear" w:color="auto" w:fill="auto"/>
          </w:tcPr>
          <w:p w14:paraId="4382C090" w14:textId="77777777" w:rsidR="00BE0E0D" w:rsidRPr="00411874" w:rsidRDefault="00BE0E0D" w:rsidP="00D955FA">
            <w:pPr>
              <w:spacing w:before="80" w:after="40" w:line="276" w:lineRule="auto"/>
              <w:rPr>
                <w:rFonts w:ascii="Arial Narrow" w:hAnsi="Arial Narrow" w:cs="Arial Narrow"/>
                <w:sz w:val="18"/>
                <w:szCs w:val="18"/>
              </w:rPr>
            </w:pPr>
          </w:p>
        </w:tc>
        <w:tc>
          <w:tcPr>
            <w:tcW w:w="2693" w:type="dxa"/>
            <w:tcBorders>
              <w:top w:val="single" w:sz="2" w:space="0" w:color="auto"/>
              <w:bottom w:val="single" w:sz="2" w:space="0" w:color="auto"/>
            </w:tcBorders>
            <w:shd w:val="clear" w:color="auto" w:fill="auto"/>
          </w:tcPr>
          <w:p w14:paraId="0A22326D" w14:textId="77777777" w:rsidR="00BE0E0D" w:rsidRPr="00411874" w:rsidRDefault="00BE0E0D" w:rsidP="00D955FA">
            <w:pPr>
              <w:spacing w:before="80" w:after="40" w:line="276" w:lineRule="auto"/>
              <w:rPr>
                <w:rFonts w:ascii="Arial Narrow" w:hAnsi="Arial Narrow" w:cs="Arial Narrow"/>
                <w:sz w:val="18"/>
                <w:szCs w:val="18"/>
              </w:rPr>
            </w:pPr>
          </w:p>
        </w:tc>
        <w:tc>
          <w:tcPr>
            <w:tcW w:w="1418" w:type="dxa"/>
            <w:tcBorders>
              <w:top w:val="single" w:sz="2" w:space="0" w:color="auto"/>
              <w:bottom w:val="single" w:sz="2" w:space="0" w:color="auto"/>
            </w:tcBorders>
            <w:shd w:val="clear" w:color="auto" w:fill="auto"/>
          </w:tcPr>
          <w:p w14:paraId="5CF53877" w14:textId="77777777" w:rsidR="00BE0E0D" w:rsidRPr="00411874" w:rsidRDefault="00BE0E0D" w:rsidP="00D955FA">
            <w:pPr>
              <w:spacing w:before="80" w:after="40" w:line="276" w:lineRule="auto"/>
              <w:rPr>
                <w:rFonts w:ascii="Arial Narrow" w:hAnsi="Arial Narrow" w:cs="Arial Narrow"/>
                <w:sz w:val="18"/>
                <w:szCs w:val="18"/>
              </w:rPr>
            </w:pPr>
          </w:p>
        </w:tc>
        <w:tc>
          <w:tcPr>
            <w:tcW w:w="1559" w:type="dxa"/>
            <w:tcBorders>
              <w:top w:val="single" w:sz="2" w:space="0" w:color="auto"/>
              <w:bottom w:val="single" w:sz="2" w:space="0" w:color="auto"/>
            </w:tcBorders>
            <w:shd w:val="clear" w:color="auto" w:fill="auto"/>
          </w:tcPr>
          <w:p w14:paraId="46842843" w14:textId="77777777" w:rsidR="00BE0E0D" w:rsidRPr="00411874" w:rsidRDefault="00BE0E0D" w:rsidP="00D955FA">
            <w:pPr>
              <w:spacing w:before="80" w:after="40" w:line="276" w:lineRule="auto"/>
              <w:rPr>
                <w:rFonts w:ascii="Arial Narrow" w:hAnsi="Arial Narrow" w:cs="Arial Narrow"/>
                <w:sz w:val="18"/>
                <w:szCs w:val="18"/>
              </w:rPr>
            </w:pPr>
          </w:p>
        </w:tc>
        <w:tc>
          <w:tcPr>
            <w:tcW w:w="1559" w:type="dxa"/>
            <w:tcBorders>
              <w:top w:val="single" w:sz="2" w:space="0" w:color="auto"/>
              <w:bottom w:val="single" w:sz="2" w:space="0" w:color="auto"/>
              <w:right w:val="single" w:sz="4" w:space="0" w:color="auto"/>
            </w:tcBorders>
            <w:shd w:val="clear" w:color="auto" w:fill="auto"/>
          </w:tcPr>
          <w:p w14:paraId="570975EB" w14:textId="77777777" w:rsidR="00BE0E0D" w:rsidRPr="00411874" w:rsidRDefault="00BE0E0D" w:rsidP="00D955FA">
            <w:pPr>
              <w:spacing w:before="80" w:after="40" w:line="276" w:lineRule="auto"/>
              <w:rPr>
                <w:rFonts w:ascii="Arial Narrow" w:hAnsi="Arial Narrow" w:cs="Arial Narrow"/>
                <w:sz w:val="18"/>
                <w:szCs w:val="18"/>
              </w:rPr>
            </w:pPr>
          </w:p>
        </w:tc>
      </w:tr>
      <w:tr w:rsidR="00BE0E0D" w:rsidRPr="00411874" w14:paraId="52E23523" w14:textId="77777777" w:rsidTr="00BE0E0D">
        <w:trPr>
          <w:cantSplit/>
          <w:trHeight w:val="80"/>
        </w:trPr>
        <w:tc>
          <w:tcPr>
            <w:tcW w:w="993" w:type="dxa"/>
            <w:vMerge/>
            <w:tcBorders>
              <w:top w:val="single" w:sz="4" w:space="0" w:color="auto"/>
              <w:left w:val="single" w:sz="4" w:space="0" w:color="auto"/>
              <w:bottom w:val="single" w:sz="4" w:space="0" w:color="auto"/>
              <w:right w:val="single" w:sz="4" w:space="0" w:color="auto"/>
            </w:tcBorders>
            <w:vAlign w:val="center"/>
          </w:tcPr>
          <w:p w14:paraId="3D2C38C7" w14:textId="77777777" w:rsidR="00BE0E0D" w:rsidRPr="00411874" w:rsidRDefault="00BE0E0D" w:rsidP="00D955FA">
            <w:pPr>
              <w:tabs>
                <w:tab w:val="left" w:pos="318"/>
              </w:tabs>
              <w:spacing w:before="80" w:after="40" w:line="276" w:lineRule="auto"/>
              <w:rPr>
                <w:rFonts w:ascii="Arial Narrow" w:hAnsi="Arial Narrow" w:cs="Arial Narrow"/>
                <w:sz w:val="18"/>
                <w:szCs w:val="18"/>
              </w:rPr>
            </w:pPr>
          </w:p>
        </w:tc>
        <w:tc>
          <w:tcPr>
            <w:tcW w:w="1701" w:type="dxa"/>
            <w:tcBorders>
              <w:top w:val="single" w:sz="4" w:space="0" w:color="auto"/>
              <w:left w:val="single" w:sz="4" w:space="0" w:color="auto"/>
              <w:bottom w:val="single" w:sz="4" w:space="0" w:color="auto"/>
            </w:tcBorders>
          </w:tcPr>
          <w:p w14:paraId="648B02DB" w14:textId="77777777" w:rsidR="00BE0E0D" w:rsidRPr="00411874" w:rsidRDefault="00BE0E0D" w:rsidP="00D955FA">
            <w:pPr>
              <w:tabs>
                <w:tab w:val="left" w:pos="318"/>
              </w:tabs>
              <w:spacing w:before="80" w:after="40" w:line="276" w:lineRule="auto"/>
              <w:rPr>
                <w:rFonts w:ascii="Arial Narrow" w:hAnsi="Arial Narrow" w:cs="Arial Narrow"/>
                <w:sz w:val="18"/>
                <w:szCs w:val="18"/>
              </w:rPr>
            </w:pPr>
            <w:r w:rsidRPr="00411874">
              <w:rPr>
                <w:rFonts w:ascii="Arial Narrow" w:hAnsi="Arial Narrow" w:cs="Arial Narrow"/>
                <w:sz w:val="18"/>
                <w:szCs w:val="18"/>
              </w:rPr>
              <w:t>Maintenance</w:t>
            </w:r>
          </w:p>
        </w:tc>
        <w:tc>
          <w:tcPr>
            <w:tcW w:w="1842" w:type="dxa"/>
            <w:tcBorders>
              <w:top w:val="single" w:sz="2" w:space="0" w:color="auto"/>
              <w:bottom w:val="single" w:sz="2" w:space="0" w:color="auto"/>
            </w:tcBorders>
          </w:tcPr>
          <w:p w14:paraId="43F98039" w14:textId="77777777" w:rsidR="00BE0E0D" w:rsidRPr="00411874" w:rsidRDefault="00BE0E0D" w:rsidP="00D955FA">
            <w:pPr>
              <w:spacing w:before="80" w:after="40" w:line="276" w:lineRule="auto"/>
              <w:rPr>
                <w:rFonts w:ascii="Arial Narrow" w:hAnsi="Arial Narrow" w:cs="Arial Narrow"/>
                <w:sz w:val="18"/>
                <w:szCs w:val="18"/>
              </w:rPr>
            </w:pPr>
          </w:p>
        </w:tc>
        <w:tc>
          <w:tcPr>
            <w:tcW w:w="1560" w:type="dxa"/>
            <w:tcBorders>
              <w:top w:val="single" w:sz="2" w:space="0" w:color="auto"/>
              <w:bottom w:val="single" w:sz="2" w:space="0" w:color="auto"/>
            </w:tcBorders>
          </w:tcPr>
          <w:p w14:paraId="55B8DD6D" w14:textId="77777777" w:rsidR="00BE0E0D" w:rsidRPr="00411874" w:rsidRDefault="00BE0E0D" w:rsidP="00D955FA">
            <w:pPr>
              <w:spacing w:before="80" w:after="40" w:line="276" w:lineRule="auto"/>
              <w:rPr>
                <w:rFonts w:ascii="Arial Narrow" w:hAnsi="Arial Narrow" w:cs="Arial Narrow"/>
                <w:sz w:val="18"/>
                <w:szCs w:val="18"/>
              </w:rPr>
            </w:pPr>
          </w:p>
        </w:tc>
        <w:tc>
          <w:tcPr>
            <w:tcW w:w="1559" w:type="dxa"/>
            <w:tcBorders>
              <w:top w:val="single" w:sz="2" w:space="0" w:color="auto"/>
              <w:bottom w:val="single" w:sz="2" w:space="0" w:color="auto"/>
            </w:tcBorders>
          </w:tcPr>
          <w:p w14:paraId="30138CD2" w14:textId="77777777" w:rsidR="00BE0E0D" w:rsidRPr="00411874" w:rsidRDefault="00BE0E0D" w:rsidP="00D955FA">
            <w:pPr>
              <w:spacing w:before="80" w:after="40" w:line="276" w:lineRule="auto"/>
              <w:rPr>
                <w:rFonts w:ascii="Arial Narrow" w:hAnsi="Arial Narrow" w:cs="Arial Narrow"/>
                <w:sz w:val="18"/>
                <w:szCs w:val="18"/>
              </w:rPr>
            </w:pPr>
          </w:p>
        </w:tc>
        <w:tc>
          <w:tcPr>
            <w:tcW w:w="2693" w:type="dxa"/>
            <w:tcBorders>
              <w:top w:val="single" w:sz="2" w:space="0" w:color="auto"/>
              <w:bottom w:val="single" w:sz="2" w:space="0" w:color="auto"/>
            </w:tcBorders>
          </w:tcPr>
          <w:p w14:paraId="790E0F2E" w14:textId="77777777" w:rsidR="00BE0E0D" w:rsidRPr="00411874" w:rsidRDefault="00BE0E0D" w:rsidP="00D955FA">
            <w:pPr>
              <w:spacing w:before="80" w:after="40" w:line="276" w:lineRule="auto"/>
              <w:rPr>
                <w:rFonts w:ascii="Arial Narrow" w:hAnsi="Arial Narrow" w:cs="Arial Narrow"/>
                <w:sz w:val="18"/>
                <w:szCs w:val="18"/>
              </w:rPr>
            </w:pPr>
          </w:p>
        </w:tc>
        <w:tc>
          <w:tcPr>
            <w:tcW w:w="1418" w:type="dxa"/>
            <w:tcBorders>
              <w:top w:val="single" w:sz="2" w:space="0" w:color="auto"/>
              <w:bottom w:val="single" w:sz="2" w:space="0" w:color="auto"/>
            </w:tcBorders>
          </w:tcPr>
          <w:p w14:paraId="2B694F13" w14:textId="77777777" w:rsidR="00BE0E0D" w:rsidRPr="00411874" w:rsidRDefault="00BE0E0D" w:rsidP="00D955FA">
            <w:pPr>
              <w:spacing w:before="80" w:after="40" w:line="276" w:lineRule="auto"/>
              <w:rPr>
                <w:rFonts w:ascii="Arial Narrow" w:hAnsi="Arial Narrow" w:cs="Arial Narrow"/>
                <w:sz w:val="18"/>
                <w:szCs w:val="18"/>
              </w:rPr>
            </w:pPr>
          </w:p>
        </w:tc>
        <w:tc>
          <w:tcPr>
            <w:tcW w:w="1559" w:type="dxa"/>
            <w:tcBorders>
              <w:top w:val="single" w:sz="2" w:space="0" w:color="auto"/>
              <w:bottom w:val="single" w:sz="2" w:space="0" w:color="auto"/>
            </w:tcBorders>
          </w:tcPr>
          <w:p w14:paraId="020B4D05" w14:textId="77777777" w:rsidR="00BE0E0D" w:rsidRPr="00411874" w:rsidRDefault="00BE0E0D" w:rsidP="00D955FA">
            <w:pPr>
              <w:spacing w:before="80" w:after="40" w:line="276" w:lineRule="auto"/>
              <w:rPr>
                <w:rFonts w:ascii="Arial Narrow" w:hAnsi="Arial Narrow" w:cs="Arial Narrow"/>
                <w:sz w:val="18"/>
                <w:szCs w:val="18"/>
              </w:rPr>
            </w:pPr>
          </w:p>
        </w:tc>
        <w:tc>
          <w:tcPr>
            <w:tcW w:w="1559" w:type="dxa"/>
            <w:tcBorders>
              <w:top w:val="single" w:sz="2" w:space="0" w:color="auto"/>
              <w:bottom w:val="single" w:sz="2" w:space="0" w:color="auto"/>
              <w:right w:val="single" w:sz="4" w:space="0" w:color="auto"/>
            </w:tcBorders>
          </w:tcPr>
          <w:p w14:paraId="06966660" w14:textId="77777777" w:rsidR="00BE0E0D" w:rsidRPr="00411874" w:rsidRDefault="00BE0E0D" w:rsidP="00D955FA">
            <w:pPr>
              <w:spacing w:before="80" w:after="40" w:line="276" w:lineRule="auto"/>
              <w:rPr>
                <w:rFonts w:ascii="Arial Narrow" w:hAnsi="Arial Narrow" w:cs="Arial Narrow"/>
                <w:sz w:val="18"/>
                <w:szCs w:val="18"/>
              </w:rPr>
            </w:pPr>
          </w:p>
        </w:tc>
      </w:tr>
      <w:tr w:rsidR="00BE0E0D" w:rsidRPr="00411874" w14:paraId="5F3B6958" w14:textId="77777777" w:rsidTr="00BE0E0D">
        <w:trPr>
          <w:cantSplit/>
          <w:trHeight w:val="120"/>
        </w:trPr>
        <w:tc>
          <w:tcPr>
            <w:tcW w:w="993" w:type="dxa"/>
            <w:vMerge w:val="restart"/>
            <w:tcBorders>
              <w:top w:val="single" w:sz="4" w:space="0" w:color="auto"/>
              <w:left w:val="single" w:sz="4" w:space="0" w:color="auto"/>
              <w:bottom w:val="single" w:sz="4" w:space="0" w:color="auto"/>
              <w:right w:val="single" w:sz="4" w:space="0" w:color="auto"/>
            </w:tcBorders>
            <w:vAlign w:val="center"/>
          </w:tcPr>
          <w:p w14:paraId="4B1D5C64" w14:textId="77777777" w:rsidR="00BE0E0D" w:rsidRPr="00411874" w:rsidRDefault="00BE0E0D" w:rsidP="00D955FA">
            <w:pPr>
              <w:tabs>
                <w:tab w:val="left" w:pos="318"/>
              </w:tabs>
              <w:spacing w:before="80" w:after="40" w:line="276" w:lineRule="auto"/>
              <w:rPr>
                <w:rFonts w:ascii="Arial Narrow" w:hAnsi="Arial Narrow" w:cs="Arial Narrow"/>
                <w:sz w:val="18"/>
                <w:szCs w:val="18"/>
              </w:rPr>
            </w:pPr>
            <w:r w:rsidRPr="00411874">
              <w:rPr>
                <w:rFonts w:ascii="Arial Narrow" w:hAnsi="Arial Narrow" w:cs="Arial Narrow"/>
                <w:sz w:val="18"/>
                <w:szCs w:val="18"/>
              </w:rPr>
              <w:t>TCC</w:t>
            </w:r>
          </w:p>
        </w:tc>
        <w:tc>
          <w:tcPr>
            <w:tcW w:w="1701" w:type="dxa"/>
            <w:tcBorders>
              <w:top w:val="single" w:sz="4" w:space="0" w:color="auto"/>
              <w:left w:val="single" w:sz="4" w:space="0" w:color="auto"/>
              <w:bottom w:val="single" w:sz="4" w:space="0" w:color="auto"/>
            </w:tcBorders>
            <w:shd w:val="clear" w:color="auto" w:fill="auto"/>
          </w:tcPr>
          <w:p w14:paraId="406E4D55" w14:textId="77777777" w:rsidR="00BE0E0D" w:rsidRPr="00411874" w:rsidRDefault="00BE0E0D" w:rsidP="00D955FA">
            <w:pPr>
              <w:tabs>
                <w:tab w:val="left" w:pos="318"/>
              </w:tabs>
              <w:spacing w:before="80" w:after="40" w:line="276" w:lineRule="auto"/>
              <w:rPr>
                <w:rFonts w:ascii="Arial Narrow" w:hAnsi="Arial Narrow" w:cs="Arial Narrow"/>
                <w:sz w:val="18"/>
                <w:szCs w:val="18"/>
              </w:rPr>
            </w:pPr>
            <w:r w:rsidRPr="00411874">
              <w:rPr>
                <w:rFonts w:ascii="Arial Narrow" w:hAnsi="Arial Narrow" w:cs="Arial Narrow"/>
                <w:sz w:val="18"/>
                <w:szCs w:val="18"/>
              </w:rPr>
              <w:t>Supply</w:t>
            </w:r>
          </w:p>
        </w:tc>
        <w:tc>
          <w:tcPr>
            <w:tcW w:w="1842" w:type="dxa"/>
            <w:tcBorders>
              <w:top w:val="single" w:sz="2" w:space="0" w:color="auto"/>
              <w:bottom w:val="single" w:sz="2" w:space="0" w:color="auto"/>
            </w:tcBorders>
            <w:shd w:val="clear" w:color="auto" w:fill="auto"/>
          </w:tcPr>
          <w:p w14:paraId="62998A06" w14:textId="77777777" w:rsidR="00BE0E0D" w:rsidRPr="00411874" w:rsidRDefault="00BE0E0D" w:rsidP="00D955FA">
            <w:pPr>
              <w:spacing w:before="80" w:after="40" w:line="276" w:lineRule="auto"/>
              <w:rPr>
                <w:rFonts w:ascii="Arial Narrow" w:hAnsi="Arial Narrow" w:cs="Arial Narrow"/>
                <w:sz w:val="18"/>
                <w:szCs w:val="18"/>
              </w:rPr>
            </w:pPr>
          </w:p>
        </w:tc>
        <w:tc>
          <w:tcPr>
            <w:tcW w:w="1560" w:type="dxa"/>
            <w:tcBorders>
              <w:top w:val="single" w:sz="2" w:space="0" w:color="auto"/>
              <w:bottom w:val="single" w:sz="2" w:space="0" w:color="auto"/>
            </w:tcBorders>
            <w:shd w:val="clear" w:color="auto" w:fill="auto"/>
          </w:tcPr>
          <w:p w14:paraId="3750E158" w14:textId="77777777" w:rsidR="00BE0E0D" w:rsidRPr="00411874" w:rsidRDefault="00BE0E0D" w:rsidP="00D955FA">
            <w:pPr>
              <w:spacing w:before="80" w:after="40" w:line="276" w:lineRule="auto"/>
              <w:rPr>
                <w:rFonts w:ascii="Arial Narrow" w:hAnsi="Arial Narrow" w:cs="Arial Narrow"/>
                <w:sz w:val="18"/>
                <w:szCs w:val="18"/>
              </w:rPr>
            </w:pPr>
          </w:p>
        </w:tc>
        <w:tc>
          <w:tcPr>
            <w:tcW w:w="1559" w:type="dxa"/>
            <w:tcBorders>
              <w:top w:val="single" w:sz="2" w:space="0" w:color="auto"/>
              <w:bottom w:val="single" w:sz="2" w:space="0" w:color="auto"/>
            </w:tcBorders>
            <w:shd w:val="clear" w:color="auto" w:fill="auto"/>
          </w:tcPr>
          <w:p w14:paraId="34E1CCA7" w14:textId="77777777" w:rsidR="00BE0E0D" w:rsidRPr="00411874" w:rsidRDefault="00BE0E0D" w:rsidP="00D955FA">
            <w:pPr>
              <w:spacing w:before="80" w:after="40" w:line="276" w:lineRule="auto"/>
              <w:rPr>
                <w:rFonts w:ascii="Arial Narrow" w:hAnsi="Arial Narrow" w:cs="Arial Narrow"/>
                <w:sz w:val="18"/>
                <w:szCs w:val="18"/>
              </w:rPr>
            </w:pPr>
          </w:p>
        </w:tc>
        <w:tc>
          <w:tcPr>
            <w:tcW w:w="2693" w:type="dxa"/>
            <w:tcBorders>
              <w:top w:val="single" w:sz="2" w:space="0" w:color="auto"/>
              <w:bottom w:val="single" w:sz="2" w:space="0" w:color="auto"/>
            </w:tcBorders>
            <w:shd w:val="clear" w:color="auto" w:fill="auto"/>
          </w:tcPr>
          <w:p w14:paraId="5574FAC8" w14:textId="77777777" w:rsidR="00BE0E0D" w:rsidRPr="00411874" w:rsidRDefault="00BE0E0D" w:rsidP="00D955FA">
            <w:pPr>
              <w:spacing w:before="80" w:after="40" w:line="276" w:lineRule="auto"/>
              <w:rPr>
                <w:rFonts w:ascii="Arial Narrow" w:hAnsi="Arial Narrow" w:cs="Arial Narrow"/>
                <w:sz w:val="18"/>
                <w:szCs w:val="18"/>
              </w:rPr>
            </w:pPr>
          </w:p>
        </w:tc>
        <w:tc>
          <w:tcPr>
            <w:tcW w:w="1418" w:type="dxa"/>
            <w:tcBorders>
              <w:top w:val="single" w:sz="2" w:space="0" w:color="auto"/>
              <w:bottom w:val="single" w:sz="2" w:space="0" w:color="auto"/>
            </w:tcBorders>
            <w:shd w:val="clear" w:color="auto" w:fill="auto"/>
          </w:tcPr>
          <w:p w14:paraId="03C5BBE0" w14:textId="77777777" w:rsidR="00BE0E0D" w:rsidRPr="00411874" w:rsidRDefault="00BE0E0D" w:rsidP="00D955FA">
            <w:pPr>
              <w:spacing w:before="80" w:after="40" w:line="276" w:lineRule="auto"/>
              <w:rPr>
                <w:rFonts w:ascii="Arial Narrow" w:hAnsi="Arial Narrow" w:cs="Arial Narrow"/>
                <w:sz w:val="18"/>
                <w:szCs w:val="18"/>
              </w:rPr>
            </w:pPr>
          </w:p>
        </w:tc>
        <w:tc>
          <w:tcPr>
            <w:tcW w:w="1559" w:type="dxa"/>
            <w:tcBorders>
              <w:top w:val="single" w:sz="2" w:space="0" w:color="auto"/>
              <w:bottom w:val="single" w:sz="2" w:space="0" w:color="auto"/>
            </w:tcBorders>
            <w:shd w:val="clear" w:color="auto" w:fill="auto"/>
          </w:tcPr>
          <w:p w14:paraId="53C54575" w14:textId="77777777" w:rsidR="00BE0E0D" w:rsidRPr="00411874" w:rsidRDefault="00BE0E0D" w:rsidP="00D955FA">
            <w:pPr>
              <w:spacing w:before="80" w:after="40" w:line="276" w:lineRule="auto"/>
              <w:rPr>
                <w:rFonts w:ascii="Arial Narrow" w:hAnsi="Arial Narrow" w:cs="Arial Narrow"/>
                <w:sz w:val="18"/>
                <w:szCs w:val="18"/>
              </w:rPr>
            </w:pPr>
          </w:p>
        </w:tc>
        <w:tc>
          <w:tcPr>
            <w:tcW w:w="1559" w:type="dxa"/>
            <w:tcBorders>
              <w:top w:val="single" w:sz="2" w:space="0" w:color="auto"/>
              <w:bottom w:val="single" w:sz="2" w:space="0" w:color="auto"/>
              <w:right w:val="single" w:sz="4" w:space="0" w:color="auto"/>
            </w:tcBorders>
            <w:shd w:val="clear" w:color="auto" w:fill="auto"/>
          </w:tcPr>
          <w:p w14:paraId="5206857A" w14:textId="77777777" w:rsidR="00BE0E0D" w:rsidRPr="00411874" w:rsidRDefault="00BE0E0D" w:rsidP="00D955FA">
            <w:pPr>
              <w:spacing w:before="80" w:after="40" w:line="276" w:lineRule="auto"/>
              <w:rPr>
                <w:rFonts w:ascii="Arial Narrow" w:hAnsi="Arial Narrow" w:cs="Arial Narrow"/>
                <w:sz w:val="18"/>
                <w:szCs w:val="18"/>
              </w:rPr>
            </w:pPr>
          </w:p>
        </w:tc>
      </w:tr>
      <w:tr w:rsidR="00BE0E0D" w:rsidRPr="00411874" w14:paraId="7A66E5D8" w14:textId="77777777" w:rsidTr="00BE0E0D">
        <w:trPr>
          <w:cantSplit/>
          <w:trHeight w:val="120"/>
        </w:trPr>
        <w:tc>
          <w:tcPr>
            <w:tcW w:w="993" w:type="dxa"/>
            <w:vMerge/>
            <w:tcBorders>
              <w:top w:val="single" w:sz="4" w:space="0" w:color="auto"/>
              <w:left w:val="single" w:sz="4" w:space="0" w:color="auto"/>
              <w:bottom w:val="single" w:sz="4" w:space="0" w:color="auto"/>
              <w:right w:val="single" w:sz="4" w:space="0" w:color="auto"/>
            </w:tcBorders>
            <w:vAlign w:val="center"/>
          </w:tcPr>
          <w:p w14:paraId="05452E83" w14:textId="77777777" w:rsidR="00BE0E0D" w:rsidRPr="00411874" w:rsidRDefault="00BE0E0D" w:rsidP="00D955FA">
            <w:pPr>
              <w:tabs>
                <w:tab w:val="left" w:pos="318"/>
              </w:tabs>
              <w:spacing w:before="80" w:after="40" w:line="276" w:lineRule="auto"/>
              <w:rPr>
                <w:rFonts w:ascii="Arial Narrow" w:hAnsi="Arial Narrow" w:cs="Arial Narrow"/>
                <w:sz w:val="18"/>
                <w:szCs w:val="18"/>
              </w:rPr>
            </w:pPr>
          </w:p>
        </w:tc>
        <w:tc>
          <w:tcPr>
            <w:tcW w:w="1701" w:type="dxa"/>
            <w:tcBorders>
              <w:top w:val="single" w:sz="4" w:space="0" w:color="auto"/>
              <w:left w:val="single" w:sz="4" w:space="0" w:color="auto"/>
              <w:bottom w:val="single" w:sz="4" w:space="0" w:color="auto"/>
            </w:tcBorders>
          </w:tcPr>
          <w:p w14:paraId="4A160D63" w14:textId="77777777" w:rsidR="00BE0E0D" w:rsidRPr="00411874" w:rsidRDefault="00BE0E0D" w:rsidP="00D955FA">
            <w:pPr>
              <w:tabs>
                <w:tab w:val="left" w:pos="318"/>
              </w:tabs>
              <w:spacing w:before="80" w:after="40" w:line="276" w:lineRule="auto"/>
              <w:rPr>
                <w:rFonts w:ascii="Arial Narrow" w:hAnsi="Arial Narrow" w:cs="Arial Narrow"/>
                <w:sz w:val="18"/>
                <w:szCs w:val="18"/>
              </w:rPr>
            </w:pPr>
            <w:r w:rsidRPr="00411874">
              <w:rPr>
                <w:rFonts w:ascii="Arial Narrow" w:hAnsi="Arial Narrow" w:cs="Arial Narrow"/>
                <w:sz w:val="18"/>
                <w:szCs w:val="18"/>
              </w:rPr>
              <w:t>Software support</w:t>
            </w:r>
          </w:p>
        </w:tc>
        <w:tc>
          <w:tcPr>
            <w:tcW w:w="1842" w:type="dxa"/>
            <w:tcBorders>
              <w:top w:val="single" w:sz="2" w:space="0" w:color="auto"/>
              <w:bottom w:val="single" w:sz="2" w:space="0" w:color="auto"/>
            </w:tcBorders>
          </w:tcPr>
          <w:p w14:paraId="4B0C78D7" w14:textId="77777777" w:rsidR="00BE0E0D" w:rsidRPr="00411874" w:rsidRDefault="00BE0E0D" w:rsidP="00D955FA">
            <w:pPr>
              <w:spacing w:before="80" w:after="40" w:line="276" w:lineRule="auto"/>
              <w:rPr>
                <w:rFonts w:ascii="Arial Narrow" w:hAnsi="Arial Narrow" w:cs="Arial Narrow"/>
                <w:sz w:val="18"/>
                <w:szCs w:val="18"/>
              </w:rPr>
            </w:pPr>
          </w:p>
        </w:tc>
        <w:tc>
          <w:tcPr>
            <w:tcW w:w="1560" w:type="dxa"/>
            <w:tcBorders>
              <w:top w:val="single" w:sz="2" w:space="0" w:color="auto"/>
              <w:bottom w:val="single" w:sz="2" w:space="0" w:color="auto"/>
            </w:tcBorders>
          </w:tcPr>
          <w:p w14:paraId="38849CD5" w14:textId="77777777" w:rsidR="00BE0E0D" w:rsidRPr="00411874" w:rsidRDefault="00BE0E0D" w:rsidP="00D955FA">
            <w:pPr>
              <w:spacing w:before="80" w:after="40" w:line="276" w:lineRule="auto"/>
              <w:rPr>
                <w:rFonts w:ascii="Arial Narrow" w:hAnsi="Arial Narrow" w:cs="Arial Narrow"/>
                <w:sz w:val="18"/>
                <w:szCs w:val="18"/>
              </w:rPr>
            </w:pPr>
          </w:p>
        </w:tc>
        <w:tc>
          <w:tcPr>
            <w:tcW w:w="1559" w:type="dxa"/>
            <w:tcBorders>
              <w:top w:val="single" w:sz="2" w:space="0" w:color="auto"/>
              <w:bottom w:val="single" w:sz="2" w:space="0" w:color="auto"/>
            </w:tcBorders>
          </w:tcPr>
          <w:p w14:paraId="52817138" w14:textId="77777777" w:rsidR="00BE0E0D" w:rsidRPr="00411874" w:rsidRDefault="00BE0E0D" w:rsidP="00D955FA">
            <w:pPr>
              <w:spacing w:before="80" w:after="40" w:line="276" w:lineRule="auto"/>
              <w:rPr>
                <w:rFonts w:ascii="Arial Narrow" w:hAnsi="Arial Narrow" w:cs="Arial Narrow"/>
                <w:sz w:val="18"/>
                <w:szCs w:val="18"/>
              </w:rPr>
            </w:pPr>
          </w:p>
        </w:tc>
        <w:tc>
          <w:tcPr>
            <w:tcW w:w="2693" w:type="dxa"/>
            <w:tcBorders>
              <w:top w:val="single" w:sz="2" w:space="0" w:color="auto"/>
              <w:bottom w:val="single" w:sz="2" w:space="0" w:color="auto"/>
            </w:tcBorders>
          </w:tcPr>
          <w:p w14:paraId="4AE14304" w14:textId="77777777" w:rsidR="00BE0E0D" w:rsidRPr="00411874" w:rsidRDefault="00BE0E0D" w:rsidP="00D955FA">
            <w:pPr>
              <w:spacing w:before="80" w:after="40" w:line="276" w:lineRule="auto"/>
              <w:rPr>
                <w:rFonts w:ascii="Arial Narrow" w:hAnsi="Arial Narrow" w:cs="Arial Narrow"/>
                <w:sz w:val="18"/>
                <w:szCs w:val="18"/>
              </w:rPr>
            </w:pPr>
          </w:p>
        </w:tc>
        <w:tc>
          <w:tcPr>
            <w:tcW w:w="1418" w:type="dxa"/>
            <w:tcBorders>
              <w:top w:val="single" w:sz="2" w:space="0" w:color="auto"/>
              <w:bottom w:val="single" w:sz="2" w:space="0" w:color="auto"/>
            </w:tcBorders>
          </w:tcPr>
          <w:p w14:paraId="3ED4C9D8" w14:textId="77777777" w:rsidR="00BE0E0D" w:rsidRPr="00411874" w:rsidRDefault="00BE0E0D" w:rsidP="00D955FA">
            <w:pPr>
              <w:spacing w:before="80" w:after="40" w:line="276" w:lineRule="auto"/>
              <w:rPr>
                <w:rFonts w:ascii="Arial Narrow" w:hAnsi="Arial Narrow" w:cs="Arial Narrow"/>
                <w:sz w:val="18"/>
                <w:szCs w:val="18"/>
              </w:rPr>
            </w:pPr>
          </w:p>
        </w:tc>
        <w:tc>
          <w:tcPr>
            <w:tcW w:w="1559" w:type="dxa"/>
            <w:tcBorders>
              <w:top w:val="single" w:sz="2" w:space="0" w:color="auto"/>
              <w:bottom w:val="single" w:sz="2" w:space="0" w:color="auto"/>
            </w:tcBorders>
          </w:tcPr>
          <w:p w14:paraId="045031B3" w14:textId="77777777" w:rsidR="00BE0E0D" w:rsidRPr="00411874" w:rsidRDefault="00BE0E0D" w:rsidP="00D955FA">
            <w:pPr>
              <w:spacing w:before="80" w:after="40" w:line="276" w:lineRule="auto"/>
              <w:rPr>
                <w:rFonts w:ascii="Arial Narrow" w:hAnsi="Arial Narrow" w:cs="Arial Narrow"/>
                <w:sz w:val="18"/>
                <w:szCs w:val="18"/>
              </w:rPr>
            </w:pPr>
          </w:p>
        </w:tc>
        <w:tc>
          <w:tcPr>
            <w:tcW w:w="1559" w:type="dxa"/>
            <w:tcBorders>
              <w:top w:val="single" w:sz="2" w:space="0" w:color="auto"/>
              <w:bottom w:val="single" w:sz="2" w:space="0" w:color="auto"/>
              <w:right w:val="single" w:sz="4" w:space="0" w:color="auto"/>
            </w:tcBorders>
          </w:tcPr>
          <w:p w14:paraId="138F456B" w14:textId="77777777" w:rsidR="00BE0E0D" w:rsidRPr="00411874" w:rsidRDefault="00BE0E0D" w:rsidP="00D955FA">
            <w:pPr>
              <w:spacing w:before="80" w:after="40" w:line="276" w:lineRule="auto"/>
              <w:rPr>
                <w:rFonts w:ascii="Arial Narrow" w:hAnsi="Arial Narrow" w:cs="Arial Narrow"/>
                <w:sz w:val="18"/>
                <w:szCs w:val="18"/>
              </w:rPr>
            </w:pPr>
          </w:p>
        </w:tc>
      </w:tr>
      <w:tr w:rsidR="00BE0E0D" w:rsidRPr="00411874" w14:paraId="57CBE58A" w14:textId="77777777" w:rsidTr="00BE0E0D">
        <w:trPr>
          <w:cantSplit/>
          <w:trHeight w:val="60"/>
        </w:trPr>
        <w:tc>
          <w:tcPr>
            <w:tcW w:w="993" w:type="dxa"/>
            <w:vMerge/>
            <w:tcBorders>
              <w:left w:val="single" w:sz="4" w:space="0" w:color="auto"/>
              <w:bottom w:val="single" w:sz="4" w:space="0" w:color="auto"/>
              <w:right w:val="single" w:sz="4" w:space="0" w:color="auto"/>
            </w:tcBorders>
            <w:vAlign w:val="center"/>
          </w:tcPr>
          <w:p w14:paraId="588C96B7" w14:textId="77777777" w:rsidR="00BE0E0D" w:rsidRPr="00411874" w:rsidRDefault="00BE0E0D" w:rsidP="00D955FA">
            <w:pPr>
              <w:tabs>
                <w:tab w:val="left" w:pos="318"/>
              </w:tabs>
              <w:spacing w:before="80" w:after="40" w:line="276" w:lineRule="auto"/>
              <w:rPr>
                <w:rFonts w:ascii="Arial Narrow" w:hAnsi="Arial Narrow" w:cs="Arial Narrow"/>
                <w:sz w:val="18"/>
                <w:szCs w:val="18"/>
              </w:rPr>
            </w:pPr>
          </w:p>
        </w:tc>
        <w:tc>
          <w:tcPr>
            <w:tcW w:w="1701" w:type="dxa"/>
            <w:tcBorders>
              <w:left w:val="single" w:sz="4" w:space="0" w:color="auto"/>
              <w:bottom w:val="single" w:sz="4" w:space="0" w:color="auto"/>
            </w:tcBorders>
          </w:tcPr>
          <w:p w14:paraId="247EBF14" w14:textId="77777777" w:rsidR="00BE0E0D" w:rsidRPr="00411874" w:rsidRDefault="00BE0E0D" w:rsidP="00D955FA">
            <w:pPr>
              <w:tabs>
                <w:tab w:val="left" w:pos="318"/>
              </w:tabs>
              <w:spacing w:before="80" w:after="40" w:line="276" w:lineRule="auto"/>
              <w:rPr>
                <w:rFonts w:ascii="Arial Narrow" w:hAnsi="Arial Narrow" w:cs="Arial Narrow"/>
                <w:sz w:val="18"/>
                <w:szCs w:val="18"/>
              </w:rPr>
            </w:pPr>
            <w:r w:rsidRPr="00411874">
              <w:rPr>
                <w:rFonts w:ascii="Arial Narrow" w:hAnsi="Arial Narrow" w:cs="Arial Narrow"/>
                <w:sz w:val="18"/>
                <w:szCs w:val="18"/>
              </w:rPr>
              <w:t>Maintenance</w:t>
            </w:r>
          </w:p>
        </w:tc>
        <w:tc>
          <w:tcPr>
            <w:tcW w:w="1842" w:type="dxa"/>
            <w:tcBorders>
              <w:top w:val="single" w:sz="2" w:space="0" w:color="auto"/>
              <w:bottom w:val="single" w:sz="2" w:space="0" w:color="auto"/>
            </w:tcBorders>
          </w:tcPr>
          <w:p w14:paraId="2D751884" w14:textId="77777777" w:rsidR="00BE0E0D" w:rsidRPr="00411874" w:rsidRDefault="00BE0E0D" w:rsidP="00D955FA">
            <w:pPr>
              <w:spacing w:before="80" w:after="40" w:line="276" w:lineRule="auto"/>
              <w:rPr>
                <w:rFonts w:ascii="Arial Narrow" w:hAnsi="Arial Narrow" w:cs="Arial Narrow"/>
                <w:sz w:val="18"/>
                <w:szCs w:val="18"/>
              </w:rPr>
            </w:pPr>
          </w:p>
        </w:tc>
        <w:tc>
          <w:tcPr>
            <w:tcW w:w="1560" w:type="dxa"/>
            <w:tcBorders>
              <w:top w:val="single" w:sz="2" w:space="0" w:color="auto"/>
              <w:bottom w:val="single" w:sz="2" w:space="0" w:color="auto"/>
            </w:tcBorders>
          </w:tcPr>
          <w:p w14:paraId="003A46EA" w14:textId="77777777" w:rsidR="00BE0E0D" w:rsidRPr="00411874" w:rsidRDefault="00BE0E0D" w:rsidP="00D955FA">
            <w:pPr>
              <w:spacing w:before="80" w:after="40" w:line="276" w:lineRule="auto"/>
              <w:rPr>
                <w:rFonts w:ascii="Arial Narrow" w:hAnsi="Arial Narrow" w:cs="Arial Narrow"/>
                <w:sz w:val="18"/>
                <w:szCs w:val="18"/>
              </w:rPr>
            </w:pPr>
          </w:p>
        </w:tc>
        <w:tc>
          <w:tcPr>
            <w:tcW w:w="1559" w:type="dxa"/>
            <w:tcBorders>
              <w:top w:val="single" w:sz="2" w:space="0" w:color="auto"/>
              <w:bottom w:val="single" w:sz="2" w:space="0" w:color="auto"/>
            </w:tcBorders>
          </w:tcPr>
          <w:p w14:paraId="56BF3302" w14:textId="77777777" w:rsidR="00BE0E0D" w:rsidRPr="00411874" w:rsidRDefault="00BE0E0D" w:rsidP="00D955FA">
            <w:pPr>
              <w:spacing w:before="80" w:after="40" w:line="276" w:lineRule="auto"/>
              <w:rPr>
                <w:rFonts w:ascii="Arial Narrow" w:hAnsi="Arial Narrow" w:cs="Arial Narrow"/>
                <w:sz w:val="18"/>
                <w:szCs w:val="18"/>
              </w:rPr>
            </w:pPr>
          </w:p>
        </w:tc>
        <w:tc>
          <w:tcPr>
            <w:tcW w:w="2693" w:type="dxa"/>
            <w:tcBorders>
              <w:top w:val="single" w:sz="2" w:space="0" w:color="auto"/>
              <w:bottom w:val="single" w:sz="2" w:space="0" w:color="auto"/>
            </w:tcBorders>
          </w:tcPr>
          <w:p w14:paraId="0014AFD2" w14:textId="77777777" w:rsidR="00BE0E0D" w:rsidRPr="00411874" w:rsidRDefault="00BE0E0D" w:rsidP="00D955FA">
            <w:pPr>
              <w:spacing w:before="80" w:after="40" w:line="276" w:lineRule="auto"/>
              <w:rPr>
                <w:rFonts w:ascii="Arial Narrow" w:hAnsi="Arial Narrow" w:cs="Arial Narrow"/>
                <w:sz w:val="18"/>
                <w:szCs w:val="18"/>
              </w:rPr>
            </w:pPr>
          </w:p>
        </w:tc>
        <w:tc>
          <w:tcPr>
            <w:tcW w:w="1418" w:type="dxa"/>
            <w:tcBorders>
              <w:top w:val="single" w:sz="2" w:space="0" w:color="auto"/>
              <w:bottom w:val="single" w:sz="2" w:space="0" w:color="auto"/>
            </w:tcBorders>
          </w:tcPr>
          <w:p w14:paraId="34A9AFDB" w14:textId="77777777" w:rsidR="00BE0E0D" w:rsidRPr="00411874" w:rsidRDefault="00BE0E0D" w:rsidP="00D955FA">
            <w:pPr>
              <w:spacing w:before="80" w:after="40" w:line="276" w:lineRule="auto"/>
              <w:rPr>
                <w:rFonts w:ascii="Arial Narrow" w:hAnsi="Arial Narrow" w:cs="Arial Narrow"/>
                <w:sz w:val="18"/>
                <w:szCs w:val="18"/>
              </w:rPr>
            </w:pPr>
          </w:p>
        </w:tc>
        <w:tc>
          <w:tcPr>
            <w:tcW w:w="1559" w:type="dxa"/>
            <w:tcBorders>
              <w:top w:val="single" w:sz="2" w:space="0" w:color="auto"/>
              <w:bottom w:val="single" w:sz="2" w:space="0" w:color="auto"/>
            </w:tcBorders>
          </w:tcPr>
          <w:p w14:paraId="6CCC309C" w14:textId="77777777" w:rsidR="00BE0E0D" w:rsidRPr="00411874" w:rsidRDefault="00BE0E0D" w:rsidP="00D955FA">
            <w:pPr>
              <w:spacing w:before="80" w:after="40" w:line="276" w:lineRule="auto"/>
              <w:rPr>
                <w:rFonts w:ascii="Arial Narrow" w:hAnsi="Arial Narrow" w:cs="Arial Narrow"/>
                <w:sz w:val="18"/>
                <w:szCs w:val="18"/>
              </w:rPr>
            </w:pPr>
          </w:p>
        </w:tc>
        <w:tc>
          <w:tcPr>
            <w:tcW w:w="1559" w:type="dxa"/>
            <w:tcBorders>
              <w:top w:val="single" w:sz="2" w:space="0" w:color="auto"/>
              <w:bottom w:val="single" w:sz="2" w:space="0" w:color="auto"/>
              <w:right w:val="single" w:sz="4" w:space="0" w:color="auto"/>
            </w:tcBorders>
          </w:tcPr>
          <w:p w14:paraId="7071C628" w14:textId="77777777" w:rsidR="00BE0E0D" w:rsidRPr="00411874" w:rsidRDefault="00BE0E0D" w:rsidP="00D955FA">
            <w:pPr>
              <w:spacing w:before="80" w:after="40" w:line="276" w:lineRule="auto"/>
              <w:rPr>
                <w:rFonts w:ascii="Arial Narrow" w:hAnsi="Arial Narrow" w:cs="Arial Narrow"/>
                <w:sz w:val="18"/>
                <w:szCs w:val="18"/>
              </w:rPr>
            </w:pPr>
          </w:p>
        </w:tc>
      </w:tr>
      <w:tr w:rsidR="00BE0E0D" w:rsidRPr="00411874" w14:paraId="5F256B67" w14:textId="77777777" w:rsidTr="00BE0E0D">
        <w:trPr>
          <w:cantSplit/>
          <w:trHeight w:val="60"/>
        </w:trPr>
        <w:tc>
          <w:tcPr>
            <w:tcW w:w="993" w:type="dxa"/>
            <w:vMerge w:val="restart"/>
            <w:tcBorders>
              <w:left w:val="single" w:sz="4" w:space="0" w:color="auto"/>
              <w:right w:val="single" w:sz="4" w:space="0" w:color="auto"/>
            </w:tcBorders>
            <w:vAlign w:val="center"/>
          </w:tcPr>
          <w:p w14:paraId="4431C676" w14:textId="77777777" w:rsidR="00BE0E0D" w:rsidRPr="00411874" w:rsidRDefault="00BE0E0D" w:rsidP="00D955FA">
            <w:pPr>
              <w:tabs>
                <w:tab w:val="left" w:pos="318"/>
              </w:tabs>
              <w:spacing w:before="80" w:after="40" w:line="276" w:lineRule="auto"/>
              <w:rPr>
                <w:rFonts w:ascii="Arial Narrow" w:hAnsi="Arial Narrow" w:cs="Arial Narrow"/>
                <w:sz w:val="18"/>
                <w:szCs w:val="18"/>
              </w:rPr>
            </w:pPr>
            <w:r w:rsidRPr="00411874">
              <w:rPr>
                <w:rFonts w:ascii="Arial Narrow" w:hAnsi="Arial Narrow" w:cs="Arial Narrow"/>
                <w:sz w:val="18"/>
                <w:szCs w:val="18"/>
              </w:rPr>
              <w:t>VGS</w:t>
            </w:r>
          </w:p>
        </w:tc>
        <w:tc>
          <w:tcPr>
            <w:tcW w:w="1701" w:type="dxa"/>
            <w:tcBorders>
              <w:left w:val="single" w:sz="4" w:space="0" w:color="auto"/>
              <w:bottom w:val="single" w:sz="4" w:space="0" w:color="auto"/>
            </w:tcBorders>
          </w:tcPr>
          <w:p w14:paraId="449762DA" w14:textId="77777777" w:rsidR="00BE0E0D" w:rsidRPr="00411874" w:rsidRDefault="00BE0E0D" w:rsidP="00D955FA">
            <w:pPr>
              <w:tabs>
                <w:tab w:val="left" w:pos="318"/>
              </w:tabs>
              <w:spacing w:before="80" w:after="40" w:line="276" w:lineRule="auto"/>
              <w:rPr>
                <w:rFonts w:ascii="Arial Narrow" w:hAnsi="Arial Narrow" w:cs="Arial Narrow"/>
                <w:sz w:val="18"/>
                <w:szCs w:val="18"/>
              </w:rPr>
            </w:pPr>
            <w:r w:rsidRPr="00411874">
              <w:rPr>
                <w:rFonts w:ascii="Arial Narrow" w:hAnsi="Arial Narrow" w:cs="Arial Narrow"/>
                <w:sz w:val="18"/>
                <w:szCs w:val="18"/>
              </w:rPr>
              <w:t>Supply</w:t>
            </w:r>
          </w:p>
        </w:tc>
        <w:tc>
          <w:tcPr>
            <w:tcW w:w="1842" w:type="dxa"/>
            <w:tcBorders>
              <w:top w:val="single" w:sz="2" w:space="0" w:color="auto"/>
              <w:bottom w:val="single" w:sz="2" w:space="0" w:color="auto"/>
            </w:tcBorders>
          </w:tcPr>
          <w:p w14:paraId="7EB811B2" w14:textId="77777777" w:rsidR="00BE0E0D" w:rsidRPr="00411874" w:rsidRDefault="00BE0E0D" w:rsidP="00D955FA">
            <w:pPr>
              <w:spacing w:before="80" w:after="40" w:line="276" w:lineRule="auto"/>
              <w:rPr>
                <w:rFonts w:ascii="Arial Narrow" w:hAnsi="Arial Narrow" w:cs="Arial Narrow"/>
                <w:sz w:val="18"/>
                <w:szCs w:val="18"/>
              </w:rPr>
            </w:pPr>
          </w:p>
        </w:tc>
        <w:tc>
          <w:tcPr>
            <w:tcW w:w="1560" w:type="dxa"/>
            <w:tcBorders>
              <w:top w:val="single" w:sz="2" w:space="0" w:color="auto"/>
              <w:bottom w:val="single" w:sz="2" w:space="0" w:color="auto"/>
            </w:tcBorders>
          </w:tcPr>
          <w:p w14:paraId="768BC4F5" w14:textId="77777777" w:rsidR="00BE0E0D" w:rsidRPr="00411874" w:rsidRDefault="00BE0E0D" w:rsidP="00D955FA">
            <w:pPr>
              <w:spacing w:before="80" w:after="40" w:line="276" w:lineRule="auto"/>
              <w:rPr>
                <w:rFonts w:ascii="Arial Narrow" w:hAnsi="Arial Narrow" w:cs="Arial Narrow"/>
                <w:sz w:val="18"/>
                <w:szCs w:val="18"/>
              </w:rPr>
            </w:pPr>
          </w:p>
        </w:tc>
        <w:tc>
          <w:tcPr>
            <w:tcW w:w="1559" w:type="dxa"/>
            <w:tcBorders>
              <w:top w:val="single" w:sz="2" w:space="0" w:color="auto"/>
              <w:bottom w:val="single" w:sz="2" w:space="0" w:color="auto"/>
            </w:tcBorders>
          </w:tcPr>
          <w:p w14:paraId="6B0FEF66" w14:textId="77777777" w:rsidR="00BE0E0D" w:rsidRPr="00411874" w:rsidRDefault="00BE0E0D" w:rsidP="00D955FA">
            <w:pPr>
              <w:spacing w:before="80" w:after="40" w:line="276" w:lineRule="auto"/>
              <w:rPr>
                <w:rFonts w:ascii="Arial Narrow" w:hAnsi="Arial Narrow" w:cs="Arial Narrow"/>
                <w:sz w:val="18"/>
                <w:szCs w:val="18"/>
              </w:rPr>
            </w:pPr>
          </w:p>
        </w:tc>
        <w:tc>
          <w:tcPr>
            <w:tcW w:w="2693" w:type="dxa"/>
            <w:tcBorders>
              <w:top w:val="single" w:sz="2" w:space="0" w:color="auto"/>
              <w:bottom w:val="single" w:sz="2" w:space="0" w:color="auto"/>
            </w:tcBorders>
          </w:tcPr>
          <w:p w14:paraId="5D601AC2" w14:textId="77777777" w:rsidR="00BE0E0D" w:rsidRPr="00411874" w:rsidRDefault="00BE0E0D" w:rsidP="00D955FA">
            <w:pPr>
              <w:spacing w:before="80" w:after="40" w:line="276" w:lineRule="auto"/>
              <w:rPr>
                <w:rFonts w:ascii="Arial Narrow" w:hAnsi="Arial Narrow" w:cs="Arial Narrow"/>
                <w:sz w:val="18"/>
                <w:szCs w:val="18"/>
              </w:rPr>
            </w:pPr>
          </w:p>
        </w:tc>
        <w:tc>
          <w:tcPr>
            <w:tcW w:w="1418" w:type="dxa"/>
            <w:tcBorders>
              <w:top w:val="single" w:sz="2" w:space="0" w:color="auto"/>
              <w:bottom w:val="single" w:sz="2" w:space="0" w:color="auto"/>
            </w:tcBorders>
          </w:tcPr>
          <w:p w14:paraId="4AEF644F" w14:textId="77777777" w:rsidR="00BE0E0D" w:rsidRPr="00411874" w:rsidRDefault="00BE0E0D" w:rsidP="00D955FA">
            <w:pPr>
              <w:spacing w:before="80" w:after="40" w:line="276" w:lineRule="auto"/>
              <w:rPr>
                <w:rFonts w:ascii="Arial Narrow" w:hAnsi="Arial Narrow" w:cs="Arial Narrow"/>
                <w:sz w:val="18"/>
                <w:szCs w:val="18"/>
              </w:rPr>
            </w:pPr>
          </w:p>
        </w:tc>
        <w:tc>
          <w:tcPr>
            <w:tcW w:w="1559" w:type="dxa"/>
            <w:tcBorders>
              <w:top w:val="single" w:sz="2" w:space="0" w:color="auto"/>
              <w:bottom w:val="single" w:sz="2" w:space="0" w:color="auto"/>
            </w:tcBorders>
          </w:tcPr>
          <w:p w14:paraId="5CE810C0" w14:textId="77777777" w:rsidR="00BE0E0D" w:rsidRPr="00411874" w:rsidRDefault="00BE0E0D" w:rsidP="00D955FA">
            <w:pPr>
              <w:spacing w:before="80" w:after="40" w:line="276" w:lineRule="auto"/>
              <w:rPr>
                <w:rFonts w:ascii="Arial Narrow" w:hAnsi="Arial Narrow" w:cs="Arial Narrow"/>
                <w:sz w:val="18"/>
                <w:szCs w:val="18"/>
              </w:rPr>
            </w:pPr>
          </w:p>
        </w:tc>
        <w:tc>
          <w:tcPr>
            <w:tcW w:w="1559" w:type="dxa"/>
            <w:tcBorders>
              <w:top w:val="single" w:sz="2" w:space="0" w:color="auto"/>
              <w:bottom w:val="single" w:sz="2" w:space="0" w:color="auto"/>
              <w:right w:val="single" w:sz="4" w:space="0" w:color="auto"/>
            </w:tcBorders>
          </w:tcPr>
          <w:p w14:paraId="4DD77EB9" w14:textId="77777777" w:rsidR="00BE0E0D" w:rsidRPr="00411874" w:rsidRDefault="00BE0E0D" w:rsidP="00D955FA">
            <w:pPr>
              <w:spacing w:before="80" w:after="40" w:line="276" w:lineRule="auto"/>
              <w:rPr>
                <w:rFonts w:ascii="Arial Narrow" w:hAnsi="Arial Narrow" w:cs="Arial Narrow"/>
                <w:sz w:val="18"/>
                <w:szCs w:val="18"/>
              </w:rPr>
            </w:pPr>
          </w:p>
        </w:tc>
      </w:tr>
      <w:tr w:rsidR="00BE0E0D" w:rsidRPr="00411874" w14:paraId="30EFEE5C" w14:textId="77777777" w:rsidTr="00BE0E0D">
        <w:trPr>
          <w:cantSplit/>
          <w:trHeight w:val="60"/>
        </w:trPr>
        <w:tc>
          <w:tcPr>
            <w:tcW w:w="993" w:type="dxa"/>
            <w:vMerge/>
            <w:tcBorders>
              <w:left w:val="single" w:sz="4" w:space="0" w:color="auto"/>
              <w:right w:val="single" w:sz="4" w:space="0" w:color="auto"/>
            </w:tcBorders>
            <w:vAlign w:val="center"/>
          </w:tcPr>
          <w:p w14:paraId="39963359" w14:textId="77777777" w:rsidR="00BE0E0D" w:rsidRPr="00411874" w:rsidRDefault="00BE0E0D" w:rsidP="00D955FA">
            <w:pPr>
              <w:tabs>
                <w:tab w:val="left" w:pos="318"/>
              </w:tabs>
              <w:spacing w:before="80" w:after="40" w:line="276" w:lineRule="auto"/>
              <w:rPr>
                <w:rFonts w:ascii="Arial Narrow" w:hAnsi="Arial Narrow" w:cs="Arial Narrow"/>
                <w:sz w:val="18"/>
                <w:szCs w:val="18"/>
              </w:rPr>
            </w:pPr>
          </w:p>
        </w:tc>
        <w:tc>
          <w:tcPr>
            <w:tcW w:w="1701" w:type="dxa"/>
            <w:tcBorders>
              <w:left w:val="single" w:sz="4" w:space="0" w:color="auto"/>
              <w:bottom w:val="single" w:sz="4" w:space="0" w:color="auto"/>
            </w:tcBorders>
          </w:tcPr>
          <w:p w14:paraId="523CAA82" w14:textId="77777777" w:rsidR="00BE0E0D" w:rsidRPr="00411874" w:rsidRDefault="00BE0E0D" w:rsidP="00D955FA">
            <w:pPr>
              <w:tabs>
                <w:tab w:val="left" w:pos="318"/>
              </w:tabs>
              <w:spacing w:before="80" w:after="40" w:line="276" w:lineRule="auto"/>
              <w:rPr>
                <w:rFonts w:ascii="Arial Narrow" w:hAnsi="Arial Narrow" w:cs="Arial Narrow"/>
                <w:sz w:val="18"/>
                <w:szCs w:val="18"/>
              </w:rPr>
            </w:pPr>
            <w:r w:rsidRPr="00411874">
              <w:rPr>
                <w:rFonts w:ascii="Arial Narrow" w:hAnsi="Arial Narrow" w:cs="Arial Narrow"/>
                <w:sz w:val="18"/>
                <w:szCs w:val="18"/>
              </w:rPr>
              <w:t>Software and support</w:t>
            </w:r>
          </w:p>
        </w:tc>
        <w:tc>
          <w:tcPr>
            <w:tcW w:w="1842" w:type="dxa"/>
            <w:tcBorders>
              <w:top w:val="single" w:sz="2" w:space="0" w:color="auto"/>
              <w:bottom w:val="single" w:sz="2" w:space="0" w:color="auto"/>
            </w:tcBorders>
          </w:tcPr>
          <w:p w14:paraId="7C661A82" w14:textId="77777777" w:rsidR="00BE0E0D" w:rsidRPr="00411874" w:rsidRDefault="00BE0E0D" w:rsidP="00D955FA">
            <w:pPr>
              <w:spacing w:before="80" w:after="40" w:line="276" w:lineRule="auto"/>
              <w:rPr>
                <w:rFonts w:ascii="Arial Narrow" w:hAnsi="Arial Narrow" w:cs="Arial Narrow"/>
                <w:sz w:val="18"/>
                <w:szCs w:val="18"/>
              </w:rPr>
            </w:pPr>
          </w:p>
        </w:tc>
        <w:tc>
          <w:tcPr>
            <w:tcW w:w="1560" w:type="dxa"/>
            <w:tcBorders>
              <w:top w:val="single" w:sz="2" w:space="0" w:color="auto"/>
              <w:bottom w:val="single" w:sz="2" w:space="0" w:color="auto"/>
            </w:tcBorders>
          </w:tcPr>
          <w:p w14:paraId="7413F2E5" w14:textId="77777777" w:rsidR="00BE0E0D" w:rsidRPr="00411874" w:rsidRDefault="00BE0E0D" w:rsidP="00D955FA">
            <w:pPr>
              <w:spacing w:before="80" w:after="40" w:line="276" w:lineRule="auto"/>
              <w:rPr>
                <w:rFonts w:ascii="Arial Narrow" w:hAnsi="Arial Narrow" w:cs="Arial Narrow"/>
                <w:sz w:val="18"/>
                <w:szCs w:val="18"/>
              </w:rPr>
            </w:pPr>
          </w:p>
        </w:tc>
        <w:tc>
          <w:tcPr>
            <w:tcW w:w="1559" w:type="dxa"/>
            <w:tcBorders>
              <w:top w:val="single" w:sz="2" w:space="0" w:color="auto"/>
              <w:bottom w:val="single" w:sz="2" w:space="0" w:color="auto"/>
            </w:tcBorders>
          </w:tcPr>
          <w:p w14:paraId="3C5A3D31" w14:textId="77777777" w:rsidR="00BE0E0D" w:rsidRPr="00411874" w:rsidRDefault="00BE0E0D" w:rsidP="00D955FA">
            <w:pPr>
              <w:spacing w:before="80" w:after="40" w:line="276" w:lineRule="auto"/>
              <w:rPr>
                <w:rFonts w:ascii="Arial Narrow" w:hAnsi="Arial Narrow" w:cs="Arial Narrow"/>
                <w:sz w:val="18"/>
                <w:szCs w:val="18"/>
              </w:rPr>
            </w:pPr>
          </w:p>
        </w:tc>
        <w:tc>
          <w:tcPr>
            <w:tcW w:w="2693" w:type="dxa"/>
            <w:tcBorders>
              <w:top w:val="single" w:sz="2" w:space="0" w:color="auto"/>
              <w:bottom w:val="single" w:sz="2" w:space="0" w:color="auto"/>
            </w:tcBorders>
          </w:tcPr>
          <w:p w14:paraId="6CEA6055" w14:textId="77777777" w:rsidR="00BE0E0D" w:rsidRPr="00411874" w:rsidRDefault="00BE0E0D" w:rsidP="00D955FA">
            <w:pPr>
              <w:spacing w:before="80" w:after="40" w:line="276" w:lineRule="auto"/>
              <w:rPr>
                <w:rFonts w:ascii="Arial Narrow" w:hAnsi="Arial Narrow" w:cs="Arial Narrow"/>
                <w:sz w:val="18"/>
                <w:szCs w:val="18"/>
              </w:rPr>
            </w:pPr>
          </w:p>
        </w:tc>
        <w:tc>
          <w:tcPr>
            <w:tcW w:w="1418" w:type="dxa"/>
            <w:tcBorders>
              <w:top w:val="single" w:sz="2" w:space="0" w:color="auto"/>
              <w:bottom w:val="single" w:sz="2" w:space="0" w:color="auto"/>
            </w:tcBorders>
          </w:tcPr>
          <w:p w14:paraId="767E8D6B" w14:textId="77777777" w:rsidR="00BE0E0D" w:rsidRPr="00411874" w:rsidRDefault="00BE0E0D" w:rsidP="00D955FA">
            <w:pPr>
              <w:spacing w:before="80" w:after="40" w:line="276" w:lineRule="auto"/>
              <w:rPr>
                <w:rFonts w:ascii="Arial Narrow" w:hAnsi="Arial Narrow" w:cs="Arial Narrow"/>
                <w:sz w:val="18"/>
                <w:szCs w:val="18"/>
              </w:rPr>
            </w:pPr>
          </w:p>
        </w:tc>
        <w:tc>
          <w:tcPr>
            <w:tcW w:w="1559" w:type="dxa"/>
            <w:tcBorders>
              <w:top w:val="single" w:sz="2" w:space="0" w:color="auto"/>
              <w:bottom w:val="single" w:sz="2" w:space="0" w:color="auto"/>
            </w:tcBorders>
          </w:tcPr>
          <w:p w14:paraId="70043B7A" w14:textId="77777777" w:rsidR="00BE0E0D" w:rsidRPr="00411874" w:rsidRDefault="00BE0E0D" w:rsidP="00D955FA">
            <w:pPr>
              <w:spacing w:before="80" w:after="40" w:line="276" w:lineRule="auto"/>
              <w:rPr>
                <w:rFonts w:ascii="Arial Narrow" w:hAnsi="Arial Narrow" w:cs="Arial Narrow"/>
                <w:sz w:val="18"/>
                <w:szCs w:val="18"/>
              </w:rPr>
            </w:pPr>
          </w:p>
        </w:tc>
        <w:tc>
          <w:tcPr>
            <w:tcW w:w="1559" w:type="dxa"/>
            <w:tcBorders>
              <w:top w:val="single" w:sz="2" w:space="0" w:color="auto"/>
              <w:bottom w:val="single" w:sz="2" w:space="0" w:color="auto"/>
              <w:right w:val="single" w:sz="4" w:space="0" w:color="auto"/>
            </w:tcBorders>
          </w:tcPr>
          <w:p w14:paraId="6D6AB007" w14:textId="77777777" w:rsidR="00BE0E0D" w:rsidRPr="00411874" w:rsidRDefault="00BE0E0D" w:rsidP="00D955FA">
            <w:pPr>
              <w:spacing w:before="80" w:after="40" w:line="276" w:lineRule="auto"/>
              <w:rPr>
                <w:rFonts w:ascii="Arial Narrow" w:hAnsi="Arial Narrow" w:cs="Arial Narrow"/>
                <w:sz w:val="18"/>
                <w:szCs w:val="18"/>
              </w:rPr>
            </w:pPr>
          </w:p>
        </w:tc>
      </w:tr>
      <w:tr w:rsidR="00BE0E0D" w:rsidRPr="00411874" w14:paraId="273A0889" w14:textId="77777777" w:rsidTr="00BE0E0D">
        <w:trPr>
          <w:cantSplit/>
          <w:trHeight w:val="60"/>
        </w:trPr>
        <w:tc>
          <w:tcPr>
            <w:tcW w:w="993" w:type="dxa"/>
            <w:vMerge/>
            <w:tcBorders>
              <w:left w:val="single" w:sz="4" w:space="0" w:color="auto"/>
              <w:bottom w:val="single" w:sz="8" w:space="0" w:color="auto"/>
              <w:right w:val="single" w:sz="4" w:space="0" w:color="auto"/>
            </w:tcBorders>
            <w:vAlign w:val="center"/>
          </w:tcPr>
          <w:p w14:paraId="7F9815F6" w14:textId="77777777" w:rsidR="00BE0E0D" w:rsidRPr="00411874" w:rsidRDefault="00BE0E0D" w:rsidP="00D955FA">
            <w:pPr>
              <w:tabs>
                <w:tab w:val="left" w:pos="318"/>
              </w:tabs>
              <w:spacing w:before="80" w:after="40" w:line="276" w:lineRule="auto"/>
              <w:rPr>
                <w:rFonts w:ascii="Arial Narrow" w:hAnsi="Arial Narrow" w:cs="Arial Narrow"/>
                <w:sz w:val="18"/>
                <w:szCs w:val="18"/>
              </w:rPr>
            </w:pPr>
          </w:p>
        </w:tc>
        <w:tc>
          <w:tcPr>
            <w:tcW w:w="1701" w:type="dxa"/>
            <w:tcBorders>
              <w:left w:val="single" w:sz="4" w:space="0" w:color="auto"/>
              <w:bottom w:val="single" w:sz="8" w:space="0" w:color="auto"/>
            </w:tcBorders>
          </w:tcPr>
          <w:p w14:paraId="088F76B5" w14:textId="77777777" w:rsidR="00BE0E0D" w:rsidRPr="00411874" w:rsidRDefault="00BE0E0D" w:rsidP="00D955FA">
            <w:pPr>
              <w:tabs>
                <w:tab w:val="left" w:pos="318"/>
              </w:tabs>
              <w:spacing w:before="80" w:after="40" w:line="276" w:lineRule="auto"/>
              <w:rPr>
                <w:rFonts w:ascii="Arial Narrow" w:hAnsi="Arial Narrow" w:cs="Arial Narrow"/>
                <w:sz w:val="18"/>
                <w:szCs w:val="18"/>
              </w:rPr>
            </w:pPr>
            <w:r w:rsidRPr="00411874">
              <w:rPr>
                <w:rFonts w:ascii="Arial Narrow" w:hAnsi="Arial Narrow" w:cs="Arial Narrow"/>
                <w:sz w:val="18"/>
                <w:szCs w:val="18"/>
              </w:rPr>
              <w:t xml:space="preserve">Maintenance </w:t>
            </w:r>
          </w:p>
        </w:tc>
        <w:tc>
          <w:tcPr>
            <w:tcW w:w="1842" w:type="dxa"/>
            <w:tcBorders>
              <w:top w:val="single" w:sz="2" w:space="0" w:color="auto"/>
              <w:bottom w:val="single" w:sz="8" w:space="0" w:color="auto"/>
            </w:tcBorders>
          </w:tcPr>
          <w:p w14:paraId="02C9A672" w14:textId="77777777" w:rsidR="00BE0E0D" w:rsidRPr="00411874" w:rsidRDefault="00BE0E0D" w:rsidP="00D955FA">
            <w:pPr>
              <w:spacing w:before="80" w:after="40" w:line="276" w:lineRule="auto"/>
              <w:rPr>
                <w:rFonts w:ascii="Arial Narrow" w:hAnsi="Arial Narrow" w:cs="Arial Narrow"/>
                <w:sz w:val="18"/>
                <w:szCs w:val="18"/>
              </w:rPr>
            </w:pPr>
          </w:p>
        </w:tc>
        <w:tc>
          <w:tcPr>
            <w:tcW w:w="1560" w:type="dxa"/>
            <w:tcBorders>
              <w:top w:val="single" w:sz="2" w:space="0" w:color="auto"/>
              <w:bottom w:val="single" w:sz="8" w:space="0" w:color="auto"/>
            </w:tcBorders>
          </w:tcPr>
          <w:p w14:paraId="0D0308BB" w14:textId="77777777" w:rsidR="00BE0E0D" w:rsidRPr="00411874" w:rsidRDefault="00BE0E0D" w:rsidP="00D955FA">
            <w:pPr>
              <w:spacing w:before="80" w:after="40" w:line="276" w:lineRule="auto"/>
              <w:rPr>
                <w:rFonts w:ascii="Arial Narrow" w:hAnsi="Arial Narrow" w:cs="Arial Narrow"/>
                <w:sz w:val="18"/>
                <w:szCs w:val="18"/>
              </w:rPr>
            </w:pPr>
          </w:p>
        </w:tc>
        <w:tc>
          <w:tcPr>
            <w:tcW w:w="1559" w:type="dxa"/>
            <w:tcBorders>
              <w:top w:val="single" w:sz="2" w:space="0" w:color="auto"/>
              <w:bottom w:val="single" w:sz="8" w:space="0" w:color="auto"/>
            </w:tcBorders>
          </w:tcPr>
          <w:p w14:paraId="4872B2F2" w14:textId="77777777" w:rsidR="00BE0E0D" w:rsidRPr="00411874" w:rsidRDefault="00BE0E0D" w:rsidP="00D955FA">
            <w:pPr>
              <w:spacing w:before="80" w:after="40" w:line="276" w:lineRule="auto"/>
              <w:rPr>
                <w:rFonts w:ascii="Arial Narrow" w:hAnsi="Arial Narrow" w:cs="Arial Narrow"/>
                <w:sz w:val="18"/>
                <w:szCs w:val="18"/>
              </w:rPr>
            </w:pPr>
          </w:p>
        </w:tc>
        <w:tc>
          <w:tcPr>
            <w:tcW w:w="2693" w:type="dxa"/>
            <w:tcBorders>
              <w:top w:val="single" w:sz="2" w:space="0" w:color="auto"/>
              <w:bottom w:val="single" w:sz="8" w:space="0" w:color="auto"/>
            </w:tcBorders>
          </w:tcPr>
          <w:p w14:paraId="7347C38C" w14:textId="77777777" w:rsidR="00BE0E0D" w:rsidRPr="00411874" w:rsidRDefault="00BE0E0D" w:rsidP="00D955FA">
            <w:pPr>
              <w:spacing w:before="80" w:after="40" w:line="276" w:lineRule="auto"/>
              <w:rPr>
                <w:rFonts w:ascii="Arial Narrow" w:hAnsi="Arial Narrow" w:cs="Arial Narrow"/>
                <w:sz w:val="18"/>
                <w:szCs w:val="18"/>
              </w:rPr>
            </w:pPr>
          </w:p>
        </w:tc>
        <w:tc>
          <w:tcPr>
            <w:tcW w:w="1418" w:type="dxa"/>
            <w:tcBorders>
              <w:top w:val="single" w:sz="2" w:space="0" w:color="auto"/>
              <w:bottom w:val="single" w:sz="8" w:space="0" w:color="auto"/>
            </w:tcBorders>
          </w:tcPr>
          <w:p w14:paraId="2325B404" w14:textId="77777777" w:rsidR="00BE0E0D" w:rsidRPr="00411874" w:rsidRDefault="00BE0E0D" w:rsidP="00D955FA">
            <w:pPr>
              <w:spacing w:before="80" w:after="40" w:line="276" w:lineRule="auto"/>
              <w:rPr>
                <w:rFonts w:ascii="Arial Narrow" w:hAnsi="Arial Narrow" w:cs="Arial Narrow"/>
                <w:sz w:val="18"/>
                <w:szCs w:val="18"/>
              </w:rPr>
            </w:pPr>
          </w:p>
        </w:tc>
        <w:tc>
          <w:tcPr>
            <w:tcW w:w="1559" w:type="dxa"/>
            <w:tcBorders>
              <w:top w:val="single" w:sz="2" w:space="0" w:color="auto"/>
              <w:bottom w:val="single" w:sz="8" w:space="0" w:color="auto"/>
            </w:tcBorders>
          </w:tcPr>
          <w:p w14:paraId="7877D57E" w14:textId="77777777" w:rsidR="00BE0E0D" w:rsidRPr="00411874" w:rsidRDefault="00BE0E0D" w:rsidP="00D955FA">
            <w:pPr>
              <w:spacing w:before="80" w:after="40" w:line="276" w:lineRule="auto"/>
              <w:rPr>
                <w:rFonts w:ascii="Arial Narrow" w:hAnsi="Arial Narrow" w:cs="Arial Narrow"/>
                <w:sz w:val="18"/>
                <w:szCs w:val="18"/>
              </w:rPr>
            </w:pPr>
          </w:p>
        </w:tc>
        <w:tc>
          <w:tcPr>
            <w:tcW w:w="1559" w:type="dxa"/>
            <w:tcBorders>
              <w:top w:val="single" w:sz="2" w:space="0" w:color="auto"/>
              <w:bottom w:val="single" w:sz="8" w:space="0" w:color="auto"/>
              <w:right w:val="single" w:sz="4" w:space="0" w:color="auto"/>
            </w:tcBorders>
          </w:tcPr>
          <w:p w14:paraId="28462D06" w14:textId="77777777" w:rsidR="00BE0E0D" w:rsidRPr="00411874" w:rsidRDefault="00BE0E0D" w:rsidP="00D955FA">
            <w:pPr>
              <w:spacing w:before="80" w:after="40" w:line="276" w:lineRule="auto"/>
              <w:rPr>
                <w:rFonts w:ascii="Arial Narrow" w:hAnsi="Arial Narrow" w:cs="Arial Narrow"/>
                <w:sz w:val="18"/>
                <w:szCs w:val="18"/>
              </w:rPr>
            </w:pPr>
          </w:p>
        </w:tc>
      </w:tr>
      <w:tr w:rsidR="00BE0E0D" w:rsidRPr="00411874" w14:paraId="054C279D" w14:textId="77777777" w:rsidTr="00BE0E0D">
        <w:trPr>
          <w:cantSplit/>
          <w:trHeight w:val="60"/>
        </w:trPr>
        <w:tc>
          <w:tcPr>
            <w:tcW w:w="993" w:type="dxa"/>
            <w:vMerge w:val="restart"/>
            <w:tcBorders>
              <w:left w:val="single" w:sz="4" w:space="0" w:color="auto"/>
              <w:right w:val="single" w:sz="4" w:space="0" w:color="auto"/>
            </w:tcBorders>
            <w:vAlign w:val="center"/>
          </w:tcPr>
          <w:p w14:paraId="786642F0" w14:textId="77777777" w:rsidR="00BE0E0D" w:rsidRPr="00411874" w:rsidRDefault="00BE0E0D" w:rsidP="00D955FA">
            <w:pPr>
              <w:tabs>
                <w:tab w:val="left" w:pos="318"/>
              </w:tabs>
              <w:spacing w:before="80" w:after="40" w:line="276" w:lineRule="auto"/>
              <w:rPr>
                <w:rFonts w:ascii="Arial Narrow" w:hAnsi="Arial Narrow" w:cs="Arial Narrow"/>
                <w:sz w:val="18"/>
                <w:szCs w:val="18"/>
              </w:rPr>
            </w:pPr>
            <w:r w:rsidRPr="00411874">
              <w:rPr>
                <w:rFonts w:ascii="Arial Narrow" w:hAnsi="Arial Narrow" w:cs="Arial Narrow"/>
                <w:sz w:val="18"/>
                <w:szCs w:val="18"/>
              </w:rPr>
              <w:t>QLS</w:t>
            </w:r>
          </w:p>
        </w:tc>
        <w:tc>
          <w:tcPr>
            <w:tcW w:w="1701" w:type="dxa"/>
            <w:tcBorders>
              <w:left w:val="single" w:sz="4" w:space="0" w:color="auto"/>
              <w:bottom w:val="single" w:sz="8" w:space="0" w:color="auto"/>
            </w:tcBorders>
          </w:tcPr>
          <w:p w14:paraId="0622E2DC" w14:textId="77777777" w:rsidR="00BE0E0D" w:rsidRPr="00411874" w:rsidRDefault="00BE0E0D" w:rsidP="00D955FA">
            <w:pPr>
              <w:tabs>
                <w:tab w:val="left" w:pos="318"/>
              </w:tabs>
              <w:spacing w:before="80" w:after="40" w:line="276" w:lineRule="auto"/>
              <w:rPr>
                <w:rFonts w:ascii="Arial Narrow" w:hAnsi="Arial Narrow" w:cs="Arial Narrow"/>
                <w:sz w:val="18"/>
                <w:szCs w:val="18"/>
              </w:rPr>
            </w:pPr>
            <w:r w:rsidRPr="00411874">
              <w:rPr>
                <w:rFonts w:ascii="Arial Narrow" w:hAnsi="Arial Narrow" w:cs="Arial Narrow"/>
                <w:sz w:val="18"/>
                <w:szCs w:val="18"/>
              </w:rPr>
              <w:t>Supply</w:t>
            </w:r>
          </w:p>
        </w:tc>
        <w:tc>
          <w:tcPr>
            <w:tcW w:w="1842" w:type="dxa"/>
            <w:tcBorders>
              <w:top w:val="single" w:sz="2" w:space="0" w:color="auto"/>
              <w:bottom w:val="single" w:sz="8" w:space="0" w:color="auto"/>
            </w:tcBorders>
          </w:tcPr>
          <w:p w14:paraId="0365B42B" w14:textId="77777777" w:rsidR="00BE0E0D" w:rsidRPr="00411874" w:rsidRDefault="00BE0E0D" w:rsidP="00D955FA">
            <w:pPr>
              <w:spacing w:before="80" w:after="40" w:line="276" w:lineRule="auto"/>
              <w:rPr>
                <w:rFonts w:ascii="Arial Narrow" w:hAnsi="Arial Narrow" w:cs="Arial Narrow"/>
                <w:sz w:val="18"/>
                <w:szCs w:val="18"/>
              </w:rPr>
            </w:pPr>
          </w:p>
        </w:tc>
        <w:tc>
          <w:tcPr>
            <w:tcW w:w="1560" w:type="dxa"/>
            <w:tcBorders>
              <w:top w:val="single" w:sz="2" w:space="0" w:color="auto"/>
              <w:bottom w:val="single" w:sz="8" w:space="0" w:color="auto"/>
            </w:tcBorders>
          </w:tcPr>
          <w:p w14:paraId="6FBD8978" w14:textId="77777777" w:rsidR="00BE0E0D" w:rsidRPr="00411874" w:rsidRDefault="00BE0E0D" w:rsidP="00D955FA">
            <w:pPr>
              <w:spacing w:before="80" w:after="40" w:line="276" w:lineRule="auto"/>
              <w:rPr>
                <w:rFonts w:ascii="Arial Narrow" w:hAnsi="Arial Narrow" w:cs="Arial Narrow"/>
                <w:sz w:val="18"/>
                <w:szCs w:val="18"/>
              </w:rPr>
            </w:pPr>
          </w:p>
        </w:tc>
        <w:tc>
          <w:tcPr>
            <w:tcW w:w="1559" w:type="dxa"/>
            <w:tcBorders>
              <w:top w:val="single" w:sz="2" w:space="0" w:color="auto"/>
              <w:bottom w:val="single" w:sz="8" w:space="0" w:color="auto"/>
            </w:tcBorders>
          </w:tcPr>
          <w:p w14:paraId="554FB51B" w14:textId="77777777" w:rsidR="00BE0E0D" w:rsidRPr="00411874" w:rsidRDefault="00BE0E0D" w:rsidP="00D955FA">
            <w:pPr>
              <w:spacing w:before="80" w:after="40" w:line="276" w:lineRule="auto"/>
              <w:rPr>
                <w:rFonts w:ascii="Arial Narrow" w:hAnsi="Arial Narrow" w:cs="Arial Narrow"/>
                <w:sz w:val="18"/>
                <w:szCs w:val="18"/>
              </w:rPr>
            </w:pPr>
          </w:p>
        </w:tc>
        <w:tc>
          <w:tcPr>
            <w:tcW w:w="2693" w:type="dxa"/>
            <w:tcBorders>
              <w:top w:val="single" w:sz="2" w:space="0" w:color="auto"/>
              <w:bottom w:val="single" w:sz="8" w:space="0" w:color="auto"/>
            </w:tcBorders>
          </w:tcPr>
          <w:p w14:paraId="6DE3B807" w14:textId="77777777" w:rsidR="00BE0E0D" w:rsidRPr="00411874" w:rsidRDefault="00BE0E0D" w:rsidP="00D955FA">
            <w:pPr>
              <w:spacing w:before="80" w:after="40" w:line="276" w:lineRule="auto"/>
              <w:rPr>
                <w:rFonts w:ascii="Arial Narrow" w:hAnsi="Arial Narrow" w:cs="Arial Narrow"/>
                <w:sz w:val="18"/>
                <w:szCs w:val="18"/>
              </w:rPr>
            </w:pPr>
          </w:p>
        </w:tc>
        <w:tc>
          <w:tcPr>
            <w:tcW w:w="1418" w:type="dxa"/>
            <w:tcBorders>
              <w:top w:val="single" w:sz="2" w:space="0" w:color="auto"/>
              <w:bottom w:val="single" w:sz="8" w:space="0" w:color="auto"/>
            </w:tcBorders>
          </w:tcPr>
          <w:p w14:paraId="5417E1F9" w14:textId="77777777" w:rsidR="00BE0E0D" w:rsidRPr="00411874" w:rsidRDefault="00BE0E0D" w:rsidP="00D955FA">
            <w:pPr>
              <w:spacing w:before="80" w:after="40" w:line="276" w:lineRule="auto"/>
              <w:rPr>
                <w:rFonts w:ascii="Arial Narrow" w:hAnsi="Arial Narrow" w:cs="Arial Narrow"/>
                <w:sz w:val="18"/>
                <w:szCs w:val="18"/>
              </w:rPr>
            </w:pPr>
          </w:p>
        </w:tc>
        <w:tc>
          <w:tcPr>
            <w:tcW w:w="1559" w:type="dxa"/>
            <w:tcBorders>
              <w:top w:val="single" w:sz="2" w:space="0" w:color="auto"/>
              <w:bottom w:val="single" w:sz="8" w:space="0" w:color="auto"/>
            </w:tcBorders>
          </w:tcPr>
          <w:p w14:paraId="3344E9FF" w14:textId="77777777" w:rsidR="00BE0E0D" w:rsidRPr="00411874" w:rsidRDefault="00BE0E0D" w:rsidP="00D955FA">
            <w:pPr>
              <w:spacing w:before="80" w:after="40" w:line="276" w:lineRule="auto"/>
              <w:rPr>
                <w:rFonts w:ascii="Arial Narrow" w:hAnsi="Arial Narrow" w:cs="Arial Narrow"/>
                <w:sz w:val="18"/>
                <w:szCs w:val="18"/>
              </w:rPr>
            </w:pPr>
          </w:p>
        </w:tc>
        <w:tc>
          <w:tcPr>
            <w:tcW w:w="1559" w:type="dxa"/>
            <w:tcBorders>
              <w:top w:val="single" w:sz="2" w:space="0" w:color="auto"/>
              <w:bottom w:val="single" w:sz="8" w:space="0" w:color="auto"/>
              <w:right w:val="single" w:sz="4" w:space="0" w:color="auto"/>
            </w:tcBorders>
          </w:tcPr>
          <w:p w14:paraId="75D19B9F" w14:textId="77777777" w:rsidR="00BE0E0D" w:rsidRPr="00411874" w:rsidRDefault="00BE0E0D" w:rsidP="00D955FA">
            <w:pPr>
              <w:spacing w:before="80" w:after="40" w:line="276" w:lineRule="auto"/>
              <w:rPr>
                <w:rFonts w:ascii="Arial Narrow" w:hAnsi="Arial Narrow" w:cs="Arial Narrow"/>
                <w:sz w:val="18"/>
                <w:szCs w:val="18"/>
              </w:rPr>
            </w:pPr>
          </w:p>
        </w:tc>
      </w:tr>
      <w:tr w:rsidR="00BE0E0D" w:rsidRPr="00411874" w14:paraId="440731BE" w14:textId="77777777" w:rsidTr="00BE0E0D">
        <w:trPr>
          <w:cantSplit/>
          <w:trHeight w:val="60"/>
        </w:trPr>
        <w:tc>
          <w:tcPr>
            <w:tcW w:w="993" w:type="dxa"/>
            <w:vMerge/>
            <w:tcBorders>
              <w:left w:val="single" w:sz="4" w:space="0" w:color="auto"/>
              <w:right w:val="single" w:sz="4" w:space="0" w:color="auto"/>
            </w:tcBorders>
            <w:vAlign w:val="center"/>
          </w:tcPr>
          <w:p w14:paraId="55986775" w14:textId="77777777" w:rsidR="00BE0E0D" w:rsidRPr="00411874" w:rsidRDefault="00BE0E0D" w:rsidP="00D955FA">
            <w:pPr>
              <w:tabs>
                <w:tab w:val="left" w:pos="318"/>
              </w:tabs>
              <w:spacing w:before="80" w:after="40" w:line="276" w:lineRule="auto"/>
              <w:rPr>
                <w:rFonts w:ascii="Arial Narrow" w:hAnsi="Arial Narrow" w:cs="Arial Narrow"/>
                <w:sz w:val="18"/>
                <w:szCs w:val="18"/>
              </w:rPr>
            </w:pPr>
          </w:p>
        </w:tc>
        <w:tc>
          <w:tcPr>
            <w:tcW w:w="1701" w:type="dxa"/>
            <w:tcBorders>
              <w:left w:val="single" w:sz="4" w:space="0" w:color="auto"/>
              <w:bottom w:val="single" w:sz="8" w:space="0" w:color="auto"/>
            </w:tcBorders>
          </w:tcPr>
          <w:p w14:paraId="52C5E0E6" w14:textId="77777777" w:rsidR="00BE0E0D" w:rsidRPr="00411874" w:rsidRDefault="00BE0E0D" w:rsidP="00D955FA">
            <w:pPr>
              <w:tabs>
                <w:tab w:val="left" w:pos="318"/>
              </w:tabs>
              <w:spacing w:before="80" w:after="40" w:line="276" w:lineRule="auto"/>
              <w:rPr>
                <w:rFonts w:ascii="Arial Narrow" w:hAnsi="Arial Narrow" w:cs="Arial Narrow"/>
                <w:sz w:val="18"/>
                <w:szCs w:val="18"/>
              </w:rPr>
            </w:pPr>
            <w:r w:rsidRPr="00411874">
              <w:rPr>
                <w:rFonts w:ascii="Arial Narrow" w:hAnsi="Arial Narrow" w:cs="Arial Narrow"/>
                <w:sz w:val="18"/>
                <w:szCs w:val="18"/>
              </w:rPr>
              <w:t>Software and support</w:t>
            </w:r>
          </w:p>
        </w:tc>
        <w:tc>
          <w:tcPr>
            <w:tcW w:w="1842" w:type="dxa"/>
            <w:tcBorders>
              <w:top w:val="single" w:sz="2" w:space="0" w:color="auto"/>
              <w:bottom w:val="single" w:sz="8" w:space="0" w:color="auto"/>
            </w:tcBorders>
          </w:tcPr>
          <w:p w14:paraId="0C51B8E4" w14:textId="77777777" w:rsidR="00BE0E0D" w:rsidRPr="00411874" w:rsidRDefault="00BE0E0D" w:rsidP="00D955FA">
            <w:pPr>
              <w:spacing w:before="80" w:after="40" w:line="276" w:lineRule="auto"/>
              <w:rPr>
                <w:rFonts w:ascii="Arial Narrow" w:hAnsi="Arial Narrow" w:cs="Arial Narrow"/>
                <w:sz w:val="18"/>
                <w:szCs w:val="18"/>
              </w:rPr>
            </w:pPr>
          </w:p>
        </w:tc>
        <w:tc>
          <w:tcPr>
            <w:tcW w:w="1560" w:type="dxa"/>
            <w:tcBorders>
              <w:top w:val="single" w:sz="2" w:space="0" w:color="auto"/>
              <w:bottom w:val="single" w:sz="8" w:space="0" w:color="auto"/>
            </w:tcBorders>
          </w:tcPr>
          <w:p w14:paraId="362EB46E" w14:textId="77777777" w:rsidR="00BE0E0D" w:rsidRPr="00411874" w:rsidRDefault="00BE0E0D" w:rsidP="00D955FA">
            <w:pPr>
              <w:spacing w:before="80" w:after="40" w:line="276" w:lineRule="auto"/>
              <w:rPr>
                <w:rFonts w:ascii="Arial Narrow" w:hAnsi="Arial Narrow" w:cs="Arial Narrow"/>
                <w:sz w:val="18"/>
                <w:szCs w:val="18"/>
              </w:rPr>
            </w:pPr>
          </w:p>
        </w:tc>
        <w:tc>
          <w:tcPr>
            <w:tcW w:w="1559" w:type="dxa"/>
            <w:tcBorders>
              <w:top w:val="single" w:sz="2" w:space="0" w:color="auto"/>
              <w:bottom w:val="single" w:sz="8" w:space="0" w:color="auto"/>
            </w:tcBorders>
          </w:tcPr>
          <w:p w14:paraId="38CCC33E" w14:textId="77777777" w:rsidR="00BE0E0D" w:rsidRPr="00411874" w:rsidRDefault="00BE0E0D" w:rsidP="00D955FA">
            <w:pPr>
              <w:spacing w:before="80" w:after="40" w:line="276" w:lineRule="auto"/>
              <w:rPr>
                <w:rFonts w:ascii="Arial Narrow" w:hAnsi="Arial Narrow" w:cs="Arial Narrow"/>
                <w:sz w:val="18"/>
                <w:szCs w:val="18"/>
              </w:rPr>
            </w:pPr>
          </w:p>
        </w:tc>
        <w:tc>
          <w:tcPr>
            <w:tcW w:w="2693" w:type="dxa"/>
            <w:tcBorders>
              <w:top w:val="single" w:sz="2" w:space="0" w:color="auto"/>
              <w:bottom w:val="single" w:sz="8" w:space="0" w:color="auto"/>
            </w:tcBorders>
          </w:tcPr>
          <w:p w14:paraId="226AEEDA" w14:textId="77777777" w:rsidR="00BE0E0D" w:rsidRPr="00411874" w:rsidRDefault="00BE0E0D" w:rsidP="00D955FA">
            <w:pPr>
              <w:spacing w:before="80" w:after="40" w:line="276" w:lineRule="auto"/>
              <w:rPr>
                <w:rFonts w:ascii="Arial Narrow" w:hAnsi="Arial Narrow" w:cs="Arial Narrow"/>
                <w:sz w:val="18"/>
                <w:szCs w:val="18"/>
              </w:rPr>
            </w:pPr>
          </w:p>
        </w:tc>
        <w:tc>
          <w:tcPr>
            <w:tcW w:w="1418" w:type="dxa"/>
            <w:tcBorders>
              <w:top w:val="single" w:sz="2" w:space="0" w:color="auto"/>
              <w:bottom w:val="single" w:sz="8" w:space="0" w:color="auto"/>
            </w:tcBorders>
          </w:tcPr>
          <w:p w14:paraId="7B59E60D" w14:textId="77777777" w:rsidR="00BE0E0D" w:rsidRPr="00411874" w:rsidRDefault="00BE0E0D" w:rsidP="00D955FA">
            <w:pPr>
              <w:spacing w:before="80" w:after="40" w:line="276" w:lineRule="auto"/>
              <w:rPr>
                <w:rFonts w:ascii="Arial Narrow" w:hAnsi="Arial Narrow" w:cs="Arial Narrow"/>
                <w:sz w:val="18"/>
                <w:szCs w:val="18"/>
              </w:rPr>
            </w:pPr>
          </w:p>
        </w:tc>
        <w:tc>
          <w:tcPr>
            <w:tcW w:w="1559" w:type="dxa"/>
            <w:tcBorders>
              <w:top w:val="single" w:sz="2" w:space="0" w:color="auto"/>
              <w:bottom w:val="single" w:sz="8" w:space="0" w:color="auto"/>
            </w:tcBorders>
          </w:tcPr>
          <w:p w14:paraId="42DB7E27" w14:textId="77777777" w:rsidR="00BE0E0D" w:rsidRPr="00411874" w:rsidRDefault="00BE0E0D" w:rsidP="00D955FA">
            <w:pPr>
              <w:spacing w:before="80" w:after="40" w:line="276" w:lineRule="auto"/>
              <w:rPr>
                <w:rFonts w:ascii="Arial Narrow" w:hAnsi="Arial Narrow" w:cs="Arial Narrow"/>
                <w:sz w:val="18"/>
                <w:szCs w:val="18"/>
              </w:rPr>
            </w:pPr>
          </w:p>
        </w:tc>
        <w:tc>
          <w:tcPr>
            <w:tcW w:w="1559" w:type="dxa"/>
            <w:tcBorders>
              <w:top w:val="single" w:sz="2" w:space="0" w:color="auto"/>
              <w:bottom w:val="single" w:sz="8" w:space="0" w:color="auto"/>
              <w:right w:val="single" w:sz="4" w:space="0" w:color="auto"/>
            </w:tcBorders>
          </w:tcPr>
          <w:p w14:paraId="79837AB4" w14:textId="77777777" w:rsidR="00BE0E0D" w:rsidRPr="00411874" w:rsidRDefault="00BE0E0D" w:rsidP="00D955FA">
            <w:pPr>
              <w:spacing w:before="80" w:after="40" w:line="276" w:lineRule="auto"/>
              <w:rPr>
                <w:rFonts w:ascii="Arial Narrow" w:hAnsi="Arial Narrow" w:cs="Arial Narrow"/>
                <w:sz w:val="18"/>
                <w:szCs w:val="18"/>
              </w:rPr>
            </w:pPr>
          </w:p>
        </w:tc>
      </w:tr>
      <w:tr w:rsidR="00BE0E0D" w:rsidRPr="00411874" w14:paraId="2E273A03" w14:textId="77777777" w:rsidTr="00BE0E0D">
        <w:trPr>
          <w:cantSplit/>
          <w:trHeight w:val="60"/>
        </w:trPr>
        <w:tc>
          <w:tcPr>
            <w:tcW w:w="993" w:type="dxa"/>
            <w:vMerge/>
            <w:tcBorders>
              <w:left w:val="single" w:sz="4" w:space="0" w:color="auto"/>
              <w:bottom w:val="single" w:sz="8" w:space="0" w:color="auto"/>
              <w:right w:val="single" w:sz="4" w:space="0" w:color="auto"/>
            </w:tcBorders>
            <w:vAlign w:val="center"/>
          </w:tcPr>
          <w:p w14:paraId="630C24A8" w14:textId="77777777" w:rsidR="00BE0E0D" w:rsidRPr="00411874" w:rsidRDefault="00BE0E0D" w:rsidP="00D955FA">
            <w:pPr>
              <w:tabs>
                <w:tab w:val="left" w:pos="318"/>
              </w:tabs>
              <w:spacing w:before="80" w:after="40" w:line="276" w:lineRule="auto"/>
              <w:rPr>
                <w:rFonts w:ascii="Arial Narrow" w:hAnsi="Arial Narrow" w:cs="Arial Narrow"/>
                <w:sz w:val="18"/>
                <w:szCs w:val="18"/>
              </w:rPr>
            </w:pPr>
          </w:p>
        </w:tc>
        <w:tc>
          <w:tcPr>
            <w:tcW w:w="1701" w:type="dxa"/>
            <w:tcBorders>
              <w:left w:val="single" w:sz="4" w:space="0" w:color="auto"/>
              <w:bottom w:val="single" w:sz="8" w:space="0" w:color="auto"/>
            </w:tcBorders>
          </w:tcPr>
          <w:p w14:paraId="63E72AAE" w14:textId="77777777" w:rsidR="00BE0E0D" w:rsidRPr="00411874" w:rsidRDefault="00BE0E0D" w:rsidP="00D955FA">
            <w:pPr>
              <w:tabs>
                <w:tab w:val="left" w:pos="318"/>
              </w:tabs>
              <w:spacing w:before="80" w:after="40" w:line="276" w:lineRule="auto"/>
              <w:rPr>
                <w:rFonts w:ascii="Arial Narrow" w:hAnsi="Arial Narrow" w:cs="Arial Narrow"/>
                <w:sz w:val="18"/>
                <w:szCs w:val="18"/>
              </w:rPr>
            </w:pPr>
            <w:r w:rsidRPr="00411874">
              <w:rPr>
                <w:rFonts w:ascii="Arial Narrow" w:hAnsi="Arial Narrow" w:cs="Arial Narrow"/>
                <w:sz w:val="18"/>
                <w:szCs w:val="18"/>
              </w:rPr>
              <w:t xml:space="preserve">Maintenance </w:t>
            </w:r>
          </w:p>
        </w:tc>
        <w:tc>
          <w:tcPr>
            <w:tcW w:w="1842" w:type="dxa"/>
            <w:tcBorders>
              <w:top w:val="single" w:sz="2" w:space="0" w:color="auto"/>
              <w:bottom w:val="single" w:sz="8" w:space="0" w:color="auto"/>
            </w:tcBorders>
          </w:tcPr>
          <w:p w14:paraId="365D3366" w14:textId="77777777" w:rsidR="00BE0E0D" w:rsidRPr="00411874" w:rsidRDefault="00BE0E0D" w:rsidP="00D955FA">
            <w:pPr>
              <w:spacing w:before="80" w:after="40" w:line="276" w:lineRule="auto"/>
              <w:rPr>
                <w:rFonts w:ascii="Arial Narrow" w:hAnsi="Arial Narrow" w:cs="Arial Narrow"/>
                <w:sz w:val="18"/>
                <w:szCs w:val="18"/>
              </w:rPr>
            </w:pPr>
          </w:p>
        </w:tc>
        <w:tc>
          <w:tcPr>
            <w:tcW w:w="1560" w:type="dxa"/>
            <w:tcBorders>
              <w:top w:val="single" w:sz="2" w:space="0" w:color="auto"/>
              <w:bottom w:val="single" w:sz="8" w:space="0" w:color="auto"/>
            </w:tcBorders>
          </w:tcPr>
          <w:p w14:paraId="30898FE5" w14:textId="77777777" w:rsidR="00BE0E0D" w:rsidRPr="00411874" w:rsidRDefault="00BE0E0D" w:rsidP="00D955FA">
            <w:pPr>
              <w:spacing w:before="80" w:after="40" w:line="276" w:lineRule="auto"/>
              <w:rPr>
                <w:rFonts w:ascii="Arial Narrow" w:hAnsi="Arial Narrow" w:cs="Arial Narrow"/>
                <w:sz w:val="18"/>
                <w:szCs w:val="18"/>
              </w:rPr>
            </w:pPr>
          </w:p>
        </w:tc>
        <w:tc>
          <w:tcPr>
            <w:tcW w:w="1559" w:type="dxa"/>
            <w:tcBorders>
              <w:top w:val="single" w:sz="2" w:space="0" w:color="auto"/>
              <w:bottom w:val="single" w:sz="8" w:space="0" w:color="auto"/>
            </w:tcBorders>
          </w:tcPr>
          <w:p w14:paraId="286214BE" w14:textId="77777777" w:rsidR="00BE0E0D" w:rsidRPr="00411874" w:rsidRDefault="00BE0E0D" w:rsidP="00D955FA">
            <w:pPr>
              <w:spacing w:before="80" w:after="40" w:line="276" w:lineRule="auto"/>
              <w:rPr>
                <w:rFonts w:ascii="Arial Narrow" w:hAnsi="Arial Narrow" w:cs="Arial Narrow"/>
                <w:sz w:val="18"/>
                <w:szCs w:val="18"/>
              </w:rPr>
            </w:pPr>
          </w:p>
        </w:tc>
        <w:tc>
          <w:tcPr>
            <w:tcW w:w="2693" w:type="dxa"/>
            <w:tcBorders>
              <w:top w:val="single" w:sz="2" w:space="0" w:color="auto"/>
              <w:bottom w:val="single" w:sz="8" w:space="0" w:color="auto"/>
            </w:tcBorders>
          </w:tcPr>
          <w:p w14:paraId="55C27A9D" w14:textId="77777777" w:rsidR="00BE0E0D" w:rsidRPr="00411874" w:rsidRDefault="00BE0E0D" w:rsidP="00D955FA">
            <w:pPr>
              <w:spacing w:before="80" w:after="40" w:line="276" w:lineRule="auto"/>
              <w:rPr>
                <w:rFonts w:ascii="Arial Narrow" w:hAnsi="Arial Narrow" w:cs="Arial Narrow"/>
                <w:sz w:val="18"/>
                <w:szCs w:val="18"/>
              </w:rPr>
            </w:pPr>
          </w:p>
        </w:tc>
        <w:tc>
          <w:tcPr>
            <w:tcW w:w="1418" w:type="dxa"/>
            <w:tcBorders>
              <w:top w:val="single" w:sz="2" w:space="0" w:color="auto"/>
              <w:bottom w:val="single" w:sz="8" w:space="0" w:color="auto"/>
            </w:tcBorders>
          </w:tcPr>
          <w:p w14:paraId="20E6BEB7" w14:textId="77777777" w:rsidR="00BE0E0D" w:rsidRPr="00411874" w:rsidRDefault="00BE0E0D" w:rsidP="00D955FA">
            <w:pPr>
              <w:spacing w:before="80" w:after="40" w:line="276" w:lineRule="auto"/>
              <w:rPr>
                <w:rFonts w:ascii="Arial Narrow" w:hAnsi="Arial Narrow" w:cs="Arial Narrow"/>
                <w:sz w:val="18"/>
                <w:szCs w:val="18"/>
              </w:rPr>
            </w:pPr>
          </w:p>
        </w:tc>
        <w:tc>
          <w:tcPr>
            <w:tcW w:w="1559" w:type="dxa"/>
            <w:tcBorders>
              <w:top w:val="single" w:sz="2" w:space="0" w:color="auto"/>
              <w:bottom w:val="single" w:sz="8" w:space="0" w:color="auto"/>
            </w:tcBorders>
          </w:tcPr>
          <w:p w14:paraId="4F2F389D" w14:textId="77777777" w:rsidR="00BE0E0D" w:rsidRPr="00411874" w:rsidRDefault="00BE0E0D" w:rsidP="00D955FA">
            <w:pPr>
              <w:spacing w:before="80" w:after="40" w:line="276" w:lineRule="auto"/>
              <w:rPr>
                <w:rFonts w:ascii="Arial Narrow" w:hAnsi="Arial Narrow" w:cs="Arial Narrow"/>
                <w:sz w:val="18"/>
                <w:szCs w:val="18"/>
              </w:rPr>
            </w:pPr>
          </w:p>
        </w:tc>
        <w:tc>
          <w:tcPr>
            <w:tcW w:w="1559" w:type="dxa"/>
            <w:tcBorders>
              <w:top w:val="single" w:sz="2" w:space="0" w:color="auto"/>
              <w:bottom w:val="single" w:sz="8" w:space="0" w:color="auto"/>
              <w:right w:val="single" w:sz="4" w:space="0" w:color="auto"/>
            </w:tcBorders>
          </w:tcPr>
          <w:p w14:paraId="619BB979" w14:textId="77777777" w:rsidR="00BE0E0D" w:rsidRPr="00411874" w:rsidRDefault="00BE0E0D" w:rsidP="00D955FA">
            <w:pPr>
              <w:spacing w:before="80" w:after="40" w:line="276" w:lineRule="auto"/>
              <w:rPr>
                <w:rFonts w:ascii="Arial Narrow" w:hAnsi="Arial Narrow" w:cs="Arial Narrow"/>
                <w:sz w:val="18"/>
                <w:szCs w:val="18"/>
              </w:rPr>
            </w:pPr>
          </w:p>
        </w:tc>
      </w:tr>
      <w:tr w:rsidR="00BE0E0D" w:rsidRPr="00411874" w14:paraId="428F940F" w14:textId="77777777" w:rsidTr="00BE0E0D">
        <w:trPr>
          <w:cantSplit/>
          <w:trHeight w:val="60"/>
        </w:trPr>
        <w:tc>
          <w:tcPr>
            <w:tcW w:w="993" w:type="dxa"/>
            <w:vMerge w:val="restart"/>
            <w:tcBorders>
              <w:left w:val="single" w:sz="4" w:space="0" w:color="auto"/>
              <w:right w:val="single" w:sz="4" w:space="0" w:color="auto"/>
            </w:tcBorders>
            <w:vAlign w:val="center"/>
          </w:tcPr>
          <w:p w14:paraId="0428B6AD" w14:textId="77777777" w:rsidR="00BE0E0D" w:rsidRPr="0063285C" w:rsidRDefault="00BE0E0D" w:rsidP="00BE0E0D">
            <w:pPr>
              <w:tabs>
                <w:tab w:val="left" w:pos="318"/>
              </w:tabs>
              <w:spacing w:before="80" w:after="40" w:line="276" w:lineRule="auto"/>
              <w:rPr>
                <w:rFonts w:ascii="Arial Narrow" w:hAnsi="Arial Narrow" w:cs="Arial Narrow"/>
                <w:sz w:val="18"/>
                <w:szCs w:val="18"/>
              </w:rPr>
            </w:pPr>
            <w:r w:rsidRPr="0063285C">
              <w:rPr>
                <w:rFonts w:ascii="Arial Narrow" w:hAnsi="Arial Narrow" w:cs="Arial Narrow"/>
                <w:sz w:val="18"/>
                <w:szCs w:val="18"/>
              </w:rPr>
              <w:t>VIDEO/</w:t>
            </w:r>
          </w:p>
          <w:p w14:paraId="10804D56" w14:textId="28F4C585" w:rsidR="00BE0E0D" w:rsidRPr="00411874" w:rsidRDefault="00BE0E0D" w:rsidP="00BE0E0D">
            <w:pPr>
              <w:tabs>
                <w:tab w:val="left" w:pos="318"/>
              </w:tabs>
              <w:spacing w:before="80" w:after="40" w:line="276" w:lineRule="auto"/>
              <w:rPr>
                <w:rFonts w:ascii="Arial Narrow" w:hAnsi="Arial Narrow" w:cs="Arial Narrow"/>
                <w:sz w:val="18"/>
                <w:szCs w:val="18"/>
              </w:rPr>
            </w:pPr>
            <w:r w:rsidRPr="0063285C">
              <w:rPr>
                <w:rFonts w:ascii="Arial Narrow" w:hAnsi="Arial Narrow" w:cs="Arial Narrow"/>
                <w:sz w:val="18"/>
                <w:szCs w:val="18"/>
              </w:rPr>
              <w:t>CCTV</w:t>
            </w:r>
          </w:p>
        </w:tc>
        <w:tc>
          <w:tcPr>
            <w:tcW w:w="1701" w:type="dxa"/>
            <w:tcBorders>
              <w:left w:val="single" w:sz="4" w:space="0" w:color="auto"/>
              <w:bottom w:val="single" w:sz="8" w:space="0" w:color="auto"/>
            </w:tcBorders>
          </w:tcPr>
          <w:p w14:paraId="2523A06E" w14:textId="40E7D8E2" w:rsidR="00BE0E0D" w:rsidRPr="00411874" w:rsidRDefault="00BE0E0D" w:rsidP="00BE0E0D">
            <w:pPr>
              <w:tabs>
                <w:tab w:val="left" w:pos="318"/>
              </w:tabs>
              <w:spacing w:before="80" w:after="40" w:line="276" w:lineRule="auto"/>
              <w:rPr>
                <w:rFonts w:ascii="Arial Narrow" w:hAnsi="Arial Narrow" w:cs="Arial Narrow"/>
                <w:sz w:val="18"/>
                <w:szCs w:val="18"/>
              </w:rPr>
            </w:pPr>
            <w:r w:rsidRPr="0063285C">
              <w:rPr>
                <w:rFonts w:ascii="Arial Narrow" w:hAnsi="Arial Narrow" w:cs="Arial Narrow"/>
                <w:sz w:val="18"/>
                <w:szCs w:val="18"/>
              </w:rPr>
              <w:t xml:space="preserve">Supply </w:t>
            </w:r>
          </w:p>
        </w:tc>
        <w:tc>
          <w:tcPr>
            <w:tcW w:w="1842" w:type="dxa"/>
            <w:tcBorders>
              <w:top w:val="single" w:sz="2" w:space="0" w:color="auto"/>
              <w:bottom w:val="single" w:sz="8" w:space="0" w:color="auto"/>
            </w:tcBorders>
          </w:tcPr>
          <w:p w14:paraId="62CE5AAD" w14:textId="77777777" w:rsidR="00BE0E0D" w:rsidRPr="00411874" w:rsidRDefault="00BE0E0D" w:rsidP="00BE0E0D">
            <w:pPr>
              <w:spacing w:before="80" w:after="40" w:line="276" w:lineRule="auto"/>
              <w:rPr>
                <w:rFonts w:ascii="Arial Narrow" w:hAnsi="Arial Narrow" w:cs="Arial Narrow"/>
                <w:sz w:val="18"/>
                <w:szCs w:val="18"/>
              </w:rPr>
            </w:pPr>
          </w:p>
        </w:tc>
        <w:tc>
          <w:tcPr>
            <w:tcW w:w="1560" w:type="dxa"/>
            <w:tcBorders>
              <w:top w:val="single" w:sz="2" w:space="0" w:color="auto"/>
              <w:bottom w:val="single" w:sz="8" w:space="0" w:color="auto"/>
            </w:tcBorders>
          </w:tcPr>
          <w:p w14:paraId="217979F6" w14:textId="77777777" w:rsidR="00BE0E0D" w:rsidRPr="00411874" w:rsidRDefault="00BE0E0D" w:rsidP="00BE0E0D">
            <w:pPr>
              <w:spacing w:before="80" w:after="40" w:line="276" w:lineRule="auto"/>
              <w:rPr>
                <w:rFonts w:ascii="Arial Narrow" w:hAnsi="Arial Narrow" w:cs="Arial Narrow"/>
                <w:sz w:val="18"/>
                <w:szCs w:val="18"/>
              </w:rPr>
            </w:pPr>
          </w:p>
        </w:tc>
        <w:tc>
          <w:tcPr>
            <w:tcW w:w="1559" w:type="dxa"/>
            <w:tcBorders>
              <w:top w:val="single" w:sz="2" w:space="0" w:color="auto"/>
              <w:bottom w:val="single" w:sz="8" w:space="0" w:color="auto"/>
            </w:tcBorders>
          </w:tcPr>
          <w:p w14:paraId="4C48A769" w14:textId="77777777" w:rsidR="00BE0E0D" w:rsidRPr="00411874" w:rsidRDefault="00BE0E0D" w:rsidP="00BE0E0D">
            <w:pPr>
              <w:spacing w:before="80" w:after="40" w:line="276" w:lineRule="auto"/>
              <w:rPr>
                <w:rFonts w:ascii="Arial Narrow" w:hAnsi="Arial Narrow" w:cs="Arial Narrow"/>
                <w:sz w:val="18"/>
                <w:szCs w:val="18"/>
              </w:rPr>
            </w:pPr>
          </w:p>
        </w:tc>
        <w:tc>
          <w:tcPr>
            <w:tcW w:w="2693" w:type="dxa"/>
            <w:tcBorders>
              <w:top w:val="single" w:sz="2" w:space="0" w:color="auto"/>
              <w:bottom w:val="single" w:sz="8" w:space="0" w:color="auto"/>
            </w:tcBorders>
          </w:tcPr>
          <w:p w14:paraId="1A4B4735" w14:textId="77777777" w:rsidR="00BE0E0D" w:rsidRPr="00411874" w:rsidRDefault="00BE0E0D" w:rsidP="00BE0E0D">
            <w:pPr>
              <w:spacing w:before="80" w:after="40" w:line="276" w:lineRule="auto"/>
              <w:rPr>
                <w:rFonts w:ascii="Arial Narrow" w:hAnsi="Arial Narrow" w:cs="Arial Narrow"/>
                <w:sz w:val="18"/>
                <w:szCs w:val="18"/>
              </w:rPr>
            </w:pPr>
          </w:p>
        </w:tc>
        <w:tc>
          <w:tcPr>
            <w:tcW w:w="1418" w:type="dxa"/>
            <w:tcBorders>
              <w:top w:val="single" w:sz="2" w:space="0" w:color="auto"/>
              <w:bottom w:val="single" w:sz="8" w:space="0" w:color="auto"/>
            </w:tcBorders>
          </w:tcPr>
          <w:p w14:paraId="54F76A7C" w14:textId="77777777" w:rsidR="00BE0E0D" w:rsidRPr="00411874" w:rsidRDefault="00BE0E0D" w:rsidP="00BE0E0D">
            <w:pPr>
              <w:spacing w:before="80" w:after="40" w:line="276" w:lineRule="auto"/>
              <w:rPr>
                <w:rFonts w:ascii="Arial Narrow" w:hAnsi="Arial Narrow" w:cs="Arial Narrow"/>
                <w:sz w:val="18"/>
                <w:szCs w:val="18"/>
              </w:rPr>
            </w:pPr>
          </w:p>
        </w:tc>
        <w:tc>
          <w:tcPr>
            <w:tcW w:w="1559" w:type="dxa"/>
            <w:tcBorders>
              <w:top w:val="single" w:sz="2" w:space="0" w:color="auto"/>
              <w:bottom w:val="single" w:sz="8" w:space="0" w:color="auto"/>
            </w:tcBorders>
          </w:tcPr>
          <w:p w14:paraId="32BCF3A9" w14:textId="77777777" w:rsidR="00BE0E0D" w:rsidRPr="00411874" w:rsidRDefault="00BE0E0D" w:rsidP="00BE0E0D">
            <w:pPr>
              <w:spacing w:before="80" w:after="40" w:line="276" w:lineRule="auto"/>
              <w:rPr>
                <w:rFonts w:ascii="Arial Narrow" w:hAnsi="Arial Narrow" w:cs="Arial Narrow"/>
                <w:sz w:val="18"/>
                <w:szCs w:val="18"/>
              </w:rPr>
            </w:pPr>
          </w:p>
        </w:tc>
        <w:tc>
          <w:tcPr>
            <w:tcW w:w="1559" w:type="dxa"/>
            <w:tcBorders>
              <w:top w:val="single" w:sz="2" w:space="0" w:color="auto"/>
              <w:bottom w:val="single" w:sz="8" w:space="0" w:color="auto"/>
              <w:right w:val="single" w:sz="4" w:space="0" w:color="auto"/>
            </w:tcBorders>
          </w:tcPr>
          <w:p w14:paraId="15DC615B" w14:textId="77777777" w:rsidR="00BE0E0D" w:rsidRPr="00411874" w:rsidRDefault="00BE0E0D" w:rsidP="00BE0E0D">
            <w:pPr>
              <w:spacing w:before="80" w:after="40" w:line="276" w:lineRule="auto"/>
              <w:rPr>
                <w:rFonts w:ascii="Arial Narrow" w:hAnsi="Arial Narrow" w:cs="Arial Narrow"/>
                <w:sz w:val="18"/>
                <w:szCs w:val="18"/>
              </w:rPr>
            </w:pPr>
          </w:p>
        </w:tc>
      </w:tr>
      <w:tr w:rsidR="00BE0E0D" w:rsidRPr="00411874" w14:paraId="3939395D" w14:textId="77777777" w:rsidTr="00BE0E0D">
        <w:trPr>
          <w:cantSplit/>
          <w:trHeight w:val="60"/>
        </w:trPr>
        <w:tc>
          <w:tcPr>
            <w:tcW w:w="993" w:type="dxa"/>
            <w:vMerge/>
            <w:tcBorders>
              <w:left w:val="single" w:sz="4" w:space="0" w:color="auto"/>
              <w:bottom w:val="single" w:sz="8" w:space="0" w:color="auto"/>
              <w:right w:val="single" w:sz="4" w:space="0" w:color="auto"/>
            </w:tcBorders>
            <w:vAlign w:val="center"/>
          </w:tcPr>
          <w:p w14:paraId="1ED59380" w14:textId="77777777" w:rsidR="00BE0E0D" w:rsidRPr="00411874" w:rsidRDefault="00BE0E0D" w:rsidP="00BE0E0D">
            <w:pPr>
              <w:tabs>
                <w:tab w:val="left" w:pos="318"/>
              </w:tabs>
              <w:spacing w:before="80" w:after="40" w:line="276" w:lineRule="auto"/>
              <w:rPr>
                <w:rFonts w:ascii="Arial Narrow" w:hAnsi="Arial Narrow" w:cs="Arial Narrow"/>
                <w:sz w:val="18"/>
                <w:szCs w:val="18"/>
              </w:rPr>
            </w:pPr>
          </w:p>
        </w:tc>
        <w:tc>
          <w:tcPr>
            <w:tcW w:w="1701" w:type="dxa"/>
            <w:tcBorders>
              <w:left w:val="single" w:sz="4" w:space="0" w:color="auto"/>
              <w:bottom w:val="single" w:sz="8" w:space="0" w:color="auto"/>
            </w:tcBorders>
          </w:tcPr>
          <w:p w14:paraId="02885C76" w14:textId="197832DE" w:rsidR="00BE0E0D" w:rsidRPr="00411874" w:rsidRDefault="00BE0E0D" w:rsidP="00BE0E0D">
            <w:pPr>
              <w:tabs>
                <w:tab w:val="left" w:pos="318"/>
              </w:tabs>
              <w:spacing w:before="80" w:after="40" w:line="276" w:lineRule="auto"/>
              <w:rPr>
                <w:rFonts w:ascii="Arial Narrow" w:hAnsi="Arial Narrow" w:cs="Arial Narrow"/>
                <w:sz w:val="18"/>
                <w:szCs w:val="18"/>
              </w:rPr>
            </w:pPr>
            <w:r w:rsidRPr="0063285C">
              <w:rPr>
                <w:rFonts w:ascii="Arial Narrow" w:hAnsi="Arial Narrow" w:cs="Arial Narrow"/>
                <w:sz w:val="18"/>
                <w:szCs w:val="18"/>
              </w:rPr>
              <w:t>Maintenance</w:t>
            </w:r>
          </w:p>
        </w:tc>
        <w:tc>
          <w:tcPr>
            <w:tcW w:w="1842" w:type="dxa"/>
            <w:tcBorders>
              <w:top w:val="single" w:sz="2" w:space="0" w:color="auto"/>
              <w:bottom w:val="single" w:sz="8" w:space="0" w:color="auto"/>
            </w:tcBorders>
          </w:tcPr>
          <w:p w14:paraId="444FCEDE" w14:textId="77777777" w:rsidR="00BE0E0D" w:rsidRPr="00411874" w:rsidRDefault="00BE0E0D" w:rsidP="00BE0E0D">
            <w:pPr>
              <w:spacing w:before="80" w:after="40" w:line="276" w:lineRule="auto"/>
              <w:rPr>
                <w:rFonts w:ascii="Arial Narrow" w:hAnsi="Arial Narrow" w:cs="Arial Narrow"/>
                <w:sz w:val="18"/>
                <w:szCs w:val="18"/>
              </w:rPr>
            </w:pPr>
          </w:p>
        </w:tc>
        <w:tc>
          <w:tcPr>
            <w:tcW w:w="1560" w:type="dxa"/>
            <w:tcBorders>
              <w:top w:val="single" w:sz="2" w:space="0" w:color="auto"/>
              <w:bottom w:val="single" w:sz="8" w:space="0" w:color="auto"/>
            </w:tcBorders>
          </w:tcPr>
          <w:p w14:paraId="44BFF6BD" w14:textId="77777777" w:rsidR="00BE0E0D" w:rsidRPr="00411874" w:rsidRDefault="00BE0E0D" w:rsidP="00BE0E0D">
            <w:pPr>
              <w:spacing w:before="80" w:after="40" w:line="276" w:lineRule="auto"/>
              <w:rPr>
                <w:rFonts w:ascii="Arial Narrow" w:hAnsi="Arial Narrow" w:cs="Arial Narrow"/>
                <w:sz w:val="18"/>
                <w:szCs w:val="18"/>
              </w:rPr>
            </w:pPr>
          </w:p>
        </w:tc>
        <w:tc>
          <w:tcPr>
            <w:tcW w:w="1559" w:type="dxa"/>
            <w:tcBorders>
              <w:top w:val="single" w:sz="2" w:space="0" w:color="auto"/>
              <w:bottom w:val="single" w:sz="8" w:space="0" w:color="auto"/>
            </w:tcBorders>
          </w:tcPr>
          <w:p w14:paraId="13698435" w14:textId="77777777" w:rsidR="00BE0E0D" w:rsidRPr="00411874" w:rsidRDefault="00BE0E0D" w:rsidP="00BE0E0D">
            <w:pPr>
              <w:spacing w:before="80" w:after="40" w:line="276" w:lineRule="auto"/>
              <w:rPr>
                <w:rFonts w:ascii="Arial Narrow" w:hAnsi="Arial Narrow" w:cs="Arial Narrow"/>
                <w:sz w:val="18"/>
                <w:szCs w:val="18"/>
              </w:rPr>
            </w:pPr>
          </w:p>
        </w:tc>
        <w:tc>
          <w:tcPr>
            <w:tcW w:w="2693" w:type="dxa"/>
            <w:tcBorders>
              <w:top w:val="single" w:sz="2" w:space="0" w:color="auto"/>
              <w:bottom w:val="single" w:sz="8" w:space="0" w:color="auto"/>
            </w:tcBorders>
          </w:tcPr>
          <w:p w14:paraId="5201AD09" w14:textId="77777777" w:rsidR="00BE0E0D" w:rsidRPr="00411874" w:rsidRDefault="00BE0E0D" w:rsidP="00BE0E0D">
            <w:pPr>
              <w:spacing w:before="80" w:after="40" w:line="276" w:lineRule="auto"/>
              <w:rPr>
                <w:rFonts w:ascii="Arial Narrow" w:hAnsi="Arial Narrow" w:cs="Arial Narrow"/>
                <w:sz w:val="18"/>
                <w:szCs w:val="18"/>
              </w:rPr>
            </w:pPr>
          </w:p>
        </w:tc>
        <w:tc>
          <w:tcPr>
            <w:tcW w:w="1418" w:type="dxa"/>
            <w:tcBorders>
              <w:top w:val="single" w:sz="2" w:space="0" w:color="auto"/>
              <w:bottom w:val="single" w:sz="8" w:space="0" w:color="auto"/>
            </w:tcBorders>
          </w:tcPr>
          <w:p w14:paraId="25580C8F" w14:textId="77777777" w:rsidR="00BE0E0D" w:rsidRPr="00411874" w:rsidRDefault="00BE0E0D" w:rsidP="00BE0E0D">
            <w:pPr>
              <w:spacing w:before="80" w:after="40" w:line="276" w:lineRule="auto"/>
              <w:rPr>
                <w:rFonts w:ascii="Arial Narrow" w:hAnsi="Arial Narrow" w:cs="Arial Narrow"/>
                <w:sz w:val="18"/>
                <w:szCs w:val="18"/>
              </w:rPr>
            </w:pPr>
          </w:p>
        </w:tc>
        <w:tc>
          <w:tcPr>
            <w:tcW w:w="1559" w:type="dxa"/>
            <w:tcBorders>
              <w:top w:val="single" w:sz="2" w:space="0" w:color="auto"/>
              <w:bottom w:val="single" w:sz="8" w:space="0" w:color="auto"/>
            </w:tcBorders>
          </w:tcPr>
          <w:p w14:paraId="3DE69F11" w14:textId="77777777" w:rsidR="00BE0E0D" w:rsidRPr="00411874" w:rsidRDefault="00BE0E0D" w:rsidP="00BE0E0D">
            <w:pPr>
              <w:spacing w:before="80" w:after="40" w:line="276" w:lineRule="auto"/>
              <w:rPr>
                <w:rFonts w:ascii="Arial Narrow" w:hAnsi="Arial Narrow" w:cs="Arial Narrow"/>
                <w:sz w:val="18"/>
                <w:szCs w:val="18"/>
              </w:rPr>
            </w:pPr>
          </w:p>
        </w:tc>
        <w:tc>
          <w:tcPr>
            <w:tcW w:w="1559" w:type="dxa"/>
            <w:tcBorders>
              <w:top w:val="single" w:sz="2" w:space="0" w:color="auto"/>
              <w:bottom w:val="single" w:sz="8" w:space="0" w:color="auto"/>
              <w:right w:val="single" w:sz="4" w:space="0" w:color="auto"/>
            </w:tcBorders>
          </w:tcPr>
          <w:p w14:paraId="53713634" w14:textId="77777777" w:rsidR="00BE0E0D" w:rsidRPr="00411874" w:rsidRDefault="00BE0E0D" w:rsidP="00BE0E0D">
            <w:pPr>
              <w:spacing w:before="80" w:after="40" w:line="276" w:lineRule="auto"/>
              <w:rPr>
                <w:rFonts w:ascii="Arial Narrow" w:hAnsi="Arial Narrow" w:cs="Arial Narrow"/>
                <w:sz w:val="18"/>
                <w:szCs w:val="18"/>
              </w:rPr>
            </w:pPr>
          </w:p>
        </w:tc>
      </w:tr>
      <w:tr w:rsidR="00BE0E0D" w:rsidRPr="00411874" w14:paraId="60BE79CF" w14:textId="77777777" w:rsidTr="00BE0E0D">
        <w:trPr>
          <w:cantSplit/>
          <w:trHeight w:val="60"/>
        </w:trPr>
        <w:tc>
          <w:tcPr>
            <w:tcW w:w="2694" w:type="dxa"/>
            <w:gridSpan w:val="2"/>
            <w:tcBorders>
              <w:left w:val="single" w:sz="4" w:space="0" w:color="auto"/>
              <w:bottom w:val="single" w:sz="8" w:space="0" w:color="auto"/>
            </w:tcBorders>
          </w:tcPr>
          <w:p w14:paraId="1BD0CDCE" w14:textId="2A881A29" w:rsidR="00BE0E0D" w:rsidRPr="00411874" w:rsidRDefault="00BE0E0D" w:rsidP="00BE0E0D">
            <w:pPr>
              <w:tabs>
                <w:tab w:val="left" w:pos="318"/>
              </w:tabs>
              <w:spacing w:before="80" w:after="40" w:line="276" w:lineRule="auto"/>
              <w:rPr>
                <w:rFonts w:ascii="Arial Narrow" w:hAnsi="Arial Narrow" w:cs="Arial Narrow"/>
                <w:sz w:val="18"/>
                <w:szCs w:val="18"/>
              </w:rPr>
            </w:pPr>
            <w:r w:rsidRPr="0063285C">
              <w:rPr>
                <w:rFonts w:ascii="Arial Narrow" w:hAnsi="Arial Narrow" w:cs="Arial Narrow"/>
                <w:sz w:val="18"/>
                <w:szCs w:val="18"/>
              </w:rPr>
              <w:tab/>
              <w:t>Software support</w:t>
            </w:r>
          </w:p>
        </w:tc>
        <w:tc>
          <w:tcPr>
            <w:tcW w:w="1842" w:type="dxa"/>
            <w:tcBorders>
              <w:top w:val="single" w:sz="2" w:space="0" w:color="auto"/>
              <w:bottom w:val="single" w:sz="8" w:space="0" w:color="auto"/>
            </w:tcBorders>
          </w:tcPr>
          <w:p w14:paraId="3474089E" w14:textId="77777777" w:rsidR="00BE0E0D" w:rsidRPr="00411874" w:rsidRDefault="00BE0E0D" w:rsidP="00BE0E0D">
            <w:pPr>
              <w:spacing w:before="80" w:after="40" w:line="276" w:lineRule="auto"/>
              <w:rPr>
                <w:rFonts w:ascii="Arial Narrow" w:hAnsi="Arial Narrow" w:cs="Arial Narrow"/>
                <w:sz w:val="18"/>
                <w:szCs w:val="18"/>
              </w:rPr>
            </w:pPr>
          </w:p>
        </w:tc>
        <w:tc>
          <w:tcPr>
            <w:tcW w:w="1560" w:type="dxa"/>
            <w:tcBorders>
              <w:top w:val="single" w:sz="2" w:space="0" w:color="auto"/>
              <w:bottom w:val="single" w:sz="8" w:space="0" w:color="auto"/>
            </w:tcBorders>
          </w:tcPr>
          <w:p w14:paraId="627B5263" w14:textId="77777777" w:rsidR="00BE0E0D" w:rsidRPr="00411874" w:rsidRDefault="00BE0E0D" w:rsidP="00BE0E0D">
            <w:pPr>
              <w:spacing w:before="80" w:after="40" w:line="276" w:lineRule="auto"/>
              <w:rPr>
                <w:rFonts w:ascii="Arial Narrow" w:hAnsi="Arial Narrow" w:cs="Arial Narrow"/>
                <w:sz w:val="18"/>
                <w:szCs w:val="18"/>
              </w:rPr>
            </w:pPr>
          </w:p>
        </w:tc>
        <w:tc>
          <w:tcPr>
            <w:tcW w:w="1559" w:type="dxa"/>
            <w:tcBorders>
              <w:top w:val="single" w:sz="2" w:space="0" w:color="auto"/>
              <w:bottom w:val="single" w:sz="8" w:space="0" w:color="auto"/>
            </w:tcBorders>
          </w:tcPr>
          <w:p w14:paraId="30149AA0" w14:textId="77777777" w:rsidR="00BE0E0D" w:rsidRPr="00411874" w:rsidRDefault="00BE0E0D" w:rsidP="00BE0E0D">
            <w:pPr>
              <w:spacing w:before="80" w:after="40" w:line="276" w:lineRule="auto"/>
              <w:rPr>
                <w:rFonts w:ascii="Arial Narrow" w:hAnsi="Arial Narrow" w:cs="Arial Narrow"/>
                <w:sz w:val="18"/>
                <w:szCs w:val="18"/>
              </w:rPr>
            </w:pPr>
          </w:p>
        </w:tc>
        <w:tc>
          <w:tcPr>
            <w:tcW w:w="2693" w:type="dxa"/>
            <w:tcBorders>
              <w:top w:val="single" w:sz="2" w:space="0" w:color="auto"/>
              <w:bottom w:val="single" w:sz="8" w:space="0" w:color="auto"/>
            </w:tcBorders>
          </w:tcPr>
          <w:p w14:paraId="217CACDE" w14:textId="77777777" w:rsidR="00BE0E0D" w:rsidRPr="00411874" w:rsidRDefault="00BE0E0D" w:rsidP="00BE0E0D">
            <w:pPr>
              <w:spacing w:before="80" w:after="40" w:line="276" w:lineRule="auto"/>
              <w:rPr>
                <w:rFonts w:ascii="Arial Narrow" w:hAnsi="Arial Narrow" w:cs="Arial Narrow"/>
                <w:sz w:val="18"/>
                <w:szCs w:val="18"/>
              </w:rPr>
            </w:pPr>
          </w:p>
        </w:tc>
        <w:tc>
          <w:tcPr>
            <w:tcW w:w="1418" w:type="dxa"/>
            <w:tcBorders>
              <w:top w:val="single" w:sz="2" w:space="0" w:color="auto"/>
              <w:bottom w:val="single" w:sz="8" w:space="0" w:color="auto"/>
            </w:tcBorders>
          </w:tcPr>
          <w:p w14:paraId="470071BA" w14:textId="77777777" w:rsidR="00BE0E0D" w:rsidRPr="00411874" w:rsidRDefault="00BE0E0D" w:rsidP="00BE0E0D">
            <w:pPr>
              <w:spacing w:before="80" w:after="40" w:line="276" w:lineRule="auto"/>
              <w:rPr>
                <w:rFonts w:ascii="Arial Narrow" w:hAnsi="Arial Narrow" w:cs="Arial Narrow"/>
                <w:sz w:val="18"/>
                <w:szCs w:val="18"/>
              </w:rPr>
            </w:pPr>
          </w:p>
        </w:tc>
        <w:tc>
          <w:tcPr>
            <w:tcW w:w="1559" w:type="dxa"/>
            <w:tcBorders>
              <w:top w:val="single" w:sz="2" w:space="0" w:color="auto"/>
              <w:bottom w:val="single" w:sz="8" w:space="0" w:color="auto"/>
            </w:tcBorders>
          </w:tcPr>
          <w:p w14:paraId="7717C56F" w14:textId="77777777" w:rsidR="00BE0E0D" w:rsidRPr="00411874" w:rsidRDefault="00BE0E0D" w:rsidP="00BE0E0D">
            <w:pPr>
              <w:spacing w:before="80" w:after="40" w:line="276" w:lineRule="auto"/>
              <w:rPr>
                <w:rFonts w:ascii="Arial Narrow" w:hAnsi="Arial Narrow" w:cs="Arial Narrow"/>
                <w:sz w:val="18"/>
                <w:szCs w:val="18"/>
              </w:rPr>
            </w:pPr>
          </w:p>
        </w:tc>
        <w:tc>
          <w:tcPr>
            <w:tcW w:w="1559" w:type="dxa"/>
            <w:tcBorders>
              <w:top w:val="single" w:sz="2" w:space="0" w:color="auto"/>
              <w:bottom w:val="single" w:sz="8" w:space="0" w:color="auto"/>
              <w:right w:val="single" w:sz="4" w:space="0" w:color="auto"/>
            </w:tcBorders>
          </w:tcPr>
          <w:p w14:paraId="65FE1D7F" w14:textId="77777777" w:rsidR="00BE0E0D" w:rsidRPr="00411874" w:rsidRDefault="00BE0E0D" w:rsidP="00BE0E0D">
            <w:pPr>
              <w:spacing w:before="80" w:after="40" w:line="276" w:lineRule="auto"/>
              <w:rPr>
                <w:rFonts w:ascii="Arial Narrow" w:hAnsi="Arial Narrow" w:cs="Arial Narrow"/>
                <w:sz w:val="18"/>
                <w:szCs w:val="18"/>
              </w:rPr>
            </w:pPr>
          </w:p>
        </w:tc>
      </w:tr>
      <w:tr w:rsidR="00BE0E0D" w:rsidRPr="00411874" w14:paraId="670DC421" w14:textId="77777777" w:rsidTr="00BE0E0D">
        <w:trPr>
          <w:cantSplit/>
          <w:trHeight w:val="60"/>
        </w:trPr>
        <w:tc>
          <w:tcPr>
            <w:tcW w:w="14884" w:type="dxa"/>
            <w:gridSpan w:val="9"/>
            <w:tcBorders>
              <w:left w:val="single" w:sz="4" w:space="0" w:color="auto"/>
              <w:bottom w:val="single" w:sz="8" w:space="0" w:color="auto"/>
              <w:right w:val="single" w:sz="4" w:space="0" w:color="auto"/>
            </w:tcBorders>
            <w:shd w:val="clear" w:color="auto" w:fill="D5DCE4" w:themeFill="text2" w:themeFillTint="33"/>
          </w:tcPr>
          <w:p w14:paraId="09359124" w14:textId="5E7CFE50" w:rsidR="00BE0E0D" w:rsidRPr="00411874" w:rsidRDefault="00BE0E0D" w:rsidP="00BE0E0D">
            <w:pPr>
              <w:spacing w:before="80" w:after="40" w:line="276" w:lineRule="auto"/>
              <w:rPr>
                <w:rFonts w:ascii="Arial Narrow" w:hAnsi="Arial Narrow" w:cs="Arial Narrow"/>
                <w:sz w:val="18"/>
                <w:szCs w:val="18"/>
              </w:rPr>
            </w:pPr>
            <w:r w:rsidRPr="0063285C">
              <w:rPr>
                <w:rFonts w:ascii="Arial Narrow" w:hAnsi="Arial Narrow" w:cs="Arial Narrow"/>
                <w:b/>
                <w:sz w:val="18"/>
                <w:szCs w:val="18"/>
              </w:rPr>
              <w:t>1.4</w:t>
            </w:r>
            <w:r w:rsidRPr="0063285C">
              <w:rPr>
                <w:rFonts w:ascii="Arial Narrow" w:hAnsi="Arial Narrow" w:cs="Arial Narrow"/>
                <w:b/>
                <w:sz w:val="18"/>
                <w:szCs w:val="18"/>
              </w:rPr>
              <w:tab/>
              <w:t>Back office system</w:t>
            </w:r>
            <w:r w:rsidRPr="0063285C" w:rsidDel="00ED3795">
              <w:rPr>
                <w:rFonts w:ascii="Arial Narrow" w:hAnsi="Arial Narrow" w:cs="Arial Narrow"/>
                <w:b/>
                <w:sz w:val="18"/>
                <w:szCs w:val="18"/>
              </w:rPr>
              <w:t xml:space="preserve"> </w:t>
            </w:r>
            <w:r w:rsidRPr="0063285C">
              <w:rPr>
                <w:rFonts w:ascii="Arial Narrow" w:hAnsi="Arial Narrow" w:cs="Arial Narrow"/>
                <w:b/>
                <w:sz w:val="18"/>
                <w:szCs w:val="18"/>
              </w:rPr>
              <w:t>(</w:t>
            </w:r>
            <w:r>
              <w:rPr>
                <w:rFonts w:ascii="Arial Narrow" w:hAnsi="Arial Narrow" w:cs="Arial Narrow"/>
                <w:b/>
                <w:sz w:val="18"/>
                <w:szCs w:val="18"/>
              </w:rPr>
              <w:t>BOS</w:t>
            </w:r>
            <w:r w:rsidRPr="0063285C">
              <w:rPr>
                <w:rFonts w:ascii="Arial Narrow" w:hAnsi="Arial Narrow" w:cs="Arial Narrow"/>
                <w:b/>
                <w:sz w:val="18"/>
                <w:szCs w:val="18"/>
              </w:rPr>
              <w:t>)/</w:t>
            </w:r>
            <w:r>
              <w:rPr>
                <w:rFonts w:ascii="Arial Narrow" w:hAnsi="Arial Narrow" w:cs="Arial Narrow"/>
                <w:b/>
                <w:sz w:val="18"/>
                <w:szCs w:val="18"/>
              </w:rPr>
              <w:t xml:space="preserve"> </w:t>
            </w:r>
          </w:p>
        </w:tc>
      </w:tr>
      <w:tr w:rsidR="00BE0E0D" w:rsidRPr="00411874" w14:paraId="0D946D0A" w14:textId="77777777" w:rsidTr="00BE0E0D">
        <w:trPr>
          <w:cantSplit/>
          <w:trHeight w:val="60"/>
        </w:trPr>
        <w:tc>
          <w:tcPr>
            <w:tcW w:w="2694" w:type="dxa"/>
            <w:gridSpan w:val="2"/>
            <w:tcBorders>
              <w:left w:val="single" w:sz="4" w:space="0" w:color="auto"/>
              <w:bottom w:val="single" w:sz="8" w:space="0" w:color="auto"/>
            </w:tcBorders>
          </w:tcPr>
          <w:p w14:paraId="6EDAC8AC" w14:textId="246C7F4F" w:rsidR="00BE0E0D" w:rsidRPr="00411874" w:rsidRDefault="00BE0E0D" w:rsidP="00BE0E0D">
            <w:pPr>
              <w:tabs>
                <w:tab w:val="left" w:pos="318"/>
              </w:tabs>
              <w:spacing w:before="80" w:after="40" w:line="276" w:lineRule="auto"/>
              <w:rPr>
                <w:rFonts w:ascii="Arial Narrow" w:hAnsi="Arial Narrow" w:cs="Arial Narrow"/>
                <w:sz w:val="18"/>
                <w:szCs w:val="18"/>
              </w:rPr>
            </w:pPr>
            <w:r w:rsidRPr="0063285C">
              <w:rPr>
                <w:rFonts w:ascii="Arial Narrow" w:hAnsi="Arial Narrow" w:cs="Arial Narrow"/>
                <w:sz w:val="18"/>
                <w:szCs w:val="18"/>
              </w:rPr>
              <w:tab/>
              <w:t>Supply</w:t>
            </w:r>
          </w:p>
        </w:tc>
        <w:tc>
          <w:tcPr>
            <w:tcW w:w="1842" w:type="dxa"/>
            <w:tcBorders>
              <w:top w:val="single" w:sz="2" w:space="0" w:color="auto"/>
              <w:bottom w:val="single" w:sz="8" w:space="0" w:color="auto"/>
            </w:tcBorders>
          </w:tcPr>
          <w:p w14:paraId="5A51531D" w14:textId="77777777" w:rsidR="00BE0E0D" w:rsidRPr="00411874" w:rsidRDefault="00BE0E0D" w:rsidP="00BE0E0D">
            <w:pPr>
              <w:spacing w:before="80" w:after="40" w:line="276" w:lineRule="auto"/>
              <w:rPr>
                <w:rFonts w:ascii="Arial Narrow" w:hAnsi="Arial Narrow" w:cs="Arial Narrow"/>
                <w:sz w:val="18"/>
                <w:szCs w:val="18"/>
              </w:rPr>
            </w:pPr>
          </w:p>
        </w:tc>
        <w:tc>
          <w:tcPr>
            <w:tcW w:w="1560" w:type="dxa"/>
            <w:tcBorders>
              <w:top w:val="single" w:sz="2" w:space="0" w:color="auto"/>
              <w:bottom w:val="single" w:sz="8" w:space="0" w:color="auto"/>
            </w:tcBorders>
          </w:tcPr>
          <w:p w14:paraId="7CEE5746" w14:textId="77777777" w:rsidR="00BE0E0D" w:rsidRPr="00411874" w:rsidRDefault="00BE0E0D" w:rsidP="00BE0E0D">
            <w:pPr>
              <w:spacing w:before="80" w:after="40" w:line="276" w:lineRule="auto"/>
              <w:rPr>
                <w:rFonts w:ascii="Arial Narrow" w:hAnsi="Arial Narrow" w:cs="Arial Narrow"/>
                <w:sz w:val="18"/>
                <w:szCs w:val="18"/>
              </w:rPr>
            </w:pPr>
          </w:p>
        </w:tc>
        <w:tc>
          <w:tcPr>
            <w:tcW w:w="1559" w:type="dxa"/>
            <w:tcBorders>
              <w:top w:val="single" w:sz="2" w:space="0" w:color="auto"/>
              <w:bottom w:val="single" w:sz="8" w:space="0" w:color="auto"/>
            </w:tcBorders>
          </w:tcPr>
          <w:p w14:paraId="5E970D2B" w14:textId="77777777" w:rsidR="00BE0E0D" w:rsidRPr="00411874" w:rsidRDefault="00BE0E0D" w:rsidP="00BE0E0D">
            <w:pPr>
              <w:spacing w:before="80" w:after="40" w:line="276" w:lineRule="auto"/>
              <w:rPr>
                <w:rFonts w:ascii="Arial Narrow" w:hAnsi="Arial Narrow" w:cs="Arial Narrow"/>
                <w:sz w:val="18"/>
                <w:szCs w:val="18"/>
              </w:rPr>
            </w:pPr>
          </w:p>
        </w:tc>
        <w:tc>
          <w:tcPr>
            <w:tcW w:w="2693" w:type="dxa"/>
            <w:tcBorders>
              <w:top w:val="single" w:sz="2" w:space="0" w:color="auto"/>
              <w:bottom w:val="single" w:sz="8" w:space="0" w:color="auto"/>
            </w:tcBorders>
          </w:tcPr>
          <w:p w14:paraId="63E10475" w14:textId="77777777" w:rsidR="00BE0E0D" w:rsidRPr="00411874" w:rsidRDefault="00BE0E0D" w:rsidP="00BE0E0D">
            <w:pPr>
              <w:spacing w:before="80" w:after="40" w:line="276" w:lineRule="auto"/>
              <w:rPr>
                <w:rFonts w:ascii="Arial Narrow" w:hAnsi="Arial Narrow" w:cs="Arial Narrow"/>
                <w:sz w:val="18"/>
                <w:szCs w:val="18"/>
              </w:rPr>
            </w:pPr>
          </w:p>
        </w:tc>
        <w:tc>
          <w:tcPr>
            <w:tcW w:w="1418" w:type="dxa"/>
            <w:tcBorders>
              <w:top w:val="single" w:sz="2" w:space="0" w:color="auto"/>
              <w:bottom w:val="single" w:sz="8" w:space="0" w:color="auto"/>
            </w:tcBorders>
          </w:tcPr>
          <w:p w14:paraId="4A74F48A" w14:textId="77777777" w:rsidR="00BE0E0D" w:rsidRPr="00411874" w:rsidRDefault="00BE0E0D" w:rsidP="00BE0E0D">
            <w:pPr>
              <w:spacing w:before="80" w:after="40" w:line="276" w:lineRule="auto"/>
              <w:rPr>
                <w:rFonts w:ascii="Arial Narrow" w:hAnsi="Arial Narrow" w:cs="Arial Narrow"/>
                <w:sz w:val="18"/>
                <w:szCs w:val="18"/>
              </w:rPr>
            </w:pPr>
          </w:p>
        </w:tc>
        <w:tc>
          <w:tcPr>
            <w:tcW w:w="1559" w:type="dxa"/>
            <w:tcBorders>
              <w:top w:val="single" w:sz="2" w:space="0" w:color="auto"/>
              <w:bottom w:val="single" w:sz="8" w:space="0" w:color="auto"/>
            </w:tcBorders>
          </w:tcPr>
          <w:p w14:paraId="03D62B87" w14:textId="77777777" w:rsidR="00BE0E0D" w:rsidRPr="00411874" w:rsidRDefault="00BE0E0D" w:rsidP="00BE0E0D">
            <w:pPr>
              <w:spacing w:before="80" w:after="40" w:line="276" w:lineRule="auto"/>
              <w:rPr>
                <w:rFonts w:ascii="Arial Narrow" w:hAnsi="Arial Narrow" w:cs="Arial Narrow"/>
                <w:sz w:val="18"/>
                <w:szCs w:val="18"/>
              </w:rPr>
            </w:pPr>
          </w:p>
        </w:tc>
        <w:tc>
          <w:tcPr>
            <w:tcW w:w="1559" w:type="dxa"/>
            <w:tcBorders>
              <w:top w:val="single" w:sz="2" w:space="0" w:color="auto"/>
              <w:bottom w:val="single" w:sz="8" w:space="0" w:color="auto"/>
              <w:right w:val="single" w:sz="4" w:space="0" w:color="auto"/>
            </w:tcBorders>
          </w:tcPr>
          <w:p w14:paraId="4A5081E8" w14:textId="77777777" w:rsidR="00BE0E0D" w:rsidRPr="00411874" w:rsidRDefault="00BE0E0D" w:rsidP="00BE0E0D">
            <w:pPr>
              <w:spacing w:before="80" w:after="40" w:line="276" w:lineRule="auto"/>
              <w:rPr>
                <w:rFonts w:ascii="Arial Narrow" w:hAnsi="Arial Narrow" w:cs="Arial Narrow"/>
                <w:sz w:val="18"/>
                <w:szCs w:val="18"/>
              </w:rPr>
            </w:pPr>
          </w:p>
        </w:tc>
      </w:tr>
      <w:tr w:rsidR="00BE0E0D" w:rsidRPr="00411874" w14:paraId="399FC8BC" w14:textId="77777777" w:rsidTr="00BE0E0D">
        <w:trPr>
          <w:cantSplit/>
          <w:trHeight w:val="60"/>
        </w:trPr>
        <w:tc>
          <w:tcPr>
            <w:tcW w:w="2694" w:type="dxa"/>
            <w:gridSpan w:val="2"/>
            <w:tcBorders>
              <w:left w:val="single" w:sz="4" w:space="0" w:color="auto"/>
              <w:bottom w:val="single" w:sz="8" w:space="0" w:color="auto"/>
            </w:tcBorders>
          </w:tcPr>
          <w:p w14:paraId="635818AF" w14:textId="09BD5830" w:rsidR="00BE0E0D" w:rsidRPr="00411874" w:rsidRDefault="00BE0E0D" w:rsidP="00BE0E0D">
            <w:pPr>
              <w:tabs>
                <w:tab w:val="left" w:pos="318"/>
              </w:tabs>
              <w:spacing w:before="80" w:after="40" w:line="276" w:lineRule="auto"/>
              <w:rPr>
                <w:rFonts w:ascii="Arial Narrow" w:hAnsi="Arial Narrow" w:cs="Arial Narrow"/>
                <w:sz w:val="18"/>
                <w:szCs w:val="18"/>
              </w:rPr>
            </w:pPr>
            <w:r w:rsidRPr="0063285C">
              <w:rPr>
                <w:rFonts w:ascii="Arial Narrow" w:hAnsi="Arial Narrow" w:cs="Arial Narrow"/>
                <w:sz w:val="18"/>
                <w:szCs w:val="18"/>
              </w:rPr>
              <w:tab/>
              <w:t>Support</w:t>
            </w:r>
          </w:p>
        </w:tc>
        <w:tc>
          <w:tcPr>
            <w:tcW w:w="1842" w:type="dxa"/>
            <w:tcBorders>
              <w:top w:val="single" w:sz="2" w:space="0" w:color="auto"/>
              <w:bottom w:val="single" w:sz="8" w:space="0" w:color="auto"/>
            </w:tcBorders>
          </w:tcPr>
          <w:p w14:paraId="45B7D454" w14:textId="77777777" w:rsidR="00BE0E0D" w:rsidRPr="00411874" w:rsidRDefault="00BE0E0D" w:rsidP="00BE0E0D">
            <w:pPr>
              <w:spacing w:before="80" w:after="40" w:line="276" w:lineRule="auto"/>
              <w:rPr>
                <w:rFonts w:ascii="Arial Narrow" w:hAnsi="Arial Narrow" w:cs="Arial Narrow"/>
                <w:sz w:val="18"/>
                <w:szCs w:val="18"/>
              </w:rPr>
            </w:pPr>
          </w:p>
        </w:tc>
        <w:tc>
          <w:tcPr>
            <w:tcW w:w="1560" w:type="dxa"/>
            <w:tcBorders>
              <w:top w:val="single" w:sz="2" w:space="0" w:color="auto"/>
              <w:bottom w:val="single" w:sz="8" w:space="0" w:color="auto"/>
            </w:tcBorders>
          </w:tcPr>
          <w:p w14:paraId="385983CA" w14:textId="77777777" w:rsidR="00BE0E0D" w:rsidRPr="00411874" w:rsidRDefault="00BE0E0D" w:rsidP="00BE0E0D">
            <w:pPr>
              <w:spacing w:before="80" w:after="40" w:line="276" w:lineRule="auto"/>
              <w:rPr>
                <w:rFonts w:ascii="Arial Narrow" w:hAnsi="Arial Narrow" w:cs="Arial Narrow"/>
                <w:sz w:val="18"/>
                <w:szCs w:val="18"/>
              </w:rPr>
            </w:pPr>
          </w:p>
        </w:tc>
        <w:tc>
          <w:tcPr>
            <w:tcW w:w="1559" w:type="dxa"/>
            <w:tcBorders>
              <w:top w:val="single" w:sz="2" w:space="0" w:color="auto"/>
              <w:bottom w:val="single" w:sz="8" w:space="0" w:color="auto"/>
            </w:tcBorders>
          </w:tcPr>
          <w:p w14:paraId="5D21BE16" w14:textId="77777777" w:rsidR="00BE0E0D" w:rsidRPr="00411874" w:rsidRDefault="00BE0E0D" w:rsidP="00BE0E0D">
            <w:pPr>
              <w:spacing w:before="80" w:after="40" w:line="276" w:lineRule="auto"/>
              <w:rPr>
                <w:rFonts w:ascii="Arial Narrow" w:hAnsi="Arial Narrow" w:cs="Arial Narrow"/>
                <w:sz w:val="18"/>
                <w:szCs w:val="18"/>
              </w:rPr>
            </w:pPr>
          </w:p>
        </w:tc>
        <w:tc>
          <w:tcPr>
            <w:tcW w:w="2693" w:type="dxa"/>
            <w:tcBorders>
              <w:top w:val="single" w:sz="2" w:space="0" w:color="auto"/>
              <w:bottom w:val="single" w:sz="8" w:space="0" w:color="auto"/>
            </w:tcBorders>
          </w:tcPr>
          <w:p w14:paraId="72864CCC" w14:textId="77777777" w:rsidR="00BE0E0D" w:rsidRPr="00411874" w:rsidRDefault="00BE0E0D" w:rsidP="00BE0E0D">
            <w:pPr>
              <w:spacing w:before="80" w:after="40" w:line="276" w:lineRule="auto"/>
              <w:rPr>
                <w:rFonts w:ascii="Arial Narrow" w:hAnsi="Arial Narrow" w:cs="Arial Narrow"/>
                <w:sz w:val="18"/>
                <w:szCs w:val="18"/>
              </w:rPr>
            </w:pPr>
          </w:p>
        </w:tc>
        <w:tc>
          <w:tcPr>
            <w:tcW w:w="1418" w:type="dxa"/>
            <w:tcBorders>
              <w:top w:val="single" w:sz="2" w:space="0" w:color="auto"/>
              <w:bottom w:val="single" w:sz="8" w:space="0" w:color="auto"/>
            </w:tcBorders>
          </w:tcPr>
          <w:p w14:paraId="253D2326" w14:textId="77777777" w:rsidR="00BE0E0D" w:rsidRPr="00411874" w:rsidRDefault="00BE0E0D" w:rsidP="00BE0E0D">
            <w:pPr>
              <w:spacing w:before="80" w:after="40" w:line="276" w:lineRule="auto"/>
              <w:rPr>
                <w:rFonts w:ascii="Arial Narrow" w:hAnsi="Arial Narrow" w:cs="Arial Narrow"/>
                <w:sz w:val="18"/>
                <w:szCs w:val="18"/>
              </w:rPr>
            </w:pPr>
          </w:p>
        </w:tc>
        <w:tc>
          <w:tcPr>
            <w:tcW w:w="1559" w:type="dxa"/>
            <w:tcBorders>
              <w:top w:val="single" w:sz="2" w:space="0" w:color="auto"/>
              <w:bottom w:val="single" w:sz="8" w:space="0" w:color="auto"/>
            </w:tcBorders>
          </w:tcPr>
          <w:p w14:paraId="357A3828" w14:textId="77777777" w:rsidR="00BE0E0D" w:rsidRPr="00411874" w:rsidRDefault="00BE0E0D" w:rsidP="00BE0E0D">
            <w:pPr>
              <w:spacing w:before="80" w:after="40" w:line="276" w:lineRule="auto"/>
              <w:rPr>
                <w:rFonts w:ascii="Arial Narrow" w:hAnsi="Arial Narrow" w:cs="Arial Narrow"/>
                <w:sz w:val="18"/>
                <w:szCs w:val="18"/>
              </w:rPr>
            </w:pPr>
          </w:p>
        </w:tc>
        <w:tc>
          <w:tcPr>
            <w:tcW w:w="1559" w:type="dxa"/>
            <w:tcBorders>
              <w:top w:val="single" w:sz="2" w:space="0" w:color="auto"/>
              <w:bottom w:val="single" w:sz="8" w:space="0" w:color="auto"/>
              <w:right w:val="single" w:sz="4" w:space="0" w:color="auto"/>
            </w:tcBorders>
          </w:tcPr>
          <w:p w14:paraId="2CC917B8" w14:textId="77777777" w:rsidR="00BE0E0D" w:rsidRPr="00411874" w:rsidRDefault="00BE0E0D" w:rsidP="00BE0E0D">
            <w:pPr>
              <w:spacing w:before="80" w:after="40" w:line="276" w:lineRule="auto"/>
              <w:rPr>
                <w:rFonts w:ascii="Arial Narrow" w:hAnsi="Arial Narrow" w:cs="Arial Narrow"/>
                <w:sz w:val="18"/>
                <w:szCs w:val="18"/>
              </w:rPr>
            </w:pPr>
          </w:p>
        </w:tc>
      </w:tr>
      <w:tr w:rsidR="00BE0E0D" w:rsidRPr="00411874" w14:paraId="23AAF8E4" w14:textId="77777777" w:rsidTr="00BE0E0D">
        <w:trPr>
          <w:cantSplit/>
          <w:trHeight w:val="60"/>
        </w:trPr>
        <w:tc>
          <w:tcPr>
            <w:tcW w:w="14884" w:type="dxa"/>
            <w:gridSpan w:val="9"/>
            <w:tcBorders>
              <w:left w:val="single" w:sz="4" w:space="0" w:color="auto"/>
              <w:bottom w:val="single" w:sz="8" w:space="0" w:color="auto"/>
              <w:right w:val="single" w:sz="4" w:space="0" w:color="auto"/>
            </w:tcBorders>
            <w:shd w:val="clear" w:color="auto" w:fill="D5DCE4" w:themeFill="text2" w:themeFillTint="33"/>
          </w:tcPr>
          <w:p w14:paraId="72D2FFC4" w14:textId="531748E5" w:rsidR="00BE0E0D" w:rsidRPr="00411874" w:rsidRDefault="00BE0E0D" w:rsidP="00BE0E0D">
            <w:pPr>
              <w:spacing w:before="80" w:after="40" w:line="276" w:lineRule="auto"/>
              <w:rPr>
                <w:rFonts w:ascii="Arial Narrow" w:hAnsi="Arial Narrow" w:cs="Arial Narrow"/>
                <w:sz w:val="18"/>
                <w:szCs w:val="18"/>
              </w:rPr>
            </w:pPr>
            <w:r w:rsidRPr="00E31966">
              <w:rPr>
                <w:rFonts w:ascii="Arial Narrow" w:hAnsi="Arial Narrow" w:cs="Arial Narrow"/>
                <w:b/>
                <w:sz w:val="18"/>
                <w:szCs w:val="18"/>
              </w:rPr>
              <w:t>1.5</w:t>
            </w:r>
            <w:r w:rsidRPr="00E31966">
              <w:rPr>
                <w:rFonts w:ascii="Arial Narrow" w:hAnsi="Arial Narrow" w:cs="Arial Narrow"/>
                <w:b/>
                <w:sz w:val="18"/>
                <w:szCs w:val="18"/>
              </w:rPr>
              <w:tab/>
              <w:t>Customer call centre</w:t>
            </w:r>
          </w:p>
        </w:tc>
      </w:tr>
      <w:tr w:rsidR="00BE0E0D" w:rsidRPr="00411874" w14:paraId="29F4C747" w14:textId="77777777" w:rsidTr="00BE0E0D">
        <w:trPr>
          <w:cantSplit/>
          <w:trHeight w:val="60"/>
        </w:trPr>
        <w:tc>
          <w:tcPr>
            <w:tcW w:w="2694" w:type="dxa"/>
            <w:gridSpan w:val="2"/>
            <w:tcBorders>
              <w:left w:val="single" w:sz="4" w:space="0" w:color="auto"/>
              <w:bottom w:val="single" w:sz="8" w:space="0" w:color="auto"/>
            </w:tcBorders>
          </w:tcPr>
          <w:p w14:paraId="06438C8F" w14:textId="79AD4552" w:rsidR="00BE0E0D" w:rsidRPr="00411874" w:rsidRDefault="00BE0E0D" w:rsidP="00BE0E0D">
            <w:pPr>
              <w:tabs>
                <w:tab w:val="left" w:pos="318"/>
              </w:tabs>
              <w:spacing w:before="80" w:after="40" w:line="276" w:lineRule="auto"/>
              <w:rPr>
                <w:rFonts w:ascii="Arial Narrow" w:hAnsi="Arial Narrow" w:cs="Arial Narrow"/>
                <w:sz w:val="18"/>
                <w:szCs w:val="18"/>
              </w:rPr>
            </w:pPr>
            <w:r>
              <w:rPr>
                <w:rFonts w:ascii="Arial Narrow" w:hAnsi="Arial Narrow" w:cs="Arial Narrow"/>
                <w:sz w:val="18"/>
                <w:szCs w:val="18"/>
              </w:rPr>
              <w:t>Not applicable</w:t>
            </w:r>
          </w:p>
        </w:tc>
        <w:tc>
          <w:tcPr>
            <w:tcW w:w="1842" w:type="dxa"/>
            <w:tcBorders>
              <w:top w:val="single" w:sz="2" w:space="0" w:color="auto"/>
              <w:bottom w:val="single" w:sz="8" w:space="0" w:color="auto"/>
            </w:tcBorders>
          </w:tcPr>
          <w:p w14:paraId="68740D15" w14:textId="77777777" w:rsidR="00BE0E0D" w:rsidRPr="00411874" w:rsidRDefault="00BE0E0D" w:rsidP="00BE0E0D">
            <w:pPr>
              <w:spacing w:before="80" w:after="40" w:line="276" w:lineRule="auto"/>
              <w:rPr>
                <w:rFonts w:ascii="Arial Narrow" w:hAnsi="Arial Narrow" w:cs="Arial Narrow"/>
                <w:sz w:val="18"/>
                <w:szCs w:val="18"/>
              </w:rPr>
            </w:pPr>
          </w:p>
        </w:tc>
        <w:tc>
          <w:tcPr>
            <w:tcW w:w="1560" w:type="dxa"/>
            <w:tcBorders>
              <w:top w:val="single" w:sz="2" w:space="0" w:color="auto"/>
              <w:bottom w:val="single" w:sz="8" w:space="0" w:color="auto"/>
            </w:tcBorders>
          </w:tcPr>
          <w:p w14:paraId="4726D53E" w14:textId="77777777" w:rsidR="00BE0E0D" w:rsidRPr="00411874" w:rsidRDefault="00BE0E0D" w:rsidP="00BE0E0D">
            <w:pPr>
              <w:spacing w:before="80" w:after="40" w:line="276" w:lineRule="auto"/>
              <w:rPr>
                <w:rFonts w:ascii="Arial Narrow" w:hAnsi="Arial Narrow" w:cs="Arial Narrow"/>
                <w:sz w:val="18"/>
                <w:szCs w:val="18"/>
              </w:rPr>
            </w:pPr>
          </w:p>
        </w:tc>
        <w:tc>
          <w:tcPr>
            <w:tcW w:w="1559" w:type="dxa"/>
            <w:tcBorders>
              <w:top w:val="single" w:sz="2" w:space="0" w:color="auto"/>
              <w:bottom w:val="single" w:sz="8" w:space="0" w:color="auto"/>
            </w:tcBorders>
          </w:tcPr>
          <w:p w14:paraId="37CF739B" w14:textId="77777777" w:rsidR="00BE0E0D" w:rsidRPr="00411874" w:rsidRDefault="00BE0E0D" w:rsidP="00BE0E0D">
            <w:pPr>
              <w:spacing w:before="80" w:after="40" w:line="276" w:lineRule="auto"/>
              <w:rPr>
                <w:rFonts w:ascii="Arial Narrow" w:hAnsi="Arial Narrow" w:cs="Arial Narrow"/>
                <w:sz w:val="18"/>
                <w:szCs w:val="18"/>
              </w:rPr>
            </w:pPr>
          </w:p>
        </w:tc>
        <w:tc>
          <w:tcPr>
            <w:tcW w:w="2693" w:type="dxa"/>
            <w:tcBorders>
              <w:top w:val="single" w:sz="2" w:space="0" w:color="auto"/>
              <w:bottom w:val="single" w:sz="8" w:space="0" w:color="auto"/>
            </w:tcBorders>
          </w:tcPr>
          <w:p w14:paraId="2C92D11C" w14:textId="77777777" w:rsidR="00BE0E0D" w:rsidRPr="00411874" w:rsidRDefault="00BE0E0D" w:rsidP="00BE0E0D">
            <w:pPr>
              <w:spacing w:before="80" w:after="40" w:line="276" w:lineRule="auto"/>
              <w:rPr>
                <w:rFonts w:ascii="Arial Narrow" w:hAnsi="Arial Narrow" w:cs="Arial Narrow"/>
                <w:sz w:val="18"/>
                <w:szCs w:val="18"/>
              </w:rPr>
            </w:pPr>
          </w:p>
        </w:tc>
        <w:tc>
          <w:tcPr>
            <w:tcW w:w="1418" w:type="dxa"/>
            <w:tcBorders>
              <w:top w:val="single" w:sz="2" w:space="0" w:color="auto"/>
              <w:bottom w:val="single" w:sz="8" w:space="0" w:color="auto"/>
            </w:tcBorders>
          </w:tcPr>
          <w:p w14:paraId="176CE3CF" w14:textId="77777777" w:rsidR="00BE0E0D" w:rsidRPr="00411874" w:rsidRDefault="00BE0E0D" w:rsidP="00BE0E0D">
            <w:pPr>
              <w:spacing w:before="80" w:after="40" w:line="276" w:lineRule="auto"/>
              <w:rPr>
                <w:rFonts w:ascii="Arial Narrow" w:hAnsi="Arial Narrow" w:cs="Arial Narrow"/>
                <w:sz w:val="18"/>
                <w:szCs w:val="18"/>
              </w:rPr>
            </w:pPr>
          </w:p>
        </w:tc>
        <w:tc>
          <w:tcPr>
            <w:tcW w:w="1559" w:type="dxa"/>
            <w:tcBorders>
              <w:top w:val="single" w:sz="2" w:space="0" w:color="auto"/>
              <w:bottom w:val="single" w:sz="8" w:space="0" w:color="auto"/>
            </w:tcBorders>
          </w:tcPr>
          <w:p w14:paraId="476C3E5C" w14:textId="77777777" w:rsidR="00BE0E0D" w:rsidRPr="00411874" w:rsidRDefault="00BE0E0D" w:rsidP="00BE0E0D">
            <w:pPr>
              <w:spacing w:before="80" w:after="40" w:line="276" w:lineRule="auto"/>
              <w:rPr>
                <w:rFonts w:ascii="Arial Narrow" w:hAnsi="Arial Narrow" w:cs="Arial Narrow"/>
                <w:sz w:val="18"/>
                <w:szCs w:val="18"/>
              </w:rPr>
            </w:pPr>
          </w:p>
        </w:tc>
        <w:tc>
          <w:tcPr>
            <w:tcW w:w="1559" w:type="dxa"/>
            <w:tcBorders>
              <w:top w:val="single" w:sz="2" w:space="0" w:color="auto"/>
              <w:bottom w:val="single" w:sz="8" w:space="0" w:color="auto"/>
              <w:right w:val="single" w:sz="4" w:space="0" w:color="auto"/>
            </w:tcBorders>
          </w:tcPr>
          <w:p w14:paraId="1EA1382D" w14:textId="77777777" w:rsidR="00BE0E0D" w:rsidRPr="00411874" w:rsidRDefault="00BE0E0D" w:rsidP="00BE0E0D">
            <w:pPr>
              <w:spacing w:before="80" w:after="40" w:line="276" w:lineRule="auto"/>
              <w:rPr>
                <w:rFonts w:ascii="Arial Narrow" w:hAnsi="Arial Narrow" w:cs="Arial Narrow"/>
                <w:sz w:val="18"/>
                <w:szCs w:val="18"/>
              </w:rPr>
            </w:pPr>
          </w:p>
        </w:tc>
      </w:tr>
      <w:tr w:rsidR="00BE0E0D" w:rsidRPr="00411874" w14:paraId="5EBD52F2" w14:textId="77777777" w:rsidTr="00BE0E0D">
        <w:trPr>
          <w:cantSplit/>
          <w:trHeight w:val="60"/>
        </w:trPr>
        <w:tc>
          <w:tcPr>
            <w:tcW w:w="14884" w:type="dxa"/>
            <w:gridSpan w:val="9"/>
            <w:tcBorders>
              <w:left w:val="single" w:sz="4" w:space="0" w:color="auto"/>
              <w:bottom w:val="single" w:sz="8" w:space="0" w:color="auto"/>
              <w:right w:val="single" w:sz="4" w:space="0" w:color="auto"/>
            </w:tcBorders>
            <w:shd w:val="clear" w:color="auto" w:fill="D5DCE4" w:themeFill="text2" w:themeFillTint="33"/>
          </w:tcPr>
          <w:p w14:paraId="4554BC01" w14:textId="712FFFAC" w:rsidR="00BE0E0D" w:rsidRPr="00411874" w:rsidRDefault="00BE0E0D" w:rsidP="00BE0E0D">
            <w:pPr>
              <w:spacing w:before="80" w:after="40" w:line="276" w:lineRule="auto"/>
              <w:rPr>
                <w:rFonts w:ascii="Arial Narrow" w:hAnsi="Arial Narrow" w:cs="Arial Narrow"/>
                <w:sz w:val="18"/>
                <w:szCs w:val="18"/>
              </w:rPr>
            </w:pPr>
            <w:r w:rsidRPr="00E31966">
              <w:rPr>
                <w:rFonts w:ascii="Arial Narrow" w:hAnsi="Arial Narrow" w:cs="Arial Narrow"/>
                <w:b/>
                <w:sz w:val="18"/>
                <w:szCs w:val="18"/>
              </w:rPr>
              <w:t>1.6</w:t>
            </w:r>
            <w:r w:rsidRPr="00E31966">
              <w:rPr>
                <w:rFonts w:ascii="Arial Narrow" w:hAnsi="Arial Narrow" w:cs="Arial Narrow"/>
                <w:b/>
                <w:sz w:val="18"/>
                <w:szCs w:val="18"/>
              </w:rPr>
              <w:tab/>
              <w:t>Incident management system</w:t>
            </w:r>
          </w:p>
        </w:tc>
      </w:tr>
      <w:tr w:rsidR="00BE0E0D" w:rsidRPr="00411874" w14:paraId="114055EA" w14:textId="77777777" w:rsidTr="00BE0E0D">
        <w:trPr>
          <w:cantSplit/>
          <w:trHeight w:val="60"/>
        </w:trPr>
        <w:tc>
          <w:tcPr>
            <w:tcW w:w="2694" w:type="dxa"/>
            <w:gridSpan w:val="2"/>
            <w:tcBorders>
              <w:left w:val="single" w:sz="4" w:space="0" w:color="auto"/>
              <w:bottom w:val="single" w:sz="8" w:space="0" w:color="auto"/>
            </w:tcBorders>
          </w:tcPr>
          <w:p w14:paraId="5A8B3460" w14:textId="0757081F" w:rsidR="00BE0E0D" w:rsidRPr="00411874" w:rsidRDefault="00BE0E0D" w:rsidP="00BE0E0D">
            <w:pPr>
              <w:tabs>
                <w:tab w:val="left" w:pos="318"/>
              </w:tabs>
              <w:spacing w:before="80" w:after="40" w:line="276" w:lineRule="auto"/>
              <w:rPr>
                <w:rFonts w:ascii="Arial Narrow" w:hAnsi="Arial Narrow" w:cs="Arial Narrow"/>
                <w:sz w:val="18"/>
                <w:szCs w:val="18"/>
              </w:rPr>
            </w:pPr>
            <w:r>
              <w:rPr>
                <w:rFonts w:ascii="Arial Narrow" w:hAnsi="Arial Narrow" w:cs="Arial Narrow"/>
                <w:sz w:val="18"/>
                <w:szCs w:val="18"/>
              </w:rPr>
              <w:t>Not applicable</w:t>
            </w:r>
          </w:p>
        </w:tc>
        <w:tc>
          <w:tcPr>
            <w:tcW w:w="1842" w:type="dxa"/>
            <w:tcBorders>
              <w:top w:val="single" w:sz="2" w:space="0" w:color="auto"/>
              <w:bottom w:val="single" w:sz="8" w:space="0" w:color="auto"/>
            </w:tcBorders>
          </w:tcPr>
          <w:p w14:paraId="29653878" w14:textId="77777777" w:rsidR="00BE0E0D" w:rsidRPr="00411874" w:rsidRDefault="00BE0E0D" w:rsidP="00BE0E0D">
            <w:pPr>
              <w:spacing w:before="80" w:after="40" w:line="276" w:lineRule="auto"/>
              <w:rPr>
                <w:rFonts w:ascii="Arial Narrow" w:hAnsi="Arial Narrow" w:cs="Arial Narrow"/>
                <w:sz w:val="18"/>
                <w:szCs w:val="18"/>
              </w:rPr>
            </w:pPr>
          </w:p>
        </w:tc>
        <w:tc>
          <w:tcPr>
            <w:tcW w:w="1560" w:type="dxa"/>
            <w:tcBorders>
              <w:top w:val="single" w:sz="2" w:space="0" w:color="auto"/>
              <w:bottom w:val="single" w:sz="8" w:space="0" w:color="auto"/>
            </w:tcBorders>
          </w:tcPr>
          <w:p w14:paraId="2B341528" w14:textId="77777777" w:rsidR="00BE0E0D" w:rsidRPr="00411874" w:rsidRDefault="00BE0E0D" w:rsidP="00BE0E0D">
            <w:pPr>
              <w:spacing w:before="80" w:after="40" w:line="276" w:lineRule="auto"/>
              <w:rPr>
                <w:rFonts w:ascii="Arial Narrow" w:hAnsi="Arial Narrow" w:cs="Arial Narrow"/>
                <w:sz w:val="18"/>
                <w:szCs w:val="18"/>
              </w:rPr>
            </w:pPr>
          </w:p>
        </w:tc>
        <w:tc>
          <w:tcPr>
            <w:tcW w:w="1559" w:type="dxa"/>
            <w:tcBorders>
              <w:top w:val="single" w:sz="2" w:space="0" w:color="auto"/>
              <w:bottom w:val="single" w:sz="8" w:space="0" w:color="auto"/>
            </w:tcBorders>
          </w:tcPr>
          <w:p w14:paraId="081C76E7" w14:textId="77777777" w:rsidR="00BE0E0D" w:rsidRPr="00411874" w:rsidRDefault="00BE0E0D" w:rsidP="00BE0E0D">
            <w:pPr>
              <w:spacing w:before="80" w:after="40" w:line="276" w:lineRule="auto"/>
              <w:rPr>
                <w:rFonts w:ascii="Arial Narrow" w:hAnsi="Arial Narrow" w:cs="Arial Narrow"/>
                <w:sz w:val="18"/>
                <w:szCs w:val="18"/>
              </w:rPr>
            </w:pPr>
          </w:p>
        </w:tc>
        <w:tc>
          <w:tcPr>
            <w:tcW w:w="2693" w:type="dxa"/>
            <w:tcBorders>
              <w:top w:val="single" w:sz="2" w:space="0" w:color="auto"/>
              <w:bottom w:val="single" w:sz="8" w:space="0" w:color="auto"/>
            </w:tcBorders>
          </w:tcPr>
          <w:p w14:paraId="470A2774" w14:textId="77777777" w:rsidR="00BE0E0D" w:rsidRPr="00411874" w:rsidRDefault="00BE0E0D" w:rsidP="00BE0E0D">
            <w:pPr>
              <w:spacing w:before="80" w:after="40" w:line="276" w:lineRule="auto"/>
              <w:rPr>
                <w:rFonts w:ascii="Arial Narrow" w:hAnsi="Arial Narrow" w:cs="Arial Narrow"/>
                <w:sz w:val="18"/>
                <w:szCs w:val="18"/>
              </w:rPr>
            </w:pPr>
          </w:p>
        </w:tc>
        <w:tc>
          <w:tcPr>
            <w:tcW w:w="1418" w:type="dxa"/>
            <w:tcBorders>
              <w:top w:val="single" w:sz="2" w:space="0" w:color="auto"/>
              <w:bottom w:val="single" w:sz="8" w:space="0" w:color="auto"/>
            </w:tcBorders>
          </w:tcPr>
          <w:p w14:paraId="6B985512" w14:textId="77777777" w:rsidR="00BE0E0D" w:rsidRPr="00411874" w:rsidRDefault="00BE0E0D" w:rsidP="00BE0E0D">
            <w:pPr>
              <w:spacing w:before="80" w:after="40" w:line="276" w:lineRule="auto"/>
              <w:rPr>
                <w:rFonts w:ascii="Arial Narrow" w:hAnsi="Arial Narrow" w:cs="Arial Narrow"/>
                <w:sz w:val="18"/>
                <w:szCs w:val="18"/>
              </w:rPr>
            </w:pPr>
          </w:p>
        </w:tc>
        <w:tc>
          <w:tcPr>
            <w:tcW w:w="1559" w:type="dxa"/>
            <w:tcBorders>
              <w:top w:val="single" w:sz="2" w:space="0" w:color="auto"/>
              <w:bottom w:val="single" w:sz="8" w:space="0" w:color="auto"/>
            </w:tcBorders>
          </w:tcPr>
          <w:p w14:paraId="4E047BC4" w14:textId="77777777" w:rsidR="00BE0E0D" w:rsidRPr="00411874" w:rsidRDefault="00BE0E0D" w:rsidP="00BE0E0D">
            <w:pPr>
              <w:spacing w:before="80" w:after="40" w:line="276" w:lineRule="auto"/>
              <w:rPr>
                <w:rFonts w:ascii="Arial Narrow" w:hAnsi="Arial Narrow" w:cs="Arial Narrow"/>
                <w:sz w:val="18"/>
                <w:szCs w:val="18"/>
              </w:rPr>
            </w:pPr>
          </w:p>
        </w:tc>
        <w:tc>
          <w:tcPr>
            <w:tcW w:w="1559" w:type="dxa"/>
            <w:tcBorders>
              <w:top w:val="single" w:sz="2" w:space="0" w:color="auto"/>
              <w:bottom w:val="single" w:sz="8" w:space="0" w:color="auto"/>
              <w:right w:val="single" w:sz="4" w:space="0" w:color="auto"/>
            </w:tcBorders>
          </w:tcPr>
          <w:p w14:paraId="1D0CDB28" w14:textId="77777777" w:rsidR="00BE0E0D" w:rsidRPr="00411874" w:rsidRDefault="00BE0E0D" w:rsidP="00BE0E0D">
            <w:pPr>
              <w:spacing w:before="80" w:after="40" w:line="276" w:lineRule="auto"/>
              <w:rPr>
                <w:rFonts w:ascii="Arial Narrow" w:hAnsi="Arial Narrow" w:cs="Arial Narrow"/>
                <w:sz w:val="18"/>
                <w:szCs w:val="18"/>
              </w:rPr>
            </w:pPr>
          </w:p>
        </w:tc>
      </w:tr>
    </w:tbl>
    <w:p w14:paraId="38EDCCB1" w14:textId="77777777" w:rsidR="00BE0E0D" w:rsidRPr="0063285C" w:rsidRDefault="00BE0E0D" w:rsidP="00BE0E0D">
      <w:pPr>
        <w:spacing w:after="160" w:line="259" w:lineRule="auto"/>
        <w:rPr>
          <w:b/>
          <w:bCs/>
          <w:i/>
          <w:iCs/>
          <w:spacing w:val="-2"/>
        </w:rPr>
      </w:pPr>
      <w:r w:rsidRPr="0063285C">
        <w:rPr>
          <w:b/>
          <w:i/>
          <w:iCs/>
          <w:spacing w:val="-2"/>
        </w:rPr>
        <w:br w:type="page"/>
      </w:r>
    </w:p>
    <w:p w14:paraId="15D262F8" w14:textId="77777777" w:rsidR="00BE0E0D" w:rsidRPr="0063285C" w:rsidRDefault="00BE0E0D" w:rsidP="00BE0E0D">
      <w:pPr>
        <w:pStyle w:val="ListNumberLevel1"/>
        <w:spacing w:after="120"/>
        <w:ind w:left="357" w:hanging="357"/>
        <w:rPr>
          <w:b/>
          <w:bCs/>
          <w:lang w:val="en-GB"/>
        </w:rPr>
      </w:pPr>
      <w:r w:rsidRPr="0063285C">
        <w:rPr>
          <w:b/>
          <w:bCs/>
          <w:lang w:val="en-GB"/>
        </w:rPr>
        <w:lastRenderedPageBreak/>
        <w:t>FORM D</w:t>
      </w:r>
      <w:r>
        <w:rPr>
          <w:b/>
          <w:bCs/>
          <w:lang w:val="en-GB"/>
        </w:rPr>
        <w:t>9</w:t>
      </w:r>
      <w:r w:rsidRPr="0063285C">
        <w:rPr>
          <w:b/>
          <w:bCs/>
          <w:lang w:val="en-GB"/>
        </w:rPr>
        <w:t>:</w:t>
      </w:r>
      <w:r w:rsidRPr="0063285C">
        <w:rPr>
          <w:b/>
          <w:bCs/>
          <w:lang w:val="en-GB"/>
        </w:rPr>
        <w:tab/>
        <w:t xml:space="preserve">NOMINATION OF COMPANY, MEMBER, SUBCONTRACTOR, ETC. FOR EACH DISCIPLINE (CONTINUED) </w:t>
      </w:r>
    </w:p>
    <w:tbl>
      <w:tblPr>
        <w:tblW w:w="14884" w:type="dxa"/>
        <w:tblInd w:w="-106"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7"/>
        <w:gridCol w:w="1839"/>
        <w:gridCol w:w="1556"/>
        <w:gridCol w:w="1556"/>
        <w:gridCol w:w="2724"/>
        <w:gridCol w:w="1446"/>
        <w:gridCol w:w="1557"/>
        <w:gridCol w:w="1559"/>
      </w:tblGrid>
      <w:tr w:rsidR="00BE0E0D" w:rsidRPr="0063285C" w14:paraId="742F9DE0" w14:textId="77777777" w:rsidTr="00D955FA">
        <w:trPr>
          <w:cantSplit/>
          <w:tblHeader/>
        </w:trPr>
        <w:tc>
          <w:tcPr>
            <w:tcW w:w="14884" w:type="dxa"/>
            <w:gridSpan w:val="8"/>
            <w:tcBorders>
              <w:top w:val="single" w:sz="4" w:space="0" w:color="auto"/>
              <w:left w:val="single" w:sz="4" w:space="0" w:color="auto"/>
              <w:bottom w:val="single" w:sz="4" w:space="0" w:color="auto"/>
              <w:right w:val="single" w:sz="4" w:space="0" w:color="auto"/>
            </w:tcBorders>
          </w:tcPr>
          <w:p w14:paraId="432B6E34" w14:textId="77777777" w:rsidR="00BE0E0D" w:rsidRPr="0063285C" w:rsidRDefault="00BE0E0D" w:rsidP="00D955FA">
            <w:pPr>
              <w:pStyle w:val="Footer"/>
              <w:tabs>
                <w:tab w:val="left" w:pos="459"/>
              </w:tabs>
              <w:spacing w:before="80" w:after="40" w:line="276" w:lineRule="auto"/>
              <w:rPr>
                <w:rFonts w:ascii="Arial Narrow" w:hAnsi="Arial Narrow" w:cs="Arial Narrow"/>
                <w:b/>
                <w:bCs/>
                <w:sz w:val="18"/>
                <w:szCs w:val="18"/>
              </w:rPr>
            </w:pPr>
            <w:r w:rsidRPr="0063285C">
              <w:rPr>
                <w:rFonts w:ascii="Arial Narrow" w:hAnsi="Arial Narrow" w:cs="Arial Narrow"/>
                <w:b/>
                <w:sz w:val="18"/>
                <w:szCs w:val="18"/>
              </w:rPr>
              <w:t>1.</w:t>
            </w:r>
            <w:r w:rsidRPr="0063285C">
              <w:rPr>
                <w:rFonts w:ascii="Arial Narrow" w:hAnsi="Arial Narrow" w:cs="Arial Narrow"/>
                <w:b/>
                <w:sz w:val="18"/>
                <w:szCs w:val="18"/>
              </w:rPr>
              <w:tab/>
              <w:t>Nomination of company, member, subcontractor, etc. for each discipline</w:t>
            </w:r>
          </w:p>
        </w:tc>
      </w:tr>
      <w:tr w:rsidR="00BE0E0D" w:rsidRPr="0063285C" w14:paraId="19C98F8B" w14:textId="77777777" w:rsidTr="00BE0E0D">
        <w:trPr>
          <w:cantSplit/>
          <w:tblHeader/>
        </w:trPr>
        <w:tc>
          <w:tcPr>
            <w:tcW w:w="2647" w:type="dxa"/>
            <w:tcBorders>
              <w:left w:val="single" w:sz="4" w:space="0" w:color="auto"/>
              <w:bottom w:val="single" w:sz="4" w:space="0" w:color="auto"/>
            </w:tcBorders>
            <w:vAlign w:val="center"/>
          </w:tcPr>
          <w:p w14:paraId="61C8842C" w14:textId="77777777" w:rsidR="00BE0E0D" w:rsidRPr="0063285C" w:rsidRDefault="00BE0E0D" w:rsidP="00D955FA">
            <w:pPr>
              <w:pStyle w:val="Footer"/>
              <w:tabs>
                <w:tab w:val="left" w:pos="318"/>
              </w:tabs>
              <w:spacing w:before="80" w:after="40" w:line="276" w:lineRule="auto"/>
              <w:jc w:val="center"/>
              <w:rPr>
                <w:rFonts w:ascii="Arial Narrow" w:hAnsi="Arial Narrow" w:cs="Arial Narrow"/>
                <w:b/>
                <w:bCs/>
                <w:sz w:val="18"/>
                <w:szCs w:val="18"/>
              </w:rPr>
            </w:pPr>
            <w:r w:rsidRPr="0063285C">
              <w:rPr>
                <w:rFonts w:ascii="Arial Narrow" w:hAnsi="Arial Narrow" w:cs="Arial Narrow"/>
                <w:b/>
                <w:sz w:val="18"/>
                <w:szCs w:val="18"/>
              </w:rPr>
              <w:t>DISCIPLINE</w:t>
            </w:r>
          </w:p>
        </w:tc>
        <w:tc>
          <w:tcPr>
            <w:tcW w:w="1839" w:type="dxa"/>
            <w:tcBorders>
              <w:bottom w:val="single" w:sz="4" w:space="0" w:color="auto"/>
            </w:tcBorders>
            <w:vAlign w:val="center"/>
          </w:tcPr>
          <w:p w14:paraId="6483781B" w14:textId="77777777" w:rsidR="00BE0E0D" w:rsidRPr="0063285C" w:rsidRDefault="00BE0E0D" w:rsidP="00D955FA">
            <w:pPr>
              <w:spacing w:before="80" w:after="40" w:line="276" w:lineRule="auto"/>
              <w:jc w:val="center"/>
              <w:rPr>
                <w:rFonts w:ascii="Arial Narrow" w:hAnsi="Arial Narrow" w:cs="Arial Narrow"/>
                <w:b/>
                <w:bCs/>
                <w:sz w:val="18"/>
                <w:szCs w:val="18"/>
              </w:rPr>
            </w:pPr>
            <w:r w:rsidRPr="0063285C">
              <w:rPr>
                <w:rFonts w:ascii="Arial Narrow" w:hAnsi="Arial Narrow" w:cs="Arial Narrow"/>
                <w:b/>
                <w:sz w:val="18"/>
                <w:szCs w:val="18"/>
              </w:rPr>
              <w:t>NAME OF ORGANISATION</w:t>
            </w:r>
          </w:p>
        </w:tc>
        <w:tc>
          <w:tcPr>
            <w:tcW w:w="1556" w:type="dxa"/>
            <w:tcBorders>
              <w:bottom w:val="single" w:sz="4" w:space="0" w:color="auto"/>
            </w:tcBorders>
            <w:vAlign w:val="center"/>
          </w:tcPr>
          <w:p w14:paraId="22A381C5" w14:textId="77777777" w:rsidR="00BE0E0D" w:rsidRPr="0063285C" w:rsidRDefault="00BE0E0D" w:rsidP="00D955FA">
            <w:pPr>
              <w:spacing w:before="80" w:after="40" w:line="276" w:lineRule="auto"/>
              <w:jc w:val="center"/>
              <w:rPr>
                <w:rFonts w:ascii="Arial Narrow" w:hAnsi="Arial Narrow" w:cs="Arial Narrow"/>
                <w:b/>
                <w:bCs/>
                <w:sz w:val="18"/>
                <w:szCs w:val="18"/>
              </w:rPr>
            </w:pPr>
            <w:r w:rsidRPr="0063285C">
              <w:rPr>
                <w:rFonts w:ascii="Arial Narrow" w:hAnsi="Arial Narrow" w:cs="Arial Narrow"/>
                <w:b/>
                <w:sz w:val="18"/>
                <w:szCs w:val="18"/>
              </w:rPr>
              <w:t>TYPE OF ORGANISATION [e.g. (Pty) Ltd]</w:t>
            </w:r>
          </w:p>
        </w:tc>
        <w:tc>
          <w:tcPr>
            <w:tcW w:w="1556" w:type="dxa"/>
            <w:tcBorders>
              <w:bottom w:val="single" w:sz="4" w:space="0" w:color="auto"/>
            </w:tcBorders>
            <w:vAlign w:val="center"/>
          </w:tcPr>
          <w:p w14:paraId="75B633DC" w14:textId="77777777" w:rsidR="00BE0E0D" w:rsidRPr="0063285C" w:rsidRDefault="00BE0E0D" w:rsidP="00D955FA">
            <w:pPr>
              <w:spacing w:before="80" w:after="40" w:line="276" w:lineRule="auto"/>
              <w:jc w:val="center"/>
              <w:rPr>
                <w:rFonts w:ascii="Arial Narrow" w:hAnsi="Arial Narrow" w:cs="Arial Narrow"/>
                <w:b/>
                <w:bCs/>
                <w:sz w:val="18"/>
                <w:szCs w:val="18"/>
              </w:rPr>
            </w:pPr>
            <w:r w:rsidRPr="0063285C">
              <w:rPr>
                <w:rFonts w:ascii="Arial Narrow" w:hAnsi="Arial Narrow" w:cs="Arial Narrow"/>
                <w:b/>
                <w:sz w:val="18"/>
                <w:szCs w:val="18"/>
              </w:rPr>
              <w:t>CATEGORY OF ORGANISATION [e.g. BE(SMME)]</w:t>
            </w:r>
          </w:p>
        </w:tc>
        <w:tc>
          <w:tcPr>
            <w:tcW w:w="2724" w:type="dxa"/>
            <w:tcBorders>
              <w:bottom w:val="single" w:sz="4" w:space="0" w:color="auto"/>
            </w:tcBorders>
            <w:vAlign w:val="center"/>
          </w:tcPr>
          <w:p w14:paraId="69F08232" w14:textId="77777777" w:rsidR="00BE0E0D" w:rsidRPr="0063285C" w:rsidRDefault="00BE0E0D" w:rsidP="00D955FA">
            <w:pPr>
              <w:spacing w:before="80" w:after="40" w:line="276" w:lineRule="auto"/>
              <w:jc w:val="center"/>
              <w:rPr>
                <w:rFonts w:ascii="Arial Narrow" w:hAnsi="Arial Narrow" w:cs="Arial Narrow"/>
                <w:b/>
                <w:bCs/>
                <w:sz w:val="18"/>
                <w:szCs w:val="18"/>
              </w:rPr>
            </w:pPr>
            <w:r w:rsidRPr="0063285C">
              <w:rPr>
                <w:rFonts w:ascii="Arial Narrow" w:hAnsi="Arial Narrow" w:cs="Arial Narrow"/>
                <w:b/>
                <w:sz w:val="18"/>
                <w:szCs w:val="18"/>
              </w:rPr>
              <w:t>STATUS IN PROJECT: LEADING MEMBER OF JV, COMPANY, SUBCONTRACTOR, ETC</w:t>
            </w:r>
          </w:p>
        </w:tc>
        <w:tc>
          <w:tcPr>
            <w:tcW w:w="1446" w:type="dxa"/>
            <w:tcBorders>
              <w:bottom w:val="single" w:sz="4" w:space="0" w:color="auto"/>
            </w:tcBorders>
            <w:vAlign w:val="center"/>
          </w:tcPr>
          <w:p w14:paraId="4ABF9AFF" w14:textId="77777777" w:rsidR="00BE0E0D" w:rsidRPr="0063285C" w:rsidRDefault="00BE0E0D" w:rsidP="00D955FA">
            <w:pPr>
              <w:spacing w:before="80" w:after="40" w:line="276" w:lineRule="auto"/>
              <w:jc w:val="center"/>
              <w:rPr>
                <w:rFonts w:ascii="Arial Narrow" w:hAnsi="Arial Narrow" w:cs="Arial Narrow"/>
                <w:b/>
                <w:bCs/>
                <w:sz w:val="18"/>
                <w:szCs w:val="18"/>
              </w:rPr>
            </w:pPr>
            <w:r w:rsidRPr="0063285C">
              <w:rPr>
                <w:rFonts w:ascii="Arial Narrow" w:hAnsi="Arial Narrow" w:cs="Arial Narrow"/>
                <w:b/>
                <w:sz w:val="18"/>
                <w:szCs w:val="18"/>
              </w:rPr>
              <w:t>NATIONALITY</w:t>
            </w:r>
          </w:p>
        </w:tc>
        <w:tc>
          <w:tcPr>
            <w:tcW w:w="3116" w:type="dxa"/>
            <w:gridSpan w:val="2"/>
            <w:tcBorders>
              <w:bottom w:val="single" w:sz="4" w:space="0" w:color="auto"/>
              <w:right w:val="single" w:sz="4" w:space="0" w:color="auto"/>
            </w:tcBorders>
            <w:vAlign w:val="center"/>
          </w:tcPr>
          <w:p w14:paraId="33A9F284" w14:textId="77777777" w:rsidR="00BE0E0D" w:rsidRPr="0063285C" w:rsidRDefault="00BE0E0D" w:rsidP="00D955FA">
            <w:pPr>
              <w:pStyle w:val="Footer"/>
              <w:spacing w:before="80" w:after="40" w:line="276" w:lineRule="auto"/>
              <w:jc w:val="center"/>
              <w:rPr>
                <w:rFonts w:ascii="Arial Narrow" w:hAnsi="Arial Narrow" w:cs="Arial Narrow"/>
                <w:b/>
                <w:bCs/>
                <w:sz w:val="18"/>
                <w:szCs w:val="18"/>
              </w:rPr>
            </w:pPr>
            <w:r w:rsidRPr="0063285C">
              <w:rPr>
                <w:rFonts w:ascii="Arial Narrow" w:hAnsi="Arial Narrow" w:cs="Arial Narrow"/>
                <w:b/>
                <w:sz w:val="18"/>
                <w:szCs w:val="18"/>
              </w:rPr>
              <w:t>YEARS EXPERIENCE IN DISCIPLINE</w:t>
            </w:r>
          </w:p>
        </w:tc>
      </w:tr>
      <w:tr w:rsidR="00BE0E0D" w:rsidRPr="0063285C" w14:paraId="56041B4B" w14:textId="77777777" w:rsidTr="00D955FA">
        <w:trPr>
          <w:cantSplit/>
        </w:trPr>
        <w:tc>
          <w:tcPr>
            <w:tcW w:w="14884" w:type="dxa"/>
            <w:gridSpan w:val="8"/>
            <w:tcBorders>
              <w:left w:val="single" w:sz="4" w:space="0" w:color="auto"/>
              <w:bottom w:val="single" w:sz="4" w:space="0" w:color="auto"/>
              <w:right w:val="single" w:sz="4" w:space="0" w:color="auto"/>
            </w:tcBorders>
            <w:shd w:val="pct12" w:color="auto" w:fill="FFFFFF"/>
          </w:tcPr>
          <w:p w14:paraId="7161F515" w14:textId="77777777" w:rsidR="00BE0E0D" w:rsidRPr="00E31966" w:rsidRDefault="00BE0E0D" w:rsidP="00D955FA">
            <w:pPr>
              <w:tabs>
                <w:tab w:val="left" w:pos="459"/>
              </w:tabs>
              <w:spacing w:before="80" w:after="40" w:line="276" w:lineRule="auto"/>
              <w:rPr>
                <w:rFonts w:ascii="Arial Narrow" w:hAnsi="Arial Narrow" w:cs="Arial Narrow"/>
                <w:b/>
                <w:bCs/>
                <w:sz w:val="18"/>
                <w:szCs w:val="18"/>
              </w:rPr>
            </w:pPr>
            <w:r w:rsidRPr="00E31966">
              <w:rPr>
                <w:rFonts w:ascii="Arial Narrow" w:hAnsi="Arial Narrow" w:cs="Arial Narrow"/>
                <w:b/>
                <w:sz w:val="18"/>
                <w:szCs w:val="18"/>
              </w:rPr>
              <w:t>1.7</w:t>
            </w:r>
            <w:r w:rsidRPr="00E31966">
              <w:rPr>
                <w:rFonts w:ascii="Arial Narrow" w:hAnsi="Arial Narrow" w:cs="Arial Narrow"/>
                <w:b/>
                <w:sz w:val="18"/>
                <w:szCs w:val="18"/>
              </w:rPr>
              <w:tab/>
              <w:t>Electrical &amp; mechanical equipment</w:t>
            </w:r>
          </w:p>
        </w:tc>
      </w:tr>
      <w:tr w:rsidR="00BE0E0D" w:rsidRPr="0063285C" w14:paraId="2D2E0B74" w14:textId="77777777" w:rsidTr="00D955FA">
        <w:tc>
          <w:tcPr>
            <w:tcW w:w="2647" w:type="dxa"/>
            <w:tcBorders>
              <w:top w:val="single" w:sz="4" w:space="0" w:color="auto"/>
              <w:left w:val="single" w:sz="4" w:space="0" w:color="auto"/>
              <w:bottom w:val="single" w:sz="4" w:space="0" w:color="auto"/>
            </w:tcBorders>
          </w:tcPr>
          <w:p w14:paraId="415FC70B" w14:textId="77777777" w:rsidR="00BE0E0D" w:rsidRPr="0063285C" w:rsidRDefault="00BE0E0D" w:rsidP="00D955FA">
            <w:pPr>
              <w:pStyle w:val="Footer"/>
              <w:tabs>
                <w:tab w:val="left" w:pos="459"/>
                <w:tab w:val="left" w:pos="601"/>
              </w:tabs>
              <w:spacing w:before="80" w:after="40" w:line="276" w:lineRule="auto"/>
              <w:rPr>
                <w:rFonts w:ascii="Arial Narrow" w:hAnsi="Arial Narrow" w:cs="Arial Narrow"/>
                <w:sz w:val="18"/>
                <w:szCs w:val="18"/>
              </w:rPr>
            </w:pPr>
            <w:r>
              <w:rPr>
                <w:rFonts w:ascii="Arial Narrow" w:hAnsi="Arial Narrow" w:cs="Arial Narrow"/>
                <w:sz w:val="18"/>
                <w:szCs w:val="18"/>
              </w:rPr>
              <w:t>Not applicable</w:t>
            </w:r>
          </w:p>
        </w:tc>
        <w:tc>
          <w:tcPr>
            <w:tcW w:w="1839" w:type="dxa"/>
            <w:tcBorders>
              <w:top w:val="single" w:sz="4" w:space="0" w:color="auto"/>
              <w:bottom w:val="single" w:sz="4" w:space="0" w:color="auto"/>
            </w:tcBorders>
          </w:tcPr>
          <w:p w14:paraId="1263D8DA" w14:textId="77777777" w:rsidR="00BE0E0D" w:rsidRPr="0063285C" w:rsidRDefault="00BE0E0D" w:rsidP="00D955FA">
            <w:pPr>
              <w:spacing w:before="80" w:after="40" w:line="276" w:lineRule="auto"/>
              <w:rPr>
                <w:rFonts w:ascii="Arial Narrow" w:hAnsi="Arial Narrow" w:cs="Arial Narrow"/>
                <w:sz w:val="18"/>
                <w:szCs w:val="18"/>
              </w:rPr>
            </w:pPr>
          </w:p>
        </w:tc>
        <w:tc>
          <w:tcPr>
            <w:tcW w:w="1556" w:type="dxa"/>
            <w:tcBorders>
              <w:top w:val="single" w:sz="4" w:space="0" w:color="auto"/>
              <w:bottom w:val="single" w:sz="4" w:space="0" w:color="auto"/>
            </w:tcBorders>
          </w:tcPr>
          <w:p w14:paraId="1B82CD3C" w14:textId="77777777" w:rsidR="00BE0E0D" w:rsidRPr="0063285C" w:rsidRDefault="00BE0E0D" w:rsidP="00D955FA">
            <w:pPr>
              <w:spacing w:before="80" w:after="40" w:line="276" w:lineRule="auto"/>
              <w:rPr>
                <w:rFonts w:ascii="Arial Narrow" w:hAnsi="Arial Narrow" w:cs="Arial Narrow"/>
                <w:sz w:val="18"/>
                <w:szCs w:val="18"/>
              </w:rPr>
            </w:pPr>
          </w:p>
        </w:tc>
        <w:tc>
          <w:tcPr>
            <w:tcW w:w="1556" w:type="dxa"/>
            <w:tcBorders>
              <w:top w:val="single" w:sz="4" w:space="0" w:color="auto"/>
              <w:bottom w:val="single" w:sz="4" w:space="0" w:color="auto"/>
            </w:tcBorders>
          </w:tcPr>
          <w:p w14:paraId="04082675" w14:textId="77777777" w:rsidR="00BE0E0D" w:rsidRPr="0063285C" w:rsidRDefault="00BE0E0D" w:rsidP="00D955FA">
            <w:pPr>
              <w:spacing w:before="80" w:after="40" w:line="276" w:lineRule="auto"/>
              <w:rPr>
                <w:rFonts w:ascii="Arial Narrow" w:hAnsi="Arial Narrow" w:cs="Arial Narrow"/>
                <w:sz w:val="18"/>
                <w:szCs w:val="18"/>
              </w:rPr>
            </w:pPr>
          </w:p>
        </w:tc>
        <w:tc>
          <w:tcPr>
            <w:tcW w:w="2724" w:type="dxa"/>
            <w:tcBorders>
              <w:top w:val="single" w:sz="4" w:space="0" w:color="auto"/>
              <w:bottom w:val="single" w:sz="4" w:space="0" w:color="auto"/>
            </w:tcBorders>
          </w:tcPr>
          <w:p w14:paraId="47B7F7B2" w14:textId="77777777" w:rsidR="00BE0E0D" w:rsidRPr="0063285C" w:rsidRDefault="00BE0E0D" w:rsidP="00D955FA">
            <w:pPr>
              <w:spacing w:before="80" w:after="40" w:line="276" w:lineRule="auto"/>
              <w:rPr>
                <w:rFonts w:ascii="Arial Narrow" w:hAnsi="Arial Narrow" w:cs="Arial Narrow"/>
                <w:sz w:val="18"/>
                <w:szCs w:val="18"/>
              </w:rPr>
            </w:pPr>
          </w:p>
        </w:tc>
        <w:tc>
          <w:tcPr>
            <w:tcW w:w="1446" w:type="dxa"/>
            <w:tcBorders>
              <w:top w:val="single" w:sz="4" w:space="0" w:color="auto"/>
              <w:bottom w:val="single" w:sz="4" w:space="0" w:color="auto"/>
            </w:tcBorders>
          </w:tcPr>
          <w:p w14:paraId="77A65368" w14:textId="77777777" w:rsidR="00BE0E0D" w:rsidRPr="0063285C" w:rsidRDefault="00BE0E0D" w:rsidP="00D955FA">
            <w:pPr>
              <w:spacing w:before="80" w:after="40" w:line="276" w:lineRule="auto"/>
              <w:rPr>
                <w:rFonts w:ascii="Arial Narrow" w:hAnsi="Arial Narrow" w:cs="Arial Narrow"/>
                <w:sz w:val="18"/>
                <w:szCs w:val="18"/>
              </w:rPr>
            </w:pPr>
          </w:p>
        </w:tc>
        <w:tc>
          <w:tcPr>
            <w:tcW w:w="1557" w:type="dxa"/>
            <w:tcBorders>
              <w:top w:val="single" w:sz="4" w:space="0" w:color="auto"/>
              <w:bottom w:val="single" w:sz="4" w:space="0" w:color="auto"/>
            </w:tcBorders>
          </w:tcPr>
          <w:p w14:paraId="42DAC4A0" w14:textId="77777777" w:rsidR="00BE0E0D" w:rsidRPr="0063285C" w:rsidRDefault="00BE0E0D" w:rsidP="00D955FA">
            <w:pPr>
              <w:spacing w:before="80" w:after="40" w:line="276" w:lineRule="auto"/>
              <w:rPr>
                <w:rFonts w:ascii="Arial Narrow" w:hAnsi="Arial Narrow" w:cs="Arial Narrow"/>
                <w:sz w:val="18"/>
                <w:szCs w:val="18"/>
              </w:rPr>
            </w:pPr>
          </w:p>
        </w:tc>
        <w:tc>
          <w:tcPr>
            <w:tcW w:w="1559" w:type="dxa"/>
            <w:tcBorders>
              <w:top w:val="single" w:sz="4" w:space="0" w:color="auto"/>
              <w:bottom w:val="single" w:sz="4" w:space="0" w:color="auto"/>
              <w:right w:val="single" w:sz="4" w:space="0" w:color="auto"/>
            </w:tcBorders>
          </w:tcPr>
          <w:p w14:paraId="5DB6141A" w14:textId="77777777" w:rsidR="00BE0E0D" w:rsidRPr="0063285C" w:rsidRDefault="00BE0E0D" w:rsidP="00D955FA">
            <w:pPr>
              <w:spacing w:before="80" w:after="40" w:line="276" w:lineRule="auto"/>
              <w:rPr>
                <w:rFonts w:ascii="Arial Narrow" w:hAnsi="Arial Narrow" w:cs="Arial Narrow"/>
                <w:sz w:val="18"/>
                <w:szCs w:val="18"/>
              </w:rPr>
            </w:pPr>
          </w:p>
        </w:tc>
      </w:tr>
      <w:tr w:rsidR="00BE0E0D" w:rsidRPr="0063285C" w14:paraId="63B6444D" w14:textId="77777777" w:rsidTr="00D955FA">
        <w:trPr>
          <w:cantSplit/>
        </w:trPr>
        <w:tc>
          <w:tcPr>
            <w:tcW w:w="14884" w:type="dxa"/>
            <w:gridSpan w:val="8"/>
            <w:tcBorders>
              <w:left w:val="single" w:sz="4" w:space="0" w:color="auto"/>
              <w:bottom w:val="single" w:sz="4" w:space="0" w:color="auto"/>
              <w:right w:val="single" w:sz="4" w:space="0" w:color="auto"/>
            </w:tcBorders>
            <w:shd w:val="pct12" w:color="auto" w:fill="FFFFFF"/>
          </w:tcPr>
          <w:p w14:paraId="7F61BDAB" w14:textId="77777777" w:rsidR="00BE0E0D" w:rsidRPr="0063285C" w:rsidRDefault="00BE0E0D" w:rsidP="00D955FA">
            <w:pPr>
              <w:tabs>
                <w:tab w:val="left" w:pos="459"/>
              </w:tabs>
              <w:spacing w:before="80" w:after="40" w:line="276" w:lineRule="auto"/>
              <w:rPr>
                <w:rFonts w:ascii="Arial Narrow" w:hAnsi="Arial Narrow" w:cs="Arial Narrow"/>
                <w:b/>
                <w:bCs/>
                <w:sz w:val="18"/>
                <w:szCs w:val="18"/>
              </w:rPr>
            </w:pPr>
            <w:r w:rsidRPr="0063285C">
              <w:rPr>
                <w:rFonts w:ascii="Arial Narrow" w:hAnsi="Arial Narrow" w:cs="Arial Narrow"/>
                <w:b/>
                <w:sz w:val="18"/>
                <w:szCs w:val="18"/>
              </w:rPr>
              <w:t>1.8</w:t>
            </w:r>
            <w:r w:rsidRPr="0063285C">
              <w:rPr>
                <w:rFonts w:ascii="Arial Narrow" w:hAnsi="Arial Narrow" w:cs="Arial Narrow"/>
                <w:b/>
                <w:sz w:val="18"/>
                <w:szCs w:val="18"/>
              </w:rPr>
              <w:tab/>
              <w:t>Financial</w:t>
            </w:r>
          </w:p>
        </w:tc>
      </w:tr>
      <w:tr w:rsidR="00BE0E0D" w:rsidRPr="0063285C" w14:paraId="58AD227F" w14:textId="77777777" w:rsidTr="00BE0E0D">
        <w:tc>
          <w:tcPr>
            <w:tcW w:w="2647" w:type="dxa"/>
            <w:tcBorders>
              <w:top w:val="single" w:sz="4" w:space="0" w:color="auto"/>
              <w:left w:val="single" w:sz="4" w:space="0" w:color="auto"/>
              <w:bottom w:val="single" w:sz="4" w:space="0" w:color="auto"/>
            </w:tcBorders>
          </w:tcPr>
          <w:p w14:paraId="62672F7D" w14:textId="77777777" w:rsidR="00BE0E0D" w:rsidRPr="0063285C" w:rsidRDefault="00BE0E0D" w:rsidP="00D955FA">
            <w:pPr>
              <w:pStyle w:val="Footer"/>
              <w:tabs>
                <w:tab w:val="left" w:pos="459"/>
                <w:tab w:val="left" w:pos="601"/>
              </w:tabs>
              <w:spacing w:before="80" w:after="40" w:line="276" w:lineRule="auto"/>
              <w:rPr>
                <w:rFonts w:ascii="Arial Narrow" w:hAnsi="Arial Narrow" w:cs="Arial Narrow"/>
                <w:sz w:val="18"/>
                <w:szCs w:val="18"/>
              </w:rPr>
            </w:pPr>
            <w:r>
              <w:rPr>
                <w:rFonts w:ascii="Arial Narrow" w:hAnsi="Arial Narrow" w:cs="Arial Narrow"/>
                <w:sz w:val="18"/>
                <w:szCs w:val="18"/>
              </w:rPr>
              <w:t>Not applicable</w:t>
            </w:r>
          </w:p>
        </w:tc>
        <w:tc>
          <w:tcPr>
            <w:tcW w:w="1839" w:type="dxa"/>
            <w:tcBorders>
              <w:top w:val="single" w:sz="4" w:space="0" w:color="auto"/>
              <w:bottom w:val="single" w:sz="4" w:space="0" w:color="auto"/>
            </w:tcBorders>
          </w:tcPr>
          <w:p w14:paraId="2B95AF5E" w14:textId="77777777" w:rsidR="00BE0E0D" w:rsidRPr="0063285C" w:rsidRDefault="00BE0E0D" w:rsidP="00D955FA">
            <w:pPr>
              <w:spacing w:before="80" w:after="40" w:line="276" w:lineRule="auto"/>
              <w:rPr>
                <w:rFonts w:ascii="Arial Narrow" w:hAnsi="Arial Narrow" w:cs="Arial Narrow"/>
                <w:sz w:val="18"/>
                <w:szCs w:val="18"/>
              </w:rPr>
            </w:pPr>
          </w:p>
        </w:tc>
        <w:tc>
          <w:tcPr>
            <w:tcW w:w="1556" w:type="dxa"/>
            <w:tcBorders>
              <w:top w:val="single" w:sz="4" w:space="0" w:color="auto"/>
              <w:bottom w:val="single" w:sz="4" w:space="0" w:color="auto"/>
            </w:tcBorders>
          </w:tcPr>
          <w:p w14:paraId="287584A3" w14:textId="77777777" w:rsidR="00BE0E0D" w:rsidRPr="0063285C" w:rsidRDefault="00BE0E0D" w:rsidP="00D955FA">
            <w:pPr>
              <w:spacing w:before="80" w:after="40" w:line="276" w:lineRule="auto"/>
              <w:rPr>
                <w:rFonts w:ascii="Arial Narrow" w:hAnsi="Arial Narrow" w:cs="Arial Narrow"/>
                <w:sz w:val="18"/>
                <w:szCs w:val="18"/>
              </w:rPr>
            </w:pPr>
          </w:p>
        </w:tc>
        <w:tc>
          <w:tcPr>
            <w:tcW w:w="1556" w:type="dxa"/>
            <w:tcBorders>
              <w:top w:val="single" w:sz="4" w:space="0" w:color="auto"/>
              <w:bottom w:val="single" w:sz="4" w:space="0" w:color="auto"/>
            </w:tcBorders>
          </w:tcPr>
          <w:p w14:paraId="3F6E32BD" w14:textId="77777777" w:rsidR="00BE0E0D" w:rsidRPr="0063285C" w:rsidRDefault="00BE0E0D" w:rsidP="00D955FA">
            <w:pPr>
              <w:spacing w:before="80" w:after="40" w:line="276" w:lineRule="auto"/>
              <w:rPr>
                <w:rFonts w:ascii="Arial Narrow" w:hAnsi="Arial Narrow" w:cs="Arial Narrow"/>
                <w:sz w:val="18"/>
                <w:szCs w:val="18"/>
              </w:rPr>
            </w:pPr>
          </w:p>
        </w:tc>
        <w:tc>
          <w:tcPr>
            <w:tcW w:w="2724" w:type="dxa"/>
            <w:tcBorders>
              <w:top w:val="single" w:sz="4" w:space="0" w:color="auto"/>
              <w:bottom w:val="single" w:sz="4" w:space="0" w:color="auto"/>
            </w:tcBorders>
          </w:tcPr>
          <w:p w14:paraId="019D481E" w14:textId="77777777" w:rsidR="00BE0E0D" w:rsidRPr="0063285C" w:rsidRDefault="00BE0E0D" w:rsidP="00D955FA">
            <w:pPr>
              <w:spacing w:before="80" w:after="40" w:line="276" w:lineRule="auto"/>
              <w:rPr>
                <w:rFonts w:ascii="Arial Narrow" w:hAnsi="Arial Narrow" w:cs="Arial Narrow"/>
                <w:sz w:val="18"/>
                <w:szCs w:val="18"/>
              </w:rPr>
            </w:pPr>
          </w:p>
        </w:tc>
        <w:tc>
          <w:tcPr>
            <w:tcW w:w="1446" w:type="dxa"/>
            <w:tcBorders>
              <w:top w:val="single" w:sz="4" w:space="0" w:color="auto"/>
              <w:bottom w:val="single" w:sz="4" w:space="0" w:color="auto"/>
            </w:tcBorders>
          </w:tcPr>
          <w:p w14:paraId="09E45702" w14:textId="77777777" w:rsidR="00BE0E0D" w:rsidRPr="0063285C" w:rsidRDefault="00BE0E0D" w:rsidP="00D955FA">
            <w:pPr>
              <w:spacing w:before="80" w:after="40" w:line="276" w:lineRule="auto"/>
              <w:rPr>
                <w:rFonts w:ascii="Arial Narrow" w:hAnsi="Arial Narrow" w:cs="Arial Narrow"/>
                <w:sz w:val="18"/>
                <w:szCs w:val="18"/>
              </w:rPr>
            </w:pPr>
          </w:p>
        </w:tc>
        <w:tc>
          <w:tcPr>
            <w:tcW w:w="1557" w:type="dxa"/>
            <w:tcBorders>
              <w:top w:val="single" w:sz="4" w:space="0" w:color="auto"/>
              <w:bottom w:val="single" w:sz="4" w:space="0" w:color="auto"/>
            </w:tcBorders>
          </w:tcPr>
          <w:p w14:paraId="17EA8C5F" w14:textId="77777777" w:rsidR="00BE0E0D" w:rsidRPr="0063285C" w:rsidRDefault="00BE0E0D" w:rsidP="00D955FA">
            <w:pPr>
              <w:spacing w:before="80" w:after="40" w:line="276" w:lineRule="auto"/>
              <w:rPr>
                <w:rFonts w:ascii="Arial Narrow" w:hAnsi="Arial Narrow" w:cs="Arial Narrow"/>
                <w:sz w:val="18"/>
                <w:szCs w:val="18"/>
              </w:rPr>
            </w:pPr>
          </w:p>
        </w:tc>
        <w:tc>
          <w:tcPr>
            <w:tcW w:w="1559" w:type="dxa"/>
            <w:tcBorders>
              <w:top w:val="single" w:sz="4" w:space="0" w:color="auto"/>
              <w:bottom w:val="single" w:sz="4" w:space="0" w:color="auto"/>
              <w:right w:val="single" w:sz="4" w:space="0" w:color="auto"/>
            </w:tcBorders>
          </w:tcPr>
          <w:p w14:paraId="1C17D0AC" w14:textId="77777777" w:rsidR="00BE0E0D" w:rsidRPr="0063285C" w:rsidRDefault="00BE0E0D" w:rsidP="00D955FA">
            <w:pPr>
              <w:spacing w:before="80" w:after="40" w:line="276" w:lineRule="auto"/>
              <w:rPr>
                <w:rFonts w:ascii="Arial Narrow" w:hAnsi="Arial Narrow" w:cs="Arial Narrow"/>
                <w:sz w:val="18"/>
                <w:szCs w:val="18"/>
              </w:rPr>
            </w:pPr>
          </w:p>
        </w:tc>
      </w:tr>
      <w:tr w:rsidR="00BE0E0D" w:rsidRPr="0063285C" w14:paraId="297A2933" w14:textId="77777777" w:rsidTr="00BE0E0D">
        <w:tc>
          <w:tcPr>
            <w:tcW w:w="2647" w:type="dxa"/>
            <w:tcBorders>
              <w:left w:val="single" w:sz="4" w:space="0" w:color="auto"/>
              <w:bottom w:val="single" w:sz="4" w:space="0" w:color="auto"/>
            </w:tcBorders>
            <w:shd w:val="clear" w:color="auto" w:fill="D9D9D9"/>
          </w:tcPr>
          <w:p w14:paraId="6AEF5328" w14:textId="77777777" w:rsidR="00BE0E0D" w:rsidRPr="0063285C" w:rsidRDefault="00BE0E0D" w:rsidP="00D955FA">
            <w:pPr>
              <w:tabs>
                <w:tab w:val="left" w:pos="459"/>
                <w:tab w:val="left" w:pos="601"/>
              </w:tabs>
              <w:spacing w:before="80" w:after="40" w:line="276" w:lineRule="auto"/>
              <w:rPr>
                <w:rFonts w:ascii="Arial Narrow" w:hAnsi="Arial Narrow" w:cs="Arial Narrow"/>
                <w:b/>
                <w:bCs/>
                <w:sz w:val="18"/>
                <w:szCs w:val="18"/>
              </w:rPr>
            </w:pPr>
            <w:r w:rsidRPr="0063285C">
              <w:rPr>
                <w:rFonts w:ascii="Arial Narrow" w:hAnsi="Arial Narrow" w:cs="Arial Narrow"/>
                <w:b/>
                <w:sz w:val="18"/>
                <w:szCs w:val="18"/>
              </w:rPr>
              <w:t>1.9</w:t>
            </w:r>
            <w:r w:rsidRPr="0063285C">
              <w:rPr>
                <w:rFonts w:ascii="Arial Narrow" w:hAnsi="Arial Narrow" w:cs="Arial Narrow"/>
                <w:b/>
                <w:sz w:val="18"/>
                <w:szCs w:val="18"/>
              </w:rPr>
              <w:tab/>
              <w:t>Legal</w:t>
            </w:r>
          </w:p>
        </w:tc>
        <w:tc>
          <w:tcPr>
            <w:tcW w:w="1839" w:type="dxa"/>
            <w:tcBorders>
              <w:bottom w:val="single" w:sz="4" w:space="0" w:color="auto"/>
            </w:tcBorders>
            <w:shd w:val="clear" w:color="auto" w:fill="D9D9D9"/>
          </w:tcPr>
          <w:p w14:paraId="7A562761" w14:textId="77777777" w:rsidR="00BE0E0D" w:rsidRPr="0063285C" w:rsidRDefault="00BE0E0D" w:rsidP="00D955FA">
            <w:pPr>
              <w:spacing w:before="80" w:after="40" w:line="276" w:lineRule="auto"/>
              <w:rPr>
                <w:rFonts w:ascii="Arial Narrow" w:hAnsi="Arial Narrow" w:cs="Arial Narrow"/>
                <w:b/>
                <w:bCs/>
                <w:sz w:val="18"/>
                <w:szCs w:val="18"/>
              </w:rPr>
            </w:pPr>
          </w:p>
        </w:tc>
        <w:tc>
          <w:tcPr>
            <w:tcW w:w="1556" w:type="dxa"/>
            <w:tcBorders>
              <w:bottom w:val="single" w:sz="4" w:space="0" w:color="auto"/>
            </w:tcBorders>
            <w:shd w:val="clear" w:color="auto" w:fill="D9D9D9"/>
          </w:tcPr>
          <w:p w14:paraId="5631AC33" w14:textId="77777777" w:rsidR="00BE0E0D" w:rsidRPr="0063285C" w:rsidRDefault="00BE0E0D" w:rsidP="00D955FA">
            <w:pPr>
              <w:spacing w:before="80" w:after="40" w:line="276" w:lineRule="auto"/>
              <w:rPr>
                <w:rFonts w:ascii="Arial Narrow" w:hAnsi="Arial Narrow" w:cs="Arial Narrow"/>
                <w:b/>
                <w:bCs/>
                <w:sz w:val="18"/>
                <w:szCs w:val="18"/>
              </w:rPr>
            </w:pPr>
          </w:p>
        </w:tc>
        <w:tc>
          <w:tcPr>
            <w:tcW w:w="1556" w:type="dxa"/>
            <w:tcBorders>
              <w:bottom w:val="single" w:sz="4" w:space="0" w:color="auto"/>
            </w:tcBorders>
            <w:shd w:val="clear" w:color="auto" w:fill="D9D9D9"/>
          </w:tcPr>
          <w:p w14:paraId="4AA7F306" w14:textId="77777777" w:rsidR="00BE0E0D" w:rsidRPr="0063285C" w:rsidRDefault="00BE0E0D" w:rsidP="00D955FA">
            <w:pPr>
              <w:spacing w:before="80" w:after="40" w:line="276" w:lineRule="auto"/>
              <w:rPr>
                <w:rFonts w:ascii="Arial Narrow" w:hAnsi="Arial Narrow" w:cs="Arial Narrow"/>
                <w:b/>
                <w:bCs/>
                <w:sz w:val="18"/>
                <w:szCs w:val="18"/>
              </w:rPr>
            </w:pPr>
          </w:p>
        </w:tc>
        <w:tc>
          <w:tcPr>
            <w:tcW w:w="2724" w:type="dxa"/>
            <w:tcBorders>
              <w:bottom w:val="single" w:sz="4" w:space="0" w:color="auto"/>
            </w:tcBorders>
            <w:shd w:val="clear" w:color="auto" w:fill="D9D9D9"/>
          </w:tcPr>
          <w:p w14:paraId="2823067F" w14:textId="77777777" w:rsidR="00BE0E0D" w:rsidRPr="0063285C" w:rsidRDefault="00BE0E0D" w:rsidP="00D955FA">
            <w:pPr>
              <w:spacing w:before="80" w:after="40" w:line="276" w:lineRule="auto"/>
              <w:rPr>
                <w:rFonts w:ascii="Arial Narrow" w:hAnsi="Arial Narrow" w:cs="Arial Narrow"/>
                <w:b/>
                <w:bCs/>
                <w:sz w:val="18"/>
                <w:szCs w:val="18"/>
              </w:rPr>
            </w:pPr>
          </w:p>
        </w:tc>
        <w:tc>
          <w:tcPr>
            <w:tcW w:w="1446" w:type="dxa"/>
            <w:tcBorders>
              <w:bottom w:val="single" w:sz="4" w:space="0" w:color="auto"/>
            </w:tcBorders>
            <w:shd w:val="clear" w:color="auto" w:fill="D9D9D9"/>
          </w:tcPr>
          <w:p w14:paraId="62BCFD64" w14:textId="77777777" w:rsidR="00BE0E0D" w:rsidRPr="0063285C" w:rsidRDefault="00BE0E0D" w:rsidP="00D955FA">
            <w:pPr>
              <w:spacing w:before="80" w:after="40" w:line="276" w:lineRule="auto"/>
              <w:rPr>
                <w:rFonts w:ascii="Arial Narrow" w:hAnsi="Arial Narrow" w:cs="Arial Narrow"/>
                <w:b/>
                <w:bCs/>
                <w:sz w:val="18"/>
                <w:szCs w:val="18"/>
              </w:rPr>
            </w:pPr>
          </w:p>
        </w:tc>
        <w:tc>
          <w:tcPr>
            <w:tcW w:w="1557" w:type="dxa"/>
            <w:tcBorders>
              <w:bottom w:val="single" w:sz="4" w:space="0" w:color="auto"/>
            </w:tcBorders>
            <w:shd w:val="clear" w:color="auto" w:fill="D9D9D9"/>
          </w:tcPr>
          <w:p w14:paraId="0751DB92" w14:textId="77777777" w:rsidR="00BE0E0D" w:rsidRPr="0063285C" w:rsidRDefault="00BE0E0D" w:rsidP="00D955FA">
            <w:pPr>
              <w:spacing w:before="80" w:after="40" w:line="276" w:lineRule="auto"/>
              <w:rPr>
                <w:rFonts w:ascii="Arial Narrow" w:hAnsi="Arial Narrow" w:cs="Arial Narrow"/>
                <w:b/>
                <w:bCs/>
                <w:sz w:val="18"/>
                <w:szCs w:val="18"/>
              </w:rPr>
            </w:pPr>
          </w:p>
        </w:tc>
        <w:tc>
          <w:tcPr>
            <w:tcW w:w="1559" w:type="dxa"/>
            <w:tcBorders>
              <w:bottom w:val="single" w:sz="4" w:space="0" w:color="auto"/>
              <w:right w:val="single" w:sz="4" w:space="0" w:color="auto"/>
            </w:tcBorders>
            <w:shd w:val="clear" w:color="auto" w:fill="D9D9D9"/>
          </w:tcPr>
          <w:p w14:paraId="6A611547" w14:textId="77777777" w:rsidR="00BE0E0D" w:rsidRPr="0063285C" w:rsidRDefault="00BE0E0D" w:rsidP="00D955FA">
            <w:pPr>
              <w:spacing w:before="80" w:after="40" w:line="276" w:lineRule="auto"/>
              <w:rPr>
                <w:rFonts w:ascii="Arial Narrow" w:hAnsi="Arial Narrow" w:cs="Arial Narrow"/>
                <w:b/>
                <w:bCs/>
                <w:sz w:val="18"/>
                <w:szCs w:val="18"/>
              </w:rPr>
            </w:pPr>
          </w:p>
        </w:tc>
      </w:tr>
      <w:tr w:rsidR="00BE0E0D" w:rsidRPr="0063285C" w14:paraId="0D7518D0" w14:textId="77777777" w:rsidTr="00BE0E0D">
        <w:tc>
          <w:tcPr>
            <w:tcW w:w="2647" w:type="dxa"/>
            <w:tcBorders>
              <w:left w:val="single" w:sz="4" w:space="0" w:color="auto"/>
              <w:bottom w:val="single" w:sz="4" w:space="0" w:color="auto"/>
            </w:tcBorders>
          </w:tcPr>
          <w:p w14:paraId="4E8B4C4A" w14:textId="77777777" w:rsidR="00BE0E0D" w:rsidRPr="0063285C" w:rsidRDefault="00BE0E0D" w:rsidP="00D955FA">
            <w:pPr>
              <w:tabs>
                <w:tab w:val="left" w:pos="459"/>
                <w:tab w:val="left" w:pos="601"/>
              </w:tabs>
              <w:spacing w:before="80" w:after="40" w:line="276" w:lineRule="auto"/>
              <w:rPr>
                <w:rFonts w:ascii="Arial Narrow" w:hAnsi="Arial Narrow" w:cs="Arial Narrow"/>
                <w:b/>
                <w:bCs/>
                <w:sz w:val="18"/>
                <w:szCs w:val="18"/>
              </w:rPr>
            </w:pPr>
          </w:p>
        </w:tc>
        <w:tc>
          <w:tcPr>
            <w:tcW w:w="1839" w:type="dxa"/>
            <w:tcBorders>
              <w:bottom w:val="single" w:sz="4" w:space="0" w:color="auto"/>
            </w:tcBorders>
          </w:tcPr>
          <w:p w14:paraId="50FA86A7" w14:textId="77777777" w:rsidR="00BE0E0D" w:rsidRPr="0063285C" w:rsidRDefault="00BE0E0D" w:rsidP="00D955FA">
            <w:pPr>
              <w:spacing w:before="80" w:after="40" w:line="276" w:lineRule="auto"/>
              <w:rPr>
                <w:rFonts w:ascii="Arial Narrow" w:hAnsi="Arial Narrow" w:cs="Arial Narrow"/>
                <w:b/>
                <w:bCs/>
                <w:sz w:val="18"/>
                <w:szCs w:val="18"/>
              </w:rPr>
            </w:pPr>
          </w:p>
        </w:tc>
        <w:tc>
          <w:tcPr>
            <w:tcW w:w="1556" w:type="dxa"/>
            <w:tcBorders>
              <w:bottom w:val="single" w:sz="4" w:space="0" w:color="auto"/>
            </w:tcBorders>
          </w:tcPr>
          <w:p w14:paraId="360C915B" w14:textId="77777777" w:rsidR="00BE0E0D" w:rsidRPr="0063285C" w:rsidRDefault="00BE0E0D" w:rsidP="00D955FA">
            <w:pPr>
              <w:spacing w:before="80" w:after="40" w:line="276" w:lineRule="auto"/>
              <w:rPr>
                <w:rFonts w:ascii="Arial Narrow" w:hAnsi="Arial Narrow" w:cs="Arial Narrow"/>
                <w:b/>
                <w:bCs/>
                <w:sz w:val="18"/>
                <w:szCs w:val="18"/>
              </w:rPr>
            </w:pPr>
          </w:p>
        </w:tc>
        <w:tc>
          <w:tcPr>
            <w:tcW w:w="1556" w:type="dxa"/>
            <w:tcBorders>
              <w:bottom w:val="single" w:sz="4" w:space="0" w:color="auto"/>
            </w:tcBorders>
          </w:tcPr>
          <w:p w14:paraId="1B311DFD" w14:textId="77777777" w:rsidR="00BE0E0D" w:rsidRPr="0063285C" w:rsidRDefault="00BE0E0D" w:rsidP="00D955FA">
            <w:pPr>
              <w:spacing w:before="80" w:after="40" w:line="276" w:lineRule="auto"/>
              <w:rPr>
                <w:rFonts w:ascii="Arial Narrow" w:hAnsi="Arial Narrow" w:cs="Arial Narrow"/>
                <w:b/>
                <w:bCs/>
                <w:sz w:val="18"/>
                <w:szCs w:val="18"/>
              </w:rPr>
            </w:pPr>
          </w:p>
        </w:tc>
        <w:tc>
          <w:tcPr>
            <w:tcW w:w="2724" w:type="dxa"/>
            <w:tcBorders>
              <w:bottom w:val="single" w:sz="4" w:space="0" w:color="auto"/>
            </w:tcBorders>
          </w:tcPr>
          <w:p w14:paraId="465822CA" w14:textId="77777777" w:rsidR="00BE0E0D" w:rsidRPr="0063285C" w:rsidRDefault="00BE0E0D" w:rsidP="00D955FA">
            <w:pPr>
              <w:spacing w:before="80" w:after="40" w:line="276" w:lineRule="auto"/>
              <w:rPr>
                <w:rFonts w:ascii="Arial Narrow" w:hAnsi="Arial Narrow" w:cs="Arial Narrow"/>
                <w:b/>
                <w:bCs/>
                <w:sz w:val="18"/>
                <w:szCs w:val="18"/>
              </w:rPr>
            </w:pPr>
          </w:p>
        </w:tc>
        <w:tc>
          <w:tcPr>
            <w:tcW w:w="1446" w:type="dxa"/>
            <w:tcBorders>
              <w:bottom w:val="single" w:sz="4" w:space="0" w:color="auto"/>
            </w:tcBorders>
          </w:tcPr>
          <w:p w14:paraId="3E3B7BD8" w14:textId="77777777" w:rsidR="00BE0E0D" w:rsidRPr="0063285C" w:rsidRDefault="00BE0E0D" w:rsidP="00D955FA">
            <w:pPr>
              <w:spacing w:before="80" w:after="40" w:line="276" w:lineRule="auto"/>
              <w:rPr>
                <w:rFonts w:ascii="Arial Narrow" w:hAnsi="Arial Narrow" w:cs="Arial Narrow"/>
                <w:b/>
                <w:bCs/>
                <w:sz w:val="18"/>
                <w:szCs w:val="18"/>
              </w:rPr>
            </w:pPr>
          </w:p>
        </w:tc>
        <w:tc>
          <w:tcPr>
            <w:tcW w:w="1557" w:type="dxa"/>
            <w:tcBorders>
              <w:bottom w:val="single" w:sz="4" w:space="0" w:color="auto"/>
            </w:tcBorders>
          </w:tcPr>
          <w:p w14:paraId="0B0AECDB" w14:textId="77777777" w:rsidR="00BE0E0D" w:rsidRPr="0063285C" w:rsidRDefault="00BE0E0D" w:rsidP="00D955FA">
            <w:pPr>
              <w:spacing w:before="80" w:after="40" w:line="276" w:lineRule="auto"/>
              <w:rPr>
                <w:rFonts w:ascii="Arial Narrow" w:hAnsi="Arial Narrow" w:cs="Arial Narrow"/>
                <w:b/>
                <w:bCs/>
                <w:sz w:val="18"/>
                <w:szCs w:val="18"/>
              </w:rPr>
            </w:pPr>
          </w:p>
        </w:tc>
        <w:tc>
          <w:tcPr>
            <w:tcW w:w="1559" w:type="dxa"/>
            <w:tcBorders>
              <w:bottom w:val="single" w:sz="4" w:space="0" w:color="auto"/>
              <w:right w:val="single" w:sz="4" w:space="0" w:color="auto"/>
            </w:tcBorders>
          </w:tcPr>
          <w:p w14:paraId="3D2D49CD" w14:textId="77777777" w:rsidR="00BE0E0D" w:rsidRPr="0063285C" w:rsidRDefault="00BE0E0D" w:rsidP="00D955FA">
            <w:pPr>
              <w:spacing w:before="80" w:after="40" w:line="276" w:lineRule="auto"/>
              <w:rPr>
                <w:rFonts w:ascii="Arial Narrow" w:hAnsi="Arial Narrow" w:cs="Arial Narrow"/>
                <w:b/>
                <w:bCs/>
                <w:sz w:val="18"/>
                <w:szCs w:val="18"/>
              </w:rPr>
            </w:pPr>
          </w:p>
        </w:tc>
      </w:tr>
      <w:tr w:rsidR="00BE0E0D" w:rsidRPr="0063285C" w14:paraId="5FBE3052" w14:textId="77777777" w:rsidTr="00BE0E0D">
        <w:tc>
          <w:tcPr>
            <w:tcW w:w="2647" w:type="dxa"/>
            <w:tcBorders>
              <w:top w:val="single" w:sz="4" w:space="0" w:color="auto"/>
              <w:left w:val="single" w:sz="4" w:space="0" w:color="auto"/>
              <w:bottom w:val="single" w:sz="4" w:space="0" w:color="auto"/>
            </w:tcBorders>
            <w:shd w:val="clear" w:color="auto" w:fill="D9D9D9"/>
          </w:tcPr>
          <w:p w14:paraId="6045A725" w14:textId="77777777" w:rsidR="00BE0E0D" w:rsidRPr="00881272" w:rsidRDefault="00BE0E0D" w:rsidP="00D955FA">
            <w:pPr>
              <w:tabs>
                <w:tab w:val="left" w:pos="459"/>
                <w:tab w:val="left" w:pos="601"/>
              </w:tabs>
              <w:spacing w:before="80" w:after="40" w:line="276" w:lineRule="auto"/>
              <w:rPr>
                <w:rFonts w:ascii="Arial Narrow" w:hAnsi="Arial Narrow" w:cs="Arial Narrow"/>
                <w:b/>
                <w:bCs/>
                <w:sz w:val="18"/>
                <w:szCs w:val="18"/>
                <w:highlight w:val="yellow"/>
              </w:rPr>
            </w:pPr>
            <w:r w:rsidRPr="00FF2CDC">
              <w:rPr>
                <w:rFonts w:ascii="Arial Narrow" w:hAnsi="Arial Narrow" w:cs="Arial Narrow"/>
                <w:b/>
                <w:sz w:val="18"/>
                <w:szCs w:val="18"/>
              </w:rPr>
              <w:t>1.10</w:t>
            </w:r>
            <w:r w:rsidRPr="00FF2CDC">
              <w:rPr>
                <w:rFonts w:ascii="Arial Narrow" w:hAnsi="Arial Narrow" w:cs="Arial Narrow"/>
                <w:b/>
                <w:sz w:val="18"/>
                <w:szCs w:val="18"/>
              </w:rPr>
              <w:tab/>
              <w:t>Environment</w:t>
            </w:r>
          </w:p>
        </w:tc>
        <w:tc>
          <w:tcPr>
            <w:tcW w:w="1839" w:type="dxa"/>
            <w:tcBorders>
              <w:top w:val="single" w:sz="4" w:space="0" w:color="auto"/>
              <w:bottom w:val="single" w:sz="4" w:space="0" w:color="auto"/>
            </w:tcBorders>
            <w:shd w:val="clear" w:color="auto" w:fill="D9D9D9"/>
          </w:tcPr>
          <w:p w14:paraId="6B2A307F" w14:textId="77777777" w:rsidR="00BE0E0D" w:rsidRPr="0063285C" w:rsidRDefault="00BE0E0D" w:rsidP="00D955FA">
            <w:pPr>
              <w:spacing w:before="80" w:after="40" w:line="276" w:lineRule="auto"/>
              <w:rPr>
                <w:rFonts w:ascii="Arial Narrow" w:hAnsi="Arial Narrow" w:cs="Arial Narrow"/>
                <w:b/>
                <w:bCs/>
                <w:sz w:val="18"/>
                <w:szCs w:val="18"/>
              </w:rPr>
            </w:pPr>
          </w:p>
        </w:tc>
        <w:tc>
          <w:tcPr>
            <w:tcW w:w="1556" w:type="dxa"/>
            <w:tcBorders>
              <w:top w:val="single" w:sz="4" w:space="0" w:color="auto"/>
              <w:bottom w:val="single" w:sz="4" w:space="0" w:color="auto"/>
            </w:tcBorders>
            <w:shd w:val="clear" w:color="auto" w:fill="D9D9D9"/>
          </w:tcPr>
          <w:p w14:paraId="4C937438" w14:textId="77777777" w:rsidR="00BE0E0D" w:rsidRPr="0063285C" w:rsidRDefault="00BE0E0D" w:rsidP="00D955FA">
            <w:pPr>
              <w:spacing w:before="80" w:after="40" w:line="276" w:lineRule="auto"/>
              <w:rPr>
                <w:rFonts w:ascii="Arial Narrow" w:hAnsi="Arial Narrow" w:cs="Arial Narrow"/>
                <w:b/>
                <w:bCs/>
                <w:sz w:val="18"/>
                <w:szCs w:val="18"/>
              </w:rPr>
            </w:pPr>
          </w:p>
        </w:tc>
        <w:tc>
          <w:tcPr>
            <w:tcW w:w="1556" w:type="dxa"/>
            <w:tcBorders>
              <w:top w:val="single" w:sz="4" w:space="0" w:color="auto"/>
              <w:bottom w:val="single" w:sz="4" w:space="0" w:color="auto"/>
            </w:tcBorders>
            <w:shd w:val="clear" w:color="auto" w:fill="D9D9D9"/>
          </w:tcPr>
          <w:p w14:paraId="4FDE5A64" w14:textId="77777777" w:rsidR="00BE0E0D" w:rsidRPr="0063285C" w:rsidRDefault="00BE0E0D" w:rsidP="00D955FA">
            <w:pPr>
              <w:spacing w:before="80" w:after="40" w:line="276" w:lineRule="auto"/>
              <w:rPr>
                <w:rFonts w:ascii="Arial Narrow" w:hAnsi="Arial Narrow" w:cs="Arial Narrow"/>
                <w:b/>
                <w:bCs/>
                <w:sz w:val="18"/>
                <w:szCs w:val="18"/>
              </w:rPr>
            </w:pPr>
          </w:p>
        </w:tc>
        <w:tc>
          <w:tcPr>
            <w:tcW w:w="2724" w:type="dxa"/>
            <w:tcBorders>
              <w:top w:val="single" w:sz="4" w:space="0" w:color="auto"/>
              <w:bottom w:val="single" w:sz="4" w:space="0" w:color="auto"/>
            </w:tcBorders>
            <w:shd w:val="clear" w:color="auto" w:fill="D9D9D9"/>
          </w:tcPr>
          <w:p w14:paraId="203E8433" w14:textId="77777777" w:rsidR="00BE0E0D" w:rsidRPr="0063285C" w:rsidRDefault="00BE0E0D" w:rsidP="00D955FA">
            <w:pPr>
              <w:spacing w:before="80" w:after="40" w:line="276" w:lineRule="auto"/>
              <w:rPr>
                <w:rFonts w:ascii="Arial Narrow" w:hAnsi="Arial Narrow" w:cs="Arial Narrow"/>
                <w:b/>
                <w:bCs/>
                <w:sz w:val="18"/>
                <w:szCs w:val="18"/>
              </w:rPr>
            </w:pPr>
          </w:p>
        </w:tc>
        <w:tc>
          <w:tcPr>
            <w:tcW w:w="1446" w:type="dxa"/>
            <w:tcBorders>
              <w:top w:val="single" w:sz="4" w:space="0" w:color="auto"/>
              <w:bottom w:val="single" w:sz="4" w:space="0" w:color="auto"/>
            </w:tcBorders>
            <w:shd w:val="clear" w:color="auto" w:fill="D9D9D9"/>
          </w:tcPr>
          <w:p w14:paraId="19625226" w14:textId="77777777" w:rsidR="00BE0E0D" w:rsidRPr="0063285C" w:rsidRDefault="00BE0E0D" w:rsidP="00D955FA">
            <w:pPr>
              <w:spacing w:before="80" w:after="40" w:line="276" w:lineRule="auto"/>
              <w:rPr>
                <w:rFonts w:ascii="Arial Narrow" w:hAnsi="Arial Narrow" w:cs="Arial Narrow"/>
                <w:b/>
                <w:bCs/>
                <w:sz w:val="18"/>
                <w:szCs w:val="18"/>
              </w:rPr>
            </w:pPr>
          </w:p>
        </w:tc>
        <w:tc>
          <w:tcPr>
            <w:tcW w:w="1557" w:type="dxa"/>
            <w:tcBorders>
              <w:top w:val="single" w:sz="4" w:space="0" w:color="auto"/>
              <w:bottom w:val="single" w:sz="4" w:space="0" w:color="auto"/>
            </w:tcBorders>
            <w:shd w:val="clear" w:color="auto" w:fill="D9D9D9"/>
          </w:tcPr>
          <w:p w14:paraId="6BF6496E" w14:textId="77777777" w:rsidR="00BE0E0D" w:rsidRPr="0063285C" w:rsidRDefault="00BE0E0D" w:rsidP="00D955FA">
            <w:pPr>
              <w:spacing w:before="80" w:after="40" w:line="276" w:lineRule="auto"/>
              <w:rPr>
                <w:rFonts w:ascii="Arial Narrow" w:hAnsi="Arial Narrow" w:cs="Arial Narrow"/>
                <w:b/>
                <w:bCs/>
                <w:sz w:val="18"/>
                <w:szCs w:val="18"/>
              </w:rPr>
            </w:pPr>
          </w:p>
        </w:tc>
        <w:tc>
          <w:tcPr>
            <w:tcW w:w="1559" w:type="dxa"/>
            <w:tcBorders>
              <w:top w:val="single" w:sz="4" w:space="0" w:color="auto"/>
              <w:bottom w:val="single" w:sz="4" w:space="0" w:color="auto"/>
              <w:right w:val="single" w:sz="4" w:space="0" w:color="auto"/>
            </w:tcBorders>
            <w:shd w:val="clear" w:color="auto" w:fill="D9D9D9"/>
          </w:tcPr>
          <w:p w14:paraId="626BE1B1" w14:textId="77777777" w:rsidR="00BE0E0D" w:rsidRPr="0063285C" w:rsidRDefault="00BE0E0D" w:rsidP="00D955FA">
            <w:pPr>
              <w:spacing w:before="80" w:after="40" w:line="276" w:lineRule="auto"/>
              <w:rPr>
                <w:rFonts w:ascii="Arial Narrow" w:hAnsi="Arial Narrow" w:cs="Arial Narrow"/>
                <w:b/>
                <w:bCs/>
                <w:sz w:val="18"/>
                <w:szCs w:val="18"/>
              </w:rPr>
            </w:pPr>
          </w:p>
        </w:tc>
      </w:tr>
      <w:tr w:rsidR="00BE0E0D" w:rsidRPr="0063285C" w14:paraId="3F777341" w14:textId="77777777" w:rsidTr="00BE0E0D">
        <w:tc>
          <w:tcPr>
            <w:tcW w:w="2647" w:type="dxa"/>
            <w:tcBorders>
              <w:left w:val="single" w:sz="4" w:space="0" w:color="auto"/>
              <w:bottom w:val="single" w:sz="4" w:space="0" w:color="auto"/>
            </w:tcBorders>
          </w:tcPr>
          <w:p w14:paraId="1E509EA5" w14:textId="77777777" w:rsidR="00BE0E0D" w:rsidRPr="00881272" w:rsidRDefault="00BE0E0D" w:rsidP="00D955FA">
            <w:pPr>
              <w:tabs>
                <w:tab w:val="left" w:pos="459"/>
                <w:tab w:val="left" w:pos="601"/>
              </w:tabs>
              <w:spacing w:before="80" w:after="40" w:line="276" w:lineRule="auto"/>
              <w:rPr>
                <w:rFonts w:ascii="Arial Narrow" w:hAnsi="Arial Narrow" w:cs="Arial Narrow"/>
                <w:sz w:val="18"/>
                <w:szCs w:val="18"/>
              </w:rPr>
            </w:pPr>
            <w:r w:rsidRPr="00881272">
              <w:rPr>
                <w:rFonts w:ascii="Arial Narrow" w:hAnsi="Arial Narrow" w:cs="Arial Narrow"/>
                <w:sz w:val="18"/>
                <w:szCs w:val="18"/>
              </w:rPr>
              <w:t>Not applicable</w:t>
            </w:r>
          </w:p>
        </w:tc>
        <w:tc>
          <w:tcPr>
            <w:tcW w:w="1839" w:type="dxa"/>
            <w:tcBorders>
              <w:bottom w:val="single" w:sz="4" w:space="0" w:color="auto"/>
            </w:tcBorders>
          </w:tcPr>
          <w:p w14:paraId="15E2E627" w14:textId="77777777" w:rsidR="00BE0E0D" w:rsidRPr="0063285C" w:rsidRDefault="00BE0E0D" w:rsidP="00D955FA">
            <w:pPr>
              <w:spacing w:before="80" w:after="40" w:line="276" w:lineRule="auto"/>
              <w:rPr>
                <w:rFonts w:ascii="Arial Narrow" w:hAnsi="Arial Narrow" w:cs="Arial Narrow"/>
                <w:b/>
                <w:bCs/>
                <w:sz w:val="18"/>
                <w:szCs w:val="18"/>
              </w:rPr>
            </w:pPr>
          </w:p>
        </w:tc>
        <w:tc>
          <w:tcPr>
            <w:tcW w:w="1556" w:type="dxa"/>
            <w:tcBorders>
              <w:bottom w:val="single" w:sz="4" w:space="0" w:color="auto"/>
            </w:tcBorders>
          </w:tcPr>
          <w:p w14:paraId="3CA42136" w14:textId="77777777" w:rsidR="00BE0E0D" w:rsidRPr="0063285C" w:rsidRDefault="00BE0E0D" w:rsidP="00D955FA">
            <w:pPr>
              <w:spacing w:before="80" w:after="40" w:line="276" w:lineRule="auto"/>
              <w:rPr>
                <w:rFonts w:ascii="Arial Narrow" w:hAnsi="Arial Narrow" w:cs="Arial Narrow"/>
                <w:b/>
                <w:bCs/>
                <w:sz w:val="18"/>
                <w:szCs w:val="18"/>
              </w:rPr>
            </w:pPr>
          </w:p>
        </w:tc>
        <w:tc>
          <w:tcPr>
            <w:tcW w:w="1556" w:type="dxa"/>
            <w:tcBorders>
              <w:bottom w:val="single" w:sz="4" w:space="0" w:color="auto"/>
            </w:tcBorders>
          </w:tcPr>
          <w:p w14:paraId="7F9AF38C" w14:textId="77777777" w:rsidR="00BE0E0D" w:rsidRPr="0063285C" w:rsidRDefault="00BE0E0D" w:rsidP="00D955FA">
            <w:pPr>
              <w:spacing w:before="80" w:after="40" w:line="276" w:lineRule="auto"/>
              <w:rPr>
                <w:rFonts w:ascii="Arial Narrow" w:hAnsi="Arial Narrow" w:cs="Arial Narrow"/>
                <w:b/>
                <w:bCs/>
                <w:sz w:val="18"/>
                <w:szCs w:val="18"/>
              </w:rPr>
            </w:pPr>
          </w:p>
        </w:tc>
        <w:tc>
          <w:tcPr>
            <w:tcW w:w="2724" w:type="dxa"/>
            <w:tcBorders>
              <w:bottom w:val="single" w:sz="4" w:space="0" w:color="auto"/>
            </w:tcBorders>
          </w:tcPr>
          <w:p w14:paraId="767E4761" w14:textId="77777777" w:rsidR="00BE0E0D" w:rsidRPr="0063285C" w:rsidRDefault="00BE0E0D" w:rsidP="00D955FA">
            <w:pPr>
              <w:spacing w:before="80" w:after="40" w:line="276" w:lineRule="auto"/>
              <w:rPr>
                <w:rFonts w:ascii="Arial Narrow" w:hAnsi="Arial Narrow" w:cs="Arial Narrow"/>
                <w:b/>
                <w:bCs/>
                <w:sz w:val="18"/>
                <w:szCs w:val="18"/>
              </w:rPr>
            </w:pPr>
          </w:p>
        </w:tc>
        <w:tc>
          <w:tcPr>
            <w:tcW w:w="1446" w:type="dxa"/>
            <w:tcBorders>
              <w:bottom w:val="single" w:sz="4" w:space="0" w:color="auto"/>
            </w:tcBorders>
          </w:tcPr>
          <w:p w14:paraId="65854873" w14:textId="77777777" w:rsidR="00BE0E0D" w:rsidRPr="0063285C" w:rsidRDefault="00BE0E0D" w:rsidP="00D955FA">
            <w:pPr>
              <w:spacing w:before="80" w:after="40" w:line="276" w:lineRule="auto"/>
              <w:rPr>
                <w:rFonts w:ascii="Arial Narrow" w:hAnsi="Arial Narrow" w:cs="Arial Narrow"/>
                <w:b/>
                <w:bCs/>
                <w:sz w:val="18"/>
                <w:szCs w:val="18"/>
              </w:rPr>
            </w:pPr>
          </w:p>
        </w:tc>
        <w:tc>
          <w:tcPr>
            <w:tcW w:w="1557" w:type="dxa"/>
            <w:tcBorders>
              <w:bottom w:val="single" w:sz="4" w:space="0" w:color="auto"/>
            </w:tcBorders>
          </w:tcPr>
          <w:p w14:paraId="4539597D" w14:textId="77777777" w:rsidR="00BE0E0D" w:rsidRPr="0063285C" w:rsidRDefault="00BE0E0D" w:rsidP="00D955FA">
            <w:pPr>
              <w:spacing w:before="80" w:after="40" w:line="276" w:lineRule="auto"/>
              <w:rPr>
                <w:rFonts w:ascii="Arial Narrow" w:hAnsi="Arial Narrow" w:cs="Arial Narrow"/>
                <w:b/>
                <w:bCs/>
                <w:sz w:val="18"/>
                <w:szCs w:val="18"/>
              </w:rPr>
            </w:pPr>
          </w:p>
        </w:tc>
        <w:tc>
          <w:tcPr>
            <w:tcW w:w="1559" w:type="dxa"/>
            <w:tcBorders>
              <w:bottom w:val="single" w:sz="4" w:space="0" w:color="auto"/>
              <w:right w:val="single" w:sz="4" w:space="0" w:color="auto"/>
            </w:tcBorders>
          </w:tcPr>
          <w:p w14:paraId="442AF7F6" w14:textId="77777777" w:rsidR="00BE0E0D" w:rsidRPr="0063285C" w:rsidRDefault="00BE0E0D" w:rsidP="00D955FA">
            <w:pPr>
              <w:spacing w:before="80" w:after="40" w:line="276" w:lineRule="auto"/>
              <w:rPr>
                <w:rFonts w:ascii="Arial Narrow" w:hAnsi="Arial Narrow" w:cs="Arial Narrow"/>
                <w:b/>
                <w:bCs/>
                <w:sz w:val="18"/>
                <w:szCs w:val="18"/>
              </w:rPr>
            </w:pPr>
          </w:p>
        </w:tc>
      </w:tr>
      <w:tr w:rsidR="00BE0E0D" w:rsidRPr="0063285C" w14:paraId="2BDAD424" w14:textId="77777777" w:rsidTr="00D955FA">
        <w:trPr>
          <w:cantSplit/>
        </w:trPr>
        <w:tc>
          <w:tcPr>
            <w:tcW w:w="14884" w:type="dxa"/>
            <w:gridSpan w:val="8"/>
            <w:tcBorders>
              <w:top w:val="single" w:sz="4" w:space="0" w:color="auto"/>
              <w:left w:val="single" w:sz="4" w:space="0" w:color="auto"/>
              <w:bottom w:val="single" w:sz="4" w:space="0" w:color="auto"/>
              <w:right w:val="single" w:sz="4" w:space="0" w:color="auto"/>
            </w:tcBorders>
            <w:shd w:val="pct12" w:color="auto" w:fill="FFFFFF"/>
          </w:tcPr>
          <w:p w14:paraId="4CB08B3F" w14:textId="77777777" w:rsidR="00BE0E0D" w:rsidRPr="00FF2CDC" w:rsidRDefault="00BE0E0D" w:rsidP="00D955FA">
            <w:pPr>
              <w:tabs>
                <w:tab w:val="left" w:pos="459"/>
              </w:tabs>
              <w:spacing w:before="80" w:after="40" w:line="276" w:lineRule="auto"/>
              <w:rPr>
                <w:rFonts w:ascii="Arial Narrow" w:hAnsi="Arial Narrow" w:cs="Arial Narrow"/>
                <w:b/>
                <w:bCs/>
                <w:sz w:val="18"/>
                <w:szCs w:val="18"/>
              </w:rPr>
            </w:pPr>
            <w:r w:rsidRPr="00FF2CDC">
              <w:rPr>
                <w:rFonts w:ascii="Arial Narrow" w:hAnsi="Arial Narrow" w:cs="Arial Narrow"/>
                <w:b/>
                <w:sz w:val="18"/>
                <w:szCs w:val="18"/>
              </w:rPr>
              <w:t>1.11</w:t>
            </w:r>
            <w:r w:rsidRPr="00FF2CDC">
              <w:rPr>
                <w:rFonts w:ascii="Arial Narrow" w:hAnsi="Arial Narrow" w:cs="Arial Narrow"/>
                <w:b/>
                <w:sz w:val="18"/>
                <w:szCs w:val="18"/>
              </w:rPr>
              <w:tab/>
              <w:t>Points of sale</w:t>
            </w:r>
          </w:p>
        </w:tc>
      </w:tr>
      <w:tr w:rsidR="00BE0E0D" w:rsidRPr="0063285C" w14:paraId="588F4A94" w14:textId="77777777" w:rsidTr="00BE0E0D">
        <w:tc>
          <w:tcPr>
            <w:tcW w:w="2647" w:type="dxa"/>
            <w:tcBorders>
              <w:left w:val="single" w:sz="4" w:space="0" w:color="auto"/>
              <w:bottom w:val="single" w:sz="4" w:space="0" w:color="auto"/>
            </w:tcBorders>
          </w:tcPr>
          <w:p w14:paraId="05094445" w14:textId="77777777" w:rsidR="00BE0E0D" w:rsidRPr="0063285C" w:rsidRDefault="00BE0E0D" w:rsidP="00D955FA">
            <w:pPr>
              <w:tabs>
                <w:tab w:val="left" w:pos="318"/>
                <w:tab w:val="left" w:pos="601"/>
              </w:tabs>
              <w:spacing w:before="80" w:after="40" w:line="276" w:lineRule="auto"/>
              <w:rPr>
                <w:rFonts w:ascii="Arial Narrow" w:hAnsi="Arial Narrow" w:cs="Arial Narrow"/>
                <w:b/>
                <w:bCs/>
                <w:sz w:val="18"/>
                <w:szCs w:val="18"/>
              </w:rPr>
            </w:pPr>
            <w:r w:rsidRPr="00883759">
              <w:rPr>
                <w:rFonts w:ascii="Arial Narrow" w:hAnsi="Arial Narrow" w:cs="Arial Narrow"/>
                <w:sz w:val="18"/>
                <w:szCs w:val="18"/>
              </w:rPr>
              <w:t>Not applicable</w:t>
            </w:r>
          </w:p>
        </w:tc>
        <w:tc>
          <w:tcPr>
            <w:tcW w:w="1839" w:type="dxa"/>
            <w:tcBorders>
              <w:bottom w:val="single" w:sz="4" w:space="0" w:color="auto"/>
            </w:tcBorders>
          </w:tcPr>
          <w:p w14:paraId="4F8CC0B7" w14:textId="77777777" w:rsidR="00BE0E0D" w:rsidRPr="0063285C" w:rsidRDefault="00BE0E0D" w:rsidP="00D955FA">
            <w:pPr>
              <w:spacing w:before="80" w:after="40" w:line="276" w:lineRule="auto"/>
              <w:rPr>
                <w:rFonts w:ascii="Arial Narrow" w:hAnsi="Arial Narrow" w:cs="Arial Narrow"/>
                <w:b/>
                <w:bCs/>
                <w:sz w:val="18"/>
                <w:szCs w:val="18"/>
              </w:rPr>
            </w:pPr>
          </w:p>
        </w:tc>
        <w:tc>
          <w:tcPr>
            <w:tcW w:w="1556" w:type="dxa"/>
            <w:tcBorders>
              <w:bottom w:val="single" w:sz="4" w:space="0" w:color="auto"/>
            </w:tcBorders>
          </w:tcPr>
          <w:p w14:paraId="65CA086A" w14:textId="77777777" w:rsidR="00BE0E0D" w:rsidRPr="0063285C" w:rsidRDefault="00BE0E0D" w:rsidP="00D955FA">
            <w:pPr>
              <w:spacing w:before="80" w:after="40" w:line="276" w:lineRule="auto"/>
              <w:rPr>
                <w:rFonts w:ascii="Arial Narrow" w:hAnsi="Arial Narrow" w:cs="Arial Narrow"/>
                <w:b/>
                <w:bCs/>
                <w:sz w:val="18"/>
                <w:szCs w:val="18"/>
              </w:rPr>
            </w:pPr>
          </w:p>
        </w:tc>
        <w:tc>
          <w:tcPr>
            <w:tcW w:w="1556" w:type="dxa"/>
            <w:tcBorders>
              <w:bottom w:val="single" w:sz="4" w:space="0" w:color="auto"/>
            </w:tcBorders>
          </w:tcPr>
          <w:p w14:paraId="12B1C5D8" w14:textId="77777777" w:rsidR="00BE0E0D" w:rsidRPr="0063285C" w:rsidRDefault="00BE0E0D" w:rsidP="00D955FA">
            <w:pPr>
              <w:spacing w:before="80" w:after="40" w:line="276" w:lineRule="auto"/>
              <w:rPr>
                <w:rFonts w:ascii="Arial Narrow" w:hAnsi="Arial Narrow" w:cs="Arial Narrow"/>
                <w:b/>
                <w:bCs/>
                <w:sz w:val="18"/>
                <w:szCs w:val="18"/>
              </w:rPr>
            </w:pPr>
          </w:p>
        </w:tc>
        <w:tc>
          <w:tcPr>
            <w:tcW w:w="2724" w:type="dxa"/>
            <w:tcBorders>
              <w:bottom w:val="single" w:sz="4" w:space="0" w:color="auto"/>
            </w:tcBorders>
          </w:tcPr>
          <w:p w14:paraId="48FFA232" w14:textId="77777777" w:rsidR="00BE0E0D" w:rsidRPr="0063285C" w:rsidRDefault="00BE0E0D" w:rsidP="00D955FA">
            <w:pPr>
              <w:spacing w:before="80" w:after="40" w:line="276" w:lineRule="auto"/>
              <w:rPr>
                <w:rFonts w:ascii="Arial Narrow" w:hAnsi="Arial Narrow" w:cs="Arial Narrow"/>
                <w:b/>
                <w:bCs/>
                <w:sz w:val="18"/>
                <w:szCs w:val="18"/>
              </w:rPr>
            </w:pPr>
          </w:p>
        </w:tc>
        <w:tc>
          <w:tcPr>
            <w:tcW w:w="1446" w:type="dxa"/>
            <w:tcBorders>
              <w:bottom w:val="single" w:sz="4" w:space="0" w:color="auto"/>
            </w:tcBorders>
          </w:tcPr>
          <w:p w14:paraId="11FE30E2" w14:textId="77777777" w:rsidR="00BE0E0D" w:rsidRPr="0063285C" w:rsidRDefault="00BE0E0D" w:rsidP="00D955FA">
            <w:pPr>
              <w:spacing w:before="80" w:after="40" w:line="276" w:lineRule="auto"/>
              <w:rPr>
                <w:rFonts w:ascii="Arial Narrow" w:hAnsi="Arial Narrow" w:cs="Arial Narrow"/>
                <w:b/>
                <w:bCs/>
                <w:sz w:val="18"/>
                <w:szCs w:val="18"/>
              </w:rPr>
            </w:pPr>
          </w:p>
        </w:tc>
        <w:tc>
          <w:tcPr>
            <w:tcW w:w="1557" w:type="dxa"/>
            <w:tcBorders>
              <w:bottom w:val="single" w:sz="4" w:space="0" w:color="auto"/>
            </w:tcBorders>
          </w:tcPr>
          <w:p w14:paraId="5FA603F9" w14:textId="77777777" w:rsidR="00BE0E0D" w:rsidRPr="0063285C" w:rsidRDefault="00BE0E0D" w:rsidP="00D955FA">
            <w:pPr>
              <w:spacing w:before="80" w:after="40" w:line="276" w:lineRule="auto"/>
              <w:rPr>
                <w:rFonts w:ascii="Arial Narrow" w:hAnsi="Arial Narrow" w:cs="Arial Narrow"/>
                <w:b/>
                <w:bCs/>
                <w:sz w:val="18"/>
                <w:szCs w:val="18"/>
              </w:rPr>
            </w:pPr>
          </w:p>
        </w:tc>
        <w:tc>
          <w:tcPr>
            <w:tcW w:w="1559" w:type="dxa"/>
            <w:tcBorders>
              <w:bottom w:val="single" w:sz="4" w:space="0" w:color="auto"/>
              <w:right w:val="single" w:sz="4" w:space="0" w:color="auto"/>
            </w:tcBorders>
          </w:tcPr>
          <w:p w14:paraId="7EF3584C" w14:textId="77777777" w:rsidR="00BE0E0D" w:rsidRPr="0063285C" w:rsidRDefault="00BE0E0D" w:rsidP="00D955FA">
            <w:pPr>
              <w:spacing w:before="80" w:after="40" w:line="276" w:lineRule="auto"/>
              <w:rPr>
                <w:rFonts w:ascii="Arial Narrow" w:hAnsi="Arial Narrow" w:cs="Arial Narrow"/>
                <w:b/>
                <w:bCs/>
                <w:sz w:val="18"/>
                <w:szCs w:val="18"/>
              </w:rPr>
            </w:pPr>
          </w:p>
        </w:tc>
      </w:tr>
      <w:tr w:rsidR="00BE0E0D" w:rsidRPr="0063285C" w14:paraId="3F563026" w14:textId="77777777" w:rsidTr="00D955FA">
        <w:trPr>
          <w:cantSplit/>
        </w:trPr>
        <w:tc>
          <w:tcPr>
            <w:tcW w:w="14884" w:type="dxa"/>
            <w:gridSpan w:val="8"/>
            <w:tcBorders>
              <w:left w:val="single" w:sz="4" w:space="0" w:color="auto"/>
              <w:bottom w:val="single" w:sz="4" w:space="0" w:color="auto"/>
              <w:right w:val="single" w:sz="4" w:space="0" w:color="auto"/>
            </w:tcBorders>
            <w:shd w:val="pct12" w:color="auto" w:fill="FFFFFF"/>
          </w:tcPr>
          <w:p w14:paraId="488C0986" w14:textId="77777777" w:rsidR="00BE0E0D" w:rsidRPr="00881272" w:rsidRDefault="00BE0E0D" w:rsidP="00D955FA">
            <w:pPr>
              <w:tabs>
                <w:tab w:val="left" w:pos="459"/>
              </w:tabs>
              <w:spacing w:before="80" w:after="40" w:line="276" w:lineRule="auto"/>
              <w:rPr>
                <w:rFonts w:ascii="Arial Narrow" w:hAnsi="Arial Narrow" w:cs="Arial Narrow"/>
                <w:b/>
                <w:bCs/>
                <w:sz w:val="18"/>
                <w:szCs w:val="18"/>
                <w:highlight w:val="yellow"/>
              </w:rPr>
            </w:pPr>
            <w:r w:rsidRPr="00FF2CDC">
              <w:rPr>
                <w:rFonts w:ascii="Arial Narrow" w:hAnsi="Arial Narrow" w:cs="Arial Narrow"/>
                <w:b/>
                <w:sz w:val="18"/>
                <w:szCs w:val="18"/>
              </w:rPr>
              <w:t>1.12</w:t>
            </w:r>
            <w:r w:rsidRPr="00FF2CDC">
              <w:rPr>
                <w:rFonts w:ascii="Arial Narrow" w:hAnsi="Arial Narrow" w:cs="Arial Narrow"/>
                <w:b/>
                <w:sz w:val="18"/>
                <w:szCs w:val="18"/>
              </w:rPr>
              <w:tab/>
              <w:t>Tag management</w:t>
            </w:r>
          </w:p>
        </w:tc>
      </w:tr>
      <w:tr w:rsidR="00BE0E0D" w:rsidRPr="0063285C" w14:paraId="73A09A37" w14:textId="77777777" w:rsidTr="00BE0E0D">
        <w:tc>
          <w:tcPr>
            <w:tcW w:w="2647" w:type="dxa"/>
            <w:tcBorders>
              <w:left w:val="single" w:sz="4" w:space="0" w:color="auto"/>
              <w:bottom w:val="single" w:sz="4" w:space="0" w:color="auto"/>
            </w:tcBorders>
          </w:tcPr>
          <w:p w14:paraId="6881ECCE" w14:textId="77777777" w:rsidR="00BE0E0D" w:rsidRPr="0063285C" w:rsidRDefault="00BE0E0D" w:rsidP="00D955FA">
            <w:pPr>
              <w:tabs>
                <w:tab w:val="left" w:pos="318"/>
                <w:tab w:val="left" w:pos="601"/>
              </w:tabs>
              <w:spacing w:before="80" w:after="40" w:line="276" w:lineRule="auto"/>
              <w:rPr>
                <w:rFonts w:ascii="Arial Narrow" w:hAnsi="Arial Narrow" w:cs="Arial Narrow"/>
                <w:b/>
                <w:bCs/>
                <w:sz w:val="18"/>
                <w:szCs w:val="18"/>
              </w:rPr>
            </w:pPr>
            <w:r w:rsidRPr="00883759">
              <w:rPr>
                <w:rFonts w:ascii="Arial Narrow" w:hAnsi="Arial Narrow" w:cs="Arial Narrow"/>
                <w:sz w:val="18"/>
                <w:szCs w:val="18"/>
              </w:rPr>
              <w:t>Not applicable</w:t>
            </w:r>
          </w:p>
        </w:tc>
        <w:tc>
          <w:tcPr>
            <w:tcW w:w="1839" w:type="dxa"/>
            <w:tcBorders>
              <w:bottom w:val="single" w:sz="4" w:space="0" w:color="auto"/>
            </w:tcBorders>
          </w:tcPr>
          <w:p w14:paraId="5B669438" w14:textId="77777777" w:rsidR="00BE0E0D" w:rsidRPr="0063285C" w:rsidRDefault="00BE0E0D" w:rsidP="00D955FA">
            <w:pPr>
              <w:spacing w:before="80" w:after="40" w:line="276" w:lineRule="auto"/>
              <w:rPr>
                <w:rFonts w:ascii="Arial Narrow" w:hAnsi="Arial Narrow" w:cs="Arial Narrow"/>
                <w:b/>
                <w:bCs/>
                <w:sz w:val="18"/>
                <w:szCs w:val="18"/>
              </w:rPr>
            </w:pPr>
          </w:p>
        </w:tc>
        <w:tc>
          <w:tcPr>
            <w:tcW w:w="1556" w:type="dxa"/>
            <w:tcBorders>
              <w:bottom w:val="single" w:sz="4" w:space="0" w:color="auto"/>
            </w:tcBorders>
          </w:tcPr>
          <w:p w14:paraId="09510C14" w14:textId="77777777" w:rsidR="00BE0E0D" w:rsidRPr="0063285C" w:rsidRDefault="00BE0E0D" w:rsidP="00D955FA">
            <w:pPr>
              <w:spacing w:before="80" w:after="40" w:line="276" w:lineRule="auto"/>
              <w:rPr>
                <w:rFonts w:ascii="Arial Narrow" w:hAnsi="Arial Narrow" w:cs="Arial Narrow"/>
                <w:b/>
                <w:bCs/>
                <w:sz w:val="18"/>
                <w:szCs w:val="18"/>
              </w:rPr>
            </w:pPr>
          </w:p>
        </w:tc>
        <w:tc>
          <w:tcPr>
            <w:tcW w:w="1556" w:type="dxa"/>
            <w:tcBorders>
              <w:bottom w:val="single" w:sz="4" w:space="0" w:color="auto"/>
            </w:tcBorders>
          </w:tcPr>
          <w:p w14:paraId="054905AE" w14:textId="77777777" w:rsidR="00BE0E0D" w:rsidRPr="0063285C" w:rsidRDefault="00BE0E0D" w:rsidP="00D955FA">
            <w:pPr>
              <w:spacing w:before="80" w:after="40" w:line="276" w:lineRule="auto"/>
              <w:rPr>
                <w:rFonts w:ascii="Arial Narrow" w:hAnsi="Arial Narrow" w:cs="Arial Narrow"/>
                <w:b/>
                <w:bCs/>
                <w:sz w:val="18"/>
                <w:szCs w:val="18"/>
              </w:rPr>
            </w:pPr>
          </w:p>
        </w:tc>
        <w:tc>
          <w:tcPr>
            <w:tcW w:w="2724" w:type="dxa"/>
            <w:tcBorders>
              <w:bottom w:val="single" w:sz="4" w:space="0" w:color="auto"/>
            </w:tcBorders>
          </w:tcPr>
          <w:p w14:paraId="5D6B9058" w14:textId="77777777" w:rsidR="00BE0E0D" w:rsidRPr="0063285C" w:rsidRDefault="00BE0E0D" w:rsidP="00D955FA">
            <w:pPr>
              <w:spacing w:before="80" w:after="40" w:line="276" w:lineRule="auto"/>
              <w:rPr>
                <w:rFonts w:ascii="Arial Narrow" w:hAnsi="Arial Narrow" w:cs="Arial Narrow"/>
                <w:b/>
                <w:bCs/>
                <w:sz w:val="18"/>
                <w:szCs w:val="18"/>
              </w:rPr>
            </w:pPr>
          </w:p>
        </w:tc>
        <w:tc>
          <w:tcPr>
            <w:tcW w:w="1446" w:type="dxa"/>
            <w:tcBorders>
              <w:bottom w:val="single" w:sz="4" w:space="0" w:color="auto"/>
            </w:tcBorders>
          </w:tcPr>
          <w:p w14:paraId="028D594A" w14:textId="77777777" w:rsidR="00BE0E0D" w:rsidRPr="0063285C" w:rsidRDefault="00BE0E0D" w:rsidP="00D955FA">
            <w:pPr>
              <w:spacing w:before="80" w:after="40" w:line="276" w:lineRule="auto"/>
              <w:rPr>
                <w:rFonts w:ascii="Arial Narrow" w:hAnsi="Arial Narrow" w:cs="Arial Narrow"/>
                <w:b/>
                <w:bCs/>
                <w:sz w:val="18"/>
                <w:szCs w:val="18"/>
              </w:rPr>
            </w:pPr>
          </w:p>
        </w:tc>
        <w:tc>
          <w:tcPr>
            <w:tcW w:w="1557" w:type="dxa"/>
            <w:tcBorders>
              <w:bottom w:val="single" w:sz="4" w:space="0" w:color="auto"/>
            </w:tcBorders>
          </w:tcPr>
          <w:p w14:paraId="03A70CC8" w14:textId="77777777" w:rsidR="00BE0E0D" w:rsidRPr="0063285C" w:rsidRDefault="00BE0E0D" w:rsidP="00D955FA">
            <w:pPr>
              <w:spacing w:before="80" w:after="40" w:line="276" w:lineRule="auto"/>
              <w:rPr>
                <w:rFonts w:ascii="Arial Narrow" w:hAnsi="Arial Narrow" w:cs="Arial Narrow"/>
                <w:b/>
                <w:bCs/>
                <w:sz w:val="18"/>
                <w:szCs w:val="18"/>
              </w:rPr>
            </w:pPr>
          </w:p>
        </w:tc>
        <w:tc>
          <w:tcPr>
            <w:tcW w:w="1559" w:type="dxa"/>
            <w:tcBorders>
              <w:bottom w:val="single" w:sz="4" w:space="0" w:color="auto"/>
              <w:right w:val="single" w:sz="4" w:space="0" w:color="auto"/>
            </w:tcBorders>
          </w:tcPr>
          <w:p w14:paraId="3AA1FE2B" w14:textId="77777777" w:rsidR="00BE0E0D" w:rsidRPr="0063285C" w:rsidRDefault="00BE0E0D" w:rsidP="00D955FA">
            <w:pPr>
              <w:spacing w:before="80" w:after="40" w:line="276" w:lineRule="auto"/>
              <w:rPr>
                <w:rFonts w:ascii="Arial Narrow" w:hAnsi="Arial Narrow" w:cs="Arial Narrow"/>
                <w:b/>
                <w:bCs/>
                <w:sz w:val="18"/>
                <w:szCs w:val="18"/>
              </w:rPr>
            </w:pPr>
          </w:p>
        </w:tc>
      </w:tr>
      <w:tr w:rsidR="00BE0E0D" w:rsidRPr="0063285C" w14:paraId="30C98252" w14:textId="77777777" w:rsidTr="00D955FA">
        <w:trPr>
          <w:cantSplit/>
        </w:trPr>
        <w:tc>
          <w:tcPr>
            <w:tcW w:w="14884" w:type="dxa"/>
            <w:gridSpan w:val="8"/>
            <w:tcBorders>
              <w:left w:val="single" w:sz="4" w:space="0" w:color="auto"/>
              <w:bottom w:val="single" w:sz="4" w:space="0" w:color="auto"/>
              <w:right w:val="single" w:sz="4" w:space="0" w:color="auto"/>
            </w:tcBorders>
            <w:shd w:val="pct12" w:color="auto" w:fill="FFFFFF"/>
          </w:tcPr>
          <w:p w14:paraId="732D6D5D" w14:textId="77777777" w:rsidR="00BE0E0D" w:rsidRPr="00FF2CDC" w:rsidRDefault="00BE0E0D" w:rsidP="00D955FA">
            <w:pPr>
              <w:tabs>
                <w:tab w:val="left" w:pos="459"/>
              </w:tabs>
              <w:spacing w:before="80" w:after="40" w:line="276" w:lineRule="auto"/>
              <w:rPr>
                <w:rFonts w:ascii="Arial Narrow" w:hAnsi="Arial Narrow" w:cs="Arial Narrow"/>
                <w:b/>
                <w:bCs/>
                <w:sz w:val="18"/>
                <w:szCs w:val="18"/>
              </w:rPr>
            </w:pPr>
            <w:r w:rsidRPr="00FF2CDC">
              <w:rPr>
                <w:rFonts w:ascii="Arial Narrow" w:hAnsi="Arial Narrow" w:cs="Arial Narrow"/>
                <w:b/>
                <w:sz w:val="18"/>
                <w:szCs w:val="18"/>
              </w:rPr>
              <w:t>1.13</w:t>
            </w:r>
            <w:r w:rsidRPr="00FF2CDC">
              <w:rPr>
                <w:rFonts w:ascii="Arial Narrow" w:hAnsi="Arial Narrow" w:cs="Arial Narrow"/>
                <w:b/>
                <w:sz w:val="18"/>
                <w:szCs w:val="18"/>
              </w:rPr>
              <w:tab/>
              <w:t>Customer service centres (CSC)</w:t>
            </w:r>
          </w:p>
        </w:tc>
      </w:tr>
      <w:tr w:rsidR="00BE0E0D" w:rsidRPr="0063285C" w14:paraId="58CB257E" w14:textId="77777777" w:rsidTr="00BE0E0D">
        <w:tc>
          <w:tcPr>
            <w:tcW w:w="2647" w:type="dxa"/>
            <w:tcBorders>
              <w:left w:val="single" w:sz="4" w:space="0" w:color="auto"/>
              <w:bottom w:val="single" w:sz="4" w:space="0" w:color="auto"/>
            </w:tcBorders>
          </w:tcPr>
          <w:p w14:paraId="3D994F3E" w14:textId="77777777" w:rsidR="00BE0E0D" w:rsidRPr="0063285C" w:rsidRDefault="00BE0E0D" w:rsidP="00D955FA">
            <w:pPr>
              <w:tabs>
                <w:tab w:val="left" w:pos="318"/>
                <w:tab w:val="left" w:pos="601"/>
              </w:tabs>
              <w:spacing w:before="80" w:after="40" w:line="276" w:lineRule="auto"/>
              <w:rPr>
                <w:rFonts w:ascii="Arial Narrow" w:hAnsi="Arial Narrow" w:cs="Arial Narrow"/>
                <w:b/>
                <w:bCs/>
                <w:sz w:val="18"/>
                <w:szCs w:val="18"/>
              </w:rPr>
            </w:pPr>
            <w:r w:rsidRPr="00883759">
              <w:rPr>
                <w:rFonts w:ascii="Arial Narrow" w:hAnsi="Arial Narrow" w:cs="Arial Narrow"/>
                <w:sz w:val="18"/>
                <w:szCs w:val="18"/>
              </w:rPr>
              <w:t>Not applicable</w:t>
            </w:r>
          </w:p>
        </w:tc>
        <w:tc>
          <w:tcPr>
            <w:tcW w:w="1839" w:type="dxa"/>
            <w:tcBorders>
              <w:bottom w:val="single" w:sz="4" w:space="0" w:color="auto"/>
            </w:tcBorders>
          </w:tcPr>
          <w:p w14:paraId="3D81D3FE" w14:textId="77777777" w:rsidR="00BE0E0D" w:rsidRPr="0063285C" w:rsidRDefault="00BE0E0D" w:rsidP="00D955FA">
            <w:pPr>
              <w:spacing w:before="80" w:after="40" w:line="276" w:lineRule="auto"/>
              <w:rPr>
                <w:rFonts w:ascii="Arial Narrow" w:hAnsi="Arial Narrow" w:cs="Arial Narrow"/>
                <w:b/>
                <w:bCs/>
                <w:sz w:val="18"/>
                <w:szCs w:val="18"/>
              </w:rPr>
            </w:pPr>
          </w:p>
        </w:tc>
        <w:tc>
          <w:tcPr>
            <w:tcW w:w="1556" w:type="dxa"/>
            <w:tcBorders>
              <w:bottom w:val="single" w:sz="4" w:space="0" w:color="auto"/>
            </w:tcBorders>
          </w:tcPr>
          <w:p w14:paraId="38AE8247" w14:textId="77777777" w:rsidR="00BE0E0D" w:rsidRPr="0063285C" w:rsidRDefault="00BE0E0D" w:rsidP="00D955FA">
            <w:pPr>
              <w:spacing w:before="80" w:after="40" w:line="276" w:lineRule="auto"/>
              <w:rPr>
                <w:rFonts w:ascii="Arial Narrow" w:hAnsi="Arial Narrow" w:cs="Arial Narrow"/>
                <w:b/>
                <w:bCs/>
                <w:sz w:val="18"/>
                <w:szCs w:val="18"/>
              </w:rPr>
            </w:pPr>
          </w:p>
        </w:tc>
        <w:tc>
          <w:tcPr>
            <w:tcW w:w="1556" w:type="dxa"/>
            <w:tcBorders>
              <w:bottom w:val="single" w:sz="4" w:space="0" w:color="auto"/>
            </w:tcBorders>
          </w:tcPr>
          <w:p w14:paraId="19C8B0D1" w14:textId="77777777" w:rsidR="00BE0E0D" w:rsidRPr="0063285C" w:rsidRDefault="00BE0E0D" w:rsidP="00D955FA">
            <w:pPr>
              <w:spacing w:before="80" w:after="40" w:line="276" w:lineRule="auto"/>
              <w:rPr>
                <w:rFonts w:ascii="Arial Narrow" w:hAnsi="Arial Narrow" w:cs="Arial Narrow"/>
                <w:b/>
                <w:bCs/>
                <w:sz w:val="18"/>
                <w:szCs w:val="18"/>
              </w:rPr>
            </w:pPr>
          </w:p>
        </w:tc>
        <w:tc>
          <w:tcPr>
            <w:tcW w:w="2724" w:type="dxa"/>
            <w:tcBorders>
              <w:bottom w:val="single" w:sz="4" w:space="0" w:color="auto"/>
            </w:tcBorders>
          </w:tcPr>
          <w:p w14:paraId="4333FF4B" w14:textId="77777777" w:rsidR="00BE0E0D" w:rsidRPr="0063285C" w:rsidRDefault="00BE0E0D" w:rsidP="00D955FA">
            <w:pPr>
              <w:spacing w:before="80" w:after="40" w:line="276" w:lineRule="auto"/>
              <w:rPr>
                <w:rFonts w:ascii="Arial Narrow" w:hAnsi="Arial Narrow" w:cs="Arial Narrow"/>
                <w:b/>
                <w:bCs/>
                <w:sz w:val="18"/>
                <w:szCs w:val="18"/>
              </w:rPr>
            </w:pPr>
          </w:p>
        </w:tc>
        <w:tc>
          <w:tcPr>
            <w:tcW w:w="1446" w:type="dxa"/>
            <w:tcBorders>
              <w:bottom w:val="single" w:sz="4" w:space="0" w:color="auto"/>
            </w:tcBorders>
          </w:tcPr>
          <w:p w14:paraId="3CD5B105" w14:textId="77777777" w:rsidR="00BE0E0D" w:rsidRPr="0063285C" w:rsidRDefault="00BE0E0D" w:rsidP="00D955FA">
            <w:pPr>
              <w:spacing w:before="80" w:after="40" w:line="276" w:lineRule="auto"/>
              <w:rPr>
                <w:rFonts w:ascii="Arial Narrow" w:hAnsi="Arial Narrow" w:cs="Arial Narrow"/>
                <w:b/>
                <w:bCs/>
                <w:sz w:val="18"/>
                <w:szCs w:val="18"/>
              </w:rPr>
            </w:pPr>
          </w:p>
        </w:tc>
        <w:tc>
          <w:tcPr>
            <w:tcW w:w="1557" w:type="dxa"/>
            <w:tcBorders>
              <w:bottom w:val="single" w:sz="4" w:space="0" w:color="auto"/>
            </w:tcBorders>
          </w:tcPr>
          <w:p w14:paraId="6CF4DF4F" w14:textId="77777777" w:rsidR="00BE0E0D" w:rsidRPr="0063285C" w:rsidRDefault="00BE0E0D" w:rsidP="00D955FA">
            <w:pPr>
              <w:spacing w:before="80" w:after="40" w:line="276" w:lineRule="auto"/>
              <w:rPr>
                <w:rFonts w:ascii="Arial Narrow" w:hAnsi="Arial Narrow" w:cs="Arial Narrow"/>
                <w:b/>
                <w:bCs/>
                <w:sz w:val="18"/>
                <w:szCs w:val="18"/>
              </w:rPr>
            </w:pPr>
          </w:p>
        </w:tc>
        <w:tc>
          <w:tcPr>
            <w:tcW w:w="1559" w:type="dxa"/>
            <w:tcBorders>
              <w:bottom w:val="single" w:sz="4" w:space="0" w:color="auto"/>
              <w:right w:val="single" w:sz="4" w:space="0" w:color="auto"/>
            </w:tcBorders>
          </w:tcPr>
          <w:p w14:paraId="0927D961" w14:textId="77777777" w:rsidR="00BE0E0D" w:rsidRPr="0063285C" w:rsidRDefault="00BE0E0D" w:rsidP="00D955FA">
            <w:pPr>
              <w:spacing w:before="80" w:after="40" w:line="276" w:lineRule="auto"/>
              <w:rPr>
                <w:rFonts w:ascii="Arial Narrow" w:hAnsi="Arial Narrow" w:cs="Arial Narrow"/>
                <w:b/>
                <w:bCs/>
                <w:sz w:val="18"/>
                <w:szCs w:val="18"/>
              </w:rPr>
            </w:pPr>
          </w:p>
        </w:tc>
      </w:tr>
      <w:tr w:rsidR="00BE0E0D" w:rsidRPr="0063285C" w14:paraId="363FB457" w14:textId="77777777" w:rsidTr="00D955FA">
        <w:trPr>
          <w:cantSplit/>
        </w:trPr>
        <w:tc>
          <w:tcPr>
            <w:tcW w:w="14884" w:type="dxa"/>
            <w:gridSpan w:val="8"/>
            <w:tcBorders>
              <w:left w:val="single" w:sz="4" w:space="0" w:color="auto"/>
              <w:bottom w:val="single" w:sz="4" w:space="0" w:color="auto"/>
              <w:right w:val="single" w:sz="4" w:space="0" w:color="auto"/>
            </w:tcBorders>
            <w:shd w:val="pct12" w:color="auto" w:fill="FFFFFF"/>
          </w:tcPr>
          <w:p w14:paraId="233152BC" w14:textId="77777777" w:rsidR="00BE0E0D" w:rsidRPr="0063285C" w:rsidRDefault="00BE0E0D" w:rsidP="00D955FA">
            <w:pPr>
              <w:tabs>
                <w:tab w:val="left" w:pos="459"/>
              </w:tabs>
              <w:spacing w:before="80" w:after="40" w:line="276" w:lineRule="auto"/>
              <w:rPr>
                <w:rFonts w:ascii="Arial Narrow" w:hAnsi="Arial Narrow" w:cs="Arial Narrow"/>
                <w:b/>
                <w:bCs/>
                <w:sz w:val="18"/>
                <w:szCs w:val="18"/>
              </w:rPr>
            </w:pPr>
            <w:r w:rsidRPr="0063285C">
              <w:rPr>
                <w:rFonts w:ascii="Arial Narrow" w:hAnsi="Arial Narrow" w:cs="Arial Narrow"/>
                <w:b/>
                <w:sz w:val="18"/>
                <w:szCs w:val="18"/>
              </w:rPr>
              <w:t>1.14</w:t>
            </w:r>
            <w:r w:rsidRPr="0063285C">
              <w:rPr>
                <w:rFonts w:ascii="Arial Narrow" w:hAnsi="Arial Narrow" w:cs="Arial Narrow"/>
                <w:b/>
                <w:sz w:val="18"/>
                <w:szCs w:val="18"/>
              </w:rPr>
              <w:tab/>
              <w:t>Other parties</w:t>
            </w:r>
          </w:p>
        </w:tc>
      </w:tr>
      <w:tr w:rsidR="00BE0E0D" w:rsidRPr="0063285C" w14:paraId="6E164942" w14:textId="77777777" w:rsidTr="00BE0E0D">
        <w:tc>
          <w:tcPr>
            <w:tcW w:w="2647" w:type="dxa"/>
            <w:tcBorders>
              <w:left w:val="single" w:sz="4" w:space="0" w:color="auto"/>
              <w:bottom w:val="single" w:sz="4" w:space="0" w:color="auto"/>
            </w:tcBorders>
          </w:tcPr>
          <w:p w14:paraId="44F6305E" w14:textId="77777777" w:rsidR="00BE0E0D" w:rsidRPr="0063285C" w:rsidRDefault="00BE0E0D" w:rsidP="00D955FA">
            <w:pPr>
              <w:tabs>
                <w:tab w:val="left" w:pos="318"/>
                <w:tab w:val="left" w:pos="601"/>
              </w:tabs>
              <w:spacing w:before="80" w:after="40" w:line="276" w:lineRule="auto"/>
              <w:rPr>
                <w:rFonts w:ascii="Arial Narrow" w:hAnsi="Arial Narrow" w:cs="Arial Narrow"/>
                <w:b/>
                <w:bCs/>
                <w:sz w:val="18"/>
                <w:szCs w:val="18"/>
              </w:rPr>
            </w:pPr>
          </w:p>
        </w:tc>
        <w:tc>
          <w:tcPr>
            <w:tcW w:w="1839" w:type="dxa"/>
            <w:tcBorders>
              <w:bottom w:val="single" w:sz="4" w:space="0" w:color="auto"/>
            </w:tcBorders>
          </w:tcPr>
          <w:p w14:paraId="33AA59EB" w14:textId="77777777" w:rsidR="00BE0E0D" w:rsidRPr="0063285C" w:rsidRDefault="00BE0E0D" w:rsidP="00D955FA">
            <w:pPr>
              <w:spacing w:before="80" w:after="40" w:line="276" w:lineRule="auto"/>
              <w:rPr>
                <w:rFonts w:ascii="Arial Narrow" w:hAnsi="Arial Narrow" w:cs="Arial Narrow"/>
                <w:b/>
                <w:bCs/>
                <w:sz w:val="18"/>
                <w:szCs w:val="18"/>
              </w:rPr>
            </w:pPr>
          </w:p>
        </w:tc>
        <w:tc>
          <w:tcPr>
            <w:tcW w:w="1556" w:type="dxa"/>
            <w:tcBorders>
              <w:bottom w:val="single" w:sz="4" w:space="0" w:color="auto"/>
            </w:tcBorders>
          </w:tcPr>
          <w:p w14:paraId="2948690F" w14:textId="77777777" w:rsidR="00BE0E0D" w:rsidRPr="0063285C" w:rsidRDefault="00BE0E0D" w:rsidP="00D955FA">
            <w:pPr>
              <w:spacing w:before="80" w:after="40" w:line="276" w:lineRule="auto"/>
              <w:rPr>
                <w:rFonts w:ascii="Arial Narrow" w:hAnsi="Arial Narrow" w:cs="Arial Narrow"/>
                <w:b/>
                <w:bCs/>
                <w:sz w:val="18"/>
                <w:szCs w:val="18"/>
              </w:rPr>
            </w:pPr>
          </w:p>
        </w:tc>
        <w:tc>
          <w:tcPr>
            <w:tcW w:w="1556" w:type="dxa"/>
            <w:tcBorders>
              <w:bottom w:val="single" w:sz="4" w:space="0" w:color="auto"/>
            </w:tcBorders>
          </w:tcPr>
          <w:p w14:paraId="59F33260" w14:textId="77777777" w:rsidR="00BE0E0D" w:rsidRPr="0063285C" w:rsidRDefault="00BE0E0D" w:rsidP="00D955FA">
            <w:pPr>
              <w:spacing w:before="80" w:after="40" w:line="276" w:lineRule="auto"/>
              <w:rPr>
                <w:rFonts w:ascii="Arial Narrow" w:hAnsi="Arial Narrow" w:cs="Arial Narrow"/>
                <w:b/>
                <w:bCs/>
                <w:sz w:val="18"/>
                <w:szCs w:val="18"/>
              </w:rPr>
            </w:pPr>
          </w:p>
        </w:tc>
        <w:tc>
          <w:tcPr>
            <w:tcW w:w="2724" w:type="dxa"/>
            <w:tcBorders>
              <w:bottom w:val="single" w:sz="4" w:space="0" w:color="auto"/>
            </w:tcBorders>
          </w:tcPr>
          <w:p w14:paraId="61E0631E" w14:textId="77777777" w:rsidR="00BE0E0D" w:rsidRPr="0063285C" w:rsidRDefault="00BE0E0D" w:rsidP="00D955FA">
            <w:pPr>
              <w:spacing w:before="80" w:after="40" w:line="276" w:lineRule="auto"/>
              <w:rPr>
                <w:rFonts w:ascii="Arial Narrow" w:hAnsi="Arial Narrow" w:cs="Arial Narrow"/>
                <w:b/>
                <w:bCs/>
                <w:sz w:val="18"/>
                <w:szCs w:val="18"/>
              </w:rPr>
            </w:pPr>
          </w:p>
        </w:tc>
        <w:tc>
          <w:tcPr>
            <w:tcW w:w="1446" w:type="dxa"/>
            <w:tcBorders>
              <w:bottom w:val="single" w:sz="4" w:space="0" w:color="auto"/>
            </w:tcBorders>
          </w:tcPr>
          <w:p w14:paraId="7847525B" w14:textId="77777777" w:rsidR="00BE0E0D" w:rsidRPr="0063285C" w:rsidRDefault="00BE0E0D" w:rsidP="00D955FA">
            <w:pPr>
              <w:spacing w:before="80" w:after="40" w:line="276" w:lineRule="auto"/>
              <w:rPr>
                <w:rFonts w:ascii="Arial Narrow" w:hAnsi="Arial Narrow" w:cs="Arial Narrow"/>
                <w:b/>
                <w:bCs/>
                <w:sz w:val="18"/>
                <w:szCs w:val="18"/>
              </w:rPr>
            </w:pPr>
          </w:p>
        </w:tc>
        <w:tc>
          <w:tcPr>
            <w:tcW w:w="1557" w:type="dxa"/>
            <w:tcBorders>
              <w:bottom w:val="single" w:sz="4" w:space="0" w:color="auto"/>
            </w:tcBorders>
          </w:tcPr>
          <w:p w14:paraId="632F72CE" w14:textId="77777777" w:rsidR="00BE0E0D" w:rsidRPr="0063285C" w:rsidRDefault="00BE0E0D" w:rsidP="00D955FA">
            <w:pPr>
              <w:spacing w:before="80" w:after="40" w:line="276" w:lineRule="auto"/>
              <w:rPr>
                <w:rFonts w:ascii="Arial Narrow" w:hAnsi="Arial Narrow" w:cs="Arial Narrow"/>
                <w:b/>
                <w:bCs/>
                <w:sz w:val="18"/>
                <w:szCs w:val="18"/>
              </w:rPr>
            </w:pPr>
          </w:p>
        </w:tc>
        <w:tc>
          <w:tcPr>
            <w:tcW w:w="1559" w:type="dxa"/>
            <w:tcBorders>
              <w:bottom w:val="single" w:sz="4" w:space="0" w:color="auto"/>
              <w:right w:val="single" w:sz="4" w:space="0" w:color="auto"/>
            </w:tcBorders>
          </w:tcPr>
          <w:p w14:paraId="2E542B85" w14:textId="77777777" w:rsidR="00BE0E0D" w:rsidRPr="0063285C" w:rsidRDefault="00BE0E0D" w:rsidP="00D955FA">
            <w:pPr>
              <w:spacing w:before="80" w:after="40" w:line="276" w:lineRule="auto"/>
              <w:rPr>
                <w:rFonts w:ascii="Arial Narrow" w:hAnsi="Arial Narrow" w:cs="Arial Narrow"/>
                <w:b/>
                <w:bCs/>
                <w:sz w:val="18"/>
                <w:szCs w:val="18"/>
              </w:rPr>
            </w:pPr>
          </w:p>
        </w:tc>
      </w:tr>
      <w:tr w:rsidR="00BE0E0D" w:rsidRPr="0063285C" w14:paraId="58826E71" w14:textId="77777777" w:rsidTr="00BE0E0D">
        <w:tc>
          <w:tcPr>
            <w:tcW w:w="2647" w:type="dxa"/>
            <w:tcBorders>
              <w:left w:val="single" w:sz="4" w:space="0" w:color="auto"/>
              <w:bottom w:val="single" w:sz="4" w:space="0" w:color="auto"/>
            </w:tcBorders>
          </w:tcPr>
          <w:p w14:paraId="68054ECD" w14:textId="77777777" w:rsidR="00BE0E0D" w:rsidRPr="0063285C" w:rsidRDefault="00BE0E0D" w:rsidP="00D955FA">
            <w:pPr>
              <w:tabs>
                <w:tab w:val="left" w:pos="318"/>
                <w:tab w:val="left" w:pos="601"/>
              </w:tabs>
              <w:spacing w:before="80" w:after="40" w:line="276" w:lineRule="auto"/>
              <w:rPr>
                <w:rFonts w:ascii="Arial Narrow" w:hAnsi="Arial Narrow" w:cs="Arial Narrow"/>
                <w:b/>
                <w:bCs/>
                <w:sz w:val="18"/>
                <w:szCs w:val="18"/>
              </w:rPr>
            </w:pPr>
          </w:p>
        </w:tc>
        <w:tc>
          <w:tcPr>
            <w:tcW w:w="1839" w:type="dxa"/>
            <w:tcBorders>
              <w:bottom w:val="single" w:sz="4" w:space="0" w:color="auto"/>
            </w:tcBorders>
          </w:tcPr>
          <w:p w14:paraId="2EAD08FB" w14:textId="77777777" w:rsidR="00BE0E0D" w:rsidRPr="0063285C" w:rsidRDefault="00BE0E0D" w:rsidP="00D955FA">
            <w:pPr>
              <w:spacing w:before="80" w:after="40" w:line="276" w:lineRule="auto"/>
              <w:rPr>
                <w:rFonts w:ascii="Arial Narrow" w:hAnsi="Arial Narrow" w:cs="Arial Narrow"/>
                <w:b/>
                <w:bCs/>
                <w:sz w:val="18"/>
                <w:szCs w:val="18"/>
              </w:rPr>
            </w:pPr>
          </w:p>
        </w:tc>
        <w:tc>
          <w:tcPr>
            <w:tcW w:w="1556" w:type="dxa"/>
            <w:tcBorders>
              <w:bottom w:val="single" w:sz="4" w:space="0" w:color="auto"/>
            </w:tcBorders>
          </w:tcPr>
          <w:p w14:paraId="3F3E5E59" w14:textId="77777777" w:rsidR="00BE0E0D" w:rsidRPr="0063285C" w:rsidRDefault="00BE0E0D" w:rsidP="00D955FA">
            <w:pPr>
              <w:spacing w:before="80" w:after="40" w:line="276" w:lineRule="auto"/>
              <w:rPr>
                <w:rFonts w:ascii="Arial Narrow" w:hAnsi="Arial Narrow" w:cs="Arial Narrow"/>
                <w:b/>
                <w:bCs/>
                <w:sz w:val="18"/>
                <w:szCs w:val="18"/>
              </w:rPr>
            </w:pPr>
          </w:p>
        </w:tc>
        <w:tc>
          <w:tcPr>
            <w:tcW w:w="1556" w:type="dxa"/>
            <w:tcBorders>
              <w:bottom w:val="single" w:sz="4" w:space="0" w:color="auto"/>
            </w:tcBorders>
          </w:tcPr>
          <w:p w14:paraId="56B65C04" w14:textId="77777777" w:rsidR="00BE0E0D" w:rsidRPr="0063285C" w:rsidRDefault="00BE0E0D" w:rsidP="00D955FA">
            <w:pPr>
              <w:spacing w:before="80" w:after="40" w:line="276" w:lineRule="auto"/>
              <w:rPr>
                <w:rFonts w:ascii="Arial Narrow" w:hAnsi="Arial Narrow" w:cs="Arial Narrow"/>
                <w:b/>
                <w:bCs/>
                <w:sz w:val="18"/>
                <w:szCs w:val="18"/>
              </w:rPr>
            </w:pPr>
          </w:p>
        </w:tc>
        <w:tc>
          <w:tcPr>
            <w:tcW w:w="2724" w:type="dxa"/>
            <w:tcBorders>
              <w:bottom w:val="single" w:sz="4" w:space="0" w:color="auto"/>
            </w:tcBorders>
          </w:tcPr>
          <w:p w14:paraId="2CF4DD92" w14:textId="77777777" w:rsidR="00BE0E0D" w:rsidRPr="0063285C" w:rsidRDefault="00BE0E0D" w:rsidP="00D955FA">
            <w:pPr>
              <w:spacing w:before="80" w:after="40" w:line="276" w:lineRule="auto"/>
              <w:rPr>
                <w:rFonts w:ascii="Arial Narrow" w:hAnsi="Arial Narrow" w:cs="Arial Narrow"/>
                <w:b/>
                <w:bCs/>
                <w:sz w:val="18"/>
                <w:szCs w:val="18"/>
              </w:rPr>
            </w:pPr>
          </w:p>
        </w:tc>
        <w:tc>
          <w:tcPr>
            <w:tcW w:w="1446" w:type="dxa"/>
            <w:tcBorders>
              <w:bottom w:val="single" w:sz="4" w:space="0" w:color="auto"/>
            </w:tcBorders>
          </w:tcPr>
          <w:p w14:paraId="48E4F4E4" w14:textId="77777777" w:rsidR="00BE0E0D" w:rsidRPr="0063285C" w:rsidRDefault="00BE0E0D" w:rsidP="00D955FA">
            <w:pPr>
              <w:spacing w:before="80" w:after="40" w:line="276" w:lineRule="auto"/>
              <w:rPr>
                <w:rFonts w:ascii="Arial Narrow" w:hAnsi="Arial Narrow" w:cs="Arial Narrow"/>
                <w:b/>
                <w:bCs/>
                <w:sz w:val="18"/>
                <w:szCs w:val="18"/>
              </w:rPr>
            </w:pPr>
          </w:p>
        </w:tc>
        <w:tc>
          <w:tcPr>
            <w:tcW w:w="1557" w:type="dxa"/>
            <w:tcBorders>
              <w:bottom w:val="single" w:sz="4" w:space="0" w:color="auto"/>
            </w:tcBorders>
          </w:tcPr>
          <w:p w14:paraId="1293BA47" w14:textId="77777777" w:rsidR="00BE0E0D" w:rsidRPr="0063285C" w:rsidRDefault="00BE0E0D" w:rsidP="00D955FA">
            <w:pPr>
              <w:spacing w:before="80" w:after="40" w:line="276" w:lineRule="auto"/>
              <w:rPr>
                <w:rFonts w:ascii="Arial Narrow" w:hAnsi="Arial Narrow" w:cs="Arial Narrow"/>
                <w:b/>
                <w:bCs/>
                <w:sz w:val="18"/>
                <w:szCs w:val="18"/>
              </w:rPr>
            </w:pPr>
          </w:p>
        </w:tc>
        <w:tc>
          <w:tcPr>
            <w:tcW w:w="1559" w:type="dxa"/>
            <w:tcBorders>
              <w:bottom w:val="single" w:sz="4" w:space="0" w:color="auto"/>
              <w:right w:val="single" w:sz="4" w:space="0" w:color="auto"/>
            </w:tcBorders>
          </w:tcPr>
          <w:p w14:paraId="485DFB67" w14:textId="77777777" w:rsidR="00BE0E0D" w:rsidRPr="0063285C" w:rsidRDefault="00BE0E0D" w:rsidP="00D955FA">
            <w:pPr>
              <w:spacing w:before="80" w:after="40" w:line="276" w:lineRule="auto"/>
              <w:rPr>
                <w:rFonts w:ascii="Arial Narrow" w:hAnsi="Arial Narrow" w:cs="Arial Narrow"/>
                <w:b/>
                <w:bCs/>
                <w:sz w:val="18"/>
                <w:szCs w:val="18"/>
              </w:rPr>
            </w:pPr>
          </w:p>
        </w:tc>
      </w:tr>
      <w:tr w:rsidR="00BE0E0D" w:rsidRPr="0063285C" w14:paraId="12169AA0" w14:textId="77777777" w:rsidTr="00BE0E0D">
        <w:tc>
          <w:tcPr>
            <w:tcW w:w="2647" w:type="dxa"/>
            <w:tcBorders>
              <w:left w:val="single" w:sz="4" w:space="0" w:color="auto"/>
              <w:bottom w:val="single" w:sz="4" w:space="0" w:color="auto"/>
            </w:tcBorders>
          </w:tcPr>
          <w:p w14:paraId="1ED3BE98" w14:textId="77777777" w:rsidR="00BE0E0D" w:rsidRPr="0063285C" w:rsidRDefault="00BE0E0D" w:rsidP="00D955FA">
            <w:pPr>
              <w:tabs>
                <w:tab w:val="left" w:pos="318"/>
                <w:tab w:val="left" w:pos="601"/>
              </w:tabs>
              <w:spacing w:before="80" w:after="40" w:line="276" w:lineRule="auto"/>
              <w:rPr>
                <w:rFonts w:ascii="Arial Narrow" w:hAnsi="Arial Narrow" w:cs="Arial Narrow"/>
                <w:b/>
                <w:bCs/>
                <w:sz w:val="18"/>
                <w:szCs w:val="18"/>
              </w:rPr>
            </w:pPr>
          </w:p>
        </w:tc>
        <w:tc>
          <w:tcPr>
            <w:tcW w:w="1839" w:type="dxa"/>
            <w:tcBorders>
              <w:bottom w:val="single" w:sz="4" w:space="0" w:color="auto"/>
            </w:tcBorders>
          </w:tcPr>
          <w:p w14:paraId="3C438305" w14:textId="77777777" w:rsidR="00BE0E0D" w:rsidRPr="0063285C" w:rsidRDefault="00BE0E0D" w:rsidP="00D955FA">
            <w:pPr>
              <w:spacing w:before="80" w:after="40" w:line="276" w:lineRule="auto"/>
              <w:rPr>
                <w:rFonts w:ascii="Arial Narrow" w:hAnsi="Arial Narrow" w:cs="Arial Narrow"/>
                <w:b/>
                <w:bCs/>
                <w:sz w:val="18"/>
                <w:szCs w:val="18"/>
              </w:rPr>
            </w:pPr>
          </w:p>
        </w:tc>
        <w:tc>
          <w:tcPr>
            <w:tcW w:w="1556" w:type="dxa"/>
            <w:tcBorders>
              <w:bottom w:val="single" w:sz="4" w:space="0" w:color="auto"/>
            </w:tcBorders>
          </w:tcPr>
          <w:p w14:paraId="05061A55" w14:textId="77777777" w:rsidR="00BE0E0D" w:rsidRPr="0063285C" w:rsidRDefault="00BE0E0D" w:rsidP="00D955FA">
            <w:pPr>
              <w:spacing w:before="80" w:after="40" w:line="276" w:lineRule="auto"/>
              <w:rPr>
                <w:rFonts w:ascii="Arial Narrow" w:hAnsi="Arial Narrow" w:cs="Arial Narrow"/>
                <w:b/>
                <w:bCs/>
                <w:sz w:val="18"/>
                <w:szCs w:val="18"/>
              </w:rPr>
            </w:pPr>
          </w:p>
        </w:tc>
        <w:tc>
          <w:tcPr>
            <w:tcW w:w="1556" w:type="dxa"/>
            <w:tcBorders>
              <w:bottom w:val="single" w:sz="4" w:space="0" w:color="auto"/>
            </w:tcBorders>
          </w:tcPr>
          <w:p w14:paraId="562CD53E" w14:textId="77777777" w:rsidR="00BE0E0D" w:rsidRPr="0063285C" w:rsidRDefault="00BE0E0D" w:rsidP="00D955FA">
            <w:pPr>
              <w:spacing w:before="80" w:after="40" w:line="276" w:lineRule="auto"/>
              <w:rPr>
                <w:rFonts w:ascii="Arial Narrow" w:hAnsi="Arial Narrow" w:cs="Arial Narrow"/>
                <w:b/>
                <w:bCs/>
                <w:sz w:val="18"/>
                <w:szCs w:val="18"/>
              </w:rPr>
            </w:pPr>
          </w:p>
        </w:tc>
        <w:tc>
          <w:tcPr>
            <w:tcW w:w="2724" w:type="dxa"/>
            <w:tcBorders>
              <w:bottom w:val="single" w:sz="4" w:space="0" w:color="auto"/>
            </w:tcBorders>
          </w:tcPr>
          <w:p w14:paraId="10FD855E" w14:textId="77777777" w:rsidR="00BE0E0D" w:rsidRPr="0063285C" w:rsidRDefault="00BE0E0D" w:rsidP="00D955FA">
            <w:pPr>
              <w:spacing w:before="80" w:after="40" w:line="276" w:lineRule="auto"/>
              <w:rPr>
                <w:rFonts w:ascii="Arial Narrow" w:hAnsi="Arial Narrow" w:cs="Arial Narrow"/>
                <w:b/>
                <w:bCs/>
                <w:sz w:val="18"/>
                <w:szCs w:val="18"/>
              </w:rPr>
            </w:pPr>
          </w:p>
        </w:tc>
        <w:tc>
          <w:tcPr>
            <w:tcW w:w="1446" w:type="dxa"/>
            <w:tcBorders>
              <w:bottom w:val="single" w:sz="4" w:space="0" w:color="auto"/>
            </w:tcBorders>
          </w:tcPr>
          <w:p w14:paraId="68F21274" w14:textId="77777777" w:rsidR="00BE0E0D" w:rsidRPr="0063285C" w:rsidRDefault="00BE0E0D" w:rsidP="00D955FA">
            <w:pPr>
              <w:spacing w:before="80" w:after="40" w:line="276" w:lineRule="auto"/>
              <w:rPr>
                <w:rFonts w:ascii="Arial Narrow" w:hAnsi="Arial Narrow" w:cs="Arial Narrow"/>
                <w:b/>
                <w:bCs/>
                <w:sz w:val="18"/>
                <w:szCs w:val="18"/>
              </w:rPr>
            </w:pPr>
          </w:p>
        </w:tc>
        <w:tc>
          <w:tcPr>
            <w:tcW w:w="1557" w:type="dxa"/>
            <w:tcBorders>
              <w:bottom w:val="single" w:sz="4" w:space="0" w:color="auto"/>
            </w:tcBorders>
          </w:tcPr>
          <w:p w14:paraId="29BAEBE5" w14:textId="77777777" w:rsidR="00BE0E0D" w:rsidRPr="0063285C" w:rsidRDefault="00BE0E0D" w:rsidP="00D955FA">
            <w:pPr>
              <w:spacing w:before="80" w:after="40" w:line="276" w:lineRule="auto"/>
              <w:rPr>
                <w:rFonts w:ascii="Arial Narrow" w:hAnsi="Arial Narrow" w:cs="Arial Narrow"/>
                <w:b/>
                <w:bCs/>
                <w:sz w:val="18"/>
                <w:szCs w:val="18"/>
              </w:rPr>
            </w:pPr>
          </w:p>
        </w:tc>
        <w:tc>
          <w:tcPr>
            <w:tcW w:w="1559" w:type="dxa"/>
            <w:tcBorders>
              <w:bottom w:val="single" w:sz="4" w:space="0" w:color="auto"/>
              <w:right w:val="single" w:sz="4" w:space="0" w:color="auto"/>
            </w:tcBorders>
          </w:tcPr>
          <w:p w14:paraId="02F87E6C" w14:textId="77777777" w:rsidR="00BE0E0D" w:rsidRPr="0063285C" w:rsidRDefault="00BE0E0D" w:rsidP="00D955FA">
            <w:pPr>
              <w:spacing w:before="80" w:after="40" w:line="276" w:lineRule="auto"/>
              <w:rPr>
                <w:rFonts w:ascii="Arial Narrow" w:hAnsi="Arial Narrow" w:cs="Arial Narrow"/>
                <w:b/>
                <w:bCs/>
                <w:sz w:val="18"/>
                <w:szCs w:val="18"/>
              </w:rPr>
            </w:pPr>
          </w:p>
        </w:tc>
      </w:tr>
    </w:tbl>
    <w:p w14:paraId="0836B81C" w14:textId="77777777" w:rsidR="00BE0E0D" w:rsidRPr="0063285C" w:rsidRDefault="00BE0E0D" w:rsidP="00BE0E0D">
      <w:pPr>
        <w:pStyle w:val="FootnoteText"/>
        <w:tabs>
          <w:tab w:val="left" w:pos="567"/>
          <w:tab w:val="left" w:pos="1418"/>
          <w:tab w:val="left" w:pos="1814"/>
          <w:tab w:val="left" w:pos="2325"/>
          <w:tab w:val="left" w:pos="2835"/>
          <w:tab w:val="left" w:pos="6804"/>
          <w:tab w:val="right" w:pos="8789"/>
        </w:tabs>
        <w:suppressAutoHyphens/>
        <w:rPr>
          <w:rFonts w:cs="Arial"/>
          <w:lang w:val="en-GB"/>
        </w:rPr>
      </w:pPr>
    </w:p>
    <w:p w14:paraId="53941C50" w14:textId="77777777" w:rsidR="00BE0E0D" w:rsidRPr="0063285C" w:rsidRDefault="00BE0E0D" w:rsidP="00BE0E0D">
      <w:pPr>
        <w:tabs>
          <w:tab w:val="left" w:pos="1418"/>
          <w:tab w:val="left" w:pos="2268"/>
          <w:tab w:val="right" w:leader="dot" w:pos="14317"/>
        </w:tabs>
        <w:suppressAutoHyphens/>
      </w:pPr>
    </w:p>
    <w:p w14:paraId="740EFB8E" w14:textId="77777777" w:rsidR="00BE0E0D" w:rsidRPr="0063285C" w:rsidRDefault="00BE0E0D" w:rsidP="00BE0E0D">
      <w:pPr>
        <w:tabs>
          <w:tab w:val="left" w:pos="1418"/>
          <w:tab w:val="left" w:pos="2268"/>
          <w:tab w:val="right" w:leader="dot" w:pos="14317"/>
        </w:tabs>
        <w:suppressAutoHyphens/>
      </w:pPr>
    </w:p>
    <w:p w14:paraId="7DD57643" w14:textId="77777777" w:rsidR="00BE0E0D" w:rsidRDefault="00BE0E0D" w:rsidP="00BE0E0D">
      <w:pPr>
        <w:tabs>
          <w:tab w:val="left" w:pos="1418"/>
          <w:tab w:val="left" w:pos="2268"/>
          <w:tab w:val="right" w:leader="dot" w:pos="14317"/>
        </w:tabs>
        <w:suppressAutoHyphens/>
      </w:pPr>
    </w:p>
    <w:p w14:paraId="0126D5F7" w14:textId="77777777" w:rsidR="00BE0E0D" w:rsidRPr="0063285C" w:rsidRDefault="00BE0E0D" w:rsidP="00BE0E0D">
      <w:pPr>
        <w:tabs>
          <w:tab w:val="left" w:pos="1418"/>
          <w:tab w:val="left" w:pos="2268"/>
          <w:tab w:val="right" w:leader="dot" w:pos="14317"/>
        </w:tabs>
        <w:suppressAutoHyphens/>
      </w:pPr>
    </w:p>
    <w:p w14:paraId="49EB0E51" w14:textId="77777777" w:rsidR="00BE0E0D" w:rsidRPr="0063285C" w:rsidRDefault="00BE0E0D" w:rsidP="00BE0E0D">
      <w:pPr>
        <w:tabs>
          <w:tab w:val="left" w:pos="1418"/>
          <w:tab w:val="left" w:pos="2268"/>
          <w:tab w:val="right" w:leader="dot" w:pos="14317"/>
        </w:tabs>
        <w:suppressAutoHyphens/>
      </w:pPr>
      <w:r w:rsidRPr="0063285C">
        <w:t>SIGNED BY TENDERER: </w:t>
      </w:r>
      <w:r w:rsidRPr="0063285C">
        <w:tab/>
      </w:r>
    </w:p>
    <w:p w14:paraId="4E4CDAC0" w14:textId="77777777" w:rsidR="002D2F50" w:rsidRPr="0063285C" w:rsidRDefault="002D2F50" w:rsidP="005432BB"/>
    <w:p w14:paraId="7570E717" w14:textId="77777777" w:rsidR="002D2F50" w:rsidRPr="0063285C" w:rsidRDefault="002D2F50" w:rsidP="005432BB">
      <w:pPr>
        <w:sectPr w:rsidR="002D2F50" w:rsidRPr="0063285C" w:rsidSect="00D31239">
          <w:headerReference w:type="even" r:id="rId69"/>
          <w:headerReference w:type="default" r:id="rId70"/>
          <w:footerReference w:type="default" r:id="rId71"/>
          <w:headerReference w:type="first" r:id="rId72"/>
          <w:pgSz w:w="16839" w:h="11907" w:orient="landscape" w:code="9"/>
          <w:pgMar w:top="851" w:right="1134" w:bottom="1134" w:left="1134" w:header="567" w:footer="567" w:gutter="0"/>
          <w:cols w:space="720"/>
          <w:docGrid w:linePitch="272"/>
        </w:sectPr>
      </w:pPr>
    </w:p>
    <w:p w14:paraId="075E5A6A" w14:textId="77777777" w:rsidR="002D2F50" w:rsidRDefault="002D2F50" w:rsidP="00157686">
      <w:pPr>
        <w:pStyle w:val="T22TOC"/>
      </w:pPr>
      <w:bookmarkStart w:id="444" w:name="_Toc23512831"/>
      <w:bookmarkStart w:id="445" w:name="_Toc125730192"/>
      <w:bookmarkStart w:id="446" w:name="_Toc112226969"/>
      <w:bookmarkStart w:id="447" w:name="_Toc130395483"/>
      <w:bookmarkStart w:id="448" w:name="_Toc130395941"/>
      <w:bookmarkStart w:id="449" w:name="_Toc143165822"/>
      <w:r w:rsidRPr="117E5C68">
        <w:lastRenderedPageBreak/>
        <w:t>FORM D10:</w:t>
      </w:r>
      <w:r>
        <w:tab/>
      </w:r>
      <w:r w:rsidRPr="117E5C68">
        <w:t xml:space="preserve">TECHNICAL </w:t>
      </w:r>
      <w:r>
        <w:t xml:space="preserve">AND SYSTEM </w:t>
      </w:r>
      <w:r w:rsidRPr="117E5C68">
        <w:t>INFORMATION</w:t>
      </w:r>
      <w:bookmarkStart w:id="450" w:name="_Toc243301207"/>
      <w:bookmarkStart w:id="451" w:name="_Toc243301095"/>
      <w:bookmarkStart w:id="452" w:name="_Toc194287371"/>
      <w:bookmarkEnd w:id="444"/>
      <w:bookmarkEnd w:id="445"/>
      <w:bookmarkEnd w:id="446"/>
      <w:bookmarkEnd w:id="447"/>
      <w:bookmarkEnd w:id="448"/>
      <w:bookmarkEnd w:id="449"/>
    </w:p>
    <w:p w14:paraId="057DC4E5" w14:textId="77777777" w:rsidR="00150CCF" w:rsidRPr="00150CCF" w:rsidRDefault="00150CCF" w:rsidP="00150CCF">
      <w:pPr>
        <w:rPr>
          <w:b/>
          <w:bCs/>
          <w:lang w:val="en-GB"/>
        </w:rPr>
      </w:pPr>
      <w:r w:rsidRPr="00150CCF">
        <w:rPr>
          <w:b/>
          <w:bCs/>
          <w:lang w:val="en-GB"/>
        </w:rPr>
        <w:t>CONTRACT SANRAL N.017-024-2019/1-NSC</w:t>
      </w:r>
    </w:p>
    <w:p w14:paraId="44F747A7" w14:textId="77777777" w:rsidR="00150CCF" w:rsidRPr="00150CCF" w:rsidRDefault="00150CCF" w:rsidP="00150CCF">
      <w:pPr>
        <w:rPr>
          <w:b/>
          <w:bCs/>
          <w:lang w:val="en-GB"/>
        </w:rPr>
      </w:pPr>
    </w:p>
    <w:p w14:paraId="5D84AFED" w14:textId="77777777" w:rsidR="00150CCF" w:rsidRPr="00150CCF" w:rsidRDefault="00150CCF" w:rsidP="00150CCF">
      <w:pPr>
        <w:rPr>
          <w:b/>
          <w:bCs/>
        </w:rPr>
      </w:pPr>
      <w:r w:rsidRPr="00150CCF">
        <w:rPr>
          <w:b/>
          <w:bCs/>
          <w:lang w:val="en-GB"/>
        </w:rPr>
        <w:t>FOR THE NOMINATED SUB-CONTRACT FOR THE DESIGN BUILD, OPERATIONS AND MAINTENANCE OF THE TOLL SYSTEM FOR THE OPERATIONS AND MAINTENANCE OF THE TOLL PLAZAS ON THE N17 TOLL ROAD</w:t>
      </w:r>
    </w:p>
    <w:p w14:paraId="465E0445" w14:textId="77777777" w:rsidR="00150CCF" w:rsidRPr="00150CCF" w:rsidRDefault="00150CCF" w:rsidP="00150CCF">
      <w:pPr>
        <w:rPr>
          <w:b/>
          <w:bCs/>
          <w:highlight w:val="yellow"/>
        </w:rPr>
      </w:pPr>
    </w:p>
    <w:p w14:paraId="1FFDD725" w14:textId="7B05837D" w:rsidR="00150CCF" w:rsidRPr="00150CCF" w:rsidRDefault="00150CCF" w:rsidP="005432BB">
      <w:pPr>
        <w:rPr>
          <w:b/>
          <w:bCs/>
        </w:rPr>
      </w:pPr>
      <w:r w:rsidRPr="00150CCF">
        <w:rPr>
          <w:b/>
          <w:bCs/>
        </w:rPr>
        <w:t>Notes to tenderer:</w:t>
      </w:r>
    </w:p>
    <w:p w14:paraId="0F4A7BE0" w14:textId="77777777" w:rsidR="00150CCF" w:rsidRDefault="00150CCF" w:rsidP="005432BB"/>
    <w:p w14:paraId="365817A1" w14:textId="1D924414" w:rsidR="002D2F50" w:rsidRDefault="002D2F50" w:rsidP="005432BB">
      <w:r w:rsidRPr="00731A4E">
        <w:t xml:space="preserve">The tenderer shall complete and submit a signed copy of this Technical and System Information, providing the technical information, speciation’s and/or functionality, using the headings and sub-headings listed </w:t>
      </w:r>
      <w:r w:rsidRPr="00711C4C">
        <w:rPr>
          <w:strike/>
          <w:color w:val="000000" w:themeColor="text1"/>
        </w:rPr>
        <w:t>in table</w:t>
      </w:r>
      <w:r w:rsidRPr="00731A4E">
        <w:t xml:space="preserve"> below. The Employer shall only consider a tender if the information provided is clearly stated in the tender documentation for evaluation purposes. The information given shall also be used inter alia, to determine Equipment performance during the maintenance of the existing systems and the design, testing, commissioning and maintenance stages of the upgraded Toll System and peripherals, during the Contract Period. Any other relevant details that the tenderer intends to submit, must be compiled, and submitted as an Appendix to the Technical Information in order to provide a complete and comprehensive description of the proposed system. The tenderer shall clearly indicate the extent to which the existing assets will be utilized.  It should be noted whether existing equipment will be upgraded or replaced.</w:t>
      </w:r>
    </w:p>
    <w:p w14:paraId="6C8F5C85" w14:textId="7291414D" w:rsidR="002D2F50" w:rsidRDefault="002D2F50" w:rsidP="005432BB"/>
    <w:p w14:paraId="52DD3CC5" w14:textId="49832394" w:rsidR="002D2F50" w:rsidRDefault="002D2F50" w:rsidP="005432BB">
      <w:pPr>
        <w:rPr>
          <w:rFonts w:eastAsia="Calibri"/>
        </w:rPr>
      </w:pPr>
      <w:r w:rsidRPr="008A2D8F">
        <w:t xml:space="preserve">Tenderer </w:t>
      </w:r>
      <w:r w:rsidRPr="008A2D8F">
        <w:rPr>
          <w:u w:val="single"/>
        </w:rPr>
        <w:t xml:space="preserve">as a minimum </w:t>
      </w:r>
      <w:r w:rsidRPr="008A2D8F">
        <w:t>to provide:</w:t>
      </w:r>
    </w:p>
    <w:p w14:paraId="0C71457C" w14:textId="46F8C14D" w:rsidR="002D2F50" w:rsidRPr="00BE0E0D" w:rsidRDefault="002D2F50" w:rsidP="00CE625E">
      <w:pPr>
        <w:spacing w:before="120" w:after="120"/>
        <w:rPr>
          <w:b/>
          <w:bCs/>
        </w:rPr>
      </w:pPr>
      <w:r w:rsidRPr="00BE0E0D">
        <w:rPr>
          <w:b/>
          <w:bCs/>
        </w:rPr>
        <w:t>1.</w:t>
      </w:r>
      <w:r w:rsidRPr="00BE0E0D">
        <w:rPr>
          <w:b/>
          <w:bCs/>
        </w:rPr>
        <w:tab/>
        <w:t>STANDARDS</w:t>
      </w:r>
    </w:p>
    <w:p w14:paraId="70835972" w14:textId="71FB589E" w:rsidR="002D2F50" w:rsidRDefault="002D2F50" w:rsidP="005432BB">
      <w:r w:rsidRPr="0063285C">
        <w:t>The tenderer shall itemise each and every standard used in the manufacture of the equipment and shall include such information either in the schedule below or in the separate document entitled “TECHNICAL INFORMATION”.</w:t>
      </w:r>
    </w:p>
    <w:p w14:paraId="3F06A0AE" w14:textId="77777777" w:rsidR="00CE625E" w:rsidRPr="0063285C" w:rsidRDefault="00CE625E" w:rsidP="005432BB"/>
    <w:p w14:paraId="7A0B5B7A" w14:textId="77777777" w:rsidR="002D2F50" w:rsidRPr="00BE0E0D" w:rsidRDefault="002D2F50" w:rsidP="00CE625E">
      <w:pPr>
        <w:spacing w:before="120" w:after="120"/>
        <w:rPr>
          <w:b/>
          <w:bCs/>
        </w:rPr>
      </w:pPr>
      <w:r w:rsidRPr="00BE0E0D">
        <w:rPr>
          <w:b/>
          <w:bCs/>
        </w:rPr>
        <w:t>2.</w:t>
      </w:r>
      <w:r w:rsidRPr="00BE0E0D">
        <w:rPr>
          <w:b/>
          <w:bCs/>
        </w:rPr>
        <w:tab/>
        <w:t>TOLL EQUIPMENT PERFORMANCE</w:t>
      </w:r>
    </w:p>
    <w:p w14:paraId="20C15B45" w14:textId="77777777" w:rsidR="002D2F50" w:rsidRDefault="002D2F50" w:rsidP="005432BB">
      <w:r w:rsidRPr="0063285C">
        <w:t>The tenderer shall provide the information required below and shall substantiate all information given.</w:t>
      </w:r>
    </w:p>
    <w:p w14:paraId="7DAF14AB" w14:textId="77777777" w:rsidR="00CE625E" w:rsidRPr="0063285C" w:rsidRDefault="00CE625E" w:rsidP="005432BB"/>
    <w:p w14:paraId="34D73AF6" w14:textId="77777777" w:rsidR="002D2F50" w:rsidRPr="00BE0E0D" w:rsidRDefault="002D2F50" w:rsidP="00CE625E">
      <w:pPr>
        <w:spacing w:before="120" w:after="120"/>
        <w:rPr>
          <w:b/>
          <w:bCs/>
        </w:rPr>
      </w:pPr>
      <w:r w:rsidRPr="00BE0E0D">
        <w:rPr>
          <w:b/>
          <w:bCs/>
        </w:rPr>
        <w:t>2.1</w:t>
      </w:r>
      <w:r w:rsidRPr="00BE0E0D">
        <w:rPr>
          <w:b/>
          <w:bCs/>
        </w:rPr>
        <w:tab/>
        <w:t>Data Communications Network</w:t>
      </w:r>
    </w:p>
    <w:p w14:paraId="3FFDC17D" w14:textId="77777777" w:rsidR="002D2F50" w:rsidRPr="0063285C" w:rsidRDefault="002D2F50" w:rsidP="00CE625E">
      <w:pPr>
        <w:ind w:left="709"/>
        <w:rPr>
          <w:bCs/>
        </w:rPr>
      </w:pPr>
      <w:r w:rsidRPr="0063285C">
        <w:t>Provide full details of the proposed various communication network(s), including separation, security, surge protection, power supply (POE) and UPS power supply to the network(s).</w:t>
      </w:r>
    </w:p>
    <w:p w14:paraId="04F4B540" w14:textId="77777777" w:rsidR="002D2F50" w:rsidRPr="00785A9D" w:rsidRDefault="002D2F50" w:rsidP="00A811B8">
      <w:pPr>
        <w:pStyle w:val="2ndListNumber"/>
        <w:numPr>
          <w:ilvl w:val="0"/>
          <w:numId w:val="124"/>
        </w:numPr>
        <w:ind w:left="1134"/>
      </w:pPr>
      <w:r w:rsidRPr="00785A9D">
        <w:t>Supplier details</w:t>
      </w:r>
    </w:p>
    <w:p w14:paraId="3ADA0DC0" w14:textId="77777777" w:rsidR="002D2F50" w:rsidRPr="00B83803" w:rsidRDefault="002D2F50" w:rsidP="00A811B8">
      <w:pPr>
        <w:pStyle w:val="3rdListNumber0"/>
        <w:numPr>
          <w:ilvl w:val="0"/>
          <w:numId w:val="125"/>
        </w:numPr>
        <w:ind w:left="1560"/>
      </w:pPr>
      <w:r w:rsidRPr="00785A9D">
        <w:t>Supplier</w:t>
      </w:r>
    </w:p>
    <w:p w14:paraId="5A4E4CC0" w14:textId="77777777" w:rsidR="002D2F50" w:rsidRPr="00B83803" w:rsidRDefault="002D2F50" w:rsidP="00CE625E">
      <w:pPr>
        <w:pStyle w:val="3rdListNumber0"/>
        <w:ind w:left="1560"/>
      </w:pPr>
      <w:r w:rsidRPr="00785A9D">
        <w:t>Other demonstration installations</w:t>
      </w:r>
    </w:p>
    <w:p w14:paraId="08E33EF7" w14:textId="77777777" w:rsidR="002D2F50" w:rsidRPr="00B83803" w:rsidRDefault="002D2F50" w:rsidP="00CE625E">
      <w:pPr>
        <w:pStyle w:val="3rdListNumber0"/>
        <w:ind w:left="1560"/>
      </w:pPr>
      <w:r w:rsidRPr="00785A9D">
        <w:t>Technical support and standby arrangements</w:t>
      </w:r>
      <w:r w:rsidRPr="00B83803">
        <w:t>, including Network monitoring and reporting/notifications.</w:t>
      </w:r>
    </w:p>
    <w:p w14:paraId="10F33BB6" w14:textId="26DF3A18" w:rsidR="002D2F50" w:rsidRPr="0063285C" w:rsidRDefault="002D2F50" w:rsidP="00CE625E">
      <w:pPr>
        <w:pStyle w:val="2ndListNumber"/>
        <w:ind w:left="1134"/>
        <w:rPr>
          <w:rFonts w:eastAsia="Calibri"/>
          <w:spacing w:val="-2"/>
        </w:rPr>
      </w:pPr>
      <w:r w:rsidRPr="0063285C">
        <w:rPr>
          <w:spacing w:val="-2"/>
        </w:rPr>
        <w:t>(Technical proposal,</w:t>
      </w:r>
      <w:r>
        <w:t xml:space="preserve"> include physical layout drawings/diagrams.</w:t>
      </w:r>
    </w:p>
    <w:p w14:paraId="5E466E83" w14:textId="3022DC64" w:rsidR="002D2F50" w:rsidRPr="0063285C" w:rsidRDefault="002D2F50" w:rsidP="00CE625E">
      <w:pPr>
        <w:pStyle w:val="2ndListNumber"/>
        <w:ind w:left="1134"/>
        <w:rPr>
          <w:rFonts w:eastAsia="Calibri"/>
          <w:spacing w:val="-2"/>
        </w:rPr>
      </w:pPr>
      <w:r w:rsidRPr="3815D441">
        <w:t>Highlight the following aspects: Network management, redundancy, separation, cabling, lightning &amp; Surge protection.</w:t>
      </w:r>
    </w:p>
    <w:p w14:paraId="4F0A76AC" w14:textId="2A31BEEC" w:rsidR="002D2F50" w:rsidRPr="0063285C" w:rsidRDefault="002D2F50" w:rsidP="00CE625E">
      <w:pPr>
        <w:pStyle w:val="2ndListNumber"/>
        <w:ind w:left="1134"/>
        <w:rPr>
          <w:rFonts w:eastAsia="Calibri"/>
          <w:spacing w:val="-2"/>
        </w:rPr>
      </w:pPr>
      <w:r w:rsidRPr="3815D441">
        <w:t>TCH main and fall-back networks.</w:t>
      </w:r>
    </w:p>
    <w:p w14:paraId="5F779194" w14:textId="3F325D47" w:rsidR="002D2F50" w:rsidRPr="0063285C" w:rsidRDefault="002D2F50" w:rsidP="00CE625E">
      <w:pPr>
        <w:pStyle w:val="2ndListNumber"/>
        <w:ind w:left="1134"/>
        <w:rPr>
          <w:rFonts w:eastAsia="Calibri"/>
          <w:spacing w:val="-2"/>
        </w:rPr>
      </w:pPr>
      <w:r w:rsidRPr="3815D441">
        <w:t>Secure Toll System Data repository service, for interfacing with the SANRAL MIS.</w:t>
      </w:r>
    </w:p>
    <w:p w14:paraId="0918C697" w14:textId="5250E5E5" w:rsidR="002D2F50" w:rsidRPr="0063285C" w:rsidRDefault="002D2F50" w:rsidP="00CE625E">
      <w:pPr>
        <w:pStyle w:val="2ndListNumber"/>
        <w:ind w:left="1134"/>
        <w:rPr>
          <w:rFonts w:eastAsia="Calibri"/>
          <w:spacing w:val="-2"/>
        </w:rPr>
      </w:pPr>
      <w:r w:rsidRPr="3815D441">
        <w:t>SANRAL ITIS Interface.</w:t>
      </w:r>
    </w:p>
    <w:p w14:paraId="168750F2" w14:textId="5FE03636" w:rsidR="002D2F50" w:rsidRPr="0063285C" w:rsidRDefault="002D2F50" w:rsidP="00CE625E">
      <w:pPr>
        <w:pStyle w:val="2ndListNumber"/>
        <w:ind w:left="1134"/>
        <w:rPr>
          <w:rFonts w:eastAsia="Calibri"/>
          <w:spacing w:val="-2"/>
        </w:rPr>
      </w:pPr>
      <w:r w:rsidRPr="3815D441">
        <w:t>SANRAL Commercial Banking Interface</w:t>
      </w:r>
    </w:p>
    <w:p w14:paraId="60390F55" w14:textId="1C8F5EA3" w:rsidR="002D2F50" w:rsidRPr="0063285C" w:rsidRDefault="002D2F50" w:rsidP="00CE625E">
      <w:pPr>
        <w:pStyle w:val="2ndListNumber"/>
        <w:ind w:left="1134"/>
        <w:rPr>
          <w:spacing w:val="-2"/>
        </w:rPr>
      </w:pPr>
      <w:r w:rsidRPr="3815D441">
        <w:t>SANRAL Fleetbank Interfaces.</w:t>
      </w:r>
    </w:p>
    <w:p w14:paraId="080E0B4C" w14:textId="26A5B1DC" w:rsidR="002D2F50" w:rsidRPr="0063285C" w:rsidRDefault="002D2F50" w:rsidP="00CE625E">
      <w:pPr>
        <w:pStyle w:val="2ndListNumber"/>
        <w:ind w:left="1134"/>
        <w:rPr>
          <w:rFonts w:eastAsia="Calibri"/>
          <w:spacing w:val="-2"/>
        </w:rPr>
      </w:pPr>
      <w:r w:rsidRPr="3815D441">
        <w:t xml:space="preserve">Interface with the Helpdesk, shared with the </w:t>
      </w:r>
      <w:r>
        <w:t>Main</w:t>
      </w:r>
      <w:r w:rsidRPr="3815D441">
        <w:t xml:space="preserve"> Contractor.</w:t>
      </w:r>
    </w:p>
    <w:p w14:paraId="1DD406CD" w14:textId="4345613F" w:rsidR="002D2F50" w:rsidRPr="0063285C" w:rsidRDefault="002D2F50" w:rsidP="00CE625E">
      <w:pPr>
        <w:pStyle w:val="2ndListNumber"/>
        <w:ind w:left="1134"/>
        <w:rPr>
          <w:rFonts w:eastAsia="Calibri"/>
          <w:spacing w:val="-2"/>
        </w:rPr>
      </w:pPr>
      <w:r w:rsidRPr="3815D441">
        <w:t xml:space="preserve">Any other Data Interface service and or internet breakouts required or to be provided to the </w:t>
      </w:r>
      <w:r>
        <w:t>Main</w:t>
      </w:r>
      <w:r w:rsidRPr="3815D441">
        <w:t xml:space="preserve"> Contractor.</w:t>
      </w:r>
    </w:p>
    <w:p w14:paraId="6A15B60B" w14:textId="0CC171A6" w:rsidR="002D2F50" w:rsidRPr="00CE625E" w:rsidRDefault="002D2F50" w:rsidP="00CE625E">
      <w:pPr>
        <w:pStyle w:val="2ndListNumber"/>
        <w:ind w:left="1134"/>
        <w:rPr>
          <w:rFonts w:eastAsia="Calibri"/>
          <w:spacing w:val="-2"/>
        </w:rPr>
      </w:pPr>
      <w:r w:rsidRPr="3815D441">
        <w:t>Methodology to provide secure SANRAL MIS Interface data repository in order to interface with various Principal Employer data services in the near future.</w:t>
      </w:r>
    </w:p>
    <w:p w14:paraId="11FF002D" w14:textId="77777777" w:rsidR="00CE625E" w:rsidRPr="0063285C" w:rsidRDefault="00CE625E" w:rsidP="00CE625E">
      <w:pPr>
        <w:pStyle w:val="2ndListNumber"/>
        <w:numPr>
          <w:ilvl w:val="0"/>
          <w:numId w:val="0"/>
        </w:numPr>
        <w:ind w:left="1134"/>
        <w:rPr>
          <w:rFonts w:eastAsia="Calibri"/>
          <w:spacing w:val="-2"/>
        </w:rPr>
      </w:pPr>
    </w:p>
    <w:p w14:paraId="22633E76" w14:textId="77777777" w:rsidR="002D2F50" w:rsidRPr="00BE0E0D" w:rsidRDefault="002D2F50" w:rsidP="00CE625E">
      <w:pPr>
        <w:spacing w:before="120" w:after="120"/>
        <w:rPr>
          <w:b/>
          <w:bCs/>
        </w:rPr>
      </w:pPr>
      <w:r w:rsidRPr="00BE0E0D">
        <w:rPr>
          <w:b/>
          <w:bCs/>
        </w:rPr>
        <w:lastRenderedPageBreak/>
        <w:t>2.2</w:t>
      </w:r>
      <w:r w:rsidRPr="00BE0E0D">
        <w:rPr>
          <w:b/>
          <w:bCs/>
        </w:rPr>
        <w:tab/>
        <w:t xml:space="preserve">VGS, VGS audit WS, QLS and QL1 </w:t>
      </w:r>
    </w:p>
    <w:p w14:paraId="7FA8FAE5" w14:textId="77777777" w:rsidR="002D2F50" w:rsidRPr="0063285C" w:rsidRDefault="002D2F50" w:rsidP="00CE625E">
      <w:pPr>
        <w:ind w:left="709"/>
        <w:rPr>
          <w:bCs/>
        </w:rPr>
      </w:pPr>
      <w:r w:rsidRPr="0063285C">
        <w:t xml:space="preserve">Provide full details of the proposed </w:t>
      </w:r>
      <w:r>
        <w:t>VGS, QLS and QL1</w:t>
      </w:r>
      <w:r w:rsidRPr="0063285C">
        <w:t xml:space="preserve">, including, </w:t>
      </w:r>
      <w:r>
        <w:t xml:space="preserve">cameras, </w:t>
      </w:r>
      <w:r w:rsidRPr="0063285C">
        <w:t>security, surge protection, power supply (POE) and UPS power supply.</w:t>
      </w:r>
    </w:p>
    <w:p w14:paraId="10AE1982" w14:textId="77777777" w:rsidR="002D2F50" w:rsidRPr="00B83803" w:rsidRDefault="002D2F50" w:rsidP="00A811B8">
      <w:pPr>
        <w:pStyle w:val="2ndListNumber"/>
        <w:numPr>
          <w:ilvl w:val="0"/>
          <w:numId w:val="126"/>
        </w:numPr>
        <w:ind w:left="1134"/>
      </w:pPr>
      <w:r w:rsidRPr="00785A9D">
        <w:t>Supplier details</w:t>
      </w:r>
    </w:p>
    <w:p w14:paraId="02153C83" w14:textId="77777777" w:rsidR="002D2F50" w:rsidRPr="00B83803" w:rsidRDefault="002D2F50" w:rsidP="00A811B8">
      <w:pPr>
        <w:pStyle w:val="3rdListNumber0"/>
        <w:numPr>
          <w:ilvl w:val="0"/>
          <w:numId w:val="127"/>
        </w:numPr>
        <w:ind w:left="1560"/>
      </w:pPr>
      <w:r w:rsidRPr="00785A9D">
        <w:t>Supplier/s</w:t>
      </w:r>
    </w:p>
    <w:p w14:paraId="03BF2E7B" w14:textId="77777777" w:rsidR="002D2F50" w:rsidRPr="00B83803" w:rsidRDefault="002D2F50" w:rsidP="00CE625E">
      <w:pPr>
        <w:pStyle w:val="3rdListNumber0"/>
        <w:ind w:left="1560"/>
      </w:pPr>
      <w:r w:rsidRPr="00785A9D">
        <w:t>Other demonstration installations</w:t>
      </w:r>
    </w:p>
    <w:p w14:paraId="5866E3B3" w14:textId="77777777" w:rsidR="002D2F50" w:rsidRPr="00785A9D" w:rsidRDefault="002D2F50" w:rsidP="00CE625E">
      <w:pPr>
        <w:pStyle w:val="3rdListNumber0"/>
        <w:ind w:left="1560"/>
      </w:pPr>
      <w:r w:rsidRPr="00785A9D">
        <w:t>Technical support and standby arrangements.</w:t>
      </w:r>
    </w:p>
    <w:p w14:paraId="7E3A31A4" w14:textId="77777777" w:rsidR="002D2F50" w:rsidRPr="00785A9D" w:rsidRDefault="002D2F50" w:rsidP="00CE625E">
      <w:pPr>
        <w:pStyle w:val="2ndListNumber"/>
        <w:ind w:left="1134"/>
      </w:pPr>
      <w:r w:rsidRPr="00785A9D">
        <w:t>Technical proposal</w:t>
      </w:r>
    </w:p>
    <w:p w14:paraId="198F5984" w14:textId="77777777" w:rsidR="002D2F50" w:rsidRDefault="002D2F50" w:rsidP="00CE625E">
      <w:pPr>
        <w:pStyle w:val="2ndListNumber"/>
        <w:ind w:left="1134"/>
      </w:pPr>
      <w:r w:rsidRPr="00785A9D">
        <w:t>Include physical layout drawings</w:t>
      </w:r>
    </w:p>
    <w:p w14:paraId="2B69D706" w14:textId="77777777" w:rsidR="002D2F50" w:rsidRPr="00B83803" w:rsidRDefault="002D2F50" w:rsidP="00CE625E">
      <w:pPr>
        <w:pStyle w:val="2ndListNumber"/>
        <w:ind w:left="1134"/>
      </w:pPr>
      <w:r>
        <w:t>Detail of the transaction framing and video linking process based on TCC, AVC, ANPR and video motion detection</w:t>
      </w:r>
    </w:p>
    <w:p w14:paraId="166AD241" w14:textId="77777777" w:rsidR="002D2F50" w:rsidRDefault="002D2F50" w:rsidP="00CE625E">
      <w:pPr>
        <w:pStyle w:val="2ndListNumber"/>
        <w:ind w:left="1134"/>
      </w:pPr>
      <w:r w:rsidRPr="00785A9D">
        <w:t>QLS - includes cameras, DVRs/NVRs, UPS power backup and surge protection</w:t>
      </w:r>
    </w:p>
    <w:p w14:paraId="1B10CF9F" w14:textId="77777777" w:rsidR="002D2F50" w:rsidRPr="00B83803" w:rsidRDefault="002D2F50" w:rsidP="00CE625E">
      <w:pPr>
        <w:pStyle w:val="2ndListNumber"/>
        <w:ind w:left="1134"/>
      </w:pPr>
      <w:r w:rsidRPr="3815D441">
        <w:rPr>
          <w:lang w:val="en-GB"/>
        </w:rPr>
        <w:t xml:space="preserve">VGS – includes cameras, DVRs/NVRs, UPS power backup and surge </w:t>
      </w:r>
      <w:proofErr w:type="gramStart"/>
      <w:r w:rsidRPr="3815D441">
        <w:rPr>
          <w:lang w:val="en-GB"/>
        </w:rPr>
        <w:t>protection</w:t>
      </w:r>
      <w:proofErr w:type="gramEnd"/>
    </w:p>
    <w:p w14:paraId="6EF9CF97" w14:textId="77777777" w:rsidR="002D2F50" w:rsidRPr="00B83803" w:rsidRDefault="002D2F50" w:rsidP="00CE625E">
      <w:pPr>
        <w:pStyle w:val="2ndListNumber"/>
        <w:ind w:left="1134"/>
      </w:pPr>
      <w:r w:rsidRPr="3815D441">
        <w:rPr>
          <w:lang w:val="en-GB"/>
        </w:rPr>
        <w:t xml:space="preserve">QLS - includes cameras, DVRs/NVRs, UPS power backup and surge </w:t>
      </w:r>
      <w:proofErr w:type="gramStart"/>
      <w:r w:rsidRPr="3815D441">
        <w:rPr>
          <w:lang w:val="en-GB"/>
        </w:rPr>
        <w:t>protection</w:t>
      </w:r>
      <w:proofErr w:type="gramEnd"/>
    </w:p>
    <w:p w14:paraId="009DC2FA" w14:textId="77777777" w:rsidR="002D2F50" w:rsidRPr="00711C4C" w:rsidRDefault="002D2F50" w:rsidP="00CE625E">
      <w:pPr>
        <w:pStyle w:val="2ndListNumber"/>
        <w:ind w:left="1134"/>
      </w:pPr>
      <w:r w:rsidRPr="3815D441">
        <w:rPr>
          <w:lang w:val="en-GB"/>
        </w:rPr>
        <w:t xml:space="preserve">QL1 - includes cameras, DVRs/NVRs, UPS power backup and surge </w:t>
      </w:r>
      <w:proofErr w:type="gramStart"/>
      <w:r w:rsidRPr="3815D441">
        <w:rPr>
          <w:lang w:val="en-GB"/>
        </w:rPr>
        <w:t>protection</w:t>
      </w:r>
      <w:proofErr w:type="gramEnd"/>
    </w:p>
    <w:p w14:paraId="3F4DB2AF" w14:textId="77777777" w:rsidR="002D2F50" w:rsidRPr="00B83803" w:rsidRDefault="002D2F50" w:rsidP="00CE625E">
      <w:pPr>
        <w:pStyle w:val="2ndListNumber"/>
        <w:ind w:left="1134"/>
      </w:pPr>
      <w:r>
        <w:rPr>
          <w:lang w:val="en-GB"/>
        </w:rPr>
        <w:t>VGS workstation and VGS audit clerk functionality</w:t>
      </w:r>
    </w:p>
    <w:p w14:paraId="22CCB074" w14:textId="77777777" w:rsidR="002D2F50" w:rsidRPr="00785A9D" w:rsidRDefault="002D2F50" w:rsidP="00CE625E">
      <w:pPr>
        <w:pStyle w:val="2ndListNumber"/>
        <w:ind w:left="1134"/>
      </w:pPr>
      <w:r w:rsidRPr="00785A9D">
        <w:t>Time source and time synchronisation with toll system</w:t>
      </w:r>
    </w:p>
    <w:p w14:paraId="219A1F05" w14:textId="77777777" w:rsidR="002D2F50" w:rsidRDefault="002D2F50" w:rsidP="00CE625E">
      <w:pPr>
        <w:pStyle w:val="2ndListNumber"/>
        <w:ind w:left="1134"/>
      </w:pPr>
      <w:r w:rsidRPr="00785A9D">
        <w:t xml:space="preserve">Method to meet the strict timeline to commission the </w:t>
      </w:r>
      <w:r>
        <w:t xml:space="preserve">VGS, VGS workstation, </w:t>
      </w:r>
      <w:r w:rsidRPr="00785A9D">
        <w:t xml:space="preserve">QLS and Queue Line 1 &amp; 2 Transgression detection and notification obligations. </w:t>
      </w:r>
    </w:p>
    <w:p w14:paraId="30A4C43B" w14:textId="77777777" w:rsidR="002D2F50" w:rsidRPr="00785A9D" w:rsidRDefault="002D2F50" w:rsidP="00CE625E">
      <w:pPr>
        <w:pStyle w:val="2ndListNumber"/>
        <w:ind w:left="1134"/>
      </w:pPr>
      <w:r>
        <w:t xml:space="preserve">Detail on the access, version and configuration control system </w:t>
      </w:r>
    </w:p>
    <w:p w14:paraId="3C08D4DD" w14:textId="77777777" w:rsidR="002D2F50" w:rsidRPr="0063285C" w:rsidRDefault="002D2F50" w:rsidP="005432BB"/>
    <w:p w14:paraId="1BC84BF2" w14:textId="39E6026D" w:rsidR="00CE625E" w:rsidRPr="00CE625E" w:rsidRDefault="00CE625E" w:rsidP="00CE625E">
      <w:pPr>
        <w:spacing w:before="120" w:after="120"/>
        <w:rPr>
          <w:b/>
          <w:bCs/>
        </w:rPr>
      </w:pPr>
      <w:r>
        <w:rPr>
          <w:b/>
          <w:bCs/>
        </w:rPr>
        <w:t xml:space="preserve">2.3 </w:t>
      </w:r>
      <w:r>
        <w:rPr>
          <w:b/>
          <w:bCs/>
        </w:rPr>
        <w:tab/>
      </w:r>
      <w:r w:rsidR="002D2F50" w:rsidRPr="00CE625E">
        <w:rPr>
          <w:b/>
          <w:bCs/>
        </w:rPr>
        <w:t xml:space="preserve">AVC including DCS </w:t>
      </w:r>
    </w:p>
    <w:p w14:paraId="39DAFC6D" w14:textId="759141C1" w:rsidR="002D2F50" w:rsidRPr="00CE625E" w:rsidRDefault="002D2F50" w:rsidP="00CE625E">
      <w:pPr>
        <w:pStyle w:val="ListParagraph"/>
        <w:spacing w:before="120" w:after="120"/>
        <w:ind w:left="709"/>
        <w:rPr>
          <w:b/>
          <w:bCs/>
        </w:rPr>
      </w:pPr>
      <w:r w:rsidRPr="00CE625E">
        <w:t>Repeat this section for each different type of AVC or Toll Lane Type, being deployed. E.g. Single lane Mixed Manual ETC lane, Single lane Dedicated ETC lane, Tandem lane (where applicable), Reversible lane combinations of all above, Extra-Wide lanes, Ramp/Mainline swapable L</w:t>
      </w:r>
      <w:r w:rsidR="00CE625E">
        <w:t>a</w:t>
      </w:r>
      <w:r w:rsidRPr="00CE625E">
        <w:t>nes, etc.</w:t>
      </w:r>
    </w:p>
    <w:p w14:paraId="63E1C98F" w14:textId="77777777" w:rsidR="002D2F50" w:rsidRPr="00B83803" w:rsidRDefault="002D2F50" w:rsidP="00CE625E">
      <w:pPr>
        <w:ind w:left="709"/>
      </w:pPr>
      <w:r w:rsidRPr="00B83803">
        <w:t>Provide full details of the AVC, including the following:</w:t>
      </w:r>
    </w:p>
    <w:p w14:paraId="2610624D" w14:textId="77777777" w:rsidR="002D2F50" w:rsidRPr="00B83803" w:rsidRDefault="002D2F50" w:rsidP="00A811B8">
      <w:pPr>
        <w:pStyle w:val="2ndListNumber"/>
        <w:numPr>
          <w:ilvl w:val="0"/>
          <w:numId w:val="128"/>
        </w:numPr>
        <w:ind w:left="1134"/>
      </w:pPr>
      <w:r w:rsidRPr="00785A9D">
        <w:t>Supplier details</w:t>
      </w:r>
    </w:p>
    <w:p w14:paraId="5D97EA41" w14:textId="77777777" w:rsidR="002D2F50" w:rsidRPr="00B83803" w:rsidRDefault="002D2F50" w:rsidP="00A811B8">
      <w:pPr>
        <w:pStyle w:val="3rdListNumber0"/>
        <w:numPr>
          <w:ilvl w:val="0"/>
          <w:numId w:val="129"/>
        </w:numPr>
        <w:ind w:left="1560"/>
      </w:pPr>
      <w:r w:rsidRPr="00B83803">
        <w:t>Supplier</w:t>
      </w:r>
    </w:p>
    <w:p w14:paraId="2802A7FD" w14:textId="77777777" w:rsidR="002D2F50" w:rsidRPr="00B83803" w:rsidRDefault="002D2F50" w:rsidP="00A811B8">
      <w:pPr>
        <w:pStyle w:val="3rdListNumber0"/>
        <w:numPr>
          <w:ilvl w:val="0"/>
          <w:numId w:val="129"/>
        </w:numPr>
        <w:ind w:left="1560"/>
      </w:pPr>
      <w:r w:rsidRPr="00B83803">
        <w:t>Other installations and what version of the system has been installed at such site. Include number of units installed</w:t>
      </w:r>
    </w:p>
    <w:p w14:paraId="08F36FBA" w14:textId="77777777" w:rsidR="002D2F50" w:rsidRPr="00B83803" w:rsidRDefault="002D2F50" w:rsidP="00A811B8">
      <w:pPr>
        <w:pStyle w:val="3rdListNumber0"/>
        <w:numPr>
          <w:ilvl w:val="0"/>
          <w:numId w:val="129"/>
        </w:numPr>
        <w:ind w:left="1560"/>
      </w:pPr>
      <w:r w:rsidRPr="00B83803">
        <w:t>Indicate to what degree the demonstration systems, noted below, do not meet the requirements described in this Agreement. Define / list any shortcomings and/or alternative methodologies to fulfil the requirements. Indicate when such functionality will be finally compliant and ready for compliance certification by the Employer</w:t>
      </w:r>
    </w:p>
    <w:p w14:paraId="7E11EBBD" w14:textId="77777777" w:rsidR="002D2F50" w:rsidRPr="00B83803" w:rsidRDefault="002D2F50" w:rsidP="00A811B8">
      <w:pPr>
        <w:pStyle w:val="3rdListNumber0"/>
        <w:numPr>
          <w:ilvl w:val="0"/>
          <w:numId w:val="129"/>
        </w:numPr>
        <w:ind w:left="1560"/>
      </w:pPr>
      <w:r w:rsidRPr="00C301A2">
        <w:t>An installation where the equipment can be inspected in an operational environment</w:t>
      </w:r>
    </w:p>
    <w:p w14:paraId="108DA235" w14:textId="77777777" w:rsidR="002D2F50" w:rsidRDefault="002D2F50" w:rsidP="00A811B8">
      <w:pPr>
        <w:pStyle w:val="2ndListNumber"/>
        <w:numPr>
          <w:ilvl w:val="0"/>
          <w:numId w:val="128"/>
        </w:numPr>
        <w:ind w:left="1134"/>
      </w:pPr>
      <w:r w:rsidRPr="00785A9D">
        <w:t>Proven maximum traffic volumes processed through previously installed AVCs</w:t>
      </w:r>
    </w:p>
    <w:p w14:paraId="24947823" w14:textId="77777777" w:rsidR="002D2F50" w:rsidRPr="00B83803" w:rsidRDefault="002D2F50" w:rsidP="00A811B8">
      <w:pPr>
        <w:pStyle w:val="2ndListNumber"/>
        <w:numPr>
          <w:ilvl w:val="0"/>
          <w:numId w:val="128"/>
        </w:numPr>
        <w:ind w:left="1134"/>
      </w:pPr>
      <w:r w:rsidRPr="00785A9D">
        <w:t>Processor description</w:t>
      </w:r>
    </w:p>
    <w:p w14:paraId="6ED1A8FC" w14:textId="77777777" w:rsidR="002D2F50" w:rsidRPr="00B83803" w:rsidRDefault="002D2F50" w:rsidP="00A811B8">
      <w:pPr>
        <w:pStyle w:val="2ndListNumber"/>
        <w:numPr>
          <w:ilvl w:val="0"/>
          <w:numId w:val="128"/>
        </w:numPr>
        <w:ind w:left="1134"/>
      </w:pPr>
      <w:r w:rsidRPr="00785A9D">
        <w:t>CPU / micro-processor</w:t>
      </w:r>
    </w:p>
    <w:p w14:paraId="7C4CB651" w14:textId="77777777" w:rsidR="002D2F50" w:rsidRPr="00B83803" w:rsidRDefault="002D2F50" w:rsidP="00A811B8">
      <w:pPr>
        <w:pStyle w:val="2ndListNumber"/>
        <w:numPr>
          <w:ilvl w:val="0"/>
          <w:numId w:val="128"/>
        </w:numPr>
        <w:ind w:left="1134"/>
      </w:pPr>
      <w:r w:rsidRPr="00785A9D">
        <w:t>Software used (operating system, database, development language, network operating system, version, etc.)</w:t>
      </w:r>
    </w:p>
    <w:p w14:paraId="25FB3B7C" w14:textId="77777777" w:rsidR="002D2F50" w:rsidRPr="00B83803" w:rsidRDefault="002D2F50" w:rsidP="00A811B8">
      <w:pPr>
        <w:pStyle w:val="2ndListNumber"/>
        <w:numPr>
          <w:ilvl w:val="0"/>
          <w:numId w:val="128"/>
        </w:numPr>
        <w:ind w:left="1134"/>
      </w:pPr>
      <w:r w:rsidRPr="00785A9D">
        <w:t xml:space="preserve">Internal power backup </w:t>
      </w:r>
    </w:p>
    <w:p w14:paraId="3225D9D7" w14:textId="77777777" w:rsidR="002D2F50" w:rsidRPr="00B83803" w:rsidRDefault="002D2F50" w:rsidP="00A811B8">
      <w:pPr>
        <w:pStyle w:val="2ndListNumber"/>
        <w:numPr>
          <w:ilvl w:val="0"/>
          <w:numId w:val="128"/>
        </w:numPr>
        <w:ind w:left="1134"/>
      </w:pPr>
      <w:r w:rsidRPr="00785A9D">
        <w:t>AVC UPS - method, reserve backup power period provided and what is the battery recovery period after battery low warning.</w:t>
      </w:r>
    </w:p>
    <w:p w14:paraId="7122E61E" w14:textId="77777777" w:rsidR="002D2F50" w:rsidRPr="00B83803" w:rsidRDefault="002D2F50" w:rsidP="00A811B8">
      <w:pPr>
        <w:pStyle w:val="2ndListNumber"/>
        <w:numPr>
          <w:ilvl w:val="0"/>
          <w:numId w:val="128"/>
        </w:numPr>
        <w:ind w:left="1134"/>
      </w:pPr>
      <w:r w:rsidRPr="00785A9D">
        <w:t>AVC UPS Power monitoring – Method and equipment to provide battery power low alarms and battery restore monitoring method and alarm/indicator. Include details of UPS power supplies, chargers, batteries threshold voltages etc</w:t>
      </w:r>
    </w:p>
    <w:p w14:paraId="62E30502" w14:textId="77777777" w:rsidR="002D2F50" w:rsidRPr="00B83803" w:rsidRDefault="002D2F50" w:rsidP="00A811B8">
      <w:pPr>
        <w:pStyle w:val="2ndListNumber"/>
        <w:numPr>
          <w:ilvl w:val="0"/>
          <w:numId w:val="128"/>
        </w:numPr>
        <w:ind w:left="1134"/>
      </w:pPr>
      <w:r w:rsidRPr="00785A9D">
        <w:lastRenderedPageBreak/>
        <w:t>Communication between TCC and AVC – indicate methodology of correcting flawed communications described in the standard specification</w:t>
      </w:r>
    </w:p>
    <w:p w14:paraId="3A43FE29" w14:textId="77777777" w:rsidR="002D2F50" w:rsidRPr="00B83803" w:rsidRDefault="002D2F50" w:rsidP="00A811B8">
      <w:pPr>
        <w:pStyle w:val="2ndListNumber"/>
        <w:numPr>
          <w:ilvl w:val="0"/>
          <w:numId w:val="128"/>
        </w:numPr>
        <w:ind w:left="1134"/>
      </w:pPr>
      <w:r w:rsidRPr="00785A9D">
        <w:t>Other communication</w:t>
      </w:r>
    </w:p>
    <w:p w14:paraId="5D7A3BF7" w14:textId="77777777" w:rsidR="002D2F50" w:rsidRPr="00B83803" w:rsidRDefault="002D2F50" w:rsidP="00A811B8">
      <w:pPr>
        <w:pStyle w:val="2ndListNumber"/>
        <w:numPr>
          <w:ilvl w:val="0"/>
          <w:numId w:val="128"/>
        </w:numPr>
        <w:ind w:left="1134"/>
      </w:pPr>
      <w:r w:rsidRPr="00785A9D">
        <w:t>System security</w:t>
      </w:r>
    </w:p>
    <w:p w14:paraId="355B611A" w14:textId="77777777" w:rsidR="002D2F50" w:rsidRPr="00B83803" w:rsidRDefault="002D2F50" w:rsidP="00A811B8">
      <w:pPr>
        <w:pStyle w:val="2ndListNumber"/>
        <w:numPr>
          <w:ilvl w:val="0"/>
          <w:numId w:val="128"/>
        </w:numPr>
        <w:ind w:left="1134"/>
      </w:pPr>
      <w:r w:rsidRPr="00785A9D">
        <w:t>System licences</w:t>
      </w:r>
    </w:p>
    <w:p w14:paraId="0DA8EB47" w14:textId="77777777" w:rsidR="002D2F50" w:rsidRPr="00B83803" w:rsidRDefault="002D2F50" w:rsidP="00A811B8">
      <w:pPr>
        <w:pStyle w:val="2ndListNumber"/>
        <w:numPr>
          <w:ilvl w:val="0"/>
          <w:numId w:val="128"/>
        </w:numPr>
        <w:ind w:left="1134"/>
      </w:pPr>
      <w:r w:rsidRPr="00785A9D">
        <w:t>AVC system power consumption details – dormant and active</w:t>
      </w:r>
    </w:p>
    <w:p w14:paraId="2456CB8D" w14:textId="77777777" w:rsidR="002D2F50" w:rsidRPr="00B83803" w:rsidRDefault="002D2F50" w:rsidP="00A811B8">
      <w:pPr>
        <w:pStyle w:val="2ndListNumber"/>
        <w:numPr>
          <w:ilvl w:val="0"/>
          <w:numId w:val="128"/>
        </w:numPr>
        <w:ind w:left="1134"/>
      </w:pPr>
      <w:r w:rsidRPr="00785A9D">
        <w:t>Sensor description and logic</w:t>
      </w:r>
    </w:p>
    <w:p w14:paraId="30CBA203" w14:textId="77777777" w:rsidR="002D2F50" w:rsidRPr="00B83803" w:rsidRDefault="002D2F50" w:rsidP="00A811B8">
      <w:pPr>
        <w:pStyle w:val="2ndListNumber"/>
        <w:numPr>
          <w:ilvl w:val="0"/>
          <w:numId w:val="128"/>
        </w:numPr>
        <w:ind w:left="1134"/>
      </w:pPr>
      <w:r w:rsidRPr="00785A9D">
        <w:t>Sensor types and layout</w:t>
      </w:r>
    </w:p>
    <w:p w14:paraId="0F131300" w14:textId="77777777" w:rsidR="002D2F50" w:rsidRPr="00B83803" w:rsidRDefault="002D2F50" w:rsidP="00A811B8">
      <w:pPr>
        <w:pStyle w:val="2ndListNumber"/>
        <w:numPr>
          <w:ilvl w:val="0"/>
          <w:numId w:val="128"/>
        </w:numPr>
        <w:ind w:left="1134"/>
      </w:pPr>
      <w:r w:rsidRPr="00785A9D">
        <w:t>Axle counter details</w:t>
      </w:r>
    </w:p>
    <w:p w14:paraId="69CCAC88" w14:textId="77777777" w:rsidR="002D2F50" w:rsidRPr="00B83803" w:rsidRDefault="002D2F50" w:rsidP="00A811B8">
      <w:pPr>
        <w:pStyle w:val="2ndListNumber"/>
        <w:numPr>
          <w:ilvl w:val="0"/>
          <w:numId w:val="128"/>
        </w:numPr>
        <w:ind w:left="1134"/>
      </w:pPr>
      <w:r w:rsidRPr="00785A9D">
        <w:t>Heavy and light vehicle identification</w:t>
      </w:r>
    </w:p>
    <w:p w14:paraId="6C03CCD2" w14:textId="77777777" w:rsidR="002D2F50" w:rsidRPr="00B83803" w:rsidRDefault="002D2F50" w:rsidP="00A811B8">
      <w:pPr>
        <w:pStyle w:val="2ndListNumber"/>
        <w:numPr>
          <w:ilvl w:val="0"/>
          <w:numId w:val="128"/>
        </w:numPr>
        <w:ind w:left="1134"/>
      </w:pPr>
      <w:r w:rsidRPr="00785A9D">
        <w:t>Motorcycle detection</w:t>
      </w:r>
    </w:p>
    <w:p w14:paraId="68D59850" w14:textId="77777777" w:rsidR="002D2F50" w:rsidRPr="00B83803" w:rsidRDefault="002D2F50" w:rsidP="00A811B8">
      <w:pPr>
        <w:pStyle w:val="2ndListNumber"/>
        <w:numPr>
          <w:ilvl w:val="0"/>
          <w:numId w:val="128"/>
        </w:numPr>
        <w:ind w:left="1134"/>
      </w:pPr>
      <w:r w:rsidRPr="00785A9D">
        <w:t>Loop sensor details or other vehicle presence detection method/s</w:t>
      </w:r>
    </w:p>
    <w:p w14:paraId="654110FF" w14:textId="77777777" w:rsidR="002D2F50" w:rsidRPr="00B83803" w:rsidRDefault="002D2F50" w:rsidP="00A811B8">
      <w:pPr>
        <w:pStyle w:val="2ndListNumber"/>
        <w:numPr>
          <w:ilvl w:val="0"/>
          <w:numId w:val="128"/>
        </w:numPr>
        <w:ind w:left="1134"/>
      </w:pPr>
      <w:r w:rsidRPr="00785A9D">
        <w:t>Other sensors used</w:t>
      </w:r>
    </w:p>
    <w:p w14:paraId="0C3601F9" w14:textId="77777777" w:rsidR="002D2F50" w:rsidRPr="00B83803" w:rsidRDefault="002D2F50" w:rsidP="00A811B8">
      <w:pPr>
        <w:pStyle w:val="2ndListNumber"/>
        <w:numPr>
          <w:ilvl w:val="0"/>
          <w:numId w:val="128"/>
        </w:numPr>
        <w:ind w:left="1134"/>
      </w:pPr>
      <w:r w:rsidRPr="00785A9D">
        <w:t>Sensor redundancy</w:t>
      </w:r>
    </w:p>
    <w:p w14:paraId="0EF66030" w14:textId="77777777" w:rsidR="002D2F50" w:rsidRPr="00B83803" w:rsidRDefault="002D2F50" w:rsidP="00A811B8">
      <w:pPr>
        <w:pStyle w:val="2ndListNumber"/>
        <w:numPr>
          <w:ilvl w:val="0"/>
          <w:numId w:val="128"/>
        </w:numPr>
        <w:ind w:left="1134"/>
      </w:pPr>
      <w:r w:rsidRPr="00785A9D">
        <w:t>Specific vehicle separation in Tandem Toll Lanes – provide details of vehicle separation device/s proposed.</w:t>
      </w:r>
    </w:p>
    <w:p w14:paraId="1CD4C3CB" w14:textId="77777777" w:rsidR="002D2F50" w:rsidRPr="00B83803" w:rsidRDefault="002D2F50" w:rsidP="00A811B8">
      <w:pPr>
        <w:pStyle w:val="2ndListNumber"/>
        <w:numPr>
          <w:ilvl w:val="0"/>
          <w:numId w:val="128"/>
        </w:numPr>
        <w:ind w:left="1134"/>
      </w:pPr>
      <w:r w:rsidRPr="00785A9D">
        <w:t>Specific vehicle separation in Dedicated ETC Toll Lanes – provide details of vehicle separation devices proposed.</w:t>
      </w:r>
    </w:p>
    <w:p w14:paraId="2967F89F" w14:textId="77777777" w:rsidR="002D2F50" w:rsidRDefault="002D2F50" w:rsidP="00A811B8">
      <w:pPr>
        <w:pStyle w:val="2ndListNumber"/>
        <w:numPr>
          <w:ilvl w:val="0"/>
          <w:numId w:val="128"/>
        </w:numPr>
        <w:ind w:left="1134"/>
      </w:pPr>
      <w:r w:rsidRPr="00785A9D">
        <w:t>Installation requirements.</w:t>
      </w:r>
    </w:p>
    <w:p w14:paraId="14B9B63E" w14:textId="77777777" w:rsidR="002D2F50" w:rsidRDefault="002D2F50" w:rsidP="00A811B8">
      <w:pPr>
        <w:pStyle w:val="2ndListNumber"/>
        <w:numPr>
          <w:ilvl w:val="0"/>
          <w:numId w:val="128"/>
        </w:numPr>
        <w:ind w:left="1134"/>
      </w:pPr>
      <w:r>
        <w:t>Detail on the access, version and configuration control system</w:t>
      </w:r>
    </w:p>
    <w:p w14:paraId="33913121" w14:textId="77777777" w:rsidR="002D2F50" w:rsidRPr="00B83803" w:rsidRDefault="002D2F50" w:rsidP="005432BB">
      <w:pPr>
        <w:pStyle w:val="ListParagraph"/>
      </w:pPr>
    </w:p>
    <w:p w14:paraId="5961A2D0" w14:textId="77777777" w:rsidR="00CE625E" w:rsidRDefault="002D2F50" w:rsidP="00CE625E">
      <w:pPr>
        <w:spacing w:before="120" w:after="120"/>
        <w:rPr>
          <w:b/>
          <w:bCs/>
        </w:rPr>
      </w:pPr>
      <w:r w:rsidRPr="00BE0E0D">
        <w:rPr>
          <w:b/>
          <w:bCs/>
        </w:rPr>
        <w:t>2.4</w:t>
      </w:r>
      <w:r w:rsidRPr="00BE0E0D">
        <w:rPr>
          <w:b/>
          <w:bCs/>
        </w:rPr>
        <w:tab/>
        <w:t xml:space="preserve">AVC and DCS Software </w:t>
      </w:r>
    </w:p>
    <w:p w14:paraId="52002E0A" w14:textId="3453C780" w:rsidR="002D2F50" w:rsidRPr="00CE625E" w:rsidRDefault="002D2F50" w:rsidP="00CE625E">
      <w:pPr>
        <w:spacing w:before="120" w:after="120"/>
        <w:ind w:left="709"/>
      </w:pPr>
      <w:r w:rsidRPr="00CE625E">
        <w:t>Repeat this section for each different type of AVC being deployed. E.g. Single lane single direction, Single lane Mixed Manual ETC lane, Single Dedicated ETC lane, Tandem lane, Reversible lane combinations of all above, etc.</w:t>
      </w:r>
    </w:p>
    <w:p w14:paraId="693D68C1" w14:textId="77777777" w:rsidR="002D2F50" w:rsidRPr="00B83803" w:rsidRDefault="002D2F50" w:rsidP="00CE625E">
      <w:pPr>
        <w:ind w:left="709"/>
      </w:pPr>
      <w:r w:rsidRPr="00B83803">
        <w:t>Provide full details of the AVC Software, including the following:</w:t>
      </w:r>
    </w:p>
    <w:p w14:paraId="73E894B1" w14:textId="77777777" w:rsidR="002D2F50" w:rsidRPr="00C301A2" w:rsidRDefault="002D2F50" w:rsidP="005432BB">
      <w:r w:rsidRPr="00C301A2">
        <w:t xml:space="preserve"> </w:t>
      </w:r>
    </w:p>
    <w:p w14:paraId="3C9D4FAC" w14:textId="77777777" w:rsidR="002D2F50" w:rsidRPr="00CE625E" w:rsidRDefault="002D2F50" w:rsidP="00A811B8">
      <w:pPr>
        <w:pStyle w:val="2ndListNumber"/>
        <w:numPr>
          <w:ilvl w:val="0"/>
          <w:numId w:val="130"/>
        </w:numPr>
        <w:ind w:left="1134"/>
        <w:rPr>
          <w:rFonts w:asciiTheme="minorHAnsi" w:hAnsiTheme="minorHAnsi"/>
        </w:rPr>
      </w:pPr>
      <w:r w:rsidRPr="00C301A2">
        <w:t>Supplier</w:t>
      </w:r>
      <w:r w:rsidRPr="00CE625E">
        <w:rPr>
          <w:rFonts w:cs="Arial"/>
          <w:lang w:val="en-GB"/>
        </w:rPr>
        <w:t xml:space="preserve"> details</w:t>
      </w:r>
    </w:p>
    <w:p w14:paraId="7A065F9C" w14:textId="77777777" w:rsidR="002D2F50" w:rsidRPr="00CE625E" w:rsidRDefault="002D2F50" w:rsidP="00A811B8">
      <w:pPr>
        <w:pStyle w:val="3rdListNumber0"/>
        <w:numPr>
          <w:ilvl w:val="0"/>
          <w:numId w:val="131"/>
        </w:numPr>
        <w:ind w:left="1560"/>
        <w:rPr>
          <w:rFonts w:asciiTheme="minorHAnsi" w:hAnsiTheme="minorHAnsi"/>
        </w:rPr>
      </w:pPr>
      <w:r w:rsidRPr="00CE625E">
        <w:rPr>
          <w:lang w:val="en-GB"/>
        </w:rPr>
        <w:t>Supplier</w:t>
      </w:r>
    </w:p>
    <w:p w14:paraId="618ED39D" w14:textId="77777777" w:rsidR="002D2F50" w:rsidRPr="00CE625E" w:rsidRDefault="002D2F50" w:rsidP="00A811B8">
      <w:pPr>
        <w:pStyle w:val="3rdListNumber0"/>
        <w:numPr>
          <w:ilvl w:val="0"/>
          <w:numId w:val="131"/>
        </w:numPr>
        <w:ind w:left="1560"/>
        <w:rPr>
          <w:rFonts w:asciiTheme="minorHAnsi" w:hAnsiTheme="minorHAnsi"/>
        </w:rPr>
      </w:pPr>
      <w:r w:rsidRPr="00CE625E">
        <w:rPr>
          <w:lang w:val="en-GB"/>
        </w:rPr>
        <w:t>Other installations</w:t>
      </w:r>
    </w:p>
    <w:p w14:paraId="3F591643" w14:textId="77777777" w:rsidR="002D2F50" w:rsidRPr="00CE625E" w:rsidRDefault="002D2F50" w:rsidP="00A811B8">
      <w:pPr>
        <w:pStyle w:val="3rdListNumber0"/>
        <w:numPr>
          <w:ilvl w:val="0"/>
          <w:numId w:val="131"/>
        </w:numPr>
        <w:ind w:left="1560"/>
        <w:rPr>
          <w:rFonts w:asciiTheme="minorHAnsi" w:hAnsiTheme="minorHAnsi"/>
        </w:rPr>
      </w:pPr>
      <w:r w:rsidRPr="00CE625E">
        <w:rPr>
          <w:lang w:val="en-GB"/>
        </w:rPr>
        <w:t xml:space="preserve">An installation where the software can be inspected in an operational </w:t>
      </w:r>
      <w:proofErr w:type="gramStart"/>
      <w:r w:rsidRPr="00CE625E">
        <w:rPr>
          <w:lang w:val="en-GB"/>
        </w:rPr>
        <w:t>environment</w:t>
      </w:r>
      <w:proofErr w:type="gramEnd"/>
    </w:p>
    <w:p w14:paraId="57B7D537" w14:textId="77777777" w:rsidR="002D2F50" w:rsidRPr="00B83803" w:rsidRDefault="002D2F50" w:rsidP="00A811B8">
      <w:pPr>
        <w:pStyle w:val="2ndListNumber"/>
        <w:numPr>
          <w:ilvl w:val="0"/>
          <w:numId w:val="130"/>
        </w:numPr>
        <w:ind w:left="1134"/>
      </w:pPr>
      <w:r w:rsidRPr="00C301A2">
        <w:t>Software used</w:t>
      </w:r>
    </w:p>
    <w:p w14:paraId="427B86C2" w14:textId="77777777" w:rsidR="002D2F50" w:rsidRPr="00B83803" w:rsidRDefault="002D2F50" w:rsidP="00A811B8">
      <w:pPr>
        <w:pStyle w:val="2ndListNumber"/>
        <w:numPr>
          <w:ilvl w:val="0"/>
          <w:numId w:val="130"/>
        </w:numPr>
        <w:ind w:left="1134"/>
      </w:pPr>
      <w:r w:rsidRPr="00C301A2">
        <w:t>Operating system</w:t>
      </w:r>
    </w:p>
    <w:p w14:paraId="17ED89E9" w14:textId="77777777" w:rsidR="002D2F50" w:rsidRPr="00B83803" w:rsidRDefault="002D2F50" w:rsidP="00A811B8">
      <w:pPr>
        <w:pStyle w:val="2ndListNumber"/>
        <w:numPr>
          <w:ilvl w:val="0"/>
          <w:numId w:val="130"/>
        </w:numPr>
        <w:ind w:left="1134"/>
      </w:pPr>
      <w:r w:rsidRPr="00C301A2">
        <w:t>Database</w:t>
      </w:r>
    </w:p>
    <w:p w14:paraId="0ED0636C" w14:textId="77777777" w:rsidR="002D2F50" w:rsidRPr="00B83803" w:rsidRDefault="002D2F50" w:rsidP="00A811B8">
      <w:pPr>
        <w:pStyle w:val="2ndListNumber"/>
        <w:numPr>
          <w:ilvl w:val="0"/>
          <w:numId w:val="130"/>
        </w:numPr>
        <w:ind w:left="1134"/>
      </w:pPr>
      <w:r w:rsidRPr="00C301A2">
        <w:t>Development language</w:t>
      </w:r>
    </w:p>
    <w:p w14:paraId="6B82ED6A" w14:textId="77777777" w:rsidR="002D2F50" w:rsidRPr="00B83803" w:rsidRDefault="002D2F50" w:rsidP="00A811B8">
      <w:pPr>
        <w:pStyle w:val="2ndListNumber"/>
        <w:numPr>
          <w:ilvl w:val="0"/>
          <w:numId w:val="130"/>
        </w:numPr>
        <w:ind w:left="1134"/>
      </w:pPr>
      <w:r w:rsidRPr="00C301A2">
        <w:t>Network operating system</w:t>
      </w:r>
    </w:p>
    <w:p w14:paraId="18DAEAC7" w14:textId="77777777" w:rsidR="002D2F50" w:rsidRPr="00B83803" w:rsidRDefault="002D2F50" w:rsidP="00A811B8">
      <w:pPr>
        <w:pStyle w:val="2ndListNumber"/>
        <w:numPr>
          <w:ilvl w:val="0"/>
          <w:numId w:val="130"/>
        </w:numPr>
        <w:ind w:left="1134"/>
      </w:pPr>
      <w:r w:rsidRPr="00C301A2">
        <w:t>Version</w:t>
      </w:r>
    </w:p>
    <w:p w14:paraId="216DA418" w14:textId="77777777" w:rsidR="002D2F50" w:rsidRPr="00B83803" w:rsidRDefault="002D2F50" w:rsidP="00A811B8">
      <w:pPr>
        <w:pStyle w:val="2ndListNumber"/>
        <w:numPr>
          <w:ilvl w:val="0"/>
          <w:numId w:val="130"/>
        </w:numPr>
        <w:ind w:left="1134"/>
      </w:pPr>
      <w:r w:rsidRPr="00C301A2">
        <w:t>Software licences</w:t>
      </w:r>
    </w:p>
    <w:p w14:paraId="063CF15B" w14:textId="77777777" w:rsidR="002D2F50" w:rsidRPr="00B83803" w:rsidRDefault="002D2F50" w:rsidP="00A811B8">
      <w:pPr>
        <w:pStyle w:val="2ndListNumber"/>
        <w:numPr>
          <w:ilvl w:val="0"/>
          <w:numId w:val="130"/>
        </w:numPr>
        <w:ind w:left="1134"/>
      </w:pPr>
      <w:r w:rsidRPr="00C301A2">
        <w:t>Other applicable information.</w:t>
      </w:r>
    </w:p>
    <w:p w14:paraId="6B03F238" w14:textId="77777777" w:rsidR="002D2F50" w:rsidRPr="00B83803" w:rsidRDefault="002D2F50" w:rsidP="00A811B8">
      <w:pPr>
        <w:pStyle w:val="2ndListNumber"/>
        <w:numPr>
          <w:ilvl w:val="0"/>
          <w:numId w:val="130"/>
        </w:numPr>
        <w:ind w:left="1134"/>
      </w:pPr>
      <w:r w:rsidRPr="00C301A2">
        <w:t>Software logic</w:t>
      </w:r>
    </w:p>
    <w:p w14:paraId="11703719" w14:textId="77777777" w:rsidR="002D2F50" w:rsidRPr="00B83803" w:rsidRDefault="002D2F50" w:rsidP="00A811B8">
      <w:pPr>
        <w:pStyle w:val="2ndListNumber"/>
        <w:numPr>
          <w:ilvl w:val="0"/>
          <w:numId w:val="130"/>
        </w:numPr>
        <w:ind w:left="1134"/>
      </w:pPr>
      <w:r w:rsidRPr="00C301A2">
        <w:t>Self diagnostics</w:t>
      </w:r>
    </w:p>
    <w:p w14:paraId="18FE6B2A" w14:textId="77777777" w:rsidR="002D2F50" w:rsidRPr="00B83803" w:rsidRDefault="002D2F50" w:rsidP="00A811B8">
      <w:pPr>
        <w:pStyle w:val="2ndListNumber"/>
        <w:numPr>
          <w:ilvl w:val="0"/>
          <w:numId w:val="130"/>
        </w:numPr>
        <w:ind w:left="1134"/>
      </w:pPr>
      <w:r w:rsidRPr="00C301A2">
        <w:t>Self correcting</w:t>
      </w:r>
    </w:p>
    <w:p w14:paraId="7361DCC2" w14:textId="77777777" w:rsidR="002D2F50" w:rsidRPr="00B83803" w:rsidRDefault="002D2F50" w:rsidP="00A811B8">
      <w:pPr>
        <w:pStyle w:val="2ndListNumber"/>
        <w:numPr>
          <w:ilvl w:val="0"/>
          <w:numId w:val="130"/>
        </w:numPr>
        <w:ind w:left="1134"/>
      </w:pPr>
      <w:r w:rsidRPr="00C301A2">
        <w:t>Automated data management</w:t>
      </w:r>
    </w:p>
    <w:p w14:paraId="0C5EE8A7" w14:textId="77777777" w:rsidR="002D2F50" w:rsidRPr="00B83803" w:rsidRDefault="002D2F50" w:rsidP="00A811B8">
      <w:pPr>
        <w:pStyle w:val="2ndListNumber"/>
        <w:numPr>
          <w:ilvl w:val="0"/>
          <w:numId w:val="130"/>
        </w:numPr>
        <w:ind w:left="1134"/>
      </w:pPr>
      <w:r w:rsidRPr="00C301A2">
        <w:t>Automated and secure data updating to Back Office / MIS</w:t>
      </w:r>
    </w:p>
    <w:p w14:paraId="301010FB" w14:textId="77777777" w:rsidR="002D2F50" w:rsidRPr="00B83803" w:rsidRDefault="002D2F50" w:rsidP="00A811B8">
      <w:pPr>
        <w:pStyle w:val="2ndListNumber"/>
        <w:numPr>
          <w:ilvl w:val="0"/>
          <w:numId w:val="130"/>
        </w:numPr>
        <w:ind w:left="1134"/>
      </w:pPr>
      <w:r w:rsidRPr="00C301A2">
        <w:lastRenderedPageBreak/>
        <w:t>Automated data diagnostics on AVC data received – Monitoring and generation of status event messages.</w:t>
      </w:r>
    </w:p>
    <w:p w14:paraId="73683D81" w14:textId="77777777" w:rsidR="002D2F50" w:rsidRDefault="002D2F50" w:rsidP="00A811B8">
      <w:pPr>
        <w:pStyle w:val="2ndListNumber"/>
        <w:numPr>
          <w:ilvl w:val="0"/>
          <w:numId w:val="130"/>
        </w:numPr>
        <w:ind w:left="1134"/>
      </w:pPr>
      <w:r w:rsidRPr="00C301A2">
        <w:t xml:space="preserve">Data integrity management between AVC and DCS and DCS and </w:t>
      </w:r>
      <w:r>
        <w:t>it is</w:t>
      </w:r>
    </w:p>
    <w:p w14:paraId="010C7348" w14:textId="77777777" w:rsidR="002D2F50" w:rsidRPr="00B83803" w:rsidRDefault="002D2F50" w:rsidP="00A811B8">
      <w:pPr>
        <w:pStyle w:val="2ndListNumber"/>
        <w:numPr>
          <w:ilvl w:val="0"/>
          <w:numId w:val="130"/>
        </w:numPr>
        <w:ind w:left="1134"/>
      </w:pPr>
      <w:r>
        <w:t>Detail on the access, version and configuration control system</w:t>
      </w:r>
    </w:p>
    <w:p w14:paraId="55AF368B" w14:textId="034A72CE" w:rsidR="002D2F50" w:rsidRPr="0063285C" w:rsidRDefault="002D2F50" w:rsidP="005432BB"/>
    <w:p w14:paraId="1F76C417" w14:textId="77777777" w:rsidR="00CE625E" w:rsidRDefault="002D2F50" w:rsidP="00CE625E">
      <w:pPr>
        <w:spacing w:before="120" w:after="120"/>
        <w:rPr>
          <w:b/>
          <w:bCs/>
        </w:rPr>
      </w:pPr>
      <w:r w:rsidRPr="00BE0E0D">
        <w:rPr>
          <w:b/>
          <w:bCs/>
        </w:rPr>
        <w:t>2.5</w:t>
      </w:r>
      <w:r w:rsidRPr="00BE0E0D">
        <w:rPr>
          <w:b/>
          <w:bCs/>
        </w:rPr>
        <w:tab/>
        <w:t xml:space="preserve">AVC accuracy </w:t>
      </w:r>
    </w:p>
    <w:p w14:paraId="3DCC64D7" w14:textId="2A4D6CB7" w:rsidR="002D2F50" w:rsidRPr="00CE625E" w:rsidRDefault="002D2F50" w:rsidP="00CE625E">
      <w:pPr>
        <w:spacing w:before="120" w:after="120"/>
        <w:ind w:left="709"/>
      </w:pPr>
      <w:r w:rsidRPr="00CE625E">
        <w:t>Repeat this section for each different type of AVC being deployed. E.g. Single lane single direction, Single lane Mixed Manual ETC lane, Single Dedicated ETC lane, Tandem lane, Reversible lane combinations of all above, etc..,</w:t>
      </w:r>
    </w:p>
    <w:p w14:paraId="2F6B08DC" w14:textId="77777777" w:rsidR="002D2F50" w:rsidRDefault="002D2F50" w:rsidP="00CE625E">
      <w:pPr>
        <w:ind w:left="709"/>
      </w:pPr>
      <w:r w:rsidRPr="00B83803">
        <w:t>Provide full details of the survey procedure used to measure AVC accuracy.</w:t>
      </w:r>
      <w:r>
        <w:t xml:space="preserve"> </w:t>
      </w:r>
    </w:p>
    <w:p w14:paraId="383FA4DB" w14:textId="77777777" w:rsidR="002D2F50" w:rsidRDefault="002D2F50" w:rsidP="00A811B8">
      <w:pPr>
        <w:pStyle w:val="2ndListNumber"/>
        <w:numPr>
          <w:ilvl w:val="0"/>
          <w:numId w:val="132"/>
        </w:numPr>
        <w:ind w:left="1134"/>
      </w:pPr>
      <w:r>
        <w:t>P</w:t>
      </w:r>
      <w:r w:rsidRPr="00785A9D">
        <w:t xml:space="preserve">roven </w:t>
      </w:r>
      <w:r>
        <w:t xml:space="preserve">AVC Count accuracy achieved by </w:t>
      </w:r>
      <w:r w:rsidRPr="00785A9D">
        <w:t>previously installed AVCs</w:t>
      </w:r>
      <w:r>
        <w:t xml:space="preserve"> in terms of the CTROM Initial  and Post AVC count accuracy verification process (V2B4 10.2.1) (or similar process) for the plaza</w:t>
      </w:r>
    </w:p>
    <w:p w14:paraId="7CA44397" w14:textId="77777777" w:rsidR="002D2F50" w:rsidRPr="00EA63DB" w:rsidRDefault="002D2F50" w:rsidP="00A811B8">
      <w:pPr>
        <w:pStyle w:val="2ndListNumber"/>
        <w:numPr>
          <w:ilvl w:val="0"/>
          <w:numId w:val="132"/>
        </w:numPr>
        <w:ind w:left="1134"/>
      </w:pPr>
      <w:r>
        <w:t>P</w:t>
      </w:r>
      <w:r w:rsidRPr="00785A9D">
        <w:t xml:space="preserve">roven </w:t>
      </w:r>
      <w:r>
        <w:t xml:space="preserve">AVC Classification accuracy achieved, per class, by </w:t>
      </w:r>
      <w:r w:rsidRPr="00785A9D">
        <w:t>previously installed AVCs</w:t>
      </w:r>
      <w:r>
        <w:t xml:space="preserve"> in terms of the CTROM Initial and Post AVC classification accuracy verification process (V2B4 10.2.1)(or similar process) for the plaza</w:t>
      </w:r>
    </w:p>
    <w:p w14:paraId="44C1F67C" w14:textId="77777777" w:rsidR="002D2F50" w:rsidRPr="00B83803" w:rsidRDefault="002D2F50" w:rsidP="005432BB"/>
    <w:p w14:paraId="7C3C0111" w14:textId="54271318" w:rsidR="00562B87" w:rsidRPr="00562B87" w:rsidRDefault="002D2F50" w:rsidP="00562B87">
      <w:pPr>
        <w:spacing w:before="120" w:after="120"/>
        <w:ind w:left="709" w:hanging="709"/>
        <w:rPr>
          <w:b/>
          <w:bCs/>
        </w:rPr>
      </w:pPr>
      <w:r w:rsidRPr="00562B87">
        <w:rPr>
          <w:b/>
          <w:bCs/>
        </w:rPr>
        <w:t>2.6</w:t>
      </w:r>
      <w:r w:rsidRPr="00562B87">
        <w:rPr>
          <w:b/>
          <w:bCs/>
        </w:rPr>
        <w:tab/>
        <w:t xml:space="preserve">Toll Collection Lane Equipment </w:t>
      </w:r>
      <w:r w:rsidR="00562B87" w:rsidRPr="00562B87">
        <w:rPr>
          <w:b/>
          <w:bCs/>
        </w:rPr>
        <w:t>(Repeat this section for each different type of Lane Equipment being deployed. E.g. Single lane single direction, Single lane Mixed Manual ETC lane, Single Dedicated ETC lane, Tandem lane, Reversible lane combinations of all above, etc.)</w:t>
      </w:r>
    </w:p>
    <w:p w14:paraId="58B373B0" w14:textId="641D928F" w:rsidR="002D2F50" w:rsidRPr="00CE625E" w:rsidRDefault="002D2F50" w:rsidP="00CE625E">
      <w:pPr>
        <w:spacing w:before="120" w:after="120"/>
        <w:ind w:left="709"/>
      </w:pPr>
      <w:r w:rsidRPr="00CE625E">
        <w:t>Repeat this section for each different type of Lane Equipment being deployed. E.g. Single lane single direction, Single lane Mixed Manual ETC lane, Single Dedicated ETC lane, Tandem lane, Reversible lane combinations of all above, etc..,</w:t>
      </w:r>
    </w:p>
    <w:p w14:paraId="3A44D19A" w14:textId="77777777" w:rsidR="002D2F50" w:rsidRPr="00B83803" w:rsidRDefault="002D2F50" w:rsidP="00CE625E">
      <w:pPr>
        <w:ind w:left="709"/>
      </w:pPr>
      <w:r w:rsidRPr="00B83803">
        <w:t>Provide full details of the Toll Collection Lane Equipment, including:</w:t>
      </w:r>
    </w:p>
    <w:p w14:paraId="48343448" w14:textId="77777777" w:rsidR="002D2F50" w:rsidRPr="00CE625E" w:rsidRDefault="002D2F50" w:rsidP="00A811B8">
      <w:pPr>
        <w:pStyle w:val="2ndListNumber"/>
        <w:numPr>
          <w:ilvl w:val="0"/>
          <w:numId w:val="133"/>
        </w:numPr>
        <w:ind w:left="1134"/>
        <w:rPr>
          <w:rFonts w:asciiTheme="minorHAnsi" w:hAnsiTheme="minorHAnsi"/>
        </w:rPr>
      </w:pPr>
      <w:r w:rsidRPr="00CE625E">
        <w:rPr>
          <w:lang w:val="en-GB"/>
        </w:rPr>
        <w:t>Supplier details</w:t>
      </w:r>
    </w:p>
    <w:p w14:paraId="15C678B6" w14:textId="77777777" w:rsidR="002D2F50" w:rsidRPr="00B83803" w:rsidRDefault="002D2F50" w:rsidP="00A811B8">
      <w:pPr>
        <w:pStyle w:val="3rdListNumber0"/>
        <w:numPr>
          <w:ilvl w:val="0"/>
          <w:numId w:val="134"/>
        </w:numPr>
        <w:ind w:left="1560"/>
      </w:pPr>
      <w:r w:rsidRPr="00CE625E">
        <w:rPr>
          <w:lang w:val="en-GB"/>
        </w:rPr>
        <w:t>Supplier</w:t>
      </w:r>
    </w:p>
    <w:p w14:paraId="7A11ADB0" w14:textId="77777777" w:rsidR="002D2F50" w:rsidRPr="00B83803" w:rsidRDefault="002D2F50" w:rsidP="00A811B8">
      <w:pPr>
        <w:pStyle w:val="3rdListNumber0"/>
        <w:numPr>
          <w:ilvl w:val="0"/>
          <w:numId w:val="134"/>
        </w:numPr>
        <w:ind w:left="1560"/>
      </w:pPr>
      <w:r w:rsidRPr="00CE625E">
        <w:rPr>
          <w:lang w:val="en-GB"/>
        </w:rPr>
        <w:t>Previous installations</w:t>
      </w:r>
    </w:p>
    <w:p w14:paraId="13413565" w14:textId="77777777" w:rsidR="002D2F50" w:rsidRPr="00CE625E" w:rsidRDefault="002D2F50" w:rsidP="00A811B8">
      <w:pPr>
        <w:pStyle w:val="3rdListNumber0"/>
        <w:numPr>
          <w:ilvl w:val="0"/>
          <w:numId w:val="134"/>
        </w:numPr>
        <w:ind w:left="1560"/>
        <w:rPr>
          <w:rFonts w:asciiTheme="minorHAnsi" w:hAnsiTheme="minorHAnsi"/>
        </w:rPr>
      </w:pPr>
      <w:r w:rsidRPr="00CE625E">
        <w:rPr>
          <w:lang w:val="en-GB"/>
        </w:rPr>
        <w:t xml:space="preserve">An installation where the accuracy can be verified in an operational </w:t>
      </w:r>
      <w:proofErr w:type="gramStart"/>
      <w:r w:rsidRPr="00CE625E">
        <w:rPr>
          <w:lang w:val="en-GB"/>
        </w:rPr>
        <w:t>environment</w:t>
      </w:r>
      <w:proofErr w:type="gramEnd"/>
    </w:p>
    <w:p w14:paraId="47AA324B" w14:textId="77777777" w:rsidR="002D2F50" w:rsidRPr="00B83803" w:rsidRDefault="002D2F50" w:rsidP="00A811B8">
      <w:pPr>
        <w:pStyle w:val="2ndListNumber"/>
        <w:numPr>
          <w:ilvl w:val="0"/>
          <w:numId w:val="133"/>
        </w:numPr>
        <w:ind w:left="1134"/>
      </w:pPr>
      <w:r w:rsidRPr="00CE625E">
        <w:rPr>
          <w:lang w:val="en-GB"/>
        </w:rPr>
        <w:t>System description</w:t>
      </w:r>
    </w:p>
    <w:p w14:paraId="67582F7A" w14:textId="77777777" w:rsidR="002D2F50" w:rsidRPr="00B83803" w:rsidRDefault="002D2F50" w:rsidP="00A811B8">
      <w:pPr>
        <w:pStyle w:val="2ndListNumber"/>
        <w:numPr>
          <w:ilvl w:val="0"/>
          <w:numId w:val="133"/>
        </w:numPr>
        <w:ind w:left="1134"/>
      </w:pPr>
      <w:r w:rsidRPr="00CE625E">
        <w:rPr>
          <w:lang w:val="en-GB"/>
        </w:rPr>
        <w:t>System layout</w:t>
      </w:r>
    </w:p>
    <w:p w14:paraId="3D22390E" w14:textId="77777777" w:rsidR="002D2F50" w:rsidRPr="00B83803" w:rsidRDefault="002D2F50" w:rsidP="00A811B8">
      <w:pPr>
        <w:pStyle w:val="2ndListNumber"/>
        <w:numPr>
          <w:ilvl w:val="0"/>
          <w:numId w:val="133"/>
        </w:numPr>
        <w:ind w:left="1134"/>
      </w:pPr>
      <w:r w:rsidRPr="00CE625E">
        <w:rPr>
          <w:lang w:val="en-GB"/>
        </w:rPr>
        <w:t xml:space="preserve">Software used (operating system, database, development language, network operating system etc.) </w:t>
      </w:r>
    </w:p>
    <w:p w14:paraId="64F3B0D7" w14:textId="77777777" w:rsidR="002D2F50" w:rsidRPr="00B83803" w:rsidRDefault="002D2F50" w:rsidP="00A811B8">
      <w:pPr>
        <w:pStyle w:val="2ndListNumber"/>
        <w:numPr>
          <w:ilvl w:val="0"/>
          <w:numId w:val="133"/>
        </w:numPr>
        <w:ind w:left="1134"/>
      </w:pPr>
      <w:r w:rsidRPr="00CE625E">
        <w:rPr>
          <w:lang w:val="en-GB"/>
        </w:rPr>
        <w:t>User account management – different user identifiers and account functionality possibilities.</w:t>
      </w:r>
    </w:p>
    <w:p w14:paraId="73D41160" w14:textId="77777777" w:rsidR="002D2F50" w:rsidRPr="00B83803" w:rsidRDefault="002D2F50" w:rsidP="00A811B8">
      <w:pPr>
        <w:pStyle w:val="2ndListNumber"/>
        <w:numPr>
          <w:ilvl w:val="0"/>
          <w:numId w:val="133"/>
        </w:numPr>
        <w:ind w:left="1134"/>
      </w:pPr>
      <w:r w:rsidRPr="00CE625E">
        <w:rPr>
          <w:lang w:val="en-GB"/>
        </w:rPr>
        <w:t>Handling of registered users paying with cash or Master/Visa cards directly in toll lanes</w:t>
      </w:r>
    </w:p>
    <w:p w14:paraId="29AB97F2" w14:textId="77777777" w:rsidR="002D2F50" w:rsidRPr="00B83803" w:rsidRDefault="002D2F50" w:rsidP="00A811B8">
      <w:pPr>
        <w:pStyle w:val="2ndListNumber"/>
        <w:numPr>
          <w:ilvl w:val="0"/>
          <w:numId w:val="133"/>
        </w:numPr>
        <w:ind w:left="1134"/>
      </w:pPr>
      <w:r w:rsidRPr="00CE625E">
        <w:rPr>
          <w:lang w:val="en-GB"/>
        </w:rPr>
        <w:t>Hardware. Include details of Exit booms, User fare displays, OHLSs, etc</w:t>
      </w:r>
    </w:p>
    <w:p w14:paraId="36F0F35C" w14:textId="77777777" w:rsidR="002D2F50" w:rsidRPr="00B83803" w:rsidRDefault="002D2F50" w:rsidP="00A811B8">
      <w:pPr>
        <w:pStyle w:val="2ndListNumber"/>
        <w:numPr>
          <w:ilvl w:val="0"/>
          <w:numId w:val="133"/>
        </w:numPr>
        <w:ind w:left="1134"/>
      </w:pPr>
      <w:r w:rsidRPr="00CE625E">
        <w:rPr>
          <w:lang w:val="en-GB"/>
        </w:rPr>
        <w:t>Fraud restrictions</w:t>
      </w:r>
    </w:p>
    <w:p w14:paraId="54B4DF18" w14:textId="77777777" w:rsidR="002D2F50" w:rsidRPr="00B83803" w:rsidRDefault="002D2F50" w:rsidP="00A811B8">
      <w:pPr>
        <w:pStyle w:val="2ndListNumber"/>
        <w:numPr>
          <w:ilvl w:val="0"/>
          <w:numId w:val="133"/>
        </w:numPr>
        <w:ind w:left="1134"/>
      </w:pPr>
      <w:r w:rsidRPr="00CE625E">
        <w:rPr>
          <w:lang w:val="en-GB"/>
        </w:rPr>
        <w:t>TCC Surveillance cameras and independent recording devices</w:t>
      </w:r>
    </w:p>
    <w:p w14:paraId="39DF9148" w14:textId="77777777" w:rsidR="002D2F50" w:rsidRPr="00711C4C" w:rsidRDefault="002D2F50" w:rsidP="00A811B8">
      <w:pPr>
        <w:pStyle w:val="2ndListNumber"/>
        <w:numPr>
          <w:ilvl w:val="0"/>
          <w:numId w:val="133"/>
        </w:numPr>
        <w:ind w:left="1134"/>
      </w:pPr>
      <w:r w:rsidRPr="00CE625E">
        <w:rPr>
          <w:lang w:val="en-GB"/>
        </w:rPr>
        <w:t>External Swipe card readers – user swipe</w:t>
      </w:r>
    </w:p>
    <w:p w14:paraId="50D550C5" w14:textId="77777777" w:rsidR="002D2F50" w:rsidRPr="00CE625E" w:rsidRDefault="002D2F50" w:rsidP="00A811B8">
      <w:pPr>
        <w:pStyle w:val="2ndListNumber"/>
        <w:numPr>
          <w:ilvl w:val="0"/>
          <w:numId w:val="133"/>
        </w:numPr>
        <w:ind w:left="1134"/>
        <w:rPr>
          <w:rFonts w:cs="Arial"/>
        </w:rPr>
      </w:pPr>
      <w:r>
        <w:t>Detail on the access, version and configuration control system</w:t>
      </w:r>
    </w:p>
    <w:p w14:paraId="228878B3" w14:textId="77777777" w:rsidR="002D2F50" w:rsidRPr="00B83803" w:rsidRDefault="002D2F50" w:rsidP="00A811B8">
      <w:pPr>
        <w:pStyle w:val="2ndListNumber"/>
        <w:numPr>
          <w:ilvl w:val="0"/>
          <w:numId w:val="133"/>
        </w:numPr>
        <w:ind w:left="1134"/>
      </w:pPr>
      <w:r w:rsidRPr="00CE625E">
        <w:rPr>
          <w:lang w:val="en-GB"/>
        </w:rPr>
        <w:t>other</w:t>
      </w:r>
    </w:p>
    <w:p w14:paraId="688B2A6A" w14:textId="3CAF5B60" w:rsidR="002D2F50" w:rsidRPr="0063285C" w:rsidRDefault="002D2F50" w:rsidP="005432BB"/>
    <w:p w14:paraId="6825A957" w14:textId="71BAEE12" w:rsidR="00562B87" w:rsidRPr="00562B87" w:rsidRDefault="002D2F50" w:rsidP="00562B87">
      <w:pPr>
        <w:spacing w:before="120" w:after="120"/>
        <w:ind w:left="709" w:hanging="709"/>
        <w:rPr>
          <w:b/>
          <w:bCs/>
        </w:rPr>
      </w:pPr>
      <w:r w:rsidRPr="00562B87">
        <w:rPr>
          <w:b/>
          <w:bCs/>
        </w:rPr>
        <w:t>2.7</w:t>
      </w:r>
      <w:r w:rsidRPr="00562B87">
        <w:rPr>
          <w:b/>
          <w:bCs/>
        </w:rPr>
        <w:tab/>
        <w:t xml:space="preserve">ETC </w:t>
      </w:r>
      <w:r w:rsidR="00562B87" w:rsidRPr="00562B87">
        <w:rPr>
          <w:b/>
          <w:bCs/>
        </w:rPr>
        <w:t>(Repeat this section for each different type of ETC being deployed. E.g. Single lane single direction, Single lane Mixed Manual ETC lane, Single Dedicated ETC lane, Tandem lane, Reversible lane combinations of all above, etc.)</w:t>
      </w:r>
    </w:p>
    <w:p w14:paraId="4D726C5C" w14:textId="77777777" w:rsidR="002D2F50" w:rsidRPr="00B83803" w:rsidRDefault="002D2F50" w:rsidP="00CE625E">
      <w:pPr>
        <w:ind w:left="709"/>
      </w:pPr>
      <w:r w:rsidRPr="00B83803">
        <w:t>Provide details on the ETC Tags, readers and other Equipment to be utilized:</w:t>
      </w:r>
    </w:p>
    <w:p w14:paraId="44BF7C8E" w14:textId="77777777" w:rsidR="002D2F50" w:rsidRPr="00CE625E" w:rsidRDefault="002D2F50" w:rsidP="00A811B8">
      <w:pPr>
        <w:pStyle w:val="2ndListNumber"/>
        <w:numPr>
          <w:ilvl w:val="0"/>
          <w:numId w:val="135"/>
        </w:numPr>
        <w:ind w:left="1134"/>
        <w:rPr>
          <w:rFonts w:asciiTheme="minorHAnsi" w:hAnsiTheme="minorHAnsi"/>
        </w:rPr>
      </w:pPr>
      <w:r w:rsidRPr="00CE625E">
        <w:rPr>
          <w:lang w:val="en-GB"/>
        </w:rPr>
        <w:t>Supplier details</w:t>
      </w:r>
    </w:p>
    <w:p w14:paraId="011A2B68" w14:textId="77777777" w:rsidR="002D2F50" w:rsidRPr="00CE625E" w:rsidRDefault="002D2F50" w:rsidP="00A811B8">
      <w:pPr>
        <w:pStyle w:val="3rdListNumber0"/>
        <w:numPr>
          <w:ilvl w:val="0"/>
          <w:numId w:val="136"/>
        </w:numPr>
        <w:ind w:left="1560"/>
        <w:rPr>
          <w:rFonts w:asciiTheme="minorHAnsi" w:hAnsiTheme="minorHAnsi"/>
        </w:rPr>
      </w:pPr>
      <w:r w:rsidRPr="00CE625E">
        <w:rPr>
          <w:lang w:val="en-GB"/>
        </w:rPr>
        <w:t>Supplier</w:t>
      </w:r>
    </w:p>
    <w:p w14:paraId="63FFE3C2" w14:textId="77777777" w:rsidR="002D2F50" w:rsidRPr="00CE625E" w:rsidRDefault="002D2F50" w:rsidP="00A811B8">
      <w:pPr>
        <w:pStyle w:val="3rdListNumber0"/>
        <w:numPr>
          <w:ilvl w:val="0"/>
          <w:numId w:val="136"/>
        </w:numPr>
        <w:ind w:left="1560"/>
        <w:rPr>
          <w:rFonts w:asciiTheme="minorHAnsi" w:hAnsiTheme="minorHAnsi"/>
        </w:rPr>
      </w:pPr>
      <w:r w:rsidRPr="00CE625E">
        <w:rPr>
          <w:lang w:val="en-GB"/>
        </w:rPr>
        <w:t>Previous installations</w:t>
      </w:r>
    </w:p>
    <w:p w14:paraId="6AD18568" w14:textId="77777777" w:rsidR="002D2F50" w:rsidRPr="00CE625E" w:rsidRDefault="002D2F50" w:rsidP="00A811B8">
      <w:pPr>
        <w:pStyle w:val="3rdListNumber0"/>
        <w:numPr>
          <w:ilvl w:val="0"/>
          <w:numId w:val="136"/>
        </w:numPr>
        <w:ind w:left="1560"/>
        <w:rPr>
          <w:rFonts w:asciiTheme="minorHAnsi" w:hAnsiTheme="minorHAnsi"/>
        </w:rPr>
      </w:pPr>
      <w:r w:rsidRPr="00CE625E">
        <w:rPr>
          <w:lang w:val="en-GB"/>
        </w:rPr>
        <w:t xml:space="preserve">An installation where the equipment can be inspected in an operational </w:t>
      </w:r>
      <w:proofErr w:type="gramStart"/>
      <w:r w:rsidRPr="00CE625E">
        <w:rPr>
          <w:lang w:val="en-GB"/>
        </w:rPr>
        <w:t>environment</w:t>
      </w:r>
      <w:proofErr w:type="gramEnd"/>
    </w:p>
    <w:p w14:paraId="02F7DCB9" w14:textId="77777777" w:rsidR="002D2F50" w:rsidRPr="00B83803" w:rsidRDefault="002D2F50" w:rsidP="00A811B8">
      <w:pPr>
        <w:pStyle w:val="2ndListNumber"/>
        <w:numPr>
          <w:ilvl w:val="0"/>
          <w:numId w:val="135"/>
        </w:numPr>
        <w:ind w:left="1134"/>
      </w:pPr>
      <w:r w:rsidRPr="00CE625E">
        <w:rPr>
          <w:lang w:val="en-GB"/>
        </w:rPr>
        <w:lastRenderedPageBreak/>
        <w:t>System description</w:t>
      </w:r>
    </w:p>
    <w:p w14:paraId="79DB5515" w14:textId="77777777" w:rsidR="002D2F50" w:rsidRPr="00B83803" w:rsidRDefault="002D2F50" w:rsidP="00A811B8">
      <w:pPr>
        <w:pStyle w:val="2ndListNumber"/>
        <w:numPr>
          <w:ilvl w:val="0"/>
          <w:numId w:val="135"/>
        </w:numPr>
        <w:ind w:left="1134"/>
      </w:pPr>
      <w:r w:rsidRPr="00CE625E">
        <w:rPr>
          <w:lang w:val="en-GB"/>
        </w:rPr>
        <w:t>System layout</w:t>
      </w:r>
    </w:p>
    <w:p w14:paraId="6E5C0974" w14:textId="77777777" w:rsidR="002D2F50" w:rsidRPr="00B83803" w:rsidRDefault="002D2F50" w:rsidP="00A811B8">
      <w:pPr>
        <w:pStyle w:val="2ndListNumber"/>
        <w:numPr>
          <w:ilvl w:val="0"/>
          <w:numId w:val="135"/>
        </w:numPr>
        <w:ind w:left="1134"/>
      </w:pPr>
      <w:r w:rsidRPr="00CE625E">
        <w:rPr>
          <w:lang w:val="en-GB"/>
        </w:rPr>
        <w:t>Software used (operating system, database, development language, network operating system etc.)</w:t>
      </w:r>
    </w:p>
    <w:p w14:paraId="5BE39D9A" w14:textId="77777777" w:rsidR="002D2F50" w:rsidRPr="00B83803" w:rsidRDefault="002D2F50" w:rsidP="00A811B8">
      <w:pPr>
        <w:pStyle w:val="2ndListNumber"/>
        <w:numPr>
          <w:ilvl w:val="0"/>
          <w:numId w:val="135"/>
        </w:numPr>
        <w:ind w:left="1134"/>
      </w:pPr>
      <w:r w:rsidRPr="00CE625E">
        <w:rPr>
          <w:lang w:val="en-GB"/>
        </w:rPr>
        <w:t>Hardware</w:t>
      </w:r>
    </w:p>
    <w:p w14:paraId="4621FD87" w14:textId="77777777" w:rsidR="002D2F50" w:rsidRPr="00B83803" w:rsidRDefault="002D2F50" w:rsidP="00A811B8">
      <w:pPr>
        <w:pStyle w:val="2ndListNumber"/>
        <w:numPr>
          <w:ilvl w:val="0"/>
          <w:numId w:val="135"/>
        </w:numPr>
        <w:ind w:left="1134"/>
      </w:pPr>
      <w:r w:rsidRPr="00CE625E">
        <w:rPr>
          <w:lang w:val="en-GB"/>
        </w:rPr>
        <w:t>Redundancy</w:t>
      </w:r>
    </w:p>
    <w:p w14:paraId="2108030E" w14:textId="77777777" w:rsidR="002D2F50" w:rsidRPr="00B83803" w:rsidRDefault="002D2F50" w:rsidP="00A811B8">
      <w:pPr>
        <w:pStyle w:val="2ndListNumber"/>
        <w:numPr>
          <w:ilvl w:val="0"/>
          <w:numId w:val="135"/>
        </w:numPr>
        <w:ind w:left="1134"/>
      </w:pPr>
      <w:r w:rsidRPr="00CE625E">
        <w:rPr>
          <w:lang w:val="en-GB"/>
        </w:rPr>
        <w:t xml:space="preserve">User support System in the event of tag read or processing </w:t>
      </w:r>
      <w:proofErr w:type="gramStart"/>
      <w:r w:rsidRPr="00CE625E">
        <w:rPr>
          <w:lang w:val="en-GB"/>
        </w:rPr>
        <w:t>failures</w:t>
      </w:r>
      <w:proofErr w:type="gramEnd"/>
    </w:p>
    <w:p w14:paraId="4B69EFD9" w14:textId="0326132C" w:rsidR="002D2F50" w:rsidRPr="00CE625E" w:rsidRDefault="002D2F50" w:rsidP="00A811B8">
      <w:pPr>
        <w:pStyle w:val="2ndListNumber"/>
        <w:numPr>
          <w:ilvl w:val="0"/>
          <w:numId w:val="135"/>
        </w:numPr>
        <w:ind w:left="1134"/>
        <w:rPr>
          <w:rFonts w:asciiTheme="minorHAnsi" w:hAnsiTheme="minorHAnsi"/>
        </w:rPr>
      </w:pPr>
      <w:r w:rsidRPr="00CE625E">
        <w:rPr>
          <w:lang w:val="en-GB"/>
        </w:rPr>
        <w:t>User communication</w:t>
      </w:r>
    </w:p>
    <w:p w14:paraId="0DD5E593" w14:textId="77777777" w:rsidR="00CE625E" w:rsidRPr="00CE625E" w:rsidRDefault="00CE625E" w:rsidP="00CE625E">
      <w:pPr>
        <w:pStyle w:val="2ndListNumber"/>
        <w:numPr>
          <w:ilvl w:val="0"/>
          <w:numId w:val="0"/>
        </w:numPr>
        <w:ind w:left="1134"/>
        <w:rPr>
          <w:rFonts w:asciiTheme="minorHAnsi" w:hAnsiTheme="minorHAnsi"/>
        </w:rPr>
      </w:pPr>
    </w:p>
    <w:p w14:paraId="3A2347C7" w14:textId="4B2529C6" w:rsidR="002D2F50" w:rsidRPr="00BE0E0D" w:rsidRDefault="002D2F50" w:rsidP="00CE625E">
      <w:pPr>
        <w:spacing w:before="120" w:after="120"/>
        <w:rPr>
          <w:b/>
          <w:bCs/>
        </w:rPr>
      </w:pPr>
      <w:r w:rsidRPr="00BE0E0D">
        <w:rPr>
          <w:b/>
          <w:bCs/>
        </w:rPr>
        <w:t>2.8</w:t>
      </w:r>
      <w:r w:rsidRPr="00BE0E0D">
        <w:rPr>
          <w:b/>
          <w:bCs/>
        </w:rPr>
        <w:tab/>
        <w:t>BOS/Back Office System</w:t>
      </w:r>
    </w:p>
    <w:p w14:paraId="76855F01" w14:textId="7B48F47E" w:rsidR="002D2F50" w:rsidRPr="00CE625E" w:rsidRDefault="002D2F50" w:rsidP="00CE625E">
      <w:pPr>
        <w:spacing w:before="120"/>
        <w:ind w:left="709"/>
        <w:rPr>
          <w:rFonts w:cs="Arial"/>
        </w:rPr>
      </w:pPr>
      <w:r w:rsidRPr="00CE625E">
        <w:rPr>
          <w:rFonts w:cs="Arial"/>
        </w:rPr>
        <w:t>Provide full details of the BOS, including:</w:t>
      </w:r>
    </w:p>
    <w:p w14:paraId="759A8EAA" w14:textId="77777777" w:rsidR="002D2F50" w:rsidRPr="00CE625E" w:rsidRDefault="002D2F50" w:rsidP="00A811B8">
      <w:pPr>
        <w:pStyle w:val="2ndListNumber"/>
        <w:numPr>
          <w:ilvl w:val="0"/>
          <w:numId w:val="137"/>
        </w:numPr>
        <w:ind w:left="1134"/>
        <w:rPr>
          <w:rFonts w:asciiTheme="minorHAnsi" w:hAnsiTheme="minorHAnsi"/>
        </w:rPr>
      </w:pPr>
      <w:r w:rsidRPr="00CE625E">
        <w:rPr>
          <w:lang w:val="en-GB"/>
        </w:rPr>
        <w:t>Supplier details</w:t>
      </w:r>
    </w:p>
    <w:p w14:paraId="455FFFC7" w14:textId="77777777" w:rsidR="002D2F50" w:rsidRPr="00B83803" w:rsidRDefault="002D2F50" w:rsidP="00A811B8">
      <w:pPr>
        <w:pStyle w:val="3rdListNumber0"/>
        <w:numPr>
          <w:ilvl w:val="0"/>
          <w:numId w:val="138"/>
        </w:numPr>
        <w:ind w:left="1560"/>
      </w:pPr>
      <w:r w:rsidRPr="00CE625E">
        <w:rPr>
          <w:lang w:val="en-GB"/>
        </w:rPr>
        <w:t>Supplier</w:t>
      </w:r>
    </w:p>
    <w:p w14:paraId="0EE43E0D" w14:textId="77777777" w:rsidR="002D2F50" w:rsidRPr="00B83803" w:rsidRDefault="002D2F50" w:rsidP="00A811B8">
      <w:pPr>
        <w:pStyle w:val="3rdListNumber0"/>
        <w:numPr>
          <w:ilvl w:val="0"/>
          <w:numId w:val="138"/>
        </w:numPr>
        <w:ind w:left="1560"/>
      </w:pPr>
      <w:r w:rsidRPr="00CE625E">
        <w:rPr>
          <w:lang w:val="en-GB"/>
        </w:rPr>
        <w:t>Previous installations</w:t>
      </w:r>
    </w:p>
    <w:p w14:paraId="652D3A82" w14:textId="77777777" w:rsidR="002D2F50" w:rsidRPr="00B83803" w:rsidRDefault="002D2F50" w:rsidP="00A811B8">
      <w:pPr>
        <w:pStyle w:val="3rdListNumber0"/>
        <w:numPr>
          <w:ilvl w:val="0"/>
          <w:numId w:val="138"/>
        </w:numPr>
        <w:ind w:left="1560"/>
      </w:pPr>
      <w:r w:rsidRPr="00CE625E">
        <w:rPr>
          <w:lang w:val="en-GB"/>
        </w:rPr>
        <w:t xml:space="preserve">An installation where the system can be inspected in an operational </w:t>
      </w:r>
      <w:proofErr w:type="gramStart"/>
      <w:r w:rsidRPr="00CE625E">
        <w:rPr>
          <w:lang w:val="en-GB"/>
        </w:rPr>
        <w:t>environment</w:t>
      </w:r>
      <w:proofErr w:type="gramEnd"/>
    </w:p>
    <w:p w14:paraId="132A7980" w14:textId="77777777" w:rsidR="002D2F50" w:rsidRPr="00B83803" w:rsidRDefault="002D2F50" w:rsidP="00A811B8">
      <w:pPr>
        <w:pStyle w:val="2ndListNumber"/>
        <w:numPr>
          <w:ilvl w:val="0"/>
          <w:numId w:val="137"/>
        </w:numPr>
        <w:ind w:left="1134"/>
      </w:pPr>
      <w:r w:rsidRPr="00CE625E">
        <w:rPr>
          <w:lang w:val="en-GB"/>
        </w:rPr>
        <w:t>System description</w:t>
      </w:r>
    </w:p>
    <w:p w14:paraId="5F83E908" w14:textId="77777777" w:rsidR="002D2F50" w:rsidRPr="00B83803" w:rsidRDefault="002D2F50" w:rsidP="00A811B8">
      <w:pPr>
        <w:pStyle w:val="2ndListNumber"/>
        <w:numPr>
          <w:ilvl w:val="0"/>
          <w:numId w:val="137"/>
        </w:numPr>
        <w:ind w:left="1134"/>
      </w:pPr>
      <w:r w:rsidRPr="00CE625E">
        <w:rPr>
          <w:lang w:val="en-GB"/>
        </w:rPr>
        <w:t>System layout</w:t>
      </w:r>
    </w:p>
    <w:p w14:paraId="628FC753" w14:textId="77777777" w:rsidR="002D2F50" w:rsidRPr="00B83803" w:rsidRDefault="002D2F50" w:rsidP="00A811B8">
      <w:pPr>
        <w:pStyle w:val="2ndListNumber"/>
        <w:numPr>
          <w:ilvl w:val="0"/>
          <w:numId w:val="137"/>
        </w:numPr>
        <w:ind w:left="1134"/>
      </w:pPr>
      <w:r w:rsidRPr="00CE625E">
        <w:rPr>
          <w:lang w:val="en-GB"/>
        </w:rPr>
        <w:t xml:space="preserve">Software used (operating system, database, development language, network operating system etc.) </w:t>
      </w:r>
    </w:p>
    <w:p w14:paraId="40DE98D0" w14:textId="77777777" w:rsidR="002D2F50" w:rsidRPr="00B83803" w:rsidRDefault="002D2F50" w:rsidP="00A811B8">
      <w:pPr>
        <w:pStyle w:val="2ndListNumber"/>
        <w:numPr>
          <w:ilvl w:val="0"/>
          <w:numId w:val="137"/>
        </w:numPr>
        <w:ind w:left="1134"/>
      </w:pPr>
      <w:r w:rsidRPr="00CE625E">
        <w:rPr>
          <w:lang w:val="en-GB"/>
        </w:rPr>
        <w:t xml:space="preserve">User account management including route-based </w:t>
      </w:r>
      <w:proofErr w:type="gramStart"/>
      <w:r w:rsidRPr="00CE625E">
        <w:rPr>
          <w:lang w:val="en-GB"/>
        </w:rPr>
        <w:t>accounts</w:t>
      </w:r>
      <w:proofErr w:type="gramEnd"/>
    </w:p>
    <w:p w14:paraId="36993F5A" w14:textId="77777777" w:rsidR="002D2F50" w:rsidRPr="00B83803" w:rsidRDefault="002D2F50" w:rsidP="00A811B8">
      <w:pPr>
        <w:pStyle w:val="2ndListNumber"/>
        <w:numPr>
          <w:ilvl w:val="0"/>
          <w:numId w:val="137"/>
        </w:numPr>
        <w:ind w:left="1134"/>
      </w:pPr>
      <w:r w:rsidRPr="00CE625E">
        <w:rPr>
          <w:lang w:val="en-GB"/>
        </w:rPr>
        <w:t xml:space="preserve">Data communications network – including UPS power backup and surge </w:t>
      </w:r>
      <w:proofErr w:type="gramStart"/>
      <w:r w:rsidRPr="00CE625E">
        <w:rPr>
          <w:lang w:val="en-GB"/>
        </w:rPr>
        <w:t>protection</w:t>
      </w:r>
      <w:proofErr w:type="gramEnd"/>
    </w:p>
    <w:p w14:paraId="302026BB" w14:textId="77777777" w:rsidR="002D2F50" w:rsidRPr="00B83803" w:rsidRDefault="002D2F50" w:rsidP="00A811B8">
      <w:pPr>
        <w:pStyle w:val="2ndListNumber"/>
        <w:numPr>
          <w:ilvl w:val="0"/>
          <w:numId w:val="137"/>
        </w:numPr>
        <w:ind w:left="1134"/>
      </w:pPr>
      <w:r w:rsidRPr="00CE625E">
        <w:rPr>
          <w:lang w:val="en-GB"/>
        </w:rPr>
        <w:t>Hardware for all above and other components.</w:t>
      </w:r>
    </w:p>
    <w:p w14:paraId="5C7A8EE7" w14:textId="77777777" w:rsidR="002D2F50" w:rsidRPr="00711C4C" w:rsidRDefault="002D2F50" w:rsidP="00A811B8">
      <w:pPr>
        <w:pStyle w:val="2ndListNumber"/>
        <w:numPr>
          <w:ilvl w:val="0"/>
          <w:numId w:val="137"/>
        </w:numPr>
        <w:ind w:left="1134"/>
      </w:pPr>
      <w:r w:rsidRPr="00CE625E">
        <w:rPr>
          <w:lang w:val="en-GB"/>
        </w:rPr>
        <w:t>Time source and time synchronisation between all system/components of entire tolling system</w:t>
      </w:r>
    </w:p>
    <w:p w14:paraId="64C90BE2" w14:textId="77777777" w:rsidR="002D2F50" w:rsidRPr="00CE625E" w:rsidRDefault="002D2F50" w:rsidP="00A811B8">
      <w:pPr>
        <w:pStyle w:val="2ndListNumber"/>
        <w:numPr>
          <w:ilvl w:val="0"/>
          <w:numId w:val="137"/>
        </w:numPr>
        <w:ind w:left="1134"/>
        <w:rPr>
          <w:rFonts w:cs="Arial"/>
        </w:rPr>
      </w:pPr>
      <w:r>
        <w:t>Detail on the access, version and configuration control system</w:t>
      </w:r>
    </w:p>
    <w:p w14:paraId="0FD9C063" w14:textId="77777777" w:rsidR="002D2F50" w:rsidRPr="0063285C" w:rsidRDefault="002D2F50" w:rsidP="005432BB">
      <w:r w:rsidRPr="3815D441">
        <w:t xml:space="preserve"> </w:t>
      </w:r>
    </w:p>
    <w:p w14:paraId="2FB63CEE" w14:textId="77777777" w:rsidR="002D2F50" w:rsidRDefault="002D2F50" w:rsidP="00CE625E">
      <w:pPr>
        <w:spacing w:before="120" w:after="120"/>
        <w:rPr>
          <w:b/>
          <w:bCs/>
        </w:rPr>
      </w:pPr>
      <w:r w:rsidRPr="00BE0E0D">
        <w:rPr>
          <w:b/>
          <w:bCs/>
        </w:rPr>
        <w:t>2.9</w:t>
      </w:r>
      <w:r w:rsidRPr="00BE0E0D">
        <w:rPr>
          <w:b/>
          <w:bCs/>
        </w:rPr>
        <w:tab/>
        <w:t>Customer Service Centres/Point of Sales</w:t>
      </w:r>
    </w:p>
    <w:p w14:paraId="49D11F5B" w14:textId="3EF12F18" w:rsidR="00562B87" w:rsidRPr="00B83803" w:rsidRDefault="00562B87" w:rsidP="00562B87">
      <w:pPr>
        <w:ind w:left="709"/>
      </w:pPr>
      <w:r w:rsidRPr="00B83803">
        <w:t xml:space="preserve">Provide full details of the </w:t>
      </w:r>
      <w:r>
        <w:t>Customer Service Centres/Point of Sales</w:t>
      </w:r>
      <w:r w:rsidRPr="00B83803">
        <w:t>, including:</w:t>
      </w:r>
    </w:p>
    <w:p w14:paraId="708C8FDA" w14:textId="77777777" w:rsidR="002D2F50" w:rsidRPr="00CE625E" w:rsidRDefault="002D2F50" w:rsidP="00A811B8">
      <w:pPr>
        <w:pStyle w:val="2ndListNumber"/>
        <w:numPr>
          <w:ilvl w:val="0"/>
          <w:numId w:val="139"/>
        </w:numPr>
        <w:ind w:left="1134"/>
        <w:rPr>
          <w:rFonts w:asciiTheme="minorHAnsi" w:hAnsiTheme="minorHAnsi"/>
        </w:rPr>
      </w:pPr>
      <w:r w:rsidRPr="00CE625E">
        <w:rPr>
          <w:lang w:val="en-GB"/>
        </w:rPr>
        <w:t>Supplier Details</w:t>
      </w:r>
    </w:p>
    <w:p w14:paraId="5B77A118" w14:textId="77777777" w:rsidR="002D2F50" w:rsidRPr="00B83803" w:rsidRDefault="002D2F50" w:rsidP="00A811B8">
      <w:pPr>
        <w:pStyle w:val="3rdListNumber0"/>
        <w:numPr>
          <w:ilvl w:val="0"/>
          <w:numId w:val="140"/>
        </w:numPr>
        <w:ind w:left="1560"/>
      </w:pPr>
      <w:r w:rsidRPr="00CE625E">
        <w:rPr>
          <w:lang w:val="en-GB"/>
        </w:rPr>
        <w:t>Supplier</w:t>
      </w:r>
    </w:p>
    <w:p w14:paraId="176BFC26" w14:textId="77777777" w:rsidR="002D2F50" w:rsidRPr="00B83803" w:rsidRDefault="002D2F50" w:rsidP="00A811B8">
      <w:pPr>
        <w:pStyle w:val="3rdListNumber0"/>
        <w:numPr>
          <w:ilvl w:val="0"/>
          <w:numId w:val="140"/>
        </w:numPr>
        <w:ind w:left="1560"/>
      </w:pPr>
      <w:r w:rsidRPr="00CE625E">
        <w:rPr>
          <w:lang w:val="en-GB"/>
        </w:rPr>
        <w:t>Previous installations</w:t>
      </w:r>
    </w:p>
    <w:p w14:paraId="24B4FCE5" w14:textId="77777777" w:rsidR="002D2F50" w:rsidRPr="00B83803" w:rsidRDefault="002D2F50" w:rsidP="00A811B8">
      <w:pPr>
        <w:pStyle w:val="3rdListNumber0"/>
        <w:numPr>
          <w:ilvl w:val="0"/>
          <w:numId w:val="140"/>
        </w:numPr>
        <w:ind w:left="1560"/>
      </w:pPr>
      <w:r w:rsidRPr="00CE625E">
        <w:rPr>
          <w:lang w:val="en-GB"/>
        </w:rPr>
        <w:t xml:space="preserve">An installation where the system can be inspected in an operational </w:t>
      </w:r>
      <w:proofErr w:type="gramStart"/>
      <w:r w:rsidRPr="00CE625E">
        <w:rPr>
          <w:lang w:val="en-GB"/>
        </w:rPr>
        <w:t>environment</w:t>
      </w:r>
      <w:proofErr w:type="gramEnd"/>
    </w:p>
    <w:p w14:paraId="4E56B4C8" w14:textId="77777777" w:rsidR="002D2F50" w:rsidRPr="00B83803" w:rsidRDefault="002D2F50" w:rsidP="00A811B8">
      <w:pPr>
        <w:pStyle w:val="2ndListNumber"/>
        <w:numPr>
          <w:ilvl w:val="0"/>
          <w:numId w:val="139"/>
        </w:numPr>
        <w:ind w:left="1134"/>
      </w:pPr>
      <w:r w:rsidRPr="00CE625E">
        <w:rPr>
          <w:lang w:val="en-GB"/>
        </w:rPr>
        <w:t>System Description</w:t>
      </w:r>
    </w:p>
    <w:p w14:paraId="6F624375" w14:textId="77777777" w:rsidR="002D2F50" w:rsidRPr="00B83803" w:rsidRDefault="002D2F50" w:rsidP="00A811B8">
      <w:pPr>
        <w:pStyle w:val="2ndListNumber"/>
        <w:numPr>
          <w:ilvl w:val="0"/>
          <w:numId w:val="139"/>
        </w:numPr>
        <w:ind w:left="1134"/>
      </w:pPr>
      <w:r w:rsidRPr="00CE625E">
        <w:rPr>
          <w:lang w:val="en-GB"/>
        </w:rPr>
        <w:t>System layout</w:t>
      </w:r>
    </w:p>
    <w:p w14:paraId="27C2C170" w14:textId="77777777" w:rsidR="002D2F50" w:rsidRPr="00B83803" w:rsidRDefault="002D2F50" w:rsidP="00A811B8">
      <w:pPr>
        <w:pStyle w:val="2ndListNumber"/>
        <w:numPr>
          <w:ilvl w:val="0"/>
          <w:numId w:val="139"/>
        </w:numPr>
        <w:ind w:left="1134"/>
      </w:pPr>
      <w:r w:rsidRPr="00CE625E">
        <w:rPr>
          <w:lang w:val="en-GB"/>
        </w:rPr>
        <w:t>Software used (operating system, database, development language, network operating system, etc)</w:t>
      </w:r>
    </w:p>
    <w:p w14:paraId="7583A8BF" w14:textId="77777777" w:rsidR="002D2F50" w:rsidRPr="00B83803" w:rsidRDefault="002D2F50" w:rsidP="00A811B8">
      <w:pPr>
        <w:pStyle w:val="2ndListNumber"/>
        <w:numPr>
          <w:ilvl w:val="0"/>
          <w:numId w:val="139"/>
        </w:numPr>
        <w:ind w:left="1134"/>
      </w:pPr>
      <w:r w:rsidRPr="00CE625E">
        <w:rPr>
          <w:lang w:val="en-GB"/>
        </w:rPr>
        <w:t>Hardware</w:t>
      </w:r>
    </w:p>
    <w:p w14:paraId="56ED9707" w14:textId="77777777" w:rsidR="002D2F50" w:rsidRPr="0063285C" w:rsidRDefault="002D2F50" w:rsidP="005432BB">
      <w:r w:rsidRPr="3815D441">
        <w:t xml:space="preserve"> </w:t>
      </w:r>
    </w:p>
    <w:p w14:paraId="73C7DA41" w14:textId="77777777" w:rsidR="002D2F50" w:rsidRPr="00BE0E0D" w:rsidRDefault="002D2F50" w:rsidP="00CE625E">
      <w:pPr>
        <w:spacing w:before="120" w:after="120"/>
        <w:rPr>
          <w:b/>
          <w:bCs/>
        </w:rPr>
      </w:pPr>
      <w:r w:rsidRPr="00BE0E0D">
        <w:rPr>
          <w:b/>
          <w:bCs/>
        </w:rPr>
        <w:t xml:space="preserve">2.10 </w:t>
      </w:r>
      <w:r w:rsidRPr="00BE0E0D">
        <w:rPr>
          <w:b/>
          <w:bCs/>
        </w:rPr>
        <w:tab/>
        <w:t>Over height detection system</w:t>
      </w:r>
    </w:p>
    <w:p w14:paraId="6CE010AB" w14:textId="77777777" w:rsidR="002D2F50" w:rsidRPr="00B83803" w:rsidRDefault="002D2F50" w:rsidP="00CE625E">
      <w:pPr>
        <w:ind w:left="709"/>
      </w:pPr>
      <w:r w:rsidRPr="00B83803">
        <w:t>Provide full details of the OHDS, including:</w:t>
      </w:r>
    </w:p>
    <w:p w14:paraId="7AEC17B8" w14:textId="4349CF13" w:rsidR="00CE625E" w:rsidRPr="00CE625E" w:rsidRDefault="00CE625E" w:rsidP="00A811B8">
      <w:pPr>
        <w:pStyle w:val="2ndListNumber"/>
        <w:numPr>
          <w:ilvl w:val="0"/>
          <w:numId w:val="141"/>
        </w:numPr>
        <w:ind w:left="1134"/>
        <w:rPr>
          <w:rFonts w:cs="Arial"/>
        </w:rPr>
      </w:pPr>
      <w:r w:rsidRPr="00CE625E">
        <w:rPr>
          <w:rFonts w:cs="Arial"/>
        </w:rPr>
        <w:t>Supplier Details</w:t>
      </w:r>
    </w:p>
    <w:p w14:paraId="079BC026" w14:textId="11CCDAA1" w:rsidR="002D2F50" w:rsidRPr="00CE625E" w:rsidRDefault="002D2F50" w:rsidP="00A811B8">
      <w:pPr>
        <w:pStyle w:val="3rdListNumber0"/>
        <w:numPr>
          <w:ilvl w:val="0"/>
          <w:numId w:val="142"/>
        </w:numPr>
        <w:ind w:left="1560"/>
      </w:pPr>
      <w:r w:rsidRPr="00CE625E">
        <w:rPr>
          <w:lang w:val="en-GB"/>
        </w:rPr>
        <w:t>Supplier</w:t>
      </w:r>
    </w:p>
    <w:p w14:paraId="7D2719E3" w14:textId="77777777" w:rsidR="002D2F50" w:rsidRPr="00CE625E" w:rsidRDefault="002D2F50" w:rsidP="00A811B8">
      <w:pPr>
        <w:pStyle w:val="3rdListNumber0"/>
        <w:numPr>
          <w:ilvl w:val="0"/>
          <w:numId w:val="142"/>
        </w:numPr>
        <w:ind w:left="1560"/>
        <w:rPr>
          <w:rFonts w:asciiTheme="minorHAnsi" w:hAnsiTheme="minorHAnsi"/>
        </w:rPr>
      </w:pPr>
      <w:r w:rsidRPr="00CE625E">
        <w:rPr>
          <w:lang w:val="en-GB"/>
        </w:rPr>
        <w:t>Previous installations</w:t>
      </w:r>
    </w:p>
    <w:p w14:paraId="6019207C" w14:textId="77777777" w:rsidR="002D2F50" w:rsidRPr="00CE625E" w:rsidRDefault="002D2F50" w:rsidP="00A811B8">
      <w:pPr>
        <w:pStyle w:val="3rdListNumber0"/>
        <w:numPr>
          <w:ilvl w:val="0"/>
          <w:numId w:val="142"/>
        </w:numPr>
        <w:ind w:left="1560"/>
        <w:rPr>
          <w:rFonts w:asciiTheme="minorHAnsi" w:hAnsiTheme="minorHAnsi"/>
        </w:rPr>
      </w:pPr>
      <w:r w:rsidRPr="00CE625E">
        <w:rPr>
          <w:lang w:val="en-GB"/>
        </w:rPr>
        <w:t xml:space="preserve">An installation where the system can be inspected in an operational </w:t>
      </w:r>
      <w:proofErr w:type="gramStart"/>
      <w:r w:rsidRPr="00CE625E">
        <w:rPr>
          <w:lang w:val="en-GB"/>
        </w:rPr>
        <w:t>environment</w:t>
      </w:r>
      <w:proofErr w:type="gramEnd"/>
    </w:p>
    <w:p w14:paraId="3F001B2D" w14:textId="77777777" w:rsidR="002D2F50" w:rsidRPr="00B83803" w:rsidRDefault="002D2F50" w:rsidP="00A811B8">
      <w:pPr>
        <w:pStyle w:val="2ndListNumber"/>
        <w:numPr>
          <w:ilvl w:val="0"/>
          <w:numId w:val="141"/>
        </w:numPr>
        <w:ind w:left="1134"/>
      </w:pPr>
      <w:r w:rsidRPr="00CE625E">
        <w:rPr>
          <w:lang w:val="en-GB"/>
        </w:rPr>
        <w:t>System description</w:t>
      </w:r>
    </w:p>
    <w:p w14:paraId="021F56EE" w14:textId="77777777" w:rsidR="002D2F50" w:rsidRPr="00B83803" w:rsidRDefault="002D2F50" w:rsidP="00A811B8">
      <w:pPr>
        <w:pStyle w:val="2ndListNumber"/>
        <w:numPr>
          <w:ilvl w:val="0"/>
          <w:numId w:val="141"/>
        </w:numPr>
        <w:ind w:left="1134"/>
      </w:pPr>
      <w:r w:rsidRPr="00CE625E">
        <w:rPr>
          <w:lang w:val="en-GB"/>
        </w:rPr>
        <w:lastRenderedPageBreak/>
        <w:t>System layout</w:t>
      </w:r>
    </w:p>
    <w:p w14:paraId="0756AA2D" w14:textId="77777777" w:rsidR="002D2F50" w:rsidRPr="00B83803" w:rsidRDefault="002D2F50" w:rsidP="00A811B8">
      <w:pPr>
        <w:pStyle w:val="2ndListNumber"/>
        <w:numPr>
          <w:ilvl w:val="0"/>
          <w:numId w:val="141"/>
        </w:numPr>
        <w:ind w:left="1134"/>
      </w:pPr>
      <w:r w:rsidRPr="00CE625E">
        <w:rPr>
          <w:lang w:val="en-GB"/>
        </w:rPr>
        <w:t xml:space="preserve">Software used (operating system, database, development language, network operating system etc.) </w:t>
      </w:r>
    </w:p>
    <w:p w14:paraId="22CB3F4B" w14:textId="77777777" w:rsidR="002D2F50" w:rsidRPr="00B83803" w:rsidRDefault="002D2F50" w:rsidP="00A811B8">
      <w:pPr>
        <w:pStyle w:val="2ndListNumber"/>
        <w:numPr>
          <w:ilvl w:val="0"/>
          <w:numId w:val="141"/>
        </w:numPr>
        <w:ind w:left="1134"/>
      </w:pPr>
      <w:r w:rsidRPr="00CE625E">
        <w:rPr>
          <w:lang w:val="en-GB"/>
        </w:rPr>
        <w:t xml:space="preserve">Data communications network – including UPS power backup and surge </w:t>
      </w:r>
      <w:proofErr w:type="gramStart"/>
      <w:r w:rsidRPr="00CE625E">
        <w:rPr>
          <w:lang w:val="en-GB"/>
        </w:rPr>
        <w:t>protection</w:t>
      </w:r>
      <w:proofErr w:type="gramEnd"/>
    </w:p>
    <w:p w14:paraId="6A47DA87" w14:textId="77777777" w:rsidR="002D2F50" w:rsidRPr="00B83803" w:rsidRDefault="002D2F50" w:rsidP="00A811B8">
      <w:pPr>
        <w:pStyle w:val="2ndListNumber"/>
        <w:numPr>
          <w:ilvl w:val="0"/>
          <w:numId w:val="141"/>
        </w:numPr>
        <w:ind w:left="1134"/>
      </w:pPr>
      <w:r w:rsidRPr="00CE625E">
        <w:rPr>
          <w:lang w:val="en-GB"/>
        </w:rPr>
        <w:t>Hardware for all above and other components.</w:t>
      </w:r>
    </w:p>
    <w:p w14:paraId="61976A22" w14:textId="77777777" w:rsidR="002D2F50" w:rsidRPr="00B83803" w:rsidRDefault="002D2F50" w:rsidP="00A811B8">
      <w:pPr>
        <w:pStyle w:val="2ndListNumber"/>
        <w:numPr>
          <w:ilvl w:val="0"/>
          <w:numId w:val="141"/>
        </w:numPr>
        <w:ind w:left="1134"/>
      </w:pPr>
      <w:r w:rsidRPr="00CE625E">
        <w:rPr>
          <w:lang w:val="en-GB"/>
        </w:rPr>
        <w:t>Time source and time synchronisation between all system/components of entire tolling system</w:t>
      </w:r>
    </w:p>
    <w:p w14:paraId="08CF90E4" w14:textId="77777777" w:rsidR="002D2F50" w:rsidRPr="0063285C" w:rsidRDefault="002D2F50" w:rsidP="005432BB">
      <w:r w:rsidRPr="3815D441">
        <w:t xml:space="preserve"> </w:t>
      </w:r>
    </w:p>
    <w:p w14:paraId="1DF63BF1" w14:textId="77777777" w:rsidR="002D2F50" w:rsidRPr="00BE0E0D" w:rsidRDefault="002D2F50" w:rsidP="00CE625E">
      <w:pPr>
        <w:spacing w:before="120" w:after="120"/>
        <w:rPr>
          <w:b/>
          <w:bCs/>
        </w:rPr>
      </w:pPr>
      <w:r w:rsidRPr="00BE0E0D">
        <w:rPr>
          <w:b/>
          <w:bCs/>
        </w:rPr>
        <w:t xml:space="preserve">2.11 </w:t>
      </w:r>
      <w:r w:rsidRPr="00BE0E0D">
        <w:rPr>
          <w:b/>
          <w:bCs/>
        </w:rPr>
        <w:tab/>
        <w:t>ANPR System</w:t>
      </w:r>
    </w:p>
    <w:p w14:paraId="148FC638" w14:textId="77777777" w:rsidR="002D2F50" w:rsidRPr="00B83803" w:rsidRDefault="002D2F50" w:rsidP="00562B87">
      <w:pPr>
        <w:ind w:left="709"/>
      </w:pPr>
      <w:r w:rsidRPr="00B83803">
        <w:t xml:space="preserve">Provide full details of the </w:t>
      </w:r>
      <w:r>
        <w:t>ANPR system</w:t>
      </w:r>
      <w:r w:rsidRPr="00B83803">
        <w:t xml:space="preserve">, including: </w:t>
      </w:r>
    </w:p>
    <w:p w14:paraId="6AB41806" w14:textId="50061004" w:rsidR="002D2F50" w:rsidRPr="00562B87" w:rsidRDefault="002D2F50" w:rsidP="00A811B8">
      <w:pPr>
        <w:pStyle w:val="2ndListNumber"/>
        <w:numPr>
          <w:ilvl w:val="0"/>
          <w:numId w:val="143"/>
        </w:numPr>
        <w:ind w:left="1134"/>
      </w:pPr>
      <w:r w:rsidRPr="009428BE">
        <w:rPr>
          <w:lang w:val="en-GB"/>
        </w:rPr>
        <w:t>Supplier</w:t>
      </w:r>
      <w:r w:rsidR="00562B87" w:rsidRPr="009428BE">
        <w:rPr>
          <w:lang w:val="en-GB"/>
        </w:rPr>
        <w:t xml:space="preserve"> Details</w:t>
      </w:r>
    </w:p>
    <w:p w14:paraId="476C7E43" w14:textId="17DB1A1B" w:rsidR="00562B87" w:rsidRPr="00B83803" w:rsidRDefault="00562B87" w:rsidP="00A811B8">
      <w:pPr>
        <w:pStyle w:val="3rdListNumber0"/>
        <w:numPr>
          <w:ilvl w:val="0"/>
          <w:numId w:val="144"/>
        </w:numPr>
        <w:ind w:left="1560"/>
      </w:pPr>
      <w:r w:rsidRPr="009428BE">
        <w:rPr>
          <w:lang w:val="en-GB"/>
        </w:rPr>
        <w:t>Supplier</w:t>
      </w:r>
    </w:p>
    <w:p w14:paraId="1A0A9B8A" w14:textId="77777777" w:rsidR="002D2F50" w:rsidRPr="00B83803" w:rsidRDefault="002D2F50" w:rsidP="00A811B8">
      <w:pPr>
        <w:pStyle w:val="3rdListNumber0"/>
        <w:numPr>
          <w:ilvl w:val="0"/>
          <w:numId w:val="144"/>
        </w:numPr>
        <w:ind w:left="1560"/>
      </w:pPr>
      <w:r w:rsidRPr="009428BE">
        <w:rPr>
          <w:lang w:val="en-GB"/>
        </w:rPr>
        <w:t>Previous installations</w:t>
      </w:r>
    </w:p>
    <w:p w14:paraId="23FDAC31" w14:textId="77777777" w:rsidR="002D2F50" w:rsidRPr="00B83803" w:rsidRDefault="002D2F50" w:rsidP="00A811B8">
      <w:pPr>
        <w:pStyle w:val="3rdListNumber0"/>
        <w:numPr>
          <w:ilvl w:val="0"/>
          <w:numId w:val="144"/>
        </w:numPr>
        <w:ind w:left="1560"/>
      </w:pPr>
      <w:r w:rsidRPr="009428BE">
        <w:rPr>
          <w:lang w:val="en-GB"/>
        </w:rPr>
        <w:t xml:space="preserve">An installation where the system can be inspected in an operational </w:t>
      </w:r>
      <w:proofErr w:type="gramStart"/>
      <w:r w:rsidRPr="009428BE">
        <w:rPr>
          <w:lang w:val="en-GB"/>
        </w:rPr>
        <w:t>environment</w:t>
      </w:r>
      <w:proofErr w:type="gramEnd"/>
    </w:p>
    <w:p w14:paraId="55C389F9" w14:textId="77777777" w:rsidR="002D2F50" w:rsidRPr="00B83803" w:rsidRDefault="002D2F50" w:rsidP="00A811B8">
      <w:pPr>
        <w:pStyle w:val="2ndListNumber"/>
        <w:numPr>
          <w:ilvl w:val="0"/>
          <w:numId w:val="143"/>
        </w:numPr>
        <w:ind w:left="1134"/>
      </w:pPr>
      <w:r w:rsidRPr="009428BE">
        <w:rPr>
          <w:lang w:val="en-GB"/>
        </w:rPr>
        <w:t>System description for lane level (on board ANPR cameras) and BOS (ANPR engin)</w:t>
      </w:r>
    </w:p>
    <w:p w14:paraId="4990FBCF" w14:textId="77777777" w:rsidR="002D2F50" w:rsidRPr="00B83803" w:rsidRDefault="002D2F50" w:rsidP="00A811B8">
      <w:pPr>
        <w:pStyle w:val="2ndListNumber"/>
        <w:numPr>
          <w:ilvl w:val="0"/>
          <w:numId w:val="143"/>
        </w:numPr>
        <w:ind w:left="1134"/>
      </w:pPr>
      <w:r w:rsidRPr="009428BE">
        <w:rPr>
          <w:lang w:val="en-GB"/>
        </w:rPr>
        <w:t>System layout</w:t>
      </w:r>
    </w:p>
    <w:p w14:paraId="5A1912AF" w14:textId="77777777" w:rsidR="002D2F50" w:rsidRPr="00B83803" w:rsidRDefault="002D2F50" w:rsidP="00A811B8">
      <w:pPr>
        <w:pStyle w:val="2ndListNumber"/>
        <w:numPr>
          <w:ilvl w:val="0"/>
          <w:numId w:val="143"/>
        </w:numPr>
        <w:ind w:left="1134"/>
      </w:pPr>
      <w:r w:rsidRPr="009428BE">
        <w:rPr>
          <w:lang w:val="en-GB"/>
        </w:rPr>
        <w:t xml:space="preserve">Software used (operating system, database, development language, network operating system etc.) </w:t>
      </w:r>
    </w:p>
    <w:p w14:paraId="0EEE9F4A" w14:textId="77777777" w:rsidR="002D2F50" w:rsidRPr="00B83803" w:rsidRDefault="002D2F50" w:rsidP="00A811B8">
      <w:pPr>
        <w:pStyle w:val="2ndListNumber"/>
        <w:numPr>
          <w:ilvl w:val="0"/>
          <w:numId w:val="143"/>
        </w:numPr>
        <w:ind w:left="1134"/>
      </w:pPr>
      <w:r w:rsidRPr="009428BE">
        <w:rPr>
          <w:lang w:val="en-GB"/>
        </w:rPr>
        <w:t xml:space="preserve">Data communications network – including UPS power backup and surge </w:t>
      </w:r>
      <w:proofErr w:type="gramStart"/>
      <w:r w:rsidRPr="009428BE">
        <w:rPr>
          <w:lang w:val="en-GB"/>
        </w:rPr>
        <w:t>protection</w:t>
      </w:r>
      <w:proofErr w:type="gramEnd"/>
    </w:p>
    <w:p w14:paraId="736199F2" w14:textId="77777777" w:rsidR="002D2F50" w:rsidRPr="00B83803" w:rsidRDefault="002D2F50" w:rsidP="00A811B8">
      <w:pPr>
        <w:pStyle w:val="2ndListNumber"/>
        <w:numPr>
          <w:ilvl w:val="0"/>
          <w:numId w:val="143"/>
        </w:numPr>
        <w:ind w:left="1134"/>
      </w:pPr>
      <w:r w:rsidRPr="009428BE">
        <w:rPr>
          <w:lang w:val="en-GB"/>
        </w:rPr>
        <w:t>Hardware for all above and other components.</w:t>
      </w:r>
    </w:p>
    <w:p w14:paraId="025BBE5F" w14:textId="77777777" w:rsidR="002D2F50" w:rsidRPr="00711C4C" w:rsidRDefault="002D2F50" w:rsidP="00A811B8">
      <w:pPr>
        <w:pStyle w:val="2ndListNumber"/>
        <w:numPr>
          <w:ilvl w:val="0"/>
          <w:numId w:val="143"/>
        </w:numPr>
        <w:ind w:left="1134"/>
      </w:pPr>
      <w:r w:rsidRPr="009428BE">
        <w:rPr>
          <w:lang w:val="en-GB"/>
        </w:rPr>
        <w:t>Time source and time synchronisation between all system/components of entire tolling system</w:t>
      </w:r>
    </w:p>
    <w:p w14:paraId="14A2F3E4" w14:textId="77777777" w:rsidR="002D2F50" w:rsidRPr="009428BE" w:rsidRDefault="002D2F50" w:rsidP="00A811B8">
      <w:pPr>
        <w:pStyle w:val="2ndListNumber"/>
        <w:numPr>
          <w:ilvl w:val="0"/>
          <w:numId w:val="143"/>
        </w:numPr>
        <w:ind w:left="1134"/>
      </w:pPr>
      <w:r w:rsidRPr="009428BE">
        <w:rPr>
          <w:lang w:val="en-GB"/>
        </w:rPr>
        <w:t>Proven ANPR achieved at an operational site, including; lane level realtime ANPR accuracy, BOS level ANPR accuracy, ANPR confidence level (see V3B1 PS 3.4.8.10 ANPR accuracy and monitoring)</w:t>
      </w:r>
    </w:p>
    <w:p w14:paraId="18D3F06E" w14:textId="77777777" w:rsidR="009428BE" w:rsidRPr="00F74675" w:rsidRDefault="009428BE" w:rsidP="009428BE">
      <w:pPr>
        <w:pStyle w:val="2ndListNumber"/>
        <w:numPr>
          <w:ilvl w:val="0"/>
          <w:numId w:val="0"/>
        </w:numPr>
        <w:ind w:left="1134"/>
      </w:pPr>
    </w:p>
    <w:p w14:paraId="05515B5B" w14:textId="77777777" w:rsidR="002D2F50" w:rsidRPr="00BE0E0D" w:rsidRDefault="002D2F50" w:rsidP="00CE625E">
      <w:pPr>
        <w:spacing w:before="120" w:after="120"/>
        <w:rPr>
          <w:b/>
          <w:bCs/>
        </w:rPr>
      </w:pPr>
      <w:r w:rsidRPr="00BE0E0D">
        <w:rPr>
          <w:b/>
          <w:bCs/>
        </w:rPr>
        <w:t xml:space="preserve">2.12 </w:t>
      </w:r>
      <w:r w:rsidRPr="00BE0E0D">
        <w:rPr>
          <w:b/>
          <w:bCs/>
        </w:rPr>
        <w:tab/>
        <w:t>TA/TCH INTERFACE</w:t>
      </w:r>
    </w:p>
    <w:p w14:paraId="7CA8DFE8" w14:textId="77777777" w:rsidR="002D2F50" w:rsidRPr="00B83803" w:rsidRDefault="002D2F50" w:rsidP="009428BE">
      <w:pPr>
        <w:ind w:left="709"/>
      </w:pPr>
      <w:r w:rsidRPr="00B83803">
        <w:t xml:space="preserve">Provide full details of the </w:t>
      </w:r>
      <w:r>
        <w:t>TA/TCH interface</w:t>
      </w:r>
      <w:r w:rsidRPr="00B83803">
        <w:t xml:space="preserve">, including: </w:t>
      </w:r>
    </w:p>
    <w:p w14:paraId="7FC33DB0" w14:textId="77777777" w:rsidR="002D2F50" w:rsidRPr="00B83803" w:rsidRDefault="002D2F50" w:rsidP="00A811B8">
      <w:pPr>
        <w:pStyle w:val="2ndListNumber"/>
        <w:numPr>
          <w:ilvl w:val="0"/>
          <w:numId w:val="145"/>
        </w:numPr>
        <w:ind w:left="1134"/>
      </w:pPr>
      <w:r w:rsidRPr="009428BE">
        <w:rPr>
          <w:lang w:val="en-GB"/>
        </w:rPr>
        <w:t>Supplier details</w:t>
      </w:r>
    </w:p>
    <w:p w14:paraId="00228B3E" w14:textId="77777777" w:rsidR="002D2F50" w:rsidRPr="00B83803" w:rsidRDefault="002D2F50" w:rsidP="00A811B8">
      <w:pPr>
        <w:pStyle w:val="3rdListNumber0"/>
        <w:numPr>
          <w:ilvl w:val="0"/>
          <w:numId w:val="146"/>
        </w:numPr>
        <w:ind w:left="1560"/>
      </w:pPr>
      <w:r w:rsidRPr="009428BE">
        <w:rPr>
          <w:lang w:val="en-GB"/>
        </w:rPr>
        <w:t>Supplier</w:t>
      </w:r>
    </w:p>
    <w:p w14:paraId="48447834" w14:textId="77777777" w:rsidR="002D2F50" w:rsidRPr="00B83803" w:rsidRDefault="002D2F50" w:rsidP="00A811B8">
      <w:pPr>
        <w:pStyle w:val="3rdListNumber0"/>
        <w:numPr>
          <w:ilvl w:val="0"/>
          <w:numId w:val="146"/>
        </w:numPr>
        <w:ind w:left="1560"/>
      </w:pPr>
      <w:r w:rsidRPr="009428BE">
        <w:rPr>
          <w:lang w:val="en-GB"/>
        </w:rPr>
        <w:t>Previous installations</w:t>
      </w:r>
    </w:p>
    <w:p w14:paraId="05C442F4" w14:textId="77777777" w:rsidR="002D2F50" w:rsidRPr="00B83803" w:rsidRDefault="002D2F50" w:rsidP="00A811B8">
      <w:pPr>
        <w:pStyle w:val="3rdListNumber0"/>
        <w:numPr>
          <w:ilvl w:val="0"/>
          <w:numId w:val="146"/>
        </w:numPr>
        <w:ind w:left="1560"/>
      </w:pPr>
      <w:r w:rsidRPr="009428BE">
        <w:rPr>
          <w:lang w:val="en-GB"/>
        </w:rPr>
        <w:t xml:space="preserve">An installation where the system can be inspected in an operational </w:t>
      </w:r>
      <w:proofErr w:type="gramStart"/>
      <w:r w:rsidRPr="009428BE">
        <w:rPr>
          <w:lang w:val="en-GB"/>
        </w:rPr>
        <w:t>environment</w:t>
      </w:r>
      <w:proofErr w:type="gramEnd"/>
    </w:p>
    <w:p w14:paraId="55494742" w14:textId="77777777" w:rsidR="002D2F50" w:rsidRPr="00B83803" w:rsidRDefault="002D2F50" w:rsidP="00A811B8">
      <w:pPr>
        <w:pStyle w:val="2ndListNumber"/>
        <w:numPr>
          <w:ilvl w:val="0"/>
          <w:numId w:val="145"/>
        </w:numPr>
        <w:ind w:left="1134"/>
      </w:pPr>
      <w:r w:rsidRPr="009428BE">
        <w:rPr>
          <w:lang w:val="en-GB"/>
        </w:rPr>
        <w:t>System description</w:t>
      </w:r>
    </w:p>
    <w:p w14:paraId="773F86CA" w14:textId="77777777" w:rsidR="002D2F50" w:rsidRPr="00B83803" w:rsidRDefault="002D2F50" w:rsidP="00A811B8">
      <w:pPr>
        <w:pStyle w:val="2ndListNumber"/>
        <w:numPr>
          <w:ilvl w:val="0"/>
          <w:numId w:val="145"/>
        </w:numPr>
        <w:ind w:left="1134"/>
      </w:pPr>
      <w:r w:rsidRPr="009428BE">
        <w:rPr>
          <w:lang w:val="en-GB"/>
        </w:rPr>
        <w:t>System layout</w:t>
      </w:r>
    </w:p>
    <w:p w14:paraId="5B22EF17" w14:textId="77777777" w:rsidR="002D2F50" w:rsidRPr="00B83803" w:rsidRDefault="002D2F50" w:rsidP="00A811B8">
      <w:pPr>
        <w:pStyle w:val="2ndListNumber"/>
        <w:numPr>
          <w:ilvl w:val="0"/>
          <w:numId w:val="145"/>
        </w:numPr>
        <w:ind w:left="1134"/>
      </w:pPr>
      <w:r w:rsidRPr="009428BE">
        <w:rPr>
          <w:lang w:val="en-GB"/>
        </w:rPr>
        <w:t xml:space="preserve">Software used (operating system, database, development language, network operating system etc.) </w:t>
      </w:r>
    </w:p>
    <w:p w14:paraId="663B1AFF" w14:textId="77777777" w:rsidR="002D2F50" w:rsidRPr="00B83803" w:rsidRDefault="002D2F50" w:rsidP="00A811B8">
      <w:pPr>
        <w:pStyle w:val="2ndListNumber"/>
        <w:numPr>
          <w:ilvl w:val="0"/>
          <w:numId w:val="145"/>
        </w:numPr>
        <w:ind w:left="1134"/>
      </w:pPr>
      <w:r w:rsidRPr="009428BE">
        <w:rPr>
          <w:lang w:val="en-GB"/>
        </w:rPr>
        <w:t xml:space="preserve">User account management including route based </w:t>
      </w:r>
      <w:proofErr w:type="gramStart"/>
      <w:r w:rsidRPr="009428BE">
        <w:rPr>
          <w:lang w:val="en-GB"/>
        </w:rPr>
        <w:t>accounts</w:t>
      </w:r>
      <w:proofErr w:type="gramEnd"/>
    </w:p>
    <w:p w14:paraId="04879A15" w14:textId="77777777" w:rsidR="002D2F50" w:rsidRPr="00B83803" w:rsidRDefault="002D2F50" w:rsidP="00A811B8">
      <w:pPr>
        <w:pStyle w:val="2ndListNumber"/>
        <w:numPr>
          <w:ilvl w:val="0"/>
          <w:numId w:val="145"/>
        </w:numPr>
        <w:ind w:left="1134"/>
      </w:pPr>
      <w:r w:rsidRPr="009428BE">
        <w:rPr>
          <w:lang w:val="en-GB"/>
        </w:rPr>
        <w:t>Hardware for all above and other components.</w:t>
      </w:r>
    </w:p>
    <w:p w14:paraId="612ECB41" w14:textId="77777777" w:rsidR="002D2F50" w:rsidRPr="00711C4C" w:rsidRDefault="002D2F50" w:rsidP="00A811B8">
      <w:pPr>
        <w:pStyle w:val="2ndListNumber"/>
        <w:numPr>
          <w:ilvl w:val="0"/>
          <w:numId w:val="145"/>
        </w:numPr>
        <w:ind w:left="1134"/>
      </w:pPr>
      <w:r w:rsidRPr="009428BE">
        <w:rPr>
          <w:lang w:val="en-GB"/>
        </w:rPr>
        <w:t>Time source and time synchronisation between all system/components of entire tolling system</w:t>
      </w:r>
    </w:p>
    <w:p w14:paraId="5B385C38" w14:textId="77777777" w:rsidR="002D2F50" w:rsidRPr="009428BE" w:rsidRDefault="002D2F50" w:rsidP="00A811B8">
      <w:pPr>
        <w:pStyle w:val="2ndListNumber"/>
        <w:numPr>
          <w:ilvl w:val="0"/>
          <w:numId w:val="145"/>
        </w:numPr>
        <w:ind w:left="1134"/>
        <w:rPr>
          <w:rFonts w:cs="Arial"/>
        </w:rPr>
      </w:pPr>
      <w:r>
        <w:t>Detail on the access, version and configuration control system</w:t>
      </w:r>
    </w:p>
    <w:p w14:paraId="1C36C7DB" w14:textId="77777777" w:rsidR="002D2F50" w:rsidRDefault="002D2F50" w:rsidP="005432BB"/>
    <w:p w14:paraId="7C9DEB88" w14:textId="77777777" w:rsidR="002D2F50" w:rsidRDefault="002D2F50" w:rsidP="005432BB"/>
    <w:p w14:paraId="14E19D34" w14:textId="77777777" w:rsidR="002D2F50" w:rsidRDefault="002D2F50" w:rsidP="005432BB"/>
    <w:p w14:paraId="2E58A1BE" w14:textId="68B1FB1D" w:rsidR="002D2F50" w:rsidRPr="0063285C" w:rsidRDefault="002D2F50" w:rsidP="005432BB">
      <w:r w:rsidRPr="0063285C">
        <w:t>SIGNED BY TENDERER:</w:t>
      </w:r>
      <w:r w:rsidR="009428BE">
        <w:t xml:space="preserve"> ..</w:t>
      </w:r>
    </w:p>
    <w:p w14:paraId="3916A9D0" w14:textId="77777777" w:rsidR="002D2F50" w:rsidRDefault="002D2F50" w:rsidP="005432BB"/>
    <w:p w14:paraId="1941C54D" w14:textId="77777777" w:rsidR="00D16B67" w:rsidRDefault="00D16B67" w:rsidP="005432BB">
      <w:pPr>
        <w:sectPr w:rsidR="00D16B67" w:rsidSect="00D31239">
          <w:headerReference w:type="even" r:id="rId73"/>
          <w:headerReference w:type="default" r:id="rId74"/>
          <w:footerReference w:type="default" r:id="rId75"/>
          <w:headerReference w:type="first" r:id="rId76"/>
          <w:pgSz w:w="11907" w:h="16839" w:code="9"/>
          <w:pgMar w:top="851" w:right="1134" w:bottom="1134" w:left="1134" w:header="567" w:footer="567" w:gutter="0"/>
          <w:cols w:space="720"/>
          <w:docGrid w:linePitch="272"/>
        </w:sectPr>
      </w:pPr>
    </w:p>
    <w:p w14:paraId="0B3AD532" w14:textId="77777777" w:rsidR="002D2F50" w:rsidRPr="0063285C" w:rsidRDefault="002D2F50" w:rsidP="005432BB"/>
    <w:p w14:paraId="6B1197CF" w14:textId="77777777" w:rsidR="002D2F50" w:rsidRDefault="002D2F50" w:rsidP="00157686">
      <w:pPr>
        <w:pStyle w:val="T22TOC"/>
      </w:pPr>
      <w:bookmarkStart w:id="453" w:name="_Toc23512832"/>
      <w:bookmarkStart w:id="454" w:name="_Toc125730193"/>
      <w:bookmarkStart w:id="455" w:name="_Toc112226970"/>
      <w:bookmarkStart w:id="456" w:name="_Toc130395484"/>
      <w:bookmarkStart w:id="457" w:name="_Toc130395942"/>
      <w:bookmarkStart w:id="458" w:name="_Toc143165823"/>
      <w:r w:rsidRPr="0063285C">
        <w:t>FORM D</w:t>
      </w:r>
      <w:r>
        <w:t>11</w:t>
      </w:r>
      <w:r w:rsidRPr="0063285C">
        <w:t>:</w:t>
      </w:r>
      <w:r w:rsidRPr="0063285C">
        <w:tab/>
        <w:t>TOLL PLAZA UPGRADING SCHEDULES</w:t>
      </w:r>
      <w:bookmarkEnd w:id="453"/>
      <w:bookmarkEnd w:id="454"/>
      <w:bookmarkEnd w:id="455"/>
      <w:bookmarkEnd w:id="456"/>
      <w:bookmarkEnd w:id="457"/>
      <w:bookmarkEnd w:id="458"/>
    </w:p>
    <w:p w14:paraId="4FAA9D45" w14:textId="77777777" w:rsidR="00150CCF" w:rsidRPr="00150CCF" w:rsidRDefault="00150CCF" w:rsidP="00150CCF">
      <w:pPr>
        <w:rPr>
          <w:b/>
          <w:bCs/>
          <w:lang w:val="en-GB"/>
        </w:rPr>
      </w:pPr>
      <w:r w:rsidRPr="00150CCF">
        <w:rPr>
          <w:b/>
          <w:bCs/>
          <w:lang w:val="en-GB"/>
        </w:rPr>
        <w:t>CONTRACT SANRAL N.017-024-2019/1-NSC</w:t>
      </w:r>
    </w:p>
    <w:p w14:paraId="5F604E82" w14:textId="77777777" w:rsidR="00150CCF" w:rsidRPr="00150CCF" w:rsidRDefault="00150CCF" w:rsidP="00150CCF">
      <w:pPr>
        <w:rPr>
          <w:b/>
          <w:bCs/>
          <w:lang w:val="en-GB"/>
        </w:rPr>
      </w:pPr>
    </w:p>
    <w:p w14:paraId="0CB0C764" w14:textId="77777777" w:rsidR="00150CCF" w:rsidRPr="00150CCF" w:rsidRDefault="00150CCF" w:rsidP="00150CCF">
      <w:pPr>
        <w:rPr>
          <w:b/>
          <w:bCs/>
        </w:rPr>
      </w:pPr>
      <w:r w:rsidRPr="00150CCF">
        <w:rPr>
          <w:b/>
          <w:bCs/>
          <w:lang w:val="en-GB"/>
        </w:rPr>
        <w:t>FOR THE NOMINATED SUB-CONTRACT FOR THE DESIGN BUILD, OPERATIONS AND MAINTENANCE OF THE TOLL SYSTEM FOR THE OPERATIONS AND MAINTENANCE OF THE TOLL PLAZAS ON THE N17 TOLL ROAD</w:t>
      </w:r>
    </w:p>
    <w:p w14:paraId="74DE0BF6" w14:textId="77777777" w:rsidR="00150CCF" w:rsidRPr="00150CCF" w:rsidRDefault="00150CCF" w:rsidP="00150CCF">
      <w:pPr>
        <w:rPr>
          <w:b/>
          <w:bCs/>
          <w:highlight w:val="yellow"/>
        </w:rPr>
      </w:pPr>
    </w:p>
    <w:p w14:paraId="3AA57F95" w14:textId="77777777" w:rsidR="002D2F50" w:rsidRPr="006372BC" w:rsidRDefault="002D2F50" w:rsidP="005432BB"/>
    <w:p w14:paraId="7A1C3C49" w14:textId="77777777" w:rsidR="002D2F50" w:rsidRDefault="002D2F50" w:rsidP="005432BB">
      <w:pPr>
        <w:pStyle w:val="Heading2"/>
        <w:sectPr w:rsidR="002D2F50" w:rsidSect="00D31239">
          <w:headerReference w:type="even" r:id="rId77"/>
          <w:headerReference w:type="default" r:id="rId78"/>
          <w:footerReference w:type="default" r:id="rId79"/>
          <w:headerReference w:type="first" r:id="rId80"/>
          <w:pgSz w:w="11907" w:h="16839" w:code="9"/>
          <w:pgMar w:top="851" w:right="1134" w:bottom="1134" w:left="1134" w:header="567" w:footer="567" w:gutter="0"/>
          <w:cols w:space="720"/>
          <w:docGrid w:linePitch="272"/>
        </w:sectPr>
      </w:pPr>
    </w:p>
    <w:p w14:paraId="2841AF76" w14:textId="77777777" w:rsidR="002D2F50" w:rsidRDefault="002D2F50" w:rsidP="00157686">
      <w:pPr>
        <w:pStyle w:val="T22TOC"/>
      </w:pPr>
      <w:bookmarkStart w:id="459" w:name="_Toc23512833"/>
      <w:bookmarkStart w:id="460" w:name="_Toc125730194"/>
      <w:bookmarkStart w:id="461" w:name="_Toc112226971"/>
      <w:bookmarkStart w:id="462" w:name="_Toc130395485"/>
      <w:bookmarkStart w:id="463" w:name="_Toc130395943"/>
      <w:bookmarkStart w:id="464" w:name="_Toc143165824"/>
      <w:r w:rsidRPr="0063285C">
        <w:lastRenderedPageBreak/>
        <w:t>FORM D</w:t>
      </w:r>
      <w:r>
        <w:t>12</w:t>
      </w:r>
      <w:r w:rsidRPr="0063285C">
        <w:t>:</w:t>
      </w:r>
      <w:r w:rsidRPr="0063285C">
        <w:tab/>
        <w:t>ADDITIONAL INFORMATION</w:t>
      </w:r>
      <w:bookmarkEnd w:id="459"/>
      <w:bookmarkEnd w:id="460"/>
      <w:bookmarkEnd w:id="461"/>
      <w:bookmarkEnd w:id="462"/>
      <w:bookmarkEnd w:id="463"/>
      <w:bookmarkEnd w:id="464"/>
    </w:p>
    <w:p w14:paraId="530036E4" w14:textId="77777777" w:rsidR="00150CCF" w:rsidRPr="00150CCF" w:rsidRDefault="00150CCF" w:rsidP="00150CCF">
      <w:pPr>
        <w:rPr>
          <w:b/>
          <w:bCs/>
          <w:lang w:val="en-GB"/>
        </w:rPr>
      </w:pPr>
      <w:r w:rsidRPr="00150CCF">
        <w:rPr>
          <w:b/>
          <w:bCs/>
          <w:lang w:val="en-GB"/>
        </w:rPr>
        <w:t>CONTRACT SANRAL N.017-024-2019/1-NSC</w:t>
      </w:r>
    </w:p>
    <w:p w14:paraId="4A469B66" w14:textId="77777777" w:rsidR="00150CCF" w:rsidRPr="00150CCF" w:rsidRDefault="00150CCF" w:rsidP="00150CCF">
      <w:pPr>
        <w:rPr>
          <w:b/>
          <w:bCs/>
          <w:lang w:val="en-GB"/>
        </w:rPr>
      </w:pPr>
    </w:p>
    <w:p w14:paraId="11C47857" w14:textId="77777777" w:rsidR="00150CCF" w:rsidRPr="00150CCF" w:rsidRDefault="00150CCF" w:rsidP="00150CCF">
      <w:pPr>
        <w:rPr>
          <w:b/>
          <w:bCs/>
        </w:rPr>
      </w:pPr>
      <w:r w:rsidRPr="00150CCF">
        <w:rPr>
          <w:b/>
          <w:bCs/>
          <w:lang w:val="en-GB"/>
        </w:rPr>
        <w:t>FOR THE NOMINATED SUB-CONTRACT FOR THE DESIGN BUILD, OPERATIONS AND MAINTENANCE OF THE TOLL SYSTEM FOR THE OPERATIONS AND MAINTENANCE OF THE TOLL PLAZAS ON THE N17 TOLL ROAD</w:t>
      </w:r>
    </w:p>
    <w:p w14:paraId="79BE1130" w14:textId="77777777" w:rsidR="002D2F50" w:rsidRPr="006372BC" w:rsidRDefault="002D2F50" w:rsidP="005432BB"/>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9"/>
      </w:tblGrid>
      <w:tr w:rsidR="009428BE" w:rsidRPr="009428BE" w14:paraId="55F01EC3" w14:textId="77777777" w:rsidTr="009428BE">
        <w:trPr>
          <w:trHeight w:val="329"/>
        </w:trPr>
        <w:tc>
          <w:tcPr>
            <w:tcW w:w="9629" w:type="dxa"/>
            <w:shd w:val="clear" w:color="auto" w:fill="D5DCE4" w:themeFill="text2" w:themeFillTint="33"/>
            <w:vAlign w:val="center"/>
          </w:tcPr>
          <w:p w14:paraId="594F655A" w14:textId="77777777" w:rsidR="009428BE" w:rsidRPr="009428BE" w:rsidRDefault="009428BE" w:rsidP="009428BE">
            <w:pPr>
              <w:pStyle w:val="FootnoteText"/>
              <w:jc w:val="center"/>
              <w:rPr>
                <w:b/>
                <w:bCs w:val="0"/>
                <w:lang w:val="en-GB"/>
              </w:rPr>
            </w:pPr>
            <w:r w:rsidRPr="009428BE">
              <w:rPr>
                <w:b/>
                <w:bCs w:val="0"/>
                <w:lang w:val="en-GB"/>
              </w:rPr>
              <w:t>ADDITIONAL INFORMATION</w:t>
            </w:r>
          </w:p>
        </w:tc>
      </w:tr>
      <w:tr w:rsidR="002D2F50" w:rsidRPr="0063285C" w14:paraId="145CB2DD" w14:textId="77777777" w:rsidTr="009428BE">
        <w:trPr>
          <w:trHeight w:val="844"/>
        </w:trPr>
        <w:tc>
          <w:tcPr>
            <w:tcW w:w="9629" w:type="dxa"/>
          </w:tcPr>
          <w:p w14:paraId="1555B711" w14:textId="77777777" w:rsidR="002D2F50" w:rsidRPr="005436A8" w:rsidRDefault="002D2F50" w:rsidP="005432BB">
            <w:pPr>
              <w:pStyle w:val="FootnoteText"/>
              <w:rPr>
                <w:lang w:val="en-GB"/>
              </w:rPr>
            </w:pPr>
            <w:r w:rsidRPr="005436A8">
              <w:rPr>
                <w:lang w:val="en-GB"/>
              </w:rPr>
              <w:t>Any further information to be considered with the tender shall be added below.  In addition, if other documents are attached, these shall be listed below.  If no additional information is submitted, this form shall be marked "N/A" (not applicable).</w:t>
            </w:r>
          </w:p>
        </w:tc>
      </w:tr>
      <w:tr w:rsidR="002D2F50" w:rsidRPr="0063285C" w14:paraId="4B3C51D9" w14:textId="77777777" w:rsidTr="009428BE">
        <w:tc>
          <w:tcPr>
            <w:tcW w:w="9629" w:type="dxa"/>
          </w:tcPr>
          <w:p w14:paraId="434677CA" w14:textId="77777777" w:rsidR="002D2F50" w:rsidRPr="0063285C" w:rsidRDefault="002D2F50" w:rsidP="005432BB">
            <w:pPr>
              <w:pStyle w:val="FootnoteText"/>
              <w:rPr>
                <w:lang w:val="en-GB"/>
              </w:rPr>
            </w:pPr>
          </w:p>
          <w:p w14:paraId="016E605F" w14:textId="77777777" w:rsidR="002D2F50" w:rsidRPr="0063285C" w:rsidRDefault="002D2F50" w:rsidP="005432BB">
            <w:pPr>
              <w:pStyle w:val="FootnoteText"/>
              <w:rPr>
                <w:lang w:val="en-GB"/>
              </w:rPr>
            </w:pPr>
          </w:p>
          <w:p w14:paraId="0273C3C7" w14:textId="77777777" w:rsidR="002D2F50" w:rsidRPr="0063285C" w:rsidRDefault="002D2F50" w:rsidP="005432BB">
            <w:pPr>
              <w:pStyle w:val="FootnoteText"/>
              <w:rPr>
                <w:lang w:val="en-GB"/>
              </w:rPr>
            </w:pPr>
          </w:p>
          <w:p w14:paraId="2E2A63AA" w14:textId="77777777" w:rsidR="002D2F50" w:rsidRPr="0063285C" w:rsidRDefault="002D2F50" w:rsidP="005432BB">
            <w:pPr>
              <w:pStyle w:val="FootnoteText"/>
              <w:rPr>
                <w:lang w:val="en-GB"/>
              </w:rPr>
            </w:pPr>
          </w:p>
          <w:p w14:paraId="2B3E42D7" w14:textId="77777777" w:rsidR="002D2F50" w:rsidRPr="0063285C" w:rsidRDefault="002D2F50" w:rsidP="005432BB">
            <w:pPr>
              <w:pStyle w:val="FootnoteText"/>
              <w:rPr>
                <w:lang w:val="en-GB"/>
              </w:rPr>
            </w:pPr>
          </w:p>
          <w:p w14:paraId="0E9707A4" w14:textId="77777777" w:rsidR="002D2F50" w:rsidRPr="0063285C" w:rsidRDefault="002D2F50" w:rsidP="005432BB">
            <w:pPr>
              <w:pStyle w:val="FootnoteText"/>
              <w:rPr>
                <w:lang w:val="en-GB"/>
              </w:rPr>
            </w:pPr>
          </w:p>
          <w:p w14:paraId="530CCC05" w14:textId="77777777" w:rsidR="002D2F50" w:rsidRPr="0063285C" w:rsidRDefault="002D2F50" w:rsidP="005432BB">
            <w:pPr>
              <w:pStyle w:val="FootnoteText"/>
              <w:rPr>
                <w:lang w:val="en-GB"/>
              </w:rPr>
            </w:pPr>
          </w:p>
          <w:p w14:paraId="2CFBCF2C" w14:textId="77777777" w:rsidR="002D2F50" w:rsidRPr="0063285C" w:rsidRDefault="002D2F50" w:rsidP="005432BB">
            <w:pPr>
              <w:pStyle w:val="FootnoteText"/>
              <w:rPr>
                <w:lang w:val="en-GB"/>
              </w:rPr>
            </w:pPr>
          </w:p>
          <w:p w14:paraId="534783A1" w14:textId="77777777" w:rsidR="002D2F50" w:rsidRPr="0063285C" w:rsidRDefault="002D2F50" w:rsidP="005432BB">
            <w:pPr>
              <w:pStyle w:val="FootnoteText"/>
              <w:rPr>
                <w:lang w:val="en-GB"/>
              </w:rPr>
            </w:pPr>
          </w:p>
          <w:p w14:paraId="79919D9D" w14:textId="77777777" w:rsidR="002D2F50" w:rsidRPr="0063285C" w:rsidRDefault="002D2F50" w:rsidP="005432BB">
            <w:pPr>
              <w:pStyle w:val="FootnoteText"/>
              <w:rPr>
                <w:lang w:val="en-GB"/>
              </w:rPr>
            </w:pPr>
          </w:p>
          <w:p w14:paraId="62587FFA" w14:textId="77777777" w:rsidR="002D2F50" w:rsidRPr="0063285C" w:rsidRDefault="002D2F50" w:rsidP="005432BB">
            <w:pPr>
              <w:pStyle w:val="FootnoteText"/>
              <w:rPr>
                <w:lang w:val="en-GB"/>
              </w:rPr>
            </w:pPr>
          </w:p>
          <w:p w14:paraId="7832820B" w14:textId="77777777" w:rsidR="002D2F50" w:rsidRPr="0063285C" w:rsidRDefault="002D2F50" w:rsidP="005432BB">
            <w:pPr>
              <w:pStyle w:val="FootnoteText"/>
              <w:rPr>
                <w:lang w:val="en-GB"/>
              </w:rPr>
            </w:pPr>
          </w:p>
          <w:p w14:paraId="44B3D33C" w14:textId="77777777" w:rsidR="002D2F50" w:rsidRPr="0063285C" w:rsidRDefault="002D2F50" w:rsidP="005432BB">
            <w:pPr>
              <w:pStyle w:val="FootnoteText"/>
              <w:rPr>
                <w:lang w:val="en-GB"/>
              </w:rPr>
            </w:pPr>
          </w:p>
          <w:p w14:paraId="41BB8CB9" w14:textId="77777777" w:rsidR="002D2F50" w:rsidRPr="0063285C" w:rsidRDefault="002D2F50" w:rsidP="005432BB">
            <w:pPr>
              <w:pStyle w:val="FootnoteText"/>
              <w:rPr>
                <w:lang w:val="en-GB"/>
              </w:rPr>
            </w:pPr>
          </w:p>
          <w:p w14:paraId="53126C93" w14:textId="77777777" w:rsidR="002D2F50" w:rsidRPr="0063285C" w:rsidRDefault="002D2F50" w:rsidP="005432BB">
            <w:pPr>
              <w:pStyle w:val="FootnoteText"/>
              <w:rPr>
                <w:lang w:val="en-GB"/>
              </w:rPr>
            </w:pPr>
          </w:p>
          <w:p w14:paraId="04DC154E" w14:textId="77777777" w:rsidR="002D2F50" w:rsidRPr="0063285C" w:rsidRDefault="002D2F50" w:rsidP="005432BB">
            <w:pPr>
              <w:pStyle w:val="FootnoteText"/>
              <w:rPr>
                <w:lang w:val="en-GB"/>
              </w:rPr>
            </w:pPr>
          </w:p>
          <w:p w14:paraId="0A29F2E8" w14:textId="77777777" w:rsidR="002D2F50" w:rsidRPr="0063285C" w:rsidRDefault="002D2F50" w:rsidP="005432BB">
            <w:pPr>
              <w:pStyle w:val="FootnoteText"/>
              <w:rPr>
                <w:lang w:val="en-GB"/>
              </w:rPr>
            </w:pPr>
          </w:p>
          <w:p w14:paraId="06587026" w14:textId="77777777" w:rsidR="002D2F50" w:rsidRPr="0063285C" w:rsidRDefault="002D2F50" w:rsidP="005432BB">
            <w:pPr>
              <w:pStyle w:val="FootnoteText"/>
              <w:rPr>
                <w:lang w:val="en-GB"/>
              </w:rPr>
            </w:pPr>
          </w:p>
          <w:p w14:paraId="09D30852" w14:textId="77777777" w:rsidR="002D2F50" w:rsidRPr="0063285C" w:rsidRDefault="002D2F50" w:rsidP="005432BB">
            <w:pPr>
              <w:pStyle w:val="FootnoteText"/>
              <w:rPr>
                <w:lang w:val="en-GB"/>
              </w:rPr>
            </w:pPr>
          </w:p>
          <w:p w14:paraId="7FF2F333" w14:textId="77777777" w:rsidR="002D2F50" w:rsidRPr="0063285C" w:rsidRDefault="002D2F50" w:rsidP="005432BB">
            <w:pPr>
              <w:pStyle w:val="FootnoteText"/>
              <w:rPr>
                <w:lang w:val="en-GB"/>
              </w:rPr>
            </w:pPr>
          </w:p>
          <w:p w14:paraId="2668DB52" w14:textId="77777777" w:rsidR="002D2F50" w:rsidRPr="0063285C" w:rsidRDefault="002D2F50" w:rsidP="005432BB">
            <w:pPr>
              <w:pStyle w:val="FootnoteText"/>
              <w:rPr>
                <w:lang w:val="en-GB"/>
              </w:rPr>
            </w:pPr>
          </w:p>
          <w:p w14:paraId="1FB2B2EE" w14:textId="77777777" w:rsidR="002D2F50" w:rsidRPr="0063285C" w:rsidRDefault="002D2F50" w:rsidP="005432BB">
            <w:pPr>
              <w:pStyle w:val="FootnoteText"/>
              <w:rPr>
                <w:lang w:val="en-GB"/>
              </w:rPr>
            </w:pPr>
          </w:p>
          <w:p w14:paraId="25871BA5" w14:textId="77777777" w:rsidR="002D2F50" w:rsidRPr="0063285C" w:rsidRDefault="002D2F50" w:rsidP="005432BB">
            <w:pPr>
              <w:pStyle w:val="FootnoteText"/>
              <w:rPr>
                <w:lang w:val="en-GB"/>
              </w:rPr>
            </w:pPr>
          </w:p>
        </w:tc>
      </w:tr>
    </w:tbl>
    <w:p w14:paraId="641CC18E" w14:textId="77777777" w:rsidR="002D2F50" w:rsidRPr="0063285C" w:rsidRDefault="002D2F50" w:rsidP="005432BB">
      <w:pPr>
        <w:pStyle w:val="FootnoteText"/>
        <w:rPr>
          <w:lang w:val="en-GB"/>
        </w:rPr>
      </w:pPr>
    </w:p>
    <w:p w14:paraId="3E3A489E" w14:textId="77777777" w:rsidR="002D2F50" w:rsidRPr="0063285C" w:rsidRDefault="002D2F50" w:rsidP="005432BB">
      <w:pPr>
        <w:pStyle w:val="FootnoteText"/>
        <w:rPr>
          <w:lang w:val="en-GB"/>
        </w:rPr>
      </w:pPr>
    </w:p>
    <w:p w14:paraId="5D009BAE" w14:textId="77777777" w:rsidR="002D2F50" w:rsidRPr="0063285C" w:rsidRDefault="002D2F50" w:rsidP="005432BB">
      <w:pPr>
        <w:pStyle w:val="FootnoteText"/>
        <w:rPr>
          <w:lang w:val="en-GB"/>
        </w:rPr>
      </w:pPr>
    </w:p>
    <w:p w14:paraId="7B614A95" w14:textId="77777777" w:rsidR="002D2F50" w:rsidRPr="0063285C" w:rsidRDefault="002D2F50" w:rsidP="005432BB"/>
    <w:p w14:paraId="5E77374E" w14:textId="77777777" w:rsidR="002D2F50" w:rsidRPr="0063285C" w:rsidRDefault="002D2F50" w:rsidP="005432BB"/>
    <w:p w14:paraId="1E918ADF" w14:textId="77777777" w:rsidR="002D2F50" w:rsidRPr="0063285C" w:rsidRDefault="002D2F50" w:rsidP="005432BB"/>
    <w:p w14:paraId="50895731" w14:textId="77777777" w:rsidR="002D2F50" w:rsidRPr="0063285C" w:rsidRDefault="002D2F50" w:rsidP="005432BB"/>
    <w:p w14:paraId="3FE2C5E6" w14:textId="77777777" w:rsidR="002D2F50" w:rsidRDefault="002D2F50" w:rsidP="005432BB"/>
    <w:p w14:paraId="79CECCE3" w14:textId="77777777" w:rsidR="002D2F50" w:rsidRDefault="002D2F50" w:rsidP="005432BB"/>
    <w:p w14:paraId="0D97137C" w14:textId="77777777" w:rsidR="002D2F50" w:rsidRDefault="002D2F50" w:rsidP="005432BB"/>
    <w:p w14:paraId="77D328A0" w14:textId="77777777" w:rsidR="002D2F50" w:rsidRDefault="002D2F50" w:rsidP="005432BB"/>
    <w:p w14:paraId="7ACA853F" w14:textId="77777777" w:rsidR="002D2F50" w:rsidRDefault="002D2F50" w:rsidP="005432BB"/>
    <w:p w14:paraId="4666BD4B" w14:textId="77777777" w:rsidR="002D2F50" w:rsidRDefault="002D2F50" w:rsidP="005432BB"/>
    <w:p w14:paraId="6E78C660" w14:textId="77777777" w:rsidR="002D2F50" w:rsidRDefault="002D2F50" w:rsidP="005432BB"/>
    <w:p w14:paraId="2A5F52CD" w14:textId="0E9AB5B7" w:rsidR="002D2F50" w:rsidRPr="0063285C" w:rsidRDefault="002D2F50" w:rsidP="005432BB">
      <w:pPr>
        <w:rPr>
          <w:color w:val="FF0000"/>
        </w:rPr>
      </w:pPr>
      <w:r w:rsidRPr="0063285C">
        <w:t>SIGNED BY TENDERER:</w:t>
      </w:r>
      <w:r w:rsidR="009428BE">
        <w:t xml:space="preserve"> ………………………………………………………………………………………………</w:t>
      </w:r>
    </w:p>
    <w:p w14:paraId="77E174F4" w14:textId="48A091A5" w:rsidR="00157686" w:rsidRDefault="002D2F50" w:rsidP="00150CCF">
      <w:pPr>
        <w:rPr>
          <w:highlight w:val="yellow"/>
        </w:rPr>
      </w:pPr>
      <w:r w:rsidRPr="0063285C">
        <w:rPr>
          <w:rFonts w:cs="Arial"/>
          <w:szCs w:val="20"/>
        </w:rPr>
        <w:br w:type="page"/>
      </w:r>
      <w:bookmarkStart w:id="465" w:name="_Toc23512835"/>
      <w:bookmarkStart w:id="466" w:name="_Toc125730195"/>
      <w:bookmarkStart w:id="467" w:name="_Toc112226972"/>
      <w:bookmarkStart w:id="468" w:name="_Toc130395486"/>
      <w:bookmarkStart w:id="469" w:name="_Toc130395944"/>
    </w:p>
    <w:p w14:paraId="25F85B1D" w14:textId="1F50AF60" w:rsidR="002D2F50" w:rsidRDefault="002D2F50" w:rsidP="00157686">
      <w:pPr>
        <w:pStyle w:val="T22TOC"/>
      </w:pPr>
      <w:bookmarkStart w:id="470" w:name="_Toc143165825"/>
      <w:r w:rsidRPr="00E0746B">
        <w:lastRenderedPageBreak/>
        <w:t>FORM D13:</w:t>
      </w:r>
      <w:r w:rsidRPr="00E0746B">
        <w:tab/>
        <w:t xml:space="preserve">DISTRIBUTION OF RISK BETWEEN THE NSC AND THE MAIN CONTRACTOR </w:t>
      </w:r>
      <w:bookmarkEnd w:id="465"/>
      <w:r w:rsidRPr="00F72B01">
        <w:t>AND ANY OTHER SUB-CONTRACTORS</w:t>
      </w:r>
      <w:bookmarkEnd w:id="466"/>
      <w:bookmarkEnd w:id="467"/>
      <w:bookmarkEnd w:id="468"/>
      <w:bookmarkEnd w:id="469"/>
      <w:bookmarkEnd w:id="470"/>
    </w:p>
    <w:p w14:paraId="09383A3A" w14:textId="77777777" w:rsidR="00150CCF" w:rsidRPr="00150CCF" w:rsidRDefault="00150CCF" w:rsidP="00150CCF">
      <w:pPr>
        <w:rPr>
          <w:b/>
          <w:bCs/>
          <w:lang w:val="en-GB"/>
        </w:rPr>
      </w:pPr>
      <w:r w:rsidRPr="00150CCF">
        <w:rPr>
          <w:b/>
          <w:bCs/>
          <w:lang w:val="en-GB"/>
        </w:rPr>
        <w:t>CONTRACT SANRAL N.017-024-2019/1-NSC</w:t>
      </w:r>
    </w:p>
    <w:p w14:paraId="4D1E8455" w14:textId="77777777" w:rsidR="00150CCF" w:rsidRPr="00150CCF" w:rsidRDefault="00150CCF" w:rsidP="00150CCF">
      <w:pPr>
        <w:rPr>
          <w:b/>
          <w:bCs/>
          <w:lang w:val="en-GB"/>
        </w:rPr>
      </w:pPr>
    </w:p>
    <w:p w14:paraId="26C792BD" w14:textId="77777777" w:rsidR="00150CCF" w:rsidRPr="00150CCF" w:rsidRDefault="00150CCF" w:rsidP="00150CCF">
      <w:pPr>
        <w:rPr>
          <w:b/>
          <w:bCs/>
        </w:rPr>
      </w:pPr>
      <w:r w:rsidRPr="00150CCF">
        <w:rPr>
          <w:b/>
          <w:bCs/>
          <w:lang w:val="en-GB"/>
        </w:rPr>
        <w:t>FOR THE NOMINATED SUB-CONTRACT FOR THE DESIGN BUILD, OPERATIONS AND MAINTENANCE OF THE TOLL SYSTEM FOR THE OPERATIONS AND MAINTENANCE OF THE TOLL PLAZAS ON THE N17 TOLL ROAD</w:t>
      </w:r>
    </w:p>
    <w:p w14:paraId="515518AD" w14:textId="77777777" w:rsidR="00150CCF" w:rsidRPr="00150CCF" w:rsidRDefault="00150CCF" w:rsidP="00150CCF">
      <w:pPr>
        <w:rPr>
          <w:b/>
          <w:bCs/>
          <w:highlight w:val="yellow"/>
        </w:rPr>
      </w:pPr>
    </w:p>
    <w:p w14:paraId="700FFC90" w14:textId="77777777" w:rsidR="002D2F50" w:rsidRPr="00157686" w:rsidRDefault="002D2F50" w:rsidP="005432BB">
      <w:pPr>
        <w:rPr>
          <w:b/>
          <w:bCs/>
        </w:rPr>
      </w:pPr>
      <w:r w:rsidRPr="00157686">
        <w:rPr>
          <w:b/>
          <w:bCs/>
        </w:rPr>
        <w:t>Notes to tenderer:</w:t>
      </w:r>
    </w:p>
    <w:p w14:paraId="30590997" w14:textId="77777777" w:rsidR="002D2F50" w:rsidRPr="00AE502C" w:rsidRDefault="002D2F50" w:rsidP="00A811B8">
      <w:pPr>
        <w:pStyle w:val="1stListNumberLevel1BOLD"/>
        <w:numPr>
          <w:ilvl w:val="0"/>
          <w:numId w:val="147"/>
        </w:numPr>
        <w:rPr>
          <w:b/>
          <w:bCs/>
        </w:rPr>
      </w:pPr>
      <w:r w:rsidRPr="00AE502C">
        <w:rPr>
          <w:b/>
          <w:bCs/>
        </w:rPr>
        <w:t xml:space="preserve">This form shall be signed by the Contractor (appointed through this tender process </w:t>
      </w:r>
      <w:proofErr w:type="gramStart"/>
      <w:r w:rsidRPr="00AE502C">
        <w:rPr>
          <w:b/>
          <w:bCs/>
        </w:rPr>
        <w:t>and also</w:t>
      </w:r>
      <w:proofErr w:type="gramEnd"/>
      <w:r w:rsidRPr="00AE502C">
        <w:rPr>
          <w:b/>
          <w:bCs/>
        </w:rPr>
        <w:t xml:space="preserve"> known as the “Nominated Subcontractor” or NSC) and the Operations and Maintenance Contractor (appointed through another tender process and also referred to as the “Main Contractor” or MC) and is included in both tenders. The form jointly covers the risk related to the collection of Toll or the supply, installation or maintenance of the Toll System.</w:t>
      </w:r>
    </w:p>
    <w:p w14:paraId="62D1A146" w14:textId="27E74A93" w:rsidR="002D2F50" w:rsidRPr="00AE502C" w:rsidRDefault="002D2F50" w:rsidP="009428BE">
      <w:pPr>
        <w:pStyle w:val="1stListNumberLevel1BOLD"/>
        <w:rPr>
          <w:b/>
          <w:bCs/>
        </w:rPr>
      </w:pPr>
      <w:r w:rsidRPr="00AE502C">
        <w:rPr>
          <w:b/>
          <w:bCs/>
        </w:rPr>
        <w:t>If the risk for any of these activities will be shared or carried by any party other than a subcontractor, the agreements with these party(s) shall be submitted in terms of Clause 4.4 of FIDIC General Conditions of Contract (2008) Volume 1 Book 1 for subcontracts.</w:t>
      </w:r>
    </w:p>
    <w:p w14:paraId="1F24D5D8" w14:textId="2D1DB91B" w:rsidR="002D2F50" w:rsidRDefault="002D2F50" w:rsidP="009428BE">
      <w:pPr>
        <w:pStyle w:val="NumbernotestoTenderer"/>
        <w:numPr>
          <w:ilvl w:val="0"/>
          <w:numId w:val="0"/>
        </w:numPr>
      </w:pPr>
      <w:r w:rsidRPr="00717255">
        <w:t>Risk transfer model:</w:t>
      </w:r>
    </w:p>
    <w:p w14:paraId="632C8A05" w14:textId="77777777" w:rsidR="002D2F50" w:rsidRPr="009428BE" w:rsidRDefault="002D2F50" w:rsidP="00A811B8">
      <w:pPr>
        <w:pStyle w:val="1stListNumberLevel1BOLD"/>
        <w:numPr>
          <w:ilvl w:val="0"/>
          <w:numId w:val="148"/>
        </w:numPr>
        <w:rPr>
          <w:rFonts w:cs="Arial"/>
          <w:color w:val="000000"/>
          <w:szCs w:val="20"/>
        </w:rPr>
      </w:pPr>
      <w:r>
        <w:t>The Toll system is a factor in controlling many of the operational risks inherent in the CTROM contract. As such, any underperformance of the Toll System heightens the risk. This section defines the mechanism of transferring the risks equitably and accurately to the entity most capable of detecting issues, managing, and implementing timeous corrective steps.</w:t>
      </w:r>
    </w:p>
    <w:p w14:paraId="3EB7D7C1" w14:textId="77777777" w:rsidR="002D2F50" w:rsidRPr="00827F67" w:rsidRDefault="002D2F50" w:rsidP="009428BE">
      <w:pPr>
        <w:pStyle w:val="1stListNumberLevel1BOLD"/>
      </w:pPr>
      <w:r w:rsidRPr="00827F67">
        <w:t>The Payment Methodology (V2B7a) transfers income losses (V2B7a clause 4.5) to the Main Contractor, for which the Main Contractor tenders as part of their monthly OPEX rate.  Income losses, under optimal Toll System performance, is therefore covered by Main Contractor.  Mechanisms are in place to address Main Contractor losses due to exceptional events.</w:t>
      </w:r>
    </w:p>
    <w:p w14:paraId="2DDCDD35" w14:textId="77777777" w:rsidR="002D2F50" w:rsidRDefault="002D2F50" w:rsidP="009428BE">
      <w:pPr>
        <w:pStyle w:val="1stListNumberLevel1BOLD"/>
      </w:pPr>
      <w:r w:rsidRPr="00CD024F">
        <w:t>The Payment Methodology also includes the inherent data source variances, which include Toll System detection and classification variances</w:t>
      </w:r>
      <w:r>
        <w:t>.</w:t>
      </w:r>
    </w:p>
    <w:p w14:paraId="0D1F08C8" w14:textId="77777777" w:rsidR="002D2F50" w:rsidRDefault="002D2F50" w:rsidP="009428BE">
      <w:pPr>
        <w:pStyle w:val="1stListNumberLevel1BOLD"/>
      </w:pPr>
      <w:r w:rsidRPr="00CD024F">
        <w:t>Reducing Toll System related risks and losses is reliant on a properly designed and deployed Toll System, hardware and software support, operational mitigation and effective management of personnel and resources.  The responsibilities therefore are:</w:t>
      </w:r>
    </w:p>
    <w:p w14:paraId="7AA0A1EA" w14:textId="77777777" w:rsidR="002D2F50" w:rsidRPr="00CD024F" w:rsidRDefault="002D2F50" w:rsidP="00A811B8">
      <w:pPr>
        <w:pStyle w:val="2ndListNumber"/>
        <w:numPr>
          <w:ilvl w:val="0"/>
          <w:numId w:val="149"/>
        </w:numPr>
        <w:ind w:left="1134"/>
      </w:pPr>
      <w:r w:rsidRPr="00CD024F">
        <w:t xml:space="preserve">The monitoring of all the relevant aspects of the operational, technical and KPI conformance at regular intervals, by the MC </w:t>
      </w:r>
      <w:r>
        <w:t>and/</w:t>
      </w:r>
      <w:r w:rsidRPr="00CD024F">
        <w:t>or NSC. This includes inspections and feedback from site staff, monitoring of system incidents, monitoring of statistical trends and electronic payment submission processes.</w:t>
      </w:r>
    </w:p>
    <w:p w14:paraId="7F709639" w14:textId="77777777" w:rsidR="002D2F50" w:rsidRPr="00CD024F" w:rsidRDefault="002D2F50" w:rsidP="00A811B8">
      <w:pPr>
        <w:pStyle w:val="2ndListNumber"/>
        <w:numPr>
          <w:ilvl w:val="0"/>
          <w:numId w:val="149"/>
        </w:numPr>
        <w:ind w:left="1134"/>
      </w:pPr>
      <w:r w:rsidRPr="00CD024F">
        <w:t>Early detection of possible non-compliances and</w:t>
      </w:r>
    </w:p>
    <w:p w14:paraId="1D40119A" w14:textId="77777777" w:rsidR="002D2F50" w:rsidRDefault="002D2F50" w:rsidP="00A811B8">
      <w:pPr>
        <w:pStyle w:val="2ndListNumber"/>
        <w:numPr>
          <w:ilvl w:val="0"/>
          <w:numId w:val="149"/>
        </w:numPr>
        <w:ind w:left="1134"/>
      </w:pPr>
      <w:r w:rsidRPr="00CD024F">
        <w:t>Implementation of corrective steps, including steps/procedures to limit the impact of the identified non- performance. This includes steps/procedures to limit the impact of known system defects and system limitations.</w:t>
      </w:r>
    </w:p>
    <w:p w14:paraId="3DF01564" w14:textId="77777777" w:rsidR="002D2F50" w:rsidRDefault="002D2F50" w:rsidP="009428BE">
      <w:pPr>
        <w:pStyle w:val="NumbernotestoTenderer"/>
        <w:numPr>
          <w:ilvl w:val="0"/>
          <w:numId w:val="0"/>
        </w:numPr>
        <w:ind w:left="357" w:hanging="357"/>
      </w:pPr>
      <w:r w:rsidRPr="008D1FB3">
        <w:t>Toll System support procurement models</w:t>
      </w:r>
      <w:r w:rsidRPr="00717255">
        <w:t>:</w:t>
      </w:r>
    </w:p>
    <w:p w14:paraId="3E716C01" w14:textId="77777777" w:rsidR="002D2F50" w:rsidRDefault="002D2F50" w:rsidP="009428BE">
      <w:pPr>
        <w:pStyle w:val="NumbernotestoTenderer"/>
        <w:numPr>
          <w:ilvl w:val="0"/>
          <w:numId w:val="0"/>
        </w:numPr>
      </w:pPr>
      <w:r w:rsidRPr="008D1FB3">
        <w:t>For the Toll System Support</w:t>
      </w:r>
      <w:r>
        <w:t xml:space="preserve"> and </w:t>
      </w:r>
      <w:r w:rsidRPr="008D1FB3">
        <w:t>related A5300 range Cost Matrix items, the following roles and responsibilities are defined for the Main Contractor (MC) and the Nominated Sub-Contractor</w:t>
      </w:r>
      <w:r>
        <w:t xml:space="preserve"> (NSC):</w:t>
      </w:r>
    </w:p>
    <w:p w14:paraId="20493191" w14:textId="77777777" w:rsidR="002D2F50" w:rsidRDefault="002D2F50" w:rsidP="00A811B8">
      <w:pPr>
        <w:pStyle w:val="1stListNumberLevel1BOLD"/>
        <w:numPr>
          <w:ilvl w:val="0"/>
          <w:numId w:val="150"/>
        </w:numPr>
      </w:pPr>
      <w:r>
        <w:t>The MC will perform Toll Operations only and the NSC will perform Toll System Software and Hardware Maintenance.</w:t>
      </w:r>
    </w:p>
    <w:p w14:paraId="32FF3AEE" w14:textId="77777777" w:rsidR="002D2F50" w:rsidRDefault="002D2F50" w:rsidP="00A811B8">
      <w:pPr>
        <w:pStyle w:val="1stListNumberLevel1BOLD"/>
        <w:numPr>
          <w:ilvl w:val="0"/>
          <w:numId w:val="150"/>
        </w:numPr>
      </w:pPr>
      <w:r>
        <w:t xml:space="preserve">The NSC will therefore have full-time on-site technicians and do remote software support and maintenance.   </w:t>
      </w:r>
    </w:p>
    <w:p w14:paraId="0484793B" w14:textId="77777777" w:rsidR="002D2F50" w:rsidRPr="00F62812" w:rsidRDefault="002D2F50" w:rsidP="00A811B8">
      <w:pPr>
        <w:pStyle w:val="1stListNumberLevel1BOLD"/>
        <w:numPr>
          <w:ilvl w:val="0"/>
          <w:numId w:val="150"/>
        </w:numPr>
      </w:pPr>
      <w:r w:rsidRPr="4B1FD882">
        <w:t>The MC will be responsible for the supply and maintenance of the Help Desk and Toll Equipment record system and regular Workshop spares stock control.</w:t>
      </w:r>
    </w:p>
    <w:p w14:paraId="692B8BD2" w14:textId="77777777" w:rsidR="002D2F50" w:rsidRPr="00F62812" w:rsidRDefault="002D2F50" w:rsidP="00A811B8">
      <w:pPr>
        <w:pStyle w:val="1stListNumberLevel1BOLD"/>
        <w:numPr>
          <w:ilvl w:val="0"/>
          <w:numId w:val="150"/>
        </w:numPr>
      </w:pPr>
      <w:r w:rsidRPr="4B1FD882">
        <w:t xml:space="preserve">The NSC will also be required to do maintenance and update the Help Desk and Toll Equipment record system entries, based on their site activities and regular Workshop spares stock control and replenishment.   </w:t>
      </w:r>
    </w:p>
    <w:p w14:paraId="469FEAC1" w14:textId="77777777" w:rsidR="002D2F50" w:rsidRDefault="002D2F50" w:rsidP="009428BE">
      <w:pPr>
        <w:pStyle w:val="NumbernotestoTenderer"/>
        <w:numPr>
          <w:ilvl w:val="0"/>
          <w:numId w:val="0"/>
        </w:numPr>
        <w:ind w:left="357" w:hanging="357"/>
      </w:pPr>
      <w:r w:rsidRPr="0092411C">
        <w:t>Toll System supply and upgrade</w:t>
      </w:r>
    </w:p>
    <w:p w14:paraId="7FFDC46D" w14:textId="77777777" w:rsidR="002D2F50" w:rsidRDefault="002D2F50" w:rsidP="009428BE">
      <w:pPr>
        <w:pStyle w:val="NumbernotestoTenderer"/>
        <w:numPr>
          <w:ilvl w:val="0"/>
          <w:numId w:val="0"/>
        </w:numPr>
        <w:ind w:left="357" w:hanging="357"/>
      </w:pPr>
      <w:r w:rsidRPr="00C531AC">
        <w:t>The roles of the MC and NSC during the Toll System supply and upgrade are as follow</w:t>
      </w:r>
      <w:r>
        <w:t>:</w:t>
      </w:r>
    </w:p>
    <w:p w14:paraId="45659364" w14:textId="77777777" w:rsidR="002D2F50" w:rsidRDefault="002D2F50" w:rsidP="00A811B8">
      <w:pPr>
        <w:pStyle w:val="1stListNumberLevel1BOLD"/>
        <w:numPr>
          <w:ilvl w:val="0"/>
          <w:numId w:val="151"/>
        </w:numPr>
      </w:pPr>
      <w:r>
        <w:lastRenderedPageBreak/>
        <w:t xml:space="preserve">The MC will perform Toll Operations </w:t>
      </w:r>
      <w:proofErr w:type="gramStart"/>
      <w:r>
        <w:t>only</w:t>
      </w:r>
      <w:proofErr w:type="gramEnd"/>
      <w:r>
        <w:t xml:space="preserve"> </w:t>
      </w:r>
    </w:p>
    <w:p w14:paraId="64D43EAA" w14:textId="77777777" w:rsidR="002D2F50" w:rsidRDefault="002D2F50" w:rsidP="00A811B8">
      <w:pPr>
        <w:pStyle w:val="1stListNumberLevel1BOLD"/>
        <w:numPr>
          <w:ilvl w:val="0"/>
          <w:numId w:val="151"/>
        </w:numPr>
      </w:pPr>
      <w:r>
        <w:t>The NSC will perform Toll System Software and Hardware Maintenance, that will include:</w:t>
      </w:r>
    </w:p>
    <w:p w14:paraId="3D74E9B5" w14:textId="77777777" w:rsidR="002D2F50" w:rsidRDefault="002D2F50" w:rsidP="00A811B8">
      <w:pPr>
        <w:pStyle w:val="2ndListNumber"/>
        <w:numPr>
          <w:ilvl w:val="0"/>
          <w:numId w:val="152"/>
        </w:numPr>
        <w:ind w:left="1134"/>
      </w:pPr>
      <w:r w:rsidRPr="00C11497">
        <w:t>The design, procurement, testing, commissioning and handover of the Toll System software and hardware supply in terms of the various cost matrix items (B 2000 and B3000 range items).</w:t>
      </w:r>
    </w:p>
    <w:p w14:paraId="49369873" w14:textId="77777777" w:rsidR="002D2F50" w:rsidRDefault="002D2F50" w:rsidP="00A811B8">
      <w:pPr>
        <w:pStyle w:val="2ndListNumber"/>
        <w:numPr>
          <w:ilvl w:val="0"/>
          <w:numId w:val="152"/>
        </w:numPr>
        <w:ind w:left="1134"/>
      </w:pPr>
      <w:r>
        <w:t>Toll system functional, provisional, and full compliance verification.</w:t>
      </w:r>
    </w:p>
    <w:p w14:paraId="4E83497F" w14:textId="77777777" w:rsidR="002D2F50" w:rsidRDefault="002D2F50" w:rsidP="00A811B8">
      <w:pPr>
        <w:pStyle w:val="2ndListNumber"/>
        <w:numPr>
          <w:ilvl w:val="0"/>
          <w:numId w:val="152"/>
        </w:numPr>
        <w:ind w:left="1134"/>
      </w:pPr>
      <w:r>
        <w:t>Supply a full set of critical spares,</w:t>
      </w:r>
    </w:p>
    <w:p w14:paraId="1DA75F30" w14:textId="77777777" w:rsidR="002D2F50" w:rsidRDefault="002D2F50" w:rsidP="00A811B8">
      <w:pPr>
        <w:pStyle w:val="2ndListNumber"/>
        <w:numPr>
          <w:ilvl w:val="0"/>
          <w:numId w:val="152"/>
        </w:numPr>
        <w:ind w:left="1134"/>
      </w:pPr>
      <w:r>
        <w:t>Maintenance:  Hardware and software maintenance of the system. All system KPIs will apply during the upgrade process</w:t>
      </w:r>
    </w:p>
    <w:p w14:paraId="38FB63F1" w14:textId="77777777" w:rsidR="002D2F50" w:rsidRPr="0063285C" w:rsidRDefault="002D2F50" w:rsidP="005432BB"/>
    <w:p w14:paraId="2329308E" w14:textId="77777777" w:rsidR="004A0BA2" w:rsidRPr="004524C9" w:rsidRDefault="004A0BA2" w:rsidP="00AE502C">
      <w:pPr>
        <w:pStyle w:val="NumbernotestoTenderer"/>
        <w:numPr>
          <w:ilvl w:val="0"/>
          <w:numId w:val="0"/>
        </w:numPr>
        <w:ind w:left="357" w:hanging="357"/>
        <w:rPr>
          <w:color w:val="000000" w:themeColor="text1"/>
        </w:rPr>
      </w:pPr>
      <w:r w:rsidRPr="004524C9">
        <w:rPr>
          <w:color w:val="000000" w:themeColor="text1"/>
        </w:rPr>
        <w:t>Definition of Roles in Main Contract and Nominated Subcontract</w:t>
      </w:r>
    </w:p>
    <w:p w14:paraId="7E388A9A" w14:textId="77777777" w:rsidR="004A0BA2" w:rsidRPr="004524C9" w:rsidRDefault="004A0BA2" w:rsidP="00AE502C">
      <w:pPr>
        <w:pStyle w:val="NumbernotestoTenderer"/>
        <w:numPr>
          <w:ilvl w:val="0"/>
          <w:numId w:val="0"/>
        </w:numPr>
        <w:rPr>
          <w:color w:val="000000" w:themeColor="text1"/>
        </w:rPr>
      </w:pPr>
      <w:r w:rsidRPr="004524C9">
        <w:rPr>
          <w:color w:val="000000" w:themeColor="text1"/>
        </w:rPr>
        <w:t>Please refer to PART C1 for a definition of the various roles between the two contracts, including that of the Employer, Principal Employer, Employer’s Representative, Main Contractor and Nominated Subcontractor.</w:t>
      </w:r>
    </w:p>
    <w:p w14:paraId="5A2A4009" w14:textId="77777777" w:rsidR="004A0BA2" w:rsidRPr="004524C9" w:rsidRDefault="004A0BA2" w:rsidP="004A0BA2">
      <w:pPr>
        <w:tabs>
          <w:tab w:val="left" w:pos="1134"/>
        </w:tabs>
        <w:spacing w:before="120" w:after="120" w:line="300" w:lineRule="auto"/>
        <w:rPr>
          <w:color w:val="000000" w:themeColor="text1"/>
        </w:rPr>
      </w:pPr>
    </w:p>
    <w:p w14:paraId="2B4D3178" w14:textId="77777777" w:rsidR="002D2F50" w:rsidRDefault="002D2F50" w:rsidP="005432BB"/>
    <w:p w14:paraId="120E0CA6" w14:textId="77777777" w:rsidR="004A0BA2" w:rsidRDefault="004A0BA2" w:rsidP="005432BB"/>
    <w:p w14:paraId="0E18DFB7" w14:textId="77777777" w:rsidR="004A0BA2" w:rsidRDefault="004A0BA2" w:rsidP="005432BB"/>
    <w:p w14:paraId="3EC4E8F1" w14:textId="77777777" w:rsidR="004A0BA2" w:rsidRDefault="004A0BA2" w:rsidP="005432BB"/>
    <w:p w14:paraId="1F35F489" w14:textId="77777777" w:rsidR="004A0BA2" w:rsidRDefault="004A0BA2" w:rsidP="005432BB">
      <w:pPr>
        <w:sectPr w:rsidR="004A0BA2" w:rsidSect="00D31239">
          <w:headerReference w:type="even" r:id="rId81"/>
          <w:headerReference w:type="default" r:id="rId82"/>
          <w:footerReference w:type="default" r:id="rId83"/>
          <w:headerReference w:type="first" r:id="rId84"/>
          <w:pgSz w:w="11907" w:h="16839" w:code="9"/>
          <w:pgMar w:top="851" w:right="1134" w:bottom="1134" w:left="1134" w:header="567" w:footer="283" w:gutter="0"/>
          <w:cols w:space="720"/>
          <w:docGrid w:linePitch="272"/>
        </w:sectPr>
      </w:pPr>
    </w:p>
    <w:p w14:paraId="73F2F964" w14:textId="77777777" w:rsidR="002D2F50" w:rsidRPr="00AE502C" w:rsidRDefault="002D2F50" w:rsidP="005432BB">
      <w:pPr>
        <w:rPr>
          <w:b/>
          <w:bCs/>
        </w:rPr>
      </w:pPr>
      <w:r w:rsidRPr="00AE502C">
        <w:rPr>
          <w:b/>
          <w:bCs/>
        </w:rPr>
        <w:lastRenderedPageBreak/>
        <w:t>RISK CATEGORY, DESCRIPTION, CAUSES, MITIGATION AND ALLOCATION</w:t>
      </w:r>
    </w:p>
    <w:p w14:paraId="4B56786C" w14:textId="77777777" w:rsidR="002D2F50" w:rsidRPr="00FF74BC" w:rsidRDefault="002D2F50" w:rsidP="005432B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1813"/>
        <w:gridCol w:w="2681"/>
        <w:gridCol w:w="2282"/>
        <w:gridCol w:w="2113"/>
        <w:gridCol w:w="5255"/>
      </w:tblGrid>
      <w:tr w:rsidR="002D2F50" w:rsidRPr="00AE502C" w14:paraId="35C75AA5" w14:textId="77777777" w:rsidTr="00AE502C">
        <w:trPr>
          <w:trHeight w:val="382"/>
        </w:trPr>
        <w:tc>
          <w:tcPr>
            <w:tcW w:w="0" w:type="auto"/>
            <w:shd w:val="clear" w:color="auto" w:fill="D5DCE4" w:themeFill="text2" w:themeFillTint="33"/>
            <w:vAlign w:val="center"/>
          </w:tcPr>
          <w:p w14:paraId="4F56B441" w14:textId="77777777" w:rsidR="002D2F50" w:rsidRPr="00AE502C" w:rsidRDefault="002D2F50" w:rsidP="00AE502C">
            <w:pPr>
              <w:jc w:val="center"/>
              <w:rPr>
                <w:b/>
                <w:bCs/>
                <w:sz w:val="18"/>
                <w:szCs w:val="18"/>
              </w:rPr>
            </w:pPr>
          </w:p>
        </w:tc>
        <w:tc>
          <w:tcPr>
            <w:tcW w:w="0" w:type="auto"/>
            <w:shd w:val="clear" w:color="auto" w:fill="D5DCE4" w:themeFill="text2" w:themeFillTint="33"/>
            <w:vAlign w:val="center"/>
          </w:tcPr>
          <w:p w14:paraId="4C4E0677" w14:textId="77777777" w:rsidR="002D2F50" w:rsidRPr="00AE502C" w:rsidRDefault="002D2F50" w:rsidP="00AE502C">
            <w:pPr>
              <w:jc w:val="center"/>
              <w:rPr>
                <w:b/>
                <w:bCs/>
                <w:sz w:val="18"/>
                <w:szCs w:val="18"/>
                <w:lang w:eastAsia="ru-RU"/>
              </w:rPr>
            </w:pPr>
            <w:r w:rsidRPr="00AE502C">
              <w:rPr>
                <w:b/>
                <w:bCs/>
                <w:sz w:val="18"/>
                <w:szCs w:val="18"/>
                <w:lang w:eastAsia="ru-RU"/>
              </w:rPr>
              <w:t>CATEGORY</w:t>
            </w:r>
          </w:p>
        </w:tc>
        <w:tc>
          <w:tcPr>
            <w:tcW w:w="0" w:type="auto"/>
            <w:shd w:val="clear" w:color="auto" w:fill="D5DCE4" w:themeFill="text2" w:themeFillTint="33"/>
            <w:vAlign w:val="center"/>
          </w:tcPr>
          <w:p w14:paraId="685AEFCD" w14:textId="77777777" w:rsidR="002D2F50" w:rsidRPr="00AE502C" w:rsidRDefault="002D2F50" w:rsidP="00AE502C">
            <w:pPr>
              <w:jc w:val="center"/>
              <w:rPr>
                <w:b/>
                <w:bCs/>
                <w:sz w:val="18"/>
                <w:szCs w:val="18"/>
                <w:lang w:eastAsia="ru-RU"/>
              </w:rPr>
            </w:pPr>
            <w:r w:rsidRPr="00AE502C">
              <w:rPr>
                <w:b/>
                <w:bCs/>
                <w:sz w:val="18"/>
                <w:szCs w:val="18"/>
                <w:lang w:eastAsia="ru-RU"/>
              </w:rPr>
              <w:t>DESCRIPTION</w:t>
            </w:r>
          </w:p>
        </w:tc>
        <w:tc>
          <w:tcPr>
            <w:tcW w:w="0" w:type="auto"/>
            <w:shd w:val="clear" w:color="auto" w:fill="D5DCE4" w:themeFill="text2" w:themeFillTint="33"/>
            <w:vAlign w:val="center"/>
          </w:tcPr>
          <w:p w14:paraId="03AE6CE2" w14:textId="77777777" w:rsidR="002D2F50" w:rsidRPr="00AE502C" w:rsidRDefault="002D2F50" w:rsidP="00AE502C">
            <w:pPr>
              <w:jc w:val="center"/>
              <w:rPr>
                <w:b/>
                <w:bCs/>
                <w:sz w:val="18"/>
                <w:szCs w:val="18"/>
                <w:lang w:eastAsia="ru-RU"/>
              </w:rPr>
            </w:pPr>
            <w:r w:rsidRPr="00AE502C">
              <w:rPr>
                <w:b/>
                <w:bCs/>
                <w:sz w:val="18"/>
                <w:szCs w:val="18"/>
                <w:lang w:eastAsia="ru-RU"/>
              </w:rPr>
              <w:t>CAUSES</w:t>
            </w:r>
          </w:p>
        </w:tc>
        <w:tc>
          <w:tcPr>
            <w:tcW w:w="0" w:type="auto"/>
            <w:shd w:val="clear" w:color="auto" w:fill="D5DCE4" w:themeFill="text2" w:themeFillTint="33"/>
            <w:vAlign w:val="center"/>
          </w:tcPr>
          <w:p w14:paraId="5593D2AC" w14:textId="77777777" w:rsidR="002D2F50" w:rsidRPr="00AE502C" w:rsidRDefault="002D2F50" w:rsidP="00AE502C">
            <w:pPr>
              <w:jc w:val="center"/>
              <w:rPr>
                <w:b/>
                <w:bCs/>
                <w:sz w:val="18"/>
                <w:szCs w:val="18"/>
                <w:lang w:eastAsia="ru-RU"/>
              </w:rPr>
            </w:pPr>
            <w:r w:rsidRPr="00AE502C">
              <w:rPr>
                <w:b/>
                <w:bCs/>
                <w:sz w:val="18"/>
                <w:szCs w:val="18"/>
                <w:lang w:eastAsia="ru-RU"/>
              </w:rPr>
              <w:t>MITIGATION</w:t>
            </w:r>
          </w:p>
        </w:tc>
        <w:tc>
          <w:tcPr>
            <w:tcW w:w="0" w:type="auto"/>
            <w:shd w:val="clear" w:color="auto" w:fill="D5DCE4" w:themeFill="text2" w:themeFillTint="33"/>
            <w:vAlign w:val="center"/>
          </w:tcPr>
          <w:p w14:paraId="2305EFA5" w14:textId="77777777" w:rsidR="002D2F50" w:rsidRPr="00AE502C" w:rsidRDefault="002D2F50" w:rsidP="00AE502C">
            <w:pPr>
              <w:jc w:val="center"/>
              <w:rPr>
                <w:b/>
                <w:bCs/>
                <w:sz w:val="18"/>
                <w:szCs w:val="18"/>
                <w:lang w:eastAsia="ru-RU"/>
              </w:rPr>
            </w:pPr>
            <w:r w:rsidRPr="00AE502C">
              <w:rPr>
                <w:b/>
                <w:bCs/>
                <w:sz w:val="18"/>
                <w:szCs w:val="18"/>
                <w:lang w:eastAsia="ru-RU"/>
              </w:rPr>
              <w:t>ALLOCATION*</w:t>
            </w:r>
          </w:p>
        </w:tc>
      </w:tr>
      <w:tr w:rsidR="002D2F50" w:rsidRPr="00AE502C" w14:paraId="71EB8654" w14:textId="77777777" w:rsidTr="00AF5BF0">
        <w:tc>
          <w:tcPr>
            <w:tcW w:w="0" w:type="auto"/>
          </w:tcPr>
          <w:p w14:paraId="3BED2D48" w14:textId="77777777" w:rsidR="002D2F50" w:rsidRPr="00AE502C" w:rsidRDefault="002D2F50" w:rsidP="00AE502C">
            <w:pPr>
              <w:jc w:val="left"/>
              <w:rPr>
                <w:sz w:val="18"/>
                <w:szCs w:val="18"/>
              </w:rPr>
            </w:pPr>
            <w:r w:rsidRPr="00AE502C">
              <w:rPr>
                <w:sz w:val="18"/>
                <w:szCs w:val="18"/>
              </w:rPr>
              <w:t>1</w:t>
            </w:r>
          </w:p>
        </w:tc>
        <w:tc>
          <w:tcPr>
            <w:tcW w:w="0" w:type="auto"/>
          </w:tcPr>
          <w:p w14:paraId="14EEE59F" w14:textId="77777777" w:rsidR="002D2F50" w:rsidRPr="00AE502C" w:rsidRDefault="002D2F50" w:rsidP="00AE502C">
            <w:pPr>
              <w:jc w:val="left"/>
              <w:rPr>
                <w:sz w:val="18"/>
                <w:szCs w:val="18"/>
                <w:lang w:eastAsia="ru-RU"/>
              </w:rPr>
            </w:pPr>
            <w:r w:rsidRPr="00AE502C">
              <w:rPr>
                <w:sz w:val="18"/>
                <w:szCs w:val="18"/>
                <w:lang w:eastAsia="ru-RU"/>
              </w:rPr>
              <w:t>Technical specifications risk: Design</w:t>
            </w:r>
          </w:p>
        </w:tc>
        <w:tc>
          <w:tcPr>
            <w:tcW w:w="0" w:type="auto"/>
          </w:tcPr>
          <w:p w14:paraId="2BEBBCA9" w14:textId="77777777" w:rsidR="002D2F50" w:rsidRPr="00AE502C" w:rsidRDefault="002D2F50" w:rsidP="00AE502C">
            <w:pPr>
              <w:jc w:val="left"/>
              <w:rPr>
                <w:sz w:val="18"/>
                <w:szCs w:val="18"/>
                <w:lang w:eastAsia="ru-RU"/>
              </w:rPr>
            </w:pPr>
            <w:r w:rsidRPr="00AE502C">
              <w:rPr>
                <w:sz w:val="18"/>
                <w:szCs w:val="18"/>
                <w:lang w:eastAsia="ru-RU"/>
              </w:rPr>
              <w:t>Design that results in individual technical characteristics of the Toll System that fail to meet standards and specifications.</w:t>
            </w:r>
          </w:p>
        </w:tc>
        <w:tc>
          <w:tcPr>
            <w:tcW w:w="0" w:type="auto"/>
          </w:tcPr>
          <w:p w14:paraId="0DB16635" w14:textId="77777777" w:rsidR="002D2F50" w:rsidRPr="00AE502C" w:rsidRDefault="002D2F50" w:rsidP="00AE502C">
            <w:pPr>
              <w:jc w:val="left"/>
              <w:rPr>
                <w:sz w:val="18"/>
                <w:szCs w:val="18"/>
                <w:lang w:eastAsia="ru-RU"/>
              </w:rPr>
            </w:pPr>
            <w:r w:rsidRPr="00AE502C">
              <w:rPr>
                <w:sz w:val="18"/>
                <w:szCs w:val="18"/>
                <w:lang w:eastAsia="ru-RU"/>
              </w:rPr>
              <w:t xml:space="preserve">Low quality of works, non-compliance with standard Specifications and the rectification of known or latent defects. </w:t>
            </w:r>
          </w:p>
          <w:p w14:paraId="69AAA551" w14:textId="77777777" w:rsidR="002D2F50" w:rsidRPr="00AE502C" w:rsidRDefault="002D2F50" w:rsidP="00AE502C">
            <w:pPr>
              <w:jc w:val="left"/>
              <w:rPr>
                <w:sz w:val="18"/>
                <w:szCs w:val="18"/>
                <w:lang w:eastAsia="ru-RU"/>
              </w:rPr>
            </w:pPr>
          </w:p>
          <w:p w14:paraId="5294F8C1" w14:textId="77777777" w:rsidR="002D2F50" w:rsidRPr="00AE502C" w:rsidRDefault="002D2F50" w:rsidP="00AE502C">
            <w:pPr>
              <w:jc w:val="left"/>
              <w:rPr>
                <w:sz w:val="18"/>
                <w:szCs w:val="18"/>
                <w:lang w:eastAsia="ru-RU"/>
              </w:rPr>
            </w:pPr>
            <w:r w:rsidRPr="00AE502C">
              <w:rPr>
                <w:sz w:val="18"/>
                <w:szCs w:val="18"/>
                <w:lang w:eastAsia="ru-RU"/>
              </w:rPr>
              <w:t>Failure to implement accurate KPI reporting and Health Monitoring</w:t>
            </w:r>
          </w:p>
        </w:tc>
        <w:tc>
          <w:tcPr>
            <w:tcW w:w="0" w:type="auto"/>
          </w:tcPr>
          <w:p w14:paraId="3817E645" w14:textId="77777777" w:rsidR="002D2F50" w:rsidRPr="00AE502C" w:rsidRDefault="002D2F50" w:rsidP="00AE502C">
            <w:pPr>
              <w:jc w:val="left"/>
              <w:rPr>
                <w:sz w:val="18"/>
                <w:szCs w:val="18"/>
                <w:lang w:eastAsia="ru-RU"/>
              </w:rPr>
            </w:pPr>
            <w:r w:rsidRPr="00AE502C">
              <w:rPr>
                <w:sz w:val="18"/>
                <w:szCs w:val="18"/>
                <w:lang w:eastAsia="ru-RU"/>
              </w:rPr>
              <w:t>NSC, MC and ER to perform quality control.</w:t>
            </w:r>
          </w:p>
          <w:p w14:paraId="07E9BCF6" w14:textId="77777777" w:rsidR="002D2F50" w:rsidRPr="00AE502C" w:rsidRDefault="002D2F50" w:rsidP="00AE502C">
            <w:pPr>
              <w:jc w:val="left"/>
              <w:rPr>
                <w:sz w:val="18"/>
                <w:szCs w:val="18"/>
                <w:lang w:eastAsia="ru-RU"/>
              </w:rPr>
            </w:pPr>
          </w:p>
          <w:p w14:paraId="2D02DF51" w14:textId="77777777" w:rsidR="002D2F50" w:rsidRPr="00AE502C" w:rsidRDefault="002D2F50" w:rsidP="00AE502C">
            <w:pPr>
              <w:jc w:val="left"/>
              <w:rPr>
                <w:sz w:val="18"/>
                <w:szCs w:val="18"/>
                <w:lang w:eastAsia="ru-RU"/>
              </w:rPr>
            </w:pPr>
            <w:r w:rsidRPr="00AE502C">
              <w:rPr>
                <w:sz w:val="18"/>
                <w:szCs w:val="18"/>
                <w:lang w:eastAsia="ru-RU"/>
              </w:rPr>
              <w:t>Apply Penalties</w:t>
            </w:r>
          </w:p>
        </w:tc>
        <w:tc>
          <w:tcPr>
            <w:tcW w:w="0" w:type="auto"/>
          </w:tcPr>
          <w:p w14:paraId="623DF7DF" w14:textId="77777777" w:rsidR="002D2F50" w:rsidRPr="00AE502C" w:rsidRDefault="002D2F50" w:rsidP="00AE502C">
            <w:pPr>
              <w:jc w:val="left"/>
              <w:rPr>
                <w:sz w:val="18"/>
                <w:szCs w:val="18"/>
                <w:lang w:eastAsia="ru-RU"/>
              </w:rPr>
            </w:pPr>
            <w:r w:rsidRPr="00AE502C">
              <w:rPr>
                <w:sz w:val="18"/>
                <w:szCs w:val="18"/>
                <w:lang w:eastAsia="ru-RU"/>
              </w:rPr>
              <w:t>Main CTROM Contractor (MC) or Subcontractor (NSC)</w:t>
            </w:r>
          </w:p>
          <w:tbl>
            <w:tblPr>
              <w:tblW w:w="0" w:type="auto"/>
              <w:tblLook w:val="04A0" w:firstRow="1" w:lastRow="0" w:firstColumn="1" w:lastColumn="0" w:noHBand="0" w:noVBand="1"/>
            </w:tblPr>
            <w:tblGrid>
              <w:gridCol w:w="1243"/>
              <w:gridCol w:w="1243"/>
            </w:tblGrid>
            <w:tr w:rsidR="002D2F50" w:rsidRPr="00AE502C" w14:paraId="06A2A284" w14:textId="77777777" w:rsidTr="00AF5BF0">
              <w:tc>
                <w:tcPr>
                  <w:tcW w:w="2486" w:type="dxa"/>
                  <w:gridSpan w:val="2"/>
                  <w:vAlign w:val="center"/>
                </w:tcPr>
                <w:p w14:paraId="7E5B10DB" w14:textId="77777777" w:rsidR="002D2F50" w:rsidRPr="00AE502C" w:rsidRDefault="002D2F50" w:rsidP="00AE502C">
                  <w:pPr>
                    <w:jc w:val="left"/>
                    <w:rPr>
                      <w:sz w:val="18"/>
                      <w:szCs w:val="18"/>
                    </w:rPr>
                  </w:pPr>
                </w:p>
              </w:tc>
            </w:tr>
            <w:tr w:rsidR="002D2F50" w:rsidRPr="00AE502C" w14:paraId="0CB54855" w14:textId="77777777" w:rsidTr="00AF5BF0">
              <w:tc>
                <w:tcPr>
                  <w:tcW w:w="1243" w:type="dxa"/>
                </w:tcPr>
                <w:p w14:paraId="2841464C" w14:textId="77777777" w:rsidR="002D2F50" w:rsidRPr="00AE502C" w:rsidRDefault="002D2F50" w:rsidP="00AE502C">
                  <w:pPr>
                    <w:jc w:val="left"/>
                    <w:rPr>
                      <w:sz w:val="18"/>
                      <w:szCs w:val="18"/>
                    </w:rPr>
                  </w:pPr>
                  <w:r w:rsidRPr="00AE502C">
                    <w:rPr>
                      <w:sz w:val="18"/>
                      <w:szCs w:val="18"/>
                    </w:rPr>
                    <w:t>MC</w:t>
                  </w:r>
                </w:p>
              </w:tc>
              <w:tc>
                <w:tcPr>
                  <w:tcW w:w="1243" w:type="dxa"/>
                </w:tcPr>
                <w:p w14:paraId="6B3288C1" w14:textId="77777777" w:rsidR="002D2F50" w:rsidRPr="00AE502C" w:rsidRDefault="002D2F50" w:rsidP="00AE502C">
                  <w:pPr>
                    <w:jc w:val="left"/>
                    <w:rPr>
                      <w:sz w:val="18"/>
                      <w:szCs w:val="18"/>
                    </w:rPr>
                  </w:pPr>
                  <w:r w:rsidRPr="00AE502C">
                    <w:rPr>
                      <w:sz w:val="18"/>
                      <w:szCs w:val="18"/>
                    </w:rPr>
                    <w:t>NSC</w:t>
                  </w:r>
                </w:p>
              </w:tc>
            </w:tr>
            <w:tr w:rsidR="002D2F50" w:rsidRPr="00AE502C" w14:paraId="68EE72A1" w14:textId="77777777" w:rsidTr="00AF5BF0">
              <w:tc>
                <w:tcPr>
                  <w:tcW w:w="1243" w:type="dxa"/>
                </w:tcPr>
                <w:p w14:paraId="21A48DDE" w14:textId="77777777" w:rsidR="002D2F50" w:rsidRPr="00AE502C" w:rsidRDefault="002D2F50" w:rsidP="00AE502C">
                  <w:pPr>
                    <w:jc w:val="left"/>
                    <w:rPr>
                      <w:color w:val="000000" w:themeColor="text1"/>
                      <w:sz w:val="18"/>
                      <w:szCs w:val="18"/>
                    </w:rPr>
                  </w:pPr>
                  <w:r w:rsidRPr="00AE502C">
                    <w:rPr>
                      <w:sz w:val="18"/>
                      <w:szCs w:val="18"/>
                      <w:lang w:eastAsia="ru-RU"/>
                    </w:rPr>
                    <w:t>20%</w:t>
                  </w:r>
                </w:p>
              </w:tc>
              <w:tc>
                <w:tcPr>
                  <w:tcW w:w="1243" w:type="dxa"/>
                </w:tcPr>
                <w:p w14:paraId="40E33ED6" w14:textId="77777777" w:rsidR="002D2F50" w:rsidRPr="00AE502C" w:rsidRDefault="002D2F50" w:rsidP="00AE502C">
                  <w:pPr>
                    <w:jc w:val="left"/>
                    <w:rPr>
                      <w:color w:val="000000" w:themeColor="text1"/>
                      <w:sz w:val="18"/>
                      <w:szCs w:val="18"/>
                    </w:rPr>
                  </w:pPr>
                  <w:r w:rsidRPr="00AE502C">
                    <w:rPr>
                      <w:sz w:val="18"/>
                      <w:szCs w:val="18"/>
                      <w:lang w:eastAsia="ru-RU"/>
                    </w:rPr>
                    <w:t>80%</w:t>
                  </w:r>
                </w:p>
              </w:tc>
            </w:tr>
          </w:tbl>
          <w:p w14:paraId="1EB070FE" w14:textId="77777777" w:rsidR="002D2F50" w:rsidRPr="00AE502C" w:rsidRDefault="002D2F50" w:rsidP="00AE502C">
            <w:pPr>
              <w:jc w:val="left"/>
              <w:rPr>
                <w:sz w:val="18"/>
                <w:szCs w:val="18"/>
                <w:lang w:eastAsia="ru-RU"/>
              </w:rPr>
            </w:pPr>
          </w:p>
        </w:tc>
      </w:tr>
      <w:tr w:rsidR="002D2F50" w:rsidRPr="00AE502C" w14:paraId="2E4557D7" w14:textId="77777777" w:rsidTr="00AF5BF0">
        <w:tc>
          <w:tcPr>
            <w:tcW w:w="0" w:type="auto"/>
          </w:tcPr>
          <w:p w14:paraId="738D3E59" w14:textId="77777777" w:rsidR="002D2F50" w:rsidRPr="00AE502C" w:rsidRDefault="002D2F50" w:rsidP="00AE502C">
            <w:pPr>
              <w:jc w:val="left"/>
              <w:rPr>
                <w:sz w:val="18"/>
                <w:szCs w:val="18"/>
              </w:rPr>
            </w:pPr>
            <w:r w:rsidRPr="00AE502C">
              <w:rPr>
                <w:sz w:val="18"/>
                <w:szCs w:val="18"/>
              </w:rPr>
              <w:t>2</w:t>
            </w:r>
          </w:p>
        </w:tc>
        <w:tc>
          <w:tcPr>
            <w:tcW w:w="0" w:type="auto"/>
          </w:tcPr>
          <w:p w14:paraId="0C9DC3A9" w14:textId="77777777" w:rsidR="002D2F50" w:rsidRPr="00AE502C" w:rsidRDefault="002D2F50" w:rsidP="00AE502C">
            <w:pPr>
              <w:jc w:val="left"/>
              <w:rPr>
                <w:sz w:val="18"/>
                <w:szCs w:val="18"/>
                <w:lang w:eastAsia="ru-RU"/>
              </w:rPr>
            </w:pPr>
            <w:r w:rsidRPr="00AE502C">
              <w:rPr>
                <w:sz w:val="18"/>
                <w:szCs w:val="18"/>
                <w:lang w:eastAsia="ru-RU"/>
              </w:rPr>
              <w:t>Completion risks: Toll system Upgrade</w:t>
            </w:r>
          </w:p>
        </w:tc>
        <w:tc>
          <w:tcPr>
            <w:tcW w:w="0" w:type="auto"/>
          </w:tcPr>
          <w:p w14:paraId="1B67F074" w14:textId="77777777" w:rsidR="002D2F50" w:rsidRPr="00AE502C" w:rsidRDefault="002D2F50" w:rsidP="00AE502C">
            <w:pPr>
              <w:jc w:val="left"/>
              <w:rPr>
                <w:sz w:val="18"/>
                <w:szCs w:val="18"/>
                <w:lang w:eastAsia="ru-RU"/>
              </w:rPr>
            </w:pPr>
            <w:r w:rsidRPr="00AE502C">
              <w:rPr>
                <w:sz w:val="18"/>
                <w:szCs w:val="18"/>
                <w:lang w:eastAsia="ru-RU"/>
              </w:rPr>
              <w:t>The possibility that the completion of Toll System works may be delayed</w:t>
            </w:r>
          </w:p>
          <w:p w14:paraId="7D80659B" w14:textId="77777777" w:rsidR="002D2F50" w:rsidRPr="00AE502C" w:rsidRDefault="002D2F50" w:rsidP="00AE502C">
            <w:pPr>
              <w:jc w:val="left"/>
              <w:rPr>
                <w:sz w:val="18"/>
                <w:szCs w:val="18"/>
                <w:lang w:eastAsia="ru-RU"/>
              </w:rPr>
            </w:pPr>
          </w:p>
        </w:tc>
        <w:tc>
          <w:tcPr>
            <w:tcW w:w="0" w:type="auto"/>
          </w:tcPr>
          <w:p w14:paraId="41C6F8D9" w14:textId="77777777" w:rsidR="002D2F50" w:rsidRPr="00AE502C" w:rsidRDefault="002D2F50" w:rsidP="00AE502C">
            <w:pPr>
              <w:jc w:val="left"/>
              <w:rPr>
                <w:sz w:val="18"/>
                <w:szCs w:val="18"/>
                <w:lang w:eastAsia="ru-RU"/>
              </w:rPr>
            </w:pPr>
            <w:r w:rsidRPr="00AE502C">
              <w:rPr>
                <w:sz w:val="18"/>
                <w:szCs w:val="18"/>
                <w:lang w:eastAsia="ru-RU"/>
              </w:rPr>
              <w:t>Difficulties/Delay in developing undelivered requirements.</w:t>
            </w:r>
          </w:p>
          <w:p w14:paraId="09457B52" w14:textId="77777777" w:rsidR="002D2F50" w:rsidRPr="00AE502C" w:rsidRDefault="002D2F50" w:rsidP="00AE502C">
            <w:pPr>
              <w:jc w:val="left"/>
              <w:rPr>
                <w:sz w:val="18"/>
                <w:szCs w:val="18"/>
                <w:lang w:eastAsia="ru-RU"/>
              </w:rPr>
            </w:pPr>
            <w:r w:rsidRPr="00AE502C">
              <w:rPr>
                <w:sz w:val="18"/>
                <w:szCs w:val="18"/>
                <w:lang w:eastAsia="ru-RU"/>
              </w:rPr>
              <w:t>Incomplete requirements</w:t>
            </w:r>
          </w:p>
          <w:p w14:paraId="4998AE23" w14:textId="77777777" w:rsidR="002D2F50" w:rsidRPr="00AE502C" w:rsidRDefault="002D2F50" w:rsidP="00AE502C">
            <w:pPr>
              <w:jc w:val="left"/>
              <w:rPr>
                <w:sz w:val="18"/>
                <w:szCs w:val="18"/>
                <w:lang w:eastAsia="ru-RU"/>
              </w:rPr>
            </w:pPr>
            <w:r w:rsidRPr="00AE502C">
              <w:rPr>
                <w:sz w:val="18"/>
                <w:szCs w:val="18"/>
                <w:lang w:eastAsia="ru-RU"/>
              </w:rPr>
              <w:t xml:space="preserve">Supply, deployment and commissioning failures. </w:t>
            </w:r>
          </w:p>
        </w:tc>
        <w:tc>
          <w:tcPr>
            <w:tcW w:w="0" w:type="auto"/>
          </w:tcPr>
          <w:p w14:paraId="015D5B25" w14:textId="77777777" w:rsidR="002D2F50" w:rsidRPr="00AE502C" w:rsidRDefault="002D2F50" w:rsidP="00AE502C">
            <w:pPr>
              <w:jc w:val="left"/>
              <w:rPr>
                <w:sz w:val="18"/>
                <w:szCs w:val="18"/>
                <w:lang w:eastAsia="ru-RU"/>
              </w:rPr>
            </w:pPr>
            <w:r w:rsidRPr="00AE502C">
              <w:rPr>
                <w:sz w:val="18"/>
                <w:szCs w:val="18"/>
                <w:lang w:eastAsia="ru-RU"/>
              </w:rPr>
              <w:t>Apply Penalties.</w:t>
            </w:r>
          </w:p>
        </w:tc>
        <w:tc>
          <w:tcPr>
            <w:tcW w:w="0" w:type="auto"/>
          </w:tcPr>
          <w:p w14:paraId="757E5987" w14:textId="77777777" w:rsidR="002D2F50" w:rsidRPr="00AE502C" w:rsidRDefault="002D2F50" w:rsidP="00AE502C">
            <w:pPr>
              <w:jc w:val="left"/>
              <w:rPr>
                <w:sz w:val="18"/>
                <w:szCs w:val="18"/>
                <w:lang w:eastAsia="ru-RU"/>
              </w:rPr>
            </w:pPr>
            <w:r w:rsidRPr="00AE502C">
              <w:rPr>
                <w:sz w:val="18"/>
                <w:szCs w:val="18"/>
                <w:lang w:eastAsia="ru-RU"/>
              </w:rPr>
              <w:t>Main CTROM Contractor (MC) or Subcontractor (NSC)</w:t>
            </w:r>
          </w:p>
          <w:tbl>
            <w:tblPr>
              <w:tblW w:w="0" w:type="auto"/>
              <w:tblLook w:val="04A0" w:firstRow="1" w:lastRow="0" w:firstColumn="1" w:lastColumn="0" w:noHBand="0" w:noVBand="1"/>
            </w:tblPr>
            <w:tblGrid>
              <w:gridCol w:w="1243"/>
              <w:gridCol w:w="1243"/>
            </w:tblGrid>
            <w:tr w:rsidR="002D2F50" w:rsidRPr="00AE502C" w14:paraId="537D620D" w14:textId="77777777" w:rsidTr="00AF5BF0">
              <w:tc>
                <w:tcPr>
                  <w:tcW w:w="2486" w:type="dxa"/>
                  <w:gridSpan w:val="2"/>
                  <w:vAlign w:val="center"/>
                </w:tcPr>
                <w:p w14:paraId="0B3D8E01" w14:textId="77777777" w:rsidR="002D2F50" w:rsidRPr="00AE502C" w:rsidRDefault="002D2F50" w:rsidP="00AE502C">
                  <w:pPr>
                    <w:jc w:val="left"/>
                    <w:rPr>
                      <w:sz w:val="18"/>
                      <w:szCs w:val="18"/>
                    </w:rPr>
                  </w:pPr>
                </w:p>
              </w:tc>
            </w:tr>
            <w:tr w:rsidR="002D2F50" w:rsidRPr="00AE502C" w14:paraId="5A5BBD7D" w14:textId="77777777" w:rsidTr="00AF5BF0">
              <w:tc>
                <w:tcPr>
                  <w:tcW w:w="1243" w:type="dxa"/>
                </w:tcPr>
                <w:p w14:paraId="0C277494" w14:textId="77777777" w:rsidR="002D2F50" w:rsidRPr="00AE502C" w:rsidRDefault="002D2F50" w:rsidP="00AE502C">
                  <w:pPr>
                    <w:jc w:val="left"/>
                    <w:rPr>
                      <w:sz w:val="18"/>
                      <w:szCs w:val="18"/>
                    </w:rPr>
                  </w:pPr>
                  <w:r w:rsidRPr="00AE502C">
                    <w:rPr>
                      <w:sz w:val="18"/>
                      <w:szCs w:val="18"/>
                    </w:rPr>
                    <w:t>MC</w:t>
                  </w:r>
                </w:p>
              </w:tc>
              <w:tc>
                <w:tcPr>
                  <w:tcW w:w="1243" w:type="dxa"/>
                </w:tcPr>
                <w:p w14:paraId="60AFFBCC" w14:textId="77777777" w:rsidR="002D2F50" w:rsidRPr="00AE502C" w:rsidRDefault="002D2F50" w:rsidP="00AE502C">
                  <w:pPr>
                    <w:jc w:val="left"/>
                    <w:rPr>
                      <w:sz w:val="18"/>
                      <w:szCs w:val="18"/>
                    </w:rPr>
                  </w:pPr>
                  <w:r w:rsidRPr="00AE502C">
                    <w:rPr>
                      <w:sz w:val="18"/>
                      <w:szCs w:val="18"/>
                    </w:rPr>
                    <w:t>NSC</w:t>
                  </w:r>
                </w:p>
              </w:tc>
            </w:tr>
            <w:tr w:rsidR="002D2F50" w:rsidRPr="00AE502C" w14:paraId="35BA87D3" w14:textId="77777777" w:rsidTr="00AF5BF0">
              <w:tc>
                <w:tcPr>
                  <w:tcW w:w="1243" w:type="dxa"/>
                </w:tcPr>
                <w:p w14:paraId="0C815255" w14:textId="77777777" w:rsidR="002D2F50" w:rsidRPr="00AE502C" w:rsidRDefault="002D2F50" w:rsidP="00AE502C">
                  <w:pPr>
                    <w:jc w:val="left"/>
                    <w:rPr>
                      <w:color w:val="000000" w:themeColor="text1"/>
                      <w:sz w:val="18"/>
                      <w:szCs w:val="18"/>
                    </w:rPr>
                  </w:pPr>
                  <w:r w:rsidRPr="00AE502C">
                    <w:rPr>
                      <w:sz w:val="18"/>
                      <w:szCs w:val="18"/>
                      <w:lang w:eastAsia="ru-RU"/>
                    </w:rPr>
                    <w:t>20%</w:t>
                  </w:r>
                </w:p>
              </w:tc>
              <w:tc>
                <w:tcPr>
                  <w:tcW w:w="1243" w:type="dxa"/>
                </w:tcPr>
                <w:p w14:paraId="58404C43" w14:textId="77777777" w:rsidR="002D2F50" w:rsidRPr="00AE502C" w:rsidRDefault="002D2F50" w:rsidP="00AE502C">
                  <w:pPr>
                    <w:jc w:val="left"/>
                    <w:rPr>
                      <w:color w:val="000000" w:themeColor="text1"/>
                      <w:sz w:val="18"/>
                      <w:szCs w:val="18"/>
                    </w:rPr>
                  </w:pPr>
                  <w:r w:rsidRPr="00AE502C">
                    <w:rPr>
                      <w:sz w:val="18"/>
                      <w:szCs w:val="18"/>
                      <w:lang w:eastAsia="ru-RU"/>
                    </w:rPr>
                    <w:t>80%</w:t>
                  </w:r>
                </w:p>
              </w:tc>
            </w:tr>
          </w:tbl>
          <w:p w14:paraId="4FF96931" w14:textId="77777777" w:rsidR="002D2F50" w:rsidRPr="00AE502C" w:rsidRDefault="002D2F50" w:rsidP="00AE502C">
            <w:pPr>
              <w:jc w:val="left"/>
              <w:rPr>
                <w:sz w:val="18"/>
                <w:szCs w:val="18"/>
                <w:lang w:eastAsia="ru-RU"/>
              </w:rPr>
            </w:pPr>
          </w:p>
        </w:tc>
      </w:tr>
      <w:tr w:rsidR="002D2F50" w:rsidRPr="00AE502C" w14:paraId="4BD7563F" w14:textId="77777777" w:rsidTr="00AF5BF0">
        <w:tc>
          <w:tcPr>
            <w:tcW w:w="0" w:type="auto"/>
          </w:tcPr>
          <w:p w14:paraId="3547A12F" w14:textId="77777777" w:rsidR="002D2F50" w:rsidRPr="00AE502C" w:rsidRDefault="002D2F50" w:rsidP="00AE502C">
            <w:pPr>
              <w:jc w:val="left"/>
              <w:rPr>
                <w:sz w:val="18"/>
                <w:szCs w:val="18"/>
              </w:rPr>
            </w:pPr>
            <w:r w:rsidRPr="00AE502C">
              <w:rPr>
                <w:sz w:val="18"/>
                <w:szCs w:val="18"/>
              </w:rPr>
              <w:t>3</w:t>
            </w:r>
          </w:p>
        </w:tc>
        <w:tc>
          <w:tcPr>
            <w:tcW w:w="0" w:type="auto"/>
          </w:tcPr>
          <w:p w14:paraId="17FF45E5" w14:textId="77777777" w:rsidR="002D2F50" w:rsidRPr="00AE502C" w:rsidRDefault="002D2F50" w:rsidP="00AE502C">
            <w:pPr>
              <w:jc w:val="left"/>
              <w:rPr>
                <w:sz w:val="18"/>
                <w:szCs w:val="18"/>
                <w:lang w:eastAsia="ru-RU"/>
              </w:rPr>
            </w:pPr>
            <w:r w:rsidRPr="00AE502C">
              <w:rPr>
                <w:sz w:val="18"/>
                <w:szCs w:val="18"/>
                <w:lang w:eastAsia="ru-RU"/>
              </w:rPr>
              <w:t>Completion risks: SANRAL MIS and SANRAL Toll System</w:t>
            </w:r>
          </w:p>
          <w:p w14:paraId="3729100C" w14:textId="77777777" w:rsidR="002D2F50" w:rsidRPr="00AE502C" w:rsidRDefault="002D2F50" w:rsidP="00AE502C">
            <w:pPr>
              <w:jc w:val="left"/>
              <w:rPr>
                <w:sz w:val="18"/>
                <w:szCs w:val="18"/>
              </w:rPr>
            </w:pPr>
          </w:p>
          <w:p w14:paraId="3D597C7E" w14:textId="77777777" w:rsidR="002D2F50" w:rsidRPr="00AE502C" w:rsidRDefault="002D2F50" w:rsidP="00AE502C">
            <w:pPr>
              <w:jc w:val="left"/>
              <w:rPr>
                <w:sz w:val="18"/>
                <w:szCs w:val="18"/>
                <w:lang w:eastAsia="ru-RU"/>
              </w:rPr>
            </w:pPr>
          </w:p>
        </w:tc>
        <w:tc>
          <w:tcPr>
            <w:tcW w:w="0" w:type="auto"/>
          </w:tcPr>
          <w:p w14:paraId="2D09C956" w14:textId="77777777" w:rsidR="002D2F50" w:rsidRPr="00AE502C" w:rsidRDefault="002D2F50" w:rsidP="00AE502C">
            <w:pPr>
              <w:jc w:val="left"/>
              <w:rPr>
                <w:sz w:val="18"/>
                <w:szCs w:val="18"/>
                <w:lang w:eastAsia="ru-RU"/>
              </w:rPr>
            </w:pPr>
            <w:r w:rsidRPr="00AE502C">
              <w:rPr>
                <w:sz w:val="18"/>
                <w:szCs w:val="18"/>
                <w:lang w:eastAsia="ru-RU"/>
              </w:rPr>
              <w:t>The possibility that the completion of SAP MIS RSS Mediation layer works may be delayed</w:t>
            </w:r>
          </w:p>
          <w:p w14:paraId="6B7DC0BB" w14:textId="77777777" w:rsidR="002D2F50" w:rsidRPr="00AE502C" w:rsidRDefault="002D2F50" w:rsidP="00AE502C">
            <w:pPr>
              <w:jc w:val="left"/>
              <w:rPr>
                <w:sz w:val="18"/>
                <w:szCs w:val="18"/>
                <w:lang w:eastAsia="ru-RU"/>
              </w:rPr>
            </w:pPr>
          </w:p>
        </w:tc>
        <w:tc>
          <w:tcPr>
            <w:tcW w:w="0" w:type="auto"/>
          </w:tcPr>
          <w:p w14:paraId="5257B3A1" w14:textId="77777777" w:rsidR="002D2F50" w:rsidRPr="00AE502C" w:rsidRDefault="002D2F50" w:rsidP="00AE502C">
            <w:pPr>
              <w:jc w:val="left"/>
              <w:rPr>
                <w:sz w:val="18"/>
                <w:szCs w:val="18"/>
                <w:lang w:eastAsia="ru-RU"/>
              </w:rPr>
            </w:pPr>
            <w:r w:rsidRPr="00AE502C">
              <w:rPr>
                <w:sz w:val="18"/>
                <w:szCs w:val="18"/>
                <w:lang w:eastAsia="ru-RU"/>
              </w:rPr>
              <w:t>Difficulties in developing mediation layer to requirements.</w:t>
            </w:r>
          </w:p>
          <w:p w14:paraId="0992FE55" w14:textId="77777777" w:rsidR="002D2F50" w:rsidRPr="00AE502C" w:rsidRDefault="002D2F50" w:rsidP="00AE502C">
            <w:pPr>
              <w:jc w:val="left"/>
              <w:rPr>
                <w:sz w:val="18"/>
                <w:szCs w:val="18"/>
                <w:lang w:eastAsia="ru-RU"/>
              </w:rPr>
            </w:pPr>
            <w:r w:rsidRPr="00AE502C">
              <w:rPr>
                <w:sz w:val="18"/>
                <w:szCs w:val="18"/>
                <w:lang w:eastAsia="ru-RU"/>
              </w:rPr>
              <w:t>Incomplete requirements</w:t>
            </w:r>
          </w:p>
          <w:p w14:paraId="6733CA5C" w14:textId="77777777" w:rsidR="002D2F50" w:rsidRPr="00AE502C" w:rsidRDefault="002D2F50" w:rsidP="00AE502C">
            <w:pPr>
              <w:jc w:val="left"/>
              <w:rPr>
                <w:sz w:val="18"/>
                <w:szCs w:val="18"/>
                <w:lang w:eastAsia="ru-RU"/>
              </w:rPr>
            </w:pPr>
            <w:r w:rsidRPr="00AE502C">
              <w:rPr>
                <w:sz w:val="18"/>
                <w:szCs w:val="18"/>
                <w:lang w:eastAsia="ru-RU"/>
              </w:rPr>
              <w:t>Failure in understanding technical requirements</w:t>
            </w:r>
          </w:p>
        </w:tc>
        <w:tc>
          <w:tcPr>
            <w:tcW w:w="0" w:type="auto"/>
          </w:tcPr>
          <w:p w14:paraId="48E71033" w14:textId="77777777" w:rsidR="002D2F50" w:rsidRPr="00AE502C" w:rsidRDefault="002D2F50" w:rsidP="00AE502C">
            <w:pPr>
              <w:jc w:val="left"/>
              <w:rPr>
                <w:sz w:val="18"/>
                <w:szCs w:val="18"/>
                <w:lang w:eastAsia="ru-RU"/>
              </w:rPr>
            </w:pPr>
            <w:r w:rsidRPr="00AE502C">
              <w:rPr>
                <w:sz w:val="18"/>
                <w:szCs w:val="18"/>
                <w:lang w:eastAsia="ru-RU"/>
              </w:rPr>
              <w:t>Follow Contractual process.</w:t>
            </w:r>
          </w:p>
          <w:p w14:paraId="63655A21" w14:textId="77777777" w:rsidR="002D2F50" w:rsidRPr="00AE502C" w:rsidRDefault="002D2F50" w:rsidP="00AE502C">
            <w:pPr>
              <w:jc w:val="left"/>
              <w:rPr>
                <w:sz w:val="18"/>
                <w:szCs w:val="18"/>
              </w:rPr>
            </w:pPr>
          </w:p>
          <w:p w14:paraId="423F8984" w14:textId="77777777" w:rsidR="002D2F50" w:rsidRPr="00AE502C" w:rsidRDefault="002D2F50" w:rsidP="00AE502C">
            <w:pPr>
              <w:jc w:val="left"/>
              <w:rPr>
                <w:sz w:val="18"/>
                <w:szCs w:val="18"/>
              </w:rPr>
            </w:pPr>
          </w:p>
          <w:p w14:paraId="7C874BCC" w14:textId="77777777" w:rsidR="002D2F50" w:rsidRPr="00AE502C" w:rsidRDefault="002D2F50" w:rsidP="00AE502C">
            <w:pPr>
              <w:jc w:val="left"/>
              <w:rPr>
                <w:sz w:val="18"/>
                <w:szCs w:val="18"/>
                <w:lang w:eastAsia="ru-RU"/>
              </w:rPr>
            </w:pPr>
          </w:p>
          <w:p w14:paraId="6D73CF36" w14:textId="77777777" w:rsidR="002D2F50" w:rsidRPr="00AE502C" w:rsidRDefault="002D2F50" w:rsidP="00AE502C">
            <w:pPr>
              <w:jc w:val="left"/>
              <w:rPr>
                <w:sz w:val="18"/>
                <w:szCs w:val="18"/>
                <w:lang w:eastAsia="ru-RU"/>
              </w:rPr>
            </w:pPr>
          </w:p>
        </w:tc>
        <w:tc>
          <w:tcPr>
            <w:tcW w:w="0" w:type="auto"/>
          </w:tcPr>
          <w:p w14:paraId="0EE13F6F" w14:textId="77777777" w:rsidR="002D2F50" w:rsidRPr="00AE502C" w:rsidRDefault="002D2F50" w:rsidP="00AE502C">
            <w:pPr>
              <w:jc w:val="left"/>
              <w:rPr>
                <w:sz w:val="18"/>
                <w:szCs w:val="18"/>
                <w:lang w:eastAsia="ru-RU"/>
              </w:rPr>
            </w:pPr>
            <w:r w:rsidRPr="00AE502C">
              <w:rPr>
                <w:sz w:val="18"/>
                <w:szCs w:val="18"/>
                <w:lang w:eastAsia="ru-RU"/>
              </w:rPr>
              <w:t>Covered under other items in this table.</w:t>
            </w:r>
          </w:p>
          <w:p w14:paraId="724B3FB1" w14:textId="77777777" w:rsidR="002D2F50" w:rsidRPr="00AE502C" w:rsidRDefault="002D2F50" w:rsidP="00AE502C">
            <w:pPr>
              <w:jc w:val="left"/>
              <w:rPr>
                <w:sz w:val="18"/>
                <w:szCs w:val="18"/>
                <w:lang w:eastAsia="ru-RU"/>
              </w:rPr>
            </w:pPr>
          </w:p>
        </w:tc>
      </w:tr>
      <w:tr w:rsidR="002D2F50" w:rsidRPr="00AE502C" w14:paraId="513853AB" w14:textId="77777777" w:rsidTr="00AF5BF0">
        <w:tc>
          <w:tcPr>
            <w:tcW w:w="0" w:type="auto"/>
          </w:tcPr>
          <w:p w14:paraId="1F148CED" w14:textId="77777777" w:rsidR="002D2F50" w:rsidRPr="00AE502C" w:rsidRDefault="002D2F50" w:rsidP="00AE502C">
            <w:pPr>
              <w:jc w:val="left"/>
              <w:rPr>
                <w:sz w:val="18"/>
                <w:szCs w:val="18"/>
              </w:rPr>
            </w:pPr>
            <w:r w:rsidRPr="00AE502C">
              <w:rPr>
                <w:sz w:val="18"/>
                <w:szCs w:val="18"/>
              </w:rPr>
              <w:t>4</w:t>
            </w:r>
          </w:p>
        </w:tc>
        <w:tc>
          <w:tcPr>
            <w:tcW w:w="0" w:type="auto"/>
          </w:tcPr>
          <w:p w14:paraId="726F11FF" w14:textId="77777777" w:rsidR="002D2F50" w:rsidRPr="00AE502C" w:rsidRDefault="002D2F50" w:rsidP="00AE502C">
            <w:pPr>
              <w:jc w:val="left"/>
              <w:rPr>
                <w:sz w:val="18"/>
                <w:szCs w:val="18"/>
                <w:lang w:eastAsia="ru-RU"/>
              </w:rPr>
            </w:pPr>
            <w:r w:rsidRPr="00AE502C">
              <w:rPr>
                <w:sz w:val="18"/>
                <w:szCs w:val="18"/>
                <w:lang w:eastAsia="ru-RU"/>
              </w:rPr>
              <w:t>Cost over-run risk</w:t>
            </w:r>
          </w:p>
          <w:p w14:paraId="2A1262CB" w14:textId="77777777" w:rsidR="002D2F50" w:rsidRPr="00AE502C" w:rsidRDefault="002D2F50" w:rsidP="00AE502C">
            <w:pPr>
              <w:jc w:val="left"/>
              <w:rPr>
                <w:sz w:val="18"/>
                <w:szCs w:val="18"/>
                <w:lang w:eastAsia="ru-RU"/>
              </w:rPr>
            </w:pPr>
          </w:p>
        </w:tc>
        <w:tc>
          <w:tcPr>
            <w:tcW w:w="0" w:type="auto"/>
          </w:tcPr>
          <w:p w14:paraId="1E64C2AA" w14:textId="77777777" w:rsidR="002D2F50" w:rsidRPr="00AE502C" w:rsidRDefault="002D2F50" w:rsidP="00AE502C">
            <w:pPr>
              <w:jc w:val="left"/>
              <w:rPr>
                <w:sz w:val="18"/>
                <w:szCs w:val="18"/>
                <w:lang w:eastAsia="ru-RU"/>
              </w:rPr>
            </w:pPr>
            <w:r w:rsidRPr="00AE502C">
              <w:rPr>
                <w:sz w:val="18"/>
                <w:szCs w:val="18"/>
                <w:lang w:eastAsia="ru-RU"/>
              </w:rPr>
              <w:t>The possibility that during the design build phase of the SANRAL MIS Toll System Interface, the actual costs will exceed projected Project costs (Provisional Sum).</w:t>
            </w:r>
          </w:p>
          <w:p w14:paraId="1A8CC116" w14:textId="77777777" w:rsidR="002D2F50" w:rsidRPr="00AE502C" w:rsidRDefault="002D2F50" w:rsidP="00AE502C">
            <w:pPr>
              <w:jc w:val="left"/>
              <w:rPr>
                <w:sz w:val="18"/>
                <w:szCs w:val="18"/>
                <w:lang w:eastAsia="ru-RU"/>
              </w:rPr>
            </w:pPr>
          </w:p>
        </w:tc>
        <w:tc>
          <w:tcPr>
            <w:tcW w:w="0" w:type="auto"/>
          </w:tcPr>
          <w:p w14:paraId="24D82DDA" w14:textId="77777777" w:rsidR="002D2F50" w:rsidRPr="00AE502C" w:rsidRDefault="002D2F50" w:rsidP="00AE502C">
            <w:pPr>
              <w:jc w:val="left"/>
              <w:rPr>
                <w:sz w:val="18"/>
                <w:szCs w:val="18"/>
                <w:lang w:eastAsia="ru-RU"/>
              </w:rPr>
            </w:pPr>
            <w:r w:rsidRPr="00AE502C">
              <w:rPr>
                <w:sz w:val="18"/>
                <w:szCs w:val="18"/>
                <w:lang w:eastAsia="ru-RU"/>
              </w:rPr>
              <w:t>Mistakes in design build cost estimates.</w:t>
            </w:r>
          </w:p>
          <w:p w14:paraId="1463DB44" w14:textId="77777777" w:rsidR="002D2F50" w:rsidRPr="00AE502C" w:rsidRDefault="002D2F50" w:rsidP="00AE502C">
            <w:pPr>
              <w:jc w:val="left"/>
              <w:rPr>
                <w:sz w:val="18"/>
                <w:szCs w:val="18"/>
                <w:lang w:eastAsia="ru-RU"/>
              </w:rPr>
            </w:pPr>
            <w:r w:rsidRPr="00AE502C">
              <w:rPr>
                <w:sz w:val="18"/>
                <w:szCs w:val="18"/>
                <w:lang w:eastAsia="ru-RU"/>
              </w:rPr>
              <w:t>Underestimating technical requirements</w:t>
            </w:r>
          </w:p>
          <w:p w14:paraId="55DF75BA" w14:textId="77777777" w:rsidR="002D2F50" w:rsidRPr="00AE502C" w:rsidRDefault="002D2F50" w:rsidP="00AE502C">
            <w:pPr>
              <w:jc w:val="left"/>
              <w:rPr>
                <w:sz w:val="18"/>
                <w:szCs w:val="18"/>
                <w:lang w:eastAsia="ru-RU"/>
              </w:rPr>
            </w:pPr>
            <w:r w:rsidRPr="00AE502C">
              <w:rPr>
                <w:sz w:val="18"/>
                <w:szCs w:val="18"/>
                <w:lang w:eastAsia="ru-RU"/>
              </w:rPr>
              <w:t>Increased costs through the fault of Subcontractor.</w:t>
            </w:r>
          </w:p>
          <w:p w14:paraId="78B438FC" w14:textId="77777777" w:rsidR="002D2F50" w:rsidRPr="00AE502C" w:rsidRDefault="002D2F50" w:rsidP="00AE502C">
            <w:pPr>
              <w:jc w:val="left"/>
              <w:rPr>
                <w:sz w:val="18"/>
                <w:szCs w:val="18"/>
                <w:lang w:eastAsia="ru-RU"/>
              </w:rPr>
            </w:pPr>
            <w:r w:rsidRPr="00AE502C">
              <w:rPr>
                <w:sz w:val="18"/>
                <w:szCs w:val="18"/>
                <w:lang w:eastAsia="ru-RU"/>
              </w:rPr>
              <w:t>Contingencies.</w:t>
            </w:r>
          </w:p>
        </w:tc>
        <w:tc>
          <w:tcPr>
            <w:tcW w:w="0" w:type="auto"/>
          </w:tcPr>
          <w:p w14:paraId="34FB0246" w14:textId="77777777" w:rsidR="002D2F50" w:rsidRPr="00AE502C" w:rsidRDefault="002D2F50" w:rsidP="00AE502C">
            <w:pPr>
              <w:jc w:val="left"/>
              <w:rPr>
                <w:sz w:val="18"/>
                <w:szCs w:val="18"/>
                <w:lang w:eastAsia="ru-RU"/>
              </w:rPr>
            </w:pPr>
            <w:r w:rsidRPr="00AE502C">
              <w:rPr>
                <w:sz w:val="18"/>
                <w:szCs w:val="18"/>
                <w:lang w:eastAsia="ru-RU"/>
              </w:rPr>
              <w:t>Follow Contractual process.</w:t>
            </w:r>
          </w:p>
        </w:tc>
        <w:tc>
          <w:tcPr>
            <w:tcW w:w="0" w:type="auto"/>
          </w:tcPr>
          <w:p w14:paraId="1C931278" w14:textId="77777777" w:rsidR="002D2F50" w:rsidRPr="00AE502C" w:rsidRDefault="002D2F50" w:rsidP="00AE502C">
            <w:pPr>
              <w:jc w:val="left"/>
              <w:rPr>
                <w:sz w:val="18"/>
                <w:szCs w:val="18"/>
                <w:lang w:eastAsia="ru-RU"/>
              </w:rPr>
            </w:pPr>
            <w:r w:rsidRPr="00AE502C">
              <w:rPr>
                <w:sz w:val="18"/>
                <w:szCs w:val="18"/>
                <w:lang w:eastAsia="ru-RU"/>
              </w:rPr>
              <w:t>Follow Contractual process.</w:t>
            </w:r>
          </w:p>
        </w:tc>
      </w:tr>
      <w:tr w:rsidR="002D2F50" w:rsidRPr="00AE502C" w14:paraId="22D7F68E" w14:textId="77777777" w:rsidTr="00AF5BF0">
        <w:tc>
          <w:tcPr>
            <w:tcW w:w="0" w:type="auto"/>
          </w:tcPr>
          <w:p w14:paraId="78EEAB4C" w14:textId="77777777" w:rsidR="002D2F50" w:rsidRPr="00AE502C" w:rsidRDefault="002D2F50" w:rsidP="00AE502C">
            <w:pPr>
              <w:jc w:val="left"/>
              <w:rPr>
                <w:sz w:val="18"/>
                <w:szCs w:val="18"/>
              </w:rPr>
            </w:pPr>
            <w:r w:rsidRPr="00AE502C">
              <w:rPr>
                <w:sz w:val="18"/>
                <w:szCs w:val="18"/>
              </w:rPr>
              <w:t>5</w:t>
            </w:r>
          </w:p>
        </w:tc>
        <w:tc>
          <w:tcPr>
            <w:tcW w:w="0" w:type="auto"/>
          </w:tcPr>
          <w:p w14:paraId="772E7D30" w14:textId="77777777" w:rsidR="002D2F50" w:rsidRPr="00AE502C" w:rsidRDefault="002D2F50" w:rsidP="00AE502C">
            <w:pPr>
              <w:jc w:val="left"/>
              <w:rPr>
                <w:sz w:val="18"/>
                <w:szCs w:val="18"/>
                <w:lang w:eastAsia="ru-RU"/>
              </w:rPr>
            </w:pPr>
            <w:r w:rsidRPr="00AE502C">
              <w:rPr>
                <w:sz w:val="18"/>
                <w:szCs w:val="18"/>
                <w:lang w:eastAsia="ru-RU"/>
              </w:rPr>
              <w:t>Design risk</w:t>
            </w:r>
          </w:p>
          <w:p w14:paraId="4D85A0EF" w14:textId="77777777" w:rsidR="002D2F50" w:rsidRPr="00AE502C" w:rsidRDefault="002D2F50" w:rsidP="00AE502C">
            <w:pPr>
              <w:jc w:val="left"/>
              <w:rPr>
                <w:sz w:val="18"/>
                <w:szCs w:val="18"/>
                <w:lang w:eastAsia="ru-RU"/>
              </w:rPr>
            </w:pPr>
          </w:p>
        </w:tc>
        <w:tc>
          <w:tcPr>
            <w:tcW w:w="0" w:type="auto"/>
          </w:tcPr>
          <w:p w14:paraId="1A7BCC77" w14:textId="77777777" w:rsidR="002D2F50" w:rsidRPr="00AE502C" w:rsidRDefault="002D2F50" w:rsidP="00AE502C">
            <w:pPr>
              <w:jc w:val="left"/>
              <w:rPr>
                <w:sz w:val="18"/>
                <w:szCs w:val="18"/>
                <w:lang w:eastAsia="ru-RU"/>
              </w:rPr>
            </w:pPr>
            <w:r w:rsidRPr="00AE502C">
              <w:rPr>
                <w:sz w:val="18"/>
                <w:szCs w:val="18"/>
                <w:lang w:eastAsia="ru-RU"/>
              </w:rPr>
              <w:t xml:space="preserve">The possibility of mistakes in SANRAL MIS Toll System Interface mediation layer project solutions. </w:t>
            </w:r>
          </w:p>
          <w:p w14:paraId="1A5FAA54" w14:textId="77777777" w:rsidR="002D2F50" w:rsidRPr="00AE502C" w:rsidRDefault="002D2F50" w:rsidP="00AE502C">
            <w:pPr>
              <w:jc w:val="left"/>
              <w:rPr>
                <w:sz w:val="18"/>
                <w:szCs w:val="18"/>
                <w:lang w:eastAsia="ru-RU"/>
              </w:rPr>
            </w:pPr>
          </w:p>
        </w:tc>
        <w:tc>
          <w:tcPr>
            <w:tcW w:w="0" w:type="auto"/>
          </w:tcPr>
          <w:p w14:paraId="63161BB9" w14:textId="77777777" w:rsidR="002D2F50" w:rsidRPr="00AE502C" w:rsidRDefault="002D2F50" w:rsidP="00AE502C">
            <w:pPr>
              <w:jc w:val="left"/>
              <w:rPr>
                <w:i/>
                <w:iCs/>
                <w:sz w:val="18"/>
                <w:szCs w:val="18"/>
                <w:lang w:eastAsia="ru-RU"/>
              </w:rPr>
            </w:pPr>
            <w:r w:rsidRPr="00AE502C">
              <w:rPr>
                <w:sz w:val="18"/>
                <w:szCs w:val="18"/>
                <w:lang w:eastAsia="ru-RU"/>
              </w:rPr>
              <w:t>Technical solutions mistakes.</w:t>
            </w:r>
          </w:p>
          <w:p w14:paraId="623285C9" w14:textId="77777777" w:rsidR="002D2F50" w:rsidRPr="00AE502C" w:rsidRDefault="002D2F50" w:rsidP="00AE502C">
            <w:pPr>
              <w:jc w:val="left"/>
              <w:rPr>
                <w:sz w:val="18"/>
                <w:szCs w:val="18"/>
                <w:lang w:eastAsia="ru-RU"/>
              </w:rPr>
            </w:pPr>
          </w:p>
        </w:tc>
        <w:tc>
          <w:tcPr>
            <w:tcW w:w="0" w:type="auto"/>
          </w:tcPr>
          <w:p w14:paraId="47435A58" w14:textId="77777777" w:rsidR="002D2F50" w:rsidRPr="00AE502C" w:rsidRDefault="002D2F50" w:rsidP="00AE502C">
            <w:pPr>
              <w:jc w:val="left"/>
              <w:rPr>
                <w:sz w:val="18"/>
                <w:szCs w:val="18"/>
                <w:lang w:eastAsia="ru-RU"/>
              </w:rPr>
            </w:pPr>
            <w:r w:rsidRPr="00AE502C">
              <w:rPr>
                <w:sz w:val="18"/>
                <w:szCs w:val="18"/>
                <w:lang w:eastAsia="ru-RU"/>
              </w:rPr>
              <w:t>Follow Contractual process.</w:t>
            </w:r>
          </w:p>
        </w:tc>
        <w:tc>
          <w:tcPr>
            <w:tcW w:w="0" w:type="auto"/>
          </w:tcPr>
          <w:p w14:paraId="7DEDB223" w14:textId="77777777" w:rsidR="002D2F50" w:rsidRPr="00AE502C" w:rsidRDefault="002D2F50" w:rsidP="00AE502C">
            <w:pPr>
              <w:jc w:val="left"/>
              <w:rPr>
                <w:sz w:val="18"/>
                <w:szCs w:val="18"/>
                <w:lang w:eastAsia="ru-RU"/>
              </w:rPr>
            </w:pPr>
            <w:r w:rsidRPr="00AE502C">
              <w:rPr>
                <w:sz w:val="18"/>
                <w:szCs w:val="18"/>
                <w:lang w:eastAsia="ru-RU"/>
              </w:rPr>
              <w:t>Follow Contractual process.</w:t>
            </w:r>
          </w:p>
        </w:tc>
      </w:tr>
      <w:tr w:rsidR="002D2F50" w:rsidRPr="00AE502C" w14:paraId="23CD51A0" w14:textId="77777777" w:rsidTr="00AF5BF0">
        <w:tc>
          <w:tcPr>
            <w:tcW w:w="0" w:type="auto"/>
          </w:tcPr>
          <w:p w14:paraId="521A7994" w14:textId="77777777" w:rsidR="002D2F50" w:rsidRPr="00AE502C" w:rsidRDefault="002D2F50" w:rsidP="00AE502C">
            <w:pPr>
              <w:jc w:val="left"/>
              <w:rPr>
                <w:sz w:val="18"/>
                <w:szCs w:val="18"/>
              </w:rPr>
            </w:pPr>
            <w:r w:rsidRPr="00AE502C">
              <w:rPr>
                <w:sz w:val="18"/>
                <w:szCs w:val="18"/>
              </w:rPr>
              <w:t>6</w:t>
            </w:r>
          </w:p>
        </w:tc>
        <w:tc>
          <w:tcPr>
            <w:tcW w:w="0" w:type="auto"/>
          </w:tcPr>
          <w:p w14:paraId="5CB7145B" w14:textId="77777777" w:rsidR="002D2F50" w:rsidRPr="00AE502C" w:rsidRDefault="002D2F50" w:rsidP="00AE502C">
            <w:pPr>
              <w:jc w:val="left"/>
              <w:rPr>
                <w:sz w:val="18"/>
                <w:szCs w:val="18"/>
                <w:lang w:eastAsia="ru-RU"/>
              </w:rPr>
            </w:pPr>
            <w:r w:rsidRPr="00AE502C">
              <w:rPr>
                <w:sz w:val="18"/>
                <w:szCs w:val="18"/>
                <w:lang w:eastAsia="ru-RU"/>
              </w:rPr>
              <w:t>Exceptional Event and risks</w:t>
            </w:r>
          </w:p>
        </w:tc>
        <w:tc>
          <w:tcPr>
            <w:tcW w:w="0" w:type="auto"/>
          </w:tcPr>
          <w:p w14:paraId="7694CEFB" w14:textId="77777777" w:rsidR="002D2F50" w:rsidRPr="00AE502C" w:rsidRDefault="002D2F50" w:rsidP="00AE502C">
            <w:pPr>
              <w:jc w:val="left"/>
              <w:rPr>
                <w:sz w:val="18"/>
                <w:szCs w:val="18"/>
                <w:lang w:eastAsia="ru-RU"/>
              </w:rPr>
            </w:pPr>
            <w:r w:rsidRPr="00AE502C">
              <w:rPr>
                <w:sz w:val="18"/>
                <w:szCs w:val="18"/>
                <w:lang w:eastAsia="ru-RU"/>
              </w:rPr>
              <w:t>The possibility of the occurrence of certain unexpected events that are beyond the control of the Parties (natural disasters, civil riots)</w:t>
            </w:r>
          </w:p>
        </w:tc>
        <w:tc>
          <w:tcPr>
            <w:tcW w:w="0" w:type="auto"/>
          </w:tcPr>
          <w:p w14:paraId="45D570EA" w14:textId="77777777" w:rsidR="002D2F50" w:rsidRPr="00AE502C" w:rsidRDefault="002D2F50" w:rsidP="00AE502C">
            <w:pPr>
              <w:jc w:val="left"/>
              <w:rPr>
                <w:sz w:val="18"/>
                <w:szCs w:val="18"/>
                <w:lang w:eastAsia="ru-RU"/>
              </w:rPr>
            </w:pPr>
            <w:r w:rsidRPr="00AE502C">
              <w:rPr>
                <w:sz w:val="18"/>
                <w:szCs w:val="18"/>
                <w:lang w:eastAsia="ru-RU"/>
              </w:rPr>
              <w:t>Various natural and man-made causes.</w:t>
            </w:r>
          </w:p>
        </w:tc>
        <w:tc>
          <w:tcPr>
            <w:tcW w:w="0" w:type="auto"/>
          </w:tcPr>
          <w:p w14:paraId="2859930E" w14:textId="77777777" w:rsidR="002D2F50" w:rsidRPr="00AE502C" w:rsidRDefault="002D2F50" w:rsidP="00AE502C">
            <w:pPr>
              <w:jc w:val="left"/>
              <w:rPr>
                <w:sz w:val="18"/>
                <w:szCs w:val="18"/>
                <w:lang w:eastAsia="ru-RU"/>
              </w:rPr>
            </w:pPr>
            <w:r w:rsidRPr="00AE502C">
              <w:rPr>
                <w:sz w:val="18"/>
                <w:szCs w:val="18"/>
                <w:lang w:eastAsia="ru-RU"/>
              </w:rPr>
              <w:t>Follow Contractual process.</w:t>
            </w:r>
          </w:p>
        </w:tc>
        <w:tc>
          <w:tcPr>
            <w:tcW w:w="0" w:type="auto"/>
          </w:tcPr>
          <w:p w14:paraId="0F6B55F5" w14:textId="77777777" w:rsidR="002D2F50" w:rsidRPr="00AE502C" w:rsidRDefault="002D2F50" w:rsidP="00AE502C">
            <w:pPr>
              <w:jc w:val="left"/>
              <w:rPr>
                <w:sz w:val="18"/>
                <w:szCs w:val="18"/>
                <w:lang w:eastAsia="ru-RU"/>
              </w:rPr>
            </w:pPr>
            <w:r w:rsidRPr="00AE502C">
              <w:rPr>
                <w:sz w:val="18"/>
                <w:szCs w:val="18"/>
                <w:lang w:eastAsia="ru-RU"/>
              </w:rPr>
              <w:t>Follow Contractual process.</w:t>
            </w:r>
          </w:p>
        </w:tc>
      </w:tr>
      <w:tr w:rsidR="002D2F50" w:rsidRPr="00AE502C" w14:paraId="1DA7F068" w14:textId="77777777" w:rsidTr="00AF5BF0">
        <w:tc>
          <w:tcPr>
            <w:tcW w:w="0" w:type="auto"/>
          </w:tcPr>
          <w:p w14:paraId="16C134C1" w14:textId="77777777" w:rsidR="002D2F50" w:rsidRPr="00AE502C" w:rsidRDefault="002D2F50" w:rsidP="00AE502C">
            <w:pPr>
              <w:jc w:val="left"/>
              <w:rPr>
                <w:sz w:val="18"/>
                <w:szCs w:val="18"/>
              </w:rPr>
            </w:pPr>
            <w:r w:rsidRPr="00AE502C">
              <w:rPr>
                <w:sz w:val="18"/>
                <w:szCs w:val="18"/>
              </w:rPr>
              <w:t>7</w:t>
            </w:r>
          </w:p>
        </w:tc>
        <w:tc>
          <w:tcPr>
            <w:tcW w:w="0" w:type="auto"/>
          </w:tcPr>
          <w:p w14:paraId="0D118A7C" w14:textId="77777777" w:rsidR="002D2F50" w:rsidRPr="00AE502C" w:rsidRDefault="002D2F50" w:rsidP="00AE502C">
            <w:pPr>
              <w:jc w:val="left"/>
              <w:rPr>
                <w:sz w:val="18"/>
                <w:szCs w:val="18"/>
                <w:lang w:eastAsia="ru-RU"/>
              </w:rPr>
            </w:pPr>
            <w:r w:rsidRPr="00AE502C">
              <w:rPr>
                <w:sz w:val="18"/>
                <w:szCs w:val="18"/>
                <w:lang w:eastAsia="ru-RU"/>
              </w:rPr>
              <w:t>Insolvency risk</w:t>
            </w:r>
          </w:p>
        </w:tc>
        <w:tc>
          <w:tcPr>
            <w:tcW w:w="0" w:type="auto"/>
          </w:tcPr>
          <w:p w14:paraId="74FA7DA0" w14:textId="77777777" w:rsidR="002D2F50" w:rsidRPr="00AE502C" w:rsidRDefault="002D2F50" w:rsidP="00AE502C">
            <w:pPr>
              <w:jc w:val="left"/>
              <w:rPr>
                <w:sz w:val="18"/>
                <w:szCs w:val="18"/>
                <w:lang w:eastAsia="ru-RU"/>
              </w:rPr>
            </w:pPr>
            <w:r w:rsidRPr="00AE502C">
              <w:rPr>
                <w:sz w:val="18"/>
                <w:szCs w:val="18"/>
                <w:lang w:eastAsia="ru-RU"/>
              </w:rPr>
              <w:t>The possibility of the insolvency of the Main CTROM Contractor or/ and Subcontractor.</w:t>
            </w:r>
          </w:p>
        </w:tc>
        <w:tc>
          <w:tcPr>
            <w:tcW w:w="0" w:type="auto"/>
          </w:tcPr>
          <w:p w14:paraId="48B26760" w14:textId="77777777" w:rsidR="002D2F50" w:rsidRPr="00AE502C" w:rsidRDefault="002D2F50" w:rsidP="00AE502C">
            <w:pPr>
              <w:jc w:val="left"/>
              <w:rPr>
                <w:sz w:val="18"/>
                <w:szCs w:val="18"/>
                <w:lang w:eastAsia="ru-RU"/>
              </w:rPr>
            </w:pPr>
            <w:r w:rsidRPr="00AE502C">
              <w:rPr>
                <w:sz w:val="18"/>
                <w:szCs w:val="18"/>
                <w:lang w:eastAsia="ru-RU"/>
              </w:rPr>
              <w:t>Increased debt liabilities under the Project.</w:t>
            </w:r>
          </w:p>
          <w:p w14:paraId="7F349846" w14:textId="77777777" w:rsidR="002D2F50" w:rsidRPr="00AE502C" w:rsidRDefault="002D2F50" w:rsidP="00AE502C">
            <w:pPr>
              <w:jc w:val="left"/>
              <w:rPr>
                <w:sz w:val="18"/>
                <w:szCs w:val="18"/>
                <w:lang w:eastAsia="ru-RU"/>
              </w:rPr>
            </w:pPr>
            <w:r w:rsidRPr="00AE502C">
              <w:rPr>
                <w:sz w:val="18"/>
                <w:szCs w:val="18"/>
                <w:lang w:eastAsia="ru-RU"/>
              </w:rPr>
              <w:t>Low revenue - Main Contractor/ Subcontractor</w:t>
            </w:r>
          </w:p>
        </w:tc>
        <w:tc>
          <w:tcPr>
            <w:tcW w:w="0" w:type="auto"/>
          </w:tcPr>
          <w:p w14:paraId="1FC2C3CC" w14:textId="77777777" w:rsidR="002D2F50" w:rsidRPr="00AE502C" w:rsidRDefault="002D2F50" w:rsidP="00AE502C">
            <w:pPr>
              <w:jc w:val="left"/>
              <w:rPr>
                <w:sz w:val="18"/>
                <w:szCs w:val="18"/>
                <w:lang w:eastAsia="ru-RU"/>
              </w:rPr>
            </w:pPr>
            <w:r w:rsidRPr="00AE502C">
              <w:rPr>
                <w:sz w:val="18"/>
                <w:szCs w:val="18"/>
                <w:lang w:eastAsia="ru-RU"/>
              </w:rPr>
              <w:t>Follow Contractual process.</w:t>
            </w:r>
          </w:p>
        </w:tc>
        <w:tc>
          <w:tcPr>
            <w:tcW w:w="0" w:type="auto"/>
          </w:tcPr>
          <w:p w14:paraId="0DDE2116" w14:textId="77777777" w:rsidR="002D2F50" w:rsidRPr="00AE502C" w:rsidRDefault="002D2F50" w:rsidP="00AE502C">
            <w:pPr>
              <w:jc w:val="left"/>
              <w:rPr>
                <w:sz w:val="18"/>
                <w:szCs w:val="18"/>
                <w:lang w:eastAsia="ru-RU"/>
              </w:rPr>
            </w:pPr>
            <w:r w:rsidRPr="00AE502C">
              <w:rPr>
                <w:sz w:val="18"/>
                <w:szCs w:val="18"/>
                <w:lang w:eastAsia="ru-RU"/>
              </w:rPr>
              <w:t>Follow Contractual process.</w:t>
            </w:r>
          </w:p>
        </w:tc>
      </w:tr>
      <w:tr w:rsidR="002D2F50" w:rsidRPr="00AE502C" w14:paraId="62117AD5" w14:textId="77777777" w:rsidTr="00AF5BF0">
        <w:tc>
          <w:tcPr>
            <w:tcW w:w="0" w:type="auto"/>
          </w:tcPr>
          <w:p w14:paraId="4EBE8E16" w14:textId="77777777" w:rsidR="002D2F50" w:rsidRPr="00AE502C" w:rsidRDefault="002D2F50" w:rsidP="00AE502C">
            <w:pPr>
              <w:jc w:val="left"/>
              <w:rPr>
                <w:sz w:val="18"/>
                <w:szCs w:val="18"/>
              </w:rPr>
            </w:pPr>
            <w:r w:rsidRPr="00AE502C">
              <w:rPr>
                <w:sz w:val="18"/>
                <w:szCs w:val="18"/>
              </w:rPr>
              <w:lastRenderedPageBreak/>
              <w:t>8</w:t>
            </w:r>
          </w:p>
        </w:tc>
        <w:tc>
          <w:tcPr>
            <w:tcW w:w="0" w:type="auto"/>
          </w:tcPr>
          <w:p w14:paraId="7F5DC6B1" w14:textId="77777777" w:rsidR="002D2F50" w:rsidRPr="00AE502C" w:rsidRDefault="002D2F50" w:rsidP="00AE502C">
            <w:pPr>
              <w:jc w:val="left"/>
              <w:rPr>
                <w:sz w:val="18"/>
                <w:szCs w:val="18"/>
                <w:lang w:eastAsia="ru-RU"/>
              </w:rPr>
            </w:pPr>
            <w:r w:rsidRPr="00AE502C">
              <w:rPr>
                <w:sz w:val="18"/>
                <w:szCs w:val="18"/>
                <w:lang w:eastAsia="ru-RU"/>
              </w:rPr>
              <w:t>Insurance risk</w:t>
            </w:r>
          </w:p>
        </w:tc>
        <w:tc>
          <w:tcPr>
            <w:tcW w:w="0" w:type="auto"/>
          </w:tcPr>
          <w:p w14:paraId="4B9C794C" w14:textId="77777777" w:rsidR="002D2F50" w:rsidRPr="00AE502C" w:rsidRDefault="002D2F50" w:rsidP="00AE502C">
            <w:pPr>
              <w:jc w:val="left"/>
              <w:rPr>
                <w:sz w:val="18"/>
                <w:szCs w:val="18"/>
                <w:lang w:eastAsia="ru-RU"/>
              </w:rPr>
            </w:pPr>
            <w:r w:rsidRPr="00AE502C">
              <w:rPr>
                <w:sz w:val="18"/>
                <w:szCs w:val="18"/>
                <w:lang w:eastAsia="ru-RU"/>
              </w:rPr>
              <w:t xml:space="preserve">The possibility that insurance services become inaccessible or too costly. </w:t>
            </w:r>
          </w:p>
        </w:tc>
        <w:tc>
          <w:tcPr>
            <w:tcW w:w="0" w:type="auto"/>
          </w:tcPr>
          <w:p w14:paraId="4CE64255" w14:textId="77777777" w:rsidR="002D2F50" w:rsidRPr="00AE502C" w:rsidRDefault="002D2F50" w:rsidP="00AE502C">
            <w:pPr>
              <w:jc w:val="left"/>
              <w:rPr>
                <w:sz w:val="18"/>
                <w:szCs w:val="18"/>
                <w:lang w:eastAsia="ru-RU"/>
              </w:rPr>
            </w:pPr>
            <w:r w:rsidRPr="00AE502C">
              <w:rPr>
                <w:sz w:val="18"/>
                <w:szCs w:val="18"/>
                <w:lang w:eastAsia="ru-RU"/>
              </w:rPr>
              <w:t xml:space="preserve">Increase theft and Vandalism </w:t>
            </w:r>
          </w:p>
        </w:tc>
        <w:tc>
          <w:tcPr>
            <w:tcW w:w="0" w:type="auto"/>
          </w:tcPr>
          <w:p w14:paraId="388B9C08" w14:textId="77777777" w:rsidR="002D2F50" w:rsidRPr="00AE502C" w:rsidRDefault="002D2F50" w:rsidP="00AE502C">
            <w:pPr>
              <w:jc w:val="left"/>
              <w:rPr>
                <w:sz w:val="18"/>
                <w:szCs w:val="18"/>
                <w:lang w:eastAsia="ru-RU"/>
              </w:rPr>
            </w:pPr>
            <w:r w:rsidRPr="00AE502C">
              <w:rPr>
                <w:sz w:val="18"/>
                <w:szCs w:val="18"/>
                <w:lang w:eastAsia="ru-RU"/>
              </w:rPr>
              <w:t>Follow Contractual process.</w:t>
            </w:r>
          </w:p>
        </w:tc>
        <w:tc>
          <w:tcPr>
            <w:tcW w:w="0" w:type="auto"/>
          </w:tcPr>
          <w:p w14:paraId="5EEDC0FC" w14:textId="77777777" w:rsidR="002D2F50" w:rsidRPr="00AE502C" w:rsidRDefault="002D2F50" w:rsidP="00AE502C">
            <w:pPr>
              <w:jc w:val="left"/>
              <w:rPr>
                <w:sz w:val="18"/>
                <w:szCs w:val="18"/>
                <w:lang w:eastAsia="ru-RU"/>
              </w:rPr>
            </w:pPr>
            <w:r w:rsidRPr="00AE502C">
              <w:rPr>
                <w:sz w:val="18"/>
                <w:szCs w:val="18"/>
                <w:lang w:eastAsia="ru-RU"/>
              </w:rPr>
              <w:t>Follow Contractual process.</w:t>
            </w:r>
          </w:p>
        </w:tc>
      </w:tr>
      <w:tr w:rsidR="002D2F50" w:rsidRPr="00AE502C" w14:paraId="08C1BA2E" w14:textId="77777777" w:rsidTr="00AF5BF0">
        <w:tc>
          <w:tcPr>
            <w:tcW w:w="0" w:type="auto"/>
          </w:tcPr>
          <w:p w14:paraId="53A21DD0" w14:textId="77777777" w:rsidR="002D2F50" w:rsidRPr="00AE502C" w:rsidRDefault="002D2F50" w:rsidP="00AE502C">
            <w:pPr>
              <w:jc w:val="left"/>
              <w:rPr>
                <w:sz w:val="18"/>
                <w:szCs w:val="18"/>
              </w:rPr>
            </w:pPr>
            <w:r w:rsidRPr="00AE502C">
              <w:rPr>
                <w:sz w:val="18"/>
                <w:szCs w:val="18"/>
              </w:rPr>
              <w:t>10</w:t>
            </w:r>
          </w:p>
        </w:tc>
        <w:tc>
          <w:tcPr>
            <w:tcW w:w="0" w:type="auto"/>
          </w:tcPr>
          <w:p w14:paraId="0D5E85A3" w14:textId="77777777" w:rsidR="002D2F50" w:rsidRPr="00AE502C" w:rsidRDefault="002D2F50" w:rsidP="00AE502C">
            <w:pPr>
              <w:jc w:val="left"/>
              <w:rPr>
                <w:sz w:val="18"/>
                <w:szCs w:val="18"/>
                <w:lang w:eastAsia="ru-RU"/>
              </w:rPr>
            </w:pPr>
            <w:r w:rsidRPr="00AE502C">
              <w:rPr>
                <w:sz w:val="18"/>
                <w:szCs w:val="18"/>
                <w:lang w:eastAsia="ru-RU"/>
              </w:rPr>
              <w:t>Currency Volatility risk</w:t>
            </w:r>
          </w:p>
        </w:tc>
        <w:tc>
          <w:tcPr>
            <w:tcW w:w="0" w:type="auto"/>
          </w:tcPr>
          <w:p w14:paraId="7E398638" w14:textId="77777777" w:rsidR="002D2F50" w:rsidRPr="00AE502C" w:rsidRDefault="002D2F50" w:rsidP="00AE502C">
            <w:pPr>
              <w:jc w:val="left"/>
              <w:rPr>
                <w:sz w:val="18"/>
                <w:szCs w:val="18"/>
                <w:lang w:eastAsia="ru-RU"/>
              </w:rPr>
            </w:pPr>
            <w:r w:rsidRPr="00AE502C">
              <w:rPr>
                <w:sz w:val="18"/>
                <w:szCs w:val="18"/>
                <w:lang w:eastAsia="ru-RU"/>
              </w:rPr>
              <w:t>The possibility that volatility in currency will increase the cost of specialized imported TS equipment</w:t>
            </w:r>
          </w:p>
        </w:tc>
        <w:tc>
          <w:tcPr>
            <w:tcW w:w="0" w:type="auto"/>
          </w:tcPr>
          <w:p w14:paraId="7FDF0189" w14:textId="77777777" w:rsidR="002D2F50" w:rsidRPr="00AE502C" w:rsidRDefault="002D2F50" w:rsidP="00AE502C">
            <w:pPr>
              <w:jc w:val="left"/>
              <w:rPr>
                <w:sz w:val="18"/>
                <w:szCs w:val="18"/>
                <w:lang w:eastAsia="ru-RU"/>
              </w:rPr>
            </w:pPr>
            <w:r w:rsidRPr="00AE502C">
              <w:rPr>
                <w:sz w:val="18"/>
                <w:szCs w:val="18"/>
                <w:lang w:eastAsia="ru-RU"/>
              </w:rPr>
              <w:t>Due to inflation levels, interest rates, geopolitical stability, import and export levels, and monetary policy</w:t>
            </w:r>
          </w:p>
        </w:tc>
        <w:tc>
          <w:tcPr>
            <w:tcW w:w="0" w:type="auto"/>
          </w:tcPr>
          <w:p w14:paraId="294AD3E4" w14:textId="77777777" w:rsidR="002D2F50" w:rsidRPr="00AE502C" w:rsidRDefault="002D2F50" w:rsidP="00AE502C">
            <w:pPr>
              <w:jc w:val="left"/>
              <w:rPr>
                <w:sz w:val="18"/>
                <w:szCs w:val="18"/>
                <w:lang w:eastAsia="ru-RU"/>
              </w:rPr>
            </w:pPr>
            <w:r w:rsidRPr="00AE502C">
              <w:rPr>
                <w:sz w:val="18"/>
                <w:szCs w:val="18"/>
                <w:lang w:eastAsia="ru-RU"/>
              </w:rPr>
              <w:t>List items subject to exchange rate fluctuations on Form B1, Part T2.</w:t>
            </w:r>
          </w:p>
        </w:tc>
        <w:tc>
          <w:tcPr>
            <w:tcW w:w="0" w:type="auto"/>
          </w:tcPr>
          <w:p w14:paraId="36AF93B1" w14:textId="77777777" w:rsidR="002D2F50" w:rsidRPr="00AE502C" w:rsidRDefault="002D2F50" w:rsidP="00AE502C">
            <w:pPr>
              <w:jc w:val="left"/>
              <w:rPr>
                <w:sz w:val="18"/>
                <w:szCs w:val="18"/>
                <w:lang w:eastAsia="ru-RU"/>
              </w:rPr>
            </w:pPr>
            <w:r w:rsidRPr="00AE502C">
              <w:rPr>
                <w:sz w:val="18"/>
                <w:szCs w:val="18"/>
                <w:lang w:eastAsia="ru-RU"/>
              </w:rPr>
              <w:t>Follow Contractual process.</w:t>
            </w:r>
          </w:p>
        </w:tc>
      </w:tr>
      <w:tr w:rsidR="002D2F50" w:rsidRPr="00AE502C" w14:paraId="573E9771" w14:textId="77777777" w:rsidTr="00AF5BF0">
        <w:tc>
          <w:tcPr>
            <w:tcW w:w="0" w:type="auto"/>
          </w:tcPr>
          <w:p w14:paraId="0B103820" w14:textId="77777777" w:rsidR="002D2F50" w:rsidRPr="00AE502C" w:rsidRDefault="002D2F50" w:rsidP="00AE502C">
            <w:pPr>
              <w:jc w:val="left"/>
              <w:rPr>
                <w:sz w:val="18"/>
                <w:szCs w:val="18"/>
              </w:rPr>
            </w:pPr>
            <w:r w:rsidRPr="00AE502C">
              <w:rPr>
                <w:sz w:val="18"/>
                <w:szCs w:val="18"/>
              </w:rPr>
              <w:t>12</w:t>
            </w:r>
          </w:p>
        </w:tc>
        <w:tc>
          <w:tcPr>
            <w:tcW w:w="0" w:type="auto"/>
          </w:tcPr>
          <w:p w14:paraId="0845ED0F" w14:textId="77777777" w:rsidR="002D2F50" w:rsidRPr="00AE502C" w:rsidRDefault="002D2F50" w:rsidP="00AE502C">
            <w:pPr>
              <w:jc w:val="left"/>
              <w:rPr>
                <w:sz w:val="18"/>
                <w:szCs w:val="18"/>
                <w:lang w:eastAsia="ru-RU"/>
              </w:rPr>
            </w:pPr>
            <w:r w:rsidRPr="00AE502C">
              <w:rPr>
                <w:sz w:val="18"/>
                <w:szCs w:val="18"/>
                <w:lang w:eastAsia="ru-RU"/>
              </w:rPr>
              <w:t>Regulatory risk</w:t>
            </w:r>
          </w:p>
        </w:tc>
        <w:tc>
          <w:tcPr>
            <w:tcW w:w="0" w:type="auto"/>
          </w:tcPr>
          <w:p w14:paraId="7DA40C39" w14:textId="77777777" w:rsidR="002D2F50" w:rsidRPr="00AE502C" w:rsidRDefault="002D2F50" w:rsidP="00AE502C">
            <w:pPr>
              <w:jc w:val="left"/>
              <w:rPr>
                <w:sz w:val="18"/>
                <w:szCs w:val="18"/>
                <w:lang w:eastAsia="ru-RU"/>
              </w:rPr>
            </w:pPr>
            <w:r w:rsidRPr="00AE502C">
              <w:rPr>
                <w:sz w:val="18"/>
                <w:szCs w:val="18"/>
                <w:lang w:eastAsia="ru-RU"/>
              </w:rPr>
              <w:t xml:space="preserve">The possibility that Consents required from the government will not be obtained or, if obtained, can only be implemented at a greater cost than originally projected. </w:t>
            </w:r>
          </w:p>
        </w:tc>
        <w:tc>
          <w:tcPr>
            <w:tcW w:w="0" w:type="auto"/>
          </w:tcPr>
          <w:p w14:paraId="1975D441" w14:textId="77777777" w:rsidR="002D2F50" w:rsidRPr="00AE502C" w:rsidRDefault="002D2F50" w:rsidP="00AE502C">
            <w:pPr>
              <w:jc w:val="left"/>
              <w:rPr>
                <w:sz w:val="18"/>
                <w:szCs w:val="18"/>
                <w:lang w:eastAsia="ru-RU"/>
              </w:rPr>
            </w:pPr>
            <w:r w:rsidRPr="00AE502C">
              <w:rPr>
                <w:sz w:val="18"/>
                <w:szCs w:val="18"/>
                <w:lang w:eastAsia="ru-RU"/>
              </w:rPr>
              <w:t xml:space="preserve">Relating to planning </w:t>
            </w:r>
          </w:p>
        </w:tc>
        <w:tc>
          <w:tcPr>
            <w:tcW w:w="0" w:type="auto"/>
          </w:tcPr>
          <w:p w14:paraId="585C8AAB" w14:textId="77777777" w:rsidR="002D2F50" w:rsidRPr="00AE502C" w:rsidRDefault="002D2F50" w:rsidP="00AE502C">
            <w:pPr>
              <w:jc w:val="left"/>
              <w:rPr>
                <w:sz w:val="18"/>
                <w:szCs w:val="18"/>
                <w:lang w:eastAsia="ru-RU"/>
              </w:rPr>
            </w:pPr>
            <w:r w:rsidRPr="00AE502C">
              <w:rPr>
                <w:sz w:val="18"/>
                <w:szCs w:val="18"/>
                <w:lang w:eastAsia="ru-RU"/>
              </w:rPr>
              <w:t>Follow Contractual process.</w:t>
            </w:r>
          </w:p>
        </w:tc>
        <w:tc>
          <w:tcPr>
            <w:tcW w:w="0" w:type="auto"/>
          </w:tcPr>
          <w:p w14:paraId="71409FC7" w14:textId="77777777" w:rsidR="002D2F50" w:rsidRPr="00AE502C" w:rsidRDefault="002D2F50" w:rsidP="00AE502C">
            <w:pPr>
              <w:jc w:val="left"/>
              <w:rPr>
                <w:sz w:val="18"/>
                <w:szCs w:val="18"/>
                <w:lang w:eastAsia="ru-RU"/>
              </w:rPr>
            </w:pPr>
            <w:r w:rsidRPr="00AE502C">
              <w:rPr>
                <w:sz w:val="18"/>
                <w:szCs w:val="18"/>
                <w:lang w:eastAsia="ru-RU"/>
              </w:rPr>
              <w:t>Follow Contractual process.</w:t>
            </w:r>
          </w:p>
        </w:tc>
      </w:tr>
      <w:tr w:rsidR="002D2F50" w:rsidRPr="00AE502C" w14:paraId="7FD565D8" w14:textId="77777777" w:rsidTr="00AF5BF0">
        <w:tc>
          <w:tcPr>
            <w:tcW w:w="0" w:type="auto"/>
          </w:tcPr>
          <w:p w14:paraId="1744B786" w14:textId="77777777" w:rsidR="002D2F50" w:rsidRPr="00AE502C" w:rsidRDefault="002D2F50" w:rsidP="00AE502C">
            <w:pPr>
              <w:jc w:val="left"/>
              <w:rPr>
                <w:sz w:val="18"/>
                <w:szCs w:val="18"/>
              </w:rPr>
            </w:pPr>
            <w:r w:rsidRPr="00AE502C">
              <w:rPr>
                <w:sz w:val="18"/>
                <w:szCs w:val="18"/>
              </w:rPr>
              <w:t>13</w:t>
            </w:r>
          </w:p>
        </w:tc>
        <w:tc>
          <w:tcPr>
            <w:tcW w:w="0" w:type="auto"/>
          </w:tcPr>
          <w:p w14:paraId="4241519E" w14:textId="77777777" w:rsidR="002D2F50" w:rsidRPr="00AE502C" w:rsidRDefault="002D2F50" w:rsidP="00AE502C">
            <w:pPr>
              <w:jc w:val="left"/>
              <w:rPr>
                <w:sz w:val="18"/>
                <w:szCs w:val="18"/>
                <w:lang w:eastAsia="ru-RU"/>
              </w:rPr>
            </w:pPr>
            <w:r w:rsidRPr="00AE502C">
              <w:rPr>
                <w:sz w:val="18"/>
                <w:szCs w:val="18"/>
                <w:lang w:eastAsia="ru-RU"/>
              </w:rPr>
              <w:t>The risk that the Project Assets at termination or expiry will not be in the prescribed condition.</w:t>
            </w:r>
          </w:p>
        </w:tc>
        <w:tc>
          <w:tcPr>
            <w:tcW w:w="0" w:type="auto"/>
          </w:tcPr>
          <w:p w14:paraId="5EE4EE3E" w14:textId="77777777" w:rsidR="002D2F50" w:rsidRPr="00AE502C" w:rsidRDefault="002D2F50" w:rsidP="00AE502C">
            <w:pPr>
              <w:jc w:val="left"/>
              <w:rPr>
                <w:sz w:val="18"/>
                <w:szCs w:val="18"/>
                <w:lang w:eastAsia="ru-RU"/>
              </w:rPr>
            </w:pPr>
            <w:r w:rsidRPr="00AE502C">
              <w:rPr>
                <w:sz w:val="18"/>
                <w:szCs w:val="18"/>
                <w:lang w:eastAsia="ru-RU"/>
              </w:rPr>
              <w:t>Risk of value loss on the transfer of the project or at termination of the Concession Agreement.</w:t>
            </w:r>
          </w:p>
        </w:tc>
        <w:tc>
          <w:tcPr>
            <w:tcW w:w="0" w:type="auto"/>
          </w:tcPr>
          <w:p w14:paraId="0F94A42E" w14:textId="77777777" w:rsidR="002D2F50" w:rsidRPr="00AE502C" w:rsidRDefault="002D2F50" w:rsidP="00AE502C">
            <w:pPr>
              <w:jc w:val="left"/>
              <w:rPr>
                <w:sz w:val="18"/>
                <w:szCs w:val="18"/>
                <w:lang w:eastAsia="ru-RU"/>
              </w:rPr>
            </w:pPr>
            <w:r w:rsidRPr="00AE502C">
              <w:rPr>
                <w:sz w:val="18"/>
                <w:szCs w:val="18"/>
                <w:lang w:eastAsia="ru-RU"/>
              </w:rPr>
              <w:t>Insufficient maintenance of the toll system, civils and E&amp; M.</w:t>
            </w:r>
          </w:p>
          <w:p w14:paraId="546B4284" w14:textId="77777777" w:rsidR="002D2F50" w:rsidRPr="00AE502C" w:rsidRDefault="002D2F50" w:rsidP="00AE502C">
            <w:pPr>
              <w:jc w:val="left"/>
              <w:rPr>
                <w:sz w:val="18"/>
                <w:szCs w:val="18"/>
                <w:lang w:eastAsia="ru-RU"/>
              </w:rPr>
            </w:pPr>
            <w:r w:rsidRPr="00AE502C">
              <w:rPr>
                <w:sz w:val="18"/>
                <w:szCs w:val="18"/>
                <w:lang w:eastAsia="ru-RU"/>
              </w:rPr>
              <w:t>Delayed overhaul and preventive maintenance.</w:t>
            </w:r>
          </w:p>
          <w:p w14:paraId="31E39892" w14:textId="77777777" w:rsidR="002D2F50" w:rsidRPr="00AE502C" w:rsidRDefault="002D2F50" w:rsidP="00AE502C">
            <w:pPr>
              <w:jc w:val="left"/>
              <w:rPr>
                <w:sz w:val="18"/>
                <w:szCs w:val="18"/>
                <w:lang w:eastAsia="ru-RU"/>
              </w:rPr>
            </w:pPr>
            <w:r w:rsidRPr="00AE502C">
              <w:rPr>
                <w:sz w:val="18"/>
                <w:szCs w:val="18"/>
                <w:lang w:eastAsia="ru-RU"/>
              </w:rPr>
              <w:t>Carelessness of contractors.</w:t>
            </w:r>
          </w:p>
        </w:tc>
        <w:tc>
          <w:tcPr>
            <w:tcW w:w="0" w:type="auto"/>
          </w:tcPr>
          <w:p w14:paraId="0360F1FC" w14:textId="77777777" w:rsidR="002D2F50" w:rsidRPr="00AE502C" w:rsidRDefault="002D2F50" w:rsidP="00AE502C">
            <w:pPr>
              <w:jc w:val="left"/>
              <w:rPr>
                <w:sz w:val="18"/>
                <w:szCs w:val="18"/>
                <w:lang w:eastAsia="ru-RU"/>
              </w:rPr>
            </w:pPr>
            <w:r w:rsidRPr="00AE502C">
              <w:rPr>
                <w:sz w:val="18"/>
                <w:szCs w:val="18"/>
                <w:lang w:eastAsia="ru-RU"/>
              </w:rPr>
              <w:t>Follow Contractual process.</w:t>
            </w:r>
          </w:p>
        </w:tc>
        <w:tc>
          <w:tcPr>
            <w:tcW w:w="0" w:type="auto"/>
          </w:tcPr>
          <w:p w14:paraId="392FF4F6" w14:textId="77777777" w:rsidR="002D2F50" w:rsidRPr="00AE502C" w:rsidRDefault="002D2F50" w:rsidP="00AE502C">
            <w:pPr>
              <w:jc w:val="left"/>
              <w:rPr>
                <w:sz w:val="18"/>
                <w:szCs w:val="18"/>
                <w:lang w:eastAsia="ru-RU"/>
              </w:rPr>
            </w:pPr>
            <w:r w:rsidRPr="00AE502C">
              <w:rPr>
                <w:sz w:val="18"/>
                <w:szCs w:val="18"/>
                <w:lang w:eastAsia="ru-RU"/>
              </w:rPr>
              <w:t>Follow Contractual process.</w:t>
            </w:r>
          </w:p>
        </w:tc>
      </w:tr>
      <w:tr w:rsidR="002D2F50" w:rsidRPr="00AE502C" w14:paraId="22583BC3" w14:textId="77777777" w:rsidTr="00AF5BF0">
        <w:tc>
          <w:tcPr>
            <w:tcW w:w="0" w:type="auto"/>
          </w:tcPr>
          <w:p w14:paraId="38B0FF90" w14:textId="77777777" w:rsidR="002D2F50" w:rsidRPr="00AE502C" w:rsidRDefault="002D2F50" w:rsidP="00AE502C">
            <w:pPr>
              <w:jc w:val="left"/>
              <w:rPr>
                <w:sz w:val="18"/>
                <w:szCs w:val="18"/>
              </w:rPr>
            </w:pPr>
            <w:r w:rsidRPr="00AE502C">
              <w:rPr>
                <w:sz w:val="18"/>
                <w:szCs w:val="18"/>
              </w:rPr>
              <w:t>14</w:t>
            </w:r>
          </w:p>
        </w:tc>
        <w:tc>
          <w:tcPr>
            <w:tcW w:w="0" w:type="auto"/>
          </w:tcPr>
          <w:p w14:paraId="794906F5" w14:textId="77777777" w:rsidR="002D2F50" w:rsidRPr="00AE502C" w:rsidRDefault="002D2F50" w:rsidP="00AE502C">
            <w:pPr>
              <w:jc w:val="left"/>
              <w:rPr>
                <w:sz w:val="18"/>
                <w:szCs w:val="18"/>
                <w:lang w:eastAsia="ru-RU"/>
              </w:rPr>
            </w:pPr>
            <w:r w:rsidRPr="00AE502C">
              <w:rPr>
                <w:sz w:val="18"/>
                <w:szCs w:val="18"/>
                <w:lang w:eastAsia="ru-RU"/>
              </w:rPr>
              <w:t>Resource or input risk</w:t>
            </w:r>
          </w:p>
        </w:tc>
        <w:tc>
          <w:tcPr>
            <w:tcW w:w="0" w:type="auto"/>
          </w:tcPr>
          <w:p w14:paraId="019CE86F" w14:textId="77777777" w:rsidR="002D2F50" w:rsidRPr="00AE502C" w:rsidRDefault="002D2F50" w:rsidP="00AE502C">
            <w:pPr>
              <w:jc w:val="left"/>
              <w:rPr>
                <w:sz w:val="18"/>
                <w:szCs w:val="18"/>
                <w:lang w:eastAsia="ru-RU"/>
              </w:rPr>
            </w:pPr>
            <w:r w:rsidRPr="00AE502C">
              <w:rPr>
                <w:sz w:val="18"/>
                <w:szCs w:val="18"/>
                <w:lang w:eastAsia="ru-RU"/>
              </w:rPr>
              <w:t xml:space="preserve">The possibility of a failure or shortage in the supply of the inputs or resources required for the operation of the project. </w:t>
            </w:r>
          </w:p>
        </w:tc>
        <w:tc>
          <w:tcPr>
            <w:tcW w:w="0" w:type="auto"/>
          </w:tcPr>
          <w:p w14:paraId="7B8D8E83" w14:textId="77777777" w:rsidR="002D2F50" w:rsidRPr="00AE502C" w:rsidRDefault="002D2F50" w:rsidP="00AE502C">
            <w:pPr>
              <w:jc w:val="left"/>
              <w:rPr>
                <w:sz w:val="18"/>
                <w:szCs w:val="18"/>
                <w:lang w:eastAsia="ru-RU"/>
              </w:rPr>
            </w:pPr>
            <w:r w:rsidRPr="00AE502C">
              <w:rPr>
                <w:sz w:val="18"/>
                <w:szCs w:val="18"/>
                <w:lang w:eastAsia="ru-RU"/>
              </w:rPr>
              <w:t>Main Contractor’s &amp; or Subcontractor cash-flow problems</w:t>
            </w:r>
          </w:p>
        </w:tc>
        <w:tc>
          <w:tcPr>
            <w:tcW w:w="0" w:type="auto"/>
          </w:tcPr>
          <w:p w14:paraId="00A12D88" w14:textId="77777777" w:rsidR="002D2F50" w:rsidRPr="00AE502C" w:rsidRDefault="002D2F50" w:rsidP="00AE502C">
            <w:pPr>
              <w:jc w:val="left"/>
              <w:rPr>
                <w:sz w:val="18"/>
                <w:szCs w:val="18"/>
                <w:lang w:eastAsia="ru-RU"/>
              </w:rPr>
            </w:pPr>
            <w:r w:rsidRPr="00AE502C">
              <w:rPr>
                <w:sz w:val="18"/>
                <w:szCs w:val="18"/>
                <w:lang w:eastAsia="ru-RU"/>
              </w:rPr>
              <w:t>Financial Sustainability checks as part of evaluation stage.</w:t>
            </w:r>
          </w:p>
        </w:tc>
        <w:tc>
          <w:tcPr>
            <w:tcW w:w="0" w:type="auto"/>
          </w:tcPr>
          <w:p w14:paraId="4AB1CED2" w14:textId="72B976BA" w:rsidR="002D2F50" w:rsidRPr="00AE502C" w:rsidRDefault="00F415B5" w:rsidP="00AE502C">
            <w:pPr>
              <w:jc w:val="left"/>
              <w:rPr>
                <w:sz w:val="18"/>
                <w:szCs w:val="18"/>
                <w:lang w:eastAsia="ru-RU"/>
              </w:rPr>
            </w:pPr>
            <w:r w:rsidRPr="00AE502C">
              <w:rPr>
                <w:sz w:val="18"/>
                <w:szCs w:val="18"/>
                <w:lang w:eastAsia="ru-RU"/>
              </w:rPr>
              <w:t>Follow Contractual process.</w:t>
            </w:r>
          </w:p>
        </w:tc>
      </w:tr>
      <w:tr w:rsidR="002D2F50" w:rsidRPr="00AE502C" w14:paraId="1752950D" w14:textId="77777777" w:rsidTr="00AF5BF0">
        <w:tc>
          <w:tcPr>
            <w:tcW w:w="0" w:type="auto"/>
          </w:tcPr>
          <w:p w14:paraId="2DF969C7" w14:textId="77777777" w:rsidR="002D2F50" w:rsidRPr="00AE502C" w:rsidRDefault="002D2F50" w:rsidP="00AE502C">
            <w:pPr>
              <w:jc w:val="left"/>
              <w:rPr>
                <w:sz w:val="18"/>
                <w:szCs w:val="18"/>
              </w:rPr>
            </w:pPr>
            <w:r w:rsidRPr="00AE502C">
              <w:rPr>
                <w:sz w:val="18"/>
                <w:szCs w:val="18"/>
              </w:rPr>
              <w:t>15</w:t>
            </w:r>
          </w:p>
        </w:tc>
        <w:tc>
          <w:tcPr>
            <w:tcW w:w="0" w:type="auto"/>
            <w:vAlign w:val="center"/>
          </w:tcPr>
          <w:p w14:paraId="545BCB23" w14:textId="77777777" w:rsidR="002D2F50" w:rsidRPr="00AE502C" w:rsidRDefault="002D2F50" w:rsidP="00AE502C">
            <w:pPr>
              <w:jc w:val="left"/>
              <w:rPr>
                <w:sz w:val="18"/>
                <w:szCs w:val="18"/>
                <w:lang w:eastAsia="ru-RU"/>
              </w:rPr>
            </w:pPr>
            <w:r w:rsidRPr="00AE502C">
              <w:rPr>
                <w:sz w:val="18"/>
                <w:szCs w:val="18"/>
                <w:lang w:eastAsia="ru-RU"/>
              </w:rPr>
              <w:t>Technology obsolescence risk</w:t>
            </w:r>
          </w:p>
        </w:tc>
        <w:tc>
          <w:tcPr>
            <w:tcW w:w="0" w:type="auto"/>
          </w:tcPr>
          <w:p w14:paraId="608CE15E" w14:textId="77777777" w:rsidR="002D2F50" w:rsidRPr="00AE502C" w:rsidRDefault="002D2F50" w:rsidP="00AE502C">
            <w:pPr>
              <w:jc w:val="left"/>
              <w:rPr>
                <w:sz w:val="18"/>
                <w:szCs w:val="18"/>
                <w:lang w:eastAsia="ru-RU"/>
              </w:rPr>
            </w:pPr>
            <w:r w:rsidRPr="00AE502C">
              <w:rPr>
                <w:sz w:val="18"/>
                <w:szCs w:val="18"/>
                <w:lang w:eastAsia="ru-RU"/>
              </w:rPr>
              <w:t>The possibility that the technology inputs for the outsourced institutional function may fail to deliver the required output specifications, or technological improvements may render these technology inputs out-of-date.</w:t>
            </w:r>
          </w:p>
        </w:tc>
        <w:tc>
          <w:tcPr>
            <w:tcW w:w="0" w:type="auto"/>
          </w:tcPr>
          <w:p w14:paraId="17AEC352" w14:textId="77777777" w:rsidR="002D2F50" w:rsidRPr="00AE502C" w:rsidRDefault="002D2F50" w:rsidP="00AE502C">
            <w:pPr>
              <w:jc w:val="left"/>
              <w:rPr>
                <w:sz w:val="18"/>
                <w:szCs w:val="18"/>
                <w:lang w:eastAsia="ru-RU"/>
              </w:rPr>
            </w:pPr>
            <w:r w:rsidRPr="00AE502C">
              <w:rPr>
                <w:sz w:val="18"/>
                <w:szCs w:val="18"/>
                <w:lang w:eastAsia="ru-RU"/>
              </w:rPr>
              <w:t>The use of obsolete materials and equipment.</w:t>
            </w:r>
          </w:p>
          <w:p w14:paraId="2687D10B" w14:textId="77777777" w:rsidR="002D2F50" w:rsidRPr="00AE502C" w:rsidRDefault="002D2F50" w:rsidP="00AE502C">
            <w:pPr>
              <w:jc w:val="left"/>
              <w:rPr>
                <w:sz w:val="18"/>
                <w:szCs w:val="18"/>
                <w:lang w:eastAsia="ru-RU"/>
              </w:rPr>
            </w:pPr>
          </w:p>
        </w:tc>
        <w:tc>
          <w:tcPr>
            <w:tcW w:w="0" w:type="auto"/>
          </w:tcPr>
          <w:p w14:paraId="436B6BF0" w14:textId="77777777" w:rsidR="002D2F50" w:rsidRPr="00AE502C" w:rsidRDefault="002D2F50" w:rsidP="00AE502C">
            <w:pPr>
              <w:jc w:val="left"/>
              <w:rPr>
                <w:sz w:val="18"/>
                <w:szCs w:val="18"/>
                <w:lang w:eastAsia="ru-RU"/>
              </w:rPr>
            </w:pPr>
            <w:r w:rsidRPr="00AE502C">
              <w:rPr>
                <w:sz w:val="18"/>
                <w:szCs w:val="18"/>
                <w:lang w:eastAsia="ru-RU"/>
              </w:rPr>
              <w:t>Obligation on Main CTROM Contractor to refresh technology as required from time to time to meet the output specifications.</w:t>
            </w:r>
          </w:p>
          <w:p w14:paraId="0B18A0F8" w14:textId="77777777" w:rsidR="002D2F50" w:rsidRPr="00AE502C" w:rsidRDefault="002D2F50" w:rsidP="00AE502C">
            <w:pPr>
              <w:jc w:val="left"/>
              <w:rPr>
                <w:sz w:val="18"/>
                <w:szCs w:val="18"/>
                <w:lang w:eastAsia="ru-RU"/>
              </w:rPr>
            </w:pPr>
            <w:r w:rsidRPr="00AE502C">
              <w:rPr>
                <w:sz w:val="18"/>
                <w:szCs w:val="18"/>
                <w:lang w:eastAsia="ru-RU"/>
              </w:rPr>
              <w:t>Penalty Deductions for failure to meet output specifications.</w:t>
            </w:r>
          </w:p>
          <w:p w14:paraId="4AE40835" w14:textId="77777777" w:rsidR="002D2F50" w:rsidRPr="00AE502C" w:rsidRDefault="002D2F50" w:rsidP="00AE502C">
            <w:pPr>
              <w:jc w:val="left"/>
              <w:rPr>
                <w:sz w:val="18"/>
                <w:szCs w:val="18"/>
                <w:lang w:eastAsia="ru-RU"/>
              </w:rPr>
            </w:pPr>
          </w:p>
        </w:tc>
        <w:tc>
          <w:tcPr>
            <w:tcW w:w="0" w:type="auto"/>
          </w:tcPr>
          <w:p w14:paraId="291BC959" w14:textId="77777777" w:rsidR="002D2F50" w:rsidRPr="00AE502C" w:rsidRDefault="002D2F50" w:rsidP="00AE502C">
            <w:pPr>
              <w:jc w:val="left"/>
              <w:rPr>
                <w:sz w:val="18"/>
                <w:szCs w:val="18"/>
                <w:lang w:eastAsia="ru-RU"/>
              </w:rPr>
            </w:pPr>
            <w:r w:rsidRPr="00AE502C">
              <w:rPr>
                <w:sz w:val="18"/>
                <w:szCs w:val="18"/>
                <w:lang w:eastAsia="ru-RU"/>
              </w:rPr>
              <w:t>Main Contractor &amp; NSC</w:t>
            </w:r>
          </w:p>
          <w:tbl>
            <w:tblPr>
              <w:tblW w:w="0" w:type="auto"/>
              <w:tblLook w:val="04A0" w:firstRow="1" w:lastRow="0" w:firstColumn="1" w:lastColumn="0" w:noHBand="0" w:noVBand="1"/>
            </w:tblPr>
            <w:tblGrid>
              <w:gridCol w:w="1243"/>
              <w:gridCol w:w="1243"/>
            </w:tblGrid>
            <w:tr w:rsidR="002D2F50" w:rsidRPr="00AE502C" w14:paraId="1665BC3F" w14:textId="77777777" w:rsidTr="00AF5BF0">
              <w:tc>
                <w:tcPr>
                  <w:tcW w:w="2486" w:type="dxa"/>
                  <w:gridSpan w:val="2"/>
                  <w:vAlign w:val="center"/>
                </w:tcPr>
                <w:p w14:paraId="2A082AFC" w14:textId="77777777" w:rsidR="002D2F50" w:rsidRPr="00AE502C" w:rsidRDefault="002D2F50" w:rsidP="00AE502C">
                  <w:pPr>
                    <w:jc w:val="left"/>
                    <w:rPr>
                      <w:sz w:val="18"/>
                      <w:szCs w:val="18"/>
                    </w:rPr>
                  </w:pPr>
                </w:p>
              </w:tc>
            </w:tr>
            <w:tr w:rsidR="002D2F50" w:rsidRPr="00AE502C" w14:paraId="147A0170" w14:textId="77777777" w:rsidTr="00AF5BF0">
              <w:tc>
                <w:tcPr>
                  <w:tcW w:w="1243" w:type="dxa"/>
                </w:tcPr>
                <w:p w14:paraId="57F3874A" w14:textId="77777777" w:rsidR="002D2F50" w:rsidRPr="00AE502C" w:rsidRDefault="002D2F50" w:rsidP="00AE502C">
                  <w:pPr>
                    <w:jc w:val="left"/>
                    <w:rPr>
                      <w:sz w:val="18"/>
                      <w:szCs w:val="18"/>
                    </w:rPr>
                  </w:pPr>
                  <w:r w:rsidRPr="00AE502C">
                    <w:rPr>
                      <w:sz w:val="18"/>
                      <w:szCs w:val="18"/>
                    </w:rPr>
                    <w:t>MC</w:t>
                  </w:r>
                </w:p>
              </w:tc>
              <w:tc>
                <w:tcPr>
                  <w:tcW w:w="1243" w:type="dxa"/>
                </w:tcPr>
                <w:p w14:paraId="349A09E2" w14:textId="77777777" w:rsidR="002D2F50" w:rsidRPr="00AE502C" w:rsidRDefault="002D2F50" w:rsidP="00AE502C">
                  <w:pPr>
                    <w:jc w:val="left"/>
                    <w:rPr>
                      <w:sz w:val="18"/>
                      <w:szCs w:val="18"/>
                    </w:rPr>
                  </w:pPr>
                  <w:r w:rsidRPr="00AE502C">
                    <w:rPr>
                      <w:sz w:val="18"/>
                      <w:szCs w:val="18"/>
                    </w:rPr>
                    <w:t>NSC</w:t>
                  </w:r>
                </w:p>
              </w:tc>
            </w:tr>
            <w:tr w:rsidR="002D2F50" w:rsidRPr="00AE502C" w14:paraId="16B1407A" w14:textId="77777777" w:rsidTr="00AF5BF0">
              <w:tc>
                <w:tcPr>
                  <w:tcW w:w="1243" w:type="dxa"/>
                </w:tcPr>
                <w:p w14:paraId="2795F377" w14:textId="77777777" w:rsidR="002D2F50" w:rsidRPr="00AE502C" w:rsidRDefault="002D2F50" w:rsidP="00AE502C">
                  <w:pPr>
                    <w:jc w:val="left"/>
                    <w:rPr>
                      <w:color w:val="000000" w:themeColor="text1"/>
                      <w:sz w:val="18"/>
                      <w:szCs w:val="18"/>
                    </w:rPr>
                  </w:pPr>
                  <w:r w:rsidRPr="00AE502C">
                    <w:rPr>
                      <w:sz w:val="18"/>
                      <w:szCs w:val="18"/>
                      <w:lang w:eastAsia="ru-RU"/>
                    </w:rPr>
                    <w:t>20%</w:t>
                  </w:r>
                </w:p>
              </w:tc>
              <w:tc>
                <w:tcPr>
                  <w:tcW w:w="1243" w:type="dxa"/>
                </w:tcPr>
                <w:p w14:paraId="3EA9E489" w14:textId="77777777" w:rsidR="002D2F50" w:rsidRPr="00AE502C" w:rsidRDefault="002D2F50" w:rsidP="00AE502C">
                  <w:pPr>
                    <w:jc w:val="left"/>
                    <w:rPr>
                      <w:color w:val="000000" w:themeColor="text1"/>
                      <w:sz w:val="18"/>
                      <w:szCs w:val="18"/>
                    </w:rPr>
                  </w:pPr>
                  <w:r w:rsidRPr="00AE502C">
                    <w:rPr>
                      <w:sz w:val="18"/>
                      <w:szCs w:val="18"/>
                      <w:lang w:eastAsia="ru-RU"/>
                    </w:rPr>
                    <w:t>80%</w:t>
                  </w:r>
                </w:p>
              </w:tc>
            </w:tr>
          </w:tbl>
          <w:p w14:paraId="29034098" w14:textId="77777777" w:rsidR="002D2F50" w:rsidRPr="00AE502C" w:rsidRDefault="002D2F50" w:rsidP="00AE502C">
            <w:pPr>
              <w:jc w:val="left"/>
              <w:rPr>
                <w:sz w:val="18"/>
                <w:szCs w:val="18"/>
              </w:rPr>
            </w:pPr>
          </w:p>
          <w:p w14:paraId="7CD1CA80" w14:textId="77777777" w:rsidR="002D2F50" w:rsidRPr="00AE502C" w:rsidRDefault="002D2F50" w:rsidP="00AE502C">
            <w:pPr>
              <w:jc w:val="left"/>
              <w:rPr>
                <w:sz w:val="18"/>
                <w:szCs w:val="18"/>
                <w:lang w:eastAsia="ru-RU"/>
              </w:rPr>
            </w:pPr>
          </w:p>
        </w:tc>
      </w:tr>
      <w:tr w:rsidR="002D2F50" w:rsidRPr="00AE502C" w14:paraId="68FF85DD" w14:textId="77777777" w:rsidTr="00AF5BF0">
        <w:tc>
          <w:tcPr>
            <w:tcW w:w="0" w:type="auto"/>
          </w:tcPr>
          <w:p w14:paraId="562CD3A3" w14:textId="77777777" w:rsidR="002D2F50" w:rsidRPr="00AE502C" w:rsidRDefault="002D2F50" w:rsidP="00AE502C">
            <w:pPr>
              <w:jc w:val="left"/>
              <w:rPr>
                <w:sz w:val="18"/>
                <w:szCs w:val="18"/>
              </w:rPr>
            </w:pPr>
            <w:r w:rsidRPr="00AE502C">
              <w:rPr>
                <w:sz w:val="18"/>
                <w:szCs w:val="18"/>
              </w:rPr>
              <w:t>16</w:t>
            </w:r>
          </w:p>
        </w:tc>
        <w:tc>
          <w:tcPr>
            <w:tcW w:w="0" w:type="auto"/>
          </w:tcPr>
          <w:p w14:paraId="10BFEBBC" w14:textId="77777777" w:rsidR="002D2F50" w:rsidRPr="00AE502C" w:rsidRDefault="002D2F50" w:rsidP="00AE502C">
            <w:pPr>
              <w:jc w:val="left"/>
              <w:rPr>
                <w:sz w:val="18"/>
                <w:szCs w:val="18"/>
                <w:lang w:eastAsia="ru-RU"/>
              </w:rPr>
            </w:pPr>
            <w:r w:rsidRPr="00AE502C">
              <w:rPr>
                <w:sz w:val="18"/>
                <w:szCs w:val="18"/>
                <w:lang w:eastAsia="ru-RU"/>
              </w:rPr>
              <w:t>Utilities risk</w:t>
            </w:r>
          </w:p>
        </w:tc>
        <w:tc>
          <w:tcPr>
            <w:tcW w:w="0" w:type="auto"/>
          </w:tcPr>
          <w:p w14:paraId="2DC344C5" w14:textId="77777777" w:rsidR="002D2F50" w:rsidRPr="00AE502C" w:rsidRDefault="002D2F50" w:rsidP="00AE502C">
            <w:pPr>
              <w:jc w:val="left"/>
              <w:rPr>
                <w:sz w:val="18"/>
                <w:szCs w:val="18"/>
                <w:lang w:eastAsia="ru-RU"/>
              </w:rPr>
            </w:pPr>
            <w:r w:rsidRPr="00AE502C">
              <w:rPr>
                <w:sz w:val="18"/>
                <w:szCs w:val="18"/>
                <w:lang w:eastAsia="ru-RU"/>
              </w:rPr>
              <w:t xml:space="preserve">Shortage of utilities (e.g. water, electricity, etc.), necessary for construction and/or operation of the project. </w:t>
            </w:r>
          </w:p>
        </w:tc>
        <w:tc>
          <w:tcPr>
            <w:tcW w:w="0" w:type="auto"/>
          </w:tcPr>
          <w:p w14:paraId="3731F942" w14:textId="77777777" w:rsidR="002D2F50" w:rsidRPr="00AE502C" w:rsidRDefault="002D2F50" w:rsidP="00AE502C">
            <w:pPr>
              <w:jc w:val="left"/>
              <w:rPr>
                <w:sz w:val="18"/>
                <w:szCs w:val="18"/>
                <w:lang w:eastAsia="ru-RU"/>
              </w:rPr>
            </w:pPr>
            <w:r w:rsidRPr="00AE502C">
              <w:rPr>
                <w:sz w:val="18"/>
                <w:szCs w:val="18"/>
                <w:lang w:eastAsia="ru-RU"/>
              </w:rPr>
              <w:t>Failure of the utility companies to provide utility services.</w:t>
            </w:r>
          </w:p>
        </w:tc>
        <w:tc>
          <w:tcPr>
            <w:tcW w:w="0" w:type="auto"/>
          </w:tcPr>
          <w:p w14:paraId="13341B97" w14:textId="77777777" w:rsidR="002D2F50" w:rsidRPr="00AE502C" w:rsidRDefault="002D2F50" w:rsidP="00AE502C">
            <w:pPr>
              <w:jc w:val="left"/>
              <w:rPr>
                <w:sz w:val="18"/>
                <w:szCs w:val="18"/>
                <w:lang w:eastAsia="ru-RU"/>
              </w:rPr>
            </w:pPr>
            <w:r w:rsidRPr="00AE502C">
              <w:rPr>
                <w:sz w:val="18"/>
                <w:szCs w:val="18"/>
                <w:lang w:eastAsia="ru-RU"/>
              </w:rPr>
              <w:t>Emergency back-up facilities.</w:t>
            </w:r>
          </w:p>
        </w:tc>
        <w:tc>
          <w:tcPr>
            <w:tcW w:w="0" w:type="auto"/>
          </w:tcPr>
          <w:p w14:paraId="511335B0" w14:textId="77777777" w:rsidR="002D2F50" w:rsidRPr="00AE502C" w:rsidRDefault="002D2F50" w:rsidP="00AE502C">
            <w:pPr>
              <w:jc w:val="left"/>
              <w:rPr>
                <w:sz w:val="18"/>
                <w:szCs w:val="18"/>
                <w:lang w:eastAsia="ru-RU"/>
              </w:rPr>
            </w:pPr>
            <w:r w:rsidRPr="00AE502C">
              <w:rPr>
                <w:sz w:val="18"/>
                <w:szCs w:val="18"/>
                <w:lang w:eastAsia="ru-RU"/>
              </w:rPr>
              <w:t>Main Contractor</w:t>
            </w:r>
          </w:p>
        </w:tc>
      </w:tr>
      <w:tr w:rsidR="002D2F50" w:rsidRPr="00AE502C" w14:paraId="54165167" w14:textId="77777777" w:rsidTr="00AF5BF0">
        <w:tc>
          <w:tcPr>
            <w:tcW w:w="0" w:type="auto"/>
          </w:tcPr>
          <w:p w14:paraId="2DBF62D3" w14:textId="77777777" w:rsidR="002D2F50" w:rsidRPr="00AE502C" w:rsidRDefault="002D2F50" w:rsidP="00AE502C">
            <w:pPr>
              <w:jc w:val="left"/>
              <w:rPr>
                <w:sz w:val="18"/>
                <w:szCs w:val="18"/>
              </w:rPr>
            </w:pPr>
            <w:r w:rsidRPr="00AE502C">
              <w:rPr>
                <w:sz w:val="18"/>
                <w:szCs w:val="18"/>
              </w:rPr>
              <w:t>17</w:t>
            </w:r>
          </w:p>
        </w:tc>
        <w:tc>
          <w:tcPr>
            <w:tcW w:w="0" w:type="auto"/>
          </w:tcPr>
          <w:p w14:paraId="223F15F1" w14:textId="77777777" w:rsidR="002D2F50" w:rsidRPr="00AE502C" w:rsidRDefault="002D2F50" w:rsidP="00AE502C">
            <w:pPr>
              <w:jc w:val="left"/>
              <w:rPr>
                <w:sz w:val="18"/>
                <w:szCs w:val="18"/>
                <w:lang w:eastAsia="ru-RU"/>
              </w:rPr>
            </w:pPr>
            <w:r w:rsidRPr="00AE502C">
              <w:rPr>
                <w:sz w:val="18"/>
                <w:szCs w:val="18"/>
                <w:lang w:eastAsia="ru-RU"/>
              </w:rPr>
              <w:t>Revenue risk</w:t>
            </w:r>
          </w:p>
        </w:tc>
        <w:tc>
          <w:tcPr>
            <w:tcW w:w="0" w:type="auto"/>
          </w:tcPr>
          <w:p w14:paraId="6939777E" w14:textId="00E11F00" w:rsidR="002D2F50" w:rsidRPr="00AE502C" w:rsidRDefault="003156C5" w:rsidP="00AE502C">
            <w:pPr>
              <w:jc w:val="left"/>
              <w:rPr>
                <w:sz w:val="18"/>
                <w:szCs w:val="18"/>
                <w:lang w:eastAsia="ru-RU"/>
              </w:rPr>
            </w:pPr>
            <w:r w:rsidRPr="00AE502C">
              <w:rPr>
                <w:sz w:val="18"/>
                <w:szCs w:val="18"/>
              </w:rPr>
              <w:t>Income lost to fraud or operational negligence in use of Toll System</w:t>
            </w:r>
          </w:p>
        </w:tc>
        <w:tc>
          <w:tcPr>
            <w:tcW w:w="0" w:type="auto"/>
          </w:tcPr>
          <w:p w14:paraId="5CAA1EC6" w14:textId="77777777" w:rsidR="002D2F50" w:rsidRPr="00AE502C" w:rsidRDefault="002D2F50" w:rsidP="00AE502C">
            <w:pPr>
              <w:jc w:val="left"/>
              <w:rPr>
                <w:sz w:val="18"/>
                <w:szCs w:val="18"/>
                <w:lang w:eastAsia="ru-RU"/>
              </w:rPr>
            </w:pPr>
            <w:r w:rsidRPr="00AE502C">
              <w:rPr>
                <w:sz w:val="18"/>
                <w:szCs w:val="18"/>
                <w:lang w:eastAsia="ru-RU"/>
              </w:rPr>
              <w:t xml:space="preserve">Due to vehicle discrepancies not assigned correctly for cash transaction. </w:t>
            </w:r>
          </w:p>
          <w:p w14:paraId="056B7164" w14:textId="77777777" w:rsidR="002D2F50" w:rsidRPr="00AE502C" w:rsidRDefault="002D2F50" w:rsidP="00AE502C">
            <w:pPr>
              <w:jc w:val="left"/>
              <w:rPr>
                <w:sz w:val="18"/>
                <w:szCs w:val="18"/>
                <w:lang w:eastAsia="ru-RU"/>
              </w:rPr>
            </w:pPr>
            <w:r w:rsidRPr="00AE502C">
              <w:rPr>
                <w:sz w:val="18"/>
                <w:szCs w:val="18"/>
                <w:lang w:eastAsia="ru-RU"/>
              </w:rPr>
              <w:t xml:space="preserve">Toll staff collusion </w:t>
            </w:r>
          </w:p>
          <w:p w14:paraId="05E9CC8B" w14:textId="77777777" w:rsidR="002D2F50" w:rsidRPr="00AE502C" w:rsidRDefault="002D2F50" w:rsidP="00AE502C">
            <w:pPr>
              <w:jc w:val="left"/>
              <w:rPr>
                <w:sz w:val="18"/>
                <w:szCs w:val="18"/>
                <w:lang w:eastAsia="ru-RU"/>
              </w:rPr>
            </w:pPr>
            <w:r w:rsidRPr="00AE502C">
              <w:rPr>
                <w:sz w:val="18"/>
                <w:szCs w:val="18"/>
              </w:rPr>
              <w:t>Processing in lanes with known defects</w:t>
            </w:r>
          </w:p>
        </w:tc>
        <w:tc>
          <w:tcPr>
            <w:tcW w:w="0" w:type="auto"/>
          </w:tcPr>
          <w:p w14:paraId="7558A159" w14:textId="77777777" w:rsidR="002D2F50" w:rsidRPr="00AE502C" w:rsidRDefault="002D2F50" w:rsidP="00AE502C">
            <w:pPr>
              <w:jc w:val="left"/>
              <w:rPr>
                <w:sz w:val="18"/>
                <w:szCs w:val="18"/>
                <w:lang w:eastAsia="ru-RU"/>
              </w:rPr>
            </w:pPr>
            <w:r w:rsidRPr="00AE502C">
              <w:rPr>
                <w:sz w:val="18"/>
                <w:szCs w:val="18"/>
                <w:lang w:eastAsia="ru-RU"/>
              </w:rPr>
              <w:t xml:space="preserve">Close faulty lanes in favor of fully functional lanes. </w:t>
            </w:r>
          </w:p>
          <w:p w14:paraId="6432BDA7" w14:textId="77777777" w:rsidR="002D2F50" w:rsidRPr="00AE502C" w:rsidRDefault="002D2F50" w:rsidP="00AE502C">
            <w:pPr>
              <w:jc w:val="left"/>
              <w:rPr>
                <w:sz w:val="18"/>
                <w:szCs w:val="18"/>
                <w:lang w:eastAsia="ru-RU"/>
              </w:rPr>
            </w:pPr>
            <w:r w:rsidRPr="00AE502C">
              <w:rPr>
                <w:sz w:val="18"/>
                <w:szCs w:val="18"/>
                <w:lang w:eastAsia="ru-RU"/>
              </w:rPr>
              <w:t>Payment Methodology - decision tree</w:t>
            </w:r>
          </w:p>
          <w:p w14:paraId="09A2A648" w14:textId="77777777" w:rsidR="002D2F50" w:rsidRPr="00AE502C" w:rsidRDefault="002D2F50" w:rsidP="00AE502C">
            <w:pPr>
              <w:jc w:val="left"/>
              <w:rPr>
                <w:sz w:val="18"/>
                <w:szCs w:val="18"/>
                <w:lang w:eastAsia="ru-RU"/>
              </w:rPr>
            </w:pPr>
            <w:r w:rsidRPr="00AE502C">
              <w:rPr>
                <w:sz w:val="18"/>
                <w:szCs w:val="18"/>
                <w:lang w:eastAsia="ru-RU"/>
              </w:rPr>
              <w:t xml:space="preserve">Segregation of duties </w:t>
            </w:r>
          </w:p>
          <w:p w14:paraId="3FD1E03D" w14:textId="77777777" w:rsidR="002D2F50" w:rsidRPr="00AE502C" w:rsidRDefault="002D2F50" w:rsidP="00AE502C">
            <w:pPr>
              <w:jc w:val="left"/>
              <w:rPr>
                <w:sz w:val="18"/>
                <w:szCs w:val="18"/>
                <w:lang w:eastAsia="ru-RU"/>
              </w:rPr>
            </w:pPr>
            <w:r w:rsidRPr="00AE502C">
              <w:rPr>
                <w:sz w:val="18"/>
                <w:szCs w:val="18"/>
                <w:lang w:eastAsia="ru-RU"/>
              </w:rPr>
              <w:t>Internal controls</w:t>
            </w:r>
          </w:p>
          <w:p w14:paraId="719453F5" w14:textId="77777777" w:rsidR="002D2F50" w:rsidRPr="00AE502C" w:rsidRDefault="002D2F50" w:rsidP="00AE502C">
            <w:pPr>
              <w:jc w:val="left"/>
              <w:rPr>
                <w:sz w:val="18"/>
                <w:szCs w:val="18"/>
                <w:lang w:eastAsia="ru-RU"/>
              </w:rPr>
            </w:pPr>
            <w:r w:rsidRPr="00AE502C">
              <w:rPr>
                <w:sz w:val="18"/>
                <w:szCs w:val="18"/>
                <w:lang w:eastAsia="ru-RU"/>
              </w:rPr>
              <w:lastRenderedPageBreak/>
              <w:t>VGS audits and Incident control to ensure quick mitigation of risks</w:t>
            </w:r>
          </w:p>
          <w:p w14:paraId="6265C900" w14:textId="77777777" w:rsidR="002D2F50" w:rsidRPr="00AE502C" w:rsidRDefault="002D2F50" w:rsidP="00AE502C">
            <w:pPr>
              <w:jc w:val="left"/>
              <w:rPr>
                <w:sz w:val="18"/>
                <w:szCs w:val="18"/>
                <w:lang w:eastAsia="ru-RU"/>
              </w:rPr>
            </w:pPr>
          </w:p>
        </w:tc>
        <w:tc>
          <w:tcPr>
            <w:tcW w:w="0" w:type="auto"/>
          </w:tcPr>
          <w:p w14:paraId="4CFD664B" w14:textId="77777777" w:rsidR="00E40C4B" w:rsidRPr="00AE502C" w:rsidRDefault="00E40C4B" w:rsidP="00AE502C">
            <w:pPr>
              <w:jc w:val="left"/>
              <w:rPr>
                <w:sz w:val="18"/>
                <w:szCs w:val="18"/>
                <w:lang w:eastAsia="ru-RU"/>
              </w:rPr>
            </w:pPr>
            <w:r w:rsidRPr="00AE502C">
              <w:rPr>
                <w:sz w:val="18"/>
                <w:szCs w:val="18"/>
                <w:lang w:eastAsia="ru-RU"/>
              </w:rPr>
              <w:lastRenderedPageBreak/>
              <w:t>Main Contractor, follow Contractual process.</w:t>
            </w:r>
          </w:p>
          <w:p w14:paraId="3791166E" w14:textId="0D5A866D" w:rsidR="002D2F50" w:rsidRPr="00AE502C" w:rsidRDefault="002D2F50" w:rsidP="00AE502C">
            <w:pPr>
              <w:jc w:val="left"/>
              <w:rPr>
                <w:sz w:val="18"/>
                <w:szCs w:val="18"/>
                <w:lang w:eastAsia="ru-RU"/>
              </w:rPr>
            </w:pPr>
          </w:p>
        </w:tc>
      </w:tr>
      <w:tr w:rsidR="002D2F50" w:rsidRPr="00AE502C" w14:paraId="1BE20FB5" w14:textId="77777777" w:rsidTr="00AF5BF0">
        <w:tc>
          <w:tcPr>
            <w:tcW w:w="0" w:type="auto"/>
          </w:tcPr>
          <w:p w14:paraId="773DB548" w14:textId="77777777" w:rsidR="002D2F50" w:rsidRPr="00AE502C" w:rsidRDefault="002D2F50" w:rsidP="00AE502C">
            <w:pPr>
              <w:jc w:val="left"/>
              <w:rPr>
                <w:sz w:val="18"/>
                <w:szCs w:val="18"/>
              </w:rPr>
            </w:pPr>
            <w:r w:rsidRPr="00AE502C">
              <w:rPr>
                <w:sz w:val="18"/>
                <w:szCs w:val="18"/>
              </w:rPr>
              <w:t>18</w:t>
            </w:r>
          </w:p>
        </w:tc>
        <w:tc>
          <w:tcPr>
            <w:tcW w:w="0" w:type="auto"/>
          </w:tcPr>
          <w:p w14:paraId="15607555" w14:textId="77777777" w:rsidR="002D2F50" w:rsidRPr="00AE502C" w:rsidRDefault="002D2F50" w:rsidP="00AE502C">
            <w:pPr>
              <w:jc w:val="left"/>
              <w:rPr>
                <w:sz w:val="18"/>
                <w:szCs w:val="18"/>
                <w:lang w:eastAsia="ru-RU"/>
              </w:rPr>
            </w:pPr>
            <w:r w:rsidRPr="00AE502C">
              <w:rPr>
                <w:sz w:val="18"/>
                <w:szCs w:val="18"/>
                <w:lang w:eastAsia="ru-RU"/>
              </w:rPr>
              <w:t>Revenue risk</w:t>
            </w:r>
          </w:p>
          <w:p w14:paraId="30820031" w14:textId="77777777" w:rsidR="002D2F50" w:rsidRPr="00AE502C" w:rsidRDefault="002D2F50" w:rsidP="00AE502C">
            <w:pPr>
              <w:jc w:val="left"/>
              <w:rPr>
                <w:sz w:val="18"/>
                <w:szCs w:val="18"/>
                <w:lang w:eastAsia="ru-RU"/>
              </w:rPr>
            </w:pPr>
            <w:r w:rsidRPr="00AE502C">
              <w:rPr>
                <w:sz w:val="18"/>
                <w:szCs w:val="18"/>
                <w:lang w:eastAsia="ru-RU"/>
              </w:rPr>
              <w:t>Design defect risk: AVC detection and classification</w:t>
            </w:r>
          </w:p>
        </w:tc>
        <w:tc>
          <w:tcPr>
            <w:tcW w:w="0" w:type="auto"/>
          </w:tcPr>
          <w:p w14:paraId="064E2821" w14:textId="77777777" w:rsidR="002D2F50" w:rsidRPr="00AE502C" w:rsidRDefault="002D2F50" w:rsidP="00AE502C">
            <w:pPr>
              <w:jc w:val="left"/>
              <w:rPr>
                <w:sz w:val="18"/>
                <w:szCs w:val="18"/>
                <w:lang w:eastAsia="ru-RU"/>
              </w:rPr>
            </w:pPr>
            <w:r w:rsidRPr="00AE502C">
              <w:rPr>
                <w:sz w:val="18"/>
                <w:szCs w:val="18"/>
                <w:lang w:eastAsia="ru-RU"/>
              </w:rPr>
              <w:t>TEL traffic may be used to determine the income payable to SANRAL</w:t>
            </w:r>
          </w:p>
        </w:tc>
        <w:tc>
          <w:tcPr>
            <w:tcW w:w="0" w:type="auto"/>
          </w:tcPr>
          <w:p w14:paraId="7F6622AC" w14:textId="77777777" w:rsidR="002D2F50" w:rsidRPr="00AE502C" w:rsidRDefault="002D2F50" w:rsidP="00AE502C">
            <w:pPr>
              <w:jc w:val="left"/>
              <w:rPr>
                <w:sz w:val="18"/>
                <w:szCs w:val="18"/>
                <w:lang w:eastAsia="ru-RU"/>
              </w:rPr>
            </w:pPr>
            <w:r w:rsidRPr="00AE502C">
              <w:rPr>
                <w:sz w:val="18"/>
                <w:szCs w:val="18"/>
                <w:lang w:eastAsia="ru-RU"/>
              </w:rPr>
              <w:t>Due to AVC or MIS not been the highest income traffic arising from AVC detection and or classification inabilities.</w:t>
            </w:r>
          </w:p>
          <w:p w14:paraId="0C4D1287" w14:textId="77777777" w:rsidR="002D2F50" w:rsidRPr="00AE502C" w:rsidRDefault="002D2F50" w:rsidP="00AE502C">
            <w:pPr>
              <w:jc w:val="left"/>
              <w:rPr>
                <w:sz w:val="18"/>
                <w:szCs w:val="18"/>
                <w:lang w:eastAsia="ru-RU"/>
              </w:rPr>
            </w:pPr>
          </w:p>
          <w:p w14:paraId="03CC8A35" w14:textId="77777777" w:rsidR="002D2F50" w:rsidRPr="00AE502C" w:rsidRDefault="002D2F50" w:rsidP="00AE502C">
            <w:pPr>
              <w:jc w:val="left"/>
              <w:rPr>
                <w:sz w:val="18"/>
                <w:szCs w:val="18"/>
                <w:lang w:eastAsia="ru-RU"/>
              </w:rPr>
            </w:pPr>
          </w:p>
        </w:tc>
        <w:tc>
          <w:tcPr>
            <w:tcW w:w="0" w:type="auto"/>
          </w:tcPr>
          <w:p w14:paraId="58DEB977" w14:textId="77777777" w:rsidR="002D2F50" w:rsidRPr="00AE502C" w:rsidRDefault="002D2F50" w:rsidP="00AE502C">
            <w:pPr>
              <w:jc w:val="left"/>
              <w:rPr>
                <w:sz w:val="18"/>
                <w:szCs w:val="18"/>
                <w:lang w:eastAsia="ru-RU"/>
              </w:rPr>
            </w:pPr>
            <w:r w:rsidRPr="00AE502C">
              <w:rPr>
                <w:sz w:val="18"/>
                <w:szCs w:val="18"/>
                <w:lang w:eastAsia="ru-RU"/>
              </w:rPr>
              <w:t>Validation and Verification of vehicles by the supervising toll plaza personnel</w:t>
            </w:r>
          </w:p>
          <w:p w14:paraId="737DFC7E" w14:textId="77777777" w:rsidR="002D2F50" w:rsidRPr="00AE502C" w:rsidRDefault="002D2F50" w:rsidP="00AE502C">
            <w:pPr>
              <w:jc w:val="left"/>
              <w:rPr>
                <w:sz w:val="18"/>
                <w:szCs w:val="18"/>
                <w:lang w:eastAsia="ru-RU"/>
              </w:rPr>
            </w:pPr>
            <w:r w:rsidRPr="00AE502C">
              <w:rPr>
                <w:sz w:val="18"/>
                <w:szCs w:val="18"/>
                <w:lang w:eastAsia="ru-RU"/>
              </w:rPr>
              <w:t>Audit reports</w:t>
            </w:r>
          </w:p>
          <w:p w14:paraId="434C6E0D" w14:textId="77777777" w:rsidR="002D2F50" w:rsidRPr="00AE502C" w:rsidRDefault="002D2F50" w:rsidP="00AE502C">
            <w:pPr>
              <w:jc w:val="left"/>
              <w:rPr>
                <w:sz w:val="18"/>
                <w:szCs w:val="18"/>
                <w:lang w:eastAsia="ru-RU"/>
              </w:rPr>
            </w:pPr>
            <w:r w:rsidRPr="00AE502C">
              <w:rPr>
                <w:sz w:val="18"/>
                <w:szCs w:val="18"/>
                <w:lang w:eastAsia="ru-RU"/>
              </w:rPr>
              <w:t xml:space="preserve">Count accuracy audits </w:t>
            </w:r>
          </w:p>
          <w:p w14:paraId="6626C15C" w14:textId="77777777" w:rsidR="002D2F50" w:rsidRPr="00AE502C" w:rsidRDefault="002D2F50" w:rsidP="00AE502C">
            <w:pPr>
              <w:jc w:val="left"/>
              <w:rPr>
                <w:sz w:val="18"/>
                <w:szCs w:val="18"/>
                <w:lang w:eastAsia="ru-RU"/>
              </w:rPr>
            </w:pPr>
            <w:r w:rsidRPr="00AE502C">
              <w:rPr>
                <w:sz w:val="18"/>
                <w:szCs w:val="18"/>
                <w:lang w:eastAsia="ru-RU"/>
              </w:rPr>
              <w:t>Create lost transactions</w:t>
            </w:r>
          </w:p>
          <w:p w14:paraId="77D4E20D" w14:textId="77777777" w:rsidR="002D2F50" w:rsidRPr="00AE502C" w:rsidRDefault="002D2F50" w:rsidP="00AE502C">
            <w:pPr>
              <w:jc w:val="left"/>
              <w:rPr>
                <w:sz w:val="18"/>
                <w:szCs w:val="18"/>
                <w:lang w:eastAsia="ru-RU"/>
              </w:rPr>
            </w:pPr>
            <w:r w:rsidRPr="00AE502C">
              <w:rPr>
                <w:sz w:val="18"/>
                <w:szCs w:val="18"/>
                <w:lang w:eastAsia="ru-RU"/>
              </w:rPr>
              <w:t xml:space="preserve">Assig lifted axle status. </w:t>
            </w:r>
          </w:p>
          <w:p w14:paraId="3CF101B0" w14:textId="77777777" w:rsidR="002D2F50" w:rsidRPr="00AE502C" w:rsidRDefault="002D2F50" w:rsidP="00AE502C">
            <w:pPr>
              <w:jc w:val="left"/>
              <w:rPr>
                <w:sz w:val="18"/>
                <w:szCs w:val="18"/>
                <w:lang w:eastAsia="ru-RU"/>
              </w:rPr>
            </w:pPr>
            <w:r w:rsidRPr="00AE502C">
              <w:rPr>
                <w:sz w:val="18"/>
                <w:szCs w:val="18"/>
                <w:lang w:eastAsia="ru-RU"/>
              </w:rPr>
              <w:t>Apply KPI penalties.</w:t>
            </w:r>
          </w:p>
          <w:p w14:paraId="04DA853F" w14:textId="77777777" w:rsidR="002D2F50" w:rsidRPr="00AE502C" w:rsidRDefault="002D2F50" w:rsidP="00AE502C">
            <w:pPr>
              <w:jc w:val="left"/>
              <w:rPr>
                <w:sz w:val="18"/>
                <w:szCs w:val="18"/>
                <w:lang w:eastAsia="ru-RU"/>
              </w:rPr>
            </w:pPr>
          </w:p>
        </w:tc>
        <w:tc>
          <w:tcPr>
            <w:tcW w:w="0" w:type="auto"/>
          </w:tcPr>
          <w:p w14:paraId="4E36803A" w14:textId="465AB047" w:rsidR="002D2F50" w:rsidRPr="00AE502C" w:rsidRDefault="002D2F50" w:rsidP="00AE502C">
            <w:pPr>
              <w:jc w:val="left"/>
              <w:rPr>
                <w:sz w:val="18"/>
                <w:szCs w:val="18"/>
                <w:lang w:eastAsia="ru-RU"/>
              </w:rPr>
            </w:pPr>
            <w:r w:rsidRPr="00AE502C">
              <w:rPr>
                <w:sz w:val="18"/>
                <w:szCs w:val="18"/>
                <w:lang w:eastAsia="ru-RU"/>
              </w:rPr>
              <w:t>Main Contractor</w:t>
            </w:r>
            <w:r w:rsidR="007545D5" w:rsidRPr="00AE502C">
              <w:rPr>
                <w:sz w:val="18"/>
                <w:szCs w:val="18"/>
                <w:lang w:eastAsia="ru-RU"/>
              </w:rPr>
              <w:t xml:space="preserve"> and NSC, follow Contractual process</w:t>
            </w:r>
            <w:r w:rsidRPr="00AE502C">
              <w:rPr>
                <w:sz w:val="18"/>
                <w:szCs w:val="18"/>
                <w:lang w:eastAsia="ru-RU"/>
              </w:rPr>
              <w:t xml:space="preserve">.  </w:t>
            </w:r>
          </w:p>
        </w:tc>
      </w:tr>
      <w:tr w:rsidR="002D2F50" w:rsidRPr="00AE502C" w14:paraId="675CD837" w14:textId="77777777" w:rsidTr="00AF5BF0">
        <w:tc>
          <w:tcPr>
            <w:tcW w:w="0" w:type="auto"/>
          </w:tcPr>
          <w:p w14:paraId="4A81560A" w14:textId="77777777" w:rsidR="002D2F50" w:rsidRPr="00AE502C" w:rsidRDefault="002D2F50" w:rsidP="00AE502C">
            <w:pPr>
              <w:jc w:val="left"/>
              <w:rPr>
                <w:sz w:val="18"/>
                <w:szCs w:val="18"/>
              </w:rPr>
            </w:pPr>
            <w:r w:rsidRPr="00AE502C">
              <w:rPr>
                <w:sz w:val="18"/>
                <w:szCs w:val="18"/>
              </w:rPr>
              <w:t>19</w:t>
            </w:r>
          </w:p>
        </w:tc>
        <w:tc>
          <w:tcPr>
            <w:tcW w:w="0" w:type="auto"/>
          </w:tcPr>
          <w:p w14:paraId="5ECE9BD1" w14:textId="77777777" w:rsidR="002D2F50" w:rsidRPr="00AE502C" w:rsidRDefault="002D2F50" w:rsidP="00AE502C">
            <w:pPr>
              <w:jc w:val="left"/>
              <w:rPr>
                <w:sz w:val="18"/>
                <w:szCs w:val="18"/>
                <w:lang w:eastAsia="ru-RU"/>
              </w:rPr>
            </w:pPr>
            <w:r w:rsidRPr="00AE502C">
              <w:rPr>
                <w:sz w:val="18"/>
                <w:szCs w:val="18"/>
                <w:lang w:eastAsia="ru-RU"/>
              </w:rPr>
              <w:t>Revenue risk</w:t>
            </w:r>
          </w:p>
          <w:p w14:paraId="373C8721" w14:textId="77777777" w:rsidR="002D2F50" w:rsidRPr="00AE502C" w:rsidRDefault="002D2F50" w:rsidP="00AE502C">
            <w:pPr>
              <w:jc w:val="left"/>
              <w:rPr>
                <w:sz w:val="18"/>
                <w:szCs w:val="18"/>
                <w:lang w:eastAsia="ru-RU"/>
              </w:rPr>
            </w:pPr>
            <w:r w:rsidRPr="00AE502C">
              <w:rPr>
                <w:sz w:val="18"/>
                <w:szCs w:val="18"/>
                <w:lang w:eastAsia="ru-RU"/>
              </w:rPr>
              <w:t xml:space="preserve">Design defect risk: Lost transactions </w:t>
            </w:r>
          </w:p>
        </w:tc>
        <w:tc>
          <w:tcPr>
            <w:tcW w:w="0" w:type="auto"/>
          </w:tcPr>
          <w:p w14:paraId="2818CD8A" w14:textId="77777777" w:rsidR="002D2F50" w:rsidRPr="00AE502C" w:rsidRDefault="002D2F50" w:rsidP="00AE502C">
            <w:pPr>
              <w:jc w:val="left"/>
              <w:rPr>
                <w:sz w:val="18"/>
                <w:szCs w:val="18"/>
                <w:lang w:eastAsia="ru-RU"/>
              </w:rPr>
            </w:pPr>
            <w:r w:rsidRPr="00AE502C">
              <w:rPr>
                <w:sz w:val="18"/>
                <w:szCs w:val="18"/>
                <w:lang w:eastAsia="ru-RU"/>
              </w:rPr>
              <w:t xml:space="preserve">System defects arising in Loss of income </w:t>
            </w:r>
          </w:p>
        </w:tc>
        <w:tc>
          <w:tcPr>
            <w:tcW w:w="0" w:type="auto"/>
          </w:tcPr>
          <w:p w14:paraId="5A91E4B9" w14:textId="77777777" w:rsidR="002D2F50" w:rsidRPr="00AE502C" w:rsidRDefault="002D2F50" w:rsidP="00AE502C">
            <w:pPr>
              <w:jc w:val="left"/>
              <w:rPr>
                <w:sz w:val="18"/>
                <w:szCs w:val="18"/>
                <w:lang w:eastAsia="ru-RU"/>
              </w:rPr>
            </w:pPr>
            <w:r w:rsidRPr="00AE502C">
              <w:rPr>
                <w:sz w:val="18"/>
                <w:szCs w:val="18"/>
                <w:lang w:eastAsia="ru-RU"/>
              </w:rPr>
              <w:t>Due to flaws in the systems mentioned or failures of the systems mentioned</w:t>
            </w:r>
          </w:p>
          <w:p w14:paraId="2A0072E3" w14:textId="77777777" w:rsidR="002D2F50" w:rsidRPr="00AE502C" w:rsidRDefault="002D2F50" w:rsidP="00AE502C">
            <w:pPr>
              <w:jc w:val="left"/>
              <w:rPr>
                <w:sz w:val="18"/>
                <w:szCs w:val="18"/>
                <w:lang w:eastAsia="ru-RU"/>
              </w:rPr>
            </w:pPr>
            <w:r w:rsidRPr="00AE502C">
              <w:rPr>
                <w:sz w:val="18"/>
                <w:szCs w:val="18"/>
                <w:lang w:eastAsia="ru-RU"/>
              </w:rPr>
              <w:t xml:space="preserve">Written-off cross-read and overdue ETC transactions. </w:t>
            </w:r>
          </w:p>
          <w:p w14:paraId="6E443498" w14:textId="77777777" w:rsidR="002D2F50" w:rsidRPr="00AE502C" w:rsidRDefault="002D2F50" w:rsidP="00AE502C">
            <w:pPr>
              <w:jc w:val="left"/>
              <w:rPr>
                <w:sz w:val="18"/>
                <w:szCs w:val="18"/>
                <w:lang w:eastAsia="ru-RU"/>
              </w:rPr>
            </w:pPr>
          </w:p>
        </w:tc>
        <w:tc>
          <w:tcPr>
            <w:tcW w:w="0" w:type="auto"/>
          </w:tcPr>
          <w:p w14:paraId="49A2AC05" w14:textId="77777777" w:rsidR="002D2F50" w:rsidRPr="00AE502C" w:rsidRDefault="002D2F50" w:rsidP="00AE502C">
            <w:pPr>
              <w:jc w:val="left"/>
              <w:rPr>
                <w:sz w:val="18"/>
                <w:szCs w:val="18"/>
                <w:lang w:eastAsia="ru-RU"/>
              </w:rPr>
            </w:pPr>
            <w:r w:rsidRPr="00AE502C">
              <w:rPr>
                <w:sz w:val="18"/>
                <w:szCs w:val="18"/>
                <w:lang w:eastAsia="ru-RU"/>
              </w:rPr>
              <w:t>System compliance</w:t>
            </w:r>
          </w:p>
          <w:p w14:paraId="00AE1EF3" w14:textId="77777777" w:rsidR="002D2F50" w:rsidRPr="00AE502C" w:rsidRDefault="002D2F50" w:rsidP="00AE502C">
            <w:pPr>
              <w:jc w:val="left"/>
              <w:rPr>
                <w:sz w:val="18"/>
                <w:szCs w:val="18"/>
                <w:lang w:eastAsia="ru-RU"/>
              </w:rPr>
            </w:pPr>
            <w:r w:rsidRPr="00AE502C">
              <w:rPr>
                <w:sz w:val="18"/>
                <w:szCs w:val="18"/>
                <w:lang w:eastAsia="ru-RU"/>
              </w:rPr>
              <w:t>NSC to correct defects</w:t>
            </w:r>
          </w:p>
          <w:p w14:paraId="32E60FAB" w14:textId="77777777" w:rsidR="002D2F50" w:rsidRPr="00AE502C" w:rsidRDefault="002D2F50" w:rsidP="00AE502C">
            <w:pPr>
              <w:jc w:val="left"/>
              <w:rPr>
                <w:sz w:val="18"/>
                <w:szCs w:val="18"/>
                <w:lang w:eastAsia="ru-RU"/>
              </w:rPr>
            </w:pPr>
            <w:r w:rsidRPr="00AE502C">
              <w:rPr>
                <w:sz w:val="18"/>
                <w:szCs w:val="18"/>
                <w:lang w:eastAsia="ru-RU"/>
              </w:rPr>
              <w:t xml:space="preserve">Recover identified errors </w:t>
            </w:r>
          </w:p>
          <w:p w14:paraId="3EF3E039" w14:textId="77777777" w:rsidR="002D2F50" w:rsidRPr="00AE502C" w:rsidRDefault="002D2F50" w:rsidP="00AE502C">
            <w:pPr>
              <w:jc w:val="left"/>
              <w:rPr>
                <w:sz w:val="18"/>
                <w:szCs w:val="18"/>
                <w:lang w:eastAsia="ru-RU"/>
              </w:rPr>
            </w:pPr>
            <w:r w:rsidRPr="00AE502C">
              <w:rPr>
                <w:sz w:val="18"/>
                <w:szCs w:val="18"/>
              </w:rPr>
              <w:t xml:space="preserve">Use VGS audit to assign responsibility. </w:t>
            </w:r>
          </w:p>
        </w:tc>
        <w:tc>
          <w:tcPr>
            <w:tcW w:w="0" w:type="auto"/>
          </w:tcPr>
          <w:p w14:paraId="2CEDCC87" w14:textId="77777777" w:rsidR="002D2F50" w:rsidRPr="00AE502C" w:rsidRDefault="002D2F50" w:rsidP="00AE502C">
            <w:pPr>
              <w:jc w:val="left"/>
              <w:rPr>
                <w:sz w:val="18"/>
                <w:szCs w:val="18"/>
              </w:rPr>
            </w:pPr>
            <w:r w:rsidRPr="00AE502C">
              <w:rPr>
                <w:sz w:val="18"/>
                <w:szCs w:val="18"/>
                <w:lang w:eastAsia="ru-RU"/>
              </w:rPr>
              <w:t>Main Contractor and NSC, follow Contractual process.</w:t>
            </w:r>
          </w:p>
          <w:p w14:paraId="39CC22B9" w14:textId="77777777" w:rsidR="002D2F50" w:rsidRPr="00AE502C" w:rsidRDefault="002D2F50" w:rsidP="00AE502C">
            <w:pPr>
              <w:jc w:val="left"/>
              <w:rPr>
                <w:sz w:val="18"/>
                <w:szCs w:val="18"/>
                <w:lang w:eastAsia="ru-RU"/>
              </w:rPr>
            </w:pPr>
          </w:p>
        </w:tc>
      </w:tr>
      <w:tr w:rsidR="002D2F50" w:rsidRPr="00AE502C" w14:paraId="50103862" w14:textId="77777777" w:rsidTr="00AF5BF0">
        <w:tc>
          <w:tcPr>
            <w:tcW w:w="0" w:type="auto"/>
          </w:tcPr>
          <w:p w14:paraId="6FDF9AFB" w14:textId="77777777" w:rsidR="002D2F50" w:rsidRPr="00AE502C" w:rsidRDefault="002D2F50" w:rsidP="00AE502C">
            <w:pPr>
              <w:jc w:val="left"/>
              <w:rPr>
                <w:sz w:val="18"/>
                <w:szCs w:val="18"/>
              </w:rPr>
            </w:pPr>
            <w:r w:rsidRPr="00AE502C">
              <w:rPr>
                <w:sz w:val="18"/>
                <w:szCs w:val="18"/>
              </w:rPr>
              <w:t>20</w:t>
            </w:r>
          </w:p>
        </w:tc>
        <w:tc>
          <w:tcPr>
            <w:tcW w:w="0" w:type="auto"/>
          </w:tcPr>
          <w:p w14:paraId="704989B0" w14:textId="77777777" w:rsidR="002D2F50" w:rsidRPr="00AE502C" w:rsidRDefault="002D2F50" w:rsidP="00AE502C">
            <w:pPr>
              <w:jc w:val="left"/>
              <w:rPr>
                <w:sz w:val="18"/>
                <w:szCs w:val="18"/>
                <w:lang w:eastAsia="ru-RU"/>
              </w:rPr>
            </w:pPr>
            <w:r w:rsidRPr="00AE502C">
              <w:rPr>
                <w:sz w:val="18"/>
                <w:szCs w:val="18"/>
                <w:lang w:eastAsia="ru-RU"/>
              </w:rPr>
              <w:t>Revenue risk</w:t>
            </w:r>
          </w:p>
          <w:p w14:paraId="5034248A" w14:textId="77777777" w:rsidR="002D2F50" w:rsidRPr="00AE502C" w:rsidRDefault="002D2F50" w:rsidP="00AE502C">
            <w:pPr>
              <w:jc w:val="left"/>
              <w:rPr>
                <w:sz w:val="18"/>
                <w:szCs w:val="18"/>
                <w:lang w:eastAsia="ru-RU"/>
              </w:rPr>
            </w:pPr>
            <w:r w:rsidRPr="00AE502C">
              <w:rPr>
                <w:sz w:val="18"/>
                <w:szCs w:val="18"/>
                <w:lang w:eastAsia="ru-RU"/>
              </w:rPr>
              <w:t xml:space="preserve">Design defect risk: </w:t>
            </w:r>
          </w:p>
        </w:tc>
        <w:tc>
          <w:tcPr>
            <w:tcW w:w="0" w:type="auto"/>
          </w:tcPr>
          <w:p w14:paraId="7B6AA8DB" w14:textId="576EF49A" w:rsidR="002D2F50" w:rsidRPr="00AE502C" w:rsidRDefault="002D2F50" w:rsidP="00AE502C">
            <w:pPr>
              <w:jc w:val="left"/>
              <w:rPr>
                <w:sz w:val="18"/>
                <w:szCs w:val="18"/>
                <w:lang w:eastAsia="ru-RU"/>
              </w:rPr>
            </w:pPr>
            <w:r w:rsidRPr="00AE502C">
              <w:rPr>
                <w:sz w:val="18"/>
                <w:szCs w:val="18"/>
                <w:lang w:eastAsia="ru-RU"/>
              </w:rPr>
              <w:t xml:space="preserve">Contractor might lose income due to differences between the MIS and TEL traffic or income as per the payment decision tree as applied by the </w:t>
            </w:r>
            <w:r w:rsidRPr="00AE502C">
              <w:rPr>
                <w:sz w:val="18"/>
                <w:szCs w:val="18"/>
              </w:rPr>
              <w:t xml:space="preserve"> </w:t>
            </w:r>
            <w:r w:rsidRPr="00AE502C">
              <w:rPr>
                <w:sz w:val="18"/>
                <w:szCs w:val="18"/>
                <w:lang w:eastAsia="ru-RU"/>
              </w:rPr>
              <w:t>Main Contractor’s ER.</w:t>
            </w:r>
          </w:p>
        </w:tc>
        <w:tc>
          <w:tcPr>
            <w:tcW w:w="0" w:type="auto"/>
          </w:tcPr>
          <w:p w14:paraId="45DCDAE3" w14:textId="77777777" w:rsidR="002D2F50" w:rsidRPr="00AE502C" w:rsidRDefault="002D2F50" w:rsidP="00AE502C">
            <w:pPr>
              <w:jc w:val="left"/>
              <w:rPr>
                <w:sz w:val="18"/>
                <w:szCs w:val="18"/>
                <w:lang w:eastAsia="ru-RU"/>
              </w:rPr>
            </w:pPr>
            <w:r w:rsidRPr="00AE502C">
              <w:rPr>
                <w:sz w:val="18"/>
                <w:szCs w:val="18"/>
                <w:lang w:eastAsia="ru-RU"/>
              </w:rPr>
              <w:t>Toll system defects</w:t>
            </w:r>
          </w:p>
          <w:p w14:paraId="44C5FDB9" w14:textId="77777777" w:rsidR="002D2F50" w:rsidRPr="00AE502C" w:rsidRDefault="002D2F50" w:rsidP="00AE502C">
            <w:pPr>
              <w:jc w:val="left"/>
              <w:rPr>
                <w:sz w:val="18"/>
                <w:szCs w:val="18"/>
                <w:lang w:eastAsia="ru-RU"/>
              </w:rPr>
            </w:pPr>
            <w:r w:rsidRPr="00AE502C">
              <w:rPr>
                <w:sz w:val="18"/>
                <w:szCs w:val="18"/>
                <w:lang w:eastAsia="ru-RU"/>
              </w:rPr>
              <w:t xml:space="preserve">TEL defects </w:t>
            </w:r>
          </w:p>
        </w:tc>
        <w:tc>
          <w:tcPr>
            <w:tcW w:w="0" w:type="auto"/>
          </w:tcPr>
          <w:p w14:paraId="7AA37214" w14:textId="77777777" w:rsidR="002D2F50" w:rsidRPr="00AE502C" w:rsidRDefault="002D2F50" w:rsidP="00AE502C">
            <w:pPr>
              <w:jc w:val="left"/>
              <w:rPr>
                <w:sz w:val="18"/>
                <w:szCs w:val="18"/>
                <w:lang w:eastAsia="ru-RU"/>
              </w:rPr>
            </w:pPr>
            <w:r w:rsidRPr="00AE502C">
              <w:rPr>
                <w:sz w:val="18"/>
                <w:szCs w:val="18"/>
                <w:lang w:eastAsia="ru-RU"/>
              </w:rPr>
              <w:t>Toll System Maintenance</w:t>
            </w:r>
          </w:p>
          <w:p w14:paraId="6B5C5B3B" w14:textId="77777777" w:rsidR="002D2F50" w:rsidRPr="00AE502C" w:rsidRDefault="002D2F50" w:rsidP="00AE502C">
            <w:pPr>
              <w:jc w:val="left"/>
              <w:rPr>
                <w:sz w:val="18"/>
                <w:szCs w:val="18"/>
                <w:lang w:eastAsia="ru-RU"/>
              </w:rPr>
            </w:pPr>
            <w:r w:rsidRPr="00AE502C">
              <w:rPr>
                <w:sz w:val="18"/>
                <w:szCs w:val="18"/>
                <w:lang w:eastAsia="ru-RU"/>
              </w:rPr>
              <w:t>Data verification and validation</w:t>
            </w:r>
          </w:p>
          <w:p w14:paraId="5124CAE9" w14:textId="77777777" w:rsidR="002D2F50" w:rsidRPr="00AE502C" w:rsidRDefault="002D2F50" w:rsidP="00AE502C">
            <w:pPr>
              <w:jc w:val="left"/>
              <w:rPr>
                <w:sz w:val="18"/>
                <w:szCs w:val="18"/>
                <w:lang w:eastAsia="ru-RU"/>
              </w:rPr>
            </w:pPr>
            <w:r w:rsidRPr="00AE502C">
              <w:rPr>
                <w:sz w:val="18"/>
                <w:szCs w:val="18"/>
                <w:lang w:eastAsia="ru-RU"/>
              </w:rPr>
              <w:t xml:space="preserve">Video footage of traffic entering and exiting lanes </w:t>
            </w:r>
          </w:p>
          <w:p w14:paraId="0B893CD1" w14:textId="77777777" w:rsidR="002D2F50" w:rsidRPr="00AE502C" w:rsidRDefault="002D2F50" w:rsidP="00AE502C">
            <w:pPr>
              <w:jc w:val="left"/>
              <w:rPr>
                <w:sz w:val="18"/>
                <w:szCs w:val="18"/>
                <w:lang w:eastAsia="ru-RU"/>
              </w:rPr>
            </w:pPr>
            <w:r w:rsidRPr="00AE502C">
              <w:rPr>
                <w:sz w:val="18"/>
                <w:szCs w:val="18"/>
                <w:lang w:eastAsia="ru-RU"/>
              </w:rPr>
              <w:t xml:space="preserve">Count accuracy audits </w:t>
            </w:r>
          </w:p>
          <w:p w14:paraId="2AEECE2E" w14:textId="77777777" w:rsidR="002D2F50" w:rsidRPr="00AE502C" w:rsidRDefault="002D2F50" w:rsidP="00AE502C">
            <w:pPr>
              <w:jc w:val="left"/>
              <w:rPr>
                <w:sz w:val="18"/>
                <w:szCs w:val="18"/>
                <w:lang w:eastAsia="ru-RU"/>
              </w:rPr>
            </w:pPr>
            <w:r w:rsidRPr="00AE502C">
              <w:rPr>
                <w:sz w:val="18"/>
                <w:szCs w:val="18"/>
                <w:lang w:eastAsia="ru-RU"/>
              </w:rPr>
              <w:t>Create lost transactions</w:t>
            </w:r>
          </w:p>
          <w:p w14:paraId="266893A7" w14:textId="77777777" w:rsidR="002D2F50" w:rsidRPr="00AE502C" w:rsidRDefault="002D2F50" w:rsidP="00AE502C">
            <w:pPr>
              <w:jc w:val="left"/>
              <w:rPr>
                <w:sz w:val="18"/>
                <w:szCs w:val="18"/>
                <w:lang w:eastAsia="ru-RU"/>
              </w:rPr>
            </w:pPr>
            <w:r w:rsidRPr="00AE502C">
              <w:rPr>
                <w:sz w:val="18"/>
                <w:szCs w:val="18"/>
                <w:lang w:eastAsia="ru-RU"/>
              </w:rPr>
              <w:t xml:space="preserve">Assign lifted axle status. </w:t>
            </w:r>
          </w:p>
          <w:p w14:paraId="14F53873" w14:textId="77777777" w:rsidR="002D2F50" w:rsidRPr="00AE502C" w:rsidRDefault="002D2F50" w:rsidP="00AE502C">
            <w:pPr>
              <w:jc w:val="left"/>
              <w:rPr>
                <w:sz w:val="18"/>
                <w:szCs w:val="18"/>
                <w:lang w:eastAsia="ru-RU"/>
              </w:rPr>
            </w:pPr>
            <w:r w:rsidRPr="00AE502C">
              <w:rPr>
                <w:sz w:val="18"/>
                <w:szCs w:val="18"/>
                <w:lang w:eastAsia="ru-RU"/>
              </w:rPr>
              <w:t>Apply KPI penalties.</w:t>
            </w:r>
          </w:p>
          <w:p w14:paraId="1E8351E5" w14:textId="77777777" w:rsidR="002D2F50" w:rsidRPr="00AE502C" w:rsidRDefault="002D2F50" w:rsidP="00AE502C">
            <w:pPr>
              <w:jc w:val="left"/>
              <w:rPr>
                <w:sz w:val="18"/>
                <w:szCs w:val="18"/>
                <w:lang w:eastAsia="ru-RU"/>
              </w:rPr>
            </w:pPr>
          </w:p>
        </w:tc>
        <w:tc>
          <w:tcPr>
            <w:tcW w:w="0" w:type="auto"/>
          </w:tcPr>
          <w:p w14:paraId="2EE987EC" w14:textId="3A803F81" w:rsidR="002D2F50" w:rsidRPr="00AE502C" w:rsidRDefault="002D2F50" w:rsidP="00AE502C">
            <w:pPr>
              <w:jc w:val="left"/>
              <w:rPr>
                <w:sz w:val="18"/>
                <w:szCs w:val="18"/>
                <w:lang w:eastAsia="ru-RU"/>
              </w:rPr>
            </w:pPr>
            <w:r w:rsidRPr="00AE502C">
              <w:rPr>
                <w:sz w:val="18"/>
                <w:szCs w:val="18"/>
                <w:lang w:eastAsia="ru-RU"/>
              </w:rPr>
              <w:t xml:space="preserve">Main Contractor </w:t>
            </w:r>
            <w:r w:rsidR="005867BB" w:rsidRPr="00AE502C">
              <w:rPr>
                <w:sz w:val="18"/>
                <w:szCs w:val="18"/>
                <w:lang w:eastAsia="ru-RU"/>
              </w:rPr>
              <w:t>and NSC, follow Contractual process</w:t>
            </w:r>
          </w:p>
        </w:tc>
      </w:tr>
      <w:tr w:rsidR="002D2F50" w:rsidRPr="00AE502C" w14:paraId="63FD22EC" w14:textId="77777777" w:rsidTr="00AF5BF0">
        <w:tc>
          <w:tcPr>
            <w:tcW w:w="0" w:type="auto"/>
          </w:tcPr>
          <w:p w14:paraId="194FE4AA" w14:textId="77777777" w:rsidR="002D2F50" w:rsidRPr="00AE502C" w:rsidRDefault="002D2F50" w:rsidP="00AE502C">
            <w:pPr>
              <w:jc w:val="left"/>
              <w:rPr>
                <w:sz w:val="18"/>
                <w:szCs w:val="18"/>
              </w:rPr>
            </w:pPr>
            <w:r w:rsidRPr="00AE502C">
              <w:rPr>
                <w:sz w:val="18"/>
                <w:szCs w:val="18"/>
              </w:rPr>
              <w:t>21</w:t>
            </w:r>
          </w:p>
        </w:tc>
        <w:tc>
          <w:tcPr>
            <w:tcW w:w="0" w:type="auto"/>
          </w:tcPr>
          <w:p w14:paraId="2904182A" w14:textId="77777777" w:rsidR="002D2F50" w:rsidRPr="00AE502C" w:rsidRDefault="002D2F50" w:rsidP="00AE502C">
            <w:pPr>
              <w:jc w:val="left"/>
              <w:rPr>
                <w:sz w:val="18"/>
                <w:szCs w:val="18"/>
                <w:lang w:eastAsia="ru-RU"/>
              </w:rPr>
            </w:pPr>
            <w:r w:rsidRPr="00AE502C">
              <w:rPr>
                <w:sz w:val="18"/>
                <w:szCs w:val="18"/>
                <w:lang w:eastAsia="ru-RU"/>
              </w:rPr>
              <w:t>Revenue risk</w:t>
            </w:r>
          </w:p>
        </w:tc>
        <w:tc>
          <w:tcPr>
            <w:tcW w:w="0" w:type="auto"/>
          </w:tcPr>
          <w:p w14:paraId="1D1FC4E6" w14:textId="77777777" w:rsidR="002D2F50" w:rsidRPr="00AE502C" w:rsidRDefault="002D2F50" w:rsidP="00AE502C">
            <w:pPr>
              <w:jc w:val="left"/>
              <w:rPr>
                <w:sz w:val="18"/>
                <w:szCs w:val="18"/>
                <w:lang w:eastAsia="ru-RU"/>
              </w:rPr>
            </w:pPr>
            <w:r w:rsidRPr="00AE502C">
              <w:rPr>
                <w:sz w:val="18"/>
                <w:szCs w:val="18"/>
                <w:lang w:eastAsia="ru-RU"/>
              </w:rPr>
              <w:t>Charge - backs</w:t>
            </w:r>
          </w:p>
        </w:tc>
        <w:tc>
          <w:tcPr>
            <w:tcW w:w="0" w:type="auto"/>
          </w:tcPr>
          <w:p w14:paraId="66D16386" w14:textId="77777777" w:rsidR="002D2F50" w:rsidRPr="00AE502C" w:rsidRDefault="002D2F50" w:rsidP="00AE502C">
            <w:pPr>
              <w:jc w:val="left"/>
              <w:rPr>
                <w:sz w:val="18"/>
                <w:szCs w:val="18"/>
                <w:lang w:eastAsia="ru-RU"/>
              </w:rPr>
            </w:pPr>
            <w:r w:rsidRPr="00AE502C">
              <w:rPr>
                <w:sz w:val="18"/>
                <w:szCs w:val="18"/>
                <w:lang w:eastAsia="ru-RU"/>
              </w:rPr>
              <w:t xml:space="preserve">Validations list not implemented on time as per the merchant agreement </w:t>
            </w:r>
          </w:p>
        </w:tc>
        <w:tc>
          <w:tcPr>
            <w:tcW w:w="0" w:type="auto"/>
          </w:tcPr>
          <w:p w14:paraId="09E3FFD2" w14:textId="56AA9B3A" w:rsidR="002D2F50" w:rsidRPr="00AE502C" w:rsidRDefault="002D2F50" w:rsidP="00AE502C">
            <w:pPr>
              <w:jc w:val="left"/>
              <w:rPr>
                <w:sz w:val="18"/>
                <w:szCs w:val="18"/>
                <w:lang w:eastAsia="ru-RU"/>
              </w:rPr>
            </w:pPr>
            <w:r w:rsidRPr="00AE502C">
              <w:rPr>
                <w:sz w:val="18"/>
                <w:szCs w:val="18"/>
                <w:lang w:eastAsia="ru-RU"/>
              </w:rPr>
              <w:t xml:space="preserve">Monitor processes and ensure validation list are </w:t>
            </w:r>
            <w:r w:rsidR="00715166" w:rsidRPr="00AE502C">
              <w:rPr>
                <w:sz w:val="18"/>
                <w:szCs w:val="18"/>
                <w:lang w:eastAsia="ru-RU"/>
              </w:rPr>
              <w:t>implemented</w:t>
            </w:r>
            <w:r w:rsidRPr="00AE502C">
              <w:rPr>
                <w:sz w:val="18"/>
                <w:szCs w:val="18"/>
                <w:lang w:eastAsia="ru-RU"/>
              </w:rPr>
              <w:t xml:space="preserve"> as per the merchant agreement </w:t>
            </w:r>
          </w:p>
        </w:tc>
        <w:tc>
          <w:tcPr>
            <w:tcW w:w="0" w:type="auto"/>
          </w:tcPr>
          <w:p w14:paraId="0AD9E399" w14:textId="77777777" w:rsidR="002D2F50" w:rsidRPr="00AE502C" w:rsidRDefault="002D2F50" w:rsidP="00AE502C">
            <w:pPr>
              <w:jc w:val="left"/>
              <w:rPr>
                <w:sz w:val="18"/>
                <w:szCs w:val="18"/>
                <w:lang w:eastAsia="ru-RU"/>
              </w:rPr>
            </w:pPr>
            <w:r w:rsidRPr="00AE502C">
              <w:rPr>
                <w:sz w:val="18"/>
                <w:szCs w:val="18"/>
                <w:lang w:eastAsia="ru-RU"/>
              </w:rPr>
              <w:t xml:space="preserve">Main Contractor and NSC, follow Contractual process </w:t>
            </w:r>
          </w:p>
        </w:tc>
      </w:tr>
      <w:tr w:rsidR="002D2F50" w:rsidRPr="00AE502C" w14:paraId="116FAF21" w14:textId="77777777" w:rsidTr="00AF5BF0">
        <w:tc>
          <w:tcPr>
            <w:tcW w:w="0" w:type="auto"/>
          </w:tcPr>
          <w:p w14:paraId="0131965F" w14:textId="77777777" w:rsidR="002D2F50" w:rsidRPr="00AE502C" w:rsidRDefault="002D2F50" w:rsidP="00AE502C">
            <w:pPr>
              <w:jc w:val="left"/>
              <w:rPr>
                <w:sz w:val="18"/>
                <w:szCs w:val="18"/>
              </w:rPr>
            </w:pPr>
            <w:r w:rsidRPr="00AE502C">
              <w:rPr>
                <w:sz w:val="18"/>
                <w:szCs w:val="18"/>
              </w:rPr>
              <w:t>22</w:t>
            </w:r>
          </w:p>
        </w:tc>
        <w:tc>
          <w:tcPr>
            <w:tcW w:w="0" w:type="auto"/>
          </w:tcPr>
          <w:p w14:paraId="66627DCC" w14:textId="77777777" w:rsidR="002D2F50" w:rsidRPr="00AE502C" w:rsidRDefault="002D2F50" w:rsidP="00AE502C">
            <w:pPr>
              <w:jc w:val="left"/>
              <w:rPr>
                <w:sz w:val="18"/>
                <w:szCs w:val="18"/>
                <w:lang w:eastAsia="ru-RU"/>
              </w:rPr>
            </w:pPr>
            <w:r w:rsidRPr="00AE502C">
              <w:rPr>
                <w:sz w:val="18"/>
                <w:szCs w:val="18"/>
                <w:lang w:eastAsia="ru-RU"/>
              </w:rPr>
              <w:t>Design defect risk.</w:t>
            </w:r>
          </w:p>
        </w:tc>
        <w:tc>
          <w:tcPr>
            <w:tcW w:w="0" w:type="auto"/>
          </w:tcPr>
          <w:p w14:paraId="6B80D94B" w14:textId="77777777" w:rsidR="002D2F50" w:rsidRPr="00AE502C" w:rsidRDefault="002D2F50" w:rsidP="00AE502C">
            <w:pPr>
              <w:jc w:val="left"/>
              <w:rPr>
                <w:sz w:val="18"/>
                <w:szCs w:val="18"/>
                <w:lang w:eastAsia="ru-RU"/>
              </w:rPr>
            </w:pPr>
            <w:r w:rsidRPr="00AE502C">
              <w:rPr>
                <w:sz w:val="18"/>
                <w:szCs w:val="18"/>
                <w:lang w:eastAsia="ru-RU"/>
              </w:rPr>
              <w:t>Latent defects taken over from existing Toll System</w:t>
            </w:r>
          </w:p>
        </w:tc>
        <w:tc>
          <w:tcPr>
            <w:tcW w:w="0" w:type="auto"/>
          </w:tcPr>
          <w:p w14:paraId="491D03E9" w14:textId="77777777" w:rsidR="002D2F50" w:rsidRPr="00AE502C" w:rsidRDefault="002D2F50" w:rsidP="00AE502C">
            <w:pPr>
              <w:jc w:val="left"/>
              <w:rPr>
                <w:sz w:val="18"/>
                <w:szCs w:val="18"/>
                <w:lang w:eastAsia="ru-RU"/>
              </w:rPr>
            </w:pPr>
            <w:r w:rsidRPr="00AE502C">
              <w:rPr>
                <w:sz w:val="18"/>
                <w:szCs w:val="18"/>
                <w:lang w:eastAsia="ru-RU"/>
              </w:rPr>
              <w:t>System not compliant to Employer’s requirements</w:t>
            </w:r>
          </w:p>
        </w:tc>
        <w:tc>
          <w:tcPr>
            <w:tcW w:w="0" w:type="auto"/>
          </w:tcPr>
          <w:p w14:paraId="792BF09C" w14:textId="77777777" w:rsidR="002D2F50" w:rsidRPr="00AE502C" w:rsidRDefault="002D2F50" w:rsidP="00AE502C">
            <w:pPr>
              <w:jc w:val="left"/>
              <w:rPr>
                <w:sz w:val="18"/>
                <w:szCs w:val="18"/>
                <w:lang w:eastAsia="ru-RU"/>
              </w:rPr>
            </w:pPr>
            <w:r w:rsidRPr="00AE502C">
              <w:rPr>
                <w:sz w:val="18"/>
                <w:szCs w:val="18"/>
                <w:lang w:eastAsia="ru-RU"/>
              </w:rPr>
              <w:t>Manual workarounds need to be implemented by MC.</w:t>
            </w:r>
          </w:p>
          <w:p w14:paraId="25BA9140" w14:textId="77777777" w:rsidR="002D2F50" w:rsidRPr="00AE502C" w:rsidRDefault="002D2F50" w:rsidP="00AE502C">
            <w:pPr>
              <w:jc w:val="left"/>
              <w:rPr>
                <w:sz w:val="18"/>
                <w:szCs w:val="18"/>
                <w:lang w:eastAsia="ru-RU"/>
              </w:rPr>
            </w:pPr>
          </w:p>
          <w:p w14:paraId="01631268" w14:textId="77777777" w:rsidR="002D2F50" w:rsidRPr="00AE502C" w:rsidRDefault="002D2F50" w:rsidP="00AE502C">
            <w:pPr>
              <w:jc w:val="left"/>
              <w:rPr>
                <w:sz w:val="18"/>
                <w:szCs w:val="18"/>
                <w:lang w:eastAsia="ru-RU"/>
              </w:rPr>
            </w:pPr>
            <w:r w:rsidRPr="00AE502C">
              <w:rPr>
                <w:sz w:val="18"/>
                <w:szCs w:val="18"/>
                <w:lang w:eastAsia="ru-RU"/>
              </w:rPr>
              <w:lastRenderedPageBreak/>
              <w:t xml:space="preserve">Expedite establishment upgrades and system replacement. </w:t>
            </w:r>
          </w:p>
          <w:p w14:paraId="50C5BE34" w14:textId="77777777" w:rsidR="002D2F50" w:rsidRPr="00AE502C" w:rsidRDefault="002D2F50" w:rsidP="00AE502C">
            <w:pPr>
              <w:jc w:val="left"/>
              <w:rPr>
                <w:sz w:val="18"/>
                <w:szCs w:val="18"/>
                <w:lang w:eastAsia="ru-RU"/>
              </w:rPr>
            </w:pPr>
          </w:p>
          <w:p w14:paraId="4D1EA0FD" w14:textId="77777777" w:rsidR="002D2F50" w:rsidRPr="00AE502C" w:rsidRDefault="002D2F50" w:rsidP="00AE502C">
            <w:pPr>
              <w:jc w:val="left"/>
              <w:rPr>
                <w:sz w:val="18"/>
                <w:szCs w:val="18"/>
                <w:lang w:eastAsia="ru-RU"/>
              </w:rPr>
            </w:pPr>
          </w:p>
        </w:tc>
        <w:tc>
          <w:tcPr>
            <w:tcW w:w="0" w:type="auto"/>
          </w:tcPr>
          <w:p w14:paraId="2B12F5E2" w14:textId="77777777" w:rsidR="002D2F50" w:rsidRPr="00AE502C" w:rsidRDefault="002D2F50" w:rsidP="00AE502C">
            <w:pPr>
              <w:jc w:val="left"/>
              <w:rPr>
                <w:sz w:val="18"/>
                <w:szCs w:val="18"/>
                <w:lang w:eastAsia="ru-RU"/>
              </w:rPr>
            </w:pPr>
            <w:r w:rsidRPr="00AE502C">
              <w:rPr>
                <w:sz w:val="18"/>
                <w:szCs w:val="18"/>
                <w:lang w:eastAsia="ru-RU"/>
              </w:rPr>
              <w:lastRenderedPageBreak/>
              <w:t xml:space="preserve">Main Contractor and NSC, follow Contractual process </w:t>
            </w:r>
          </w:p>
        </w:tc>
      </w:tr>
      <w:tr w:rsidR="002D2F50" w:rsidRPr="00AE502C" w14:paraId="11E41CBB" w14:textId="77777777" w:rsidTr="00AF5BF0">
        <w:tc>
          <w:tcPr>
            <w:tcW w:w="0" w:type="auto"/>
          </w:tcPr>
          <w:p w14:paraId="62A18D14" w14:textId="77777777" w:rsidR="002D2F50" w:rsidRPr="00AE502C" w:rsidRDefault="002D2F50" w:rsidP="00AE502C">
            <w:pPr>
              <w:jc w:val="left"/>
              <w:rPr>
                <w:sz w:val="18"/>
                <w:szCs w:val="18"/>
              </w:rPr>
            </w:pPr>
            <w:r w:rsidRPr="00AE502C">
              <w:rPr>
                <w:sz w:val="18"/>
                <w:szCs w:val="18"/>
              </w:rPr>
              <w:t>23</w:t>
            </w:r>
          </w:p>
        </w:tc>
        <w:tc>
          <w:tcPr>
            <w:tcW w:w="0" w:type="auto"/>
          </w:tcPr>
          <w:p w14:paraId="6AAE2343" w14:textId="77777777" w:rsidR="002D2F50" w:rsidRPr="00AE502C" w:rsidRDefault="002D2F50" w:rsidP="00AE502C">
            <w:pPr>
              <w:jc w:val="left"/>
              <w:rPr>
                <w:sz w:val="18"/>
                <w:szCs w:val="18"/>
                <w:lang w:eastAsia="ru-RU"/>
              </w:rPr>
            </w:pPr>
            <w:r w:rsidRPr="00AE502C">
              <w:rPr>
                <w:sz w:val="18"/>
                <w:szCs w:val="18"/>
                <w:lang w:eastAsia="ru-RU"/>
              </w:rPr>
              <w:t>Financial risk</w:t>
            </w:r>
          </w:p>
          <w:p w14:paraId="358BA9DE" w14:textId="77777777" w:rsidR="002D2F50" w:rsidRPr="00AE502C" w:rsidRDefault="002D2F50" w:rsidP="00AE502C">
            <w:pPr>
              <w:jc w:val="left"/>
              <w:rPr>
                <w:sz w:val="18"/>
                <w:szCs w:val="18"/>
                <w:lang w:eastAsia="ru-RU"/>
              </w:rPr>
            </w:pPr>
            <w:r w:rsidRPr="00AE502C">
              <w:rPr>
                <w:sz w:val="18"/>
                <w:szCs w:val="18"/>
                <w:lang w:eastAsia="ru-RU"/>
              </w:rPr>
              <w:t>Operational risk</w:t>
            </w:r>
          </w:p>
        </w:tc>
        <w:tc>
          <w:tcPr>
            <w:tcW w:w="0" w:type="auto"/>
          </w:tcPr>
          <w:p w14:paraId="4A006C09" w14:textId="77777777" w:rsidR="002D2F50" w:rsidRPr="00AE502C" w:rsidRDefault="002D2F50" w:rsidP="00AE502C">
            <w:pPr>
              <w:jc w:val="left"/>
              <w:rPr>
                <w:sz w:val="18"/>
                <w:szCs w:val="18"/>
                <w:lang w:eastAsia="ru-RU"/>
              </w:rPr>
            </w:pPr>
            <w:r w:rsidRPr="00AE502C">
              <w:rPr>
                <w:sz w:val="18"/>
                <w:szCs w:val="18"/>
                <w:lang w:eastAsia="ru-RU"/>
              </w:rPr>
              <w:t>Data loss</w:t>
            </w:r>
          </w:p>
        </w:tc>
        <w:tc>
          <w:tcPr>
            <w:tcW w:w="0" w:type="auto"/>
          </w:tcPr>
          <w:p w14:paraId="0D3D6C90" w14:textId="77777777" w:rsidR="002D2F50" w:rsidRPr="00AE502C" w:rsidRDefault="002D2F50" w:rsidP="00AE502C">
            <w:pPr>
              <w:jc w:val="left"/>
              <w:rPr>
                <w:sz w:val="18"/>
                <w:szCs w:val="18"/>
                <w:lang w:eastAsia="ru-RU"/>
              </w:rPr>
            </w:pPr>
            <w:r w:rsidRPr="00AE502C">
              <w:rPr>
                <w:sz w:val="18"/>
                <w:szCs w:val="18"/>
                <w:lang w:eastAsia="ru-RU"/>
              </w:rPr>
              <w:t>Back-up and data archiving failure</w:t>
            </w:r>
          </w:p>
          <w:p w14:paraId="087A9B3F" w14:textId="77777777" w:rsidR="002D2F50" w:rsidRPr="00AE502C" w:rsidRDefault="002D2F50" w:rsidP="00AE502C">
            <w:pPr>
              <w:jc w:val="left"/>
              <w:rPr>
                <w:sz w:val="18"/>
                <w:szCs w:val="18"/>
                <w:lang w:eastAsia="ru-RU"/>
              </w:rPr>
            </w:pPr>
            <w:r w:rsidRPr="00AE502C">
              <w:rPr>
                <w:sz w:val="18"/>
                <w:szCs w:val="18"/>
                <w:lang w:eastAsia="ru-RU"/>
              </w:rPr>
              <w:t>HDD failure</w:t>
            </w:r>
          </w:p>
          <w:p w14:paraId="62A26593" w14:textId="77777777" w:rsidR="002D2F50" w:rsidRPr="00AE502C" w:rsidRDefault="002D2F50" w:rsidP="00AE502C">
            <w:pPr>
              <w:jc w:val="left"/>
              <w:rPr>
                <w:sz w:val="18"/>
                <w:szCs w:val="18"/>
                <w:lang w:eastAsia="ru-RU"/>
              </w:rPr>
            </w:pPr>
            <w:r w:rsidRPr="00AE502C">
              <w:rPr>
                <w:sz w:val="18"/>
                <w:szCs w:val="18"/>
                <w:lang w:eastAsia="ru-RU"/>
              </w:rPr>
              <w:t>Loss of data via network</w:t>
            </w:r>
          </w:p>
        </w:tc>
        <w:tc>
          <w:tcPr>
            <w:tcW w:w="0" w:type="auto"/>
          </w:tcPr>
          <w:p w14:paraId="0B1FA042" w14:textId="77777777" w:rsidR="002D2F50" w:rsidRPr="00AE502C" w:rsidRDefault="002D2F50" w:rsidP="00AE502C">
            <w:pPr>
              <w:jc w:val="left"/>
              <w:rPr>
                <w:sz w:val="18"/>
                <w:szCs w:val="18"/>
                <w:lang w:eastAsia="ru-RU"/>
              </w:rPr>
            </w:pPr>
            <w:r w:rsidRPr="00AE502C">
              <w:rPr>
                <w:sz w:val="18"/>
                <w:szCs w:val="18"/>
                <w:lang w:eastAsia="ru-RU"/>
              </w:rPr>
              <w:t xml:space="preserve">Contractual Storage Requirement must be adhered to and verified </w:t>
            </w:r>
          </w:p>
          <w:p w14:paraId="5753AE03" w14:textId="77777777" w:rsidR="002D2F50" w:rsidRPr="00AE502C" w:rsidRDefault="002D2F50" w:rsidP="00AE502C">
            <w:pPr>
              <w:jc w:val="left"/>
              <w:rPr>
                <w:sz w:val="18"/>
                <w:szCs w:val="18"/>
                <w:lang w:eastAsia="ru-RU"/>
              </w:rPr>
            </w:pPr>
          </w:p>
        </w:tc>
        <w:tc>
          <w:tcPr>
            <w:tcW w:w="0" w:type="auto"/>
          </w:tcPr>
          <w:p w14:paraId="40477F1C" w14:textId="77777777" w:rsidR="002D2F50" w:rsidRPr="00AE502C" w:rsidRDefault="002D2F50" w:rsidP="00AE502C">
            <w:pPr>
              <w:jc w:val="left"/>
              <w:rPr>
                <w:sz w:val="18"/>
                <w:szCs w:val="18"/>
                <w:lang w:eastAsia="ru-RU"/>
              </w:rPr>
            </w:pPr>
            <w:r w:rsidRPr="00AE502C">
              <w:rPr>
                <w:sz w:val="18"/>
                <w:szCs w:val="18"/>
                <w:lang w:eastAsia="ru-RU"/>
              </w:rPr>
              <w:t xml:space="preserve">Main Contractor and NSC, follow Contractual process </w:t>
            </w:r>
          </w:p>
        </w:tc>
      </w:tr>
      <w:tr w:rsidR="002D2F50" w:rsidRPr="00AE502C" w14:paraId="3459FBC9" w14:textId="77777777" w:rsidTr="00AF5BF0">
        <w:tc>
          <w:tcPr>
            <w:tcW w:w="0" w:type="auto"/>
          </w:tcPr>
          <w:p w14:paraId="772EF750" w14:textId="77777777" w:rsidR="002D2F50" w:rsidRPr="00AE502C" w:rsidRDefault="002D2F50" w:rsidP="00AE502C">
            <w:pPr>
              <w:jc w:val="left"/>
              <w:rPr>
                <w:sz w:val="18"/>
                <w:szCs w:val="18"/>
              </w:rPr>
            </w:pPr>
            <w:r w:rsidRPr="00AE502C">
              <w:rPr>
                <w:sz w:val="18"/>
                <w:szCs w:val="18"/>
              </w:rPr>
              <w:t>24</w:t>
            </w:r>
          </w:p>
        </w:tc>
        <w:tc>
          <w:tcPr>
            <w:tcW w:w="0" w:type="auto"/>
          </w:tcPr>
          <w:p w14:paraId="5FD2BFE8" w14:textId="77777777" w:rsidR="002D2F50" w:rsidRPr="00AE502C" w:rsidRDefault="002D2F50" w:rsidP="00AE502C">
            <w:pPr>
              <w:jc w:val="left"/>
              <w:rPr>
                <w:sz w:val="18"/>
                <w:szCs w:val="18"/>
                <w:lang w:eastAsia="ru-RU"/>
              </w:rPr>
            </w:pPr>
            <w:r w:rsidRPr="00AE502C">
              <w:rPr>
                <w:sz w:val="18"/>
                <w:szCs w:val="18"/>
                <w:lang w:eastAsia="ru-RU"/>
              </w:rPr>
              <w:t>Toll System risk</w:t>
            </w:r>
          </w:p>
        </w:tc>
        <w:tc>
          <w:tcPr>
            <w:tcW w:w="0" w:type="auto"/>
          </w:tcPr>
          <w:p w14:paraId="33190D43" w14:textId="77777777" w:rsidR="002D2F50" w:rsidRPr="00AE502C" w:rsidRDefault="002D2F50" w:rsidP="00AE502C">
            <w:pPr>
              <w:jc w:val="left"/>
              <w:rPr>
                <w:sz w:val="18"/>
                <w:szCs w:val="18"/>
                <w:lang w:eastAsia="ru-RU"/>
              </w:rPr>
            </w:pPr>
            <w:r w:rsidRPr="00AE502C">
              <w:rPr>
                <w:sz w:val="18"/>
                <w:szCs w:val="18"/>
                <w:lang w:eastAsia="ru-RU"/>
              </w:rPr>
              <w:t>System limitations</w:t>
            </w:r>
          </w:p>
        </w:tc>
        <w:tc>
          <w:tcPr>
            <w:tcW w:w="0" w:type="auto"/>
          </w:tcPr>
          <w:p w14:paraId="631E7EFB" w14:textId="77777777" w:rsidR="002D2F50" w:rsidRPr="00AE502C" w:rsidRDefault="002D2F50" w:rsidP="00AE502C">
            <w:pPr>
              <w:jc w:val="left"/>
              <w:rPr>
                <w:sz w:val="18"/>
                <w:szCs w:val="18"/>
                <w:lang w:eastAsia="ru-RU"/>
              </w:rPr>
            </w:pPr>
            <w:r w:rsidRPr="00AE502C">
              <w:rPr>
                <w:sz w:val="18"/>
                <w:szCs w:val="18"/>
                <w:lang w:eastAsia="ru-RU"/>
              </w:rPr>
              <w:t>Poor System Design</w:t>
            </w:r>
          </w:p>
        </w:tc>
        <w:tc>
          <w:tcPr>
            <w:tcW w:w="0" w:type="auto"/>
          </w:tcPr>
          <w:p w14:paraId="23FA5381" w14:textId="77777777" w:rsidR="002D2F50" w:rsidRPr="00AE502C" w:rsidRDefault="002D2F50" w:rsidP="00AE502C">
            <w:pPr>
              <w:jc w:val="left"/>
              <w:rPr>
                <w:sz w:val="18"/>
                <w:szCs w:val="18"/>
                <w:lang w:eastAsia="ru-RU"/>
              </w:rPr>
            </w:pPr>
            <w:r w:rsidRPr="00AE502C">
              <w:rPr>
                <w:sz w:val="18"/>
                <w:szCs w:val="18"/>
                <w:lang w:eastAsia="ru-RU"/>
              </w:rPr>
              <w:t xml:space="preserve">Manual workarounds need to be implemented </w:t>
            </w:r>
          </w:p>
        </w:tc>
        <w:tc>
          <w:tcPr>
            <w:tcW w:w="0" w:type="auto"/>
          </w:tcPr>
          <w:p w14:paraId="55623A0E" w14:textId="77777777" w:rsidR="002D2F50" w:rsidRPr="00AE502C" w:rsidRDefault="002D2F50" w:rsidP="00AE502C">
            <w:pPr>
              <w:jc w:val="left"/>
              <w:rPr>
                <w:sz w:val="18"/>
                <w:szCs w:val="18"/>
                <w:lang w:eastAsia="ru-RU"/>
              </w:rPr>
            </w:pPr>
            <w:r w:rsidRPr="00AE502C">
              <w:rPr>
                <w:sz w:val="18"/>
                <w:szCs w:val="18"/>
                <w:lang w:eastAsia="ru-RU"/>
              </w:rPr>
              <w:t xml:space="preserve">Main Contractor and NSC, follow Contractual process </w:t>
            </w:r>
          </w:p>
        </w:tc>
      </w:tr>
      <w:tr w:rsidR="002D2F50" w:rsidRPr="00AE502C" w14:paraId="30B0D959" w14:textId="77777777" w:rsidTr="00AF5BF0">
        <w:tc>
          <w:tcPr>
            <w:tcW w:w="0" w:type="auto"/>
          </w:tcPr>
          <w:p w14:paraId="7B1D198B" w14:textId="77777777" w:rsidR="002D2F50" w:rsidRPr="00AE502C" w:rsidRDefault="002D2F50" w:rsidP="00AE502C">
            <w:pPr>
              <w:jc w:val="left"/>
              <w:rPr>
                <w:sz w:val="18"/>
                <w:szCs w:val="18"/>
              </w:rPr>
            </w:pPr>
            <w:r w:rsidRPr="00AE502C">
              <w:rPr>
                <w:sz w:val="18"/>
                <w:szCs w:val="18"/>
              </w:rPr>
              <w:t>25</w:t>
            </w:r>
          </w:p>
        </w:tc>
        <w:tc>
          <w:tcPr>
            <w:tcW w:w="0" w:type="auto"/>
          </w:tcPr>
          <w:p w14:paraId="2669ED4C" w14:textId="77777777" w:rsidR="002D2F50" w:rsidRPr="00AE502C" w:rsidRDefault="002D2F50" w:rsidP="00AE502C">
            <w:pPr>
              <w:jc w:val="left"/>
              <w:rPr>
                <w:sz w:val="18"/>
                <w:szCs w:val="18"/>
                <w:lang w:eastAsia="ru-RU"/>
              </w:rPr>
            </w:pPr>
            <w:r w:rsidRPr="00AE502C">
              <w:rPr>
                <w:sz w:val="18"/>
                <w:szCs w:val="18"/>
                <w:lang w:eastAsia="ru-RU"/>
              </w:rPr>
              <w:t>Risk due to non-compliant AVC accuracy</w:t>
            </w:r>
          </w:p>
        </w:tc>
        <w:tc>
          <w:tcPr>
            <w:tcW w:w="0" w:type="auto"/>
          </w:tcPr>
          <w:p w14:paraId="48C14391" w14:textId="77777777" w:rsidR="002D2F50" w:rsidRPr="00AE502C" w:rsidRDefault="002D2F50" w:rsidP="00AE502C">
            <w:pPr>
              <w:jc w:val="left"/>
              <w:rPr>
                <w:sz w:val="18"/>
                <w:szCs w:val="18"/>
                <w:lang w:eastAsia="ru-RU"/>
              </w:rPr>
            </w:pPr>
            <w:r w:rsidRPr="00AE502C">
              <w:rPr>
                <w:sz w:val="18"/>
                <w:szCs w:val="18"/>
                <w:lang w:eastAsia="ru-RU"/>
              </w:rPr>
              <w:t>Non-compliant AVC accuracy – Software related</w:t>
            </w:r>
          </w:p>
        </w:tc>
        <w:tc>
          <w:tcPr>
            <w:tcW w:w="0" w:type="auto"/>
          </w:tcPr>
          <w:p w14:paraId="3949EC0A" w14:textId="77777777" w:rsidR="002D2F50" w:rsidRPr="00AE502C" w:rsidRDefault="002D2F50" w:rsidP="00AE502C">
            <w:pPr>
              <w:jc w:val="left"/>
              <w:rPr>
                <w:sz w:val="18"/>
                <w:szCs w:val="18"/>
                <w:lang w:eastAsia="ru-RU"/>
              </w:rPr>
            </w:pPr>
          </w:p>
        </w:tc>
        <w:tc>
          <w:tcPr>
            <w:tcW w:w="0" w:type="auto"/>
          </w:tcPr>
          <w:p w14:paraId="63F117B8" w14:textId="77777777" w:rsidR="002D2F50" w:rsidRPr="00AE502C" w:rsidRDefault="002D2F50" w:rsidP="00AE502C">
            <w:pPr>
              <w:jc w:val="left"/>
              <w:rPr>
                <w:sz w:val="18"/>
                <w:szCs w:val="18"/>
                <w:lang w:eastAsia="ru-RU"/>
              </w:rPr>
            </w:pPr>
            <w:r w:rsidRPr="00AE502C">
              <w:rPr>
                <w:sz w:val="18"/>
                <w:szCs w:val="18"/>
                <w:lang w:eastAsia="ru-RU"/>
              </w:rPr>
              <w:t>Decision tree</w:t>
            </w:r>
          </w:p>
          <w:p w14:paraId="3327D0C0" w14:textId="77777777" w:rsidR="002D2F50" w:rsidRPr="00AE502C" w:rsidRDefault="002D2F50" w:rsidP="00AE502C">
            <w:pPr>
              <w:jc w:val="left"/>
              <w:rPr>
                <w:sz w:val="18"/>
                <w:szCs w:val="18"/>
                <w:lang w:eastAsia="ru-RU"/>
              </w:rPr>
            </w:pPr>
            <w:r w:rsidRPr="00AE502C">
              <w:rPr>
                <w:sz w:val="18"/>
                <w:szCs w:val="18"/>
                <w:lang w:eastAsia="ru-RU"/>
              </w:rPr>
              <w:t>AVC related KPI’s</w:t>
            </w:r>
          </w:p>
        </w:tc>
        <w:tc>
          <w:tcPr>
            <w:tcW w:w="0" w:type="auto"/>
          </w:tcPr>
          <w:p w14:paraId="1980269A" w14:textId="77777777" w:rsidR="002D2F50" w:rsidRPr="00AE502C" w:rsidRDefault="002D2F50" w:rsidP="00AE502C">
            <w:pPr>
              <w:jc w:val="left"/>
              <w:rPr>
                <w:sz w:val="18"/>
                <w:szCs w:val="18"/>
                <w:lang w:eastAsia="ru-RU"/>
              </w:rPr>
            </w:pPr>
            <w:r w:rsidRPr="00AE502C">
              <w:rPr>
                <w:sz w:val="18"/>
                <w:szCs w:val="18"/>
                <w:lang w:eastAsia="ru-RU"/>
              </w:rPr>
              <w:t xml:space="preserve">OPEX:  Main Contractor  </w:t>
            </w:r>
          </w:p>
          <w:p w14:paraId="6455950B" w14:textId="77777777" w:rsidR="002D2F50" w:rsidRPr="00AE502C" w:rsidRDefault="002D2F50" w:rsidP="00AE502C">
            <w:pPr>
              <w:jc w:val="left"/>
              <w:rPr>
                <w:sz w:val="18"/>
                <w:szCs w:val="18"/>
                <w:lang w:eastAsia="ru-RU"/>
              </w:rPr>
            </w:pPr>
            <w:r w:rsidRPr="00AE502C">
              <w:rPr>
                <w:sz w:val="18"/>
                <w:szCs w:val="18"/>
                <w:lang w:eastAsia="ru-RU"/>
              </w:rPr>
              <w:t>Related KPI: Main Contractor &amp; NSC</w:t>
            </w:r>
          </w:p>
          <w:p w14:paraId="4243C28E" w14:textId="77777777" w:rsidR="002D2F50" w:rsidRPr="00AE502C" w:rsidRDefault="002D2F50" w:rsidP="00AE502C">
            <w:pPr>
              <w:jc w:val="left"/>
              <w:rPr>
                <w:sz w:val="18"/>
                <w:szCs w:val="18"/>
                <w:lang w:eastAsia="ru-RU"/>
              </w:rPr>
            </w:pPr>
          </w:p>
          <w:tbl>
            <w:tblPr>
              <w:tblW w:w="0" w:type="auto"/>
              <w:tblLook w:val="04A0" w:firstRow="1" w:lastRow="0" w:firstColumn="1" w:lastColumn="0" w:noHBand="0" w:noVBand="1"/>
            </w:tblPr>
            <w:tblGrid>
              <w:gridCol w:w="1243"/>
              <w:gridCol w:w="1243"/>
            </w:tblGrid>
            <w:tr w:rsidR="002D2F50" w:rsidRPr="00AE502C" w14:paraId="5BAD8B06" w14:textId="77777777" w:rsidTr="00AF5BF0">
              <w:tc>
                <w:tcPr>
                  <w:tcW w:w="1243" w:type="dxa"/>
                </w:tcPr>
                <w:p w14:paraId="3C8B8938" w14:textId="77777777" w:rsidR="002D2F50" w:rsidRPr="00AE502C" w:rsidRDefault="002D2F50" w:rsidP="00AE502C">
                  <w:pPr>
                    <w:jc w:val="left"/>
                    <w:rPr>
                      <w:sz w:val="18"/>
                      <w:szCs w:val="18"/>
                    </w:rPr>
                  </w:pPr>
                  <w:r w:rsidRPr="00AE502C">
                    <w:rPr>
                      <w:sz w:val="18"/>
                      <w:szCs w:val="18"/>
                    </w:rPr>
                    <w:t>MC</w:t>
                  </w:r>
                </w:p>
              </w:tc>
              <w:tc>
                <w:tcPr>
                  <w:tcW w:w="1243" w:type="dxa"/>
                </w:tcPr>
                <w:p w14:paraId="501BF5B2" w14:textId="77777777" w:rsidR="002D2F50" w:rsidRPr="00AE502C" w:rsidRDefault="002D2F50" w:rsidP="00AE502C">
                  <w:pPr>
                    <w:jc w:val="left"/>
                    <w:rPr>
                      <w:sz w:val="18"/>
                      <w:szCs w:val="18"/>
                    </w:rPr>
                  </w:pPr>
                  <w:r w:rsidRPr="00AE502C">
                    <w:rPr>
                      <w:sz w:val="18"/>
                      <w:szCs w:val="18"/>
                    </w:rPr>
                    <w:t>NSC</w:t>
                  </w:r>
                </w:p>
              </w:tc>
            </w:tr>
            <w:tr w:rsidR="002D2F50" w:rsidRPr="00AE502C" w14:paraId="08C362A7" w14:textId="77777777" w:rsidTr="00AF5BF0">
              <w:tc>
                <w:tcPr>
                  <w:tcW w:w="1243" w:type="dxa"/>
                </w:tcPr>
                <w:p w14:paraId="2BBB4B75" w14:textId="77777777" w:rsidR="002D2F50" w:rsidRPr="00AE502C" w:rsidRDefault="002D2F50" w:rsidP="00AE502C">
                  <w:pPr>
                    <w:jc w:val="left"/>
                    <w:rPr>
                      <w:color w:val="000000" w:themeColor="text1"/>
                      <w:sz w:val="18"/>
                      <w:szCs w:val="18"/>
                    </w:rPr>
                  </w:pPr>
                  <w:r w:rsidRPr="00AE502C">
                    <w:rPr>
                      <w:sz w:val="18"/>
                      <w:szCs w:val="18"/>
                      <w:lang w:eastAsia="ru-RU"/>
                    </w:rPr>
                    <w:t>20%</w:t>
                  </w:r>
                </w:p>
              </w:tc>
              <w:tc>
                <w:tcPr>
                  <w:tcW w:w="1243" w:type="dxa"/>
                </w:tcPr>
                <w:p w14:paraId="4B4A9F05" w14:textId="77777777" w:rsidR="002D2F50" w:rsidRPr="00AE502C" w:rsidRDefault="002D2F50" w:rsidP="00AE502C">
                  <w:pPr>
                    <w:jc w:val="left"/>
                    <w:rPr>
                      <w:color w:val="000000" w:themeColor="text1"/>
                      <w:sz w:val="18"/>
                      <w:szCs w:val="18"/>
                    </w:rPr>
                  </w:pPr>
                  <w:r w:rsidRPr="00AE502C">
                    <w:rPr>
                      <w:sz w:val="18"/>
                      <w:szCs w:val="18"/>
                      <w:lang w:eastAsia="ru-RU"/>
                    </w:rPr>
                    <w:t>80%</w:t>
                  </w:r>
                </w:p>
              </w:tc>
            </w:tr>
          </w:tbl>
          <w:p w14:paraId="4AAC605B" w14:textId="77777777" w:rsidR="002D2F50" w:rsidRPr="00AE502C" w:rsidRDefault="002D2F50" w:rsidP="00AE502C">
            <w:pPr>
              <w:jc w:val="left"/>
              <w:rPr>
                <w:sz w:val="18"/>
                <w:szCs w:val="18"/>
              </w:rPr>
            </w:pPr>
          </w:p>
          <w:p w14:paraId="51F96C08" w14:textId="77777777" w:rsidR="002D2F50" w:rsidRPr="00AE502C" w:rsidRDefault="002D2F50" w:rsidP="00AE502C">
            <w:pPr>
              <w:jc w:val="left"/>
              <w:rPr>
                <w:sz w:val="18"/>
                <w:szCs w:val="18"/>
                <w:lang w:eastAsia="ru-RU"/>
              </w:rPr>
            </w:pPr>
            <w:r w:rsidRPr="00AE502C">
              <w:rPr>
                <w:sz w:val="18"/>
                <w:szCs w:val="18"/>
                <w:lang w:eastAsia="ru-RU"/>
              </w:rPr>
              <w:t xml:space="preserve">The following KPI’s will be assigned as indicated by the table above. </w:t>
            </w:r>
          </w:p>
          <w:tbl>
            <w:tblPr>
              <w:tblW w:w="4636"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97"/>
              <w:gridCol w:w="3939"/>
            </w:tblGrid>
            <w:tr w:rsidR="002D2F50" w:rsidRPr="00AE502C" w14:paraId="3469050D" w14:textId="77777777" w:rsidTr="00AE502C">
              <w:trPr>
                <w:jc w:val="center"/>
              </w:trPr>
              <w:tc>
                <w:tcPr>
                  <w:tcW w:w="697" w:type="dxa"/>
                  <w:tcMar>
                    <w:top w:w="0" w:type="dxa"/>
                    <w:left w:w="108" w:type="dxa"/>
                    <w:bottom w:w="0" w:type="dxa"/>
                    <w:right w:w="108" w:type="dxa"/>
                  </w:tcMar>
                  <w:hideMark/>
                </w:tcPr>
                <w:p w14:paraId="68B25B1A" w14:textId="77777777" w:rsidR="002D2F50" w:rsidRPr="00AE502C" w:rsidRDefault="002D2F50" w:rsidP="00AE502C">
                  <w:pPr>
                    <w:jc w:val="left"/>
                    <w:rPr>
                      <w:sz w:val="18"/>
                      <w:szCs w:val="18"/>
                    </w:rPr>
                  </w:pPr>
                  <w:r w:rsidRPr="00AE502C">
                    <w:rPr>
                      <w:sz w:val="18"/>
                      <w:szCs w:val="18"/>
                    </w:rPr>
                    <w:t>Ref</w:t>
                  </w:r>
                </w:p>
              </w:tc>
              <w:tc>
                <w:tcPr>
                  <w:tcW w:w="3939" w:type="dxa"/>
                  <w:tcMar>
                    <w:top w:w="0" w:type="dxa"/>
                    <w:left w:w="108" w:type="dxa"/>
                    <w:bottom w:w="0" w:type="dxa"/>
                    <w:right w:w="108" w:type="dxa"/>
                  </w:tcMar>
                  <w:hideMark/>
                </w:tcPr>
                <w:p w14:paraId="1D5DD960" w14:textId="77777777" w:rsidR="002D2F50" w:rsidRPr="00AE502C" w:rsidRDefault="002D2F50" w:rsidP="00AE502C">
                  <w:pPr>
                    <w:jc w:val="left"/>
                    <w:rPr>
                      <w:sz w:val="18"/>
                      <w:szCs w:val="18"/>
                    </w:rPr>
                  </w:pPr>
                  <w:r w:rsidRPr="00AE502C">
                    <w:rPr>
                      <w:sz w:val="18"/>
                      <w:szCs w:val="18"/>
                    </w:rPr>
                    <w:t>Name</w:t>
                  </w:r>
                </w:p>
              </w:tc>
            </w:tr>
            <w:tr w:rsidR="002D2F50" w:rsidRPr="00AE502C" w14:paraId="728599E7" w14:textId="77777777" w:rsidTr="00AE502C">
              <w:trPr>
                <w:jc w:val="center"/>
              </w:trPr>
              <w:tc>
                <w:tcPr>
                  <w:tcW w:w="697" w:type="dxa"/>
                  <w:tcMar>
                    <w:top w:w="0" w:type="dxa"/>
                    <w:left w:w="108" w:type="dxa"/>
                    <w:bottom w:w="0" w:type="dxa"/>
                    <w:right w:w="108" w:type="dxa"/>
                  </w:tcMar>
                  <w:hideMark/>
                </w:tcPr>
                <w:p w14:paraId="3BF3A102" w14:textId="77777777" w:rsidR="002D2F50" w:rsidRPr="00AE502C" w:rsidRDefault="002D2F50" w:rsidP="00AE502C">
                  <w:pPr>
                    <w:jc w:val="left"/>
                    <w:rPr>
                      <w:sz w:val="18"/>
                      <w:szCs w:val="18"/>
                    </w:rPr>
                  </w:pPr>
                  <w:r w:rsidRPr="00AE502C">
                    <w:rPr>
                      <w:sz w:val="18"/>
                      <w:szCs w:val="18"/>
                    </w:rPr>
                    <w:t>CT3a</w:t>
                  </w:r>
                </w:p>
              </w:tc>
              <w:tc>
                <w:tcPr>
                  <w:tcW w:w="3939" w:type="dxa"/>
                  <w:tcMar>
                    <w:top w:w="0" w:type="dxa"/>
                    <w:left w:w="108" w:type="dxa"/>
                    <w:bottom w:w="0" w:type="dxa"/>
                    <w:right w:w="108" w:type="dxa"/>
                  </w:tcMar>
                  <w:hideMark/>
                </w:tcPr>
                <w:p w14:paraId="0C74A90A" w14:textId="77777777" w:rsidR="002D2F50" w:rsidRPr="00AE502C" w:rsidRDefault="002D2F50" w:rsidP="00AE502C">
                  <w:pPr>
                    <w:jc w:val="left"/>
                    <w:rPr>
                      <w:sz w:val="18"/>
                      <w:szCs w:val="18"/>
                    </w:rPr>
                  </w:pPr>
                  <w:r w:rsidRPr="00AE502C">
                    <w:rPr>
                      <w:sz w:val="18"/>
                      <w:szCs w:val="18"/>
                    </w:rPr>
                    <w:t>AVC Availability (Critical Errors)</w:t>
                  </w:r>
                </w:p>
              </w:tc>
            </w:tr>
            <w:tr w:rsidR="002D2F50" w:rsidRPr="00AE502C" w14:paraId="6FE058C1" w14:textId="77777777" w:rsidTr="00AE502C">
              <w:trPr>
                <w:jc w:val="center"/>
              </w:trPr>
              <w:tc>
                <w:tcPr>
                  <w:tcW w:w="697" w:type="dxa"/>
                  <w:tcMar>
                    <w:top w:w="0" w:type="dxa"/>
                    <w:left w:w="108" w:type="dxa"/>
                    <w:bottom w:w="0" w:type="dxa"/>
                    <w:right w:w="108" w:type="dxa"/>
                  </w:tcMar>
                  <w:hideMark/>
                </w:tcPr>
                <w:p w14:paraId="0A6E38BE" w14:textId="77777777" w:rsidR="002D2F50" w:rsidRPr="00AE502C" w:rsidRDefault="002D2F50" w:rsidP="00AE502C">
                  <w:pPr>
                    <w:jc w:val="left"/>
                    <w:rPr>
                      <w:sz w:val="18"/>
                      <w:szCs w:val="18"/>
                    </w:rPr>
                  </w:pPr>
                  <w:r w:rsidRPr="00AE502C">
                    <w:rPr>
                      <w:sz w:val="18"/>
                      <w:szCs w:val="18"/>
                    </w:rPr>
                    <w:t>CT3b</w:t>
                  </w:r>
                </w:p>
              </w:tc>
              <w:tc>
                <w:tcPr>
                  <w:tcW w:w="3939" w:type="dxa"/>
                  <w:tcMar>
                    <w:top w:w="0" w:type="dxa"/>
                    <w:left w:w="108" w:type="dxa"/>
                    <w:bottom w:w="0" w:type="dxa"/>
                    <w:right w:w="108" w:type="dxa"/>
                  </w:tcMar>
                  <w:hideMark/>
                </w:tcPr>
                <w:p w14:paraId="41839462" w14:textId="77777777" w:rsidR="002D2F50" w:rsidRPr="00AE502C" w:rsidRDefault="002D2F50" w:rsidP="00AE502C">
                  <w:pPr>
                    <w:jc w:val="left"/>
                    <w:rPr>
                      <w:sz w:val="18"/>
                      <w:szCs w:val="18"/>
                    </w:rPr>
                  </w:pPr>
                  <w:r w:rsidRPr="00AE502C">
                    <w:rPr>
                      <w:sz w:val="18"/>
                      <w:szCs w:val="18"/>
                    </w:rPr>
                    <w:t>AVC Availability (Serious Errors)</w:t>
                  </w:r>
                </w:p>
              </w:tc>
            </w:tr>
            <w:tr w:rsidR="002D2F50" w:rsidRPr="00AE502C" w14:paraId="5438354B" w14:textId="77777777" w:rsidTr="00AE502C">
              <w:trPr>
                <w:jc w:val="center"/>
              </w:trPr>
              <w:tc>
                <w:tcPr>
                  <w:tcW w:w="697" w:type="dxa"/>
                  <w:tcMar>
                    <w:top w:w="0" w:type="dxa"/>
                    <w:left w:w="108" w:type="dxa"/>
                    <w:bottom w:w="0" w:type="dxa"/>
                    <w:right w:w="108" w:type="dxa"/>
                  </w:tcMar>
                  <w:hideMark/>
                </w:tcPr>
                <w:p w14:paraId="0CB9C633" w14:textId="77777777" w:rsidR="002D2F50" w:rsidRPr="00AE502C" w:rsidRDefault="002D2F50" w:rsidP="00AE502C">
                  <w:pPr>
                    <w:jc w:val="left"/>
                    <w:rPr>
                      <w:sz w:val="18"/>
                      <w:szCs w:val="18"/>
                    </w:rPr>
                  </w:pPr>
                  <w:r w:rsidRPr="00AE502C">
                    <w:rPr>
                      <w:sz w:val="18"/>
                      <w:szCs w:val="18"/>
                    </w:rPr>
                    <w:t>CT3c</w:t>
                  </w:r>
                </w:p>
              </w:tc>
              <w:tc>
                <w:tcPr>
                  <w:tcW w:w="3939" w:type="dxa"/>
                  <w:tcMar>
                    <w:top w:w="0" w:type="dxa"/>
                    <w:left w:w="108" w:type="dxa"/>
                    <w:bottom w:w="0" w:type="dxa"/>
                    <w:right w:w="108" w:type="dxa"/>
                  </w:tcMar>
                  <w:hideMark/>
                </w:tcPr>
                <w:p w14:paraId="4DF53D29" w14:textId="77777777" w:rsidR="002D2F50" w:rsidRPr="00AE502C" w:rsidRDefault="002D2F50" w:rsidP="00AE502C">
                  <w:pPr>
                    <w:jc w:val="left"/>
                    <w:rPr>
                      <w:sz w:val="18"/>
                      <w:szCs w:val="18"/>
                    </w:rPr>
                  </w:pPr>
                  <w:r w:rsidRPr="00AE502C">
                    <w:rPr>
                      <w:sz w:val="18"/>
                      <w:szCs w:val="18"/>
                    </w:rPr>
                    <w:t>Automatic Vehicle Classification for Class 1 to 4</w:t>
                  </w:r>
                </w:p>
              </w:tc>
            </w:tr>
            <w:tr w:rsidR="002D2F50" w:rsidRPr="00AE502C" w14:paraId="3F3996F9" w14:textId="77777777" w:rsidTr="00AE502C">
              <w:trPr>
                <w:jc w:val="center"/>
              </w:trPr>
              <w:tc>
                <w:tcPr>
                  <w:tcW w:w="697" w:type="dxa"/>
                  <w:tcMar>
                    <w:top w:w="0" w:type="dxa"/>
                    <w:left w:w="108" w:type="dxa"/>
                    <w:bottom w:w="0" w:type="dxa"/>
                    <w:right w:w="108" w:type="dxa"/>
                  </w:tcMar>
                  <w:hideMark/>
                </w:tcPr>
                <w:p w14:paraId="0B617190" w14:textId="77777777" w:rsidR="002D2F50" w:rsidRPr="00AE502C" w:rsidRDefault="002D2F50" w:rsidP="00AE502C">
                  <w:pPr>
                    <w:jc w:val="left"/>
                    <w:rPr>
                      <w:sz w:val="18"/>
                      <w:szCs w:val="18"/>
                    </w:rPr>
                  </w:pPr>
                  <w:r w:rsidRPr="00AE502C">
                    <w:rPr>
                      <w:sz w:val="18"/>
                      <w:szCs w:val="18"/>
                    </w:rPr>
                    <w:t>CT3d</w:t>
                  </w:r>
                </w:p>
              </w:tc>
              <w:tc>
                <w:tcPr>
                  <w:tcW w:w="3939" w:type="dxa"/>
                  <w:tcMar>
                    <w:top w:w="0" w:type="dxa"/>
                    <w:left w:w="108" w:type="dxa"/>
                    <w:bottom w:w="0" w:type="dxa"/>
                    <w:right w:w="108" w:type="dxa"/>
                  </w:tcMar>
                  <w:hideMark/>
                </w:tcPr>
                <w:p w14:paraId="344E69B2" w14:textId="77777777" w:rsidR="002D2F50" w:rsidRPr="00AE502C" w:rsidRDefault="002D2F50" w:rsidP="00AE502C">
                  <w:pPr>
                    <w:jc w:val="left"/>
                    <w:rPr>
                      <w:sz w:val="18"/>
                      <w:szCs w:val="18"/>
                    </w:rPr>
                  </w:pPr>
                  <w:r w:rsidRPr="00AE502C">
                    <w:rPr>
                      <w:sz w:val="18"/>
                      <w:szCs w:val="18"/>
                    </w:rPr>
                    <w:t>AVC Count</w:t>
                  </w:r>
                </w:p>
              </w:tc>
            </w:tr>
            <w:tr w:rsidR="002D2F50" w:rsidRPr="00AE502C" w14:paraId="7FEF858F" w14:textId="77777777" w:rsidTr="00AE502C">
              <w:trPr>
                <w:jc w:val="center"/>
              </w:trPr>
              <w:tc>
                <w:tcPr>
                  <w:tcW w:w="697" w:type="dxa"/>
                  <w:tcMar>
                    <w:top w:w="0" w:type="dxa"/>
                    <w:left w:w="108" w:type="dxa"/>
                    <w:bottom w:w="0" w:type="dxa"/>
                    <w:right w:w="108" w:type="dxa"/>
                  </w:tcMar>
                  <w:hideMark/>
                </w:tcPr>
                <w:p w14:paraId="1F61A8F9" w14:textId="77777777" w:rsidR="002D2F50" w:rsidRPr="00AE502C" w:rsidRDefault="002D2F50" w:rsidP="00AE502C">
                  <w:pPr>
                    <w:jc w:val="left"/>
                    <w:rPr>
                      <w:sz w:val="18"/>
                      <w:szCs w:val="18"/>
                    </w:rPr>
                  </w:pPr>
                  <w:r w:rsidRPr="00AE502C">
                    <w:rPr>
                      <w:sz w:val="18"/>
                      <w:szCs w:val="18"/>
                    </w:rPr>
                    <w:t>CT8a</w:t>
                  </w:r>
                </w:p>
              </w:tc>
              <w:tc>
                <w:tcPr>
                  <w:tcW w:w="3939" w:type="dxa"/>
                  <w:tcMar>
                    <w:top w:w="0" w:type="dxa"/>
                    <w:left w:w="108" w:type="dxa"/>
                    <w:bottom w:w="0" w:type="dxa"/>
                    <w:right w:w="108" w:type="dxa"/>
                  </w:tcMar>
                  <w:hideMark/>
                </w:tcPr>
                <w:p w14:paraId="009C1C1F" w14:textId="77777777" w:rsidR="002D2F50" w:rsidRPr="00AE502C" w:rsidRDefault="002D2F50" w:rsidP="00AE502C">
                  <w:pPr>
                    <w:jc w:val="left"/>
                    <w:rPr>
                      <w:sz w:val="18"/>
                      <w:szCs w:val="18"/>
                    </w:rPr>
                  </w:pPr>
                  <w:r w:rsidRPr="00AE502C">
                    <w:rPr>
                      <w:sz w:val="18"/>
                      <w:szCs w:val="18"/>
                    </w:rPr>
                    <w:t>Compliance with Employer’s reporting requirements – Critical Reports</w:t>
                  </w:r>
                </w:p>
              </w:tc>
            </w:tr>
            <w:tr w:rsidR="002D2F50" w:rsidRPr="00AE502C" w14:paraId="5F5A797A" w14:textId="77777777" w:rsidTr="00AE502C">
              <w:trPr>
                <w:jc w:val="center"/>
              </w:trPr>
              <w:tc>
                <w:tcPr>
                  <w:tcW w:w="697" w:type="dxa"/>
                  <w:tcMar>
                    <w:top w:w="0" w:type="dxa"/>
                    <w:left w:w="108" w:type="dxa"/>
                    <w:bottom w:w="0" w:type="dxa"/>
                    <w:right w:w="108" w:type="dxa"/>
                  </w:tcMar>
                </w:tcPr>
                <w:p w14:paraId="22E3B6EA" w14:textId="77777777" w:rsidR="002D2F50" w:rsidRPr="00AE502C" w:rsidRDefault="002D2F50" w:rsidP="00AE502C">
                  <w:pPr>
                    <w:jc w:val="left"/>
                    <w:rPr>
                      <w:sz w:val="18"/>
                      <w:szCs w:val="18"/>
                    </w:rPr>
                  </w:pPr>
                </w:p>
              </w:tc>
              <w:tc>
                <w:tcPr>
                  <w:tcW w:w="3939" w:type="dxa"/>
                  <w:tcMar>
                    <w:top w:w="0" w:type="dxa"/>
                    <w:left w:w="108" w:type="dxa"/>
                    <w:bottom w:w="0" w:type="dxa"/>
                    <w:right w:w="108" w:type="dxa"/>
                  </w:tcMar>
                  <w:hideMark/>
                </w:tcPr>
                <w:p w14:paraId="14ECE6AF" w14:textId="77777777" w:rsidR="002D2F50" w:rsidRPr="00AE502C" w:rsidRDefault="002D2F50" w:rsidP="00AE502C">
                  <w:pPr>
                    <w:jc w:val="left"/>
                    <w:rPr>
                      <w:sz w:val="18"/>
                      <w:szCs w:val="18"/>
                    </w:rPr>
                  </w:pPr>
                  <w:r w:rsidRPr="00AE502C">
                    <w:rPr>
                      <w:sz w:val="18"/>
                      <w:szCs w:val="18"/>
                    </w:rPr>
                    <w:t>AVC Accuracies</w:t>
                  </w:r>
                </w:p>
              </w:tc>
            </w:tr>
            <w:tr w:rsidR="002D2F50" w:rsidRPr="00AE502C" w14:paraId="25883699" w14:textId="77777777" w:rsidTr="00AE502C">
              <w:trPr>
                <w:jc w:val="center"/>
              </w:trPr>
              <w:tc>
                <w:tcPr>
                  <w:tcW w:w="697" w:type="dxa"/>
                  <w:tcMar>
                    <w:top w:w="0" w:type="dxa"/>
                    <w:left w:w="108" w:type="dxa"/>
                    <w:bottom w:w="0" w:type="dxa"/>
                    <w:right w:w="108" w:type="dxa"/>
                  </w:tcMar>
                </w:tcPr>
                <w:p w14:paraId="2CF3161D" w14:textId="77777777" w:rsidR="002D2F50" w:rsidRPr="00AE502C" w:rsidRDefault="002D2F50" w:rsidP="00AE502C">
                  <w:pPr>
                    <w:jc w:val="left"/>
                    <w:rPr>
                      <w:sz w:val="18"/>
                      <w:szCs w:val="18"/>
                    </w:rPr>
                  </w:pPr>
                </w:p>
              </w:tc>
              <w:tc>
                <w:tcPr>
                  <w:tcW w:w="3939" w:type="dxa"/>
                  <w:tcMar>
                    <w:top w:w="0" w:type="dxa"/>
                    <w:left w:w="108" w:type="dxa"/>
                    <w:bottom w:w="0" w:type="dxa"/>
                    <w:right w:w="108" w:type="dxa"/>
                  </w:tcMar>
                  <w:hideMark/>
                </w:tcPr>
                <w:p w14:paraId="04A41362" w14:textId="77777777" w:rsidR="002D2F50" w:rsidRPr="00AE502C" w:rsidRDefault="002D2F50" w:rsidP="00AE502C">
                  <w:pPr>
                    <w:jc w:val="left"/>
                    <w:rPr>
                      <w:sz w:val="18"/>
                      <w:szCs w:val="18"/>
                    </w:rPr>
                  </w:pPr>
                  <w:r w:rsidRPr="00AE502C">
                    <w:rPr>
                      <w:sz w:val="18"/>
                      <w:szCs w:val="18"/>
                    </w:rPr>
                    <w:t>System Availability</w:t>
                  </w:r>
                </w:p>
              </w:tc>
            </w:tr>
          </w:tbl>
          <w:p w14:paraId="15EFEF02" w14:textId="77777777" w:rsidR="002D2F50" w:rsidRPr="00AE502C" w:rsidRDefault="002D2F50" w:rsidP="00AE502C">
            <w:pPr>
              <w:jc w:val="left"/>
              <w:rPr>
                <w:sz w:val="18"/>
                <w:szCs w:val="18"/>
                <w:lang w:eastAsia="ru-RU"/>
              </w:rPr>
            </w:pPr>
          </w:p>
        </w:tc>
      </w:tr>
      <w:tr w:rsidR="002D2F50" w:rsidRPr="00AE502C" w14:paraId="6A6FFC4D" w14:textId="77777777" w:rsidTr="00AF5BF0">
        <w:tc>
          <w:tcPr>
            <w:tcW w:w="0" w:type="auto"/>
          </w:tcPr>
          <w:p w14:paraId="0B8EF8F6" w14:textId="77777777" w:rsidR="002D2F50" w:rsidRPr="00AE502C" w:rsidRDefault="002D2F50" w:rsidP="00AE502C">
            <w:pPr>
              <w:jc w:val="left"/>
              <w:rPr>
                <w:sz w:val="18"/>
                <w:szCs w:val="18"/>
              </w:rPr>
            </w:pPr>
            <w:r w:rsidRPr="00AE502C">
              <w:rPr>
                <w:sz w:val="18"/>
                <w:szCs w:val="18"/>
              </w:rPr>
              <w:t>26</w:t>
            </w:r>
          </w:p>
        </w:tc>
        <w:tc>
          <w:tcPr>
            <w:tcW w:w="0" w:type="auto"/>
          </w:tcPr>
          <w:p w14:paraId="06F1AFBD" w14:textId="77777777" w:rsidR="002D2F50" w:rsidRPr="00AE502C" w:rsidRDefault="002D2F50" w:rsidP="00AE502C">
            <w:pPr>
              <w:jc w:val="left"/>
              <w:rPr>
                <w:sz w:val="18"/>
                <w:szCs w:val="18"/>
                <w:lang w:eastAsia="ru-RU"/>
              </w:rPr>
            </w:pPr>
            <w:r w:rsidRPr="00AE502C">
              <w:rPr>
                <w:sz w:val="18"/>
                <w:szCs w:val="18"/>
                <w:lang w:eastAsia="ru-RU"/>
              </w:rPr>
              <w:t xml:space="preserve">Risk of increase cost due to system upgrades </w:t>
            </w:r>
          </w:p>
        </w:tc>
        <w:tc>
          <w:tcPr>
            <w:tcW w:w="0" w:type="auto"/>
          </w:tcPr>
          <w:p w14:paraId="00EFAC3F" w14:textId="77777777" w:rsidR="002D2F50" w:rsidRPr="00AE502C" w:rsidRDefault="002D2F50" w:rsidP="00AE502C">
            <w:pPr>
              <w:jc w:val="left"/>
              <w:rPr>
                <w:sz w:val="18"/>
                <w:szCs w:val="18"/>
                <w:lang w:eastAsia="ru-RU"/>
              </w:rPr>
            </w:pPr>
            <w:r w:rsidRPr="00AE502C">
              <w:rPr>
                <w:sz w:val="18"/>
                <w:szCs w:val="18"/>
                <w:lang w:eastAsia="ru-RU"/>
              </w:rPr>
              <w:t>Additional cost due to system upgrades brought on by system obsolescence, lack of support for operating systems, hardware and application software and performance related issues.</w:t>
            </w:r>
          </w:p>
        </w:tc>
        <w:tc>
          <w:tcPr>
            <w:tcW w:w="0" w:type="auto"/>
          </w:tcPr>
          <w:p w14:paraId="05AFA46A" w14:textId="77777777" w:rsidR="002D2F50" w:rsidRPr="00AE502C" w:rsidRDefault="002D2F50" w:rsidP="00AE502C">
            <w:pPr>
              <w:jc w:val="left"/>
              <w:rPr>
                <w:sz w:val="18"/>
                <w:szCs w:val="18"/>
                <w:lang w:eastAsia="ru-RU"/>
              </w:rPr>
            </w:pPr>
            <w:r w:rsidRPr="00AE502C">
              <w:rPr>
                <w:sz w:val="18"/>
                <w:szCs w:val="18"/>
                <w:lang w:eastAsia="ru-RU"/>
              </w:rPr>
              <w:t>Obsolete Equipment, Software etc.</w:t>
            </w:r>
          </w:p>
        </w:tc>
        <w:tc>
          <w:tcPr>
            <w:tcW w:w="0" w:type="auto"/>
          </w:tcPr>
          <w:p w14:paraId="3E431A7A" w14:textId="77777777" w:rsidR="002D2F50" w:rsidRPr="00AE502C" w:rsidRDefault="002D2F50" w:rsidP="00AE502C">
            <w:pPr>
              <w:jc w:val="left"/>
              <w:rPr>
                <w:sz w:val="18"/>
                <w:szCs w:val="18"/>
                <w:lang w:eastAsia="ru-RU"/>
              </w:rPr>
            </w:pPr>
            <w:r w:rsidRPr="00AE502C">
              <w:rPr>
                <w:sz w:val="18"/>
                <w:szCs w:val="18"/>
                <w:lang w:eastAsia="ru-RU"/>
              </w:rPr>
              <w:t>Contractual requirements – Upgrade / Replacement of equipment due to obsolescence, lack of support or performance problem</w:t>
            </w:r>
          </w:p>
        </w:tc>
        <w:tc>
          <w:tcPr>
            <w:tcW w:w="0" w:type="auto"/>
          </w:tcPr>
          <w:p w14:paraId="2F5B807D" w14:textId="77777777" w:rsidR="002D2F50" w:rsidRPr="00AE502C" w:rsidRDefault="002D2F50" w:rsidP="00AE502C">
            <w:pPr>
              <w:jc w:val="left"/>
              <w:rPr>
                <w:sz w:val="18"/>
                <w:szCs w:val="18"/>
                <w:lang w:eastAsia="ru-RU"/>
              </w:rPr>
            </w:pPr>
            <w:r w:rsidRPr="00AE502C">
              <w:rPr>
                <w:sz w:val="18"/>
                <w:szCs w:val="18"/>
                <w:lang w:eastAsia="ru-RU"/>
              </w:rPr>
              <w:t>Main Contractor &amp; Subcontractor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1243"/>
            </w:tblGrid>
            <w:tr w:rsidR="002D2F50" w:rsidRPr="00AE502C" w14:paraId="71032740" w14:textId="77777777" w:rsidTr="00AF5BF0">
              <w:tc>
                <w:tcPr>
                  <w:tcW w:w="1243" w:type="dxa"/>
                </w:tcPr>
                <w:p w14:paraId="645CFE8B" w14:textId="77777777" w:rsidR="002D2F50" w:rsidRPr="00AE502C" w:rsidRDefault="002D2F50" w:rsidP="00AE502C">
                  <w:pPr>
                    <w:jc w:val="left"/>
                    <w:rPr>
                      <w:sz w:val="18"/>
                      <w:szCs w:val="18"/>
                    </w:rPr>
                  </w:pPr>
                  <w:r w:rsidRPr="00AE502C">
                    <w:rPr>
                      <w:sz w:val="18"/>
                      <w:szCs w:val="18"/>
                    </w:rPr>
                    <w:t>MC</w:t>
                  </w:r>
                </w:p>
              </w:tc>
              <w:tc>
                <w:tcPr>
                  <w:tcW w:w="1243" w:type="dxa"/>
                </w:tcPr>
                <w:p w14:paraId="5E9E111B" w14:textId="77777777" w:rsidR="002D2F50" w:rsidRPr="00AE502C" w:rsidRDefault="002D2F50" w:rsidP="00AE502C">
                  <w:pPr>
                    <w:jc w:val="left"/>
                    <w:rPr>
                      <w:sz w:val="18"/>
                      <w:szCs w:val="18"/>
                    </w:rPr>
                  </w:pPr>
                  <w:r w:rsidRPr="00AE502C">
                    <w:rPr>
                      <w:sz w:val="18"/>
                      <w:szCs w:val="18"/>
                    </w:rPr>
                    <w:t>NSC</w:t>
                  </w:r>
                </w:p>
              </w:tc>
            </w:tr>
            <w:tr w:rsidR="002D2F50" w:rsidRPr="00AE502C" w14:paraId="239D507A" w14:textId="77777777" w:rsidTr="00AF5BF0">
              <w:tc>
                <w:tcPr>
                  <w:tcW w:w="1243" w:type="dxa"/>
                </w:tcPr>
                <w:p w14:paraId="2105B86A" w14:textId="77777777" w:rsidR="002D2F50" w:rsidRPr="00AE502C" w:rsidRDefault="002D2F50" w:rsidP="00AE502C">
                  <w:pPr>
                    <w:jc w:val="left"/>
                    <w:rPr>
                      <w:color w:val="000000" w:themeColor="text1"/>
                      <w:sz w:val="18"/>
                      <w:szCs w:val="18"/>
                    </w:rPr>
                  </w:pPr>
                  <w:r w:rsidRPr="00AE502C">
                    <w:rPr>
                      <w:sz w:val="18"/>
                      <w:szCs w:val="18"/>
                      <w:lang w:eastAsia="ru-RU"/>
                    </w:rPr>
                    <w:t>20%</w:t>
                  </w:r>
                </w:p>
              </w:tc>
              <w:tc>
                <w:tcPr>
                  <w:tcW w:w="1243" w:type="dxa"/>
                </w:tcPr>
                <w:p w14:paraId="73807F37" w14:textId="77777777" w:rsidR="002D2F50" w:rsidRPr="00AE502C" w:rsidRDefault="002D2F50" w:rsidP="00AE502C">
                  <w:pPr>
                    <w:jc w:val="left"/>
                    <w:rPr>
                      <w:color w:val="000000" w:themeColor="text1"/>
                      <w:sz w:val="18"/>
                      <w:szCs w:val="18"/>
                    </w:rPr>
                  </w:pPr>
                  <w:r w:rsidRPr="00AE502C">
                    <w:rPr>
                      <w:sz w:val="18"/>
                      <w:szCs w:val="18"/>
                      <w:lang w:eastAsia="ru-RU"/>
                    </w:rPr>
                    <w:t>80%</w:t>
                  </w:r>
                </w:p>
              </w:tc>
            </w:tr>
          </w:tbl>
          <w:p w14:paraId="65251695" w14:textId="77777777" w:rsidR="002D2F50" w:rsidRPr="00AE502C" w:rsidRDefault="002D2F50" w:rsidP="00AE502C">
            <w:pPr>
              <w:jc w:val="left"/>
              <w:rPr>
                <w:sz w:val="18"/>
                <w:szCs w:val="18"/>
              </w:rPr>
            </w:pPr>
          </w:p>
          <w:p w14:paraId="5AE05028" w14:textId="77777777" w:rsidR="002D2F50" w:rsidRPr="00AE502C" w:rsidRDefault="002D2F50" w:rsidP="00AE502C">
            <w:pPr>
              <w:jc w:val="left"/>
              <w:rPr>
                <w:sz w:val="18"/>
                <w:szCs w:val="18"/>
                <w:lang w:eastAsia="ru-RU"/>
              </w:rPr>
            </w:pPr>
          </w:p>
        </w:tc>
      </w:tr>
      <w:tr w:rsidR="002D2F50" w:rsidRPr="00AE502C" w14:paraId="6509D664" w14:textId="77777777" w:rsidTr="00AF5BF0">
        <w:tc>
          <w:tcPr>
            <w:tcW w:w="0" w:type="auto"/>
          </w:tcPr>
          <w:p w14:paraId="652EF3C8" w14:textId="77777777" w:rsidR="002D2F50" w:rsidRPr="00AE502C" w:rsidRDefault="002D2F50" w:rsidP="00AE502C">
            <w:pPr>
              <w:jc w:val="left"/>
              <w:rPr>
                <w:sz w:val="18"/>
                <w:szCs w:val="18"/>
              </w:rPr>
            </w:pPr>
            <w:r w:rsidRPr="00AE502C">
              <w:rPr>
                <w:sz w:val="18"/>
                <w:szCs w:val="18"/>
              </w:rPr>
              <w:t>27</w:t>
            </w:r>
          </w:p>
        </w:tc>
        <w:tc>
          <w:tcPr>
            <w:tcW w:w="0" w:type="auto"/>
          </w:tcPr>
          <w:p w14:paraId="554B2961" w14:textId="77777777" w:rsidR="002D2F50" w:rsidRPr="00AE502C" w:rsidRDefault="002D2F50" w:rsidP="00AE502C">
            <w:pPr>
              <w:jc w:val="left"/>
              <w:rPr>
                <w:sz w:val="18"/>
                <w:szCs w:val="18"/>
                <w:lang w:eastAsia="ru-RU"/>
              </w:rPr>
            </w:pPr>
            <w:r w:rsidRPr="00AE502C">
              <w:rPr>
                <w:sz w:val="18"/>
                <w:szCs w:val="18"/>
                <w:lang w:eastAsia="ru-RU"/>
              </w:rPr>
              <w:t>Risk of Inadequate Insurance</w:t>
            </w:r>
          </w:p>
        </w:tc>
        <w:tc>
          <w:tcPr>
            <w:tcW w:w="0" w:type="auto"/>
          </w:tcPr>
          <w:p w14:paraId="3F7F5364" w14:textId="77777777" w:rsidR="002D2F50" w:rsidRPr="00AE502C" w:rsidRDefault="002D2F50" w:rsidP="00AE502C">
            <w:pPr>
              <w:jc w:val="left"/>
              <w:rPr>
                <w:sz w:val="18"/>
                <w:szCs w:val="18"/>
                <w:lang w:eastAsia="ru-RU"/>
              </w:rPr>
            </w:pPr>
            <w:r w:rsidRPr="00AE502C">
              <w:rPr>
                <w:sz w:val="18"/>
                <w:szCs w:val="18"/>
                <w:lang w:eastAsia="ru-RU"/>
              </w:rPr>
              <w:t>Risk of damage to systems and the consequential losses thereof due to lightning, theft, vandalism and accident damage not covered by insurance.</w:t>
            </w:r>
          </w:p>
        </w:tc>
        <w:tc>
          <w:tcPr>
            <w:tcW w:w="0" w:type="auto"/>
          </w:tcPr>
          <w:p w14:paraId="12AF056A" w14:textId="77777777" w:rsidR="002D2F50" w:rsidRPr="00AE502C" w:rsidRDefault="002D2F50" w:rsidP="00AE502C">
            <w:pPr>
              <w:jc w:val="left"/>
              <w:rPr>
                <w:sz w:val="18"/>
                <w:szCs w:val="18"/>
                <w:lang w:eastAsia="ru-RU"/>
              </w:rPr>
            </w:pPr>
            <w:r w:rsidRPr="00AE502C">
              <w:rPr>
                <w:sz w:val="18"/>
                <w:szCs w:val="18"/>
                <w:lang w:eastAsia="ru-RU"/>
              </w:rPr>
              <w:t xml:space="preserve">Inadequate insurance coverage </w:t>
            </w:r>
          </w:p>
        </w:tc>
        <w:tc>
          <w:tcPr>
            <w:tcW w:w="0" w:type="auto"/>
          </w:tcPr>
          <w:p w14:paraId="5F6F5E11" w14:textId="77777777" w:rsidR="002D2F50" w:rsidRPr="00AE502C" w:rsidRDefault="002D2F50" w:rsidP="00AE502C">
            <w:pPr>
              <w:jc w:val="left"/>
              <w:rPr>
                <w:sz w:val="18"/>
                <w:szCs w:val="18"/>
                <w:lang w:eastAsia="ru-RU"/>
              </w:rPr>
            </w:pPr>
            <w:r w:rsidRPr="00AE502C">
              <w:rPr>
                <w:sz w:val="18"/>
                <w:szCs w:val="18"/>
                <w:lang w:eastAsia="ru-RU"/>
              </w:rPr>
              <w:t>Penalties and KPIs pertaining to non-compliance to repair of damaged assets, equipment functionality, maintenance performance etc.</w:t>
            </w:r>
          </w:p>
          <w:p w14:paraId="4E78929C" w14:textId="77777777" w:rsidR="002D2F50" w:rsidRPr="00AE502C" w:rsidRDefault="002D2F50" w:rsidP="00AE502C">
            <w:pPr>
              <w:jc w:val="left"/>
              <w:rPr>
                <w:sz w:val="18"/>
                <w:szCs w:val="18"/>
                <w:lang w:eastAsia="ru-RU"/>
              </w:rPr>
            </w:pPr>
          </w:p>
        </w:tc>
        <w:tc>
          <w:tcPr>
            <w:tcW w:w="0" w:type="auto"/>
          </w:tcPr>
          <w:p w14:paraId="029D3BC0" w14:textId="77777777" w:rsidR="002D2F50" w:rsidRPr="00AE502C" w:rsidRDefault="002D2F50" w:rsidP="00AE502C">
            <w:pPr>
              <w:jc w:val="left"/>
              <w:rPr>
                <w:sz w:val="18"/>
                <w:szCs w:val="18"/>
                <w:lang w:eastAsia="ru-RU"/>
              </w:rPr>
            </w:pPr>
            <w:r w:rsidRPr="00AE502C">
              <w:rPr>
                <w:sz w:val="18"/>
                <w:szCs w:val="18"/>
                <w:lang w:eastAsia="ru-RU"/>
              </w:rPr>
              <w:t xml:space="preserve">Main Contractor </w:t>
            </w:r>
          </w:p>
        </w:tc>
      </w:tr>
      <w:tr w:rsidR="002D2F50" w:rsidRPr="00AE502C" w14:paraId="08F50B10" w14:textId="77777777" w:rsidTr="00AF5BF0">
        <w:tc>
          <w:tcPr>
            <w:tcW w:w="0" w:type="auto"/>
          </w:tcPr>
          <w:p w14:paraId="4572A986" w14:textId="77777777" w:rsidR="002D2F50" w:rsidRPr="00AE502C" w:rsidRDefault="002D2F50" w:rsidP="00AE502C">
            <w:pPr>
              <w:jc w:val="left"/>
              <w:rPr>
                <w:sz w:val="18"/>
                <w:szCs w:val="18"/>
              </w:rPr>
            </w:pPr>
            <w:r w:rsidRPr="00AE502C">
              <w:rPr>
                <w:sz w:val="18"/>
                <w:szCs w:val="18"/>
              </w:rPr>
              <w:lastRenderedPageBreak/>
              <w:t>28</w:t>
            </w:r>
          </w:p>
        </w:tc>
        <w:tc>
          <w:tcPr>
            <w:tcW w:w="0" w:type="auto"/>
          </w:tcPr>
          <w:p w14:paraId="5ADE5970" w14:textId="77777777" w:rsidR="002D2F50" w:rsidRPr="00AE502C" w:rsidRDefault="002D2F50" w:rsidP="00AE502C">
            <w:pPr>
              <w:jc w:val="left"/>
              <w:rPr>
                <w:sz w:val="18"/>
                <w:szCs w:val="18"/>
                <w:lang w:eastAsia="ru-RU"/>
              </w:rPr>
            </w:pPr>
            <w:r w:rsidRPr="00AE502C">
              <w:rPr>
                <w:sz w:val="18"/>
                <w:szCs w:val="18"/>
                <w:lang w:eastAsia="ru-RU"/>
              </w:rPr>
              <w:t>Asset replacement risk</w:t>
            </w:r>
          </w:p>
        </w:tc>
        <w:tc>
          <w:tcPr>
            <w:tcW w:w="0" w:type="auto"/>
          </w:tcPr>
          <w:p w14:paraId="1F19FCC6" w14:textId="77777777" w:rsidR="002D2F50" w:rsidRPr="00AE502C" w:rsidRDefault="002D2F50" w:rsidP="00AE502C">
            <w:pPr>
              <w:jc w:val="left"/>
              <w:rPr>
                <w:sz w:val="18"/>
                <w:szCs w:val="18"/>
                <w:lang w:eastAsia="ru-RU"/>
              </w:rPr>
            </w:pPr>
            <w:r w:rsidRPr="00AE502C">
              <w:rPr>
                <w:sz w:val="18"/>
                <w:szCs w:val="18"/>
                <w:lang w:eastAsia="ru-RU"/>
              </w:rPr>
              <w:t>Cost of equipment replacement, spares and equipment related consumables related to toll systems.</w:t>
            </w:r>
          </w:p>
        </w:tc>
        <w:tc>
          <w:tcPr>
            <w:tcW w:w="0" w:type="auto"/>
          </w:tcPr>
          <w:p w14:paraId="4302FEAA" w14:textId="77777777" w:rsidR="002D2F50" w:rsidRPr="00AE502C" w:rsidRDefault="002D2F50" w:rsidP="00AE502C">
            <w:pPr>
              <w:jc w:val="left"/>
              <w:rPr>
                <w:sz w:val="18"/>
                <w:szCs w:val="18"/>
                <w:lang w:eastAsia="ru-RU"/>
              </w:rPr>
            </w:pPr>
          </w:p>
        </w:tc>
        <w:tc>
          <w:tcPr>
            <w:tcW w:w="0" w:type="auto"/>
          </w:tcPr>
          <w:p w14:paraId="64F08537" w14:textId="77777777" w:rsidR="002D2F50" w:rsidRPr="00AE502C" w:rsidRDefault="002D2F50" w:rsidP="00AE502C">
            <w:pPr>
              <w:jc w:val="left"/>
              <w:rPr>
                <w:sz w:val="18"/>
                <w:szCs w:val="18"/>
                <w:lang w:eastAsia="ru-RU"/>
              </w:rPr>
            </w:pPr>
            <w:r w:rsidRPr="00AE502C">
              <w:rPr>
                <w:sz w:val="18"/>
                <w:szCs w:val="18"/>
                <w:lang w:eastAsia="ru-RU"/>
              </w:rPr>
              <w:t>Asset replacement responsibility specified in contract</w:t>
            </w:r>
          </w:p>
        </w:tc>
        <w:tc>
          <w:tcPr>
            <w:tcW w:w="0" w:type="auto"/>
          </w:tcPr>
          <w:p w14:paraId="7A33776D" w14:textId="77777777" w:rsidR="002D2F50" w:rsidRPr="00AE502C" w:rsidRDefault="002D2F50" w:rsidP="00AE502C">
            <w:pPr>
              <w:jc w:val="left"/>
              <w:rPr>
                <w:sz w:val="18"/>
                <w:szCs w:val="18"/>
                <w:lang w:eastAsia="ru-RU"/>
              </w:rPr>
            </w:pPr>
            <w:r w:rsidRPr="00AE502C">
              <w:rPr>
                <w:sz w:val="18"/>
                <w:szCs w:val="18"/>
                <w:lang w:eastAsia="ru-RU"/>
              </w:rPr>
              <w:t>Main Contractor &amp; Subcontractor</w:t>
            </w:r>
          </w:p>
          <w:p w14:paraId="237998BF" w14:textId="77777777" w:rsidR="002D2F50" w:rsidRPr="00AE502C" w:rsidRDefault="002D2F50" w:rsidP="00AE502C">
            <w:pPr>
              <w:jc w:val="left"/>
              <w:rPr>
                <w:sz w:val="18"/>
                <w:szCs w:val="1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1243"/>
            </w:tblGrid>
            <w:tr w:rsidR="002D2F50" w:rsidRPr="00AE502C" w14:paraId="4183D6FD" w14:textId="77777777" w:rsidTr="00AF5BF0">
              <w:tc>
                <w:tcPr>
                  <w:tcW w:w="1243" w:type="dxa"/>
                </w:tcPr>
                <w:p w14:paraId="0AE58C84" w14:textId="77777777" w:rsidR="002D2F50" w:rsidRPr="00AE502C" w:rsidRDefault="002D2F50" w:rsidP="00AE502C">
                  <w:pPr>
                    <w:jc w:val="left"/>
                    <w:rPr>
                      <w:sz w:val="18"/>
                      <w:szCs w:val="18"/>
                    </w:rPr>
                  </w:pPr>
                  <w:r w:rsidRPr="00AE502C">
                    <w:rPr>
                      <w:sz w:val="18"/>
                      <w:szCs w:val="18"/>
                    </w:rPr>
                    <w:t>MC</w:t>
                  </w:r>
                </w:p>
              </w:tc>
              <w:tc>
                <w:tcPr>
                  <w:tcW w:w="1243" w:type="dxa"/>
                </w:tcPr>
                <w:p w14:paraId="234C4F1D" w14:textId="77777777" w:rsidR="002D2F50" w:rsidRPr="00AE502C" w:rsidRDefault="002D2F50" w:rsidP="00AE502C">
                  <w:pPr>
                    <w:jc w:val="left"/>
                    <w:rPr>
                      <w:sz w:val="18"/>
                      <w:szCs w:val="18"/>
                    </w:rPr>
                  </w:pPr>
                  <w:r w:rsidRPr="00AE502C">
                    <w:rPr>
                      <w:sz w:val="18"/>
                      <w:szCs w:val="18"/>
                    </w:rPr>
                    <w:t>NSC</w:t>
                  </w:r>
                </w:p>
              </w:tc>
            </w:tr>
            <w:tr w:rsidR="002D2F50" w:rsidRPr="00AE502C" w14:paraId="3DD78F9F" w14:textId="77777777" w:rsidTr="00AF5BF0">
              <w:tc>
                <w:tcPr>
                  <w:tcW w:w="1243" w:type="dxa"/>
                </w:tcPr>
                <w:p w14:paraId="79DB7E60" w14:textId="77777777" w:rsidR="002D2F50" w:rsidRPr="00AE502C" w:rsidRDefault="002D2F50" w:rsidP="00AE502C">
                  <w:pPr>
                    <w:jc w:val="left"/>
                    <w:rPr>
                      <w:color w:val="000000" w:themeColor="text1"/>
                      <w:sz w:val="18"/>
                      <w:szCs w:val="18"/>
                    </w:rPr>
                  </w:pPr>
                  <w:r w:rsidRPr="00AE502C">
                    <w:rPr>
                      <w:sz w:val="18"/>
                      <w:szCs w:val="18"/>
                      <w:lang w:eastAsia="ru-RU"/>
                    </w:rPr>
                    <w:t>20%</w:t>
                  </w:r>
                </w:p>
              </w:tc>
              <w:tc>
                <w:tcPr>
                  <w:tcW w:w="1243" w:type="dxa"/>
                </w:tcPr>
                <w:p w14:paraId="748C1A3D" w14:textId="77777777" w:rsidR="002D2F50" w:rsidRPr="00AE502C" w:rsidRDefault="002D2F50" w:rsidP="00AE502C">
                  <w:pPr>
                    <w:jc w:val="left"/>
                    <w:rPr>
                      <w:color w:val="000000" w:themeColor="text1"/>
                      <w:sz w:val="18"/>
                      <w:szCs w:val="18"/>
                    </w:rPr>
                  </w:pPr>
                  <w:r w:rsidRPr="00AE502C">
                    <w:rPr>
                      <w:sz w:val="18"/>
                      <w:szCs w:val="18"/>
                      <w:lang w:eastAsia="ru-RU"/>
                    </w:rPr>
                    <w:t>80%</w:t>
                  </w:r>
                </w:p>
              </w:tc>
            </w:tr>
          </w:tbl>
          <w:p w14:paraId="11AD8B2D" w14:textId="77777777" w:rsidR="002D2F50" w:rsidRPr="00AE502C" w:rsidRDefault="002D2F50" w:rsidP="00AE502C">
            <w:pPr>
              <w:jc w:val="left"/>
              <w:rPr>
                <w:sz w:val="18"/>
                <w:szCs w:val="18"/>
              </w:rPr>
            </w:pPr>
          </w:p>
          <w:p w14:paraId="49C0EA9B" w14:textId="77777777" w:rsidR="002D2F50" w:rsidRPr="00AE502C" w:rsidRDefault="002D2F50" w:rsidP="00AE502C">
            <w:pPr>
              <w:jc w:val="left"/>
              <w:rPr>
                <w:sz w:val="18"/>
                <w:szCs w:val="18"/>
                <w:lang w:eastAsia="ru-RU"/>
              </w:rPr>
            </w:pPr>
          </w:p>
        </w:tc>
      </w:tr>
      <w:tr w:rsidR="002D2F50" w:rsidRPr="00AE502C" w14:paraId="7BD0BFFA" w14:textId="77777777" w:rsidTr="00AF5BF0">
        <w:tc>
          <w:tcPr>
            <w:tcW w:w="0" w:type="auto"/>
          </w:tcPr>
          <w:p w14:paraId="3BB6149E" w14:textId="77777777" w:rsidR="002D2F50" w:rsidRPr="00AE502C" w:rsidRDefault="002D2F50" w:rsidP="00AE502C">
            <w:pPr>
              <w:jc w:val="left"/>
              <w:rPr>
                <w:sz w:val="18"/>
                <w:szCs w:val="18"/>
              </w:rPr>
            </w:pPr>
            <w:r w:rsidRPr="00AE502C">
              <w:rPr>
                <w:sz w:val="18"/>
                <w:szCs w:val="18"/>
              </w:rPr>
              <w:t>29</w:t>
            </w:r>
          </w:p>
        </w:tc>
        <w:tc>
          <w:tcPr>
            <w:tcW w:w="0" w:type="auto"/>
          </w:tcPr>
          <w:p w14:paraId="5341C6E4" w14:textId="77777777" w:rsidR="002D2F50" w:rsidRPr="00AE502C" w:rsidRDefault="002D2F50" w:rsidP="00AE502C">
            <w:pPr>
              <w:jc w:val="left"/>
              <w:rPr>
                <w:sz w:val="18"/>
                <w:szCs w:val="18"/>
                <w:lang w:eastAsia="ru-RU"/>
              </w:rPr>
            </w:pPr>
            <w:r w:rsidRPr="00AE502C">
              <w:rPr>
                <w:sz w:val="18"/>
                <w:szCs w:val="18"/>
                <w:lang w:eastAsia="ru-RU"/>
              </w:rPr>
              <w:t xml:space="preserve">Risk of damages arising </w:t>
            </w:r>
          </w:p>
        </w:tc>
        <w:tc>
          <w:tcPr>
            <w:tcW w:w="0" w:type="auto"/>
          </w:tcPr>
          <w:p w14:paraId="1D77FC56" w14:textId="77777777" w:rsidR="002D2F50" w:rsidRPr="00AE502C" w:rsidRDefault="002D2F50" w:rsidP="00AE502C">
            <w:pPr>
              <w:jc w:val="left"/>
              <w:rPr>
                <w:sz w:val="18"/>
                <w:szCs w:val="18"/>
                <w:lang w:eastAsia="ru-RU"/>
              </w:rPr>
            </w:pPr>
            <w:r w:rsidRPr="00AE502C">
              <w:rPr>
                <w:sz w:val="18"/>
                <w:szCs w:val="18"/>
                <w:lang w:eastAsia="ru-RU"/>
              </w:rPr>
              <w:t>Risk due to any other consequential, incidental or indirect damages</w:t>
            </w:r>
          </w:p>
        </w:tc>
        <w:tc>
          <w:tcPr>
            <w:tcW w:w="0" w:type="auto"/>
          </w:tcPr>
          <w:p w14:paraId="1F182B1D" w14:textId="77777777" w:rsidR="002D2F50" w:rsidRPr="00AE502C" w:rsidRDefault="002D2F50" w:rsidP="00AE502C">
            <w:pPr>
              <w:jc w:val="left"/>
              <w:rPr>
                <w:sz w:val="18"/>
                <w:szCs w:val="18"/>
                <w:lang w:eastAsia="ru-RU"/>
              </w:rPr>
            </w:pPr>
          </w:p>
        </w:tc>
        <w:tc>
          <w:tcPr>
            <w:tcW w:w="0" w:type="auto"/>
          </w:tcPr>
          <w:p w14:paraId="7D3AB007" w14:textId="77777777" w:rsidR="002D2F50" w:rsidRPr="00AE502C" w:rsidRDefault="002D2F50" w:rsidP="00AE502C">
            <w:pPr>
              <w:jc w:val="left"/>
              <w:rPr>
                <w:sz w:val="18"/>
                <w:szCs w:val="18"/>
                <w:lang w:eastAsia="ru-RU"/>
              </w:rPr>
            </w:pPr>
            <w:r w:rsidRPr="00AE502C">
              <w:rPr>
                <w:sz w:val="18"/>
                <w:szCs w:val="18"/>
                <w:lang w:eastAsia="ru-RU"/>
              </w:rPr>
              <w:t>Follow the Contractual Process</w:t>
            </w:r>
          </w:p>
        </w:tc>
        <w:tc>
          <w:tcPr>
            <w:tcW w:w="0" w:type="auto"/>
          </w:tcPr>
          <w:p w14:paraId="4F7FFB19" w14:textId="77777777" w:rsidR="002D2F50" w:rsidRPr="00AE502C" w:rsidRDefault="002D2F50" w:rsidP="00AE502C">
            <w:pPr>
              <w:jc w:val="left"/>
              <w:rPr>
                <w:sz w:val="18"/>
                <w:szCs w:val="18"/>
                <w:lang w:eastAsia="ru-RU"/>
              </w:rPr>
            </w:pPr>
            <w:r w:rsidRPr="00AE502C">
              <w:rPr>
                <w:sz w:val="18"/>
                <w:szCs w:val="18"/>
                <w:lang w:eastAsia="ru-RU"/>
              </w:rPr>
              <w:t>Follow the Contractual Process</w:t>
            </w:r>
          </w:p>
        </w:tc>
      </w:tr>
      <w:tr w:rsidR="002D2F50" w:rsidRPr="00AE502C" w14:paraId="16768F83" w14:textId="77777777" w:rsidTr="00AF5BF0">
        <w:tc>
          <w:tcPr>
            <w:tcW w:w="0" w:type="auto"/>
          </w:tcPr>
          <w:p w14:paraId="1261C81E" w14:textId="77777777" w:rsidR="002D2F50" w:rsidRPr="00AE502C" w:rsidRDefault="002D2F50" w:rsidP="00AE502C">
            <w:pPr>
              <w:jc w:val="left"/>
              <w:rPr>
                <w:sz w:val="18"/>
                <w:szCs w:val="18"/>
              </w:rPr>
            </w:pPr>
            <w:r w:rsidRPr="00AE502C">
              <w:rPr>
                <w:sz w:val="18"/>
                <w:szCs w:val="18"/>
              </w:rPr>
              <w:t>30</w:t>
            </w:r>
          </w:p>
        </w:tc>
        <w:tc>
          <w:tcPr>
            <w:tcW w:w="0" w:type="auto"/>
          </w:tcPr>
          <w:p w14:paraId="4C46E8C3" w14:textId="77777777" w:rsidR="002D2F50" w:rsidRPr="00AE502C" w:rsidRDefault="002D2F50" w:rsidP="00AE502C">
            <w:pPr>
              <w:jc w:val="left"/>
              <w:rPr>
                <w:sz w:val="18"/>
                <w:szCs w:val="18"/>
                <w:lang w:eastAsia="ru-RU"/>
              </w:rPr>
            </w:pPr>
            <w:r w:rsidRPr="00AE502C">
              <w:rPr>
                <w:sz w:val="18"/>
                <w:szCs w:val="18"/>
                <w:lang w:eastAsia="ru-RU"/>
              </w:rPr>
              <w:t>System defect risk</w:t>
            </w:r>
          </w:p>
        </w:tc>
        <w:tc>
          <w:tcPr>
            <w:tcW w:w="0" w:type="auto"/>
          </w:tcPr>
          <w:p w14:paraId="575C4DB7" w14:textId="77777777" w:rsidR="002D2F50" w:rsidRPr="00AE502C" w:rsidRDefault="002D2F50" w:rsidP="00AE502C">
            <w:pPr>
              <w:jc w:val="left"/>
              <w:rPr>
                <w:sz w:val="18"/>
                <w:szCs w:val="18"/>
                <w:lang w:eastAsia="ru-RU"/>
              </w:rPr>
            </w:pPr>
            <w:r w:rsidRPr="00AE502C">
              <w:rPr>
                <w:sz w:val="18"/>
                <w:szCs w:val="18"/>
                <w:lang w:eastAsia="ru-RU"/>
              </w:rPr>
              <w:t>System Compliance Penalties</w:t>
            </w:r>
          </w:p>
        </w:tc>
        <w:tc>
          <w:tcPr>
            <w:tcW w:w="0" w:type="auto"/>
          </w:tcPr>
          <w:p w14:paraId="0B1E4D42" w14:textId="77777777" w:rsidR="002D2F50" w:rsidRPr="00AE502C" w:rsidRDefault="002D2F50" w:rsidP="00AE502C">
            <w:pPr>
              <w:jc w:val="left"/>
              <w:rPr>
                <w:sz w:val="18"/>
                <w:szCs w:val="18"/>
                <w:lang w:eastAsia="ru-RU"/>
              </w:rPr>
            </w:pPr>
            <w:r w:rsidRPr="00AE502C">
              <w:rPr>
                <w:sz w:val="18"/>
                <w:szCs w:val="18"/>
                <w:lang w:eastAsia="ru-RU"/>
              </w:rPr>
              <w:t xml:space="preserve">Non-Compliance </w:t>
            </w:r>
          </w:p>
        </w:tc>
        <w:tc>
          <w:tcPr>
            <w:tcW w:w="0" w:type="auto"/>
          </w:tcPr>
          <w:p w14:paraId="2486A669" w14:textId="77777777" w:rsidR="002D2F50" w:rsidRPr="00AE502C" w:rsidRDefault="002D2F50" w:rsidP="00AE502C">
            <w:pPr>
              <w:jc w:val="left"/>
              <w:rPr>
                <w:sz w:val="18"/>
                <w:szCs w:val="18"/>
                <w:lang w:eastAsia="ru-RU"/>
              </w:rPr>
            </w:pPr>
            <w:r w:rsidRPr="00AE502C">
              <w:rPr>
                <w:sz w:val="18"/>
                <w:szCs w:val="18"/>
                <w:lang w:eastAsia="ru-RU"/>
              </w:rPr>
              <w:t>Apply Penalties</w:t>
            </w:r>
          </w:p>
        </w:tc>
        <w:tc>
          <w:tcPr>
            <w:tcW w:w="0" w:type="auto"/>
          </w:tcPr>
          <w:p w14:paraId="5CAABDEB" w14:textId="77777777" w:rsidR="002D2F50" w:rsidRPr="00AE502C" w:rsidRDefault="002D2F50" w:rsidP="00AE502C">
            <w:pPr>
              <w:jc w:val="left"/>
              <w:rPr>
                <w:sz w:val="18"/>
                <w:szCs w:val="18"/>
                <w:lang w:eastAsia="ru-RU"/>
              </w:rPr>
            </w:pPr>
          </w:p>
          <w:tbl>
            <w:tblPr>
              <w:tblStyle w:val="TableGrid"/>
              <w:tblW w:w="0" w:type="auto"/>
              <w:tblLook w:val="06A0" w:firstRow="1" w:lastRow="0" w:firstColumn="1" w:lastColumn="0" w:noHBand="1" w:noVBand="1"/>
            </w:tblPr>
            <w:tblGrid>
              <w:gridCol w:w="1125"/>
              <w:gridCol w:w="1485"/>
            </w:tblGrid>
            <w:tr w:rsidR="002D2F50" w:rsidRPr="00AE502C" w14:paraId="54E56884" w14:textId="77777777" w:rsidTr="00AF5BF0">
              <w:tc>
                <w:tcPr>
                  <w:tcW w:w="1125" w:type="dxa"/>
                </w:tcPr>
                <w:p w14:paraId="1D44CDEB" w14:textId="77777777" w:rsidR="002D2F50" w:rsidRPr="00AE502C" w:rsidRDefault="002D2F50" w:rsidP="00AE502C">
                  <w:pPr>
                    <w:jc w:val="left"/>
                    <w:rPr>
                      <w:sz w:val="18"/>
                      <w:szCs w:val="18"/>
                      <w:lang w:eastAsia="ru-RU"/>
                    </w:rPr>
                  </w:pPr>
                  <w:r w:rsidRPr="00AE502C">
                    <w:rPr>
                      <w:sz w:val="18"/>
                      <w:szCs w:val="18"/>
                    </w:rPr>
                    <w:t>MC</w:t>
                  </w:r>
                </w:p>
              </w:tc>
              <w:tc>
                <w:tcPr>
                  <w:tcW w:w="1485" w:type="dxa"/>
                </w:tcPr>
                <w:p w14:paraId="739C7946" w14:textId="77777777" w:rsidR="002D2F50" w:rsidRPr="00AE502C" w:rsidRDefault="002D2F50" w:rsidP="00AE502C">
                  <w:pPr>
                    <w:jc w:val="left"/>
                    <w:rPr>
                      <w:sz w:val="18"/>
                      <w:szCs w:val="18"/>
                      <w:lang w:eastAsia="ru-RU"/>
                    </w:rPr>
                  </w:pPr>
                  <w:r w:rsidRPr="00AE502C">
                    <w:rPr>
                      <w:sz w:val="18"/>
                      <w:szCs w:val="18"/>
                    </w:rPr>
                    <w:t>NSC</w:t>
                  </w:r>
                </w:p>
              </w:tc>
            </w:tr>
            <w:tr w:rsidR="002D2F50" w:rsidRPr="00AE502C" w14:paraId="167EBD8B" w14:textId="77777777" w:rsidTr="00AF5BF0">
              <w:tc>
                <w:tcPr>
                  <w:tcW w:w="1125" w:type="dxa"/>
                </w:tcPr>
                <w:p w14:paraId="7FE773FB" w14:textId="77777777" w:rsidR="002D2F50" w:rsidRPr="00AE502C" w:rsidRDefault="002D2F50" w:rsidP="00AE502C">
                  <w:pPr>
                    <w:jc w:val="left"/>
                    <w:rPr>
                      <w:sz w:val="18"/>
                      <w:szCs w:val="18"/>
                      <w:lang w:eastAsia="ru-RU"/>
                    </w:rPr>
                  </w:pPr>
                  <w:r w:rsidRPr="00AE502C">
                    <w:rPr>
                      <w:sz w:val="18"/>
                      <w:szCs w:val="18"/>
                      <w:lang w:eastAsia="ru-RU"/>
                    </w:rPr>
                    <w:t>20%</w:t>
                  </w:r>
                </w:p>
              </w:tc>
              <w:tc>
                <w:tcPr>
                  <w:tcW w:w="1485" w:type="dxa"/>
                </w:tcPr>
                <w:p w14:paraId="6D5950D4" w14:textId="77777777" w:rsidR="002D2F50" w:rsidRPr="00AE502C" w:rsidRDefault="002D2F50" w:rsidP="00AE502C">
                  <w:pPr>
                    <w:jc w:val="left"/>
                    <w:rPr>
                      <w:sz w:val="18"/>
                      <w:szCs w:val="18"/>
                      <w:lang w:eastAsia="ru-RU"/>
                    </w:rPr>
                  </w:pPr>
                  <w:r w:rsidRPr="00AE502C">
                    <w:rPr>
                      <w:sz w:val="18"/>
                      <w:szCs w:val="18"/>
                      <w:lang w:eastAsia="ru-RU"/>
                    </w:rPr>
                    <w:t>80%</w:t>
                  </w:r>
                </w:p>
              </w:tc>
            </w:tr>
          </w:tbl>
          <w:p w14:paraId="173A3FF6" w14:textId="77777777" w:rsidR="002D2F50" w:rsidRPr="00AE502C" w:rsidRDefault="002D2F50" w:rsidP="00AE502C">
            <w:pPr>
              <w:jc w:val="left"/>
              <w:rPr>
                <w:sz w:val="18"/>
                <w:szCs w:val="18"/>
              </w:rPr>
            </w:pPr>
          </w:p>
          <w:p w14:paraId="30B47844" w14:textId="77777777" w:rsidR="002D2F50" w:rsidRPr="00AE502C" w:rsidRDefault="002D2F50" w:rsidP="00AE502C">
            <w:pPr>
              <w:jc w:val="left"/>
              <w:rPr>
                <w:sz w:val="18"/>
                <w:szCs w:val="18"/>
                <w:lang w:eastAsia="ru-RU"/>
              </w:rPr>
            </w:pPr>
          </w:p>
        </w:tc>
      </w:tr>
      <w:tr w:rsidR="002D2F50" w:rsidRPr="00AE502C" w14:paraId="5CC6D557" w14:textId="77777777" w:rsidTr="00AF5BF0">
        <w:tc>
          <w:tcPr>
            <w:tcW w:w="0" w:type="auto"/>
          </w:tcPr>
          <w:p w14:paraId="5D6C6104" w14:textId="77777777" w:rsidR="002D2F50" w:rsidRPr="00AE502C" w:rsidRDefault="002D2F50" w:rsidP="00AE502C">
            <w:pPr>
              <w:jc w:val="left"/>
              <w:rPr>
                <w:sz w:val="18"/>
                <w:szCs w:val="18"/>
              </w:rPr>
            </w:pPr>
            <w:r w:rsidRPr="00AE502C">
              <w:rPr>
                <w:sz w:val="18"/>
                <w:szCs w:val="18"/>
              </w:rPr>
              <w:t>31</w:t>
            </w:r>
          </w:p>
        </w:tc>
        <w:tc>
          <w:tcPr>
            <w:tcW w:w="0" w:type="auto"/>
          </w:tcPr>
          <w:p w14:paraId="21D2BAC9" w14:textId="77777777" w:rsidR="002D2F50" w:rsidRPr="00AE502C" w:rsidRDefault="002D2F50" w:rsidP="00AE502C">
            <w:pPr>
              <w:jc w:val="left"/>
              <w:rPr>
                <w:sz w:val="18"/>
                <w:szCs w:val="18"/>
                <w:lang w:eastAsia="ru-RU"/>
              </w:rPr>
            </w:pPr>
            <w:r w:rsidRPr="00AE502C">
              <w:rPr>
                <w:sz w:val="18"/>
                <w:szCs w:val="18"/>
                <w:lang w:eastAsia="ru-RU"/>
              </w:rPr>
              <w:t>Interest risk due to late deposits: Cash</w:t>
            </w:r>
          </w:p>
        </w:tc>
        <w:tc>
          <w:tcPr>
            <w:tcW w:w="0" w:type="auto"/>
          </w:tcPr>
          <w:p w14:paraId="2C546CD0" w14:textId="77777777" w:rsidR="002D2F50" w:rsidRPr="00AE502C" w:rsidRDefault="002D2F50" w:rsidP="00AE502C">
            <w:pPr>
              <w:jc w:val="left"/>
              <w:rPr>
                <w:sz w:val="18"/>
                <w:szCs w:val="18"/>
                <w:lang w:eastAsia="ru-RU"/>
              </w:rPr>
            </w:pPr>
            <w:r w:rsidRPr="00AE502C">
              <w:rPr>
                <w:sz w:val="18"/>
                <w:szCs w:val="18"/>
                <w:lang w:eastAsia="ru-RU"/>
              </w:rPr>
              <w:t xml:space="preserve">Interest on late deposits to the bank arising from cash </w:t>
            </w:r>
          </w:p>
        </w:tc>
        <w:tc>
          <w:tcPr>
            <w:tcW w:w="0" w:type="auto"/>
          </w:tcPr>
          <w:p w14:paraId="3DDF3F74" w14:textId="77777777" w:rsidR="002D2F50" w:rsidRPr="00AE502C" w:rsidRDefault="002D2F50" w:rsidP="00AE502C">
            <w:pPr>
              <w:jc w:val="left"/>
              <w:rPr>
                <w:sz w:val="18"/>
                <w:szCs w:val="18"/>
                <w:lang w:eastAsia="ru-RU"/>
              </w:rPr>
            </w:pPr>
            <w:r w:rsidRPr="00AE502C">
              <w:rPr>
                <w:sz w:val="18"/>
                <w:szCs w:val="18"/>
                <w:lang w:eastAsia="ru-RU"/>
              </w:rPr>
              <w:t>Cash at the plaza not deposited within the prescribed contractual time.</w:t>
            </w:r>
          </w:p>
        </w:tc>
        <w:tc>
          <w:tcPr>
            <w:tcW w:w="0" w:type="auto"/>
          </w:tcPr>
          <w:p w14:paraId="38922174" w14:textId="77777777" w:rsidR="002D2F50" w:rsidRPr="00AE502C" w:rsidRDefault="002D2F50" w:rsidP="00AE502C">
            <w:pPr>
              <w:jc w:val="left"/>
              <w:rPr>
                <w:sz w:val="18"/>
                <w:szCs w:val="18"/>
                <w:lang w:eastAsia="ru-RU"/>
              </w:rPr>
            </w:pPr>
            <w:r w:rsidRPr="00AE502C">
              <w:rPr>
                <w:sz w:val="18"/>
                <w:szCs w:val="18"/>
                <w:lang w:eastAsia="ru-RU"/>
              </w:rPr>
              <w:t xml:space="preserve">Follow the Contractual Process. </w:t>
            </w:r>
          </w:p>
        </w:tc>
        <w:tc>
          <w:tcPr>
            <w:tcW w:w="0" w:type="auto"/>
          </w:tcPr>
          <w:p w14:paraId="591A3096" w14:textId="77777777" w:rsidR="002D2F50" w:rsidRPr="00AE502C" w:rsidRDefault="002D2F50" w:rsidP="00AE502C">
            <w:pPr>
              <w:jc w:val="left"/>
              <w:rPr>
                <w:sz w:val="18"/>
                <w:szCs w:val="18"/>
                <w:lang w:eastAsia="ru-RU"/>
              </w:rPr>
            </w:pPr>
            <w:r w:rsidRPr="00AE502C">
              <w:rPr>
                <w:sz w:val="18"/>
                <w:szCs w:val="18"/>
                <w:lang w:eastAsia="ru-RU"/>
              </w:rPr>
              <w:t xml:space="preserve">Main Contractor </w:t>
            </w:r>
          </w:p>
        </w:tc>
      </w:tr>
      <w:tr w:rsidR="002D2F50" w:rsidRPr="00AE502C" w14:paraId="70A80811" w14:textId="77777777" w:rsidTr="00AF5BF0">
        <w:tc>
          <w:tcPr>
            <w:tcW w:w="0" w:type="auto"/>
          </w:tcPr>
          <w:p w14:paraId="52F34531" w14:textId="77777777" w:rsidR="002D2F50" w:rsidRPr="00AE502C" w:rsidRDefault="002D2F50" w:rsidP="00AE502C">
            <w:pPr>
              <w:jc w:val="left"/>
              <w:rPr>
                <w:sz w:val="18"/>
                <w:szCs w:val="18"/>
              </w:rPr>
            </w:pPr>
            <w:r w:rsidRPr="00AE502C">
              <w:rPr>
                <w:sz w:val="18"/>
                <w:szCs w:val="18"/>
              </w:rPr>
              <w:t>32</w:t>
            </w:r>
          </w:p>
        </w:tc>
        <w:tc>
          <w:tcPr>
            <w:tcW w:w="0" w:type="auto"/>
          </w:tcPr>
          <w:p w14:paraId="59B259CB" w14:textId="77777777" w:rsidR="002D2F50" w:rsidRPr="00AE502C" w:rsidRDefault="002D2F50" w:rsidP="00AE502C">
            <w:pPr>
              <w:jc w:val="left"/>
              <w:rPr>
                <w:sz w:val="18"/>
                <w:szCs w:val="18"/>
                <w:lang w:eastAsia="ru-RU"/>
              </w:rPr>
            </w:pPr>
            <w:r w:rsidRPr="00AE502C">
              <w:rPr>
                <w:sz w:val="18"/>
                <w:szCs w:val="18"/>
                <w:lang w:eastAsia="ru-RU"/>
              </w:rPr>
              <w:t>Interest risk due to late deposits: Credit cards</w:t>
            </w:r>
          </w:p>
        </w:tc>
        <w:tc>
          <w:tcPr>
            <w:tcW w:w="0" w:type="auto"/>
          </w:tcPr>
          <w:p w14:paraId="2A2B974A" w14:textId="77777777" w:rsidR="002D2F50" w:rsidRPr="00AE502C" w:rsidRDefault="002D2F50" w:rsidP="00AE502C">
            <w:pPr>
              <w:jc w:val="left"/>
              <w:rPr>
                <w:sz w:val="18"/>
                <w:szCs w:val="18"/>
                <w:lang w:eastAsia="ru-RU"/>
              </w:rPr>
            </w:pPr>
            <w:r w:rsidRPr="00AE502C">
              <w:rPr>
                <w:sz w:val="18"/>
                <w:szCs w:val="18"/>
                <w:lang w:eastAsia="ru-RU"/>
              </w:rPr>
              <w:t>Interest on late deposits to the bank arising from credit card transactions</w:t>
            </w:r>
          </w:p>
        </w:tc>
        <w:tc>
          <w:tcPr>
            <w:tcW w:w="0" w:type="auto"/>
          </w:tcPr>
          <w:p w14:paraId="6557C3DA" w14:textId="77777777" w:rsidR="002D2F50" w:rsidRPr="00AE502C" w:rsidRDefault="002D2F50" w:rsidP="00AE502C">
            <w:pPr>
              <w:jc w:val="left"/>
              <w:rPr>
                <w:sz w:val="18"/>
                <w:szCs w:val="18"/>
                <w:lang w:eastAsia="ru-RU"/>
              </w:rPr>
            </w:pPr>
            <w:r w:rsidRPr="00AE502C">
              <w:rPr>
                <w:sz w:val="18"/>
                <w:szCs w:val="18"/>
                <w:lang w:eastAsia="ru-RU"/>
              </w:rPr>
              <w:t xml:space="preserve">Bank not receiving the credit card transaction information within the prescribe merchant agreement. </w:t>
            </w:r>
          </w:p>
        </w:tc>
        <w:tc>
          <w:tcPr>
            <w:tcW w:w="0" w:type="auto"/>
          </w:tcPr>
          <w:p w14:paraId="73017775" w14:textId="77777777" w:rsidR="002D2F50" w:rsidRPr="00AE502C" w:rsidRDefault="002D2F50" w:rsidP="00AE502C">
            <w:pPr>
              <w:jc w:val="left"/>
              <w:rPr>
                <w:sz w:val="18"/>
                <w:szCs w:val="18"/>
                <w:lang w:eastAsia="ru-RU"/>
              </w:rPr>
            </w:pPr>
            <w:r w:rsidRPr="00AE502C">
              <w:rPr>
                <w:sz w:val="18"/>
                <w:szCs w:val="18"/>
                <w:lang w:eastAsia="ru-RU"/>
              </w:rPr>
              <w:t>Follow the Contractual Process</w:t>
            </w:r>
          </w:p>
        </w:tc>
        <w:tc>
          <w:tcPr>
            <w:tcW w:w="0" w:type="auto"/>
          </w:tcPr>
          <w:p w14:paraId="1A50A79C" w14:textId="77777777" w:rsidR="002D2F50" w:rsidRPr="00AE502C" w:rsidRDefault="002D2F50" w:rsidP="00AE502C">
            <w:pPr>
              <w:jc w:val="left"/>
              <w:rPr>
                <w:sz w:val="18"/>
                <w:szCs w:val="18"/>
                <w:lang w:eastAsia="ru-RU"/>
              </w:rPr>
            </w:pPr>
            <w:r w:rsidRPr="00AE502C">
              <w:rPr>
                <w:sz w:val="18"/>
                <w:szCs w:val="18"/>
                <w:lang w:eastAsia="ru-RU"/>
              </w:rPr>
              <w:t>Main Contractor (MC) or Subcontractor (NSC)</w:t>
            </w:r>
          </w:p>
          <w:p w14:paraId="233AD8ED" w14:textId="77777777" w:rsidR="002D2F50" w:rsidRPr="00AE502C" w:rsidRDefault="002D2F50" w:rsidP="00AE502C">
            <w:pPr>
              <w:jc w:val="left"/>
              <w:rPr>
                <w:sz w:val="18"/>
                <w:szCs w:val="18"/>
                <w:lang w:eastAsia="ru-RU"/>
              </w:rPr>
            </w:pPr>
          </w:p>
          <w:tbl>
            <w:tblPr>
              <w:tblW w:w="0" w:type="auto"/>
              <w:tblLook w:val="04A0" w:firstRow="1" w:lastRow="0" w:firstColumn="1" w:lastColumn="0" w:noHBand="0" w:noVBand="1"/>
            </w:tblPr>
            <w:tblGrid>
              <w:gridCol w:w="1243"/>
              <w:gridCol w:w="1243"/>
            </w:tblGrid>
            <w:tr w:rsidR="002D2F50" w:rsidRPr="00AE502C" w14:paraId="2E866D18" w14:textId="77777777" w:rsidTr="00AF5BF0">
              <w:tc>
                <w:tcPr>
                  <w:tcW w:w="1243" w:type="dxa"/>
                </w:tcPr>
                <w:p w14:paraId="23A0B9FE" w14:textId="77777777" w:rsidR="002D2F50" w:rsidRPr="00AE502C" w:rsidRDefault="002D2F50" w:rsidP="00AE502C">
                  <w:pPr>
                    <w:jc w:val="left"/>
                    <w:rPr>
                      <w:sz w:val="18"/>
                      <w:szCs w:val="18"/>
                    </w:rPr>
                  </w:pPr>
                  <w:r w:rsidRPr="00AE502C">
                    <w:rPr>
                      <w:sz w:val="18"/>
                      <w:szCs w:val="18"/>
                    </w:rPr>
                    <w:t>MC</w:t>
                  </w:r>
                </w:p>
              </w:tc>
              <w:tc>
                <w:tcPr>
                  <w:tcW w:w="1243" w:type="dxa"/>
                </w:tcPr>
                <w:p w14:paraId="680BFA19" w14:textId="77777777" w:rsidR="002D2F50" w:rsidRPr="00AE502C" w:rsidRDefault="002D2F50" w:rsidP="00AE502C">
                  <w:pPr>
                    <w:jc w:val="left"/>
                    <w:rPr>
                      <w:sz w:val="18"/>
                      <w:szCs w:val="18"/>
                    </w:rPr>
                  </w:pPr>
                  <w:r w:rsidRPr="00AE502C">
                    <w:rPr>
                      <w:sz w:val="18"/>
                      <w:szCs w:val="18"/>
                    </w:rPr>
                    <w:t>NSC</w:t>
                  </w:r>
                </w:p>
              </w:tc>
            </w:tr>
            <w:tr w:rsidR="002D2F50" w:rsidRPr="00AE502C" w14:paraId="527EC83D" w14:textId="77777777" w:rsidTr="00AF5BF0">
              <w:tc>
                <w:tcPr>
                  <w:tcW w:w="1243" w:type="dxa"/>
                </w:tcPr>
                <w:p w14:paraId="76140DA7" w14:textId="77777777" w:rsidR="002D2F50" w:rsidRPr="00AE502C" w:rsidRDefault="002D2F50" w:rsidP="00AE502C">
                  <w:pPr>
                    <w:jc w:val="left"/>
                    <w:rPr>
                      <w:color w:val="000000" w:themeColor="text1"/>
                      <w:sz w:val="18"/>
                      <w:szCs w:val="18"/>
                    </w:rPr>
                  </w:pPr>
                  <w:r w:rsidRPr="00AE502C">
                    <w:rPr>
                      <w:sz w:val="18"/>
                      <w:szCs w:val="18"/>
                      <w:lang w:eastAsia="ru-RU"/>
                    </w:rPr>
                    <w:t>50%</w:t>
                  </w:r>
                </w:p>
              </w:tc>
              <w:tc>
                <w:tcPr>
                  <w:tcW w:w="1243" w:type="dxa"/>
                </w:tcPr>
                <w:p w14:paraId="7A5CBAFF" w14:textId="77777777" w:rsidR="002D2F50" w:rsidRPr="00AE502C" w:rsidRDefault="002D2F50" w:rsidP="00AE502C">
                  <w:pPr>
                    <w:jc w:val="left"/>
                    <w:rPr>
                      <w:color w:val="000000" w:themeColor="text1"/>
                      <w:sz w:val="18"/>
                      <w:szCs w:val="18"/>
                    </w:rPr>
                  </w:pPr>
                  <w:r w:rsidRPr="00AE502C">
                    <w:rPr>
                      <w:sz w:val="18"/>
                      <w:szCs w:val="18"/>
                      <w:lang w:eastAsia="ru-RU"/>
                    </w:rPr>
                    <w:t>50%</w:t>
                  </w:r>
                </w:p>
              </w:tc>
            </w:tr>
          </w:tbl>
          <w:p w14:paraId="64D4B2E3" w14:textId="77777777" w:rsidR="002D2F50" w:rsidRPr="00AE502C" w:rsidRDefault="002D2F50" w:rsidP="00AE502C">
            <w:pPr>
              <w:jc w:val="left"/>
              <w:rPr>
                <w:sz w:val="18"/>
                <w:szCs w:val="18"/>
              </w:rPr>
            </w:pPr>
          </w:p>
          <w:p w14:paraId="4EDF896D" w14:textId="77777777" w:rsidR="002D2F50" w:rsidRPr="00AE502C" w:rsidRDefault="002D2F50" w:rsidP="00AE502C">
            <w:pPr>
              <w:jc w:val="left"/>
              <w:rPr>
                <w:sz w:val="18"/>
                <w:szCs w:val="18"/>
                <w:lang w:eastAsia="ru-RU"/>
              </w:rPr>
            </w:pPr>
          </w:p>
        </w:tc>
      </w:tr>
      <w:tr w:rsidR="002D2F50" w:rsidRPr="00AE502C" w14:paraId="5C1B3439" w14:textId="77777777" w:rsidTr="00AF5BF0">
        <w:tc>
          <w:tcPr>
            <w:tcW w:w="0" w:type="auto"/>
          </w:tcPr>
          <w:p w14:paraId="794A5C79" w14:textId="77777777" w:rsidR="002D2F50" w:rsidRPr="00AE502C" w:rsidRDefault="002D2F50" w:rsidP="00AE502C">
            <w:pPr>
              <w:jc w:val="left"/>
              <w:rPr>
                <w:color w:val="000000" w:themeColor="text1"/>
                <w:sz w:val="18"/>
                <w:szCs w:val="18"/>
              </w:rPr>
            </w:pPr>
            <w:r w:rsidRPr="00AE502C">
              <w:rPr>
                <w:sz w:val="18"/>
                <w:szCs w:val="18"/>
                <w:lang w:eastAsia="ru-RU"/>
              </w:rPr>
              <w:t>33</w:t>
            </w:r>
          </w:p>
        </w:tc>
        <w:tc>
          <w:tcPr>
            <w:tcW w:w="0" w:type="auto"/>
          </w:tcPr>
          <w:p w14:paraId="34CA882B" w14:textId="77777777" w:rsidR="002D2F50" w:rsidRPr="00AE502C" w:rsidRDefault="002D2F50" w:rsidP="00AE502C">
            <w:pPr>
              <w:jc w:val="left"/>
              <w:rPr>
                <w:sz w:val="18"/>
                <w:szCs w:val="18"/>
                <w:lang w:eastAsia="ru-RU"/>
              </w:rPr>
            </w:pPr>
            <w:r w:rsidRPr="00AE502C">
              <w:rPr>
                <w:sz w:val="18"/>
                <w:szCs w:val="18"/>
                <w:lang w:eastAsia="ru-RU"/>
              </w:rPr>
              <w:t>Loss of Income – Electronic settlement of toll transactions</w:t>
            </w:r>
          </w:p>
        </w:tc>
        <w:tc>
          <w:tcPr>
            <w:tcW w:w="0" w:type="auto"/>
          </w:tcPr>
          <w:p w14:paraId="58D696FC" w14:textId="77777777" w:rsidR="002D2F50" w:rsidRPr="00AE502C" w:rsidRDefault="002D2F50" w:rsidP="00AE502C">
            <w:pPr>
              <w:jc w:val="left"/>
              <w:rPr>
                <w:sz w:val="18"/>
                <w:szCs w:val="18"/>
                <w:lang w:eastAsia="ru-RU"/>
              </w:rPr>
            </w:pPr>
            <w:r w:rsidRPr="00AE502C">
              <w:rPr>
                <w:sz w:val="18"/>
                <w:szCs w:val="18"/>
                <w:lang w:eastAsia="ru-RU"/>
              </w:rPr>
              <w:t>Charge backs implemented by the Banks due to “Negative files” not downloaded to lanes within the contractual timelines</w:t>
            </w:r>
          </w:p>
        </w:tc>
        <w:tc>
          <w:tcPr>
            <w:tcW w:w="0" w:type="auto"/>
          </w:tcPr>
          <w:p w14:paraId="3B6B38AF" w14:textId="77777777" w:rsidR="002D2F50" w:rsidRPr="00AE502C" w:rsidRDefault="002D2F50" w:rsidP="00AE502C">
            <w:pPr>
              <w:jc w:val="left"/>
              <w:rPr>
                <w:sz w:val="18"/>
                <w:szCs w:val="18"/>
                <w:lang w:eastAsia="ru-RU"/>
              </w:rPr>
            </w:pPr>
            <w:r w:rsidRPr="00AE502C">
              <w:rPr>
                <w:sz w:val="18"/>
                <w:szCs w:val="18"/>
                <w:lang w:eastAsia="ru-RU"/>
              </w:rPr>
              <w:t>Hotlisted cards not downloaded into the toll lanes within the prescribed contractual time.</w:t>
            </w:r>
          </w:p>
        </w:tc>
        <w:tc>
          <w:tcPr>
            <w:tcW w:w="0" w:type="auto"/>
          </w:tcPr>
          <w:p w14:paraId="1B6A6413" w14:textId="77777777" w:rsidR="002D2F50" w:rsidRPr="00AE502C" w:rsidRDefault="002D2F50" w:rsidP="00AE502C">
            <w:pPr>
              <w:jc w:val="left"/>
              <w:rPr>
                <w:sz w:val="18"/>
                <w:szCs w:val="18"/>
                <w:lang w:eastAsia="ru-RU"/>
              </w:rPr>
            </w:pPr>
            <w:r w:rsidRPr="00AE502C">
              <w:rPr>
                <w:sz w:val="18"/>
                <w:szCs w:val="18"/>
                <w:lang w:eastAsia="ru-RU"/>
              </w:rPr>
              <w:t>Follow the Contractual Process</w:t>
            </w:r>
          </w:p>
        </w:tc>
        <w:tc>
          <w:tcPr>
            <w:tcW w:w="0" w:type="auto"/>
          </w:tcPr>
          <w:p w14:paraId="5B8DDFDA" w14:textId="77777777" w:rsidR="002D2F50" w:rsidRPr="00AE502C" w:rsidRDefault="002D2F50" w:rsidP="00AE502C">
            <w:pPr>
              <w:jc w:val="left"/>
              <w:rPr>
                <w:sz w:val="18"/>
                <w:szCs w:val="18"/>
                <w:lang w:eastAsia="ru-RU"/>
              </w:rPr>
            </w:pPr>
            <w:r w:rsidRPr="00AE502C">
              <w:rPr>
                <w:sz w:val="18"/>
                <w:szCs w:val="18"/>
                <w:lang w:eastAsia="ru-RU"/>
              </w:rPr>
              <w:t>Main Contractor (MC) or Subcontractor (NSC). The Party responsible for the loss of income – 90% the other Party 10%.</w:t>
            </w:r>
          </w:p>
          <w:p w14:paraId="6CD19BD0" w14:textId="77777777" w:rsidR="002D2F50" w:rsidRPr="00AE502C" w:rsidRDefault="002D2F50" w:rsidP="00AE502C">
            <w:pPr>
              <w:jc w:val="left"/>
              <w:rPr>
                <w:sz w:val="18"/>
                <w:szCs w:val="18"/>
                <w:lang w:eastAsia="ru-RU"/>
              </w:rPr>
            </w:pPr>
          </w:p>
          <w:p w14:paraId="405370CD" w14:textId="77777777" w:rsidR="002D2F50" w:rsidRPr="00AE502C" w:rsidRDefault="002D2F50" w:rsidP="00AE502C">
            <w:pPr>
              <w:jc w:val="left"/>
              <w:rPr>
                <w:sz w:val="18"/>
                <w:szCs w:val="18"/>
                <w:lang w:eastAsia="ru-RU"/>
              </w:rPr>
            </w:pPr>
          </w:p>
        </w:tc>
      </w:tr>
      <w:tr w:rsidR="002D2F50" w:rsidRPr="00AE502C" w14:paraId="6E2EB811" w14:textId="77777777" w:rsidTr="00AF5BF0">
        <w:tc>
          <w:tcPr>
            <w:tcW w:w="0" w:type="auto"/>
          </w:tcPr>
          <w:p w14:paraId="1AAF610D" w14:textId="77777777" w:rsidR="002D2F50" w:rsidRPr="00AE502C" w:rsidRDefault="002D2F50" w:rsidP="00AE502C">
            <w:pPr>
              <w:jc w:val="left"/>
              <w:rPr>
                <w:sz w:val="18"/>
                <w:szCs w:val="18"/>
              </w:rPr>
            </w:pPr>
            <w:r w:rsidRPr="00AE502C">
              <w:rPr>
                <w:sz w:val="18"/>
                <w:szCs w:val="18"/>
              </w:rPr>
              <w:t>34</w:t>
            </w:r>
          </w:p>
        </w:tc>
        <w:tc>
          <w:tcPr>
            <w:tcW w:w="0" w:type="auto"/>
          </w:tcPr>
          <w:p w14:paraId="552AEA3E" w14:textId="77777777" w:rsidR="002D2F50" w:rsidRPr="00AE502C" w:rsidRDefault="002D2F50" w:rsidP="00AE502C">
            <w:pPr>
              <w:jc w:val="left"/>
              <w:rPr>
                <w:color w:val="000000" w:themeColor="text1"/>
                <w:sz w:val="18"/>
                <w:szCs w:val="18"/>
              </w:rPr>
            </w:pPr>
            <w:r w:rsidRPr="00AE502C">
              <w:rPr>
                <w:sz w:val="18"/>
                <w:szCs w:val="18"/>
                <w:lang w:eastAsia="ru-RU"/>
              </w:rPr>
              <w:t>Operational and Financial risk-</w:t>
            </w:r>
          </w:p>
        </w:tc>
        <w:tc>
          <w:tcPr>
            <w:tcW w:w="0" w:type="auto"/>
          </w:tcPr>
          <w:p w14:paraId="6A69210A" w14:textId="77777777" w:rsidR="002D2F50" w:rsidRPr="00AE502C" w:rsidRDefault="002D2F50" w:rsidP="00AE502C">
            <w:pPr>
              <w:jc w:val="left"/>
              <w:rPr>
                <w:color w:val="000000" w:themeColor="text1"/>
                <w:sz w:val="18"/>
                <w:szCs w:val="18"/>
              </w:rPr>
            </w:pPr>
            <w:r w:rsidRPr="00AE502C">
              <w:rPr>
                <w:sz w:val="18"/>
                <w:szCs w:val="18"/>
                <w:lang w:eastAsia="ru-RU"/>
              </w:rPr>
              <w:t>Late submission of monthly reports</w:t>
            </w:r>
          </w:p>
        </w:tc>
        <w:tc>
          <w:tcPr>
            <w:tcW w:w="0" w:type="auto"/>
          </w:tcPr>
          <w:p w14:paraId="5E2578A3" w14:textId="77777777" w:rsidR="002D2F50" w:rsidRPr="00AE502C" w:rsidRDefault="002D2F50" w:rsidP="00AE502C">
            <w:pPr>
              <w:jc w:val="left"/>
              <w:rPr>
                <w:color w:val="000000" w:themeColor="text1"/>
                <w:sz w:val="18"/>
                <w:szCs w:val="18"/>
              </w:rPr>
            </w:pPr>
            <w:r w:rsidRPr="00AE502C">
              <w:rPr>
                <w:sz w:val="18"/>
                <w:szCs w:val="18"/>
                <w:lang w:eastAsia="ru-RU"/>
              </w:rPr>
              <w:t xml:space="preserve">All transaction not validated, Missing data, Contractor’s personnel have not closed all shifts. </w:t>
            </w:r>
          </w:p>
        </w:tc>
        <w:tc>
          <w:tcPr>
            <w:tcW w:w="0" w:type="auto"/>
          </w:tcPr>
          <w:p w14:paraId="5E91F6A8" w14:textId="77777777" w:rsidR="002D2F50" w:rsidRPr="00AE502C" w:rsidRDefault="002D2F50" w:rsidP="00AE502C">
            <w:pPr>
              <w:jc w:val="left"/>
              <w:rPr>
                <w:sz w:val="18"/>
                <w:szCs w:val="18"/>
                <w:lang w:eastAsia="ru-RU"/>
              </w:rPr>
            </w:pPr>
            <w:r w:rsidRPr="00AE502C">
              <w:rPr>
                <w:sz w:val="18"/>
                <w:szCs w:val="18"/>
                <w:lang w:eastAsia="ru-RU"/>
              </w:rPr>
              <w:t xml:space="preserve">Contractual recourse (penalties) + Payment cert not being processed </w:t>
            </w:r>
          </w:p>
          <w:p w14:paraId="20B06506" w14:textId="77777777" w:rsidR="002D2F50" w:rsidRPr="00AE502C" w:rsidRDefault="002D2F50" w:rsidP="00AE502C">
            <w:pPr>
              <w:jc w:val="left"/>
              <w:rPr>
                <w:sz w:val="18"/>
                <w:szCs w:val="18"/>
                <w:lang w:eastAsia="ru-RU"/>
              </w:rPr>
            </w:pPr>
          </w:p>
          <w:p w14:paraId="2A20506D" w14:textId="77777777" w:rsidR="002D2F50" w:rsidRPr="00AE502C" w:rsidRDefault="002D2F50" w:rsidP="00AE502C">
            <w:pPr>
              <w:jc w:val="left"/>
              <w:rPr>
                <w:color w:val="000000" w:themeColor="text1"/>
                <w:sz w:val="18"/>
                <w:szCs w:val="18"/>
              </w:rPr>
            </w:pPr>
            <w:r w:rsidRPr="00AE502C">
              <w:rPr>
                <w:sz w:val="18"/>
                <w:szCs w:val="18"/>
                <w:lang w:eastAsia="ru-RU"/>
              </w:rPr>
              <w:t>Apply applicable KPIs</w:t>
            </w:r>
          </w:p>
        </w:tc>
        <w:tc>
          <w:tcPr>
            <w:tcW w:w="0" w:type="auto"/>
          </w:tcPr>
          <w:p w14:paraId="34BA36BF" w14:textId="77777777" w:rsidR="002D2F50" w:rsidRPr="00AE502C" w:rsidRDefault="002D2F50" w:rsidP="00AE502C">
            <w:pPr>
              <w:jc w:val="left"/>
              <w:rPr>
                <w:sz w:val="18"/>
                <w:szCs w:val="18"/>
                <w:lang w:eastAsia="ru-RU"/>
              </w:rPr>
            </w:pPr>
            <w:r w:rsidRPr="00AE502C">
              <w:rPr>
                <w:sz w:val="18"/>
                <w:szCs w:val="18"/>
                <w:lang w:eastAsia="ru-RU"/>
              </w:rPr>
              <w:t>KPI: Main Contractor (MC) or Subcontractor (NSC)</w:t>
            </w:r>
          </w:p>
          <w:p w14:paraId="66D30C5C" w14:textId="77777777" w:rsidR="002D2F50" w:rsidRPr="00AE502C" w:rsidRDefault="002D2F50" w:rsidP="00AE502C">
            <w:pPr>
              <w:jc w:val="left"/>
              <w:rPr>
                <w:sz w:val="18"/>
                <w:szCs w:val="18"/>
                <w:lang w:eastAsia="ru-RU"/>
              </w:rPr>
            </w:pPr>
          </w:p>
          <w:tbl>
            <w:tblPr>
              <w:tblW w:w="0" w:type="auto"/>
              <w:tblLook w:val="04A0" w:firstRow="1" w:lastRow="0" w:firstColumn="1" w:lastColumn="0" w:noHBand="0" w:noVBand="1"/>
            </w:tblPr>
            <w:tblGrid>
              <w:gridCol w:w="1243"/>
              <w:gridCol w:w="1243"/>
            </w:tblGrid>
            <w:tr w:rsidR="002D2F50" w:rsidRPr="00AE502C" w14:paraId="41069255" w14:textId="77777777" w:rsidTr="00AF5BF0">
              <w:tc>
                <w:tcPr>
                  <w:tcW w:w="1243" w:type="dxa"/>
                </w:tcPr>
                <w:p w14:paraId="498E107F" w14:textId="77777777" w:rsidR="002D2F50" w:rsidRPr="00AE502C" w:rsidRDefault="002D2F50" w:rsidP="00AE502C">
                  <w:pPr>
                    <w:jc w:val="left"/>
                    <w:rPr>
                      <w:sz w:val="18"/>
                      <w:szCs w:val="18"/>
                    </w:rPr>
                  </w:pPr>
                  <w:r w:rsidRPr="00AE502C">
                    <w:rPr>
                      <w:sz w:val="18"/>
                      <w:szCs w:val="18"/>
                    </w:rPr>
                    <w:t>MC</w:t>
                  </w:r>
                </w:p>
              </w:tc>
              <w:tc>
                <w:tcPr>
                  <w:tcW w:w="1243" w:type="dxa"/>
                </w:tcPr>
                <w:p w14:paraId="6A1BA144" w14:textId="77777777" w:rsidR="002D2F50" w:rsidRPr="00AE502C" w:rsidRDefault="002D2F50" w:rsidP="00AE502C">
                  <w:pPr>
                    <w:jc w:val="left"/>
                    <w:rPr>
                      <w:sz w:val="18"/>
                      <w:szCs w:val="18"/>
                    </w:rPr>
                  </w:pPr>
                  <w:r w:rsidRPr="00AE502C">
                    <w:rPr>
                      <w:sz w:val="18"/>
                      <w:szCs w:val="18"/>
                    </w:rPr>
                    <w:t>NSC</w:t>
                  </w:r>
                </w:p>
              </w:tc>
            </w:tr>
            <w:tr w:rsidR="002D2F50" w:rsidRPr="00AE502C" w14:paraId="4BB09683" w14:textId="77777777" w:rsidTr="00AF5BF0">
              <w:tc>
                <w:tcPr>
                  <w:tcW w:w="1243" w:type="dxa"/>
                </w:tcPr>
                <w:p w14:paraId="34289E8C" w14:textId="77777777" w:rsidR="002D2F50" w:rsidRPr="00AE502C" w:rsidRDefault="002D2F50" w:rsidP="00AE502C">
                  <w:pPr>
                    <w:jc w:val="left"/>
                    <w:rPr>
                      <w:color w:val="000000" w:themeColor="text1"/>
                      <w:sz w:val="18"/>
                      <w:szCs w:val="18"/>
                    </w:rPr>
                  </w:pPr>
                  <w:r w:rsidRPr="00AE502C">
                    <w:rPr>
                      <w:sz w:val="18"/>
                      <w:szCs w:val="18"/>
                      <w:lang w:eastAsia="ru-RU"/>
                    </w:rPr>
                    <w:t>50%</w:t>
                  </w:r>
                </w:p>
              </w:tc>
              <w:tc>
                <w:tcPr>
                  <w:tcW w:w="1243" w:type="dxa"/>
                </w:tcPr>
                <w:p w14:paraId="15572845" w14:textId="77777777" w:rsidR="002D2F50" w:rsidRPr="00AE502C" w:rsidRDefault="002D2F50" w:rsidP="00AE502C">
                  <w:pPr>
                    <w:jc w:val="left"/>
                    <w:rPr>
                      <w:color w:val="000000" w:themeColor="text1"/>
                      <w:sz w:val="18"/>
                      <w:szCs w:val="18"/>
                    </w:rPr>
                  </w:pPr>
                  <w:r w:rsidRPr="00AE502C">
                    <w:rPr>
                      <w:sz w:val="18"/>
                      <w:szCs w:val="18"/>
                      <w:lang w:eastAsia="ru-RU"/>
                    </w:rPr>
                    <w:t>50%</w:t>
                  </w:r>
                </w:p>
              </w:tc>
            </w:tr>
          </w:tbl>
          <w:p w14:paraId="508B0950" w14:textId="77777777" w:rsidR="002D2F50" w:rsidRPr="00AE502C" w:rsidRDefault="002D2F50" w:rsidP="00AE502C">
            <w:pPr>
              <w:jc w:val="left"/>
              <w:rPr>
                <w:sz w:val="18"/>
                <w:szCs w:val="18"/>
              </w:rPr>
            </w:pPr>
          </w:p>
          <w:p w14:paraId="00F12738" w14:textId="77777777" w:rsidR="002D2F50" w:rsidRPr="00AE502C" w:rsidRDefault="002D2F50" w:rsidP="00AE502C">
            <w:pPr>
              <w:jc w:val="left"/>
              <w:rPr>
                <w:sz w:val="18"/>
                <w:szCs w:val="18"/>
                <w:lang w:eastAsia="ru-RU"/>
              </w:rPr>
            </w:pPr>
            <w:r w:rsidRPr="00AE502C">
              <w:rPr>
                <w:sz w:val="18"/>
                <w:szCs w:val="18"/>
                <w:lang w:eastAsia="ru-RU"/>
              </w:rPr>
              <w:t xml:space="preserve">The following KPI’s will be assigned as indicated by the table above. </w:t>
            </w:r>
          </w:p>
          <w:p w14:paraId="3E7A4B10" w14:textId="77777777" w:rsidR="002D2F50" w:rsidRPr="00AE502C" w:rsidRDefault="002D2F50" w:rsidP="00AE502C">
            <w:pPr>
              <w:jc w:val="left"/>
              <w:rPr>
                <w:sz w:val="18"/>
                <w:szCs w:val="18"/>
              </w:rPr>
            </w:pPr>
          </w:p>
          <w:tbl>
            <w:tblPr>
              <w:tblW w:w="4636" w:type="dxa"/>
              <w:jc w:val="center"/>
              <w:tblCellMar>
                <w:left w:w="0" w:type="dxa"/>
                <w:right w:w="0" w:type="dxa"/>
              </w:tblCellMar>
              <w:tblLook w:val="04A0" w:firstRow="1" w:lastRow="0" w:firstColumn="1" w:lastColumn="0" w:noHBand="0" w:noVBand="1"/>
            </w:tblPr>
            <w:tblGrid>
              <w:gridCol w:w="697"/>
              <w:gridCol w:w="3939"/>
            </w:tblGrid>
            <w:tr w:rsidR="002D2F50" w:rsidRPr="00AE502C" w14:paraId="6A5CDC38" w14:textId="77777777" w:rsidTr="00AF5BF0">
              <w:trPr>
                <w:jc w:val="center"/>
              </w:trPr>
              <w:tc>
                <w:tcPr>
                  <w:tcW w:w="6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9E75BC" w14:textId="77777777" w:rsidR="002D2F50" w:rsidRPr="00AE502C" w:rsidRDefault="002D2F50" w:rsidP="00AE502C">
                  <w:pPr>
                    <w:jc w:val="left"/>
                    <w:rPr>
                      <w:sz w:val="18"/>
                      <w:szCs w:val="18"/>
                    </w:rPr>
                  </w:pPr>
                  <w:r w:rsidRPr="00AE502C">
                    <w:rPr>
                      <w:sz w:val="18"/>
                      <w:szCs w:val="18"/>
                    </w:rPr>
                    <w:t>Ref</w:t>
                  </w:r>
                </w:p>
              </w:tc>
              <w:tc>
                <w:tcPr>
                  <w:tcW w:w="39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179931" w14:textId="77777777" w:rsidR="002D2F50" w:rsidRPr="00AE502C" w:rsidRDefault="002D2F50" w:rsidP="00AE502C">
                  <w:pPr>
                    <w:jc w:val="left"/>
                    <w:rPr>
                      <w:sz w:val="18"/>
                      <w:szCs w:val="18"/>
                    </w:rPr>
                  </w:pPr>
                  <w:r w:rsidRPr="00AE502C">
                    <w:rPr>
                      <w:sz w:val="18"/>
                      <w:szCs w:val="18"/>
                    </w:rPr>
                    <w:t>Name</w:t>
                  </w:r>
                </w:p>
              </w:tc>
            </w:tr>
            <w:tr w:rsidR="002D2F50" w:rsidRPr="00AE502C" w14:paraId="7279E117" w14:textId="77777777" w:rsidTr="00AF5BF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792E15" w14:textId="77777777" w:rsidR="002D2F50" w:rsidRPr="00AE502C" w:rsidRDefault="002D2F50" w:rsidP="00AE502C">
                  <w:pPr>
                    <w:jc w:val="left"/>
                    <w:rPr>
                      <w:sz w:val="18"/>
                      <w:szCs w:val="18"/>
                    </w:rPr>
                  </w:pPr>
                  <w:r w:rsidRPr="00AE502C">
                    <w:rPr>
                      <w:sz w:val="18"/>
                      <w:szCs w:val="18"/>
                    </w:rPr>
                    <w:t>CT8a</w:t>
                  </w: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4EE99805" w14:textId="77777777" w:rsidR="002D2F50" w:rsidRPr="00AE502C" w:rsidRDefault="002D2F50" w:rsidP="00AE502C">
                  <w:pPr>
                    <w:jc w:val="left"/>
                    <w:rPr>
                      <w:sz w:val="18"/>
                      <w:szCs w:val="18"/>
                    </w:rPr>
                  </w:pPr>
                  <w:r w:rsidRPr="00AE502C">
                    <w:rPr>
                      <w:sz w:val="18"/>
                      <w:szCs w:val="18"/>
                    </w:rPr>
                    <w:t>Compliance with Employer’s reporting requirements – Critical Reports</w:t>
                  </w:r>
                </w:p>
              </w:tc>
            </w:tr>
            <w:tr w:rsidR="002D2F50" w:rsidRPr="00AE502C" w14:paraId="133A1DA8" w14:textId="77777777" w:rsidTr="00AF5BF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BD1110" w14:textId="77777777" w:rsidR="002D2F50" w:rsidRPr="00AE502C" w:rsidRDefault="002D2F50" w:rsidP="00AE502C">
                  <w:pPr>
                    <w:jc w:val="left"/>
                    <w:rPr>
                      <w:sz w:val="18"/>
                      <w:szCs w:val="18"/>
                    </w:rPr>
                  </w:pP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18446742" w14:textId="77777777" w:rsidR="002D2F50" w:rsidRPr="00AE502C" w:rsidRDefault="002D2F50" w:rsidP="00AE502C">
                  <w:pPr>
                    <w:jc w:val="left"/>
                    <w:rPr>
                      <w:sz w:val="18"/>
                      <w:szCs w:val="18"/>
                    </w:rPr>
                  </w:pPr>
                  <w:r w:rsidRPr="00AE502C">
                    <w:rPr>
                      <w:sz w:val="18"/>
                      <w:szCs w:val="18"/>
                    </w:rPr>
                    <w:t>Hourly, Daily &amp; Monthly Traffic Report</w:t>
                  </w:r>
                </w:p>
              </w:tc>
            </w:tr>
            <w:tr w:rsidR="002D2F50" w:rsidRPr="00AE502C" w14:paraId="2B0BA179" w14:textId="77777777" w:rsidTr="00AF5BF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905EDE" w14:textId="77777777" w:rsidR="002D2F50" w:rsidRPr="00AE502C" w:rsidRDefault="002D2F50" w:rsidP="00AE502C">
                  <w:pPr>
                    <w:jc w:val="left"/>
                    <w:rPr>
                      <w:sz w:val="18"/>
                      <w:szCs w:val="18"/>
                    </w:rPr>
                  </w:pP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38944443" w14:textId="77777777" w:rsidR="002D2F50" w:rsidRPr="00AE502C" w:rsidRDefault="002D2F50" w:rsidP="00AE502C">
                  <w:pPr>
                    <w:jc w:val="left"/>
                    <w:rPr>
                      <w:sz w:val="18"/>
                      <w:szCs w:val="18"/>
                    </w:rPr>
                  </w:pPr>
                  <w:r w:rsidRPr="00AE502C">
                    <w:rPr>
                      <w:sz w:val="18"/>
                      <w:szCs w:val="18"/>
                    </w:rPr>
                    <w:t>Discount / Exempt Report</w:t>
                  </w:r>
                </w:p>
              </w:tc>
            </w:tr>
            <w:tr w:rsidR="002D2F50" w:rsidRPr="00AE502C" w14:paraId="6B2BFDB7" w14:textId="77777777" w:rsidTr="00AF5BF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3E5E58" w14:textId="77777777" w:rsidR="002D2F50" w:rsidRPr="00AE502C" w:rsidRDefault="002D2F50" w:rsidP="00AE502C">
                  <w:pPr>
                    <w:jc w:val="left"/>
                    <w:rPr>
                      <w:sz w:val="18"/>
                      <w:szCs w:val="18"/>
                    </w:rPr>
                  </w:pP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0BB64970" w14:textId="77777777" w:rsidR="002D2F50" w:rsidRPr="00AE502C" w:rsidRDefault="002D2F50" w:rsidP="00AE502C">
                  <w:pPr>
                    <w:jc w:val="left"/>
                    <w:rPr>
                      <w:sz w:val="18"/>
                      <w:szCs w:val="18"/>
                    </w:rPr>
                  </w:pPr>
                  <w:r w:rsidRPr="00AE502C">
                    <w:rPr>
                      <w:sz w:val="18"/>
                      <w:szCs w:val="18"/>
                    </w:rPr>
                    <w:t>Account Status</w:t>
                  </w:r>
                </w:p>
              </w:tc>
            </w:tr>
            <w:tr w:rsidR="002D2F50" w:rsidRPr="00AE502C" w14:paraId="24D9A818" w14:textId="77777777" w:rsidTr="00AF5BF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B13FE2" w14:textId="77777777" w:rsidR="002D2F50" w:rsidRPr="00AE502C" w:rsidRDefault="002D2F50" w:rsidP="00AE502C">
                  <w:pPr>
                    <w:jc w:val="left"/>
                    <w:rPr>
                      <w:sz w:val="18"/>
                      <w:szCs w:val="18"/>
                    </w:rPr>
                  </w:pP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57EC71E1" w14:textId="77777777" w:rsidR="002D2F50" w:rsidRPr="00AE502C" w:rsidRDefault="002D2F50" w:rsidP="00AE502C">
                  <w:pPr>
                    <w:jc w:val="left"/>
                    <w:rPr>
                      <w:sz w:val="18"/>
                      <w:szCs w:val="18"/>
                    </w:rPr>
                  </w:pPr>
                  <w:r w:rsidRPr="00AE502C">
                    <w:rPr>
                      <w:sz w:val="18"/>
                      <w:szCs w:val="18"/>
                    </w:rPr>
                    <w:t>Payment Trends</w:t>
                  </w:r>
                </w:p>
              </w:tc>
            </w:tr>
            <w:tr w:rsidR="002D2F50" w:rsidRPr="00AE502C" w14:paraId="5928BE3E" w14:textId="77777777" w:rsidTr="00AF5BF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127503" w14:textId="77777777" w:rsidR="002D2F50" w:rsidRPr="00AE502C" w:rsidRDefault="002D2F50" w:rsidP="00AE502C">
                  <w:pPr>
                    <w:jc w:val="left"/>
                    <w:rPr>
                      <w:sz w:val="18"/>
                      <w:szCs w:val="18"/>
                    </w:rPr>
                  </w:pP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581FDB31" w14:textId="77777777" w:rsidR="002D2F50" w:rsidRPr="00AE502C" w:rsidRDefault="002D2F50" w:rsidP="00AE502C">
                  <w:pPr>
                    <w:jc w:val="left"/>
                    <w:rPr>
                      <w:sz w:val="18"/>
                      <w:szCs w:val="18"/>
                    </w:rPr>
                  </w:pPr>
                  <w:r w:rsidRPr="00AE502C">
                    <w:rPr>
                      <w:sz w:val="18"/>
                      <w:szCs w:val="18"/>
                    </w:rPr>
                    <w:t>Day/Month Closures</w:t>
                  </w:r>
                </w:p>
              </w:tc>
            </w:tr>
            <w:tr w:rsidR="002D2F50" w:rsidRPr="00AE502C" w14:paraId="781B1850" w14:textId="77777777" w:rsidTr="00AF5BF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172964" w14:textId="77777777" w:rsidR="002D2F50" w:rsidRPr="00AE502C" w:rsidRDefault="002D2F50" w:rsidP="00AE502C">
                  <w:pPr>
                    <w:jc w:val="left"/>
                    <w:rPr>
                      <w:sz w:val="18"/>
                      <w:szCs w:val="18"/>
                    </w:rPr>
                  </w:pP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129BA524" w14:textId="77777777" w:rsidR="002D2F50" w:rsidRPr="00AE502C" w:rsidRDefault="002D2F50" w:rsidP="00AE502C">
                  <w:pPr>
                    <w:jc w:val="left"/>
                    <w:rPr>
                      <w:sz w:val="18"/>
                      <w:szCs w:val="18"/>
                    </w:rPr>
                  </w:pPr>
                  <w:r w:rsidRPr="00AE502C">
                    <w:rPr>
                      <w:sz w:val="18"/>
                      <w:szCs w:val="18"/>
                    </w:rPr>
                    <w:t>AVC Accuracies</w:t>
                  </w:r>
                </w:p>
              </w:tc>
            </w:tr>
            <w:tr w:rsidR="002D2F50" w:rsidRPr="00AE502C" w14:paraId="5FF1F330" w14:textId="77777777" w:rsidTr="00AF5BF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80A4C8" w14:textId="77777777" w:rsidR="002D2F50" w:rsidRPr="00AE502C" w:rsidRDefault="002D2F50" w:rsidP="00AE502C">
                  <w:pPr>
                    <w:jc w:val="left"/>
                    <w:rPr>
                      <w:sz w:val="18"/>
                      <w:szCs w:val="18"/>
                    </w:rPr>
                  </w:pP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5C3E5FE6" w14:textId="77777777" w:rsidR="002D2F50" w:rsidRPr="00AE502C" w:rsidRDefault="002D2F50" w:rsidP="00AE502C">
                  <w:pPr>
                    <w:jc w:val="left"/>
                    <w:rPr>
                      <w:sz w:val="18"/>
                      <w:szCs w:val="18"/>
                    </w:rPr>
                  </w:pPr>
                  <w:r w:rsidRPr="00AE502C">
                    <w:rPr>
                      <w:sz w:val="18"/>
                      <w:szCs w:val="18"/>
                    </w:rPr>
                    <w:t>System Availability</w:t>
                  </w:r>
                </w:p>
              </w:tc>
            </w:tr>
            <w:tr w:rsidR="002D2F50" w:rsidRPr="00AE502C" w14:paraId="3A990CE9" w14:textId="77777777" w:rsidTr="00AF5BF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0B6335" w14:textId="77777777" w:rsidR="002D2F50" w:rsidRPr="00AE502C" w:rsidRDefault="002D2F50" w:rsidP="00AE502C">
                  <w:pPr>
                    <w:jc w:val="left"/>
                    <w:rPr>
                      <w:sz w:val="18"/>
                      <w:szCs w:val="18"/>
                    </w:rPr>
                  </w:pP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2FE9E23D" w14:textId="77777777" w:rsidR="002D2F50" w:rsidRPr="00AE502C" w:rsidRDefault="002D2F50" w:rsidP="00AE502C">
                  <w:pPr>
                    <w:jc w:val="left"/>
                    <w:rPr>
                      <w:sz w:val="18"/>
                      <w:szCs w:val="18"/>
                    </w:rPr>
                  </w:pPr>
                  <w:r w:rsidRPr="00AE502C">
                    <w:rPr>
                      <w:sz w:val="18"/>
                      <w:szCs w:val="18"/>
                    </w:rPr>
                    <w:t>Equipment failures</w:t>
                  </w:r>
                </w:p>
              </w:tc>
            </w:tr>
            <w:tr w:rsidR="002D2F50" w:rsidRPr="00AE502C" w14:paraId="75CC5596" w14:textId="77777777" w:rsidTr="00AF5BF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911CD1" w14:textId="77777777" w:rsidR="002D2F50" w:rsidRPr="00AE502C" w:rsidRDefault="002D2F50" w:rsidP="00AE502C">
                  <w:pPr>
                    <w:jc w:val="left"/>
                    <w:rPr>
                      <w:sz w:val="18"/>
                      <w:szCs w:val="18"/>
                    </w:rPr>
                  </w:pP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060B2D0F" w14:textId="77777777" w:rsidR="002D2F50" w:rsidRPr="00AE502C" w:rsidRDefault="002D2F50" w:rsidP="00AE502C">
                  <w:pPr>
                    <w:jc w:val="left"/>
                    <w:rPr>
                      <w:sz w:val="18"/>
                      <w:szCs w:val="18"/>
                    </w:rPr>
                  </w:pPr>
                  <w:r w:rsidRPr="00AE502C">
                    <w:rPr>
                      <w:sz w:val="18"/>
                      <w:szCs w:val="18"/>
                    </w:rPr>
                    <w:t>Response &amp; Repair times</w:t>
                  </w:r>
                </w:p>
              </w:tc>
            </w:tr>
            <w:tr w:rsidR="002D2F50" w:rsidRPr="00AE502C" w14:paraId="184A2942" w14:textId="77777777" w:rsidTr="00AF5BF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FC6416" w14:textId="77777777" w:rsidR="002D2F50" w:rsidRPr="00AE502C" w:rsidRDefault="002D2F50" w:rsidP="00AE502C">
                  <w:pPr>
                    <w:jc w:val="left"/>
                    <w:rPr>
                      <w:sz w:val="18"/>
                      <w:szCs w:val="18"/>
                    </w:rPr>
                  </w:pP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7F987EEC" w14:textId="77777777" w:rsidR="002D2F50" w:rsidRPr="00AE502C" w:rsidRDefault="002D2F50" w:rsidP="00AE502C">
                  <w:pPr>
                    <w:jc w:val="left"/>
                    <w:rPr>
                      <w:sz w:val="18"/>
                      <w:szCs w:val="18"/>
                    </w:rPr>
                  </w:pPr>
                  <w:r w:rsidRPr="00AE502C">
                    <w:rPr>
                      <w:sz w:val="18"/>
                      <w:szCs w:val="18"/>
                    </w:rPr>
                    <w:t>Problem Data</w:t>
                  </w:r>
                </w:p>
              </w:tc>
            </w:tr>
            <w:tr w:rsidR="002D2F50" w:rsidRPr="00AE502C" w14:paraId="613A819D" w14:textId="77777777" w:rsidTr="00AF5BF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1D96D3" w14:textId="77777777" w:rsidR="002D2F50" w:rsidRPr="00AE502C" w:rsidRDefault="002D2F50" w:rsidP="00AE502C">
                  <w:pPr>
                    <w:jc w:val="left"/>
                    <w:rPr>
                      <w:sz w:val="18"/>
                      <w:szCs w:val="18"/>
                    </w:rPr>
                  </w:pP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3A30124A" w14:textId="77777777" w:rsidR="002D2F50" w:rsidRPr="00AE502C" w:rsidRDefault="002D2F50" w:rsidP="00AE502C">
                  <w:pPr>
                    <w:jc w:val="left"/>
                    <w:rPr>
                      <w:sz w:val="18"/>
                      <w:szCs w:val="18"/>
                    </w:rPr>
                  </w:pPr>
                  <w:r w:rsidRPr="00AE502C">
                    <w:rPr>
                      <w:sz w:val="18"/>
                      <w:szCs w:val="18"/>
                    </w:rPr>
                    <w:t>Support Reports</w:t>
                  </w:r>
                </w:p>
              </w:tc>
            </w:tr>
            <w:tr w:rsidR="002D2F50" w:rsidRPr="00AE502C" w14:paraId="6E19FBDE" w14:textId="77777777" w:rsidTr="00AF5BF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8B50FC" w14:textId="77777777" w:rsidR="002D2F50" w:rsidRPr="00AE502C" w:rsidRDefault="002D2F50" w:rsidP="00AE502C">
                  <w:pPr>
                    <w:jc w:val="left"/>
                    <w:rPr>
                      <w:sz w:val="18"/>
                      <w:szCs w:val="18"/>
                    </w:rPr>
                  </w:pP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27AE8B12" w14:textId="77777777" w:rsidR="002D2F50" w:rsidRPr="00AE502C" w:rsidRDefault="002D2F50" w:rsidP="00AE502C">
                  <w:pPr>
                    <w:jc w:val="left"/>
                    <w:rPr>
                      <w:sz w:val="18"/>
                      <w:szCs w:val="18"/>
                    </w:rPr>
                  </w:pPr>
                  <w:r w:rsidRPr="00AE502C">
                    <w:rPr>
                      <w:sz w:val="18"/>
                      <w:szCs w:val="18"/>
                    </w:rPr>
                    <w:t>Stock &amp; Spares</w:t>
                  </w:r>
                </w:p>
              </w:tc>
            </w:tr>
            <w:tr w:rsidR="002D2F50" w:rsidRPr="00AE502C" w14:paraId="17D44278" w14:textId="77777777" w:rsidTr="00AF5BF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E054AD" w14:textId="77777777" w:rsidR="002D2F50" w:rsidRPr="00AE502C" w:rsidRDefault="002D2F50" w:rsidP="00AE502C">
                  <w:pPr>
                    <w:jc w:val="left"/>
                    <w:rPr>
                      <w:sz w:val="18"/>
                      <w:szCs w:val="18"/>
                    </w:rPr>
                  </w:pP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3A1D79BE" w14:textId="77777777" w:rsidR="002D2F50" w:rsidRPr="00AE502C" w:rsidRDefault="002D2F50" w:rsidP="00AE502C">
                  <w:pPr>
                    <w:jc w:val="left"/>
                    <w:rPr>
                      <w:sz w:val="18"/>
                      <w:szCs w:val="18"/>
                    </w:rPr>
                  </w:pPr>
                  <w:r w:rsidRPr="00AE502C">
                    <w:rPr>
                      <w:sz w:val="18"/>
                      <w:szCs w:val="18"/>
                    </w:rPr>
                    <w:t>Performance Measurement Report</w:t>
                  </w:r>
                </w:p>
              </w:tc>
            </w:tr>
            <w:tr w:rsidR="002D2F50" w:rsidRPr="00AE502C" w14:paraId="4F27BC51" w14:textId="77777777" w:rsidTr="00AF5BF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06C445" w14:textId="77777777" w:rsidR="002D2F50" w:rsidRPr="00AE502C" w:rsidRDefault="002D2F50" w:rsidP="00AE502C">
                  <w:pPr>
                    <w:jc w:val="left"/>
                    <w:rPr>
                      <w:sz w:val="18"/>
                      <w:szCs w:val="18"/>
                    </w:rPr>
                  </w:pP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2FA45A44" w14:textId="77777777" w:rsidR="002D2F50" w:rsidRPr="00AE502C" w:rsidRDefault="002D2F50" w:rsidP="00AE502C">
                  <w:pPr>
                    <w:jc w:val="left"/>
                    <w:rPr>
                      <w:sz w:val="18"/>
                      <w:szCs w:val="18"/>
                    </w:rPr>
                  </w:pPr>
                  <w:r w:rsidRPr="00AE502C">
                    <w:rPr>
                      <w:sz w:val="18"/>
                      <w:szCs w:val="18"/>
                    </w:rPr>
                    <w:t>KPI 11</w:t>
                  </w:r>
                </w:p>
              </w:tc>
            </w:tr>
            <w:tr w:rsidR="002D2F50" w:rsidRPr="00AE502C" w14:paraId="4DEC91B5" w14:textId="77777777" w:rsidTr="00AF5BF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70528E" w14:textId="77777777" w:rsidR="002D2F50" w:rsidRPr="00AE502C" w:rsidRDefault="002D2F50" w:rsidP="00AE502C">
                  <w:pPr>
                    <w:jc w:val="left"/>
                    <w:rPr>
                      <w:sz w:val="18"/>
                      <w:szCs w:val="18"/>
                    </w:rPr>
                  </w:pP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6A1BF756" w14:textId="77777777" w:rsidR="002D2F50" w:rsidRPr="00AE502C" w:rsidRDefault="002D2F50" w:rsidP="00AE502C">
                  <w:pPr>
                    <w:jc w:val="left"/>
                    <w:rPr>
                      <w:sz w:val="18"/>
                      <w:szCs w:val="18"/>
                    </w:rPr>
                  </w:pPr>
                  <w:r w:rsidRPr="00AE502C">
                    <w:rPr>
                      <w:sz w:val="18"/>
                      <w:szCs w:val="18"/>
                    </w:rPr>
                    <w:t>KPI 19</w:t>
                  </w:r>
                </w:p>
              </w:tc>
            </w:tr>
            <w:tr w:rsidR="002D2F50" w:rsidRPr="00AE502C" w14:paraId="76DE215A" w14:textId="77777777" w:rsidTr="00AF5BF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9EA313" w14:textId="77777777" w:rsidR="002D2F50" w:rsidRPr="00AE502C" w:rsidRDefault="002D2F50" w:rsidP="00AE502C">
                  <w:pPr>
                    <w:jc w:val="left"/>
                    <w:rPr>
                      <w:sz w:val="18"/>
                      <w:szCs w:val="18"/>
                    </w:rPr>
                  </w:pPr>
                  <w:r w:rsidRPr="00AE502C">
                    <w:rPr>
                      <w:sz w:val="18"/>
                      <w:szCs w:val="18"/>
                    </w:rPr>
                    <w:t>CT8b</w:t>
                  </w: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6BE2CCF7" w14:textId="77777777" w:rsidR="002D2F50" w:rsidRPr="00AE502C" w:rsidRDefault="002D2F50" w:rsidP="00AE502C">
                  <w:pPr>
                    <w:jc w:val="left"/>
                    <w:rPr>
                      <w:sz w:val="18"/>
                      <w:szCs w:val="18"/>
                    </w:rPr>
                  </w:pPr>
                  <w:r w:rsidRPr="00AE502C">
                    <w:rPr>
                      <w:sz w:val="18"/>
                      <w:szCs w:val="18"/>
                    </w:rPr>
                    <w:t>Compliance with Employer’s reporting requirements – Non-Critical Reports</w:t>
                  </w:r>
                </w:p>
              </w:tc>
            </w:tr>
            <w:tr w:rsidR="002D2F50" w:rsidRPr="00AE502C" w14:paraId="52AD3AC6" w14:textId="77777777" w:rsidTr="00AF5BF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B28330" w14:textId="77777777" w:rsidR="002D2F50" w:rsidRPr="00AE502C" w:rsidRDefault="002D2F50" w:rsidP="00AE502C">
                  <w:pPr>
                    <w:jc w:val="left"/>
                    <w:rPr>
                      <w:sz w:val="18"/>
                      <w:szCs w:val="18"/>
                    </w:rPr>
                  </w:pP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555FAE44" w14:textId="77777777" w:rsidR="002D2F50" w:rsidRPr="00AE502C" w:rsidRDefault="002D2F50" w:rsidP="00AE502C">
                  <w:pPr>
                    <w:jc w:val="left"/>
                    <w:rPr>
                      <w:sz w:val="18"/>
                      <w:szCs w:val="18"/>
                    </w:rPr>
                  </w:pPr>
                  <w:r w:rsidRPr="00AE502C">
                    <w:rPr>
                      <w:sz w:val="18"/>
                      <w:szCs w:val="18"/>
                    </w:rPr>
                    <w:t>Transaction Tariff report</w:t>
                  </w:r>
                </w:p>
              </w:tc>
            </w:tr>
            <w:tr w:rsidR="002D2F50" w:rsidRPr="00AE502C" w14:paraId="0698F6B5" w14:textId="77777777" w:rsidTr="00AF5BF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B49020" w14:textId="77777777" w:rsidR="002D2F50" w:rsidRPr="00AE502C" w:rsidRDefault="002D2F50" w:rsidP="00AE502C">
                  <w:pPr>
                    <w:jc w:val="left"/>
                    <w:rPr>
                      <w:sz w:val="18"/>
                      <w:szCs w:val="18"/>
                    </w:rPr>
                  </w:pP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5C09FF6E" w14:textId="77777777" w:rsidR="002D2F50" w:rsidRPr="00AE502C" w:rsidRDefault="002D2F50" w:rsidP="00AE502C">
                  <w:pPr>
                    <w:jc w:val="left"/>
                    <w:rPr>
                      <w:sz w:val="18"/>
                      <w:szCs w:val="18"/>
                    </w:rPr>
                  </w:pPr>
                  <w:r w:rsidRPr="00AE502C">
                    <w:rPr>
                      <w:sz w:val="18"/>
                      <w:szCs w:val="18"/>
                    </w:rPr>
                    <w:t>Discount Structure Report</w:t>
                  </w:r>
                </w:p>
              </w:tc>
            </w:tr>
            <w:tr w:rsidR="002D2F50" w:rsidRPr="00AE502C" w14:paraId="4A2879ED" w14:textId="77777777" w:rsidTr="00AF5BF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3D25C4" w14:textId="77777777" w:rsidR="002D2F50" w:rsidRPr="00AE502C" w:rsidRDefault="002D2F50" w:rsidP="00AE502C">
                  <w:pPr>
                    <w:jc w:val="left"/>
                    <w:rPr>
                      <w:sz w:val="18"/>
                      <w:szCs w:val="18"/>
                    </w:rPr>
                  </w:pP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05DEA9E5" w14:textId="77777777" w:rsidR="002D2F50" w:rsidRPr="00AE502C" w:rsidRDefault="002D2F50" w:rsidP="00AE502C">
                  <w:pPr>
                    <w:jc w:val="left"/>
                    <w:rPr>
                      <w:sz w:val="18"/>
                      <w:szCs w:val="18"/>
                    </w:rPr>
                  </w:pPr>
                  <w:r w:rsidRPr="00AE502C">
                    <w:rPr>
                      <w:sz w:val="18"/>
                      <w:szCs w:val="18"/>
                    </w:rPr>
                    <w:t>Transaction details report</w:t>
                  </w:r>
                </w:p>
              </w:tc>
            </w:tr>
            <w:tr w:rsidR="002D2F50" w:rsidRPr="00AE502C" w14:paraId="4325DFF1" w14:textId="77777777" w:rsidTr="00AF5BF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DA5ABC" w14:textId="77777777" w:rsidR="002D2F50" w:rsidRPr="00AE502C" w:rsidRDefault="002D2F50" w:rsidP="00AE502C">
                  <w:pPr>
                    <w:jc w:val="left"/>
                    <w:rPr>
                      <w:sz w:val="18"/>
                      <w:szCs w:val="18"/>
                    </w:rPr>
                  </w:pP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0CD7856A" w14:textId="77777777" w:rsidR="002D2F50" w:rsidRPr="00AE502C" w:rsidRDefault="002D2F50" w:rsidP="00AE502C">
                  <w:pPr>
                    <w:jc w:val="left"/>
                    <w:rPr>
                      <w:sz w:val="18"/>
                      <w:szCs w:val="18"/>
                    </w:rPr>
                  </w:pPr>
                  <w:r w:rsidRPr="00AE502C">
                    <w:rPr>
                      <w:sz w:val="18"/>
                      <w:szCs w:val="18"/>
                    </w:rPr>
                    <w:t>Class discrepancy acknowledgement</w:t>
                  </w:r>
                </w:p>
              </w:tc>
            </w:tr>
            <w:tr w:rsidR="002D2F50" w:rsidRPr="00AE502C" w14:paraId="3E0E2B76" w14:textId="77777777" w:rsidTr="00AF5BF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0CEF61" w14:textId="77777777" w:rsidR="002D2F50" w:rsidRPr="00AE502C" w:rsidRDefault="002D2F50" w:rsidP="00AE502C">
                  <w:pPr>
                    <w:jc w:val="left"/>
                    <w:rPr>
                      <w:sz w:val="18"/>
                      <w:szCs w:val="18"/>
                    </w:rPr>
                  </w:pP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4E481303" w14:textId="77777777" w:rsidR="002D2F50" w:rsidRPr="00AE502C" w:rsidRDefault="002D2F50" w:rsidP="00AE502C">
                  <w:pPr>
                    <w:jc w:val="left"/>
                    <w:rPr>
                      <w:sz w:val="18"/>
                      <w:szCs w:val="18"/>
                    </w:rPr>
                  </w:pPr>
                  <w:r w:rsidRPr="00AE502C">
                    <w:rPr>
                      <w:sz w:val="18"/>
                      <w:szCs w:val="18"/>
                    </w:rPr>
                    <w:t>Access Control</w:t>
                  </w:r>
                </w:p>
              </w:tc>
            </w:tr>
            <w:tr w:rsidR="002D2F50" w:rsidRPr="00AE502C" w14:paraId="2580C857" w14:textId="77777777" w:rsidTr="00AF5BF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A631BF" w14:textId="77777777" w:rsidR="002D2F50" w:rsidRPr="00AE502C" w:rsidRDefault="002D2F50" w:rsidP="00AE502C">
                  <w:pPr>
                    <w:jc w:val="left"/>
                    <w:rPr>
                      <w:sz w:val="18"/>
                      <w:szCs w:val="18"/>
                    </w:rPr>
                  </w:pP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42CF4B19" w14:textId="77777777" w:rsidR="002D2F50" w:rsidRPr="00AE502C" w:rsidRDefault="002D2F50" w:rsidP="00AE502C">
                  <w:pPr>
                    <w:jc w:val="left"/>
                    <w:rPr>
                      <w:sz w:val="18"/>
                      <w:szCs w:val="18"/>
                    </w:rPr>
                  </w:pPr>
                  <w:r w:rsidRPr="00AE502C">
                    <w:rPr>
                      <w:sz w:val="18"/>
                      <w:szCs w:val="18"/>
                    </w:rPr>
                    <w:t>Version Control</w:t>
                  </w:r>
                </w:p>
              </w:tc>
            </w:tr>
            <w:tr w:rsidR="002D2F50" w:rsidRPr="00AE502C" w14:paraId="13E4A90A" w14:textId="77777777" w:rsidTr="00AF5BF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92654E" w14:textId="77777777" w:rsidR="002D2F50" w:rsidRPr="00AE502C" w:rsidRDefault="002D2F50" w:rsidP="00AE502C">
                  <w:pPr>
                    <w:jc w:val="left"/>
                    <w:rPr>
                      <w:sz w:val="18"/>
                      <w:szCs w:val="18"/>
                    </w:rPr>
                  </w:pP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034547EB" w14:textId="77777777" w:rsidR="002D2F50" w:rsidRPr="00AE502C" w:rsidRDefault="002D2F50" w:rsidP="00AE502C">
                  <w:pPr>
                    <w:jc w:val="left"/>
                    <w:rPr>
                      <w:sz w:val="18"/>
                      <w:szCs w:val="18"/>
                    </w:rPr>
                  </w:pPr>
                  <w:r w:rsidRPr="00AE502C">
                    <w:rPr>
                      <w:sz w:val="18"/>
                      <w:szCs w:val="18"/>
                    </w:rPr>
                    <w:t>MTBF</w:t>
                  </w:r>
                </w:p>
              </w:tc>
            </w:tr>
            <w:tr w:rsidR="002D2F50" w:rsidRPr="00AE502C" w14:paraId="450A3676" w14:textId="77777777" w:rsidTr="00AF5BF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358D9F" w14:textId="77777777" w:rsidR="002D2F50" w:rsidRPr="00AE502C" w:rsidRDefault="002D2F50" w:rsidP="00AE502C">
                  <w:pPr>
                    <w:jc w:val="left"/>
                    <w:rPr>
                      <w:sz w:val="18"/>
                      <w:szCs w:val="18"/>
                    </w:rPr>
                  </w:pP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0F86E4F5" w14:textId="77777777" w:rsidR="002D2F50" w:rsidRPr="00AE502C" w:rsidRDefault="002D2F50" w:rsidP="00AE502C">
                  <w:pPr>
                    <w:jc w:val="left"/>
                    <w:rPr>
                      <w:sz w:val="18"/>
                      <w:szCs w:val="18"/>
                    </w:rPr>
                  </w:pPr>
                  <w:r w:rsidRPr="00AE502C">
                    <w:rPr>
                      <w:sz w:val="18"/>
                      <w:szCs w:val="18"/>
                    </w:rPr>
                    <w:t>Incident Report</w:t>
                  </w:r>
                </w:p>
              </w:tc>
            </w:tr>
            <w:tr w:rsidR="002D2F50" w:rsidRPr="00AE502C" w14:paraId="12AC064F" w14:textId="77777777" w:rsidTr="00AE502C">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D83432" w14:textId="77777777" w:rsidR="002D2F50" w:rsidRPr="00AE502C" w:rsidRDefault="002D2F50" w:rsidP="00AE502C">
                  <w:pPr>
                    <w:jc w:val="left"/>
                    <w:rPr>
                      <w:sz w:val="18"/>
                      <w:szCs w:val="18"/>
                    </w:rPr>
                  </w:pP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08572827" w14:textId="77777777" w:rsidR="002D2F50" w:rsidRPr="00AE502C" w:rsidRDefault="002D2F50" w:rsidP="00AE502C">
                  <w:pPr>
                    <w:jc w:val="left"/>
                    <w:rPr>
                      <w:sz w:val="18"/>
                      <w:szCs w:val="18"/>
                    </w:rPr>
                  </w:pPr>
                  <w:r w:rsidRPr="00AE502C">
                    <w:rPr>
                      <w:sz w:val="18"/>
                      <w:szCs w:val="18"/>
                    </w:rPr>
                    <w:t>Dashboard Report</w:t>
                  </w:r>
                </w:p>
              </w:tc>
            </w:tr>
            <w:tr w:rsidR="002D2F50" w:rsidRPr="00AE502C" w14:paraId="44D1C1CE" w14:textId="77777777" w:rsidTr="00AE502C">
              <w:trPr>
                <w:jc w:val="center"/>
              </w:trPr>
              <w:tc>
                <w:tcPr>
                  <w:tcW w:w="69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6C7AC9A2" w14:textId="77777777" w:rsidR="002D2F50" w:rsidRPr="00AE502C" w:rsidRDefault="002D2F50" w:rsidP="00AE502C">
                  <w:pPr>
                    <w:jc w:val="left"/>
                    <w:rPr>
                      <w:sz w:val="18"/>
                      <w:szCs w:val="18"/>
                    </w:rPr>
                  </w:pPr>
                </w:p>
              </w:tc>
              <w:tc>
                <w:tcPr>
                  <w:tcW w:w="393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D9629E3" w14:textId="77777777" w:rsidR="002D2F50" w:rsidRPr="00AE502C" w:rsidRDefault="002D2F50" w:rsidP="00AE502C">
                  <w:pPr>
                    <w:jc w:val="left"/>
                    <w:rPr>
                      <w:sz w:val="18"/>
                      <w:szCs w:val="18"/>
                    </w:rPr>
                  </w:pPr>
                  <w:r w:rsidRPr="00AE502C">
                    <w:rPr>
                      <w:sz w:val="18"/>
                      <w:szCs w:val="18"/>
                    </w:rPr>
                    <w:t>Upgrade Reports</w:t>
                  </w:r>
                </w:p>
              </w:tc>
            </w:tr>
          </w:tbl>
          <w:p w14:paraId="2C6BF6BC" w14:textId="2E03329D" w:rsidR="00AE502C" w:rsidRPr="00AE502C" w:rsidRDefault="00AE502C" w:rsidP="00AE502C">
            <w:pPr>
              <w:tabs>
                <w:tab w:val="left" w:pos="815"/>
              </w:tabs>
              <w:ind w:left="118"/>
              <w:jc w:val="left"/>
              <w:rPr>
                <w:sz w:val="18"/>
                <w:szCs w:val="18"/>
              </w:rPr>
            </w:pPr>
          </w:p>
          <w:p w14:paraId="5B69354D" w14:textId="77777777" w:rsidR="002D2F50" w:rsidRPr="00AE502C" w:rsidRDefault="002D2F50" w:rsidP="00AE502C">
            <w:pPr>
              <w:jc w:val="left"/>
              <w:rPr>
                <w:sz w:val="18"/>
                <w:szCs w:val="18"/>
              </w:rPr>
            </w:pPr>
          </w:p>
        </w:tc>
      </w:tr>
      <w:tr w:rsidR="002D2F50" w:rsidRPr="00AE502C" w14:paraId="23C2BE9D" w14:textId="77777777" w:rsidTr="00AF5BF0">
        <w:tc>
          <w:tcPr>
            <w:tcW w:w="0" w:type="auto"/>
          </w:tcPr>
          <w:p w14:paraId="11585000" w14:textId="77777777" w:rsidR="002D2F50" w:rsidRPr="00AE502C" w:rsidRDefault="002D2F50" w:rsidP="00AE502C">
            <w:pPr>
              <w:jc w:val="left"/>
              <w:rPr>
                <w:sz w:val="18"/>
                <w:szCs w:val="18"/>
              </w:rPr>
            </w:pPr>
            <w:r w:rsidRPr="00AE502C">
              <w:rPr>
                <w:sz w:val="18"/>
                <w:szCs w:val="18"/>
              </w:rPr>
              <w:lastRenderedPageBreak/>
              <w:t>35</w:t>
            </w:r>
          </w:p>
        </w:tc>
        <w:tc>
          <w:tcPr>
            <w:tcW w:w="0" w:type="auto"/>
          </w:tcPr>
          <w:p w14:paraId="0401D22A" w14:textId="77777777" w:rsidR="002D2F50" w:rsidRPr="00AE502C" w:rsidRDefault="002D2F50" w:rsidP="00AE502C">
            <w:pPr>
              <w:jc w:val="left"/>
              <w:rPr>
                <w:color w:val="000000" w:themeColor="text1"/>
                <w:sz w:val="18"/>
                <w:szCs w:val="18"/>
              </w:rPr>
            </w:pPr>
            <w:r w:rsidRPr="00AE502C">
              <w:rPr>
                <w:sz w:val="18"/>
                <w:szCs w:val="18"/>
                <w:lang w:eastAsia="ru-RU"/>
              </w:rPr>
              <w:t xml:space="preserve">Reputational and safety risk </w:t>
            </w:r>
          </w:p>
        </w:tc>
        <w:tc>
          <w:tcPr>
            <w:tcW w:w="0" w:type="auto"/>
          </w:tcPr>
          <w:p w14:paraId="54E857A5" w14:textId="77777777" w:rsidR="002D2F50" w:rsidRPr="00AE502C" w:rsidRDefault="002D2F50" w:rsidP="00AE502C">
            <w:pPr>
              <w:jc w:val="left"/>
              <w:rPr>
                <w:color w:val="000000" w:themeColor="text1"/>
                <w:sz w:val="18"/>
                <w:szCs w:val="18"/>
              </w:rPr>
            </w:pPr>
            <w:r w:rsidRPr="00AE502C">
              <w:rPr>
                <w:sz w:val="18"/>
                <w:szCs w:val="18"/>
                <w:lang w:eastAsia="ru-RU"/>
              </w:rPr>
              <w:t>Queue Length penalties</w:t>
            </w:r>
          </w:p>
        </w:tc>
        <w:tc>
          <w:tcPr>
            <w:tcW w:w="0" w:type="auto"/>
          </w:tcPr>
          <w:p w14:paraId="70772C3B" w14:textId="77777777" w:rsidR="002D2F50" w:rsidRPr="00AE502C" w:rsidRDefault="002D2F50" w:rsidP="00AE502C">
            <w:pPr>
              <w:jc w:val="left"/>
              <w:rPr>
                <w:color w:val="000000" w:themeColor="text1"/>
                <w:sz w:val="18"/>
                <w:szCs w:val="18"/>
              </w:rPr>
            </w:pPr>
            <w:r w:rsidRPr="00AE502C">
              <w:rPr>
                <w:sz w:val="18"/>
                <w:szCs w:val="18"/>
                <w:lang w:eastAsia="ru-RU"/>
              </w:rPr>
              <w:t xml:space="preserve">Not enough lanes opened to process vehicles as per average processing time. </w:t>
            </w:r>
          </w:p>
        </w:tc>
        <w:tc>
          <w:tcPr>
            <w:tcW w:w="0" w:type="auto"/>
          </w:tcPr>
          <w:p w14:paraId="26E8C4BA" w14:textId="77777777" w:rsidR="002D2F50" w:rsidRPr="00AE502C" w:rsidRDefault="002D2F50" w:rsidP="00AE502C">
            <w:pPr>
              <w:jc w:val="left"/>
              <w:rPr>
                <w:color w:val="000000" w:themeColor="text1"/>
                <w:sz w:val="18"/>
                <w:szCs w:val="18"/>
              </w:rPr>
            </w:pPr>
            <w:r w:rsidRPr="00AE502C">
              <w:rPr>
                <w:sz w:val="18"/>
                <w:szCs w:val="18"/>
                <w:lang w:eastAsia="ru-RU"/>
              </w:rPr>
              <w:t>Contractual Requirements governing queues</w:t>
            </w:r>
          </w:p>
        </w:tc>
        <w:tc>
          <w:tcPr>
            <w:tcW w:w="0" w:type="auto"/>
          </w:tcPr>
          <w:p w14:paraId="4ACFDF9F" w14:textId="77777777" w:rsidR="002D2F50" w:rsidRPr="00AE502C" w:rsidRDefault="002D2F50" w:rsidP="00AE502C">
            <w:pPr>
              <w:jc w:val="left"/>
              <w:rPr>
                <w:color w:val="000000" w:themeColor="text1"/>
                <w:sz w:val="18"/>
                <w:szCs w:val="18"/>
              </w:rPr>
            </w:pPr>
            <w:r w:rsidRPr="00AE502C">
              <w:rPr>
                <w:sz w:val="18"/>
                <w:szCs w:val="18"/>
                <w:lang w:eastAsia="ru-RU"/>
              </w:rPr>
              <w:t>Main Contractor</w:t>
            </w:r>
          </w:p>
        </w:tc>
      </w:tr>
      <w:tr w:rsidR="002D2F50" w:rsidRPr="00AE502C" w14:paraId="2810102A" w14:textId="77777777" w:rsidTr="00AF5BF0">
        <w:tc>
          <w:tcPr>
            <w:tcW w:w="0" w:type="auto"/>
          </w:tcPr>
          <w:p w14:paraId="01175D70" w14:textId="77777777" w:rsidR="002D2F50" w:rsidRPr="00AE502C" w:rsidRDefault="002D2F50" w:rsidP="00AE502C">
            <w:pPr>
              <w:jc w:val="left"/>
              <w:rPr>
                <w:sz w:val="18"/>
                <w:szCs w:val="18"/>
              </w:rPr>
            </w:pPr>
            <w:r w:rsidRPr="00AE502C">
              <w:rPr>
                <w:sz w:val="18"/>
                <w:szCs w:val="18"/>
              </w:rPr>
              <w:t>36</w:t>
            </w:r>
          </w:p>
        </w:tc>
        <w:tc>
          <w:tcPr>
            <w:tcW w:w="0" w:type="auto"/>
          </w:tcPr>
          <w:p w14:paraId="78684157" w14:textId="77777777" w:rsidR="002D2F50" w:rsidRPr="00AE502C" w:rsidRDefault="002D2F50" w:rsidP="00AE502C">
            <w:pPr>
              <w:jc w:val="left"/>
              <w:rPr>
                <w:color w:val="000000" w:themeColor="text1"/>
                <w:sz w:val="18"/>
                <w:szCs w:val="18"/>
              </w:rPr>
            </w:pPr>
            <w:r w:rsidRPr="00AE502C">
              <w:rPr>
                <w:sz w:val="18"/>
                <w:szCs w:val="18"/>
                <w:lang w:eastAsia="ru-RU"/>
              </w:rPr>
              <w:t>TS enhancement risks-</w:t>
            </w:r>
          </w:p>
        </w:tc>
        <w:tc>
          <w:tcPr>
            <w:tcW w:w="0" w:type="auto"/>
          </w:tcPr>
          <w:p w14:paraId="529F9487" w14:textId="77777777" w:rsidR="002D2F50" w:rsidRPr="00AE502C" w:rsidRDefault="002D2F50" w:rsidP="00AE502C">
            <w:pPr>
              <w:jc w:val="left"/>
              <w:rPr>
                <w:color w:val="000000" w:themeColor="text1"/>
                <w:sz w:val="18"/>
                <w:szCs w:val="18"/>
              </w:rPr>
            </w:pPr>
            <w:r w:rsidRPr="00AE502C">
              <w:rPr>
                <w:sz w:val="18"/>
                <w:szCs w:val="18"/>
                <w:lang w:eastAsia="ru-RU"/>
              </w:rPr>
              <w:t>Regression after system fixes and enhancements implemented</w:t>
            </w:r>
          </w:p>
        </w:tc>
        <w:tc>
          <w:tcPr>
            <w:tcW w:w="0" w:type="auto"/>
          </w:tcPr>
          <w:p w14:paraId="4F11D00A" w14:textId="77777777" w:rsidR="002D2F50" w:rsidRPr="00AE502C" w:rsidRDefault="002D2F50" w:rsidP="00AE502C">
            <w:pPr>
              <w:jc w:val="left"/>
              <w:rPr>
                <w:color w:val="000000" w:themeColor="text1"/>
                <w:sz w:val="18"/>
                <w:szCs w:val="18"/>
              </w:rPr>
            </w:pPr>
            <w:r w:rsidRPr="00AE502C">
              <w:rPr>
                <w:sz w:val="18"/>
                <w:szCs w:val="18"/>
                <w:lang w:eastAsia="ru-RU"/>
              </w:rPr>
              <w:t>Patched deployed on production site without proper internal quality and control checks</w:t>
            </w:r>
          </w:p>
        </w:tc>
        <w:tc>
          <w:tcPr>
            <w:tcW w:w="0" w:type="auto"/>
          </w:tcPr>
          <w:p w14:paraId="7966F708" w14:textId="77777777" w:rsidR="002D2F50" w:rsidRPr="00AE502C" w:rsidRDefault="002D2F50" w:rsidP="00AE502C">
            <w:pPr>
              <w:jc w:val="left"/>
              <w:rPr>
                <w:color w:val="000000" w:themeColor="text1"/>
                <w:sz w:val="18"/>
                <w:szCs w:val="18"/>
              </w:rPr>
            </w:pPr>
            <w:r w:rsidRPr="00AE502C">
              <w:rPr>
                <w:sz w:val="18"/>
                <w:szCs w:val="18"/>
                <w:lang w:eastAsia="ru-RU"/>
              </w:rPr>
              <w:t>Contractual requirements addressing software changes</w:t>
            </w:r>
          </w:p>
        </w:tc>
        <w:tc>
          <w:tcPr>
            <w:tcW w:w="0" w:type="auto"/>
          </w:tcPr>
          <w:p w14:paraId="7E1FE138" w14:textId="77777777" w:rsidR="002D2F50" w:rsidRPr="00AE502C" w:rsidRDefault="002D2F50" w:rsidP="00AE502C">
            <w:pPr>
              <w:jc w:val="left"/>
              <w:rPr>
                <w:color w:val="000000" w:themeColor="text1"/>
                <w:sz w:val="18"/>
                <w:szCs w:val="18"/>
              </w:rPr>
            </w:pPr>
            <w:r w:rsidRPr="00AE502C">
              <w:rPr>
                <w:sz w:val="18"/>
                <w:szCs w:val="18"/>
                <w:lang w:eastAsia="ru-RU"/>
              </w:rPr>
              <w:t>Main Contractor and NSC, follow Contractual process</w:t>
            </w:r>
            <w:r w:rsidRPr="00AE502C" w:rsidDel="00374D8C">
              <w:rPr>
                <w:sz w:val="18"/>
                <w:szCs w:val="18"/>
                <w:lang w:eastAsia="ru-RU"/>
              </w:rPr>
              <w:t xml:space="preserve"> </w:t>
            </w:r>
          </w:p>
        </w:tc>
      </w:tr>
      <w:tr w:rsidR="002D2F50" w:rsidRPr="00AE502C" w14:paraId="44800BC1" w14:textId="77777777" w:rsidTr="00AF5BF0">
        <w:tc>
          <w:tcPr>
            <w:tcW w:w="0" w:type="auto"/>
          </w:tcPr>
          <w:p w14:paraId="0B48E79D" w14:textId="77777777" w:rsidR="002D2F50" w:rsidRPr="00AE502C" w:rsidRDefault="002D2F50" w:rsidP="00AE502C">
            <w:pPr>
              <w:jc w:val="left"/>
              <w:rPr>
                <w:sz w:val="18"/>
                <w:szCs w:val="18"/>
              </w:rPr>
            </w:pPr>
            <w:r w:rsidRPr="00AE502C">
              <w:rPr>
                <w:sz w:val="18"/>
                <w:szCs w:val="18"/>
              </w:rPr>
              <w:t>37</w:t>
            </w:r>
          </w:p>
        </w:tc>
        <w:tc>
          <w:tcPr>
            <w:tcW w:w="0" w:type="auto"/>
          </w:tcPr>
          <w:p w14:paraId="06EA2909" w14:textId="77777777" w:rsidR="002D2F50" w:rsidRPr="00AE502C" w:rsidRDefault="002D2F50" w:rsidP="00AE502C">
            <w:pPr>
              <w:jc w:val="left"/>
              <w:rPr>
                <w:color w:val="000000" w:themeColor="text1"/>
                <w:sz w:val="18"/>
                <w:szCs w:val="18"/>
              </w:rPr>
            </w:pPr>
            <w:r w:rsidRPr="00AE502C">
              <w:rPr>
                <w:sz w:val="18"/>
                <w:szCs w:val="18"/>
                <w:lang w:eastAsia="ru-RU"/>
              </w:rPr>
              <w:t>System defect risk</w:t>
            </w:r>
          </w:p>
        </w:tc>
        <w:tc>
          <w:tcPr>
            <w:tcW w:w="0" w:type="auto"/>
          </w:tcPr>
          <w:p w14:paraId="6034FE2F" w14:textId="77777777" w:rsidR="002D2F50" w:rsidRPr="00AE502C" w:rsidRDefault="002D2F50" w:rsidP="00AE502C">
            <w:pPr>
              <w:jc w:val="left"/>
              <w:rPr>
                <w:color w:val="000000" w:themeColor="text1"/>
                <w:sz w:val="18"/>
                <w:szCs w:val="18"/>
              </w:rPr>
            </w:pPr>
            <w:r w:rsidRPr="00AE502C">
              <w:rPr>
                <w:sz w:val="18"/>
                <w:szCs w:val="18"/>
                <w:lang w:eastAsia="ru-RU"/>
              </w:rPr>
              <w:t>Software or AVC, TCC or other 3</w:t>
            </w:r>
            <w:r w:rsidRPr="00AE502C">
              <w:rPr>
                <w:sz w:val="18"/>
                <w:szCs w:val="18"/>
                <w:vertAlign w:val="superscript"/>
                <w:lang w:eastAsia="ru-RU"/>
              </w:rPr>
              <w:t>rd</w:t>
            </w:r>
            <w:r w:rsidRPr="00AE502C">
              <w:rPr>
                <w:sz w:val="18"/>
                <w:szCs w:val="18"/>
                <w:lang w:eastAsia="ru-RU"/>
              </w:rPr>
              <w:t xml:space="preserve"> party license expiry, failure or termination</w:t>
            </w:r>
          </w:p>
        </w:tc>
        <w:tc>
          <w:tcPr>
            <w:tcW w:w="0" w:type="auto"/>
          </w:tcPr>
          <w:p w14:paraId="6C082897" w14:textId="77777777" w:rsidR="002D2F50" w:rsidRPr="00AE502C" w:rsidRDefault="002D2F50" w:rsidP="00AE502C">
            <w:pPr>
              <w:jc w:val="left"/>
              <w:rPr>
                <w:color w:val="000000" w:themeColor="text1"/>
                <w:sz w:val="18"/>
                <w:szCs w:val="18"/>
              </w:rPr>
            </w:pPr>
            <w:r w:rsidRPr="00AE502C">
              <w:rPr>
                <w:sz w:val="18"/>
                <w:szCs w:val="18"/>
                <w:lang w:eastAsia="ru-RU"/>
              </w:rPr>
              <w:t xml:space="preserve">Subcontractor has a AVC license expiry date which is not in accordance to the contractual license agreement </w:t>
            </w:r>
          </w:p>
        </w:tc>
        <w:tc>
          <w:tcPr>
            <w:tcW w:w="0" w:type="auto"/>
          </w:tcPr>
          <w:p w14:paraId="100A08B1" w14:textId="77777777" w:rsidR="002D2F50" w:rsidRPr="00AE502C" w:rsidRDefault="002D2F50" w:rsidP="00AE502C">
            <w:pPr>
              <w:jc w:val="left"/>
              <w:rPr>
                <w:color w:val="000000" w:themeColor="text1"/>
                <w:sz w:val="18"/>
                <w:szCs w:val="18"/>
              </w:rPr>
            </w:pPr>
            <w:r w:rsidRPr="00AE502C">
              <w:rPr>
                <w:sz w:val="18"/>
                <w:szCs w:val="18"/>
                <w:lang w:eastAsia="ru-RU"/>
              </w:rPr>
              <w:t xml:space="preserve">Subcontractor provided a 20yr to perpetual license/s </w:t>
            </w:r>
          </w:p>
        </w:tc>
        <w:tc>
          <w:tcPr>
            <w:tcW w:w="0" w:type="auto"/>
          </w:tcPr>
          <w:p w14:paraId="6BFC2E10" w14:textId="77777777" w:rsidR="002D2F50" w:rsidRPr="00AE502C" w:rsidRDefault="002D2F50" w:rsidP="00AE502C">
            <w:pPr>
              <w:jc w:val="left"/>
              <w:rPr>
                <w:color w:val="000000" w:themeColor="text1"/>
                <w:sz w:val="18"/>
                <w:szCs w:val="18"/>
              </w:rPr>
            </w:pPr>
            <w:r w:rsidRPr="00AE502C">
              <w:rPr>
                <w:sz w:val="18"/>
                <w:szCs w:val="18"/>
                <w:lang w:eastAsia="ru-RU"/>
              </w:rPr>
              <w:t>Main Contractor and NSC, follow Contractual process</w:t>
            </w:r>
            <w:r w:rsidRPr="00AE502C" w:rsidDel="00374D8C">
              <w:rPr>
                <w:sz w:val="18"/>
                <w:szCs w:val="18"/>
                <w:lang w:eastAsia="ru-RU"/>
              </w:rPr>
              <w:t xml:space="preserve"> </w:t>
            </w:r>
          </w:p>
        </w:tc>
      </w:tr>
      <w:tr w:rsidR="002D2F50" w:rsidRPr="00AE502C" w14:paraId="0A395079" w14:textId="77777777" w:rsidTr="00AF5BF0">
        <w:tc>
          <w:tcPr>
            <w:tcW w:w="0" w:type="auto"/>
          </w:tcPr>
          <w:p w14:paraId="7F4FD356" w14:textId="77777777" w:rsidR="002D2F50" w:rsidRPr="00AE502C" w:rsidRDefault="002D2F50" w:rsidP="00AE502C">
            <w:pPr>
              <w:jc w:val="left"/>
              <w:rPr>
                <w:sz w:val="18"/>
                <w:szCs w:val="18"/>
              </w:rPr>
            </w:pPr>
            <w:r w:rsidRPr="00AE502C">
              <w:rPr>
                <w:sz w:val="18"/>
                <w:szCs w:val="18"/>
              </w:rPr>
              <w:t>38</w:t>
            </w:r>
          </w:p>
        </w:tc>
        <w:tc>
          <w:tcPr>
            <w:tcW w:w="0" w:type="auto"/>
          </w:tcPr>
          <w:p w14:paraId="346B7D7C" w14:textId="77777777" w:rsidR="002D2F50" w:rsidRPr="00AE502C" w:rsidRDefault="002D2F50" w:rsidP="00AE502C">
            <w:pPr>
              <w:jc w:val="left"/>
              <w:rPr>
                <w:color w:val="000000" w:themeColor="text1"/>
                <w:sz w:val="18"/>
                <w:szCs w:val="18"/>
              </w:rPr>
            </w:pPr>
            <w:r w:rsidRPr="00AE502C">
              <w:rPr>
                <w:sz w:val="18"/>
                <w:szCs w:val="18"/>
                <w:lang w:eastAsia="ru-RU"/>
              </w:rPr>
              <w:t>Maintenance risk-FR</w:t>
            </w:r>
          </w:p>
        </w:tc>
        <w:tc>
          <w:tcPr>
            <w:tcW w:w="0" w:type="auto"/>
          </w:tcPr>
          <w:p w14:paraId="1AB9BF9D" w14:textId="77777777" w:rsidR="002D2F50" w:rsidRPr="00AE502C" w:rsidRDefault="002D2F50" w:rsidP="00AE502C">
            <w:pPr>
              <w:jc w:val="left"/>
              <w:rPr>
                <w:color w:val="000000" w:themeColor="text1"/>
                <w:sz w:val="18"/>
                <w:szCs w:val="18"/>
              </w:rPr>
            </w:pPr>
            <w:r w:rsidRPr="00AE502C">
              <w:rPr>
                <w:sz w:val="18"/>
                <w:szCs w:val="18"/>
                <w:lang w:eastAsia="ru-RU"/>
              </w:rPr>
              <w:t>Unavailability of spares</w:t>
            </w:r>
          </w:p>
        </w:tc>
        <w:tc>
          <w:tcPr>
            <w:tcW w:w="0" w:type="auto"/>
          </w:tcPr>
          <w:p w14:paraId="62F89B09" w14:textId="77777777" w:rsidR="002D2F50" w:rsidRPr="00AE502C" w:rsidRDefault="002D2F50" w:rsidP="00AE502C">
            <w:pPr>
              <w:jc w:val="left"/>
              <w:rPr>
                <w:color w:val="000000" w:themeColor="text1"/>
                <w:sz w:val="18"/>
                <w:szCs w:val="18"/>
              </w:rPr>
            </w:pPr>
            <w:r w:rsidRPr="00AE502C">
              <w:rPr>
                <w:sz w:val="18"/>
                <w:szCs w:val="18"/>
                <w:lang w:eastAsia="ru-RU"/>
              </w:rPr>
              <w:t xml:space="preserve">Poor inventory control and spares management </w:t>
            </w:r>
          </w:p>
        </w:tc>
        <w:tc>
          <w:tcPr>
            <w:tcW w:w="0" w:type="auto"/>
          </w:tcPr>
          <w:p w14:paraId="7660A087" w14:textId="77777777" w:rsidR="002D2F50" w:rsidRPr="00AE502C" w:rsidRDefault="002D2F50" w:rsidP="00AE502C">
            <w:pPr>
              <w:jc w:val="left"/>
              <w:rPr>
                <w:color w:val="000000" w:themeColor="text1"/>
                <w:sz w:val="18"/>
                <w:szCs w:val="18"/>
              </w:rPr>
            </w:pPr>
            <w:r w:rsidRPr="00AE502C">
              <w:rPr>
                <w:sz w:val="18"/>
                <w:szCs w:val="18"/>
                <w:lang w:eastAsia="ru-RU"/>
              </w:rPr>
              <w:t xml:space="preserve">Contractual requirement governing repair times and availability of spares </w:t>
            </w:r>
          </w:p>
        </w:tc>
        <w:tc>
          <w:tcPr>
            <w:tcW w:w="0" w:type="auto"/>
          </w:tcPr>
          <w:p w14:paraId="73FB4956" w14:textId="77777777" w:rsidR="002D2F50" w:rsidRPr="00AE502C" w:rsidRDefault="002D2F50" w:rsidP="00AE502C">
            <w:pPr>
              <w:jc w:val="left"/>
              <w:rPr>
                <w:color w:val="000000" w:themeColor="text1"/>
                <w:sz w:val="18"/>
                <w:szCs w:val="18"/>
              </w:rPr>
            </w:pPr>
            <w:r w:rsidRPr="00AE502C">
              <w:rPr>
                <w:sz w:val="18"/>
                <w:szCs w:val="18"/>
                <w:lang w:eastAsia="ru-RU"/>
              </w:rPr>
              <w:t>Main Contractor and NSC, follow Contractual process</w:t>
            </w:r>
            <w:r w:rsidRPr="00AE502C" w:rsidDel="007B22D4">
              <w:rPr>
                <w:sz w:val="18"/>
                <w:szCs w:val="18"/>
                <w:lang w:eastAsia="ru-RU"/>
              </w:rPr>
              <w:t xml:space="preserve"> </w:t>
            </w:r>
          </w:p>
        </w:tc>
      </w:tr>
      <w:tr w:rsidR="002D2F50" w:rsidRPr="00AE502C" w14:paraId="5FB189CE" w14:textId="77777777" w:rsidTr="00AF5BF0">
        <w:tc>
          <w:tcPr>
            <w:tcW w:w="0" w:type="auto"/>
          </w:tcPr>
          <w:p w14:paraId="53D0D88B" w14:textId="77777777" w:rsidR="002D2F50" w:rsidRPr="00AE502C" w:rsidRDefault="002D2F50" w:rsidP="00AE502C">
            <w:pPr>
              <w:jc w:val="left"/>
              <w:rPr>
                <w:sz w:val="18"/>
                <w:szCs w:val="18"/>
              </w:rPr>
            </w:pPr>
            <w:r w:rsidRPr="00AE502C">
              <w:rPr>
                <w:sz w:val="18"/>
                <w:szCs w:val="18"/>
              </w:rPr>
              <w:t>39</w:t>
            </w:r>
          </w:p>
        </w:tc>
        <w:tc>
          <w:tcPr>
            <w:tcW w:w="0" w:type="auto"/>
          </w:tcPr>
          <w:p w14:paraId="0E103B3E" w14:textId="77777777" w:rsidR="002D2F50" w:rsidRPr="00AE502C" w:rsidRDefault="002D2F50" w:rsidP="00AE502C">
            <w:pPr>
              <w:jc w:val="left"/>
              <w:rPr>
                <w:color w:val="000000" w:themeColor="text1"/>
                <w:sz w:val="18"/>
                <w:szCs w:val="18"/>
              </w:rPr>
            </w:pPr>
            <w:r w:rsidRPr="00AE502C">
              <w:rPr>
                <w:sz w:val="18"/>
                <w:szCs w:val="18"/>
                <w:lang w:eastAsia="ru-RU"/>
              </w:rPr>
              <w:t>Support and Maintenance risk-</w:t>
            </w:r>
          </w:p>
        </w:tc>
        <w:tc>
          <w:tcPr>
            <w:tcW w:w="0" w:type="auto"/>
          </w:tcPr>
          <w:p w14:paraId="1FBD7ED6" w14:textId="77777777" w:rsidR="002D2F50" w:rsidRPr="00AE502C" w:rsidRDefault="002D2F50" w:rsidP="00AE502C">
            <w:pPr>
              <w:jc w:val="left"/>
              <w:rPr>
                <w:color w:val="000000" w:themeColor="text1"/>
                <w:sz w:val="18"/>
                <w:szCs w:val="18"/>
              </w:rPr>
            </w:pPr>
            <w:r w:rsidRPr="00AE502C">
              <w:rPr>
                <w:sz w:val="18"/>
                <w:szCs w:val="18"/>
                <w:lang w:eastAsia="ru-RU"/>
              </w:rPr>
              <w:t>Toll system supplier poor performance with regards to providing satisfactory service and support in terms of system supply and maintenance</w:t>
            </w:r>
          </w:p>
        </w:tc>
        <w:tc>
          <w:tcPr>
            <w:tcW w:w="0" w:type="auto"/>
          </w:tcPr>
          <w:p w14:paraId="43B78BE4" w14:textId="77777777" w:rsidR="002D2F50" w:rsidRPr="00AE502C" w:rsidRDefault="002D2F50" w:rsidP="00AE502C">
            <w:pPr>
              <w:jc w:val="left"/>
              <w:rPr>
                <w:color w:val="000000" w:themeColor="text1"/>
                <w:sz w:val="18"/>
                <w:szCs w:val="18"/>
              </w:rPr>
            </w:pPr>
            <w:r w:rsidRPr="00AE502C">
              <w:rPr>
                <w:sz w:val="18"/>
                <w:szCs w:val="18"/>
                <w:lang w:eastAsia="ru-RU"/>
              </w:rPr>
              <w:t xml:space="preserve">Low quality of maintenance of the works, lack of spares and other site factors that cause non-compliance </w:t>
            </w:r>
            <w:r w:rsidRPr="00AE502C">
              <w:rPr>
                <w:sz w:val="18"/>
                <w:szCs w:val="18"/>
                <w:lang w:eastAsia="ru-RU"/>
              </w:rPr>
              <w:lastRenderedPageBreak/>
              <w:t xml:space="preserve">with standard Specifications. </w:t>
            </w:r>
          </w:p>
        </w:tc>
        <w:tc>
          <w:tcPr>
            <w:tcW w:w="0" w:type="auto"/>
          </w:tcPr>
          <w:p w14:paraId="737E93D9" w14:textId="77777777" w:rsidR="002D2F50" w:rsidRPr="00AE502C" w:rsidRDefault="002D2F50" w:rsidP="00AE502C">
            <w:pPr>
              <w:jc w:val="left"/>
              <w:rPr>
                <w:sz w:val="18"/>
                <w:szCs w:val="18"/>
                <w:lang w:eastAsia="ru-RU"/>
              </w:rPr>
            </w:pPr>
            <w:r w:rsidRPr="00AE502C">
              <w:rPr>
                <w:sz w:val="18"/>
                <w:szCs w:val="18"/>
                <w:lang w:eastAsia="ru-RU"/>
              </w:rPr>
              <w:lastRenderedPageBreak/>
              <w:t xml:space="preserve">NSC and MC monitor, detect issues and inform Operational staff ASAP. </w:t>
            </w:r>
          </w:p>
          <w:p w14:paraId="59FAECDB" w14:textId="77777777" w:rsidR="002D2F50" w:rsidRPr="00AE502C" w:rsidRDefault="002D2F50" w:rsidP="00AE502C">
            <w:pPr>
              <w:jc w:val="left"/>
              <w:rPr>
                <w:sz w:val="18"/>
                <w:szCs w:val="18"/>
                <w:lang w:eastAsia="ru-RU"/>
              </w:rPr>
            </w:pPr>
          </w:p>
          <w:p w14:paraId="0A5D85AC" w14:textId="77777777" w:rsidR="002D2F50" w:rsidRPr="00AE502C" w:rsidRDefault="002D2F50" w:rsidP="00AE502C">
            <w:pPr>
              <w:jc w:val="left"/>
              <w:rPr>
                <w:sz w:val="18"/>
                <w:szCs w:val="18"/>
                <w:lang w:eastAsia="ru-RU"/>
              </w:rPr>
            </w:pPr>
            <w:r w:rsidRPr="00AE502C">
              <w:rPr>
                <w:sz w:val="18"/>
                <w:szCs w:val="18"/>
                <w:lang w:eastAsia="ru-RU"/>
              </w:rPr>
              <w:lastRenderedPageBreak/>
              <w:t xml:space="preserve">The MC to manage the use of affected lanes, when possible, to limit the risk. </w:t>
            </w:r>
          </w:p>
          <w:p w14:paraId="40DDD17B" w14:textId="77777777" w:rsidR="002D2F50" w:rsidRPr="00AE502C" w:rsidRDefault="002D2F50" w:rsidP="00AE502C">
            <w:pPr>
              <w:jc w:val="left"/>
              <w:rPr>
                <w:sz w:val="18"/>
                <w:szCs w:val="18"/>
              </w:rPr>
            </w:pPr>
          </w:p>
        </w:tc>
        <w:tc>
          <w:tcPr>
            <w:tcW w:w="0" w:type="auto"/>
          </w:tcPr>
          <w:p w14:paraId="18BA25CA" w14:textId="77777777" w:rsidR="002D2F50" w:rsidRPr="00AE502C" w:rsidRDefault="002D2F50" w:rsidP="00AE502C">
            <w:pPr>
              <w:jc w:val="left"/>
              <w:rPr>
                <w:sz w:val="18"/>
                <w:szCs w:val="18"/>
                <w:lang w:eastAsia="ru-RU"/>
              </w:rPr>
            </w:pPr>
            <w:r w:rsidRPr="00AE502C">
              <w:rPr>
                <w:sz w:val="18"/>
                <w:szCs w:val="18"/>
                <w:lang w:eastAsia="ru-RU"/>
              </w:rPr>
              <w:lastRenderedPageBreak/>
              <w:t xml:space="preserve">OPEX: Main Contractor (MC) </w:t>
            </w:r>
          </w:p>
          <w:p w14:paraId="38488283" w14:textId="77777777" w:rsidR="002D2F50" w:rsidRPr="00AE502C" w:rsidRDefault="002D2F50" w:rsidP="00AE502C">
            <w:pPr>
              <w:jc w:val="left"/>
              <w:rPr>
                <w:sz w:val="18"/>
                <w:szCs w:val="18"/>
                <w:lang w:eastAsia="ru-RU"/>
              </w:rPr>
            </w:pPr>
            <w:r w:rsidRPr="00AE502C">
              <w:rPr>
                <w:sz w:val="18"/>
                <w:szCs w:val="18"/>
                <w:lang w:eastAsia="ru-RU"/>
              </w:rPr>
              <w:t>KPI: Main Contractor (MC) or Subcontractor (NSC)</w:t>
            </w:r>
          </w:p>
          <w:p w14:paraId="50C3A40B" w14:textId="77777777" w:rsidR="002D2F50" w:rsidRPr="00AE502C" w:rsidRDefault="002D2F50" w:rsidP="00AE502C">
            <w:pPr>
              <w:jc w:val="left"/>
              <w:rPr>
                <w:sz w:val="18"/>
                <w:szCs w:val="18"/>
                <w:lang w:eastAsia="ru-RU"/>
              </w:rPr>
            </w:pPr>
          </w:p>
          <w:tbl>
            <w:tblPr>
              <w:tblW w:w="0" w:type="auto"/>
              <w:tblLook w:val="04A0" w:firstRow="1" w:lastRow="0" w:firstColumn="1" w:lastColumn="0" w:noHBand="0" w:noVBand="1"/>
            </w:tblPr>
            <w:tblGrid>
              <w:gridCol w:w="1243"/>
              <w:gridCol w:w="1243"/>
            </w:tblGrid>
            <w:tr w:rsidR="002D2F50" w:rsidRPr="00AE502C" w14:paraId="4FB23F9B" w14:textId="77777777" w:rsidTr="00AF5BF0">
              <w:tc>
                <w:tcPr>
                  <w:tcW w:w="2486" w:type="dxa"/>
                  <w:gridSpan w:val="2"/>
                  <w:vAlign w:val="center"/>
                </w:tcPr>
                <w:p w14:paraId="7C792CA2" w14:textId="77777777" w:rsidR="002D2F50" w:rsidRPr="00AE502C" w:rsidRDefault="002D2F50" w:rsidP="00AE502C">
                  <w:pPr>
                    <w:jc w:val="left"/>
                    <w:rPr>
                      <w:sz w:val="18"/>
                      <w:szCs w:val="18"/>
                    </w:rPr>
                  </w:pPr>
                </w:p>
              </w:tc>
            </w:tr>
            <w:tr w:rsidR="002D2F50" w:rsidRPr="00AE502C" w14:paraId="6C257B6F" w14:textId="77777777" w:rsidTr="00AF5BF0">
              <w:tc>
                <w:tcPr>
                  <w:tcW w:w="1243" w:type="dxa"/>
                </w:tcPr>
                <w:p w14:paraId="043F07C9" w14:textId="77777777" w:rsidR="002D2F50" w:rsidRPr="00AE502C" w:rsidRDefault="002D2F50" w:rsidP="00AE502C">
                  <w:pPr>
                    <w:jc w:val="left"/>
                    <w:rPr>
                      <w:sz w:val="18"/>
                      <w:szCs w:val="18"/>
                    </w:rPr>
                  </w:pPr>
                  <w:r w:rsidRPr="00AE502C">
                    <w:rPr>
                      <w:sz w:val="18"/>
                      <w:szCs w:val="18"/>
                    </w:rPr>
                    <w:t>MC</w:t>
                  </w:r>
                </w:p>
              </w:tc>
              <w:tc>
                <w:tcPr>
                  <w:tcW w:w="1243" w:type="dxa"/>
                </w:tcPr>
                <w:p w14:paraId="011A61C5" w14:textId="77777777" w:rsidR="002D2F50" w:rsidRPr="00AE502C" w:rsidRDefault="002D2F50" w:rsidP="00AE502C">
                  <w:pPr>
                    <w:jc w:val="left"/>
                    <w:rPr>
                      <w:sz w:val="18"/>
                      <w:szCs w:val="18"/>
                    </w:rPr>
                  </w:pPr>
                  <w:r w:rsidRPr="00AE502C">
                    <w:rPr>
                      <w:sz w:val="18"/>
                      <w:szCs w:val="18"/>
                    </w:rPr>
                    <w:t>NSC</w:t>
                  </w:r>
                </w:p>
              </w:tc>
            </w:tr>
            <w:tr w:rsidR="002D2F50" w:rsidRPr="00AE502C" w14:paraId="75635C92" w14:textId="77777777" w:rsidTr="00AF5BF0">
              <w:tc>
                <w:tcPr>
                  <w:tcW w:w="1243" w:type="dxa"/>
                </w:tcPr>
                <w:p w14:paraId="74FD4C5B" w14:textId="77777777" w:rsidR="002D2F50" w:rsidRPr="00AE502C" w:rsidRDefault="002D2F50" w:rsidP="00AE502C">
                  <w:pPr>
                    <w:jc w:val="left"/>
                    <w:rPr>
                      <w:color w:val="000000" w:themeColor="text1"/>
                      <w:sz w:val="18"/>
                      <w:szCs w:val="18"/>
                    </w:rPr>
                  </w:pPr>
                  <w:r w:rsidRPr="00AE502C">
                    <w:rPr>
                      <w:sz w:val="18"/>
                      <w:szCs w:val="18"/>
                      <w:lang w:eastAsia="ru-RU"/>
                    </w:rPr>
                    <w:lastRenderedPageBreak/>
                    <w:t>20%</w:t>
                  </w:r>
                </w:p>
              </w:tc>
              <w:tc>
                <w:tcPr>
                  <w:tcW w:w="1243" w:type="dxa"/>
                </w:tcPr>
                <w:p w14:paraId="34672E2E" w14:textId="77777777" w:rsidR="002D2F50" w:rsidRPr="00AE502C" w:rsidRDefault="002D2F50" w:rsidP="00AE502C">
                  <w:pPr>
                    <w:jc w:val="left"/>
                    <w:rPr>
                      <w:color w:val="000000" w:themeColor="text1"/>
                      <w:sz w:val="18"/>
                      <w:szCs w:val="18"/>
                    </w:rPr>
                  </w:pPr>
                  <w:r w:rsidRPr="00AE502C">
                    <w:rPr>
                      <w:sz w:val="18"/>
                      <w:szCs w:val="18"/>
                      <w:lang w:eastAsia="ru-RU"/>
                    </w:rPr>
                    <w:t>80%</w:t>
                  </w:r>
                </w:p>
              </w:tc>
            </w:tr>
          </w:tbl>
          <w:p w14:paraId="7FE34046" w14:textId="77777777" w:rsidR="002D2F50" w:rsidRPr="00AE502C" w:rsidRDefault="002D2F50" w:rsidP="00AE502C">
            <w:pPr>
              <w:jc w:val="left"/>
              <w:rPr>
                <w:sz w:val="18"/>
                <w:szCs w:val="18"/>
              </w:rPr>
            </w:pPr>
          </w:p>
          <w:p w14:paraId="4C25CBB8" w14:textId="77777777" w:rsidR="002D2F50" w:rsidRPr="00AE502C" w:rsidRDefault="002D2F50" w:rsidP="00AE502C">
            <w:pPr>
              <w:jc w:val="left"/>
              <w:rPr>
                <w:sz w:val="18"/>
                <w:szCs w:val="18"/>
                <w:lang w:eastAsia="ru-RU"/>
              </w:rPr>
            </w:pPr>
            <w:r w:rsidRPr="00AE502C">
              <w:rPr>
                <w:sz w:val="18"/>
                <w:szCs w:val="18"/>
                <w:lang w:eastAsia="ru-RU"/>
              </w:rPr>
              <w:t xml:space="preserve">The following KPI’s will be assigned as indicated by the table above. </w:t>
            </w:r>
          </w:p>
          <w:tbl>
            <w:tblPr>
              <w:tblW w:w="4636" w:type="dxa"/>
              <w:jc w:val="center"/>
              <w:tblCellMar>
                <w:left w:w="0" w:type="dxa"/>
                <w:right w:w="0" w:type="dxa"/>
              </w:tblCellMar>
              <w:tblLook w:val="04A0" w:firstRow="1" w:lastRow="0" w:firstColumn="1" w:lastColumn="0" w:noHBand="0" w:noVBand="1"/>
            </w:tblPr>
            <w:tblGrid>
              <w:gridCol w:w="697"/>
              <w:gridCol w:w="3939"/>
            </w:tblGrid>
            <w:tr w:rsidR="002D2F50" w:rsidRPr="00AE502C" w14:paraId="0DE7CFC7" w14:textId="77777777" w:rsidTr="00AF5BF0">
              <w:trPr>
                <w:jc w:val="center"/>
              </w:trPr>
              <w:tc>
                <w:tcPr>
                  <w:tcW w:w="6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052949" w14:textId="77777777" w:rsidR="002D2F50" w:rsidRPr="00AE502C" w:rsidRDefault="002D2F50" w:rsidP="00AE502C">
                  <w:pPr>
                    <w:jc w:val="left"/>
                    <w:rPr>
                      <w:sz w:val="18"/>
                      <w:szCs w:val="18"/>
                    </w:rPr>
                  </w:pPr>
                  <w:r w:rsidRPr="00AE502C">
                    <w:rPr>
                      <w:sz w:val="18"/>
                      <w:szCs w:val="18"/>
                    </w:rPr>
                    <w:t>Ref</w:t>
                  </w:r>
                </w:p>
              </w:tc>
              <w:tc>
                <w:tcPr>
                  <w:tcW w:w="39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0DAE63" w14:textId="77777777" w:rsidR="002D2F50" w:rsidRPr="00AE502C" w:rsidRDefault="002D2F50" w:rsidP="00AE502C">
                  <w:pPr>
                    <w:jc w:val="left"/>
                    <w:rPr>
                      <w:sz w:val="18"/>
                      <w:szCs w:val="18"/>
                    </w:rPr>
                  </w:pPr>
                  <w:r w:rsidRPr="00AE502C">
                    <w:rPr>
                      <w:sz w:val="18"/>
                      <w:szCs w:val="18"/>
                    </w:rPr>
                    <w:t>Name</w:t>
                  </w:r>
                </w:p>
              </w:tc>
            </w:tr>
            <w:tr w:rsidR="002D2F50" w:rsidRPr="00AE502C" w14:paraId="0E638D03" w14:textId="77777777" w:rsidTr="00AF5BF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1AC788" w14:textId="77777777" w:rsidR="002D2F50" w:rsidRPr="00AE502C" w:rsidRDefault="002D2F50" w:rsidP="00AE502C">
                  <w:pPr>
                    <w:jc w:val="left"/>
                    <w:rPr>
                      <w:sz w:val="18"/>
                      <w:szCs w:val="18"/>
                    </w:rPr>
                  </w:pPr>
                  <w:r w:rsidRPr="00AE502C">
                    <w:rPr>
                      <w:sz w:val="18"/>
                      <w:szCs w:val="18"/>
                    </w:rPr>
                    <w:t>CT1a</w:t>
                  </w: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4B6575C3" w14:textId="77777777" w:rsidR="002D2F50" w:rsidRPr="00AE502C" w:rsidRDefault="002D2F50" w:rsidP="00AE502C">
                  <w:pPr>
                    <w:jc w:val="left"/>
                    <w:rPr>
                      <w:sz w:val="18"/>
                      <w:szCs w:val="18"/>
                    </w:rPr>
                  </w:pPr>
                  <w:r w:rsidRPr="00AE502C">
                    <w:rPr>
                      <w:sz w:val="18"/>
                      <w:szCs w:val="18"/>
                    </w:rPr>
                    <w:t>Repair Time Compliance – Severity Level 1 - Employer Facilities</w:t>
                  </w:r>
                </w:p>
              </w:tc>
            </w:tr>
            <w:tr w:rsidR="002D2F50" w:rsidRPr="00AE502C" w14:paraId="24612BF4" w14:textId="77777777" w:rsidTr="00AF5BF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257765" w14:textId="77777777" w:rsidR="002D2F50" w:rsidRPr="00AE502C" w:rsidRDefault="002D2F50" w:rsidP="00AE502C">
                  <w:pPr>
                    <w:jc w:val="left"/>
                    <w:rPr>
                      <w:sz w:val="18"/>
                      <w:szCs w:val="18"/>
                    </w:rPr>
                  </w:pPr>
                  <w:r w:rsidRPr="00AE502C">
                    <w:rPr>
                      <w:sz w:val="18"/>
                      <w:szCs w:val="18"/>
                    </w:rPr>
                    <w:t>CT1b</w:t>
                  </w: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64622638" w14:textId="77777777" w:rsidR="002D2F50" w:rsidRPr="00AE502C" w:rsidRDefault="002D2F50" w:rsidP="00AE502C">
                  <w:pPr>
                    <w:jc w:val="left"/>
                    <w:rPr>
                      <w:sz w:val="18"/>
                      <w:szCs w:val="18"/>
                    </w:rPr>
                  </w:pPr>
                  <w:r w:rsidRPr="00AE502C">
                    <w:rPr>
                      <w:sz w:val="18"/>
                      <w:szCs w:val="18"/>
                    </w:rPr>
                    <w:t>Repair Time Compliance – Severity Level 2 - Employer Facilities</w:t>
                  </w:r>
                </w:p>
              </w:tc>
            </w:tr>
            <w:tr w:rsidR="002D2F50" w:rsidRPr="00AE502C" w14:paraId="12B9067F" w14:textId="77777777" w:rsidTr="00AF5BF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E001EA" w14:textId="77777777" w:rsidR="002D2F50" w:rsidRPr="00AE502C" w:rsidRDefault="002D2F50" w:rsidP="00AE502C">
                  <w:pPr>
                    <w:jc w:val="left"/>
                    <w:rPr>
                      <w:sz w:val="18"/>
                      <w:szCs w:val="18"/>
                    </w:rPr>
                  </w:pPr>
                  <w:r w:rsidRPr="00AE502C">
                    <w:rPr>
                      <w:sz w:val="18"/>
                      <w:szCs w:val="18"/>
                    </w:rPr>
                    <w:t>CT1c</w:t>
                  </w: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32B6326B" w14:textId="77777777" w:rsidR="002D2F50" w:rsidRPr="00AE502C" w:rsidRDefault="002D2F50" w:rsidP="00AE502C">
                  <w:pPr>
                    <w:jc w:val="left"/>
                    <w:rPr>
                      <w:sz w:val="18"/>
                      <w:szCs w:val="18"/>
                    </w:rPr>
                  </w:pPr>
                  <w:r w:rsidRPr="00AE502C">
                    <w:rPr>
                      <w:sz w:val="18"/>
                      <w:szCs w:val="18"/>
                    </w:rPr>
                    <w:t>Repair Time Compliance – AVC and TCC</w:t>
                  </w:r>
                </w:p>
              </w:tc>
            </w:tr>
            <w:tr w:rsidR="002D2F50" w:rsidRPr="00AE502C" w14:paraId="35FCAA53" w14:textId="77777777" w:rsidTr="00AF5BF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3ADE86" w14:textId="77777777" w:rsidR="002D2F50" w:rsidRPr="00AE502C" w:rsidRDefault="002D2F50" w:rsidP="00AE502C">
                  <w:pPr>
                    <w:jc w:val="left"/>
                    <w:rPr>
                      <w:sz w:val="18"/>
                      <w:szCs w:val="18"/>
                    </w:rPr>
                  </w:pPr>
                  <w:r w:rsidRPr="00AE502C">
                    <w:rPr>
                      <w:sz w:val="18"/>
                      <w:szCs w:val="18"/>
                    </w:rPr>
                    <w:t>CT2a</w:t>
                  </w: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707790D8" w14:textId="77777777" w:rsidR="002D2F50" w:rsidRPr="00AE502C" w:rsidRDefault="002D2F50" w:rsidP="00AE502C">
                  <w:pPr>
                    <w:jc w:val="left"/>
                    <w:rPr>
                      <w:sz w:val="18"/>
                      <w:szCs w:val="18"/>
                    </w:rPr>
                  </w:pPr>
                  <w:r w:rsidRPr="00AE502C">
                    <w:rPr>
                      <w:sz w:val="18"/>
                      <w:szCs w:val="18"/>
                    </w:rPr>
                    <w:t xml:space="preserve">SCADA Availability </w:t>
                  </w:r>
                </w:p>
              </w:tc>
            </w:tr>
            <w:tr w:rsidR="002D2F50" w:rsidRPr="00AE502C" w14:paraId="03534318" w14:textId="77777777" w:rsidTr="00AF5BF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1F15BC" w14:textId="77777777" w:rsidR="002D2F50" w:rsidRPr="00AE502C" w:rsidRDefault="002D2F50" w:rsidP="00AE502C">
                  <w:pPr>
                    <w:jc w:val="left"/>
                    <w:rPr>
                      <w:sz w:val="18"/>
                      <w:szCs w:val="18"/>
                    </w:rPr>
                  </w:pPr>
                  <w:r w:rsidRPr="00AE502C">
                    <w:rPr>
                      <w:sz w:val="18"/>
                      <w:szCs w:val="18"/>
                    </w:rPr>
                    <w:t>CT2b</w:t>
                  </w: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78919021" w14:textId="77777777" w:rsidR="002D2F50" w:rsidRPr="00AE502C" w:rsidRDefault="002D2F50" w:rsidP="00AE502C">
                  <w:pPr>
                    <w:jc w:val="left"/>
                    <w:rPr>
                      <w:sz w:val="18"/>
                      <w:szCs w:val="18"/>
                    </w:rPr>
                  </w:pPr>
                  <w:r w:rsidRPr="00AE502C">
                    <w:rPr>
                      <w:sz w:val="18"/>
                      <w:szCs w:val="18"/>
                    </w:rPr>
                    <w:t>VGS Availability (Critical Errors)</w:t>
                  </w:r>
                </w:p>
              </w:tc>
            </w:tr>
            <w:tr w:rsidR="002D2F50" w:rsidRPr="00AE502C" w14:paraId="62C111E2" w14:textId="77777777" w:rsidTr="00AF5BF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41A1FF" w14:textId="77777777" w:rsidR="002D2F50" w:rsidRPr="00AE502C" w:rsidRDefault="002D2F50" w:rsidP="00AE502C">
                  <w:pPr>
                    <w:jc w:val="left"/>
                    <w:rPr>
                      <w:sz w:val="18"/>
                      <w:szCs w:val="18"/>
                    </w:rPr>
                  </w:pPr>
                  <w:r w:rsidRPr="00AE502C">
                    <w:rPr>
                      <w:sz w:val="18"/>
                      <w:szCs w:val="18"/>
                    </w:rPr>
                    <w:t>CT2c</w:t>
                  </w: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6CF088E8" w14:textId="77777777" w:rsidR="002D2F50" w:rsidRPr="00AE502C" w:rsidRDefault="002D2F50" w:rsidP="00AE502C">
                  <w:pPr>
                    <w:jc w:val="left"/>
                    <w:rPr>
                      <w:sz w:val="18"/>
                      <w:szCs w:val="18"/>
                    </w:rPr>
                  </w:pPr>
                  <w:r w:rsidRPr="00AE502C">
                    <w:rPr>
                      <w:sz w:val="18"/>
                      <w:szCs w:val="18"/>
                    </w:rPr>
                    <w:t>QLS Availability (Critical Errors)</w:t>
                  </w:r>
                </w:p>
              </w:tc>
            </w:tr>
            <w:tr w:rsidR="002D2F50" w:rsidRPr="00AE502C" w14:paraId="1614C20B" w14:textId="77777777" w:rsidTr="00AF5BF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D7F0A2" w14:textId="77777777" w:rsidR="002D2F50" w:rsidRPr="00AE502C" w:rsidRDefault="002D2F50" w:rsidP="00AE502C">
                  <w:pPr>
                    <w:jc w:val="left"/>
                    <w:rPr>
                      <w:sz w:val="18"/>
                      <w:szCs w:val="18"/>
                    </w:rPr>
                  </w:pPr>
                  <w:r w:rsidRPr="00AE502C">
                    <w:rPr>
                      <w:sz w:val="18"/>
                      <w:szCs w:val="18"/>
                    </w:rPr>
                    <w:t>CT2d</w:t>
                  </w: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2E372F0D" w14:textId="77777777" w:rsidR="002D2F50" w:rsidRPr="00AE502C" w:rsidRDefault="002D2F50" w:rsidP="00AE502C">
                  <w:pPr>
                    <w:jc w:val="left"/>
                    <w:rPr>
                      <w:sz w:val="18"/>
                      <w:szCs w:val="18"/>
                    </w:rPr>
                  </w:pPr>
                  <w:r w:rsidRPr="00AE502C">
                    <w:rPr>
                      <w:sz w:val="18"/>
                      <w:szCs w:val="18"/>
                    </w:rPr>
                    <w:t>QL1 Availability (Critical Errors)</w:t>
                  </w:r>
                </w:p>
              </w:tc>
            </w:tr>
            <w:tr w:rsidR="002D2F50" w:rsidRPr="00AE502C" w14:paraId="037AA987" w14:textId="77777777" w:rsidTr="00AF5BF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64DBF1" w14:textId="77777777" w:rsidR="002D2F50" w:rsidRPr="00AE502C" w:rsidRDefault="002D2F50" w:rsidP="00AE502C">
                  <w:pPr>
                    <w:jc w:val="left"/>
                    <w:rPr>
                      <w:sz w:val="18"/>
                      <w:szCs w:val="18"/>
                    </w:rPr>
                  </w:pPr>
                  <w:r w:rsidRPr="00AE502C">
                    <w:rPr>
                      <w:sz w:val="18"/>
                      <w:szCs w:val="18"/>
                    </w:rPr>
                    <w:t>CT2e</w:t>
                  </w: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79566C03" w14:textId="77777777" w:rsidR="002D2F50" w:rsidRPr="00AE502C" w:rsidRDefault="002D2F50" w:rsidP="00AE502C">
                  <w:pPr>
                    <w:jc w:val="left"/>
                    <w:rPr>
                      <w:sz w:val="18"/>
                      <w:szCs w:val="18"/>
                    </w:rPr>
                  </w:pPr>
                  <w:r w:rsidRPr="00AE502C">
                    <w:rPr>
                      <w:sz w:val="18"/>
                      <w:szCs w:val="18"/>
                    </w:rPr>
                    <w:t>QL2 Availability (Critical Errors)</w:t>
                  </w:r>
                </w:p>
              </w:tc>
            </w:tr>
            <w:tr w:rsidR="002D2F50" w:rsidRPr="00AE502C" w14:paraId="1DEEF43C" w14:textId="77777777" w:rsidTr="00AF5BF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C64C07" w14:textId="77777777" w:rsidR="002D2F50" w:rsidRPr="00AE502C" w:rsidRDefault="002D2F50" w:rsidP="00AE502C">
                  <w:pPr>
                    <w:jc w:val="left"/>
                    <w:rPr>
                      <w:sz w:val="18"/>
                      <w:szCs w:val="18"/>
                    </w:rPr>
                  </w:pPr>
                  <w:r w:rsidRPr="00AE502C">
                    <w:rPr>
                      <w:sz w:val="18"/>
                      <w:szCs w:val="18"/>
                    </w:rPr>
                    <w:t>CT2f</w:t>
                  </w: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395F73EC" w14:textId="77777777" w:rsidR="002D2F50" w:rsidRPr="00AE502C" w:rsidRDefault="002D2F50" w:rsidP="00AE502C">
                  <w:pPr>
                    <w:jc w:val="left"/>
                    <w:rPr>
                      <w:sz w:val="18"/>
                      <w:szCs w:val="18"/>
                    </w:rPr>
                  </w:pPr>
                  <w:r w:rsidRPr="00AE502C">
                    <w:rPr>
                      <w:sz w:val="18"/>
                      <w:szCs w:val="18"/>
                    </w:rPr>
                    <w:t>BOS Availability (Critical Errors)</w:t>
                  </w:r>
                </w:p>
              </w:tc>
            </w:tr>
            <w:tr w:rsidR="002D2F50" w:rsidRPr="00AE502C" w14:paraId="12C0D091" w14:textId="77777777" w:rsidTr="00AF5BF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1C70EB" w14:textId="77777777" w:rsidR="002D2F50" w:rsidRPr="00AE502C" w:rsidRDefault="002D2F50" w:rsidP="00AE502C">
                  <w:pPr>
                    <w:jc w:val="left"/>
                    <w:rPr>
                      <w:sz w:val="18"/>
                      <w:szCs w:val="18"/>
                    </w:rPr>
                  </w:pPr>
                  <w:r w:rsidRPr="00AE502C">
                    <w:rPr>
                      <w:sz w:val="18"/>
                      <w:szCs w:val="18"/>
                    </w:rPr>
                    <w:t>CT2g</w:t>
                  </w: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2524E062" w14:textId="77777777" w:rsidR="002D2F50" w:rsidRPr="00AE502C" w:rsidRDefault="002D2F50" w:rsidP="00AE502C">
                  <w:pPr>
                    <w:jc w:val="left"/>
                    <w:rPr>
                      <w:sz w:val="18"/>
                      <w:szCs w:val="18"/>
                    </w:rPr>
                  </w:pPr>
                  <w:r w:rsidRPr="00AE502C">
                    <w:rPr>
                      <w:sz w:val="18"/>
                      <w:szCs w:val="18"/>
                    </w:rPr>
                    <w:t>PGW Availability (Critical Errors)</w:t>
                  </w:r>
                </w:p>
              </w:tc>
            </w:tr>
            <w:tr w:rsidR="002D2F50" w:rsidRPr="00AE502C" w14:paraId="73C80C71" w14:textId="77777777" w:rsidTr="00AF5BF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0E10AA" w14:textId="77777777" w:rsidR="002D2F50" w:rsidRPr="00AE502C" w:rsidRDefault="002D2F50" w:rsidP="00AE502C">
                  <w:pPr>
                    <w:jc w:val="left"/>
                    <w:rPr>
                      <w:sz w:val="18"/>
                      <w:szCs w:val="18"/>
                    </w:rPr>
                  </w:pPr>
                  <w:r w:rsidRPr="00AE502C">
                    <w:rPr>
                      <w:sz w:val="18"/>
                      <w:szCs w:val="18"/>
                    </w:rPr>
                    <w:t>CT4a</w:t>
                  </w: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58A1EFE5" w14:textId="77777777" w:rsidR="002D2F50" w:rsidRPr="00AE502C" w:rsidRDefault="002D2F50" w:rsidP="00AE502C">
                  <w:pPr>
                    <w:jc w:val="left"/>
                    <w:rPr>
                      <w:sz w:val="18"/>
                      <w:szCs w:val="18"/>
                    </w:rPr>
                  </w:pPr>
                  <w:r w:rsidRPr="00AE502C">
                    <w:rPr>
                      <w:sz w:val="18"/>
                      <w:szCs w:val="18"/>
                    </w:rPr>
                    <w:t>Daily AVC Data Transmission –</w:t>
                  </w:r>
                </w:p>
                <w:p w14:paraId="577D0F7D" w14:textId="77777777" w:rsidR="002D2F50" w:rsidRPr="00AE502C" w:rsidRDefault="002D2F50" w:rsidP="00AE502C">
                  <w:pPr>
                    <w:jc w:val="left"/>
                    <w:rPr>
                      <w:sz w:val="18"/>
                      <w:szCs w:val="18"/>
                    </w:rPr>
                  </w:pPr>
                  <w:r w:rsidRPr="00AE502C">
                    <w:rPr>
                      <w:sz w:val="18"/>
                      <w:szCs w:val="18"/>
                    </w:rPr>
                    <w:t>Un-validated</w:t>
                  </w:r>
                </w:p>
              </w:tc>
            </w:tr>
            <w:tr w:rsidR="002D2F50" w:rsidRPr="00AE502C" w14:paraId="64FEAFF2" w14:textId="77777777" w:rsidTr="00AF5BF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9249AE" w14:textId="77777777" w:rsidR="002D2F50" w:rsidRPr="00AE502C" w:rsidRDefault="002D2F50" w:rsidP="00AE502C">
                  <w:pPr>
                    <w:jc w:val="left"/>
                    <w:rPr>
                      <w:sz w:val="18"/>
                      <w:szCs w:val="18"/>
                    </w:rPr>
                  </w:pPr>
                  <w:r w:rsidRPr="00AE502C">
                    <w:rPr>
                      <w:sz w:val="18"/>
                      <w:szCs w:val="18"/>
                    </w:rPr>
                    <w:t>CT4b</w:t>
                  </w: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73217126" w14:textId="77777777" w:rsidR="002D2F50" w:rsidRPr="00AE502C" w:rsidRDefault="002D2F50" w:rsidP="00AE502C">
                  <w:pPr>
                    <w:jc w:val="left"/>
                    <w:rPr>
                      <w:sz w:val="18"/>
                      <w:szCs w:val="18"/>
                    </w:rPr>
                  </w:pPr>
                  <w:r w:rsidRPr="00AE502C">
                    <w:rPr>
                      <w:sz w:val="18"/>
                      <w:szCs w:val="18"/>
                    </w:rPr>
                    <w:t xml:space="preserve">Daily AVC Data Transmission – Validated </w:t>
                  </w:r>
                </w:p>
              </w:tc>
            </w:tr>
            <w:tr w:rsidR="002D2F50" w:rsidRPr="00AE502C" w14:paraId="20A861AB" w14:textId="77777777" w:rsidTr="00AF5BF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B0BB8C" w14:textId="77777777" w:rsidR="002D2F50" w:rsidRPr="00AE502C" w:rsidRDefault="002D2F50" w:rsidP="00AE502C">
                  <w:pPr>
                    <w:jc w:val="left"/>
                    <w:rPr>
                      <w:sz w:val="18"/>
                      <w:szCs w:val="18"/>
                    </w:rPr>
                  </w:pPr>
                  <w:r w:rsidRPr="00AE502C">
                    <w:rPr>
                      <w:sz w:val="18"/>
                      <w:szCs w:val="18"/>
                    </w:rPr>
                    <w:t>CT4c</w:t>
                  </w:r>
                </w:p>
              </w:tc>
              <w:tc>
                <w:tcPr>
                  <w:tcW w:w="39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179B2A" w14:textId="77777777" w:rsidR="002D2F50" w:rsidRPr="00AE502C" w:rsidRDefault="002D2F50" w:rsidP="00AE502C">
                  <w:pPr>
                    <w:jc w:val="left"/>
                    <w:rPr>
                      <w:sz w:val="18"/>
                      <w:szCs w:val="18"/>
                    </w:rPr>
                  </w:pPr>
                  <w:r w:rsidRPr="00AE502C">
                    <w:rPr>
                      <w:sz w:val="18"/>
                      <w:szCs w:val="18"/>
                    </w:rPr>
                    <w:t xml:space="preserve">Daily Back-Office Data Transmission </w:t>
                  </w:r>
                </w:p>
              </w:tc>
            </w:tr>
            <w:tr w:rsidR="002D2F50" w:rsidRPr="00AE502C" w14:paraId="4570F648" w14:textId="77777777" w:rsidTr="00AF5BF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B79491" w14:textId="77777777" w:rsidR="002D2F50" w:rsidRPr="00AE502C" w:rsidRDefault="002D2F50" w:rsidP="00AE502C">
                  <w:pPr>
                    <w:jc w:val="left"/>
                    <w:rPr>
                      <w:sz w:val="18"/>
                      <w:szCs w:val="18"/>
                    </w:rPr>
                  </w:pPr>
                  <w:r w:rsidRPr="00AE502C">
                    <w:rPr>
                      <w:sz w:val="18"/>
                      <w:szCs w:val="18"/>
                    </w:rPr>
                    <w:t>CT4d</w:t>
                  </w: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7BCB6865" w14:textId="77777777" w:rsidR="002D2F50" w:rsidRPr="00AE502C" w:rsidRDefault="002D2F50" w:rsidP="00AE502C">
                  <w:pPr>
                    <w:jc w:val="left"/>
                    <w:rPr>
                      <w:sz w:val="18"/>
                      <w:szCs w:val="18"/>
                    </w:rPr>
                  </w:pPr>
                  <w:r w:rsidRPr="00AE502C">
                    <w:rPr>
                      <w:sz w:val="18"/>
                      <w:szCs w:val="18"/>
                    </w:rPr>
                    <w:t>Monthly Back-Office Data Transmission</w:t>
                  </w:r>
                </w:p>
              </w:tc>
            </w:tr>
            <w:tr w:rsidR="002D2F50" w:rsidRPr="00AE502C" w14:paraId="2339C2C9" w14:textId="77777777" w:rsidTr="00AF5BF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A51149" w14:textId="77777777" w:rsidR="002D2F50" w:rsidRPr="00AE502C" w:rsidRDefault="002D2F50" w:rsidP="00AE502C">
                  <w:pPr>
                    <w:jc w:val="left"/>
                    <w:rPr>
                      <w:sz w:val="18"/>
                      <w:szCs w:val="18"/>
                    </w:rPr>
                  </w:pPr>
                  <w:r w:rsidRPr="00AE502C">
                    <w:rPr>
                      <w:sz w:val="18"/>
                      <w:szCs w:val="18"/>
                    </w:rPr>
                    <w:t>CT4e</w:t>
                  </w:r>
                </w:p>
              </w:tc>
              <w:tc>
                <w:tcPr>
                  <w:tcW w:w="39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94CAEC" w14:textId="77777777" w:rsidR="002D2F50" w:rsidRPr="00AE502C" w:rsidRDefault="002D2F50" w:rsidP="00AE502C">
                  <w:pPr>
                    <w:jc w:val="left"/>
                    <w:rPr>
                      <w:sz w:val="18"/>
                      <w:szCs w:val="18"/>
                    </w:rPr>
                  </w:pPr>
                  <w:r w:rsidRPr="00AE502C">
                    <w:rPr>
                      <w:sz w:val="18"/>
                      <w:szCs w:val="18"/>
                    </w:rPr>
                    <w:t xml:space="preserve">Monthly Back-Office Income Data Transmission </w:t>
                  </w:r>
                </w:p>
              </w:tc>
            </w:tr>
            <w:tr w:rsidR="002D2F50" w:rsidRPr="00AE502C" w14:paraId="02ABCCE3" w14:textId="77777777" w:rsidTr="00AF5BF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F26704" w14:textId="77777777" w:rsidR="002D2F50" w:rsidRPr="00AE502C" w:rsidRDefault="002D2F50" w:rsidP="00AE502C">
                  <w:pPr>
                    <w:jc w:val="left"/>
                    <w:rPr>
                      <w:sz w:val="18"/>
                      <w:szCs w:val="18"/>
                    </w:rPr>
                  </w:pPr>
                  <w:r w:rsidRPr="00AE502C">
                    <w:rPr>
                      <w:sz w:val="18"/>
                      <w:szCs w:val="18"/>
                    </w:rPr>
                    <w:t>CT10</w:t>
                  </w: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63670806" w14:textId="77777777" w:rsidR="002D2F50" w:rsidRPr="00AE502C" w:rsidRDefault="002D2F50" w:rsidP="00AE502C">
                  <w:pPr>
                    <w:jc w:val="left"/>
                    <w:rPr>
                      <w:sz w:val="18"/>
                      <w:szCs w:val="18"/>
                    </w:rPr>
                  </w:pPr>
                  <w:r w:rsidRPr="00AE502C">
                    <w:rPr>
                      <w:sz w:val="18"/>
                      <w:szCs w:val="18"/>
                    </w:rPr>
                    <w:t>Charging and charge reconciliation processes - accuracy</w:t>
                  </w:r>
                </w:p>
              </w:tc>
            </w:tr>
            <w:tr w:rsidR="002D2F50" w:rsidRPr="00AE502C" w14:paraId="0D94A677" w14:textId="77777777" w:rsidTr="00AF5BF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DFD9DD" w14:textId="77777777" w:rsidR="002D2F50" w:rsidRPr="00AE502C" w:rsidRDefault="002D2F50" w:rsidP="00AE502C">
                  <w:pPr>
                    <w:jc w:val="left"/>
                    <w:rPr>
                      <w:sz w:val="18"/>
                      <w:szCs w:val="18"/>
                    </w:rPr>
                  </w:pPr>
                  <w:r w:rsidRPr="00AE502C">
                    <w:rPr>
                      <w:sz w:val="18"/>
                      <w:szCs w:val="18"/>
                    </w:rPr>
                    <w:t>CT12</w:t>
                  </w:r>
                </w:p>
              </w:tc>
              <w:tc>
                <w:tcPr>
                  <w:tcW w:w="39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B5AC03" w14:textId="77777777" w:rsidR="002D2F50" w:rsidRPr="00AE502C" w:rsidRDefault="002D2F50" w:rsidP="00AE502C">
                  <w:pPr>
                    <w:jc w:val="left"/>
                    <w:rPr>
                      <w:sz w:val="18"/>
                      <w:szCs w:val="18"/>
                    </w:rPr>
                  </w:pPr>
                  <w:r w:rsidRPr="00AE502C">
                    <w:rPr>
                      <w:sz w:val="18"/>
                      <w:szCs w:val="18"/>
                    </w:rPr>
                    <w:t>ETC lane availability</w:t>
                  </w:r>
                </w:p>
              </w:tc>
            </w:tr>
            <w:tr w:rsidR="002D2F50" w:rsidRPr="00AE502C" w14:paraId="2E18FAFA" w14:textId="77777777" w:rsidTr="00AF5BF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C2DFA0" w14:textId="77777777" w:rsidR="002D2F50" w:rsidRPr="00AE502C" w:rsidRDefault="002D2F50" w:rsidP="00AE502C">
                  <w:pPr>
                    <w:jc w:val="left"/>
                    <w:rPr>
                      <w:sz w:val="18"/>
                      <w:szCs w:val="18"/>
                    </w:rPr>
                  </w:pPr>
                  <w:r w:rsidRPr="00AE502C">
                    <w:rPr>
                      <w:sz w:val="18"/>
                      <w:szCs w:val="18"/>
                    </w:rPr>
                    <w:t>CT13</w:t>
                  </w:r>
                </w:p>
              </w:tc>
              <w:tc>
                <w:tcPr>
                  <w:tcW w:w="3939" w:type="dxa"/>
                  <w:tcBorders>
                    <w:top w:val="nil"/>
                    <w:left w:val="nil"/>
                    <w:bottom w:val="single" w:sz="8" w:space="0" w:color="auto"/>
                    <w:right w:val="single" w:sz="8" w:space="0" w:color="auto"/>
                  </w:tcBorders>
                  <w:tcMar>
                    <w:top w:w="0" w:type="dxa"/>
                    <w:left w:w="108" w:type="dxa"/>
                    <w:bottom w:w="0" w:type="dxa"/>
                    <w:right w:w="108" w:type="dxa"/>
                  </w:tcMar>
                  <w:hideMark/>
                </w:tcPr>
                <w:p w14:paraId="4109C009" w14:textId="77777777" w:rsidR="002D2F50" w:rsidRPr="00AE502C" w:rsidRDefault="002D2F50" w:rsidP="00AE502C">
                  <w:pPr>
                    <w:jc w:val="left"/>
                    <w:rPr>
                      <w:sz w:val="18"/>
                      <w:szCs w:val="18"/>
                    </w:rPr>
                  </w:pPr>
                  <w:r w:rsidRPr="00AE502C">
                    <w:rPr>
                      <w:sz w:val="18"/>
                      <w:szCs w:val="18"/>
                    </w:rPr>
                    <w:t>ETC Transaction Records submitted to TCH – timeliness.</w:t>
                  </w:r>
                </w:p>
              </w:tc>
            </w:tr>
            <w:tr w:rsidR="002D2F50" w:rsidRPr="00AE502C" w14:paraId="44F8C070" w14:textId="77777777" w:rsidTr="00AE502C">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611D45" w14:textId="77777777" w:rsidR="002D2F50" w:rsidRPr="00AE502C" w:rsidRDefault="002D2F50" w:rsidP="00AE502C">
                  <w:pPr>
                    <w:jc w:val="left"/>
                    <w:rPr>
                      <w:sz w:val="18"/>
                      <w:szCs w:val="18"/>
                    </w:rPr>
                  </w:pPr>
                  <w:r w:rsidRPr="00AE502C">
                    <w:rPr>
                      <w:sz w:val="18"/>
                      <w:szCs w:val="18"/>
                    </w:rPr>
                    <w:t>CT15</w:t>
                  </w:r>
                </w:p>
              </w:tc>
              <w:tc>
                <w:tcPr>
                  <w:tcW w:w="39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AC8861" w14:textId="77777777" w:rsidR="002D2F50" w:rsidRPr="00AE502C" w:rsidRDefault="002D2F50" w:rsidP="00AE502C">
                  <w:pPr>
                    <w:jc w:val="left"/>
                    <w:rPr>
                      <w:sz w:val="18"/>
                      <w:szCs w:val="18"/>
                    </w:rPr>
                  </w:pPr>
                  <w:r w:rsidRPr="00AE502C">
                    <w:rPr>
                      <w:sz w:val="18"/>
                      <w:szCs w:val="18"/>
                    </w:rPr>
                    <w:t>QLS –availability</w:t>
                  </w:r>
                </w:p>
              </w:tc>
            </w:tr>
            <w:tr w:rsidR="002D2F50" w:rsidRPr="00AE502C" w14:paraId="0AD85634" w14:textId="77777777" w:rsidTr="00AE502C">
              <w:trPr>
                <w:jc w:val="center"/>
              </w:trPr>
              <w:tc>
                <w:tcPr>
                  <w:tcW w:w="69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5FB624E" w14:textId="77777777" w:rsidR="002D2F50" w:rsidRPr="00AE502C" w:rsidRDefault="002D2F50" w:rsidP="00AE502C">
                  <w:pPr>
                    <w:jc w:val="left"/>
                    <w:rPr>
                      <w:sz w:val="18"/>
                      <w:szCs w:val="18"/>
                    </w:rPr>
                  </w:pPr>
                  <w:r w:rsidRPr="00AE502C">
                    <w:rPr>
                      <w:sz w:val="18"/>
                      <w:szCs w:val="18"/>
                    </w:rPr>
                    <w:t>CT16</w:t>
                  </w:r>
                </w:p>
              </w:tc>
              <w:tc>
                <w:tcPr>
                  <w:tcW w:w="393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7F7071A" w14:textId="77777777" w:rsidR="002D2F50" w:rsidRPr="00AE502C" w:rsidRDefault="002D2F50" w:rsidP="00AE502C">
                  <w:pPr>
                    <w:jc w:val="left"/>
                    <w:rPr>
                      <w:sz w:val="18"/>
                      <w:szCs w:val="18"/>
                    </w:rPr>
                  </w:pPr>
                  <w:r w:rsidRPr="00AE502C">
                    <w:rPr>
                      <w:sz w:val="18"/>
                      <w:szCs w:val="18"/>
                    </w:rPr>
                    <w:t>Maintenance</w:t>
                  </w:r>
                </w:p>
              </w:tc>
            </w:tr>
          </w:tbl>
          <w:p w14:paraId="58E31BE5" w14:textId="1A0AA5F4" w:rsidR="00AE502C" w:rsidRPr="00AE502C" w:rsidRDefault="00AE502C" w:rsidP="00AE502C">
            <w:pPr>
              <w:tabs>
                <w:tab w:val="left" w:pos="815"/>
              </w:tabs>
              <w:ind w:left="118"/>
              <w:jc w:val="left"/>
              <w:rPr>
                <w:sz w:val="18"/>
                <w:szCs w:val="18"/>
              </w:rPr>
            </w:pPr>
          </w:p>
          <w:p w14:paraId="286FAFA1" w14:textId="77777777" w:rsidR="002D2F50" w:rsidRPr="00AE502C" w:rsidRDefault="002D2F50" w:rsidP="00AE502C">
            <w:pPr>
              <w:jc w:val="left"/>
              <w:rPr>
                <w:sz w:val="18"/>
                <w:szCs w:val="18"/>
              </w:rPr>
            </w:pPr>
          </w:p>
        </w:tc>
      </w:tr>
    </w:tbl>
    <w:p w14:paraId="411F157F" w14:textId="77777777" w:rsidR="002D2F50" w:rsidRPr="00FF74BC" w:rsidRDefault="002D2F50" w:rsidP="005432BB"/>
    <w:p w14:paraId="60888020" w14:textId="5272757C" w:rsidR="002D2F50" w:rsidRDefault="002D2F50" w:rsidP="005432BB">
      <w:r>
        <w:t xml:space="preserve">The MC and NSC should note that the table above, which considers the various possible risks, will have an impact on the application of the Performance Measurement Model (PMM), contained in Volume 2 Book 6a. Each KPI, or Penalty Item could be influenced in terms of risk </w:t>
      </w:r>
      <w:r w:rsidR="00AE502C">
        <w:t>distribution</w:t>
      </w:r>
      <w:r>
        <w:t xml:space="preserve">, depending on the risk at play.  The tables below show how each performance measurement could be influenced by various risk types above, which impacts on the risk distribution between the MC and NSC.   </w:t>
      </w:r>
    </w:p>
    <w:p w14:paraId="6FA84767" w14:textId="77777777" w:rsidR="002D2F50" w:rsidRDefault="002D2F50" w:rsidP="005432BB">
      <w:r>
        <w:t>If a case occurs where the situation is not accurately described in the risk table, and/or the risk allocation is not fair, the ER for the Main Contractor shall consult with the MC, NSC and the Principal Employer and issue a Determination in line with the Conditions of Contract (FIDIC) Sub-clause 3.5 [Determinations].</w:t>
      </w:r>
    </w:p>
    <w:p w14:paraId="25C83D52" w14:textId="77777777" w:rsidR="002D2F50" w:rsidRDefault="002D2F50" w:rsidP="005432BB">
      <w:bookmarkStart w:id="471" w:name="RANGE!A1:E40"/>
      <w:r>
        <w:br w:type="page"/>
      </w:r>
    </w:p>
    <w:bookmarkEnd w:id="471"/>
    <w:p w14:paraId="6071BCCF" w14:textId="77777777" w:rsidR="002D2F50" w:rsidRDefault="002D2F50" w:rsidP="005432BB"/>
    <w:tbl>
      <w:tblPr>
        <w:tblW w:w="5000" w:type="pct"/>
        <w:tblLook w:val="04A0" w:firstRow="1" w:lastRow="0" w:firstColumn="1" w:lastColumn="0" w:noHBand="0" w:noVBand="1"/>
      </w:tblPr>
      <w:tblGrid>
        <w:gridCol w:w="1113"/>
        <w:gridCol w:w="6103"/>
        <w:gridCol w:w="883"/>
        <w:gridCol w:w="905"/>
        <w:gridCol w:w="5547"/>
      </w:tblGrid>
      <w:tr w:rsidR="00AE502C" w:rsidRPr="004524C9" w14:paraId="760DC3D0" w14:textId="77777777" w:rsidTr="00D955FA">
        <w:trPr>
          <w:trHeight w:val="315"/>
          <w:tblHeader/>
        </w:trPr>
        <w:tc>
          <w:tcPr>
            <w:tcW w:w="14551" w:type="dxa"/>
            <w:gridSpan w:val="5"/>
            <w:tcBorders>
              <w:top w:val="single" w:sz="8" w:space="0" w:color="auto"/>
              <w:left w:val="single" w:sz="8" w:space="0" w:color="auto"/>
              <w:bottom w:val="single" w:sz="8" w:space="0" w:color="auto"/>
              <w:right w:val="single" w:sz="8" w:space="0" w:color="000000"/>
            </w:tcBorders>
            <w:shd w:val="clear" w:color="auto" w:fill="A6A6A6" w:themeFill="background1" w:themeFillShade="A6"/>
            <w:noWrap/>
            <w:hideMark/>
          </w:tcPr>
          <w:p w14:paraId="066544D1" w14:textId="77777777" w:rsidR="00AE502C" w:rsidRPr="004524C9" w:rsidRDefault="00AE502C" w:rsidP="00D955FA">
            <w:pPr>
              <w:jc w:val="center"/>
              <w:rPr>
                <w:rFonts w:eastAsia="Times New Roman"/>
                <w:b/>
                <w:color w:val="000000" w:themeColor="text1"/>
                <w:lang w:eastAsia="en-ZA"/>
              </w:rPr>
            </w:pPr>
            <w:r w:rsidRPr="004524C9">
              <w:rPr>
                <w:rFonts w:eastAsia="Times New Roman"/>
                <w:b/>
                <w:color w:val="000000" w:themeColor="text1"/>
                <w:lang w:eastAsia="en-ZA"/>
              </w:rPr>
              <w:t>Volume 2 Book 6a</w:t>
            </w:r>
          </w:p>
        </w:tc>
      </w:tr>
      <w:tr w:rsidR="00AE502C" w:rsidRPr="004524C9" w14:paraId="5F90A89F" w14:textId="77777777" w:rsidTr="00D955FA">
        <w:trPr>
          <w:trHeight w:val="315"/>
        </w:trPr>
        <w:tc>
          <w:tcPr>
            <w:tcW w:w="14551" w:type="dxa"/>
            <w:gridSpan w:val="5"/>
            <w:tcBorders>
              <w:top w:val="single" w:sz="8" w:space="0" w:color="auto"/>
              <w:left w:val="single" w:sz="8" w:space="0" w:color="auto"/>
              <w:bottom w:val="single" w:sz="8" w:space="0" w:color="auto"/>
              <w:right w:val="single" w:sz="8" w:space="0" w:color="000000"/>
            </w:tcBorders>
            <w:shd w:val="clear" w:color="auto" w:fill="A6A6A6" w:themeFill="background1" w:themeFillShade="A6"/>
            <w:noWrap/>
          </w:tcPr>
          <w:p w14:paraId="091E041E" w14:textId="77777777" w:rsidR="00AE502C" w:rsidRPr="004524C9" w:rsidRDefault="00AE502C" w:rsidP="00D955FA">
            <w:pPr>
              <w:jc w:val="center"/>
              <w:rPr>
                <w:rFonts w:eastAsia="Times New Roman"/>
                <w:b/>
                <w:color w:val="000000" w:themeColor="text1"/>
                <w:lang w:eastAsia="en-ZA"/>
              </w:rPr>
            </w:pPr>
            <w:r>
              <w:rPr>
                <w:rFonts w:eastAsia="Times New Roman"/>
                <w:b/>
                <w:color w:val="000000" w:themeColor="text1"/>
                <w:lang w:eastAsia="en-ZA"/>
              </w:rPr>
              <w:t>SECTION</w:t>
            </w:r>
            <w:r w:rsidRPr="004524C9">
              <w:rPr>
                <w:rFonts w:eastAsia="Times New Roman"/>
                <w:b/>
                <w:color w:val="000000" w:themeColor="text1"/>
                <w:lang w:eastAsia="en-ZA"/>
              </w:rPr>
              <w:t xml:space="preserve"> 4</w:t>
            </w:r>
          </w:p>
        </w:tc>
      </w:tr>
      <w:tr w:rsidR="00AE502C" w:rsidRPr="004524C9" w14:paraId="01B05314" w14:textId="77777777" w:rsidTr="00D955FA">
        <w:trPr>
          <w:trHeight w:val="300"/>
        </w:trPr>
        <w:tc>
          <w:tcPr>
            <w:tcW w:w="1113" w:type="dxa"/>
            <w:vMerge w:val="restart"/>
            <w:tcBorders>
              <w:top w:val="nil"/>
              <w:left w:val="single" w:sz="8" w:space="0" w:color="auto"/>
              <w:bottom w:val="single" w:sz="8" w:space="0" w:color="000000"/>
              <w:right w:val="single" w:sz="4" w:space="0" w:color="auto"/>
            </w:tcBorders>
            <w:shd w:val="clear" w:color="auto" w:fill="A6A6A6" w:themeFill="background1" w:themeFillShade="A6"/>
            <w:noWrap/>
            <w:vAlign w:val="center"/>
            <w:hideMark/>
          </w:tcPr>
          <w:p w14:paraId="4BA1BEAB"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KPI #</w:t>
            </w:r>
          </w:p>
        </w:tc>
        <w:tc>
          <w:tcPr>
            <w:tcW w:w="6103" w:type="dxa"/>
            <w:vMerge w:val="restart"/>
            <w:tcBorders>
              <w:top w:val="nil"/>
              <w:left w:val="single" w:sz="4" w:space="0" w:color="auto"/>
              <w:bottom w:val="single" w:sz="8" w:space="0" w:color="000000"/>
              <w:right w:val="single" w:sz="8" w:space="0" w:color="auto"/>
            </w:tcBorders>
            <w:shd w:val="clear" w:color="auto" w:fill="A6A6A6" w:themeFill="background1" w:themeFillShade="A6"/>
            <w:vAlign w:val="center"/>
            <w:hideMark/>
          </w:tcPr>
          <w:p w14:paraId="171C76F9"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Description</w:t>
            </w:r>
          </w:p>
        </w:tc>
        <w:tc>
          <w:tcPr>
            <w:tcW w:w="1788" w:type="dxa"/>
            <w:gridSpan w:val="2"/>
            <w:tcBorders>
              <w:top w:val="single" w:sz="8" w:space="0" w:color="auto"/>
              <w:left w:val="nil"/>
              <w:bottom w:val="single" w:sz="4" w:space="0" w:color="auto"/>
              <w:right w:val="single" w:sz="4" w:space="0" w:color="auto"/>
            </w:tcBorders>
            <w:shd w:val="clear" w:color="auto" w:fill="A6A6A6" w:themeFill="background1" w:themeFillShade="A6"/>
            <w:noWrap/>
            <w:vAlign w:val="center"/>
            <w:hideMark/>
          </w:tcPr>
          <w:p w14:paraId="3A0CE18F"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Penalty Application</w:t>
            </w:r>
          </w:p>
        </w:tc>
        <w:tc>
          <w:tcPr>
            <w:tcW w:w="5547" w:type="dxa"/>
            <w:tcBorders>
              <w:top w:val="nil"/>
              <w:left w:val="single" w:sz="8" w:space="0" w:color="auto"/>
              <w:bottom w:val="single" w:sz="4" w:space="0" w:color="auto"/>
              <w:right w:val="single" w:sz="8" w:space="0" w:color="auto"/>
            </w:tcBorders>
            <w:shd w:val="clear" w:color="auto" w:fill="A6A6A6" w:themeFill="background1" w:themeFillShade="A6"/>
            <w:noWrap/>
            <w:vAlign w:val="center"/>
            <w:hideMark/>
          </w:tcPr>
          <w:p w14:paraId="1B360025"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 </w:t>
            </w:r>
          </w:p>
        </w:tc>
      </w:tr>
      <w:tr w:rsidR="00AE502C" w:rsidRPr="004524C9" w14:paraId="469134FE" w14:textId="77777777" w:rsidTr="00D955FA">
        <w:trPr>
          <w:trHeight w:val="315"/>
        </w:trPr>
        <w:tc>
          <w:tcPr>
            <w:tcW w:w="1113" w:type="dxa"/>
            <w:vMerge/>
            <w:tcBorders>
              <w:top w:val="nil"/>
              <w:left w:val="single" w:sz="8" w:space="0" w:color="auto"/>
              <w:bottom w:val="single" w:sz="8" w:space="0" w:color="000000"/>
              <w:right w:val="single" w:sz="4" w:space="0" w:color="auto"/>
            </w:tcBorders>
            <w:shd w:val="clear" w:color="auto" w:fill="A6A6A6" w:themeFill="background1" w:themeFillShade="A6"/>
            <w:vAlign w:val="center"/>
            <w:hideMark/>
          </w:tcPr>
          <w:p w14:paraId="646FCC41" w14:textId="77777777" w:rsidR="00AE502C" w:rsidRPr="004524C9" w:rsidRDefault="00AE502C" w:rsidP="00D955FA">
            <w:pPr>
              <w:jc w:val="left"/>
              <w:rPr>
                <w:rFonts w:eastAsia="Times New Roman"/>
                <w:b/>
                <w:color w:val="000000" w:themeColor="text1"/>
                <w:lang w:eastAsia="en-ZA"/>
              </w:rPr>
            </w:pPr>
          </w:p>
        </w:tc>
        <w:tc>
          <w:tcPr>
            <w:tcW w:w="6103" w:type="dxa"/>
            <w:vMerge/>
            <w:tcBorders>
              <w:top w:val="nil"/>
              <w:left w:val="single" w:sz="4" w:space="0" w:color="auto"/>
              <w:bottom w:val="single" w:sz="8" w:space="0" w:color="000000"/>
              <w:right w:val="single" w:sz="8" w:space="0" w:color="auto"/>
            </w:tcBorders>
            <w:shd w:val="clear" w:color="auto" w:fill="A6A6A6" w:themeFill="background1" w:themeFillShade="A6"/>
            <w:vAlign w:val="center"/>
            <w:hideMark/>
          </w:tcPr>
          <w:p w14:paraId="2FFBB6FA" w14:textId="77777777" w:rsidR="00AE502C" w:rsidRPr="004524C9" w:rsidRDefault="00AE502C" w:rsidP="00D955FA">
            <w:pPr>
              <w:jc w:val="left"/>
              <w:rPr>
                <w:rFonts w:eastAsia="Times New Roman"/>
                <w:b/>
                <w:color w:val="000000" w:themeColor="text1"/>
                <w:lang w:eastAsia="en-ZA"/>
              </w:rPr>
            </w:pPr>
          </w:p>
        </w:tc>
        <w:tc>
          <w:tcPr>
            <w:tcW w:w="883" w:type="dxa"/>
            <w:tcBorders>
              <w:top w:val="nil"/>
              <w:left w:val="nil"/>
              <w:bottom w:val="single" w:sz="8" w:space="0" w:color="auto"/>
              <w:right w:val="single" w:sz="4" w:space="0" w:color="auto"/>
            </w:tcBorders>
            <w:shd w:val="clear" w:color="auto" w:fill="A6A6A6" w:themeFill="background1" w:themeFillShade="A6"/>
            <w:noWrap/>
            <w:vAlign w:val="center"/>
            <w:hideMark/>
          </w:tcPr>
          <w:p w14:paraId="66A76BBC"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MC</w:t>
            </w:r>
          </w:p>
        </w:tc>
        <w:tc>
          <w:tcPr>
            <w:tcW w:w="905" w:type="dxa"/>
            <w:tcBorders>
              <w:top w:val="nil"/>
              <w:left w:val="nil"/>
              <w:bottom w:val="single" w:sz="8" w:space="0" w:color="auto"/>
              <w:right w:val="nil"/>
            </w:tcBorders>
            <w:shd w:val="clear" w:color="auto" w:fill="A6A6A6" w:themeFill="background1" w:themeFillShade="A6"/>
            <w:noWrap/>
            <w:vAlign w:val="center"/>
            <w:hideMark/>
          </w:tcPr>
          <w:p w14:paraId="3FDD001C"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NSC</w:t>
            </w:r>
          </w:p>
        </w:tc>
        <w:tc>
          <w:tcPr>
            <w:tcW w:w="5547" w:type="dxa"/>
            <w:tcBorders>
              <w:top w:val="nil"/>
              <w:left w:val="single" w:sz="8" w:space="0" w:color="auto"/>
              <w:bottom w:val="single" w:sz="8" w:space="0" w:color="auto"/>
              <w:right w:val="single" w:sz="8" w:space="0" w:color="auto"/>
            </w:tcBorders>
            <w:shd w:val="clear" w:color="auto" w:fill="A6A6A6" w:themeFill="background1" w:themeFillShade="A6"/>
            <w:noWrap/>
            <w:vAlign w:val="center"/>
            <w:hideMark/>
          </w:tcPr>
          <w:p w14:paraId="1C5A12D5"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Comment</w:t>
            </w:r>
          </w:p>
        </w:tc>
      </w:tr>
      <w:tr w:rsidR="00AE502C" w:rsidRPr="004524C9" w14:paraId="7EA7626F" w14:textId="77777777" w:rsidTr="00D955FA">
        <w:trPr>
          <w:trHeight w:val="300"/>
        </w:trPr>
        <w:tc>
          <w:tcPr>
            <w:tcW w:w="1113" w:type="dxa"/>
            <w:tcBorders>
              <w:top w:val="nil"/>
              <w:left w:val="single" w:sz="8" w:space="0" w:color="auto"/>
              <w:bottom w:val="single" w:sz="4" w:space="0" w:color="auto"/>
              <w:right w:val="single" w:sz="4" w:space="0" w:color="auto"/>
            </w:tcBorders>
            <w:shd w:val="clear" w:color="auto" w:fill="D9D9D9" w:themeFill="background1" w:themeFillShade="D9"/>
            <w:noWrap/>
            <w:vAlign w:val="center"/>
            <w:hideMark/>
          </w:tcPr>
          <w:p w14:paraId="4BAAD647"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CT1a</w:t>
            </w:r>
          </w:p>
        </w:tc>
        <w:tc>
          <w:tcPr>
            <w:tcW w:w="6103" w:type="dxa"/>
            <w:tcBorders>
              <w:top w:val="nil"/>
              <w:left w:val="nil"/>
              <w:bottom w:val="single" w:sz="4" w:space="0" w:color="auto"/>
              <w:right w:val="single" w:sz="8" w:space="0" w:color="auto"/>
            </w:tcBorders>
            <w:shd w:val="clear" w:color="auto" w:fill="D9D9D9" w:themeFill="background1" w:themeFillShade="D9"/>
            <w:vAlign w:val="center"/>
            <w:hideMark/>
          </w:tcPr>
          <w:p w14:paraId="73EB521C"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Repair Time Compliance – Severity Level 1 - Employer Facilities</w:t>
            </w:r>
          </w:p>
        </w:tc>
        <w:tc>
          <w:tcPr>
            <w:tcW w:w="883" w:type="dxa"/>
            <w:tcBorders>
              <w:top w:val="nil"/>
              <w:left w:val="nil"/>
              <w:bottom w:val="single" w:sz="4" w:space="0" w:color="auto"/>
              <w:right w:val="single" w:sz="4" w:space="0" w:color="auto"/>
            </w:tcBorders>
            <w:shd w:val="clear" w:color="auto" w:fill="D9D9D9" w:themeFill="background1" w:themeFillShade="D9"/>
            <w:noWrap/>
            <w:vAlign w:val="center"/>
            <w:hideMark/>
          </w:tcPr>
          <w:p w14:paraId="25B9E0BA"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100%</w:t>
            </w:r>
          </w:p>
        </w:tc>
        <w:tc>
          <w:tcPr>
            <w:tcW w:w="905" w:type="dxa"/>
            <w:tcBorders>
              <w:top w:val="nil"/>
              <w:left w:val="nil"/>
              <w:bottom w:val="single" w:sz="4" w:space="0" w:color="auto"/>
              <w:right w:val="nil"/>
            </w:tcBorders>
            <w:shd w:val="clear" w:color="auto" w:fill="D9D9D9" w:themeFill="background1" w:themeFillShade="D9"/>
            <w:noWrap/>
            <w:vAlign w:val="center"/>
            <w:hideMark/>
          </w:tcPr>
          <w:p w14:paraId="66EF106A"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0%</w:t>
            </w:r>
          </w:p>
        </w:tc>
        <w:tc>
          <w:tcPr>
            <w:tcW w:w="5547" w:type="dxa"/>
            <w:tcBorders>
              <w:top w:val="nil"/>
              <w:left w:val="single" w:sz="8" w:space="0" w:color="auto"/>
              <w:bottom w:val="single" w:sz="4" w:space="0" w:color="auto"/>
              <w:right w:val="single" w:sz="8" w:space="0" w:color="auto"/>
            </w:tcBorders>
            <w:shd w:val="clear" w:color="auto" w:fill="D9D9D9" w:themeFill="background1" w:themeFillShade="D9"/>
            <w:noWrap/>
            <w:vAlign w:val="center"/>
            <w:hideMark/>
          </w:tcPr>
          <w:p w14:paraId="7C55B255"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Main Contractor</w:t>
            </w:r>
          </w:p>
        </w:tc>
      </w:tr>
      <w:tr w:rsidR="00AE502C" w:rsidRPr="004524C9" w14:paraId="49697417" w14:textId="77777777" w:rsidTr="00D955FA">
        <w:trPr>
          <w:trHeight w:val="300"/>
        </w:trPr>
        <w:tc>
          <w:tcPr>
            <w:tcW w:w="1113" w:type="dxa"/>
            <w:tcBorders>
              <w:top w:val="nil"/>
              <w:left w:val="single" w:sz="8" w:space="0" w:color="auto"/>
              <w:bottom w:val="single" w:sz="4" w:space="0" w:color="auto"/>
              <w:right w:val="single" w:sz="4" w:space="0" w:color="auto"/>
            </w:tcBorders>
            <w:shd w:val="clear" w:color="auto" w:fill="D9D9D9" w:themeFill="background1" w:themeFillShade="D9"/>
            <w:noWrap/>
            <w:vAlign w:val="center"/>
            <w:hideMark/>
          </w:tcPr>
          <w:p w14:paraId="76782A64"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CT1b</w:t>
            </w:r>
          </w:p>
        </w:tc>
        <w:tc>
          <w:tcPr>
            <w:tcW w:w="6103" w:type="dxa"/>
            <w:tcBorders>
              <w:top w:val="nil"/>
              <w:left w:val="nil"/>
              <w:bottom w:val="single" w:sz="4" w:space="0" w:color="auto"/>
              <w:right w:val="single" w:sz="8" w:space="0" w:color="auto"/>
            </w:tcBorders>
            <w:shd w:val="clear" w:color="auto" w:fill="D9D9D9" w:themeFill="background1" w:themeFillShade="D9"/>
            <w:vAlign w:val="center"/>
            <w:hideMark/>
          </w:tcPr>
          <w:p w14:paraId="7AFF3815"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Repair Time Compliance – Severity Level 2 - Employer Facilities</w:t>
            </w:r>
          </w:p>
        </w:tc>
        <w:tc>
          <w:tcPr>
            <w:tcW w:w="883" w:type="dxa"/>
            <w:tcBorders>
              <w:top w:val="nil"/>
              <w:left w:val="nil"/>
              <w:bottom w:val="single" w:sz="4" w:space="0" w:color="auto"/>
              <w:right w:val="single" w:sz="4" w:space="0" w:color="auto"/>
            </w:tcBorders>
            <w:shd w:val="clear" w:color="auto" w:fill="D9D9D9" w:themeFill="background1" w:themeFillShade="D9"/>
            <w:noWrap/>
            <w:vAlign w:val="center"/>
            <w:hideMark/>
          </w:tcPr>
          <w:p w14:paraId="2C178447"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100%</w:t>
            </w:r>
          </w:p>
        </w:tc>
        <w:tc>
          <w:tcPr>
            <w:tcW w:w="905" w:type="dxa"/>
            <w:tcBorders>
              <w:top w:val="nil"/>
              <w:left w:val="nil"/>
              <w:bottom w:val="single" w:sz="4" w:space="0" w:color="auto"/>
              <w:right w:val="nil"/>
            </w:tcBorders>
            <w:shd w:val="clear" w:color="auto" w:fill="D9D9D9" w:themeFill="background1" w:themeFillShade="D9"/>
            <w:noWrap/>
            <w:vAlign w:val="center"/>
            <w:hideMark/>
          </w:tcPr>
          <w:p w14:paraId="1D3A5B02"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0%</w:t>
            </w:r>
          </w:p>
        </w:tc>
        <w:tc>
          <w:tcPr>
            <w:tcW w:w="5547" w:type="dxa"/>
            <w:tcBorders>
              <w:top w:val="nil"/>
              <w:left w:val="single" w:sz="8" w:space="0" w:color="auto"/>
              <w:bottom w:val="single" w:sz="4" w:space="0" w:color="auto"/>
              <w:right w:val="single" w:sz="8" w:space="0" w:color="auto"/>
            </w:tcBorders>
            <w:shd w:val="clear" w:color="auto" w:fill="D9D9D9" w:themeFill="background1" w:themeFillShade="D9"/>
            <w:noWrap/>
            <w:vAlign w:val="center"/>
            <w:hideMark/>
          </w:tcPr>
          <w:p w14:paraId="62C20C94"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Main Contractor</w:t>
            </w:r>
          </w:p>
        </w:tc>
      </w:tr>
      <w:tr w:rsidR="00AE502C" w:rsidRPr="004524C9" w14:paraId="04B424A5" w14:textId="77777777" w:rsidTr="00D955FA">
        <w:trPr>
          <w:trHeight w:val="900"/>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6D976687"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CT1c</w:t>
            </w:r>
          </w:p>
        </w:tc>
        <w:tc>
          <w:tcPr>
            <w:tcW w:w="6103" w:type="dxa"/>
            <w:tcBorders>
              <w:top w:val="nil"/>
              <w:left w:val="nil"/>
              <w:bottom w:val="single" w:sz="4" w:space="0" w:color="auto"/>
              <w:right w:val="single" w:sz="8" w:space="0" w:color="auto"/>
            </w:tcBorders>
            <w:shd w:val="clear" w:color="auto" w:fill="auto"/>
            <w:vAlign w:val="center"/>
            <w:hideMark/>
          </w:tcPr>
          <w:p w14:paraId="64453084"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Repair Time Compliance (AVC &amp; TCC)</w:t>
            </w:r>
          </w:p>
        </w:tc>
        <w:tc>
          <w:tcPr>
            <w:tcW w:w="883" w:type="dxa"/>
            <w:tcBorders>
              <w:top w:val="nil"/>
              <w:left w:val="nil"/>
              <w:bottom w:val="single" w:sz="4" w:space="0" w:color="auto"/>
              <w:right w:val="single" w:sz="4" w:space="0" w:color="auto"/>
            </w:tcBorders>
            <w:shd w:val="clear" w:color="auto" w:fill="auto"/>
            <w:noWrap/>
            <w:vAlign w:val="center"/>
            <w:hideMark/>
          </w:tcPr>
          <w:p w14:paraId="4D63324F"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20%</w:t>
            </w:r>
          </w:p>
        </w:tc>
        <w:tc>
          <w:tcPr>
            <w:tcW w:w="905" w:type="dxa"/>
            <w:tcBorders>
              <w:top w:val="nil"/>
              <w:left w:val="nil"/>
              <w:bottom w:val="single" w:sz="4" w:space="0" w:color="auto"/>
              <w:right w:val="nil"/>
            </w:tcBorders>
            <w:shd w:val="clear" w:color="auto" w:fill="auto"/>
            <w:noWrap/>
            <w:vAlign w:val="center"/>
            <w:hideMark/>
          </w:tcPr>
          <w:p w14:paraId="718DF24A"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80%</w:t>
            </w:r>
          </w:p>
        </w:tc>
        <w:tc>
          <w:tcPr>
            <w:tcW w:w="5547" w:type="dxa"/>
            <w:tcBorders>
              <w:top w:val="nil"/>
              <w:left w:val="single" w:sz="8" w:space="0" w:color="auto"/>
              <w:bottom w:val="single" w:sz="4" w:space="0" w:color="auto"/>
              <w:right w:val="single" w:sz="8" w:space="0" w:color="auto"/>
            </w:tcBorders>
            <w:shd w:val="clear" w:color="auto" w:fill="auto"/>
            <w:vAlign w:val="center"/>
            <w:hideMark/>
          </w:tcPr>
          <w:p w14:paraId="6D94E8CE"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For Risk Allocation, see the applicable risk description and allocation.  The following Risk numbers are applicable to this KPI: 13, 15, 17, 19, 22, 23, 24, 25, 26, 36, 37, 38</w:t>
            </w:r>
          </w:p>
        </w:tc>
      </w:tr>
      <w:tr w:rsidR="00AE502C" w:rsidRPr="004524C9" w14:paraId="27233643" w14:textId="77777777" w:rsidTr="00D955FA">
        <w:trPr>
          <w:trHeight w:val="900"/>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0DEE8085"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CT1d</w:t>
            </w:r>
          </w:p>
        </w:tc>
        <w:tc>
          <w:tcPr>
            <w:tcW w:w="6103" w:type="dxa"/>
            <w:tcBorders>
              <w:top w:val="nil"/>
              <w:left w:val="nil"/>
              <w:bottom w:val="single" w:sz="4" w:space="0" w:color="auto"/>
              <w:right w:val="single" w:sz="8" w:space="0" w:color="auto"/>
            </w:tcBorders>
            <w:shd w:val="clear" w:color="auto" w:fill="auto"/>
            <w:vAlign w:val="center"/>
            <w:hideMark/>
          </w:tcPr>
          <w:p w14:paraId="11C53919"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Repair Time Compliance – Severity Level 1 Permanent Design Built Assets</w:t>
            </w:r>
          </w:p>
        </w:tc>
        <w:tc>
          <w:tcPr>
            <w:tcW w:w="883" w:type="dxa"/>
            <w:tcBorders>
              <w:top w:val="nil"/>
              <w:left w:val="nil"/>
              <w:bottom w:val="single" w:sz="4" w:space="0" w:color="auto"/>
              <w:right w:val="single" w:sz="4" w:space="0" w:color="auto"/>
            </w:tcBorders>
            <w:shd w:val="clear" w:color="auto" w:fill="auto"/>
            <w:noWrap/>
            <w:vAlign w:val="center"/>
            <w:hideMark/>
          </w:tcPr>
          <w:p w14:paraId="562C3232"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20%</w:t>
            </w:r>
          </w:p>
        </w:tc>
        <w:tc>
          <w:tcPr>
            <w:tcW w:w="905" w:type="dxa"/>
            <w:tcBorders>
              <w:top w:val="nil"/>
              <w:left w:val="nil"/>
              <w:bottom w:val="single" w:sz="4" w:space="0" w:color="auto"/>
              <w:right w:val="nil"/>
            </w:tcBorders>
            <w:shd w:val="clear" w:color="auto" w:fill="auto"/>
            <w:noWrap/>
            <w:vAlign w:val="center"/>
            <w:hideMark/>
          </w:tcPr>
          <w:p w14:paraId="788E9841"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80%</w:t>
            </w:r>
          </w:p>
        </w:tc>
        <w:tc>
          <w:tcPr>
            <w:tcW w:w="5547" w:type="dxa"/>
            <w:tcBorders>
              <w:top w:val="nil"/>
              <w:left w:val="single" w:sz="8" w:space="0" w:color="auto"/>
              <w:bottom w:val="single" w:sz="4" w:space="0" w:color="auto"/>
              <w:right w:val="single" w:sz="8" w:space="0" w:color="auto"/>
            </w:tcBorders>
            <w:shd w:val="clear" w:color="auto" w:fill="auto"/>
            <w:vAlign w:val="center"/>
            <w:hideMark/>
          </w:tcPr>
          <w:p w14:paraId="1173EBA1"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For Risk Allocation, see the applicable risk description and allocation.  The following Risk numbers are applicable to this KPI: 13, 15, 17, 19, 22, 23, 24, 26, 36, 37, 38</w:t>
            </w:r>
          </w:p>
        </w:tc>
      </w:tr>
      <w:tr w:rsidR="00AE502C" w:rsidRPr="004524C9" w14:paraId="0D8FB92B" w14:textId="77777777" w:rsidTr="00D955FA">
        <w:trPr>
          <w:trHeight w:val="900"/>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0CE579B7"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CT1e</w:t>
            </w:r>
          </w:p>
        </w:tc>
        <w:tc>
          <w:tcPr>
            <w:tcW w:w="6103" w:type="dxa"/>
            <w:tcBorders>
              <w:top w:val="nil"/>
              <w:left w:val="nil"/>
              <w:bottom w:val="single" w:sz="4" w:space="0" w:color="auto"/>
              <w:right w:val="single" w:sz="8" w:space="0" w:color="auto"/>
            </w:tcBorders>
            <w:shd w:val="clear" w:color="auto" w:fill="auto"/>
            <w:vAlign w:val="center"/>
            <w:hideMark/>
          </w:tcPr>
          <w:p w14:paraId="5A7B1EFF"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Repair Time Compliance – Severity Level 2 Permanent Design Built Assets</w:t>
            </w:r>
          </w:p>
        </w:tc>
        <w:tc>
          <w:tcPr>
            <w:tcW w:w="883" w:type="dxa"/>
            <w:tcBorders>
              <w:top w:val="nil"/>
              <w:left w:val="nil"/>
              <w:bottom w:val="single" w:sz="4" w:space="0" w:color="auto"/>
              <w:right w:val="single" w:sz="4" w:space="0" w:color="auto"/>
            </w:tcBorders>
            <w:shd w:val="clear" w:color="auto" w:fill="auto"/>
            <w:noWrap/>
            <w:vAlign w:val="center"/>
            <w:hideMark/>
          </w:tcPr>
          <w:p w14:paraId="4060FB59"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20%</w:t>
            </w:r>
          </w:p>
        </w:tc>
        <w:tc>
          <w:tcPr>
            <w:tcW w:w="905" w:type="dxa"/>
            <w:tcBorders>
              <w:top w:val="nil"/>
              <w:left w:val="nil"/>
              <w:bottom w:val="single" w:sz="4" w:space="0" w:color="auto"/>
              <w:right w:val="nil"/>
            </w:tcBorders>
            <w:shd w:val="clear" w:color="auto" w:fill="auto"/>
            <w:noWrap/>
            <w:vAlign w:val="center"/>
            <w:hideMark/>
          </w:tcPr>
          <w:p w14:paraId="63974F96"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80%</w:t>
            </w:r>
          </w:p>
        </w:tc>
        <w:tc>
          <w:tcPr>
            <w:tcW w:w="5547" w:type="dxa"/>
            <w:tcBorders>
              <w:top w:val="nil"/>
              <w:left w:val="single" w:sz="8" w:space="0" w:color="auto"/>
              <w:bottom w:val="single" w:sz="4" w:space="0" w:color="auto"/>
              <w:right w:val="single" w:sz="8" w:space="0" w:color="auto"/>
            </w:tcBorders>
            <w:shd w:val="clear" w:color="auto" w:fill="auto"/>
            <w:vAlign w:val="center"/>
            <w:hideMark/>
          </w:tcPr>
          <w:p w14:paraId="3ED5078E"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For Risk Allocation, see the applicable risk description and allocation.  The following Risk numbers are applicable to this KPI: 13, 15, 17, 19, 22, 23, 24, 26, 36, 37, 38</w:t>
            </w:r>
          </w:p>
        </w:tc>
      </w:tr>
      <w:tr w:rsidR="00AE502C" w:rsidRPr="004524C9" w14:paraId="675C0925" w14:textId="77777777" w:rsidTr="00D955FA">
        <w:trPr>
          <w:trHeight w:val="300"/>
        </w:trPr>
        <w:tc>
          <w:tcPr>
            <w:tcW w:w="1113" w:type="dxa"/>
            <w:tcBorders>
              <w:top w:val="nil"/>
              <w:left w:val="single" w:sz="8" w:space="0" w:color="auto"/>
              <w:bottom w:val="single" w:sz="4" w:space="0" w:color="auto"/>
              <w:right w:val="single" w:sz="4" w:space="0" w:color="auto"/>
            </w:tcBorders>
            <w:shd w:val="clear" w:color="000000" w:fill="A6A6A6"/>
            <w:noWrap/>
            <w:vAlign w:val="center"/>
            <w:hideMark/>
          </w:tcPr>
          <w:p w14:paraId="5DBF4D48"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CT2a</w:t>
            </w:r>
          </w:p>
        </w:tc>
        <w:tc>
          <w:tcPr>
            <w:tcW w:w="6103" w:type="dxa"/>
            <w:tcBorders>
              <w:top w:val="nil"/>
              <w:left w:val="nil"/>
              <w:bottom w:val="single" w:sz="4" w:space="0" w:color="auto"/>
              <w:right w:val="single" w:sz="8" w:space="0" w:color="auto"/>
            </w:tcBorders>
            <w:shd w:val="clear" w:color="000000" w:fill="A6A6A6"/>
            <w:vAlign w:val="center"/>
            <w:hideMark/>
          </w:tcPr>
          <w:p w14:paraId="0F04B8DF"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SCADA Availability</w:t>
            </w:r>
          </w:p>
        </w:tc>
        <w:tc>
          <w:tcPr>
            <w:tcW w:w="883" w:type="dxa"/>
            <w:tcBorders>
              <w:top w:val="nil"/>
              <w:left w:val="nil"/>
              <w:bottom w:val="single" w:sz="4" w:space="0" w:color="auto"/>
              <w:right w:val="single" w:sz="4" w:space="0" w:color="auto"/>
            </w:tcBorders>
            <w:shd w:val="clear" w:color="000000" w:fill="A6A6A6"/>
            <w:noWrap/>
            <w:vAlign w:val="center"/>
            <w:hideMark/>
          </w:tcPr>
          <w:p w14:paraId="43350433"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100%</w:t>
            </w:r>
          </w:p>
        </w:tc>
        <w:tc>
          <w:tcPr>
            <w:tcW w:w="905" w:type="dxa"/>
            <w:tcBorders>
              <w:top w:val="nil"/>
              <w:left w:val="nil"/>
              <w:bottom w:val="single" w:sz="4" w:space="0" w:color="auto"/>
              <w:right w:val="nil"/>
            </w:tcBorders>
            <w:shd w:val="clear" w:color="000000" w:fill="A6A6A6"/>
            <w:noWrap/>
            <w:vAlign w:val="center"/>
            <w:hideMark/>
          </w:tcPr>
          <w:p w14:paraId="63EEF36A"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0%</w:t>
            </w:r>
          </w:p>
        </w:tc>
        <w:tc>
          <w:tcPr>
            <w:tcW w:w="5547" w:type="dxa"/>
            <w:tcBorders>
              <w:top w:val="nil"/>
              <w:left w:val="single" w:sz="8" w:space="0" w:color="auto"/>
              <w:bottom w:val="single" w:sz="4" w:space="0" w:color="auto"/>
              <w:right w:val="single" w:sz="8" w:space="0" w:color="auto"/>
            </w:tcBorders>
            <w:shd w:val="clear" w:color="000000" w:fill="A6A6A6"/>
            <w:noWrap/>
            <w:vAlign w:val="center"/>
            <w:hideMark/>
          </w:tcPr>
          <w:p w14:paraId="60FD1002"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Main Contractor</w:t>
            </w:r>
          </w:p>
        </w:tc>
      </w:tr>
      <w:tr w:rsidR="00AE502C" w:rsidRPr="004524C9" w14:paraId="5F509EAA" w14:textId="77777777" w:rsidTr="00D955FA">
        <w:trPr>
          <w:trHeight w:val="900"/>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50D7CA46"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CT2b</w:t>
            </w:r>
          </w:p>
        </w:tc>
        <w:tc>
          <w:tcPr>
            <w:tcW w:w="6103" w:type="dxa"/>
            <w:tcBorders>
              <w:top w:val="nil"/>
              <w:left w:val="nil"/>
              <w:bottom w:val="single" w:sz="4" w:space="0" w:color="auto"/>
              <w:right w:val="single" w:sz="8" w:space="0" w:color="auto"/>
            </w:tcBorders>
            <w:shd w:val="clear" w:color="auto" w:fill="auto"/>
            <w:vAlign w:val="center"/>
            <w:hideMark/>
          </w:tcPr>
          <w:p w14:paraId="0177C69C"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VGS Availability     (Critical Errors)</w:t>
            </w:r>
          </w:p>
        </w:tc>
        <w:tc>
          <w:tcPr>
            <w:tcW w:w="883" w:type="dxa"/>
            <w:tcBorders>
              <w:top w:val="nil"/>
              <w:left w:val="nil"/>
              <w:bottom w:val="single" w:sz="4" w:space="0" w:color="auto"/>
              <w:right w:val="single" w:sz="4" w:space="0" w:color="auto"/>
            </w:tcBorders>
            <w:shd w:val="clear" w:color="auto" w:fill="auto"/>
            <w:noWrap/>
            <w:vAlign w:val="center"/>
            <w:hideMark/>
          </w:tcPr>
          <w:p w14:paraId="6B0B06B7"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20%</w:t>
            </w:r>
          </w:p>
        </w:tc>
        <w:tc>
          <w:tcPr>
            <w:tcW w:w="905" w:type="dxa"/>
            <w:tcBorders>
              <w:top w:val="nil"/>
              <w:left w:val="nil"/>
              <w:bottom w:val="single" w:sz="4" w:space="0" w:color="auto"/>
              <w:right w:val="nil"/>
            </w:tcBorders>
            <w:shd w:val="clear" w:color="auto" w:fill="auto"/>
            <w:noWrap/>
            <w:vAlign w:val="center"/>
            <w:hideMark/>
          </w:tcPr>
          <w:p w14:paraId="210D9597"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80%</w:t>
            </w:r>
          </w:p>
        </w:tc>
        <w:tc>
          <w:tcPr>
            <w:tcW w:w="5547" w:type="dxa"/>
            <w:tcBorders>
              <w:top w:val="nil"/>
              <w:left w:val="single" w:sz="8" w:space="0" w:color="auto"/>
              <w:bottom w:val="single" w:sz="4" w:space="0" w:color="auto"/>
              <w:right w:val="single" w:sz="8" w:space="0" w:color="auto"/>
            </w:tcBorders>
            <w:shd w:val="clear" w:color="auto" w:fill="auto"/>
            <w:vAlign w:val="center"/>
            <w:hideMark/>
          </w:tcPr>
          <w:p w14:paraId="213091A8"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For Risk Allocation, see the applicable risk description and allocation.  The following Risk numbers are applicable to this KPI: 1, 13, 15, 17, 19, 22, 23, 24, 26, 36, 37, 38</w:t>
            </w:r>
          </w:p>
        </w:tc>
      </w:tr>
      <w:tr w:rsidR="00AE502C" w:rsidRPr="004524C9" w14:paraId="23C45D50" w14:textId="77777777" w:rsidTr="00D955FA">
        <w:trPr>
          <w:trHeight w:val="900"/>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32E3C849"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CT2c</w:t>
            </w:r>
          </w:p>
        </w:tc>
        <w:tc>
          <w:tcPr>
            <w:tcW w:w="6103" w:type="dxa"/>
            <w:tcBorders>
              <w:top w:val="nil"/>
              <w:left w:val="nil"/>
              <w:bottom w:val="single" w:sz="4" w:space="0" w:color="auto"/>
              <w:right w:val="single" w:sz="8" w:space="0" w:color="auto"/>
            </w:tcBorders>
            <w:shd w:val="clear" w:color="auto" w:fill="auto"/>
            <w:vAlign w:val="center"/>
            <w:hideMark/>
          </w:tcPr>
          <w:p w14:paraId="67875AE7"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QLS Availability     (Critical Errors)</w:t>
            </w:r>
          </w:p>
        </w:tc>
        <w:tc>
          <w:tcPr>
            <w:tcW w:w="883" w:type="dxa"/>
            <w:tcBorders>
              <w:top w:val="nil"/>
              <w:left w:val="nil"/>
              <w:bottom w:val="single" w:sz="4" w:space="0" w:color="auto"/>
              <w:right w:val="single" w:sz="4" w:space="0" w:color="auto"/>
            </w:tcBorders>
            <w:shd w:val="clear" w:color="auto" w:fill="auto"/>
            <w:noWrap/>
            <w:vAlign w:val="center"/>
            <w:hideMark/>
          </w:tcPr>
          <w:p w14:paraId="4EB74D92"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20%</w:t>
            </w:r>
          </w:p>
        </w:tc>
        <w:tc>
          <w:tcPr>
            <w:tcW w:w="905" w:type="dxa"/>
            <w:tcBorders>
              <w:top w:val="nil"/>
              <w:left w:val="nil"/>
              <w:bottom w:val="single" w:sz="4" w:space="0" w:color="auto"/>
              <w:right w:val="nil"/>
            </w:tcBorders>
            <w:shd w:val="clear" w:color="auto" w:fill="auto"/>
            <w:noWrap/>
            <w:vAlign w:val="center"/>
            <w:hideMark/>
          </w:tcPr>
          <w:p w14:paraId="6927CB54"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80%</w:t>
            </w:r>
          </w:p>
        </w:tc>
        <w:tc>
          <w:tcPr>
            <w:tcW w:w="5547" w:type="dxa"/>
            <w:tcBorders>
              <w:top w:val="nil"/>
              <w:left w:val="single" w:sz="8" w:space="0" w:color="auto"/>
              <w:bottom w:val="single" w:sz="4" w:space="0" w:color="auto"/>
              <w:right w:val="single" w:sz="8" w:space="0" w:color="auto"/>
            </w:tcBorders>
            <w:shd w:val="clear" w:color="auto" w:fill="auto"/>
            <w:vAlign w:val="center"/>
            <w:hideMark/>
          </w:tcPr>
          <w:p w14:paraId="36B047EF"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For Risk Allocation, see the applicable risk description and allocation.  The following Risk numbers are applicable to this KPI: 1, 13, 15, 17, 19, 22, 23, 24, 26, 36, 37, 38</w:t>
            </w:r>
          </w:p>
        </w:tc>
      </w:tr>
      <w:tr w:rsidR="00AE502C" w:rsidRPr="004524C9" w14:paraId="2196B3BA" w14:textId="77777777" w:rsidTr="00D955FA">
        <w:trPr>
          <w:trHeight w:val="900"/>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3F3C9676"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CT2d</w:t>
            </w:r>
          </w:p>
        </w:tc>
        <w:tc>
          <w:tcPr>
            <w:tcW w:w="6103" w:type="dxa"/>
            <w:tcBorders>
              <w:top w:val="nil"/>
              <w:left w:val="nil"/>
              <w:bottom w:val="single" w:sz="4" w:space="0" w:color="auto"/>
              <w:right w:val="single" w:sz="8" w:space="0" w:color="auto"/>
            </w:tcBorders>
            <w:shd w:val="clear" w:color="auto" w:fill="auto"/>
            <w:vAlign w:val="center"/>
            <w:hideMark/>
          </w:tcPr>
          <w:p w14:paraId="126502E3"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QL1 Availability     (Critical Errors)</w:t>
            </w:r>
          </w:p>
        </w:tc>
        <w:tc>
          <w:tcPr>
            <w:tcW w:w="883" w:type="dxa"/>
            <w:tcBorders>
              <w:top w:val="nil"/>
              <w:left w:val="nil"/>
              <w:bottom w:val="single" w:sz="4" w:space="0" w:color="auto"/>
              <w:right w:val="single" w:sz="4" w:space="0" w:color="auto"/>
            </w:tcBorders>
            <w:shd w:val="clear" w:color="auto" w:fill="auto"/>
            <w:noWrap/>
            <w:vAlign w:val="center"/>
            <w:hideMark/>
          </w:tcPr>
          <w:p w14:paraId="482C8605"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20%</w:t>
            </w:r>
          </w:p>
        </w:tc>
        <w:tc>
          <w:tcPr>
            <w:tcW w:w="905" w:type="dxa"/>
            <w:tcBorders>
              <w:top w:val="nil"/>
              <w:left w:val="nil"/>
              <w:bottom w:val="single" w:sz="4" w:space="0" w:color="auto"/>
              <w:right w:val="nil"/>
            </w:tcBorders>
            <w:shd w:val="clear" w:color="auto" w:fill="auto"/>
            <w:noWrap/>
            <w:vAlign w:val="center"/>
            <w:hideMark/>
          </w:tcPr>
          <w:p w14:paraId="6F1E5990"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80%</w:t>
            </w:r>
          </w:p>
        </w:tc>
        <w:tc>
          <w:tcPr>
            <w:tcW w:w="5547" w:type="dxa"/>
            <w:tcBorders>
              <w:top w:val="nil"/>
              <w:left w:val="single" w:sz="8" w:space="0" w:color="auto"/>
              <w:bottom w:val="single" w:sz="4" w:space="0" w:color="auto"/>
              <w:right w:val="single" w:sz="8" w:space="0" w:color="auto"/>
            </w:tcBorders>
            <w:shd w:val="clear" w:color="auto" w:fill="auto"/>
            <w:vAlign w:val="center"/>
            <w:hideMark/>
          </w:tcPr>
          <w:p w14:paraId="7A5ECACA"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For Risk Allocation, see the applicable risk description and allocation.  The following Risk numbers are applicable to this KPI: 1, 13, 15, 17, 19, 22, 23, 24, 26, 36, 37, 38</w:t>
            </w:r>
          </w:p>
        </w:tc>
      </w:tr>
      <w:tr w:rsidR="00AE502C" w:rsidRPr="004524C9" w14:paraId="202921D3" w14:textId="77777777" w:rsidTr="00D955FA">
        <w:trPr>
          <w:trHeight w:val="900"/>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2D79A24A"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CT2e</w:t>
            </w:r>
          </w:p>
        </w:tc>
        <w:tc>
          <w:tcPr>
            <w:tcW w:w="6103" w:type="dxa"/>
            <w:tcBorders>
              <w:top w:val="nil"/>
              <w:left w:val="nil"/>
              <w:bottom w:val="single" w:sz="4" w:space="0" w:color="auto"/>
              <w:right w:val="single" w:sz="8" w:space="0" w:color="auto"/>
            </w:tcBorders>
            <w:shd w:val="clear" w:color="auto" w:fill="auto"/>
            <w:vAlign w:val="center"/>
            <w:hideMark/>
          </w:tcPr>
          <w:p w14:paraId="2E53C1CF"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QL2 Availability     (Critical Errors)</w:t>
            </w:r>
          </w:p>
        </w:tc>
        <w:tc>
          <w:tcPr>
            <w:tcW w:w="883" w:type="dxa"/>
            <w:tcBorders>
              <w:top w:val="nil"/>
              <w:left w:val="nil"/>
              <w:bottom w:val="single" w:sz="4" w:space="0" w:color="auto"/>
              <w:right w:val="single" w:sz="4" w:space="0" w:color="auto"/>
            </w:tcBorders>
            <w:shd w:val="clear" w:color="auto" w:fill="auto"/>
            <w:noWrap/>
            <w:vAlign w:val="center"/>
            <w:hideMark/>
          </w:tcPr>
          <w:p w14:paraId="5E3EDC44"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20%</w:t>
            </w:r>
          </w:p>
        </w:tc>
        <w:tc>
          <w:tcPr>
            <w:tcW w:w="905" w:type="dxa"/>
            <w:tcBorders>
              <w:top w:val="nil"/>
              <w:left w:val="nil"/>
              <w:bottom w:val="single" w:sz="4" w:space="0" w:color="auto"/>
              <w:right w:val="nil"/>
            </w:tcBorders>
            <w:shd w:val="clear" w:color="auto" w:fill="auto"/>
            <w:noWrap/>
            <w:vAlign w:val="center"/>
            <w:hideMark/>
          </w:tcPr>
          <w:p w14:paraId="2C951424"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80%</w:t>
            </w:r>
          </w:p>
        </w:tc>
        <w:tc>
          <w:tcPr>
            <w:tcW w:w="5547" w:type="dxa"/>
            <w:tcBorders>
              <w:top w:val="nil"/>
              <w:left w:val="single" w:sz="8" w:space="0" w:color="auto"/>
              <w:bottom w:val="single" w:sz="4" w:space="0" w:color="auto"/>
              <w:right w:val="single" w:sz="8" w:space="0" w:color="auto"/>
            </w:tcBorders>
            <w:shd w:val="clear" w:color="auto" w:fill="auto"/>
            <w:vAlign w:val="center"/>
            <w:hideMark/>
          </w:tcPr>
          <w:p w14:paraId="6E327115"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For Risk Allocation, see the applicable risk description and allocation.  The following Risk numbers are applicable to this KPI: 1, 13, 15, 17, 19, 22, 23, 24, 26, 36, 37, 38</w:t>
            </w:r>
          </w:p>
        </w:tc>
      </w:tr>
      <w:tr w:rsidR="00AE502C" w:rsidRPr="004524C9" w14:paraId="4A68ABFC" w14:textId="77777777" w:rsidTr="00D955FA">
        <w:trPr>
          <w:trHeight w:val="900"/>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65036468"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lastRenderedPageBreak/>
              <w:t>CT2f</w:t>
            </w:r>
          </w:p>
        </w:tc>
        <w:tc>
          <w:tcPr>
            <w:tcW w:w="6103" w:type="dxa"/>
            <w:tcBorders>
              <w:top w:val="nil"/>
              <w:left w:val="nil"/>
              <w:bottom w:val="single" w:sz="4" w:space="0" w:color="auto"/>
              <w:right w:val="single" w:sz="8" w:space="0" w:color="auto"/>
            </w:tcBorders>
            <w:shd w:val="clear" w:color="auto" w:fill="auto"/>
            <w:vAlign w:val="center"/>
            <w:hideMark/>
          </w:tcPr>
          <w:p w14:paraId="4E2FD1EE"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BOS Availability     (Critical Errors)</w:t>
            </w:r>
          </w:p>
        </w:tc>
        <w:tc>
          <w:tcPr>
            <w:tcW w:w="883" w:type="dxa"/>
            <w:tcBorders>
              <w:top w:val="nil"/>
              <w:left w:val="nil"/>
              <w:bottom w:val="single" w:sz="4" w:space="0" w:color="auto"/>
              <w:right w:val="single" w:sz="4" w:space="0" w:color="auto"/>
            </w:tcBorders>
            <w:shd w:val="clear" w:color="auto" w:fill="auto"/>
            <w:noWrap/>
            <w:vAlign w:val="center"/>
            <w:hideMark/>
          </w:tcPr>
          <w:p w14:paraId="1B9583BC"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20%</w:t>
            </w:r>
          </w:p>
        </w:tc>
        <w:tc>
          <w:tcPr>
            <w:tcW w:w="905" w:type="dxa"/>
            <w:tcBorders>
              <w:top w:val="nil"/>
              <w:left w:val="nil"/>
              <w:bottom w:val="single" w:sz="4" w:space="0" w:color="auto"/>
              <w:right w:val="nil"/>
            </w:tcBorders>
            <w:shd w:val="clear" w:color="auto" w:fill="auto"/>
            <w:noWrap/>
            <w:vAlign w:val="center"/>
            <w:hideMark/>
          </w:tcPr>
          <w:p w14:paraId="51EB88D4"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80%</w:t>
            </w:r>
          </w:p>
        </w:tc>
        <w:tc>
          <w:tcPr>
            <w:tcW w:w="5547" w:type="dxa"/>
            <w:tcBorders>
              <w:top w:val="nil"/>
              <w:left w:val="single" w:sz="8" w:space="0" w:color="auto"/>
              <w:bottom w:val="single" w:sz="4" w:space="0" w:color="auto"/>
              <w:right w:val="single" w:sz="8" w:space="0" w:color="auto"/>
            </w:tcBorders>
            <w:shd w:val="clear" w:color="auto" w:fill="auto"/>
            <w:vAlign w:val="center"/>
            <w:hideMark/>
          </w:tcPr>
          <w:p w14:paraId="53ED1C6F"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For Risk Allocation, see the applicable risk description and allocation.  The following Risk numbers are applicable to this KPI: 1, 13, 15, 17, 19, 22, 23, 24, 26, 36, 37, 38</w:t>
            </w:r>
          </w:p>
        </w:tc>
      </w:tr>
      <w:tr w:rsidR="00AE502C" w:rsidRPr="004524C9" w14:paraId="53A1DC39" w14:textId="77777777" w:rsidTr="00D955FA">
        <w:trPr>
          <w:trHeight w:val="900"/>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2C9ABE56"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CT2g</w:t>
            </w:r>
          </w:p>
        </w:tc>
        <w:tc>
          <w:tcPr>
            <w:tcW w:w="6103" w:type="dxa"/>
            <w:tcBorders>
              <w:top w:val="nil"/>
              <w:left w:val="nil"/>
              <w:bottom w:val="single" w:sz="4" w:space="0" w:color="auto"/>
              <w:right w:val="single" w:sz="8" w:space="0" w:color="auto"/>
            </w:tcBorders>
            <w:shd w:val="clear" w:color="auto" w:fill="auto"/>
            <w:vAlign w:val="center"/>
            <w:hideMark/>
          </w:tcPr>
          <w:p w14:paraId="4784B046"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PGW Availability     (Critical Errors)</w:t>
            </w:r>
          </w:p>
        </w:tc>
        <w:tc>
          <w:tcPr>
            <w:tcW w:w="883" w:type="dxa"/>
            <w:tcBorders>
              <w:top w:val="nil"/>
              <w:left w:val="nil"/>
              <w:bottom w:val="single" w:sz="4" w:space="0" w:color="auto"/>
              <w:right w:val="single" w:sz="4" w:space="0" w:color="auto"/>
            </w:tcBorders>
            <w:shd w:val="clear" w:color="auto" w:fill="auto"/>
            <w:noWrap/>
            <w:vAlign w:val="center"/>
            <w:hideMark/>
          </w:tcPr>
          <w:p w14:paraId="486B4EC3"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20%</w:t>
            </w:r>
          </w:p>
        </w:tc>
        <w:tc>
          <w:tcPr>
            <w:tcW w:w="905" w:type="dxa"/>
            <w:tcBorders>
              <w:top w:val="nil"/>
              <w:left w:val="nil"/>
              <w:bottom w:val="single" w:sz="4" w:space="0" w:color="auto"/>
              <w:right w:val="nil"/>
            </w:tcBorders>
            <w:shd w:val="clear" w:color="auto" w:fill="auto"/>
            <w:noWrap/>
            <w:vAlign w:val="center"/>
            <w:hideMark/>
          </w:tcPr>
          <w:p w14:paraId="57B966CE"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80%</w:t>
            </w:r>
          </w:p>
        </w:tc>
        <w:tc>
          <w:tcPr>
            <w:tcW w:w="5547" w:type="dxa"/>
            <w:tcBorders>
              <w:top w:val="nil"/>
              <w:left w:val="single" w:sz="8" w:space="0" w:color="auto"/>
              <w:bottom w:val="single" w:sz="4" w:space="0" w:color="auto"/>
              <w:right w:val="single" w:sz="8" w:space="0" w:color="auto"/>
            </w:tcBorders>
            <w:shd w:val="clear" w:color="auto" w:fill="auto"/>
            <w:vAlign w:val="center"/>
            <w:hideMark/>
          </w:tcPr>
          <w:p w14:paraId="7EA9D01D"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For Risk Allocation, see the applicable risk description and allocation.  The following Risk numbers are applicable to this KPI: 1, 13, 15, 17, 19, 22, 23, 24, 26, 36, 37, 38</w:t>
            </w:r>
          </w:p>
        </w:tc>
      </w:tr>
      <w:tr w:rsidR="00AE502C" w:rsidRPr="004524C9" w14:paraId="0DAD42AC" w14:textId="77777777" w:rsidTr="00D955FA">
        <w:trPr>
          <w:trHeight w:val="600"/>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038A61EF"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CT3a</w:t>
            </w:r>
          </w:p>
        </w:tc>
        <w:tc>
          <w:tcPr>
            <w:tcW w:w="6103" w:type="dxa"/>
            <w:tcBorders>
              <w:top w:val="nil"/>
              <w:left w:val="nil"/>
              <w:bottom w:val="single" w:sz="4" w:space="0" w:color="auto"/>
              <w:right w:val="single" w:sz="8" w:space="0" w:color="auto"/>
            </w:tcBorders>
            <w:shd w:val="clear" w:color="auto" w:fill="auto"/>
            <w:vAlign w:val="center"/>
            <w:hideMark/>
          </w:tcPr>
          <w:p w14:paraId="6EDBBE86"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AVC Availability - Critical Errors</w:t>
            </w:r>
          </w:p>
        </w:tc>
        <w:tc>
          <w:tcPr>
            <w:tcW w:w="883" w:type="dxa"/>
            <w:tcBorders>
              <w:top w:val="nil"/>
              <w:left w:val="nil"/>
              <w:bottom w:val="single" w:sz="4" w:space="0" w:color="auto"/>
              <w:right w:val="single" w:sz="4" w:space="0" w:color="auto"/>
            </w:tcBorders>
            <w:shd w:val="clear" w:color="auto" w:fill="auto"/>
            <w:noWrap/>
            <w:vAlign w:val="center"/>
            <w:hideMark/>
          </w:tcPr>
          <w:p w14:paraId="7F291D6D"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20%</w:t>
            </w:r>
          </w:p>
        </w:tc>
        <w:tc>
          <w:tcPr>
            <w:tcW w:w="905" w:type="dxa"/>
            <w:tcBorders>
              <w:top w:val="nil"/>
              <w:left w:val="nil"/>
              <w:bottom w:val="single" w:sz="4" w:space="0" w:color="auto"/>
              <w:right w:val="nil"/>
            </w:tcBorders>
            <w:shd w:val="clear" w:color="auto" w:fill="auto"/>
            <w:noWrap/>
            <w:vAlign w:val="center"/>
            <w:hideMark/>
          </w:tcPr>
          <w:p w14:paraId="675ADD73"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80%</w:t>
            </w:r>
          </w:p>
        </w:tc>
        <w:tc>
          <w:tcPr>
            <w:tcW w:w="5547" w:type="dxa"/>
            <w:tcBorders>
              <w:top w:val="nil"/>
              <w:left w:val="single" w:sz="8" w:space="0" w:color="auto"/>
              <w:bottom w:val="single" w:sz="4" w:space="0" w:color="auto"/>
              <w:right w:val="single" w:sz="8" w:space="0" w:color="auto"/>
            </w:tcBorders>
            <w:shd w:val="clear" w:color="auto" w:fill="auto"/>
            <w:vAlign w:val="center"/>
            <w:hideMark/>
          </w:tcPr>
          <w:p w14:paraId="23EE728D"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For Risk Allocation, see the applicable risk description and allocation.  The following Risk numbers are applicable to this KPI: 1, 13, 15, 25, 26, 36, 37, 38</w:t>
            </w:r>
          </w:p>
        </w:tc>
      </w:tr>
      <w:tr w:rsidR="00AE502C" w:rsidRPr="004524C9" w14:paraId="76FA5FE9" w14:textId="77777777" w:rsidTr="00D955FA">
        <w:trPr>
          <w:trHeight w:val="600"/>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4AE383D8"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CT3b</w:t>
            </w:r>
          </w:p>
        </w:tc>
        <w:tc>
          <w:tcPr>
            <w:tcW w:w="6103" w:type="dxa"/>
            <w:tcBorders>
              <w:top w:val="nil"/>
              <w:left w:val="nil"/>
              <w:bottom w:val="single" w:sz="4" w:space="0" w:color="auto"/>
              <w:right w:val="single" w:sz="8" w:space="0" w:color="auto"/>
            </w:tcBorders>
            <w:shd w:val="clear" w:color="auto" w:fill="auto"/>
            <w:vAlign w:val="center"/>
            <w:hideMark/>
          </w:tcPr>
          <w:p w14:paraId="1545DAA0"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AVC Availability - Serious Errors</w:t>
            </w:r>
          </w:p>
        </w:tc>
        <w:tc>
          <w:tcPr>
            <w:tcW w:w="883" w:type="dxa"/>
            <w:tcBorders>
              <w:top w:val="nil"/>
              <w:left w:val="nil"/>
              <w:bottom w:val="single" w:sz="4" w:space="0" w:color="auto"/>
              <w:right w:val="single" w:sz="4" w:space="0" w:color="auto"/>
            </w:tcBorders>
            <w:shd w:val="clear" w:color="auto" w:fill="auto"/>
            <w:noWrap/>
            <w:vAlign w:val="center"/>
            <w:hideMark/>
          </w:tcPr>
          <w:p w14:paraId="33E0E7D8"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20%</w:t>
            </w:r>
          </w:p>
        </w:tc>
        <w:tc>
          <w:tcPr>
            <w:tcW w:w="905" w:type="dxa"/>
            <w:tcBorders>
              <w:top w:val="nil"/>
              <w:left w:val="nil"/>
              <w:bottom w:val="single" w:sz="4" w:space="0" w:color="auto"/>
              <w:right w:val="nil"/>
            </w:tcBorders>
            <w:shd w:val="clear" w:color="auto" w:fill="auto"/>
            <w:noWrap/>
            <w:vAlign w:val="center"/>
            <w:hideMark/>
          </w:tcPr>
          <w:p w14:paraId="562B1A64"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80%</w:t>
            </w:r>
          </w:p>
        </w:tc>
        <w:tc>
          <w:tcPr>
            <w:tcW w:w="5547" w:type="dxa"/>
            <w:tcBorders>
              <w:top w:val="nil"/>
              <w:left w:val="single" w:sz="8" w:space="0" w:color="auto"/>
              <w:bottom w:val="single" w:sz="4" w:space="0" w:color="auto"/>
              <w:right w:val="single" w:sz="8" w:space="0" w:color="auto"/>
            </w:tcBorders>
            <w:shd w:val="clear" w:color="auto" w:fill="auto"/>
            <w:vAlign w:val="center"/>
            <w:hideMark/>
          </w:tcPr>
          <w:p w14:paraId="4EA04EC3"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For Risk Allocation, see the applicable risk description and allocation.  The following Risk numbers are applicable to this KPI: 1, 13, 15, 25, 26, 36, 37, 38</w:t>
            </w:r>
          </w:p>
        </w:tc>
      </w:tr>
      <w:tr w:rsidR="00AE502C" w:rsidRPr="004524C9" w14:paraId="132BF6BE" w14:textId="77777777" w:rsidTr="00D955FA">
        <w:trPr>
          <w:trHeight w:val="900"/>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7E3E5C03"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CT3c</w:t>
            </w:r>
          </w:p>
        </w:tc>
        <w:tc>
          <w:tcPr>
            <w:tcW w:w="6103" w:type="dxa"/>
            <w:tcBorders>
              <w:top w:val="nil"/>
              <w:left w:val="nil"/>
              <w:bottom w:val="single" w:sz="4" w:space="0" w:color="auto"/>
              <w:right w:val="single" w:sz="8" w:space="0" w:color="auto"/>
            </w:tcBorders>
            <w:shd w:val="clear" w:color="auto" w:fill="auto"/>
            <w:vAlign w:val="center"/>
            <w:hideMark/>
          </w:tcPr>
          <w:p w14:paraId="395CCE5C"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AVC Accuracy</w:t>
            </w:r>
          </w:p>
        </w:tc>
        <w:tc>
          <w:tcPr>
            <w:tcW w:w="883" w:type="dxa"/>
            <w:tcBorders>
              <w:top w:val="nil"/>
              <w:left w:val="nil"/>
              <w:bottom w:val="single" w:sz="4" w:space="0" w:color="auto"/>
              <w:right w:val="single" w:sz="4" w:space="0" w:color="auto"/>
            </w:tcBorders>
            <w:shd w:val="clear" w:color="auto" w:fill="auto"/>
            <w:noWrap/>
            <w:vAlign w:val="center"/>
            <w:hideMark/>
          </w:tcPr>
          <w:p w14:paraId="38656F39"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20%</w:t>
            </w:r>
          </w:p>
        </w:tc>
        <w:tc>
          <w:tcPr>
            <w:tcW w:w="905" w:type="dxa"/>
            <w:tcBorders>
              <w:top w:val="nil"/>
              <w:left w:val="nil"/>
              <w:bottom w:val="single" w:sz="4" w:space="0" w:color="auto"/>
              <w:right w:val="nil"/>
            </w:tcBorders>
            <w:shd w:val="clear" w:color="auto" w:fill="auto"/>
            <w:noWrap/>
            <w:vAlign w:val="center"/>
            <w:hideMark/>
          </w:tcPr>
          <w:p w14:paraId="2668A258"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80%</w:t>
            </w:r>
          </w:p>
        </w:tc>
        <w:tc>
          <w:tcPr>
            <w:tcW w:w="5547" w:type="dxa"/>
            <w:tcBorders>
              <w:top w:val="nil"/>
              <w:left w:val="single" w:sz="8" w:space="0" w:color="auto"/>
              <w:bottom w:val="single" w:sz="4" w:space="0" w:color="auto"/>
              <w:right w:val="single" w:sz="8" w:space="0" w:color="auto"/>
            </w:tcBorders>
            <w:shd w:val="clear" w:color="auto" w:fill="auto"/>
            <w:vAlign w:val="center"/>
            <w:hideMark/>
          </w:tcPr>
          <w:p w14:paraId="1728CC22"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For Risk Allocation, see the applicable risk description and allocation.  The following Risk numbers are applicable to this KPI: 1, 13, 15, 17, 19, 22, 23, 24, 25, 26, 36, 37, 38</w:t>
            </w:r>
          </w:p>
        </w:tc>
      </w:tr>
      <w:tr w:rsidR="00AE502C" w:rsidRPr="004524C9" w14:paraId="45BE4AB0" w14:textId="77777777" w:rsidTr="00D955FA">
        <w:trPr>
          <w:trHeight w:val="900"/>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18A587F4"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CT3d</w:t>
            </w:r>
          </w:p>
        </w:tc>
        <w:tc>
          <w:tcPr>
            <w:tcW w:w="6103" w:type="dxa"/>
            <w:tcBorders>
              <w:top w:val="nil"/>
              <w:left w:val="nil"/>
              <w:bottom w:val="single" w:sz="4" w:space="0" w:color="auto"/>
              <w:right w:val="single" w:sz="8" w:space="0" w:color="auto"/>
            </w:tcBorders>
            <w:shd w:val="clear" w:color="auto" w:fill="auto"/>
            <w:vAlign w:val="center"/>
            <w:hideMark/>
          </w:tcPr>
          <w:p w14:paraId="215D6692"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AVC TOTAL Count Accuracy</w:t>
            </w:r>
          </w:p>
        </w:tc>
        <w:tc>
          <w:tcPr>
            <w:tcW w:w="883" w:type="dxa"/>
            <w:tcBorders>
              <w:top w:val="nil"/>
              <w:left w:val="nil"/>
              <w:bottom w:val="single" w:sz="4" w:space="0" w:color="auto"/>
              <w:right w:val="single" w:sz="4" w:space="0" w:color="auto"/>
            </w:tcBorders>
            <w:shd w:val="clear" w:color="auto" w:fill="auto"/>
            <w:noWrap/>
            <w:vAlign w:val="center"/>
            <w:hideMark/>
          </w:tcPr>
          <w:p w14:paraId="1734BB18"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20%</w:t>
            </w:r>
          </w:p>
        </w:tc>
        <w:tc>
          <w:tcPr>
            <w:tcW w:w="905" w:type="dxa"/>
            <w:tcBorders>
              <w:top w:val="nil"/>
              <w:left w:val="nil"/>
              <w:bottom w:val="single" w:sz="4" w:space="0" w:color="auto"/>
              <w:right w:val="nil"/>
            </w:tcBorders>
            <w:shd w:val="clear" w:color="auto" w:fill="auto"/>
            <w:noWrap/>
            <w:vAlign w:val="center"/>
            <w:hideMark/>
          </w:tcPr>
          <w:p w14:paraId="5CFA4934"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80%</w:t>
            </w:r>
          </w:p>
        </w:tc>
        <w:tc>
          <w:tcPr>
            <w:tcW w:w="5547" w:type="dxa"/>
            <w:tcBorders>
              <w:top w:val="nil"/>
              <w:left w:val="single" w:sz="8" w:space="0" w:color="auto"/>
              <w:bottom w:val="single" w:sz="4" w:space="0" w:color="auto"/>
              <w:right w:val="single" w:sz="8" w:space="0" w:color="auto"/>
            </w:tcBorders>
            <w:shd w:val="clear" w:color="auto" w:fill="auto"/>
            <w:vAlign w:val="center"/>
            <w:hideMark/>
          </w:tcPr>
          <w:p w14:paraId="08D746A8"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For Risk Allocation, see the applicable risk description and allocation.  The following Risk numbers are applicable to this KPI: 1, 13, 15, 17, 19, 22, 23, 24, 25, 26, 36, 37, 38</w:t>
            </w:r>
          </w:p>
        </w:tc>
      </w:tr>
      <w:tr w:rsidR="00AE502C" w:rsidRPr="004524C9" w14:paraId="779A0B0F" w14:textId="77777777" w:rsidTr="00D955FA">
        <w:trPr>
          <w:trHeight w:val="600"/>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3044097F"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CT4a</w:t>
            </w:r>
          </w:p>
        </w:tc>
        <w:tc>
          <w:tcPr>
            <w:tcW w:w="6103" w:type="dxa"/>
            <w:tcBorders>
              <w:top w:val="nil"/>
              <w:left w:val="nil"/>
              <w:bottom w:val="single" w:sz="4" w:space="0" w:color="auto"/>
              <w:right w:val="single" w:sz="8" w:space="0" w:color="auto"/>
            </w:tcBorders>
            <w:shd w:val="clear" w:color="auto" w:fill="auto"/>
            <w:vAlign w:val="center"/>
            <w:hideMark/>
          </w:tcPr>
          <w:p w14:paraId="3D2D1285"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DAILY UN-Validated AVC Transmission Data (ITIS)</w:t>
            </w:r>
          </w:p>
        </w:tc>
        <w:tc>
          <w:tcPr>
            <w:tcW w:w="883" w:type="dxa"/>
            <w:tcBorders>
              <w:top w:val="nil"/>
              <w:left w:val="nil"/>
              <w:bottom w:val="single" w:sz="4" w:space="0" w:color="auto"/>
              <w:right w:val="single" w:sz="4" w:space="0" w:color="auto"/>
            </w:tcBorders>
            <w:shd w:val="clear" w:color="auto" w:fill="auto"/>
            <w:noWrap/>
            <w:vAlign w:val="center"/>
            <w:hideMark/>
          </w:tcPr>
          <w:p w14:paraId="052C59CD"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20%</w:t>
            </w:r>
          </w:p>
        </w:tc>
        <w:tc>
          <w:tcPr>
            <w:tcW w:w="905" w:type="dxa"/>
            <w:tcBorders>
              <w:top w:val="nil"/>
              <w:left w:val="nil"/>
              <w:bottom w:val="single" w:sz="4" w:space="0" w:color="auto"/>
              <w:right w:val="nil"/>
            </w:tcBorders>
            <w:shd w:val="clear" w:color="auto" w:fill="auto"/>
            <w:noWrap/>
            <w:vAlign w:val="center"/>
            <w:hideMark/>
          </w:tcPr>
          <w:p w14:paraId="117DCD04"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80%</w:t>
            </w:r>
          </w:p>
        </w:tc>
        <w:tc>
          <w:tcPr>
            <w:tcW w:w="5547" w:type="dxa"/>
            <w:tcBorders>
              <w:top w:val="nil"/>
              <w:left w:val="single" w:sz="8" w:space="0" w:color="auto"/>
              <w:bottom w:val="single" w:sz="4" w:space="0" w:color="auto"/>
              <w:right w:val="single" w:sz="8" w:space="0" w:color="auto"/>
            </w:tcBorders>
            <w:shd w:val="clear" w:color="auto" w:fill="auto"/>
            <w:vAlign w:val="center"/>
            <w:hideMark/>
          </w:tcPr>
          <w:p w14:paraId="222EC721"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For Risk Allocation, see the applicable risk description and allocation.  The following Risk numbers are applicable to this KPI: 13, 15, 26, 36, 37, 38</w:t>
            </w:r>
          </w:p>
        </w:tc>
      </w:tr>
      <w:tr w:rsidR="00AE502C" w:rsidRPr="004524C9" w14:paraId="66C2D245" w14:textId="77777777" w:rsidTr="00D955FA">
        <w:trPr>
          <w:trHeight w:val="600"/>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6BA748FD"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CT4b</w:t>
            </w:r>
          </w:p>
        </w:tc>
        <w:tc>
          <w:tcPr>
            <w:tcW w:w="6103" w:type="dxa"/>
            <w:tcBorders>
              <w:top w:val="nil"/>
              <w:left w:val="nil"/>
              <w:bottom w:val="single" w:sz="4" w:space="0" w:color="auto"/>
              <w:right w:val="single" w:sz="8" w:space="0" w:color="auto"/>
            </w:tcBorders>
            <w:shd w:val="clear" w:color="auto" w:fill="auto"/>
            <w:vAlign w:val="center"/>
            <w:hideMark/>
          </w:tcPr>
          <w:p w14:paraId="0BA80C92"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DAILY Validated AVC Transmission Data (ITIS)</w:t>
            </w:r>
          </w:p>
        </w:tc>
        <w:tc>
          <w:tcPr>
            <w:tcW w:w="883" w:type="dxa"/>
            <w:tcBorders>
              <w:top w:val="nil"/>
              <w:left w:val="nil"/>
              <w:bottom w:val="single" w:sz="4" w:space="0" w:color="auto"/>
              <w:right w:val="single" w:sz="4" w:space="0" w:color="auto"/>
            </w:tcBorders>
            <w:shd w:val="clear" w:color="auto" w:fill="auto"/>
            <w:noWrap/>
            <w:vAlign w:val="center"/>
            <w:hideMark/>
          </w:tcPr>
          <w:p w14:paraId="48F6FDDA"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20%</w:t>
            </w:r>
          </w:p>
        </w:tc>
        <w:tc>
          <w:tcPr>
            <w:tcW w:w="905" w:type="dxa"/>
            <w:tcBorders>
              <w:top w:val="nil"/>
              <w:left w:val="nil"/>
              <w:bottom w:val="single" w:sz="4" w:space="0" w:color="auto"/>
              <w:right w:val="nil"/>
            </w:tcBorders>
            <w:shd w:val="clear" w:color="auto" w:fill="auto"/>
            <w:noWrap/>
            <w:vAlign w:val="center"/>
            <w:hideMark/>
          </w:tcPr>
          <w:p w14:paraId="4675729B"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80%</w:t>
            </w:r>
          </w:p>
        </w:tc>
        <w:tc>
          <w:tcPr>
            <w:tcW w:w="5547" w:type="dxa"/>
            <w:tcBorders>
              <w:top w:val="nil"/>
              <w:left w:val="single" w:sz="8" w:space="0" w:color="auto"/>
              <w:bottom w:val="single" w:sz="4" w:space="0" w:color="auto"/>
              <w:right w:val="single" w:sz="8" w:space="0" w:color="auto"/>
            </w:tcBorders>
            <w:shd w:val="clear" w:color="auto" w:fill="auto"/>
            <w:vAlign w:val="center"/>
            <w:hideMark/>
          </w:tcPr>
          <w:p w14:paraId="22BA790E"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For Risk Allocation, see the applicable risk description and allocation.  The following Risk numbers are applicable to this KPI: 13, 15, 26, 36, 37, 38</w:t>
            </w:r>
          </w:p>
        </w:tc>
      </w:tr>
      <w:tr w:rsidR="00AE502C" w:rsidRPr="004524C9" w14:paraId="790051C0" w14:textId="77777777" w:rsidTr="00D955FA">
        <w:trPr>
          <w:trHeight w:val="600"/>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5B098625"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CT4c</w:t>
            </w:r>
          </w:p>
        </w:tc>
        <w:tc>
          <w:tcPr>
            <w:tcW w:w="6103" w:type="dxa"/>
            <w:tcBorders>
              <w:top w:val="nil"/>
              <w:left w:val="nil"/>
              <w:bottom w:val="single" w:sz="4" w:space="0" w:color="auto"/>
              <w:right w:val="single" w:sz="8" w:space="0" w:color="auto"/>
            </w:tcBorders>
            <w:shd w:val="clear" w:color="auto" w:fill="auto"/>
            <w:vAlign w:val="center"/>
            <w:hideMark/>
          </w:tcPr>
          <w:p w14:paraId="176C148F"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DAILY BOS Transmission Data (ITIS)</w:t>
            </w:r>
          </w:p>
        </w:tc>
        <w:tc>
          <w:tcPr>
            <w:tcW w:w="883" w:type="dxa"/>
            <w:tcBorders>
              <w:top w:val="nil"/>
              <w:left w:val="nil"/>
              <w:bottom w:val="single" w:sz="4" w:space="0" w:color="auto"/>
              <w:right w:val="single" w:sz="4" w:space="0" w:color="auto"/>
            </w:tcBorders>
            <w:shd w:val="clear" w:color="auto" w:fill="auto"/>
            <w:noWrap/>
            <w:vAlign w:val="center"/>
            <w:hideMark/>
          </w:tcPr>
          <w:p w14:paraId="285D60A2"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20%</w:t>
            </w:r>
          </w:p>
        </w:tc>
        <w:tc>
          <w:tcPr>
            <w:tcW w:w="905" w:type="dxa"/>
            <w:tcBorders>
              <w:top w:val="nil"/>
              <w:left w:val="nil"/>
              <w:bottom w:val="single" w:sz="4" w:space="0" w:color="auto"/>
              <w:right w:val="nil"/>
            </w:tcBorders>
            <w:shd w:val="clear" w:color="auto" w:fill="auto"/>
            <w:noWrap/>
            <w:vAlign w:val="center"/>
            <w:hideMark/>
          </w:tcPr>
          <w:p w14:paraId="2150E08C"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80%</w:t>
            </w:r>
          </w:p>
        </w:tc>
        <w:tc>
          <w:tcPr>
            <w:tcW w:w="5547" w:type="dxa"/>
            <w:tcBorders>
              <w:top w:val="nil"/>
              <w:left w:val="single" w:sz="8" w:space="0" w:color="auto"/>
              <w:bottom w:val="single" w:sz="4" w:space="0" w:color="auto"/>
              <w:right w:val="single" w:sz="8" w:space="0" w:color="auto"/>
            </w:tcBorders>
            <w:shd w:val="clear" w:color="auto" w:fill="auto"/>
            <w:vAlign w:val="center"/>
            <w:hideMark/>
          </w:tcPr>
          <w:p w14:paraId="36C32F74"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For Risk Allocation, see the applicable risk description and allocation.  The following Risk numbers are applicable to this KPI: 13, 15, 26, 36, 37, 38</w:t>
            </w:r>
          </w:p>
        </w:tc>
      </w:tr>
      <w:tr w:rsidR="00AE502C" w:rsidRPr="004524C9" w14:paraId="1A0E4BD8" w14:textId="77777777" w:rsidTr="00D955FA">
        <w:trPr>
          <w:trHeight w:val="600"/>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1C4D2013"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CT4d</w:t>
            </w:r>
          </w:p>
        </w:tc>
        <w:tc>
          <w:tcPr>
            <w:tcW w:w="6103" w:type="dxa"/>
            <w:tcBorders>
              <w:top w:val="nil"/>
              <w:left w:val="nil"/>
              <w:bottom w:val="single" w:sz="4" w:space="0" w:color="auto"/>
              <w:right w:val="single" w:sz="8" w:space="0" w:color="auto"/>
            </w:tcBorders>
            <w:shd w:val="clear" w:color="auto" w:fill="auto"/>
            <w:vAlign w:val="center"/>
            <w:hideMark/>
          </w:tcPr>
          <w:p w14:paraId="55D42CFA"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MONTHLY BOS Transmission Data (ITIS)</w:t>
            </w:r>
          </w:p>
        </w:tc>
        <w:tc>
          <w:tcPr>
            <w:tcW w:w="883" w:type="dxa"/>
            <w:tcBorders>
              <w:top w:val="nil"/>
              <w:left w:val="nil"/>
              <w:bottom w:val="single" w:sz="4" w:space="0" w:color="auto"/>
              <w:right w:val="single" w:sz="4" w:space="0" w:color="auto"/>
            </w:tcBorders>
            <w:shd w:val="clear" w:color="auto" w:fill="auto"/>
            <w:noWrap/>
            <w:vAlign w:val="center"/>
            <w:hideMark/>
          </w:tcPr>
          <w:p w14:paraId="47CE55E0"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20%</w:t>
            </w:r>
          </w:p>
        </w:tc>
        <w:tc>
          <w:tcPr>
            <w:tcW w:w="905" w:type="dxa"/>
            <w:tcBorders>
              <w:top w:val="nil"/>
              <w:left w:val="nil"/>
              <w:bottom w:val="single" w:sz="4" w:space="0" w:color="auto"/>
              <w:right w:val="nil"/>
            </w:tcBorders>
            <w:shd w:val="clear" w:color="auto" w:fill="auto"/>
            <w:noWrap/>
            <w:vAlign w:val="center"/>
            <w:hideMark/>
          </w:tcPr>
          <w:p w14:paraId="51C15129"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80%</w:t>
            </w:r>
          </w:p>
        </w:tc>
        <w:tc>
          <w:tcPr>
            <w:tcW w:w="5547" w:type="dxa"/>
            <w:tcBorders>
              <w:top w:val="nil"/>
              <w:left w:val="single" w:sz="8" w:space="0" w:color="auto"/>
              <w:bottom w:val="single" w:sz="4" w:space="0" w:color="auto"/>
              <w:right w:val="single" w:sz="8" w:space="0" w:color="auto"/>
            </w:tcBorders>
            <w:shd w:val="clear" w:color="auto" w:fill="auto"/>
            <w:vAlign w:val="center"/>
            <w:hideMark/>
          </w:tcPr>
          <w:p w14:paraId="0053631F"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For Risk Allocation, see the applicable risk description and allocation.  The following Risk numbers are applicable to this KPI: 13, 15, 26, 36, 37, 38</w:t>
            </w:r>
          </w:p>
        </w:tc>
      </w:tr>
      <w:tr w:rsidR="00AE502C" w:rsidRPr="004524C9" w14:paraId="38C8BECD" w14:textId="77777777" w:rsidTr="00D955FA">
        <w:trPr>
          <w:trHeight w:val="600"/>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31805E0F"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CT4e</w:t>
            </w:r>
          </w:p>
        </w:tc>
        <w:tc>
          <w:tcPr>
            <w:tcW w:w="6103" w:type="dxa"/>
            <w:tcBorders>
              <w:top w:val="nil"/>
              <w:left w:val="nil"/>
              <w:bottom w:val="single" w:sz="4" w:space="0" w:color="auto"/>
              <w:right w:val="single" w:sz="8" w:space="0" w:color="auto"/>
            </w:tcBorders>
            <w:shd w:val="clear" w:color="auto" w:fill="auto"/>
            <w:vAlign w:val="center"/>
            <w:hideMark/>
          </w:tcPr>
          <w:p w14:paraId="24A53D53"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MONTHLY BOS INCOME Transmission Data (ITIS)</w:t>
            </w:r>
          </w:p>
        </w:tc>
        <w:tc>
          <w:tcPr>
            <w:tcW w:w="883" w:type="dxa"/>
            <w:tcBorders>
              <w:top w:val="nil"/>
              <w:left w:val="nil"/>
              <w:bottom w:val="single" w:sz="4" w:space="0" w:color="auto"/>
              <w:right w:val="single" w:sz="4" w:space="0" w:color="auto"/>
            </w:tcBorders>
            <w:shd w:val="clear" w:color="auto" w:fill="auto"/>
            <w:noWrap/>
            <w:vAlign w:val="center"/>
            <w:hideMark/>
          </w:tcPr>
          <w:p w14:paraId="722E56F7"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20%</w:t>
            </w:r>
          </w:p>
        </w:tc>
        <w:tc>
          <w:tcPr>
            <w:tcW w:w="905" w:type="dxa"/>
            <w:tcBorders>
              <w:top w:val="nil"/>
              <w:left w:val="nil"/>
              <w:bottom w:val="single" w:sz="4" w:space="0" w:color="auto"/>
              <w:right w:val="nil"/>
            </w:tcBorders>
            <w:shd w:val="clear" w:color="auto" w:fill="auto"/>
            <w:noWrap/>
            <w:vAlign w:val="center"/>
            <w:hideMark/>
          </w:tcPr>
          <w:p w14:paraId="76CB3C4F"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80%</w:t>
            </w:r>
          </w:p>
        </w:tc>
        <w:tc>
          <w:tcPr>
            <w:tcW w:w="5547" w:type="dxa"/>
            <w:tcBorders>
              <w:top w:val="nil"/>
              <w:left w:val="single" w:sz="8" w:space="0" w:color="auto"/>
              <w:bottom w:val="single" w:sz="4" w:space="0" w:color="auto"/>
              <w:right w:val="single" w:sz="8" w:space="0" w:color="auto"/>
            </w:tcBorders>
            <w:shd w:val="clear" w:color="auto" w:fill="auto"/>
            <w:vAlign w:val="center"/>
            <w:hideMark/>
          </w:tcPr>
          <w:p w14:paraId="6DD5A931"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For Risk Allocation, see the applicable risk description and allocation.  The following Risk numbers are applicable to this KPI: 13, 15, 26, 36, 37, 38</w:t>
            </w:r>
          </w:p>
        </w:tc>
      </w:tr>
      <w:tr w:rsidR="00AE502C" w:rsidRPr="004524C9" w14:paraId="0F21FDDA" w14:textId="77777777" w:rsidTr="00D955FA">
        <w:trPr>
          <w:trHeight w:val="300"/>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084C9E03"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CT6a</w:t>
            </w:r>
          </w:p>
        </w:tc>
        <w:tc>
          <w:tcPr>
            <w:tcW w:w="6103" w:type="dxa"/>
            <w:tcBorders>
              <w:top w:val="nil"/>
              <w:left w:val="nil"/>
              <w:bottom w:val="single" w:sz="4" w:space="0" w:color="auto"/>
              <w:right w:val="single" w:sz="8" w:space="0" w:color="auto"/>
            </w:tcBorders>
            <w:shd w:val="clear" w:color="auto" w:fill="auto"/>
            <w:vAlign w:val="center"/>
            <w:hideMark/>
          </w:tcPr>
          <w:p w14:paraId="7E567CE7"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Route Call Centre Service Availability including IVR Services</w:t>
            </w:r>
          </w:p>
        </w:tc>
        <w:tc>
          <w:tcPr>
            <w:tcW w:w="883" w:type="dxa"/>
            <w:tcBorders>
              <w:top w:val="nil"/>
              <w:left w:val="nil"/>
              <w:bottom w:val="single" w:sz="4" w:space="0" w:color="auto"/>
              <w:right w:val="single" w:sz="4" w:space="0" w:color="auto"/>
            </w:tcBorders>
            <w:shd w:val="clear" w:color="auto" w:fill="auto"/>
            <w:noWrap/>
            <w:vAlign w:val="center"/>
            <w:hideMark/>
          </w:tcPr>
          <w:p w14:paraId="5702A360"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20%</w:t>
            </w:r>
          </w:p>
        </w:tc>
        <w:tc>
          <w:tcPr>
            <w:tcW w:w="905" w:type="dxa"/>
            <w:tcBorders>
              <w:top w:val="nil"/>
              <w:left w:val="nil"/>
              <w:bottom w:val="single" w:sz="4" w:space="0" w:color="auto"/>
              <w:right w:val="nil"/>
            </w:tcBorders>
            <w:shd w:val="clear" w:color="auto" w:fill="auto"/>
            <w:noWrap/>
            <w:vAlign w:val="center"/>
            <w:hideMark/>
          </w:tcPr>
          <w:p w14:paraId="1B4284A6"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80%</w:t>
            </w:r>
          </w:p>
        </w:tc>
        <w:tc>
          <w:tcPr>
            <w:tcW w:w="5547" w:type="dxa"/>
            <w:tcBorders>
              <w:top w:val="nil"/>
              <w:left w:val="single" w:sz="8" w:space="0" w:color="auto"/>
              <w:bottom w:val="single" w:sz="4" w:space="0" w:color="auto"/>
              <w:right w:val="single" w:sz="8" w:space="0" w:color="auto"/>
            </w:tcBorders>
            <w:shd w:val="clear" w:color="auto" w:fill="auto"/>
            <w:noWrap/>
            <w:vAlign w:val="center"/>
            <w:hideMark/>
          </w:tcPr>
          <w:p w14:paraId="61E7A7EC"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w:t>
            </w:r>
          </w:p>
        </w:tc>
      </w:tr>
      <w:tr w:rsidR="00AE502C" w:rsidRPr="004524C9" w14:paraId="0A1CB0C6" w14:textId="77777777" w:rsidTr="00D955FA">
        <w:trPr>
          <w:trHeight w:val="300"/>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26144400"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CT6c</w:t>
            </w:r>
          </w:p>
        </w:tc>
        <w:tc>
          <w:tcPr>
            <w:tcW w:w="6103" w:type="dxa"/>
            <w:tcBorders>
              <w:top w:val="nil"/>
              <w:left w:val="nil"/>
              <w:bottom w:val="single" w:sz="4" w:space="0" w:color="auto"/>
              <w:right w:val="single" w:sz="8" w:space="0" w:color="auto"/>
            </w:tcBorders>
            <w:shd w:val="clear" w:color="auto" w:fill="auto"/>
            <w:vAlign w:val="center"/>
            <w:hideMark/>
          </w:tcPr>
          <w:p w14:paraId="7281897E"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Route Call Centre Queuing Time including IVR Services pending transfers to an Operator</w:t>
            </w:r>
          </w:p>
        </w:tc>
        <w:tc>
          <w:tcPr>
            <w:tcW w:w="883" w:type="dxa"/>
            <w:tcBorders>
              <w:top w:val="nil"/>
              <w:left w:val="nil"/>
              <w:bottom w:val="single" w:sz="4" w:space="0" w:color="auto"/>
              <w:right w:val="single" w:sz="4" w:space="0" w:color="auto"/>
            </w:tcBorders>
            <w:shd w:val="clear" w:color="auto" w:fill="auto"/>
            <w:noWrap/>
            <w:vAlign w:val="center"/>
            <w:hideMark/>
          </w:tcPr>
          <w:p w14:paraId="6E848A47"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20%</w:t>
            </w:r>
          </w:p>
        </w:tc>
        <w:tc>
          <w:tcPr>
            <w:tcW w:w="905" w:type="dxa"/>
            <w:tcBorders>
              <w:top w:val="nil"/>
              <w:left w:val="nil"/>
              <w:bottom w:val="single" w:sz="4" w:space="0" w:color="auto"/>
              <w:right w:val="nil"/>
            </w:tcBorders>
            <w:shd w:val="clear" w:color="auto" w:fill="auto"/>
            <w:noWrap/>
            <w:vAlign w:val="center"/>
            <w:hideMark/>
          </w:tcPr>
          <w:p w14:paraId="6DB9A806"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80%</w:t>
            </w:r>
          </w:p>
        </w:tc>
        <w:tc>
          <w:tcPr>
            <w:tcW w:w="5547" w:type="dxa"/>
            <w:tcBorders>
              <w:top w:val="nil"/>
              <w:left w:val="single" w:sz="8" w:space="0" w:color="auto"/>
              <w:bottom w:val="single" w:sz="4" w:space="0" w:color="auto"/>
              <w:right w:val="single" w:sz="8" w:space="0" w:color="auto"/>
            </w:tcBorders>
            <w:shd w:val="clear" w:color="auto" w:fill="auto"/>
            <w:noWrap/>
            <w:vAlign w:val="center"/>
            <w:hideMark/>
          </w:tcPr>
          <w:p w14:paraId="066FCD1E"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w:t>
            </w:r>
          </w:p>
        </w:tc>
      </w:tr>
      <w:tr w:rsidR="00AE502C" w:rsidRPr="004524C9" w14:paraId="1A93CFBE" w14:textId="77777777" w:rsidTr="00D955FA">
        <w:trPr>
          <w:trHeight w:val="300"/>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09B64A3D"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lastRenderedPageBreak/>
              <w:t>CT8a</w:t>
            </w:r>
          </w:p>
        </w:tc>
        <w:tc>
          <w:tcPr>
            <w:tcW w:w="6103" w:type="dxa"/>
            <w:tcBorders>
              <w:top w:val="nil"/>
              <w:left w:val="nil"/>
              <w:bottom w:val="single" w:sz="4" w:space="0" w:color="auto"/>
              <w:right w:val="single" w:sz="8" w:space="0" w:color="auto"/>
            </w:tcBorders>
            <w:shd w:val="clear" w:color="auto" w:fill="auto"/>
            <w:vAlign w:val="center"/>
            <w:hideMark/>
          </w:tcPr>
          <w:p w14:paraId="314AC361"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Compliance with Employer’s reporting requirements – Critical Reports</w:t>
            </w:r>
          </w:p>
        </w:tc>
        <w:tc>
          <w:tcPr>
            <w:tcW w:w="883" w:type="dxa"/>
            <w:tcBorders>
              <w:top w:val="nil"/>
              <w:left w:val="nil"/>
              <w:bottom w:val="single" w:sz="4" w:space="0" w:color="auto"/>
              <w:right w:val="single" w:sz="4" w:space="0" w:color="auto"/>
            </w:tcBorders>
            <w:shd w:val="clear" w:color="auto" w:fill="auto"/>
            <w:noWrap/>
            <w:vAlign w:val="center"/>
            <w:hideMark/>
          </w:tcPr>
          <w:p w14:paraId="1C362314"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20%</w:t>
            </w:r>
          </w:p>
        </w:tc>
        <w:tc>
          <w:tcPr>
            <w:tcW w:w="905" w:type="dxa"/>
            <w:tcBorders>
              <w:top w:val="nil"/>
              <w:left w:val="nil"/>
              <w:bottom w:val="single" w:sz="4" w:space="0" w:color="auto"/>
              <w:right w:val="nil"/>
            </w:tcBorders>
            <w:shd w:val="clear" w:color="auto" w:fill="auto"/>
            <w:noWrap/>
            <w:vAlign w:val="center"/>
            <w:hideMark/>
          </w:tcPr>
          <w:p w14:paraId="63EC6AA3"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80%</w:t>
            </w:r>
          </w:p>
        </w:tc>
        <w:tc>
          <w:tcPr>
            <w:tcW w:w="5547" w:type="dxa"/>
            <w:tcBorders>
              <w:top w:val="nil"/>
              <w:left w:val="single" w:sz="8" w:space="0" w:color="auto"/>
              <w:bottom w:val="single" w:sz="4" w:space="0" w:color="auto"/>
              <w:right w:val="single" w:sz="8" w:space="0" w:color="auto"/>
            </w:tcBorders>
            <w:shd w:val="clear" w:color="auto" w:fill="auto"/>
            <w:noWrap/>
            <w:vAlign w:val="center"/>
            <w:hideMark/>
          </w:tcPr>
          <w:p w14:paraId="7FC3EE24"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w:t>
            </w:r>
          </w:p>
        </w:tc>
      </w:tr>
      <w:tr w:rsidR="00AE502C" w:rsidRPr="004524C9" w14:paraId="70C65D23" w14:textId="77777777" w:rsidTr="00D955FA">
        <w:trPr>
          <w:trHeight w:val="300"/>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33957ED2"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CT8b</w:t>
            </w:r>
          </w:p>
        </w:tc>
        <w:tc>
          <w:tcPr>
            <w:tcW w:w="6103" w:type="dxa"/>
            <w:tcBorders>
              <w:top w:val="nil"/>
              <w:left w:val="nil"/>
              <w:bottom w:val="single" w:sz="4" w:space="0" w:color="auto"/>
              <w:right w:val="single" w:sz="8" w:space="0" w:color="auto"/>
            </w:tcBorders>
            <w:shd w:val="clear" w:color="auto" w:fill="auto"/>
            <w:vAlign w:val="center"/>
            <w:hideMark/>
          </w:tcPr>
          <w:p w14:paraId="092F0D1E"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Compliance with Employer’s reporting requirements – Non-Critical Reports</w:t>
            </w:r>
          </w:p>
        </w:tc>
        <w:tc>
          <w:tcPr>
            <w:tcW w:w="883" w:type="dxa"/>
            <w:tcBorders>
              <w:top w:val="nil"/>
              <w:left w:val="nil"/>
              <w:bottom w:val="single" w:sz="4" w:space="0" w:color="auto"/>
              <w:right w:val="single" w:sz="4" w:space="0" w:color="auto"/>
            </w:tcBorders>
            <w:shd w:val="clear" w:color="auto" w:fill="auto"/>
            <w:noWrap/>
            <w:vAlign w:val="center"/>
            <w:hideMark/>
          </w:tcPr>
          <w:p w14:paraId="6D16EEAB"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20%</w:t>
            </w:r>
          </w:p>
        </w:tc>
        <w:tc>
          <w:tcPr>
            <w:tcW w:w="905" w:type="dxa"/>
            <w:tcBorders>
              <w:top w:val="nil"/>
              <w:left w:val="nil"/>
              <w:bottom w:val="single" w:sz="4" w:space="0" w:color="auto"/>
              <w:right w:val="nil"/>
            </w:tcBorders>
            <w:shd w:val="clear" w:color="auto" w:fill="auto"/>
            <w:noWrap/>
            <w:vAlign w:val="center"/>
            <w:hideMark/>
          </w:tcPr>
          <w:p w14:paraId="23CF0DDC"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80%</w:t>
            </w:r>
          </w:p>
        </w:tc>
        <w:tc>
          <w:tcPr>
            <w:tcW w:w="5547" w:type="dxa"/>
            <w:tcBorders>
              <w:top w:val="nil"/>
              <w:left w:val="single" w:sz="8" w:space="0" w:color="auto"/>
              <w:bottom w:val="single" w:sz="4" w:space="0" w:color="auto"/>
              <w:right w:val="single" w:sz="8" w:space="0" w:color="auto"/>
            </w:tcBorders>
            <w:shd w:val="clear" w:color="auto" w:fill="auto"/>
            <w:noWrap/>
            <w:vAlign w:val="center"/>
            <w:hideMark/>
          </w:tcPr>
          <w:p w14:paraId="59536E96"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w:t>
            </w:r>
          </w:p>
        </w:tc>
      </w:tr>
      <w:tr w:rsidR="00AE502C" w:rsidRPr="004524C9" w14:paraId="59BA788E" w14:textId="77777777" w:rsidTr="00D955FA">
        <w:trPr>
          <w:trHeight w:val="300"/>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04EFF018"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CT9</w:t>
            </w:r>
          </w:p>
        </w:tc>
        <w:tc>
          <w:tcPr>
            <w:tcW w:w="6103" w:type="dxa"/>
            <w:tcBorders>
              <w:top w:val="nil"/>
              <w:left w:val="nil"/>
              <w:bottom w:val="single" w:sz="4" w:space="0" w:color="auto"/>
              <w:right w:val="single" w:sz="8" w:space="0" w:color="auto"/>
            </w:tcBorders>
            <w:shd w:val="clear" w:color="auto" w:fill="auto"/>
            <w:vAlign w:val="center"/>
            <w:hideMark/>
          </w:tcPr>
          <w:p w14:paraId="03DA7D3F"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xml:space="preserve">POP Customer Service Facilities - availability </w:t>
            </w:r>
          </w:p>
        </w:tc>
        <w:tc>
          <w:tcPr>
            <w:tcW w:w="883" w:type="dxa"/>
            <w:tcBorders>
              <w:top w:val="nil"/>
              <w:left w:val="nil"/>
              <w:bottom w:val="single" w:sz="4" w:space="0" w:color="auto"/>
              <w:right w:val="single" w:sz="4" w:space="0" w:color="auto"/>
            </w:tcBorders>
            <w:shd w:val="clear" w:color="auto" w:fill="auto"/>
            <w:noWrap/>
            <w:vAlign w:val="center"/>
            <w:hideMark/>
          </w:tcPr>
          <w:p w14:paraId="70039A06"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20%</w:t>
            </w:r>
          </w:p>
        </w:tc>
        <w:tc>
          <w:tcPr>
            <w:tcW w:w="905" w:type="dxa"/>
            <w:tcBorders>
              <w:top w:val="nil"/>
              <w:left w:val="nil"/>
              <w:bottom w:val="single" w:sz="4" w:space="0" w:color="auto"/>
              <w:right w:val="nil"/>
            </w:tcBorders>
            <w:shd w:val="clear" w:color="auto" w:fill="auto"/>
            <w:noWrap/>
            <w:vAlign w:val="center"/>
            <w:hideMark/>
          </w:tcPr>
          <w:p w14:paraId="5538C49A"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80%</w:t>
            </w:r>
          </w:p>
        </w:tc>
        <w:tc>
          <w:tcPr>
            <w:tcW w:w="5547" w:type="dxa"/>
            <w:tcBorders>
              <w:top w:val="nil"/>
              <w:left w:val="single" w:sz="8" w:space="0" w:color="auto"/>
              <w:bottom w:val="single" w:sz="4" w:space="0" w:color="auto"/>
              <w:right w:val="single" w:sz="8" w:space="0" w:color="auto"/>
            </w:tcBorders>
            <w:shd w:val="clear" w:color="auto" w:fill="auto"/>
            <w:noWrap/>
            <w:vAlign w:val="center"/>
            <w:hideMark/>
          </w:tcPr>
          <w:p w14:paraId="7DDB1B7D"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w:t>
            </w:r>
          </w:p>
        </w:tc>
      </w:tr>
      <w:tr w:rsidR="00AE502C" w:rsidRPr="004524C9" w14:paraId="517EC22A" w14:textId="77777777" w:rsidTr="00D955FA">
        <w:trPr>
          <w:trHeight w:val="300"/>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61AFBA06"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CT10</w:t>
            </w:r>
          </w:p>
        </w:tc>
        <w:tc>
          <w:tcPr>
            <w:tcW w:w="6103" w:type="dxa"/>
            <w:tcBorders>
              <w:top w:val="nil"/>
              <w:left w:val="nil"/>
              <w:bottom w:val="single" w:sz="4" w:space="0" w:color="auto"/>
              <w:right w:val="single" w:sz="8" w:space="0" w:color="auto"/>
            </w:tcBorders>
            <w:shd w:val="clear" w:color="auto" w:fill="auto"/>
            <w:vAlign w:val="center"/>
            <w:hideMark/>
          </w:tcPr>
          <w:p w14:paraId="2D805B3D"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Charging and charge reconciliation processes - accuracy</w:t>
            </w:r>
          </w:p>
        </w:tc>
        <w:tc>
          <w:tcPr>
            <w:tcW w:w="883" w:type="dxa"/>
            <w:tcBorders>
              <w:top w:val="nil"/>
              <w:left w:val="nil"/>
              <w:bottom w:val="single" w:sz="4" w:space="0" w:color="auto"/>
              <w:right w:val="single" w:sz="4" w:space="0" w:color="auto"/>
            </w:tcBorders>
            <w:shd w:val="clear" w:color="auto" w:fill="auto"/>
            <w:noWrap/>
            <w:vAlign w:val="center"/>
            <w:hideMark/>
          </w:tcPr>
          <w:p w14:paraId="3038EB95"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20%</w:t>
            </w:r>
          </w:p>
        </w:tc>
        <w:tc>
          <w:tcPr>
            <w:tcW w:w="905" w:type="dxa"/>
            <w:tcBorders>
              <w:top w:val="nil"/>
              <w:left w:val="nil"/>
              <w:bottom w:val="single" w:sz="4" w:space="0" w:color="auto"/>
              <w:right w:val="nil"/>
            </w:tcBorders>
            <w:shd w:val="clear" w:color="auto" w:fill="auto"/>
            <w:noWrap/>
            <w:vAlign w:val="center"/>
            <w:hideMark/>
          </w:tcPr>
          <w:p w14:paraId="12B2845B"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80%</w:t>
            </w:r>
          </w:p>
        </w:tc>
        <w:tc>
          <w:tcPr>
            <w:tcW w:w="5547" w:type="dxa"/>
            <w:tcBorders>
              <w:top w:val="nil"/>
              <w:left w:val="single" w:sz="8" w:space="0" w:color="auto"/>
              <w:bottom w:val="single" w:sz="4" w:space="0" w:color="auto"/>
              <w:right w:val="single" w:sz="8" w:space="0" w:color="auto"/>
            </w:tcBorders>
            <w:shd w:val="clear" w:color="auto" w:fill="auto"/>
            <w:noWrap/>
            <w:vAlign w:val="center"/>
            <w:hideMark/>
          </w:tcPr>
          <w:p w14:paraId="658C46A3"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w:t>
            </w:r>
          </w:p>
        </w:tc>
      </w:tr>
      <w:tr w:rsidR="00AE502C" w:rsidRPr="004524C9" w14:paraId="6FC371A4" w14:textId="77777777" w:rsidTr="00D955FA">
        <w:trPr>
          <w:trHeight w:val="300"/>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06EBB521"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CT11</w:t>
            </w:r>
          </w:p>
        </w:tc>
        <w:tc>
          <w:tcPr>
            <w:tcW w:w="6103" w:type="dxa"/>
            <w:tcBorders>
              <w:top w:val="nil"/>
              <w:left w:val="nil"/>
              <w:bottom w:val="single" w:sz="4" w:space="0" w:color="auto"/>
              <w:right w:val="single" w:sz="8" w:space="0" w:color="auto"/>
            </w:tcBorders>
            <w:shd w:val="clear" w:color="auto" w:fill="auto"/>
            <w:vAlign w:val="center"/>
            <w:hideMark/>
          </w:tcPr>
          <w:p w14:paraId="1B906DBC"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Customer Satisfaction</w:t>
            </w:r>
          </w:p>
        </w:tc>
        <w:tc>
          <w:tcPr>
            <w:tcW w:w="883" w:type="dxa"/>
            <w:tcBorders>
              <w:top w:val="nil"/>
              <w:left w:val="nil"/>
              <w:bottom w:val="single" w:sz="4" w:space="0" w:color="auto"/>
              <w:right w:val="single" w:sz="4" w:space="0" w:color="auto"/>
            </w:tcBorders>
            <w:shd w:val="clear" w:color="auto" w:fill="auto"/>
            <w:noWrap/>
            <w:vAlign w:val="center"/>
            <w:hideMark/>
          </w:tcPr>
          <w:p w14:paraId="0ECE885C"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20%</w:t>
            </w:r>
          </w:p>
        </w:tc>
        <w:tc>
          <w:tcPr>
            <w:tcW w:w="905" w:type="dxa"/>
            <w:tcBorders>
              <w:top w:val="nil"/>
              <w:left w:val="nil"/>
              <w:bottom w:val="single" w:sz="4" w:space="0" w:color="auto"/>
              <w:right w:val="nil"/>
            </w:tcBorders>
            <w:shd w:val="clear" w:color="auto" w:fill="auto"/>
            <w:noWrap/>
            <w:vAlign w:val="center"/>
            <w:hideMark/>
          </w:tcPr>
          <w:p w14:paraId="2451FAB4"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80%</w:t>
            </w:r>
          </w:p>
        </w:tc>
        <w:tc>
          <w:tcPr>
            <w:tcW w:w="5547" w:type="dxa"/>
            <w:tcBorders>
              <w:top w:val="nil"/>
              <w:left w:val="single" w:sz="8" w:space="0" w:color="auto"/>
              <w:bottom w:val="single" w:sz="4" w:space="0" w:color="auto"/>
              <w:right w:val="single" w:sz="8" w:space="0" w:color="auto"/>
            </w:tcBorders>
            <w:shd w:val="clear" w:color="auto" w:fill="auto"/>
            <w:noWrap/>
            <w:vAlign w:val="center"/>
            <w:hideMark/>
          </w:tcPr>
          <w:p w14:paraId="780B9797"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w:t>
            </w:r>
          </w:p>
        </w:tc>
      </w:tr>
      <w:tr w:rsidR="00AE502C" w:rsidRPr="004524C9" w14:paraId="04DDD79D" w14:textId="77777777" w:rsidTr="00D955FA">
        <w:trPr>
          <w:trHeight w:val="635"/>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37EB8F19"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CT12</w:t>
            </w:r>
          </w:p>
        </w:tc>
        <w:tc>
          <w:tcPr>
            <w:tcW w:w="6103" w:type="dxa"/>
            <w:tcBorders>
              <w:top w:val="nil"/>
              <w:left w:val="nil"/>
              <w:bottom w:val="single" w:sz="4" w:space="0" w:color="auto"/>
              <w:right w:val="single" w:sz="8" w:space="0" w:color="auto"/>
            </w:tcBorders>
            <w:shd w:val="clear" w:color="auto" w:fill="auto"/>
            <w:vAlign w:val="center"/>
            <w:hideMark/>
          </w:tcPr>
          <w:p w14:paraId="62DD88EC"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ETC Lane Availability</w:t>
            </w:r>
          </w:p>
        </w:tc>
        <w:tc>
          <w:tcPr>
            <w:tcW w:w="883" w:type="dxa"/>
            <w:tcBorders>
              <w:top w:val="nil"/>
              <w:left w:val="nil"/>
              <w:bottom w:val="single" w:sz="4" w:space="0" w:color="auto"/>
              <w:right w:val="single" w:sz="4" w:space="0" w:color="auto"/>
            </w:tcBorders>
            <w:shd w:val="clear" w:color="auto" w:fill="auto"/>
            <w:noWrap/>
            <w:vAlign w:val="center"/>
            <w:hideMark/>
          </w:tcPr>
          <w:p w14:paraId="67DAB394"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20%</w:t>
            </w:r>
          </w:p>
        </w:tc>
        <w:tc>
          <w:tcPr>
            <w:tcW w:w="905" w:type="dxa"/>
            <w:tcBorders>
              <w:top w:val="nil"/>
              <w:left w:val="nil"/>
              <w:bottom w:val="single" w:sz="4" w:space="0" w:color="auto"/>
              <w:right w:val="nil"/>
            </w:tcBorders>
            <w:shd w:val="clear" w:color="auto" w:fill="auto"/>
            <w:noWrap/>
            <w:vAlign w:val="center"/>
            <w:hideMark/>
          </w:tcPr>
          <w:p w14:paraId="4C28198B"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80%</w:t>
            </w:r>
          </w:p>
        </w:tc>
        <w:tc>
          <w:tcPr>
            <w:tcW w:w="5547" w:type="dxa"/>
            <w:tcBorders>
              <w:top w:val="nil"/>
              <w:left w:val="single" w:sz="8" w:space="0" w:color="auto"/>
              <w:bottom w:val="single" w:sz="4" w:space="0" w:color="auto"/>
              <w:right w:val="single" w:sz="8" w:space="0" w:color="auto"/>
            </w:tcBorders>
            <w:shd w:val="clear" w:color="auto" w:fill="auto"/>
            <w:vAlign w:val="center"/>
            <w:hideMark/>
          </w:tcPr>
          <w:p w14:paraId="3968CF19"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For Risk Allocation, see the applicable risk description and allocation.  The following Risk numbers are applicable to this KPI: 1, 13, 15, 17, 19, 22, 23, 24, 26, 36, 37, 38</w:t>
            </w:r>
          </w:p>
        </w:tc>
      </w:tr>
      <w:tr w:rsidR="00AE502C" w:rsidRPr="004524C9" w14:paraId="5D6CCA89" w14:textId="77777777" w:rsidTr="00D955FA">
        <w:trPr>
          <w:trHeight w:val="719"/>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4DA55A3B"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CT13</w:t>
            </w:r>
          </w:p>
        </w:tc>
        <w:tc>
          <w:tcPr>
            <w:tcW w:w="6103" w:type="dxa"/>
            <w:tcBorders>
              <w:top w:val="nil"/>
              <w:left w:val="nil"/>
              <w:bottom w:val="single" w:sz="4" w:space="0" w:color="auto"/>
              <w:right w:val="single" w:sz="8" w:space="0" w:color="auto"/>
            </w:tcBorders>
            <w:shd w:val="clear" w:color="auto" w:fill="auto"/>
            <w:vAlign w:val="center"/>
            <w:hideMark/>
          </w:tcPr>
          <w:p w14:paraId="5B836C1D"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ETC Transaction Records submitted to TCH – timeliness. Availability</w:t>
            </w:r>
          </w:p>
        </w:tc>
        <w:tc>
          <w:tcPr>
            <w:tcW w:w="883" w:type="dxa"/>
            <w:tcBorders>
              <w:top w:val="nil"/>
              <w:left w:val="nil"/>
              <w:bottom w:val="single" w:sz="4" w:space="0" w:color="auto"/>
              <w:right w:val="single" w:sz="4" w:space="0" w:color="auto"/>
            </w:tcBorders>
            <w:shd w:val="clear" w:color="auto" w:fill="auto"/>
            <w:noWrap/>
            <w:vAlign w:val="center"/>
            <w:hideMark/>
          </w:tcPr>
          <w:p w14:paraId="5BD776D7"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20%</w:t>
            </w:r>
          </w:p>
        </w:tc>
        <w:tc>
          <w:tcPr>
            <w:tcW w:w="905" w:type="dxa"/>
            <w:tcBorders>
              <w:top w:val="nil"/>
              <w:left w:val="nil"/>
              <w:bottom w:val="single" w:sz="4" w:space="0" w:color="auto"/>
              <w:right w:val="nil"/>
            </w:tcBorders>
            <w:shd w:val="clear" w:color="auto" w:fill="auto"/>
            <w:noWrap/>
            <w:vAlign w:val="center"/>
            <w:hideMark/>
          </w:tcPr>
          <w:p w14:paraId="73F6FBEE"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80%</w:t>
            </w:r>
          </w:p>
        </w:tc>
        <w:tc>
          <w:tcPr>
            <w:tcW w:w="5547" w:type="dxa"/>
            <w:tcBorders>
              <w:top w:val="nil"/>
              <w:left w:val="single" w:sz="8" w:space="0" w:color="auto"/>
              <w:bottom w:val="single" w:sz="4" w:space="0" w:color="auto"/>
              <w:right w:val="single" w:sz="8" w:space="0" w:color="auto"/>
            </w:tcBorders>
            <w:shd w:val="clear" w:color="auto" w:fill="auto"/>
            <w:vAlign w:val="center"/>
            <w:hideMark/>
          </w:tcPr>
          <w:p w14:paraId="652BD3E4"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For Risk Allocation, see the applicable risk description and allocation.  The following Risk numbers are applicable to this KPI: 1, 13, 15, 17, 19, 22, 23, 24, 26, 36, 37, 38</w:t>
            </w:r>
          </w:p>
        </w:tc>
      </w:tr>
      <w:tr w:rsidR="00AE502C" w:rsidRPr="004524C9" w14:paraId="2026FB95" w14:textId="77777777" w:rsidTr="00D955FA">
        <w:trPr>
          <w:trHeight w:val="300"/>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31A2DB83"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CT14</w:t>
            </w:r>
          </w:p>
        </w:tc>
        <w:tc>
          <w:tcPr>
            <w:tcW w:w="6103" w:type="dxa"/>
            <w:tcBorders>
              <w:top w:val="nil"/>
              <w:left w:val="nil"/>
              <w:bottom w:val="single" w:sz="4" w:space="0" w:color="auto"/>
              <w:right w:val="single" w:sz="8" w:space="0" w:color="auto"/>
            </w:tcBorders>
            <w:shd w:val="clear" w:color="auto" w:fill="auto"/>
            <w:vAlign w:val="center"/>
            <w:hideMark/>
          </w:tcPr>
          <w:p w14:paraId="4FCC0017"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TCH Account Registration Processing Accuracy</w:t>
            </w:r>
          </w:p>
        </w:tc>
        <w:tc>
          <w:tcPr>
            <w:tcW w:w="883" w:type="dxa"/>
            <w:tcBorders>
              <w:top w:val="nil"/>
              <w:left w:val="nil"/>
              <w:bottom w:val="single" w:sz="4" w:space="0" w:color="auto"/>
              <w:right w:val="single" w:sz="4" w:space="0" w:color="auto"/>
            </w:tcBorders>
            <w:shd w:val="clear" w:color="auto" w:fill="auto"/>
            <w:noWrap/>
            <w:vAlign w:val="center"/>
            <w:hideMark/>
          </w:tcPr>
          <w:p w14:paraId="602C417A"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20%</w:t>
            </w:r>
          </w:p>
        </w:tc>
        <w:tc>
          <w:tcPr>
            <w:tcW w:w="905" w:type="dxa"/>
            <w:tcBorders>
              <w:top w:val="nil"/>
              <w:left w:val="nil"/>
              <w:bottom w:val="single" w:sz="4" w:space="0" w:color="auto"/>
              <w:right w:val="nil"/>
            </w:tcBorders>
            <w:shd w:val="clear" w:color="auto" w:fill="auto"/>
            <w:noWrap/>
            <w:vAlign w:val="center"/>
            <w:hideMark/>
          </w:tcPr>
          <w:p w14:paraId="1CD8DE55"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80%</w:t>
            </w:r>
          </w:p>
        </w:tc>
        <w:tc>
          <w:tcPr>
            <w:tcW w:w="5547" w:type="dxa"/>
            <w:tcBorders>
              <w:top w:val="nil"/>
              <w:left w:val="single" w:sz="8" w:space="0" w:color="auto"/>
              <w:bottom w:val="single" w:sz="4" w:space="0" w:color="auto"/>
              <w:right w:val="single" w:sz="8" w:space="0" w:color="auto"/>
            </w:tcBorders>
            <w:shd w:val="clear" w:color="auto" w:fill="auto"/>
            <w:noWrap/>
            <w:vAlign w:val="center"/>
            <w:hideMark/>
          </w:tcPr>
          <w:p w14:paraId="46D623C4"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w:t>
            </w:r>
          </w:p>
        </w:tc>
      </w:tr>
      <w:tr w:rsidR="00AE502C" w:rsidRPr="004524C9" w14:paraId="5368D4E3" w14:textId="77777777" w:rsidTr="00D955FA">
        <w:trPr>
          <w:trHeight w:val="744"/>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128E53C1"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CT15</w:t>
            </w:r>
          </w:p>
        </w:tc>
        <w:tc>
          <w:tcPr>
            <w:tcW w:w="6103" w:type="dxa"/>
            <w:tcBorders>
              <w:top w:val="nil"/>
              <w:left w:val="nil"/>
              <w:bottom w:val="single" w:sz="4" w:space="0" w:color="auto"/>
              <w:right w:val="single" w:sz="8" w:space="0" w:color="auto"/>
            </w:tcBorders>
            <w:shd w:val="clear" w:color="auto" w:fill="auto"/>
            <w:vAlign w:val="center"/>
            <w:hideMark/>
          </w:tcPr>
          <w:p w14:paraId="792FD7AB"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QLS Availability</w:t>
            </w:r>
          </w:p>
        </w:tc>
        <w:tc>
          <w:tcPr>
            <w:tcW w:w="883" w:type="dxa"/>
            <w:tcBorders>
              <w:top w:val="nil"/>
              <w:left w:val="nil"/>
              <w:bottom w:val="single" w:sz="4" w:space="0" w:color="auto"/>
              <w:right w:val="single" w:sz="4" w:space="0" w:color="auto"/>
            </w:tcBorders>
            <w:shd w:val="clear" w:color="auto" w:fill="auto"/>
            <w:noWrap/>
            <w:vAlign w:val="center"/>
            <w:hideMark/>
          </w:tcPr>
          <w:p w14:paraId="3B71C30B"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20%</w:t>
            </w:r>
          </w:p>
        </w:tc>
        <w:tc>
          <w:tcPr>
            <w:tcW w:w="905" w:type="dxa"/>
            <w:tcBorders>
              <w:top w:val="nil"/>
              <w:left w:val="nil"/>
              <w:bottom w:val="single" w:sz="4" w:space="0" w:color="auto"/>
              <w:right w:val="nil"/>
            </w:tcBorders>
            <w:shd w:val="clear" w:color="auto" w:fill="auto"/>
            <w:noWrap/>
            <w:vAlign w:val="center"/>
            <w:hideMark/>
          </w:tcPr>
          <w:p w14:paraId="165443A8"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80%</w:t>
            </w:r>
          </w:p>
        </w:tc>
        <w:tc>
          <w:tcPr>
            <w:tcW w:w="5547" w:type="dxa"/>
            <w:tcBorders>
              <w:top w:val="nil"/>
              <w:left w:val="single" w:sz="8" w:space="0" w:color="auto"/>
              <w:bottom w:val="single" w:sz="4" w:space="0" w:color="auto"/>
              <w:right w:val="single" w:sz="8" w:space="0" w:color="auto"/>
            </w:tcBorders>
            <w:shd w:val="clear" w:color="auto" w:fill="auto"/>
            <w:vAlign w:val="center"/>
            <w:hideMark/>
          </w:tcPr>
          <w:p w14:paraId="39B44286"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For Risk Allocation, see the applicable risk description and allocation.  The following Risk numbers are applicable to this KPI: 1, 13, 15, 26, 36, 37, 38</w:t>
            </w:r>
          </w:p>
        </w:tc>
      </w:tr>
      <w:tr w:rsidR="00AE502C" w:rsidRPr="004524C9" w14:paraId="516FBECE" w14:textId="77777777" w:rsidTr="00D955FA">
        <w:trPr>
          <w:trHeight w:val="698"/>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77BBE9DE"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CT16</w:t>
            </w:r>
          </w:p>
        </w:tc>
        <w:tc>
          <w:tcPr>
            <w:tcW w:w="6103" w:type="dxa"/>
            <w:tcBorders>
              <w:top w:val="nil"/>
              <w:left w:val="nil"/>
              <w:bottom w:val="single" w:sz="4" w:space="0" w:color="auto"/>
              <w:right w:val="single" w:sz="8" w:space="0" w:color="auto"/>
            </w:tcBorders>
            <w:shd w:val="clear" w:color="auto" w:fill="auto"/>
            <w:vAlign w:val="center"/>
            <w:hideMark/>
          </w:tcPr>
          <w:p w14:paraId="7F07EEF1"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Maintenance</w:t>
            </w:r>
          </w:p>
        </w:tc>
        <w:tc>
          <w:tcPr>
            <w:tcW w:w="883" w:type="dxa"/>
            <w:tcBorders>
              <w:top w:val="nil"/>
              <w:left w:val="nil"/>
              <w:bottom w:val="single" w:sz="4" w:space="0" w:color="auto"/>
              <w:right w:val="single" w:sz="4" w:space="0" w:color="auto"/>
            </w:tcBorders>
            <w:shd w:val="clear" w:color="auto" w:fill="auto"/>
            <w:noWrap/>
            <w:vAlign w:val="center"/>
            <w:hideMark/>
          </w:tcPr>
          <w:p w14:paraId="6E669925"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20%</w:t>
            </w:r>
          </w:p>
        </w:tc>
        <w:tc>
          <w:tcPr>
            <w:tcW w:w="905" w:type="dxa"/>
            <w:tcBorders>
              <w:top w:val="nil"/>
              <w:left w:val="nil"/>
              <w:bottom w:val="single" w:sz="4" w:space="0" w:color="auto"/>
              <w:right w:val="nil"/>
            </w:tcBorders>
            <w:shd w:val="clear" w:color="auto" w:fill="auto"/>
            <w:noWrap/>
            <w:vAlign w:val="center"/>
            <w:hideMark/>
          </w:tcPr>
          <w:p w14:paraId="710E1B8C"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80%</w:t>
            </w:r>
          </w:p>
        </w:tc>
        <w:tc>
          <w:tcPr>
            <w:tcW w:w="5547" w:type="dxa"/>
            <w:tcBorders>
              <w:top w:val="nil"/>
              <w:left w:val="single" w:sz="8" w:space="0" w:color="auto"/>
              <w:bottom w:val="single" w:sz="4" w:space="0" w:color="auto"/>
              <w:right w:val="single" w:sz="8" w:space="0" w:color="auto"/>
            </w:tcBorders>
            <w:shd w:val="clear" w:color="auto" w:fill="auto"/>
            <w:vAlign w:val="center"/>
            <w:hideMark/>
          </w:tcPr>
          <w:p w14:paraId="4543B47B"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For Risk Allocation, see the applicable risk description and allocation.  The following Risk numbers are applicable to this KPI: 38</w:t>
            </w:r>
          </w:p>
        </w:tc>
      </w:tr>
      <w:tr w:rsidR="00AE502C" w:rsidRPr="004524C9" w14:paraId="154CE706" w14:textId="77777777" w:rsidTr="00D955FA">
        <w:trPr>
          <w:trHeight w:val="300"/>
        </w:trPr>
        <w:tc>
          <w:tcPr>
            <w:tcW w:w="1113" w:type="dxa"/>
            <w:tcBorders>
              <w:top w:val="nil"/>
              <w:left w:val="single" w:sz="8" w:space="0" w:color="auto"/>
              <w:bottom w:val="single" w:sz="4" w:space="0" w:color="auto"/>
              <w:right w:val="single" w:sz="4" w:space="0" w:color="auto"/>
            </w:tcBorders>
            <w:shd w:val="clear" w:color="auto" w:fill="auto"/>
            <w:noWrap/>
            <w:vAlign w:val="center"/>
            <w:hideMark/>
          </w:tcPr>
          <w:p w14:paraId="46F7C2CC"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CT18</w:t>
            </w:r>
          </w:p>
        </w:tc>
        <w:tc>
          <w:tcPr>
            <w:tcW w:w="6103" w:type="dxa"/>
            <w:tcBorders>
              <w:top w:val="nil"/>
              <w:left w:val="nil"/>
              <w:bottom w:val="single" w:sz="4" w:space="0" w:color="auto"/>
              <w:right w:val="single" w:sz="8" w:space="0" w:color="auto"/>
            </w:tcBorders>
            <w:shd w:val="clear" w:color="auto" w:fill="auto"/>
            <w:vAlign w:val="center"/>
            <w:hideMark/>
          </w:tcPr>
          <w:p w14:paraId="29F8DD69"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Tactical marketing programme Level of Service (LOS)</w:t>
            </w:r>
          </w:p>
        </w:tc>
        <w:tc>
          <w:tcPr>
            <w:tcW w:w="883" w:type="dxa"/>
            <w:tcBorders>
              <w:top w:val="nil"/>
              <w:left w:val="nil"/>
              <w:bottom w:val="single" w:sz="4" w:space="0" w:color="auto"/>
              <w:right w:val="single" w:sz="4" w:space="0" w:color="auto"/>
            </w:tcBorders>
            <w:shd w:val="clear" w:color="auto" w:fill="auto"/>
            <w:noWrap/>
            <w:vAlign w:val="center"/>
            <w:hideMark/>
          </w:tcPr>
          <w:p w14:paraId="4B52BBB1"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20%</w:t>
            </w:r>
          </w:p>
        </w:tc>
        <w:tc>
          <w:tcPr>
            <w:tcW w:w="905" w:type="dxa"/>
            <w:tcBorders>
              <w:top w:val="nil"/>
              <w:left w:val="nil"/>
              <w:bottom w:val="single" w:sz="4" w:space="0" w:color="auto"/>
              <w:right w:val="nil"/>
            </w:tcBorders>
            <w:shd w:val="clear" w:color="auto" w:fill="auto"/>
            <w:noWrap/>
            <w:vAlign w:val="center"/>
            <w:hideMark/>
          </w:tcPr>
          <w:p w14:paraId="3FF75822"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80%</w:t>
            </w:r>
          </w:p>
        </w:tc>
        <w:tc>
          <w:tcPr>
            <w:tcW w:w="5547" w:type="dxa"/>
            <w:tcBorders>
              <w:top w:val="nil"/>
              <w:left w:val="single" w:sz="8" w:space="0" w:color="auto"/>
              <w:bottom w:val="single" w:sz="4" w:space="0" w:color="auto"/>
              <w:right w:val="single" w:sz="8" w:space="0" w:color="auto"/>
            </w:tcBorders>
            <w:shd w:val="clear" w:color="auto" w:fill="auto"/>
            <w:noWrap/>
            <w:vAlign w:val="center"/>
            <w:hideMark/>
          </w:tcPr>
          <w:p w14:paraId="0EFCDA3C"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w:t>
            </w:r>
          </w:p>
        </w:tc>
      </w:tr>
      <w:tr w:rsidR="00AE502C" w:rsidRPr="004524C9" w14:paraId="1E69A1CF" w14:textId="77777777" w:rsidTr="00D955FA">
        <w:trPr>
          <w:trHeight w:val="300"/>
        </w:trPr>
        <w:tc>
          <w:tcPr>
            <w:tcW w:w="1113" w:type="dxa"/>
            <w:tcBorders>
              <w:top w:val="nil"/>
              <w:left w:val="single" w:sz="8" w:space="0" w:color="auto"/>
              <w:bottom w:val="single" w:sz="4" w:space="0" w:color="auto"/>
              <w:right w:val="single" w:sz="4" w:space="0" w:color="auto"/>
            </w:tcBorders>
            <w:shd w:val="clear" w:color="auto" w:fill="D9D9D9" w:themeFill="background1" w:themeFillShade="D9"/>
            <w:noWrap/>
            <w:vAlign w:val="center"/>
            <w:hideMark/>
          </w:tcPr>
          <w:p w14:paraId="42477FA3"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CT20</w:t>
            </w:r>
          </w:p>
        </w:tc>
        <w:tc>
          <w:tcPr>
            <w:tcW w:w="6103" w:type="dxa"/>
            <w:tcBorders>
              <w:top w:val="nil"/>
              <w:left w:val="nil"/>
              <w:bottom w:val="single" w:sz="4" w:space="0" w:color="auto"/>
              <w:right w:val="single" w:sz="8" w:space="0" w:color="auto"/>
            </w:tcBorders>
            <w:shd w:val="clear" w:color="auto" w:fill="D9D9D9" w:themeFill="background1" w:themeFillShade="D9"/>
            <w:vAlign w:val="center"/>
            <w:hideMark/>
          </w:tcPr>
          <w:p w14:paraId="4BF85B5E"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Route Patrol Personnel Qualifications</w:t>
            </w:r>
          </w:p>
        </w:tc>
        <w:tc>
          <w:tcPr>
            <w:tcW w:w="883" w:type="dxa"/>
            <w:tcBorders>
              <w:top w:val="nil"/>
              <w:left w:val="nil"/>
              <w:bottom w:val="single" w:sz="4" w:space="0" w:color="auto"/>
              <w:right w:val="single" w:sz="4" w:space="0" w:color="auto"/>
            </w:tcBorders>
            <w:shd w:val="clear" w:color="auto" w:fill="D9D9D9" w:themeFill="background1" w:themeFillShade="D9"/>
            <w:noWrap/>
            <w:vAlign w:val="center"/>
            <w:hideMark/>
          </w:tcPr>
          <w:p w14:paraId="11D6061C"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100%</w:t>
            </w:r>
          </w:p>
        </w:tc>
        <w:tc>
          <w:tcPr>
            <w:tcW w:w="905" w:type="dxa"/>
            <w:tcBorders>
              <w:top w:val="nil"/>
              <w:left w:val="nil"/>
              <w:bottom w:val="nil"/>
              <w:right w:val="nil"/>
            </w:tcBorders>
            <w:shd w:val="clear" w:color="auto" w:fill="D9D9D9" w:themeFill="background1" w:themeFillShade="D9"/>
            <w:noWrap/>
            <w:vAlign w:val="center"/>
            <w:hideMark/>
          </w:tcPr>
          <w:p w14:paraId="5AB5154B"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0%</w:t>
            </w:r>
          </w:p>
        </w:tc>
        <w:tc>
          <w:tcPr>
            <w:tcW w:w="5547" w:type="dxa"/>
            <w:tcBorders>
              <w:top w:val="nil"/>
              <w:left w:val="single" w:sz="8" w:space="0" w:color="auto"/>
              <w:bottom w:val="single" w:sz="4" w:space="0" w:color="auto"/>
              <w:right w:val="single" w:sz="8" w:space="0" w:color="auto"/>
            </w:tcBorders>
            <w:shd w:val="clear" w:color="auto" w:fill="D9D9D9" w:themeFill="background1" w:themeFillShade="D9"/>
            <w:noWrap/>
            <w:vAlign w:val="center"/>
            <w:hideMark/>
          </w:tcPr>
          <w:p w14:paraId="6FFED621"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Main Contractor</w:t>
            </w:r>
          </w:p>
        </w:tc>
      </w:tr>
      <w:tr w:rsidR="00AE502C" w:rsidRPr="004524C9" w14:paraId="7FE17C0A" w14:textId="77777777" w:rsidTr="00D955FA">
        <w:trPr>
          <w:trHeight w:val="315"/>
        </w:trPr>
        <w:tc>
          <w:tcPr>
            <w:tcW w:w="1113" w:type="dxa"/>
            <w:tcBorders>
              <w:top w:val="nil"/>
              <w:left w:val="single" w:sz="8" w:space="0" w:color="auto"/>
              <w:bottom w:val="single" w:sz="8" w:space="0" w:color="auto"/>
              <w:right w:val="single" w:sz="4" w:space="0" w:color="auto"/>
            </w:tcBorders>
            <w:shd w:val="clear" w:color="auto" w:fill="D9D9D9" w:themeFill="background1" w:themeFillShade="D9"/>
            <w:noWrap/>
            <w:vAlign w:val="center"/>
            <w:hideMark/>
          </w:tcPr>
          <w:p w14:paraId="55713261"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CT21</w:t>
            </w:r>
          </w:p>
        </w:tc>
        <w:tc>
          <w:tcPr>
            <w:tcW w:w="6103" w:type="dxa"/>
            <w:tcBorders>
              <w:top w:val="nil"/>
              <w:left w:val="nil"/>
              <w:bottom w:val="single" w:sz="8" w:space="0" w:color="auto"/>
              <w:right w:val="single" w:sz="8" w:space="0" w:color="auto"/>
            </w:tcBorders>
            <w:shd w:val="clear" w:color="auto" w:fill="D9D9D9" w:themeFill="background1" w:themeFillShade="D9"/>
            <w:vAlign w:val="center"/>
            <w:hideMark/>
          </w:tcPr>
          <w:p w14:paraId="72A68535"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Fresh Air Management System</w:t>
            </w:r>
          </w:p>
        </w:tc>
        <w:tc>
          <w:tcPr>
            <w:tcW w:w="883" w:type="dxa"/>
            <w:tcBorders>
              <w:top w:val="nil"/>
              <w:left w:val="nil"/>
              <w:bottom w:val="single" w:sz="8" w:space="0" w:color="auto"/>
              <w:right w:val="single" w:sz="4" w:space="0" w:color="auto"/>
            </w:tcBorders>
            <w:shd w:val="clear" w:color="auto" w:fill="D9D9D9" w:themeFill="background1" w:themeFillShade="D9"/>
            <w:noWrap/>
            <w:vAlign w:val="center"/>
            <w:hideMark/>
          </w:tcPr>
          <w:p w14:paraId="79513783"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100%</w:t>
            </w:r>
          </w:p>
        </w:tc>
        <w:tc>
          <w:tcPr>
            <w:tcW w:w="905" w:type="dxa"/>
            <w:tcBorders>
              <w:top w:val="single" w:sz="4" w:space="0" w:color="auto"/>
              <w:left w:val="nil"/>
              <w:bottom w:val="single" w:sz="8" w:space="0" w:color="auto"/>
              <w:right w:val="nil"/>
            </w:tcBorders>
            <w:shd w:val="clear" w:color="auto" w:fill="D9D9D9" w:themeFill="background1" w:themeFillShade="D9"/>
            <w:noWrap/>
            <w:vAlign w:val="center"/>
            <w:hideMark/>
          </w:tcPr>
          <w:p w14:paraId="3BCBA722"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0%</w:t>
            </w:r>
          </w:p>
        </w:tc>
        <w:tc>
          <w:tcPr>
            <w:tcW w:w="5547"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ED797A6"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Main Contractor</w:t>
            </w:r>
          </w:p>
        </w:tc>
      </w:tr>
      <w:tr w:rsidR="00AE502C" w:rsidRPr="004524C9" w14:paraId="7A8566A0" w14:textId="77777777" w:rsidTr="00D955FA">
        <w:trPr>
          <w:trHeight w:val="315"/>
        </w:trPr>
        <w:tc>
          <w:tcPr>
            <w:tcW w:w="14551" w:type="dxa"/>
            <w:gridSpan w:val="5"/>
            <w:tcBorders>
              <w:top w:val="single" w:sz="8" w:space="0" w:color="auto"/>
              <w:left w:val="single" w:sz="8" w:space="0" w:color="auto"/>
              <w:bottom w:val="single" w:sz="8" w:space="0" w:color="auto"/>
              <w:right w:val="single" w:sz="8" w:space="0" w:color="000000"/>
            </w:tcBorders>
            <w:shd w:val="clear" w:color="auto" w:fill="A6A6A6" w:themeFill="background1" w:themeFillShade="A6"/>
            <w:noWrap/>
            <w:hideMark/>
          </w:tcPr>
          <w:p w14:paraId="08608971" w14:textId="77777777" w:rsidR="00AE502C" w:rsidRPr="004524C9" w:rsidRDefault="00AE502C" w:rsidP="00D955FA">
            <w:pPr>
              <w:jc w:val="center"/>
              <w:rPr>
                <w:rFonts w:eastAsia="Times New Roman"/>
                <w:b/>
                <w:color w:val="000000" w:themeColor="text1"/>
                <w:lang w:eastAsia="en-ZA"/>
              </w:rPr>
            </w:pPr>
            <w:r>
              <w:rPr>
                <w:rFonts w:eastAsia="Times New Roman"/>
                <w:b/>
                <w:color w:val="000000" w:themeColor="text1"/>
                <w:lang w:eastAsia="en-ZA"/>
              </w:rPr>
              <w:t>SECTION</w:t>
            </w:r>
            <w:r w:rsidRPr="004524C9">
              <w:rPr>
                <w:rFonts w:eastAsia="Times New Roman"/>
                <w:b/>
                <w:color w:val="000000" w:themeColor="text1"/>
                <w:lang w:eastAsia="en-ZA"/>
              </w:rPr>
              <w:t xml:space="preserve"> 6</w:t>
            </w:r>
          </w:p>
        </w:tc>
      </w:tr>
      <w:tr w:rsidR="00AE502C" w:rsidRPr="004524C9" w14:paraId="09736E98" w14:textId="77777777" w:rsidTr="00D955FA">
        <w:trPr>
          <w:trHeight w:val="300"/>
        </w:trPr>
        <w:tc>
          <w:tcPr>
            <w:tcW w:w="1113" w:type="dxa"/>
            <w:vMerge w:val="restart"/>
            <w:tcBorders>
              <w:top w:val="nil"/>
              <w:left w:val="single" w:sz="8" w:space="0" w:color="auto"/>
              <w:bottom w:val="single" w:sz="4" w:space="0" w:color="auto"/>
              <w:right w:val="single" w:sz="4" w:space="0" w:color="auto"/>
            </w:tcBorders>
            <w:shd w:val="clear" w:color="auto" w:fill="A6A6A6" w:themeFill="background1" w:themeFillShade="A6"/>
            <w:noWrap/>
            <w:vAlign w:val="center"/>
            <w:hideMark/>
          </w:tcPr>
          <w:p w14:paraId="6ABEF944"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Clause #</w:t>
            </w:r>
          </w:p>
        </w:tc>
        <w:tc>
          <w:tcPr>
            <w:tcW w:w="6103" w:type="dxa"/>
            <w:vMerge w:val="restart"/>
            <w:tcBorders>
              <w:top w:val="nil"/>
              <w:left w:val="single" w:sz="4" w:space="0" w:color="auto"/>
              <w:bottom w:val="single" w:sz="4" w:space="0" w:color="auto"/>
              <w:right w:val="single" w:sz="8" w:space="0" w:color="auto"/>
            </w:tcBorders>
            <w:shd w:val="clear" w:color="auto" w:fill="A6A6A6" w:themeFill="background1" w:themeFillShade="A6"/>
            <w:vAlign w:val="center"/>
            <w:hideMark/>
          </w:tcPr>
          <w:p w14:paraId="3B6D8A55"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Description</w:t>
            </w:r>
          </w:p>
        </w:tc>
        <w:tc>
          <w:tcPr>
            <w:tcW w:w="1788" w:type="dxa"/>
            <w:gridSpan w:val="2"/>
            <w:tcBorders>
              <w:top w:val="single" w:sz="8" w:space="0" w:color="auto"/>
              <w:left w:val="nil"/>
              <w:bottom w:val="single" w:sz="4" w:space="0" w:color="auto"/>
              <w:right w:val="single" w:sz="4" w:space="0" w:color="000000"/>
            </w:tcBorders>
            <w:shd w:val="clear" w:color="auto" w:fill="A6A6A6" w:themeFill="background1" w:themeFillShade="A6"/>
            <w:noWrap/>
            <w:vAlign w:val="center"/>
            <w:hideMark/>
          </w:tcPr>
          <w:p w14:paraId="7460B68B" w14:textId="77777777" w:rsidR="00AE502C" w:rsidRPr="004524C9" w:rsidRDefault="00AE502C" w:rsidP="00D955FA">
            <w:pPr>
              <w:jc w:val="left"/>
              <w:rPr>
                <w:rFonts w:eastAsia="Times New Roman"/>
                <w:b/>
                <w:color w:val="000000" w:themeColor="text1"/>
                <w:lang w:eastAsia="en-ZA"/>
              </w:rPr>
            </w:pPr>
          </w:p>
        </w:tc>
        <w:tc>
          <w:tcPr>
            <w:tcW w:w="5547" w:type="dxa"/>
            <w:vMerge w:val="restart"/>
            <w:tcBorders>
              <w:top w:val="nil"/>
              <w:left w:val="single" w:sz="4" w:space="0" w:color="auto"/>
              <w:bottom w:val="single" w:sz="8" w:space="0" w:color="000000"/>
              <w:right w:val="single" w:sz="8" w:space="0" w:color="auto"/>
            </w:tcBorders>
            <w:shd w:val="clear" w:color="auto" w:fill="A6A6A6" w:themeFill="background1" w:themeFillShade="A6"/>
            <w:noWrap/>
            <w:vAlign w:val="center"/>
            <w:hideMark/>
          </w:tcPr>
          <w:p w14:paraId="3D47E044"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Description</w:t>
            </w:r>
          </w:p>
        </w:tc>
      </w:tr>
      <w:tr w:rsidR="00AE502C" w:rsidRPr="004524C9" w14:paraId="4FCDBBF1" w14:textId="77777777" w:rsidTr="00D955FA">
        <w:trPr>
          <w:trHeight w:val="315"/>
        </w:trPr>
        <w:tc>
          <w:tcPr>
            <w:tcW w:w="1113" w:type="dxa"/>
            <w:vMerge/>
            <w:tcBorders>
              <w:top w:val="nil"/>
              <w:left w:val="single" w:sz="8" w:space="0" w:color="auto"/>
              <w:bottom w:val="single" w:sz="4" w:space="0" w:color="auto"/>
              <w:right w:val="single" w:sz="4" w:space="0" w:color="auto"/>
            </w:tcBorders>
            <w:vAlign w:val="center"/>
            <w:hideMark/>
          </w:tcPr>
          <w:p w14:paraId="2C666130" w14:textId="77777777" w:rsidR="00AE502C" w:rsidRPr="004524C9" w:rsidRDefault="00AE502C" w:rsidP="00D955FA">
            <w:pPr>
              <w:jc w:val="left"/>
              <w:rPr>
                <w:rFonts w:eastAsia="Times New Roman"/>
                <w:b/>
                <w:color w:val="000000" w:themeColor="text1"/>
                <w:lang w:eastAsia="en-ZA"/>
              </w:rPr>
            </w:pPr>
          </w:p>
        </w:tc>
        <w:tc>
          <w:tcPr>
            <w:tcW w:w="6103" w:type="dxa"/>
            <w:vMerge/>
            <w:tcBorders>
              <w:top w:val="nil"/>
              <w:left w:val="single" w:sz="4" w:space="0" w:color="auto"/>
              <w:bottom w:val="single" w:sz="4" w:space="0" w:color="auto"/>
              <w:right w:val="single" w:sz="8" w:space="0" w:color="auto"/>
            </w:tcBorders>
            <w:vAlign w:val="center"/>
            <w:hideMark/>
          </w:tcPr>
          <w:p w14:paraId="6EAB291B" w14:textId="77777777" w:rsidR="00AE502C" w:rsidRPr="004524C9" w:rsidRDefault="00AE502C" w:rsidP="00D955FA">
            <w:pPr>
              <w:jc w:val="left"/>
              <w:rPr>
                <w:rFonts w:eastAsia="Times New Roman"/>
                <w:b/>
                <w:color w:val="000000" w:themeColor="text1"/>
                <w:lang w:eastAsia="en-ZA"/>
              </w:rPr>
            </w:pPr>
          </w:p>
        </w:tc>
        <w:tc>
          <w:tcPr>
            <w:tcW w:w="883" w:type="dxa"/>
            <w:tcBorders>
              <w:top w:val="nil"/>
              <w:left w:val="nil"/>
              <w:bottom w:val="nil"/>
              <w:right w:val="single" w:sz="4" w:space="0" w:color="auto"/>
            </w:tcBorders>
            <w:shd w:val="clear" w:color="auto" w:fill="A6A6A6" w:themeFill="background1" w:themeFillShade="A6"/>
            <w:noWrap/>
            <w:vAlign w:val="center"/>
            <w:hideMark/>
          </w:tcPr>
          <w:p w14:paraId="3754D344"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MC</w:t>
            </w:r>
          </w:p>
        </w:tc>
        <w:tc>
          <w:tcPr>
            <w:tcW w:w="905" w:type="dxa"/>
            <w:tcBorders>
              <w:top w:val="nil"/>
              <w:left w:val="nil"/>
              <w:bottom w:val="nil"/>
              <w:right w:val="single" w:sz="4" w:space="0" w:color="auto"/>
            </w:tcBorders>
            <w:shd w:val="clear" w:color="auto" w:fill="A6A6A6" w:themeFill="background1" w:themeFillShade="A6"/>
            <w:noWrap/>
            <w:vAlign w:val="center"/>
            <w:hideMark/>
          </w:tcPr>
          <w:p w14:paraId="4C39A541"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NSC</w:t>
            </w:r>
          </w:p>
        </w:tc>
        <w:tc>
          <w:tcPr>
            <w:tcW w:w="5547" w:type="dxa"/>
            <w:vMerge/>
            <w:tcBorders>
              <w:top w:val="nil"/>
              <w:left w:val="single" w:sz="4" w:space="0" w:color="auto"/>
              <w:bottom w:val="single" w:sz="8" w:space="0" w:color="000000"/>
              <w:right w:val="single" w:sz="8" w:space="0" w:color="auto"/>
            </w:tcBorders>
            <w:vAlign w:val="center"/>
            <w:hideMark/>
          </w:tcPr>
          <w:p w14:paraId="5A858860" w14:textId="77777777" w:rsidR="00AE502C" w:rsidRPr="004524C9" w:rsidRDefault="00AE502C" w:rsidP="00D955FA">
            <w:pPr>
              <w:jc w:val="left"/>
              <w:rPr>
                <w:rFonts w:eastAsia="Times New Roman"/>
                <w:b/>
                <w:color w:val="000000" w:themeColor="text1"/>
                <w:lang w:eastAsia="en-ZA"/>
              </w:rPr>
            </w:pPr>
          </w:p>
        </w:tc>
      </w:tr>
      <w:tr w:rsidR="00AE502C" w:rsidRPr="004524C9" w14:paraId="7EF07DFF" w14:textId="77777777" w:rsidTr="00D955FA">
        <w:trPr>
          <w:trHeight w:val="1200"/>
        </w:trPr>
        <w:tc>
          <w:tcPr>
            <w:tcW w:w="1113" w:type="dxa"/>
            <w:tcBorders>
              <w:top w:val="single" w:sz="8" w:space="0" w:color="auto"/>
              <w:left w:val="single" w:sz="8" w:space="0" w:color="auto"/>
              <w:bottom w:val="single" w:sz="4" w:space="0" w:color="auto"/>
              <w:right w:val="nil"/>
            </w:tcBorders>
            <w:shd w:val="clear" w:color="auto" w:fill="auto"/>
            <w:noWrap/>
            <w:vAlign w:val="center"/>
            <w:hideMark/>
          </w:tcPr>
          <w:p w14:paraId="22AFEA10"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6.2.1</w:t>
            </w:r>
          </w:p>
        </w:tc>
        <w:tc>
          <w:tcPr>
            <w:tcW w:w="6103"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51B335AA"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xml:space="preserve">In the event that the Contractor does not fully comply with its obligations relating to </w:t>
            </w:r>
            <w:r w:rsidRPr="004524C9">
              <w:rPr>
                <w:rFonts w:eastAsia="Times New Roman"/>
                <w:b/>
                <w:color w:val="000000" w:themeColor="text1"/>
                <w:lang w:eastAsia="en-ZA"/>
              </w:rPr>
              <w:t>maintenance of documents, drawings and Software</w:t>
            </w:r>
            <w:r w:rsidRPr="004524C9">
              <w:rPr>
                <w:rFonts w:eastAsia="Times New Roman"/>
                <w:color w:val="000000" w:themeColor="text1"/>
                <w:lang w:eastAsia="en-ZA"/>
              </w:rPr>
              <w:t xml:space="preserve"> in terms of Clauses 2 of the Standard Specifications of the Operations and Maintenance for CTROM Projects:  General (Volume 2 Book 2a) herein, the Contractor shall pay a penalty for the following:</w:t>
            </w:r>
          </w:p>
        </w:tc>
        <w:tc>
          <w:tcPr>
            <w:tcW w:w="883" w:type="dxa"/>
            <w:tcBorders>
              <w:top w:val="single" w:sz="8" w:space="0" w:color="auto"/>
              <w:left w:val="nil"/>
              <w:bottom w:val="single" w:sz="4" w:space="0" w:color="auto"/>
              <w:right w:val="single" w:sz="4" w:space="0" w:color="auto"/>
            </w:tcBorders>
            <w:shd w:val="clear" w:color="auto" w:fill="auto"/>
            <w:noWrap/>
            <w:vAlign w:val="center"/>
            <w:hideMark/>
          </w:tcPr>
          <w:p w14:paraId="631E8A08"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w:t>
            </w:r>
          </w:p>
        </w:tc>
        <w:tc>
          <w:tcPr>
            <w:tcW w:w="905" w:type="dxa"/>
            <w:tcBorders>
              <w:top w:val="single" w:sz="8" w:space="0" w:color="auto"/>
              <w:left w:val="nil"/>
              <w:bottom w:val="single" w:sz="4" w:space="0" w:color="auto"/>
              <w:right w:val="single" w:sz="4" w:space="0" w:color="auto"/>
            </w:tcBorders>
            <w:shd w:val="clear" w:color="auto" w:fill="auto"/>
            <w:noWrap/>
            <w:vAlign w:val="center"/>
            <w:hideMark/>
          </w:tcPr>
          <w:p w14:paraId="25A2357E"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w:t>
            </w:r>
          </w:p>
        </w:tc>
        <w:tc>
          <w:tcPr>
            <w:tcW w:w="5547" w:type="dxa"/>
            <w:tcBorders>
              <w:top w:val="nil"/>
              <w:left w:val="single" w:sz="4" w:space="0" w:color="auto"/>
              <w:bottom w:val="single" w:sz="4" w:space="0" w:color="auto"/>
              <w:right w:val="single" w:sz="8" w:space="0" w:color="auto"/>
            </w:tcBorders>
            <w:shd w:val="clear" w:color="auto" w:fill="auto"/>
            <w:vAlign w:val="center"/>
            <w:hideMark/>
          </w:tcPr>
          <w:p w14:paraId="5AEADB6B"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See Risk Allocations in the Risk table when this penalty item is triggered because of the following risk numbers: 1, 13, 38</w:t>
            </w:r>
          </w:p>
        </w:tc>
      </w:tr>
      <w:tr w:rsidR="00AE502C" w:rsidRPr="004524C9" w14:paraId="73191B4A" w14:textId="77777777" w:rsidTr="00D955FA">
        <w:trPr>
          <w:trHeight w:val="2100"/>
        </w:trPr>
        <w:tc>
          <w:tcPr>
            <w:tcW w:w="1113" w:type="dxa"/>
            <w:tcBorders>
              <w:top w:val="nil"/>
              <w:left w:val="single" w:sz="8" w:space="0" w:color="auto"/>
              <w:bottom w:val="single" w:sz="4" w:space="0" w:color="auto"/>
              <w:right w:val="nil"/>
            </w:tcBorders>
            <w:shd w:val="clear" w:color="auto" w:fill="auto"/>
            <w:noWrap/>
            <w:vAlign w:val="center"/>
            <w:hideMark/>
          </w:tcPr>
          <w:p w14:paraId="6B1E8F94"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lastRenderedPageBreak/>
              <w:t>6.3.1</w:t>
            </w:r>
          </w:p>
        </w:tc>
        <w:tc>
          <w:tcPr>
            <w:tcW w:w="6103" w:type="dxa"/>
            <w:tcBorders>
              <w:top w:val="nil"/>
              <w:left w:val="single" w:sz="4" w:space="0" w:color="auto"/>
              <w:bottom w:val="single" w:sz="4" w:space="0" w:color="auto"/>
              <w:right w:val="single" w:sz="8" w:space="0" w:color="auto"/>
            </w:tcBorders>
            <w:shd w:val="clear" w:color="auto" w:fill="auto"/>
            <w:vAlign w:val="center"/>
            <w:hideMark/>
          </w:tcPr>
          <w:p w14:paraId="0E7708FF"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xml:space="preserve">In the event that the Contractor does not provide for and accept all specified </w:t>
            </w:r>
            <w:r w:rsidRPr="004524C9">
              <w:rPr>
                <w:rFonts w:eastAsia="Times New Roman"/>
                <w:b/>
                <w:color w:val="000000" w:themeColor="text1"/>
                <w:lang w:eastAsia="en-ZA"/>
              </w:rPr>
              <w:t xml:space="preserve">Methods of Payment </w:t>
            </w:r>
            <w:r w:rsidRPr="004524C9">
              <w:rPr>
                <w:rFonts w:eastAsia="Times New Roman"/>
                <w:color w:val="000000" w:themeColor="text1"/>
                <w:lang w:eastAsia="en-ZA"/>
              </w:rPr>
              <w:t>as specified in Clause 7 of the Standard Specifications of Operations and Maintenance for CTROM Projects:  General (Volume 2 Book 2a) from the Commencement Date of the Operations Service Period or such other date as may be stipulated by the Employer Representative, the Employer shall be entitled to terminate this Agreement. Alternatively, the Contractor shall pay a penalty for the initial event of non-compliance and for each month of non-compliance thereafter.</w:t>
            </w:r>
          </w:p>
        </w:tc>
        <w:tc>
          <w:tcPr>
            <w:tcW w:w="883" w:type="dxa"/>
            <w:tcBorders>
              <w:top w:val="nil"/>
              <w:left w:val="nil"/>
              <w:bottom w:val="single" w:sz="4" w:space="0" w:color="auto"/>
              <w:right w:val="single" w:sz="4" w:space="0" w:color="auto"/>
            </w:tcBorders>
            <w:shd w:val="clear" w:color="auto" w:fill="auto"/>
            <w:noWrap/>
            <w:vAlign w:val="center"/>
            <w:hideMark/>
          </w:tcPr>
          <w:p w14:paraId="07A0C53B"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w:t>
            </w:r>
          </w:p>
        </w:tc>
        <w:tc>
          <w:tcPr>
            <w:tcW w:w="905" w:type="dxa"/>
            <w:tcBorders>
              <w:top w:val="nil"/>
              <w:left w:val="nil"/>
              <w:bottom w:val="single" w:sz="4" w:space="0" w:color="auto"/>
              <w:right w:val="single" w:sz="4" w:space="0" w:color="auto"/>
            </w:tcBorders>
            <w:shd w:val="clear" w:color="auto" w:fill="auto"/>
            <w:noWrap/>
            <w:vAlign w:val="center"/>
            <w:hideMark/>
          </w:tcPr>
          <w:p w14:paraId="3DBB0A74"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w:t>
            </w:r>
          </w:p>
        </w:tc>
        <w:tc>
          <w:tcPr>
            <w:tcW w:w="5547" w:type="dxa"/>
            <w:tcBorders>
              <w:top w:val="nil"/>
              <w:left w:val="nil"/>
              <w:bottom w:val="single" w:sz="4" w:space="0" w:color="auto"/>
              <w:right w:val="single" w:sz="8" w:space="0" w:color="auto"/>
            </w:tcBorders>
            <w:shd w:val="clear" w:color="auto" w:fill="auto"/>
            <w:vAlign w:val="center"/>
            <w:hideMark/>
          </w:tcPr>
          <w:p w14:paraId="4B8CC973"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See Risk Allocations in the Risk table when this penalty item is triggered because of the following risk numbers: 1, 17, 19, 22, 23, 24, 36, 38</w:t>
            </w:r>
          </w:p>
        </w:tc>
      </w:tr>
      <w:tr w:rsidR="00AE502C" w:rsidRPr="004524C9" w14:paraId="65589A6F" w14:textId="77777777" w:rsidTr="00D955FA">
        <w:trPr>
          <w:trHeight w:val="2100"/>
        </w:trPr>
        <w:tc>
          <w:tcPr>
            <w:tcW w:w="1113" w:type="dxa"/>
            <w:tcBorders>
              <w:top w:val="nil"/>
              <w:left w:val="single" w:sz="8" w:space="0" w:color="auto"/>
              <w:bottom w:val="single" w:sz="4" w:space="0" w:color="auto"/>
              <w:right w:val="nil"/>
            </w:tcBorders>
            <w:shd w:val="clear" w:color="auto" w:fill="auto"/>
            <w:noWrap/>
            <w:vAlign w:val="center"/>
            <w:hideMark/>
          </w:tcPr>
          <w:p w14:paraId="2538CFE9"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6.3.2</w:t>
            </w:r>
          </w:p>
        </w:tc>
        <w:tc>
          <w:tcPr>
            <w:tcW w:w="6103" w:type="dxa"/>
            <w:tcBorders>
              <w:top w:val="nil"/>
              <w:left w:val="single" w:sz="4" w:space="0" w:color="auto"/>
              <w:bottom w:val="single" w:sz="4" w:space="0" w:color="auto"/>
              <w:right w:val="single" w:sz="8" w:space="0" w:color="auto"/>
            </w:tcBorders>
            <w:shd w:val="clear" w:color="auto" w:fill="auto"/>
            <w:vAlign w:val="center"/>
            <w:hideMark/>
          </w:tcPr>
          <w:p w14:paraId="0F8CD206"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xml:space="preserve">In the event that the Contractor does not comply with the </w:t>
            </w:r>
            <w:r w:rsidRPr="004524C9">
              <w:rPr>
                <w:rFonts w:eastAsia="Times New Roman"/>
                <w:b/>
                <w:color w:val="000000" w:themeColor="text1"/>
                <w:lang w:eastAsia="en-ZA"/>
              </w:rPr>
              <w:t>VAT business rules</w:t>
            </w:r>
            <w:r w:rsidRPr="004524C9">
              <w:rPr>
                <w:rFonts w:eastAsia="Times New Roman"/>
                <w:color w:val="000000" w:themeColor="text1"/>
                <w:lang w:eastAsia="en-ZA"/>
              </w:rPr>
              <w:t xml:space="preserve"> contained in the Standard Specifications for Operations and Maintenance of CTROM Projects: Toll Systems (Volume 2 Book 4a) from the Commencement Date of the Operation Service Period or such other date as stipulated by the Employers Representative, the Employer shall be entitled to terminate this Agreement. Alternatively, the Contractor shall pay a penalty for the initial event of non-compliance and for each month of non-compliance thereafter.</w:t>
            </w:r>
          </w:p>
        </w:tc>
        <w:tc>
          <w:tcPr>
            <w:tcW w:w="883" w:type="dxa"/>
            <w:tcBorders>
              <w:top w:val="nil"/>
              <w:left w:val="nil"/>
              <w:bottom w:val="single" w:sz="4" w:space="0" w:color="auto"/>
              <w:right w:val="single" w:sz="4" w:space="0" w:color="auto"/>
            </w:tcBorders>
            <w:shd w:val="clear" w:color="auto" w:fill="auto"/>
            <w:noWrap/>
            <w:vAlign w:val="center"/>
            <w:hideMark/>
          </w:tcPr>
          <w:p w14:paraId="2861E262"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w:t>
            </w:r>
          </w:p>
        </w:tc>
        <w:tc>
          <w:tcPr>
            <w:tcW w:w="905" w:type="dxa"/>
            <w:tcBorders>
              <w:top w:val="nil"/>
              <w:left w:val="nil"/>
              <w:bottom w:val="single" w:sz="4" w:space="0" w:color="auto"/>
              <w:right w:val="single" w:sz="4" w:space="0" w:color="auto"/>
            </w:tcBorders>
            <w:shd w:val="clear" w:color="auto" w:fill="auto"/>
            <w:noWrap/>
            <w:vAlign w:val="center"/>
            <w:hideMark/>
          </w:tcPr>
          <w:p w14:paraId="4E3697E7"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w:t>
            </w:r>
          </w:p>
        </w:tc>
        <w:tc>
          <w:tcPr>
            <w:tcW w:w="5547" w:type="dxa"/>
            <w:tcBorders>
              <w:top w:val="nil"/>
              <w:left w:val="nil"/>
              <w:bottom w:val="single" w:sz="4" w:space="0" w:color="auto"/>
              <w:right w:val="single" w:sz="8" w:space="0" w:color="auto"/>
            </w:tcBorders>
            <w:shd w:val="clear" w:color="auto" w:fill="auto"/>
            <w:vAlign w:val="center"/>
            <w:hideMark/>
          </w:tcPr>
          <w:p w14:paraId="1F6E4BA4"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See Risk Allocations in the Risk table when this penalty item is triggered because of the following risk numbers: 1, 17, 19, 22, 23, 24, 36, 38</w:t>
            </w:r>
          </w:p>
        </w:tc>
      </w:tr>
      <w:tr w:rsidR="00AE502C" w:rsidRPr="004524C9" w14:paraId="11B5A9A1" w14:textId="77777777" w:rsidTr="00D955FA">
        <w:trPr>
          <w:trHeight w:val="1500"/>
        </w:trPr>
        <w:tc>
          <w:tcPr>
            <w:tcW w:w="1113" w:type="dxa"/>
            <w:tcBorders>
              <w:top w:val="nil"/>
              <w:left w:val="single" w:sz="8" w:space="0" w:color="auto"/>
              <w:bottom w:val="single" w:sz="4" w:space="0" w:color="auto"/>
              <w:right w:val="nil"/>
            </w:tcBorders>
            <w:shd w:val="clear" w:color="auto" w:fill="D9D9D9" w:themeFill="background1" w:themeFillShade="D9"/>
            <w:noWrap/>
            <w:vAlign w:val="center"/>
            <w:hideMark/>
          </w:tcPr>
          <w:p w14:paraId="13297596"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6.4.1</w:t>
            </w:r>
          </w:p>
        </w:tc>
        <w:tc>
          <w:tcPr>
            <w:tcW w:w="6103"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14:paraId="3890A621"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xml:space="preserve">In the event that the Contractor does not meet the </w:t>
            </w:r>
            <w:r w:rsidRPr="004524C9">
              <w:rPr>
                <w:rFonts w:eastAsia="Times New Roman"/>
                <w:b/>
                <w:color w:val="000000" w:themeColor="text1"/>
                <w:lang w:eastAsia="en-ZA"/>
              </w:rPr>
              <w:t>Queue Length Specification</w:t>
            </w:r>
            <w:r w:rsidRPr="004524C9">
              <w:rPr>
                <w:rFonts w:eastAsia="Times New Roman"/>
                <w:color w:val="000000" w:themeColor="text1"/>
                <w:lang w:eastAsia="en-ZA"/>
              </w:rPr>
              <w:t xml:space="preserve"> in terms of Clause 10.3 of the Standard Specification for Operations and Maintenance of CTROM Projects: General (Volume 2 Book 2a)</w:t>
            </w:r>
            <w:r w:rsidRPr="004524C9">
              <w:rPr>
                <w:rFonts w:eastAsia="Times New Roman"/>
                <w:b/>
                <w:color w:val="000000" w:themeColor="text1"/>
                <w:lang w:eastAsia="en-ZA"/>
              </w:rPr>
              <w:t xml:space="preserve"> </w:t>
            </w:r>
            <w:r w:rsidRPr="004524C9">
              <w:rPr>
                <w:rFonts w:eastAsia="Times New Roman"/>
                <w:color w:val="000000" w:themeColor="text1"/>
                <w:lang w:eastAsia="en-ZA"/>
              </w:rPr>
              <w:t xml:space="preserve">during any 15 (fifteen) minute period of monitoring done by the Contractor or the Employer’s Representative, the Contractor shall pay a </w:t>
            </w:r>
            <w:r w:rsidRPr="004524C9">
              <w:rPr>
                <w:rFonts w:eastAsia="Times New Roman"/>
                <w:b/>
                <w:color w:val="000000" w:themeColor="text1"/>
                <w:lang w:eastAsia="en-ZA"/>
              </w:rPr>
              <w:t>penalty</w:t>
            </w:r>
            <w:r w:rsidRPr="004524C9">
              <w:rPr>
                <w:rFonts w:eastAsia="Times New Roman"/>
                <w:color w:val="000000" w:themeColor="text1"/>
                <w:lang w:eastAsia="en-ZA"/>
              </w:rPr>
              <w:t xml:space="preserve"> for each 15 (fifteen) minute period of non-compliance.</w:t>
            </w:r>
          </w:p>
        </w:tc>
        <w:tc>
          <w:tcPr>
            <w:tcW w:w="883" w:type="dxa"/>
            <w:tcBorders>
              <w:top w:val="nil"/>
              <w:left w:val="nil"/>
              <w:bottom w:val="single" w:sz="4" w:space="0" w:color="auto"/>
              <w:right w:val="single" w:sz="4" w:space="0" w:color="auto"/>
            </w:tcBorders>
            <w:shd w:val="clear" w:color="auto" w:fill="D9D9D9" w:themeFill="background1" w:themeFillShade="D9"/>
            <w:noWrap/>
            <w:vAlign w:val="center"/>
            <w:hideMark/>
          </w:tcPr>
          <w:p w14:paraId="20420107"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100%</w:t>
            </w:r>
          </w:p>
        </w:tc>
        <w:tc>
          <w:tcPr>
            <w:tcW w:w="905" w:type="dxa"/>
            <w:tcBorders>
              <w:top w:val="nil"/>
              <w:left w:val="nil"/>
              <w:bottom w:val="single" w:sz="4" w:space="0" w:color="auto"/>
              <w:right w:val="single" w:sz="4" w:space="0" w:color="auto"/>
            </w:tcBorders>
            <w:shd w:val="clear" w:color="auto" w:fill="D9D9D9" w:themeFill="background1" w:themeFillShade="D9"/>
            <w:noWrap/>
            <w:vAlign w:val="center"/>
            <w:hideMark/>
          </w:tcPr>
          <w:p w14:paraId="1F2E367F"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0%</w:t>
            </w:r>
          </w:p>
        </w:tc>
        <w:tc>
          <w:tcPr>
            <w:tcW w:w="5547" w:type="dxa"/>
            <w:tcBorders>
              <w:top w:val="nil"/>
              <w:left w:val="single" w:sz="4" w:space="0" w:color="auto"/>
              <w:bottom w:val="single" w:sz="4" w:space="0" w:color="auto"/>
              <w:right w:val="single" w:sz="8" w:space="0" w:color="auto"/>
            </w:tcBorders>
            <w:shd w:val="clear" w:color="auto" w:fill="D9D9D9" w:themeFill="background1" w:themeFillShade="D9"/>
            <w:noWrap/>
            <w:vAlign w:val="center"/>
            <w:hideMark/>
          </w:tcPr>
          <w:p w14:paraId="4AED6E84"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Risk is for the Main Contractor</w:t>
            </w:r>
          </w:p>
        </w:tc>
      </w:tr>
      <w:tr w:rsidR="00AE502C" w:rsidRPr="004524C9" w14:paraId="1EDF5DFC" w14:textId="77777777" w:rsidTr="00D955FA">
        <w:trPr>
          <w:trHeight w:val="1800"/>
        </w:trPr>
        <w:tc>
          <w:tcPr>
            <w:tcW w:w="1113" w:type="dxa"/>
            <w:tcBorders>
              <w:top w:val="nil"/>
              <w:left w:val="single" w:sz="8" w:space="0" w:color="auto"/>
              <w:bottom w:val="single" w:sz="4" w:space="0" w:color="auto"/>
              <w:right w:val="nil"/>
            </w:tcBorders>
            <w:shd w:val="clear" w:color="auto" w:fill="D9D9D9" w:themeFill="background1" w:themeFillShade="D9"/>
            <w:noWrap/>
            <w:vAlign w:val="center"/>
            <w:hideMark/>
          </w:tcPr>
          <w:p w14:paraId="013939A4"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6.4.2</w:t>
            </w:r>
          </w:p>
        </w:tc>
        <w:tc>
          <w:tcPr>
            <w:tcW w:w="6103"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14:paraId="0B650C3E"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In the event that the Contractor meets the</w:t>
            </w:r>
            <w:r w:rsidRPr="004524C9">
              <w:rPr>
                <w:rFonts w:eastAsia="Times New Roman"/>
                <w:b/>
                <w:color w:val="000000" w:themeColor="text1"/>
                <w:lang w:eastAsia="en-ZA"/>
              </w:rPr>
              <w:t xml:space="preserve"> Queue Length Specification</w:t>
            </w:r>
            <w:r w:rsidRPr="004524C9">
              <w:rPr>
                <w:rFonts w:eastAsia="Times New Roman"/>
                <w:color w:val="000000" w:themeColor="text1"/>
                <w:lang w:eastAsia="en-ZA"/>
              </w:rPr>
              <w:t xml:space="preserve"> in terms of Clause10.3 of the Standard Specifications for Operations and Maintenance for CTROM Projects:  General (Volume 2 Book 2a) during any 15 (fifteen) minute period of monitoring done by the Contractor or Employer Representative for a period, as specified in the Project Document (Volume 3), the Employer shall pay an</w:t>
            </w:r>
            <w:r w:rsidRPr="004524C9">
              <w:rPr>
                <w:rFonts w:eastAsia="Times New Roman"/>
                <w:b/>
                <w:color w:val="000000" w:themeColor="text1"/>
                <w:lang w:eastAsia="en-ZA"/>
              </w:rPr>
              <w:t xml:space="preserve"> incentive</w:t>
            </w:r>
            <w:r w:rsidRPr="004524C9">
              <w:rPr>
                <w:rFonts w:eastAsia="Times New Roman"/>
                <w:color w:val="000000" w:themeColor="text1"/>
                <w:lang w:eastAsia="en-ZA"/>
              </w:rPr>
              <w:t xml:space="preserve"> to the Contractor.</w:t>
            </w:r>
          </w:p>
        </w:tc>
        <w:tc>
          <w:tcPr>
            <w:tcW w:w="883" w:type="dxa"/>
            <w:tcBorders>
              <w:top w:val="nil"/>
              <w:left w:val="nil"/>
              <w:bottom w:val="single" w:sz="4" w:space="0" w:color="auto"/>
              <w:right w:val="single" w:sz="4" w:space="0" w:color="auto"/>
            </w:tcBorders>
            <w:shd w:val="clear" w:color="auto" w:fill="D9D9D9" w:themeFill="background1" w:themeFillShade="D9"/>
            <w:noWrap/>
            <w:vAlign w:val="center"/>
            <w:hideMark/>
          </w:tcPr>
          <w:p w14:paraId="3E935AD3"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100%</w:t>
            </w:r>
          </w:p>
        </w:tc>
        <w:tc>
          <w:tcPr>
            <w:tcW w:w="905" w:type="dxa"/>
            <w:tcBorders>
              <w:top w:val="nil"/>
              <w:left w:val="nil"/>
              <w:bottom w:val="single" w:sz="4" w:space="0" w:color="auto"/>
              <w:right w:val="single" w:sz="4" w:space="0" w:color="auto"/>
            </w:tcBorders>
            <w:shd w:val="clear" w:color="auto" w:fill="D9D9D9" w:themeFill="background1" w:themeFillShade="D9"/>
            <w:noWrap/>
            <w:vAlign w:val="center"/>
            <w:hideMark/>
          </w:tcPr>
          <w:p w14:paraId="36102DC0"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0%</w:t>
            </w:r>
          </w:p>
        </w:tc>
        <w:tc>
          <w:tcPr>
            <w:tcW w:w="5547" w:type="dxa"/>
            <w:tcBorders>
              <w:top w:val="nil"/>
              <w:left w:val="single" w:sz="4" w:space="0" w:color="auto"/>
              <w:bottom w:val="single" w:sz="4" w:space="0" w:color="auto"/>
              <w:right w:val="single" w:sz="8" w:space="0" w:color="auto"/>
            </w:tcBorders>
            <w:shd w:val="clear" w:color="auto" w:fill="D9D9D9" w:themeFill="background1" w:themeFillShade="D9"/>
            <w:noWrap/>
            <w:vAlign w:val="center"/>
            <w:hideMark/>
          </w:tcPr>
          <w:p w14:paraId="25B7FFDC"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Risk is for the Main Contractor</w:t>
            </w:r>
          </w:p>
        </w:tc>
      </w:tr>
      <w:tr w:rsidR="00AE502C" w:rsidRPr="004524C9" w14:paraId="267B008A" w14:textId="77777777" w:rsidTr="00D955FA">
        <w:trPr>
          <w:trHeight w:val="1200"/>
        </w:trPr>
        <w:tc>
          <w:tcPr>
            <w:tcW w:w="1113" w:type="dxa"/>
            <w:tcBorders>
              <w:top w:val="nil"/>
              <w:left w:val="single" w:sz="8" w:space="0" w:color="auto"/>
              <w:bottom w:val="single" w:sz="4" w:space="0" w:color="auto"/>
              <w:right w:val="nil"/>
            </w:tcBorders>
            <w:shd w:val="clear" w:color="auto" w:fill="D9D9D9" w:themeFill="background1" w:themeFillShade="D9"/>
            <w:noWrap/>
            <w:vAlign w:val="center"/>
            <w:hideMark/>
          </w:tcPr>
          <w:p w14:paraId="7A2555D3"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6.4.3</w:t>
            </w:r>
          </w:p>
        </w:tc>
        <w:tc>
          <w:tcPr>
            <w:tcW w:w="6103"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14:paraId="055A7239"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xml:space="preserve">In the event that the Contractor does not meet the </w:t>
            </w:r>
            <w:r w:rsidRPr="004524C9">
              <w:rPr>
                <w:rFonts w:eastAsia="Times New Roman"/>
                <w:b/>
                <w:color w:val="000000" w:themeColor="text1"/>
                <w:lang w:eastAsia="en-ZA"/>
              </w:rPr>
              <w:t>Average Service Time</w:t>
            </w:r>
            <w:r w:rsidRPr="004524C9">
              <w:rPr>
                <w:rFonts w:eastAsia="Times New Roman"/>
                <w:color w:val="000000" w:themeColor="text1"/>
                <w:lang w:eastAsia="en-ZA"/>
              </w:rPr>
              <w:t xml:space="preserve"> Specification in terms of Clause 10.5 of the Standard Specifications of Operations and Maintenance for CTROM Projects:  General (Volume 2 Book 2a) the Contractor shall pay the </w:t>
            </w:r>
            <w:r w:rsidRPr="004524C9">
              <w:rPr>
                <w:rFonts w:eastAsia="Times New Roman"/>
                <w:b/>
                <w:color w:val="000000" w:themeColor="text1"/>
                <w:lang w:eastAsia="en-ZA"/>
              </w:rPr>
              <w:t xml:space="preserve">penalty </w:t>
            </w:r>
            <w:r w:rsidRPr="004524C9">
              <w:rPr>
                <w:rFonts w:eastAsia="Times New Roman"/>
                <w:color w:val="000000" w:themeColor="text1"/>
                <w:lang w:eastAsia="en-ZA"/>
              </w:rPr>
              <w:t>for each event of non-compliance.</w:t>
            </w:r>
          </w:p>
        </w:tc>
        <w:tc>
          <w:tcPr>
            <w:tcW w:w="883" w:type="dxa"/>
            <w:tcBorders>
              <w:top w:val="nil"/>
              <w:left w:val="nil"/>
              <w:bottom w:val="single" w:sz="4" w:space="0" w:color="auto"/>
              <w:right w:val="single" w:sz="4" w:space="0" w:color="auto"/>
            </w:tcBorders>
            <w:shd w:val="clear" w:color="auto" w:fill="D9D9D9" w:themeFill="background1" w:themeFillShade="D9"/>
            <w:noWrap/>
            <w:vAlign w:val="center"/>
            <w:hideMark/>
          </w:tcPr>
          <w:p w14:paraId="79DC9DD7"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100%</w:t>
            </w:r>
          </w:p>
        </w:tc>
        <w:tc>
          <w:tcPr>
            <w:tcW w:w="905" w:type="dxa"/>
            <w:tcBorders>
              <w:top w:val="nil"/>
              <w:left w:val="nil"/>
              <w:bottom w:val="single" w:sz="4" w:space="0" w:color="auto"/>
              <w:right w:val="single" w:sz="4" w:space="0" w:color="auto"/>
            </w:tcBorders>
            <w:shd w:val="clear" w:color="auto" w:fill="D9D9D9" w:themeFill="background1" w:themeFillShade="D9"/>
            <w:noWrap/>
            <w:vAlign w:val="center"/>
            <w:hideMark/>
          </w:tcPr>
          <w:p w14:paraId="1FA03698"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0%</w:t>
            </w:r>
          </w:p>
        </w:tc>
        <w:tc>
          <w:tcPr>
            <w:tcW w:w="5547" w:type="dxa"/>
            <w:tcBorders>
              <w:top w:val="nil"/>
              <w:left w:val="single" w:sz="4" w:space="0" w:color="auto"/>
              <w:bottom w:val="single" w:sz="4" w:space="0" w:color="auto"/>
              <w:right w:val="single" w:sz="8" w:space="0" w:color="auto"/>
            </w:tcBorders>
            <w:shd w:val="clear" w:color="auto" w:fill="D9D9D9" w:themeFill="background1" w:themeFillShade="D9"/>
            <w:noWrap/>
            <w:vAlign w:val="center"/>
            <w:hideMark/>
          </w:tcPr>
          <w:p w14:paraId="605B37DD"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Risk is for the Main Contractor</w:t>
            </w:r>
          </w:p>
        </w:tc>
      </w:tr>
      <w:tr w:rsidR="00AE502C" w:rsidRPr="004524C9" w14:paraId="20C78BE9" w14:textId="77777777" w:rsidTr="00D955FA">
        <w:trPr>
          <w:trHeight w:val="1200"/>
        </w:trPr>
        <w:tc>
          <w:tcPr>
            <w:tcW w:w="1113" w:type="dxa"/>
            <w:tcBorders>
              <w:top w:val="nil"/>
              <w:left w:val="single" w:sz="8" w:space="0" w:color="auto"/>
              <w:bottom w:val="single" w:sz="4" w:space="0" w:color="auto"/>
              <w:right w:val="nil"/>
            </w:tcBorders>
            <w:shd w:val="clear" w:color="auto" w:fill="D9D9D9" w:themeFill="background1" w:themeFillShade="D9"/>
            <w:noWrap/>
            <w:vAlign w:val="center"/>
            <w:hideMark/>
          </w:tcPr>
          <w:p w14:paraId="57D06D25"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lastRenderedPageBreak/>
              <w:t>6.4.4</w:t>
            </w:r>
          </w:p>
        </w:tc>
        <w:tc>
          <w:tcPr>
            <w:tcW w:w="6103"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14:paraId="71F81B6D"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In the event that the Contractor meets the</w:t>
            </w:r>
            <w:r w:rsidRPr="004524C9">
              <w:rPr>
                <w:rFonts w:eastAsia="Times New Roman"/>
                <w:b/>
                <w:color w:val="000000" w:themeColor="text1"/>
                <w:lang w:eastAsia="en-ZA"/>
              </w:rPr>
              <w:t xml:space="preserve"> Average Service Time </w:t>
            </w:r>
            <w:r w:rsidRPr="004524C9">
              <w:rPr>
                <w:rFonts w:eastAsia="Times New Roman"/>
                <w:color w:val="000000" w:themeColor="text1"/>
                <w:lang w:eastAsia="en-ZA"/>
              </w:rPr>
              <w:t xml:space="preserve">Specification in terms of Clause 10.5 of the Standard Specifications of Operations and Maintenance for CTROM Projects:  General (Volume 2 Book 2a) for a period, as specified in the Project Document (Volume 3), the Employer shall pay an </w:t>
            </w:r>
            <w:r w:rsidRPr="004524C9">
              <w:rPr>
                <w:rFonts w:eastAsia="Times New Roman"/>
                <w:b/>
                <w:color w:val="000000" w:themeColor="text1"/>
                <w:lang w:eastAsia="en-ZA"/>
              </w:rPr>
              <w:t>incentive</w:t>
            </w:r>
            <w:r w:rsidRPr="004524C9">
              <w:rPr>
                <w:rFonts w:eastAsia="Times New Roman"/>
                <w:color w:val="000000" w:themeColor="text1"/>
                <w:lang w:eastAsia="en-ZA"/>
              </w:rPr>
              <w:t xml:space="preserve"> to the Contractor.</w:t>
            </w:r>
          </w:p>
        </w:tc>
        <w:tc>
          <w:tcPr>
            <w:tcW w:w="883" w:type="dxa"/>
            <w:tcBorders>
              <w:top w:val="nil"/>
              <w:left w:val="nil"/>
              <w:bottom w:val="single" w:sz="4" w:space="0" w:color="auto"/>
              <w:right w:val="single" w:sz="4" w:space="0" w:color="auto"/>
            </w:tcBorders>
            <w:shd w:val="clear" w:color="auto" w:fill="D9D9D9" w:themeFill="background1" w:themeFillShade="D9"/>
            <w:noWrap/>
            <w:vAlign w:val="center"/>
            <w:hideMark/>
          </w:tcPr>
          <w:p w14:paraId="56410F85"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100%</w:t>
            </w:r>
          </w:p>
        </w:tc>
        <w:tc>
          <w:tcPr>
            <w:tcW w:w="905" w:type="dxa"/>
            <w:tcBorders>
              <w:top w:val="nil"/>
              <w:left w:val="nil"/>
              <w:bottom w:val="single" w:sz="4" w:space="0" w:color="auto"/>
              <w:right w:val="single" w:sz="4" w:space="0" w:color="auto"/>
            </w:tcBorders>
            <w:shd w:val="clear" w:color="auto" w:fill="D9D9D9" w:themeFill="background1" w:themeFillShade="D9"/>
            <w:noWrap/>
            <w:vAlign w:val="center"/>
            <w:hideMark/>
          </w:tcPr>
          <w:p w14:paraId="18FD42F3"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0%</w:t>
            </w:r>
          </w:p>
        </w:tc>
        <w:tc>
          <w:tcPr>
            <w:tcW w:w="5547" w:type="dxa"/>
            <w:tcBorders>
              <w:top w:val="nil"/>
              <w:left w:val="single" w:sz="4" w:space="0" w:color="auto"/>
              <w:bottom w:val="single" w:sz="4" w:space="0" w:color="auto"/>
              <w:right w:val="single" w:sz="8" w:space="0" w:color="auto"/>
            </w:tcBorders>
            <w:shd w:val="clear" w:color="auto" w:fill="D9D9D9" w:themeFill="background1" w:themeFillShade="D9"/>
            <w:noWrap/>
            <w:vAlign w:val="center"/>
            <w:hideMark/>
          </w:tcPr>
          <w:p w14:paraId="46FE31C1"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Risk is for the Main Contractor</w:t>
            </w:r>
          </w:p>
        </w:tc>
      </w:tr>
      <w:tr w:rsidR="00AE502C" w:rsidRPr="004524C9" w14:paraId="1DDC138F" w14:textId="77777777" w:rsidTr="00D955FA">
        <w:trPr>
          <w:trHeight w:val="600"/>
        </w:trPr>
        <w:tc>
          <w:tcPr>
            <w:tcW w:w="1113" w:type="dxa"/>
            <w:tcBorders>
              <w:top w:val="nil"/>
              <w:left w:val="single" w:sz="8" w:space="0" w:color="auto"/>
              <w:bottom w:val="single" w:sz="4" w:space="0" w:color="auto"/>
              <w:right w:val="nil"/>
            </w:tcBorders>
            <w:shd w:val="clear" w:color="auto" w:fill="auto"/>
            <w:noWrap/>
            <w:vAlign w:val="center"/>
            <w:hideMark/>
          </w:tcPr>
          <w:p w14:paraId="224F3879"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6.5.1</w:t>
            </w:r>
          </w:p>
        </w:tc>
        <w:tc>
          <w:tcPr>
            <w:tcW w:w="6103" w:type="dxa"/>
            <w:tcBorders>
              <w:top w:val="nil"/>
              <w:left w:val="single" w:sz="4" w:space="0" w:color="auto"/>
              <w:bottom w:val="single" w:sz="4" w:space="0" w:color="auto"/>
              <w:right w:val="single" w:sz="8" w:space="0" w:color="auto"/>
            </w:tcBorders>
            <w:shd w:val="clear" w:color="auto" w:fill="auto"/>
            <w:vAlign w:val="center"/>
            <w:hideMark/>
          </w:tcPr>
          <w:p w14:paraId="543630BB"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xml:space="preserve">In the event of an </w:t>
            </w:r>
            <w:r w:rsidRPr="004524C9">
              <w:rPr>
                <w:rFonts w:eastAsia="Times New Roman"/>
                <w:b/>
                <w:color w:val="000000" w:themeColor="text1"/>
                <w:lang w:eastAsia="en-ZA"/>
              </w:rPr>
              <w:t>MIS failure</w:t>
            </w:r>
            <w:r w:rsidRPr="004524C9">
              <w:rPr>
                <w:rFonts w:eastAsia="Times New Roman"/>
                <w:color w:val="000000" w:themeColor="text1"/>
                <w:lang w:eastAsia="en-ZA"/>
              </w:rPr>
              <w:t>, the Contractor shall pay a penalty for each day that such failure was recorded or for each day or part thereof that data loss occurred.</w:t>
            </w:r>
          </w:p>
        </w:tc>
        <w:tc>
          <w:tcPr>
            <w:tcW w:w="883" w:type="dxa"/>
            <w:tcBorders>
              <w:top w:val="nil"/>
              <w:left w:val="nil"/>
              <w:bottom w:val="single" w:sz="4" w:space="0" w:color="auto"/>
              <w:right w:val="single" w:sz="4" w:space="0" w:color="auto"/>
            </w:tcBorders>
            <w:shd w:val="clear" w:color="auto" w:fill="auto"/>
            <w:noWrap/>
            <w:vAlign w:val="center"/>
            <w:hideMark/>
          </w:tcPr>
          <w:p w14:paraId="3DF8474E"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w:t>
            </w:r>
          </w:p>
        </w:tc>
        <w:tc>
          <w:tcPr>
            <w:tcW w:w="905" w:type="dxa"/>
            <w:tcBorders>
              <w:top w:val="nil"/>
              <w:left w:val="nil"/>
              <w:bottom w:val="single" w:sz="4" w:space="0" w:color="auto"/>
              <w:right w:val="single" w:sz="4" w:space="0" w:color="auto"/>
            </w:tcBorders>
            <w:shd w:val="clear" w:color="auto" w:fill="auto"/>
            <w:noWrap/>
            <w:vAlign w:val="center"/>
            <w:hideMark/>
          </w:tcPr>
          <w:p w14:paraId="78D45F36"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w:t>
            </w:r>
          </w:p>
        </w:tc>
        <w:tc>
          <w:tcPr>
            <w:tcW w:w="5547" w:type="dxa"/>
            <w:tcBorders>
              <w:top w:val="nil"/>
              <w:left w:val="nil"/>
              <w:bottom w:val="single" w:sz="4" w:space="0" w:color="auto"/>
              <w:right w:val="single" w:sz="8" w:space="0" w:color="auto"/>
            </w:tcBorders>
            <w:shd w:val="clear" w:color="auto" w:fill="auto"/>
            <w:vAlign w:val="center"/>
            <w:hideMark/>
          </w:tcPr>
          <w:p w14:paraId="06559FB2"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See Risk Allocations in the Risk table when this penalty item is triggered because of the following risk numbers: 1, 13, 15, 17, 19, 22, 23, 24, 36, 37, 38</w:t>
            </w:r>
          </w:p>
        </w:tc>
      </w:tr>
      <w:tr w:rsidR="00AE502C" w:rsidRPr="004524C9" w14:paraId="63B796A2" w14:textId="77777777" w:rsidTr="00D955FA">
        <w:trPr>
          <w:trHeight w:val="1200"/>
        </w:trPr>
        <w:tc>
          <w:tcPr>
            <w:tcW w:w="1113" w:type="dxa"/>
            <w:tcBorders>
              <w:top w:val="nil"/>
              <w:left w:val="single" w:sz="8" w:space="0" w:color="auto"/>
              <w:bottom w:val="single" w:sz="4" w:space="0" w:color="auto"/>
              <w:right w:val="nil"/>
            </w:tcBorders>
            <w:shd w:val="clear" w:color="auto" w:fill="auto"/>
            <w:noWrap/>
            <w:vAlign w:val="center"/>
            <w:hideMark/>
          </w:tcPr>
          <w:p w14:paraId="1EE708A7"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6.5.2</w:t>
            </w:r>
          </w:p>
        </w:tc>
        <w:tc>
          <w:tcPr>
            <w:tcW w:w="6103" w:type="dxa"/>
            <w:tcBorders>
              <w:top w:val="nil"/>
              <w:left w:val="single" w:sz="4" w:space="0" w:color="auto"/>
              <w:bottom w:val="single" w:sz="4" w:space="0" w:color="auto"/>
              <w:right w:val="single" w:sz="8" w:space="0" w:color="auto"/>
            </w:tcBorders>
            <w:shd w:val="clear" w:color="auto" w:fill="auto"/>
            <w:vAlign w:val="center"/>
            <w:hideMark/>
          </w:tcPr>
          <w:p w14:paraId="2043AEE2"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xml:space="preserve">In the event that the Contractor process more than ten (10) vehicles in a lane where the AVC is in </w:t>
            </w:r>
            <w:r w:rsidRPr="004524C9">
              <w:rPr>
                <w:rFonts w:eastAsia="Times New Roman"/>
                <w:b/>
                <w:color w:val="000000" w:themeColor="text1"/>
                <w:lang w:eastAsia="en-ZA"/>
              </w:rPr>
              <w:t>Critical Error Mode</w:t>
            </w:r>
            <w:r w:rsidRPr="004524C9">
              <w:rPr>
                <w:rFonts w:eastAsia="Times New Roman"/>
                <w:color w:val="000000" w:themeColor="text1"/>
                <w:lang w:eastAsia="en-ZA"/>
              </w:rPr>
              <w:t xml:space="preserve">, the Contractor shall pay a penalty for each event of non-compliance.  This penalty shall be applied per event of non-compliance up to a maximum of twenty (20) events per lane per calendar month. </w:t>
            </w:r>
            <w:r w:rsidRPr="004524C9">
              <w:rPr>
                <w:rFonts w:eastAsia="Times New Roman"/>
                <w:b/>
                <w:color w:val="000000" w:themeColor="text1"/>
                <w:lang w:eastAsia="en-ZA"/>
              </w:rPr>
              <w:t>(Incident 49)</w:t>
            </w:r>
          </w:p>
        </w:tc>
        <w:tc>
          <w:tcPr>
            <w:tcW w:w="883" w:type="dxa"/>
            <w:tcBorders>
              <w:top w:val="nil"/>
              <w:left w:val="nil"/>
              <w:bottom w:val="single" w:sz="4" w:space="0" w:color="auto"/>
              <w:right w:val="single" w:sz="4" w:space="0" w:color="auto"/>
            </w:tcBorders>
            <w:shd w:val="clear" w:color="auto" w:fill="auto"/>
            <w:noWrap/>
            <w:vAlign w:val="center"/>
            <w:hideMark/>
          </w:tcPr>
          <w:p w14:paraId="5F98E120"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w:t>
            </w:r>
          </w:p>
        </w:tc>
        <w:tc>
          <w:tcPr>
            <w:tcW w:w="905" w:type="dxa"/>
            <w:tcBorders>
              <w:top w:val="nil"/>
              <w:left w:val="nil"/>
              <w:bottom w:val="single" w:sz="4" w:space="0" w:color="auto"/>
              <w:right w:val="single" w:sz="4" w:space="0" w:color="auto"/>
            </w:tcBorders>
            <w:shd w:val="clear" w:color="auto" w:fill="auto"/>
            <w:noWrap/>
            <w:vAlign w:val="center"/>
            <w:hideMark/>
          </w:tcPr>
          <w:p w14:paraId="07017E57"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w:t>
            </w:r>
          </w:p>
        </w:tc>
        <w:tc>
          <w:tcPr>
            <w:tcW w:w="5547" w:type="dxa"/>
            <w:tcBorders>
              <w:top w:val="nil"/>
              <w:left w:val="nil"/>
              <w:bottom w:val="single" w:sz="4" w:space="0" w:color="auto"/>
              <w:right w:val="single" w:sz="8" w:space="0" w:color="auto"/>
            </w:tcBorders>
            <w:shd w:val="clear" w:color="auto" w:fill="auto"/>
            <w:vAlign w:val="center"/>
            <w:hideMark/>
          </w:tcPr>
          <w:p w14:paraId="5F5890CB"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See Risk Allocations in the Risk table when this penalty item is triggered because of the following risk numbers: 1, 13, 15, 37, 38</w:t>
            </w:r>
          </w:p>
        </w:tc>
      </w:tr>
      <w:tr w:rsidR="00AE502C" w:rsidRPr="004524C9" w14:paraId="0C5B060F" w14:textId="77777777" w:rsidTr="00D955FA">
        <w:trPr>
          <w:trHeight w:val="1980"/>
        </w:trPr>
        <w:tc>
          <w:tcPr>
            <w:tcW w:w="1113" w:type="dxa"/>
            <w:tcBorders>
              <w:top w:val="nil"/>
              <w:left w:val="single" w:sz="8" w:space="0" w:color="auto"/>
              <w:bottom w:val="single" w:sz="4" w:space="0" w:color="auto"/>
              <w:right w:val="nil"/>
            </w:tcBorders>
            <w:shd w:val="clear" w:color="auto" w:fill="auto"/>
            <w:noWrap/>
            <w:vAlign w:val="center"/>
            <w:hideMark/>
          </w:tcPr>
          <w:p w14:paraId="151AAB5B"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6.5.3</w:t>
            </w:r>
          </w:p>
        </w:tc>
        <w:tc>
          <w:tcPr>
            <w:tcW w:w="6103" w:type="dxa"/>
            <w:tcBorders>
              <w:top w:val="nil"/>
              <w:left w:val="single" w:sz="4" w:space="0" w:color="auto"/>
              <w:bottom w:val="single" w:sz="4" w:space="0" w:color="auto"/>
              <w:right w:val="single" w:sz="8" w:space="0" w:color="auto"/>
            </w:tcBorders>
            <w:shd w:val="clear" w:color="auto" w:fill="auto"/>
            <w:vAlign w:val="center"/>
            <w:hideMark/>
          </w:tcPr>
          <w:p w14:paraId="3B2C881E"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xml:space="preserve">In the event the Contractor has not submitted the complete results of the </w:t>
            </w:r>
            <w:r w:rsidRPr="004524C9">
              <w:rPr>
                <w:rFonts w:eastAsia="Times New Roman"/>
                <w:b/>
                <w:color w:val="000000" w:themeColor="text1"/>
                <w:lang w:eastAsia="en-ZA"/>
              </w:rPr>
              <w:t>initial AVC accuracy certification process</w:t>
            </w:r>
            <w:r w:rsidRPr="004524C9">
              <w:rPr>
                <w:rFonts w:eastAsia="Times New Roman"/>
                <w:color w:val="000000" w:themeColor="text1"/>
                <w:lang w:eastAsia="en-ZA"/>
              </w:rPr>
              <w:t xml:space="preserve"> (including all requisite corroboratory information) as indicated in the Standard Specifications for Operations and Maintenance of CTROM Projects:  Toll Systems (Volume 2 Book 4a) within forty five (45) days after the completion of the initial AVC monitoring period, the Contractor shall pay a penalty per week until such time as these results have been submitted to the Employer Representative.</w:t>
            </w:r>
          </w:p>
        </w:tc>
        <w:tc>
          <w:tcPr>
            <w:tcW w:w="883" w:type="dxa"/>
            <w:tcBorders>
              <w:top w:val="nil"/>
              <w:left w:val="nil"/>
              <w:bottom w:val="single" w:sz="4" w:space="0" w:color="auto"/>
              <w:right w:val="single" w:sz="4" w:space="0" w:color="auto"/>
            </w:tcBorders>
            <w:shd w:val="clear" w:color="auto" w:fill="auto"/>
            <w:noWrap/>
            <w:vAlign w:val="center"/>
            <w:hideMark/>
          </w:tcPr>
          <w:p w14:paraId="366EBA5F"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w:t>
            </w:r>
          </w:p>
        </w:tc>
        <w:tc>
          <w:tcPr>
            <w:tcW w:w="905" w:type="dxa"/>
            <w:tcBorders>
              <w:top w:val="nil"/>
              <w:left w:val="nil"/>
              <w:bottom w:val="single" w:sz="4" w:space="0" w:color="auto"/>
              <w:right w:val="single" w:sz="4" w:space="0" w:color="auto"/>
            </w:tcBorders>
            <w:shd w:val="clear" w:color="auto" w:fill="auto"/>
            <w:noWrap/>
            <w:vAlign w:val="center"/>
            <w:hideMark/>
          </w:tcPr>
          <w:p w14:paraId="50F08F53"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w:t>
            </w:r>
          </w:p>
        </w:tc>
        <w:tc>
          <w:tcPr>
            <w:tcW w:w="5547" w:type="dxa"/>
            <w:tcBorders>
              <w:top w:val="nil"/>
              <w:left w:val="nil"/>
              <w:bottom w:val="single" w:sz="4" w:space="0" w:color="auto"/>
              <w:right w:val="single" w:sz="8" w:space="0" w:color="auto"/>
            </w:tcBorders>
            <w:shd w:val="clear" w:color="auto" w:fill="auto"/>
            <w:vAlign w:val="center"/>
            <w:hideMark/>
          </w:tcPr>
          <w:p w14:paraId="37B74190"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See Risk Allocations in the Risk table when this penalty item is triggered because of the following risk numbers: 1, 25, 38</w:t>
            </w:r>
          </w:p>
        </w:tc>
      </w:tr>
      <w:tr w:rsidR="00AE502C" w:rsidRPr="004524C9" w14:paraId="0786C48E" w14:textId="77777777" w:rsidTr="00D955FA">
        <w:trPr>
          <w:trHeight w:val="600"/>
        </w:trPr>
        <w:tc>
          <w:tcPr>
            <w:tcW w:w="1113" w:type="dxa"/>
            <w:tcBorders>
              <w:top w:val="nil"/>
              <w:left w:val="single" w:sz="8" w:space="0" w:color="auto"/>
              <w:bottom w:val="single" w:sz="4" w:space="0" w:color="auto"/>
              <w:right w:val="nil"/>
            </w:tcBorders>
            <w:shd w:val="clear" w:color="auto" w:fill="auto"/>
            <w:noWrap/>
            <w:vAlign w:val="center"/>
            <w:hideMark/>
          </w:tcPr>
          <w:p w14:paraId="1B0431A3"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6.5.4</w:t>
            </w:r>
          </w:p>
        </w:tc>
        <w:tc>
          <w:tcPr>
            <w:tcW w:w="6103" w:type="dxa"/>
            <w:tcBorders>
              <w:top w:val="nil"/>
              <w:left w:val="single" w:sz="4" w:space="0" w:color="auto"/>
              <w:bottom w:val="single" w:sz="4" w:space="0" w:color="auto"/>
              <w:right w:val="single" w:sz="8" w:space="0" w:color="auto"/>
            </w:tcBorders>
            <w:shd w:val="clear" w:color="auto" w:fill="auto"/>
            <w:vAlign w:val="center"/>
            <w:hideMark/>
          </w:tcPr>
          <w:p w14:paraId="0AF0F8EF"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xml:space="preserve">In the event that the Contractor operates the lanes in </w:t>
            </w:r>
            <w:r w:rsidRPr="004524C9">
              <w:rPr>
                <w:rFonts w:eastAsia="Times New Roman"/>
                <w:b/>
                <w:color w:val="000000" w:themeColor="text1"/>
                <w:lang w:eastAsia="en-ZA"/>
              </w:rPr>
              <w:t>Manual Mode</w:t>
            </w:r>
            <w:r w:rsidRPr="004524C9">
              <w:rPr>
                <w:rFonts w:eastAsia="Times New Roman"/>
                <w:color w:val="000000" w:themeColor="text1"/>
                <w:lang w:eastAsia="en-ZA"/>
              </w:rPr>
              <w:t>, the Contractor shall pay the following penalties –</w:t>
            </w:r>
          </w:p>
        </w:tc>
        <w:tc>
          <w:tcPr>
            <w:tcW w:w="883" w:type="dxa"/>
            <w:tcBorders>
              <w:top w:val="nil"/>
              <w:left w:val="nil"/>
              <w:bottom w:val="single" w:sz="4" w:space="0" w:color="auto"/>
              <w:right w:val="single" w:sz="4" w:space="0" w:color="auto"/>
            </w:tcBorders>
            <w:shd w:val="clear" w:color="auto" w:fill="auto"/>
            <w:noWrap/>
            <w:vAlign w:val="center"/>
            <w:hideMark/>
          </w:tcPr>
          <w:p w14:paraId="598A9D93"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w:t>
            </w:r>
          </w:p>
        </w:tc>
        <w:tc>
          <w:tcPr>
            <w:tcW w:w="905" w:type="dxa"/>
            <w:tcBorders>
              <w:top w:val="nil"/>
              <w:left w:val="nil"/>
              <w:bottom w:val="single" w:sz="4" w:space="0" w:color="auto"/>
              <w:right w:val="single" w:sz="4" w:space="0" w:color="auto"/>
            </w:tcBorders>
            <w:shd w:val="clear" w:color="auto" w:fill="auto"/>
            <w:noWrap/>
            <w:vAlign w:val="center"/>
            <w:hideMark/>
          </w:tcPr>
          <w:p w14:paraId="35CBE572"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w:t>
            </w:r>
          </w:p>
        </w:tc>
        <w:tc>
          <w:tcPr>
            <w:tcW w:w="5547" w:type="dxa"/>
            <w:tcBorders>
              <w:top w:val="nil"/>
              <w:left w:val="nil"/>
              <w:bottom w:val="single" w:sz="4" w:space="0" w:color="auto"/>
              <w:right w:val="single" w:sz="8" w:space="0" w:color="auto"/>
            </w:tcBorders>
            <w:shd w:val="clear" w:color="auto" w:fill="auto"/>
            <w:vAlign w:val="center"/>
            <w:hideMark/>
          </w:tcPr>
          <w:p w14:paraId="6A2E2678"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See Risk Allocations in the Risk table when this penalty item is triggered because of the following risk numbers: 17, 19, 22, 23, 24, 36, 37, 38</w:t>
            </w:r>
          </w:p>
        </w:tc>
      </w:tr>
      <w:tr w:rsidR="00AE502C" w:rsidRPr="004524C9" w14:paraId="2B41F25B" w14:textId="77777777" w:rsidTr="00D955FA">
        <w:trPr>
          <w:trHeight w:val="2100"/>
        </w:trPr>
        <w:tc>
          <w:tcPr>
            <w:tcW w:w="1113" w:type="dxa"/>
            <w:tcBorders>
              <w:top w:val="nil"/>
              <w:left w:val="single" w:sz="8" w:space="0" w:color="auto"/>
              <w:bottom w:val="single" w:sz="4" w:space="0" w:color="auto"/>
              <w:right w:val="nil"/>
            </w:tcBorders>
            <w:shd w:val="clear" w:color="auto" w:fill="auto"/>
            <w:noWrap/>
            <w:vAlign w:val="center"/>
            <w:hideMark/>
          </w:tcPr>
          <w:p w14:paraId="582F31D5"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6.5.5</w:t>
            </w:r>
          </w:p>
        </w:tc>
        <w:tc>
          <w:tcPr>
            <w:tcW w:w="6103" w:type="dxa"/>
            <w:tcBorders>
              <w:top w:val="nil"/>
              <w:left w:val="single" w:sz="4" w:space="0" w:color="auto"/>
              <w:bottom w:val="single" w:sz="4" w:space="0" w:color="auto"/>
              <w:right w:val="single" w:sz="8" w:space="0" w:color="auto"/>
            </w:tcBorders>
            <w:shd w:val="clear" w:color="auto" w:fill="auto"/>
            <w:vAlign w:val="center"/>
            <w:hideMark/>
          </w:tcPr>
          <w:p w14:paraId="2597A5B4"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xml:space="preserve">In the event that the Contractor does not </w:t>
            </w:r>
            <w:r w:rsidRPr="004524C9">
              <w:rPr>
                <w:rFonts w:eastAsia="Times New Roman"/>
                <w:b/>
                <w:color w:val="000000" w:themeColor="text1"/>
                <w:lang w:eastAsia="en-ZA"/>
              </w:rPr>
              <w:t>comply with the AVC system/the Employer interface requirements</w:t>
            </w:r>
            <w:r w:rsidRPr="004524C9">
              <w:rPr>
                <w:rFonts w:eastAsia="Times New Roman"/>
                <w:color w:val="000000" w:themeColor="text1"/>
                <w:lang w:eastAsia="en-ZA"/>
              </w:rPr>
              <w:t xml:space="preserve"> of the Standard Specifications for Operations and Maintenance for CTROM Projects: Toll Systems (Volume 2 Book 4a), from the Commencement Date or such other date as stipulated by the Employers Representative, such non-compliance, the Contractor shall pay a penalty per equipment type for each event of non-compliance.  This penalty shall be applied once per calendar month, for each calendar month of non- compliance.</w:t>
            </w:r>
          </w:p>
        </w:tc>
        <w:tc>
          <w:tcPr>
            <w:tcW w:w="883" w:type="dxa"/>
            <w:tcBorders>
              <w:top w:val="nil"/>
              <w:left w:val="nil"/>
              <w:bottom w:val="single" w:sz="4" w:space="0" w:color="auto"/>
              <w:right w:val="single" w:sz="4" w:space="0" w:color="auto"/>
            </w:tcBorders>
            <w:shd w:val="clear" w:color="auto" w:fill="auto"/>
            <w:noWrap/>
            <w:vAlign w:val="center"/>
            <w:hideMark/>
          </w:tcPr>
          <w:p w14:paraId="45BC9E64"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w:t>
            </w:r>
          </w:p>
        </w:tc>
        <w:tc>
          <w:tcPr>
            <w:tcW w:w="905" w:type="dxa"/>
            <w:tcBorders>
              <w:top w:val="nil"/>
              <w:left w:val="nil"/>
              <w:bottom w:val="single" w:sz="4" w:space="0" w:color="auto"/>
              <w:right w:val="single" w:sz="4" w:space="0" w:color="auto"/>
            </w:tcBorders>
            <w:shd w:val="clear" w:color="auto" w:fill="auto"/>
            <w:noWrap/>
            <w:vAlign w:val="center"/>
            <w:hideMark/>
          </w:tcPr>
          <w:p w14:paraId="70153E6A"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w:t>
            </w:r>
          </w:p>
        </w:tc>
        <w:tc>
          <w:tcPr>
            <w:tcW w:w="5547" w:type="dxa"/>
            <w:tcBorders>
              <w:top w:val="nil"/>
              <w:left w:val="nil"/>
              <w:bottom w:val="single" w:sz="4" w:space="0" w:color="auto"/>
              <w:right w:val="single" w:sz="8" w:space="0" w:color="auto"/>
            </w:tcBorders>
            <w:shd w:val="clear" w:color="auto" w:fill="auto"/>
            <w:vAlign w:val="center"/>
            <w:hideMark/>
          </w:tcPr>
          <w:p w14:paraId="7A084B69"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See Risk Allocations in the Risk table when this penalty item is triggered because of the following risk numbers: 1, 13, 15, 38</w:t>
            </w:r>
          </w:p>
        </w:tc>
      </w:tr>
      <w:tr w:rsidR="00AE502C" w:rsidRPr="004524C9" w14:paraId="19661450" w14:textId="77777777" w:rsidTr="00D955FA">
        <w:trPr>
          <w:trHeight w:val="2100"/>
        </w:trPr>
        <w:tc>
          <w:tcPr>
            <w:tcW w:w="1113" w:type="dxa"/>
            <w:tcBorders>
              <w:top w:val="nil"/>
              <w:left w:val="single" w:sz="8" w:space="0" w:color="auto"/>
              <w:bottom w:val="single" w:sz="4" w:space="0" w:color="auto"/>
              <w:right w:val="nil"/>
            </w:tcBorders>
            <w:shd w:val="clear" w:color="auto" w:fill="auto"/>
            <w:noWrap/>
            <w:vAlign w:val="center"/>
            <w:hideMark/>
          </w:tcPr>
          <w:p w14:paraId="1BFB669A"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lastRenderedPageBreak/>
              <w:t>6.5.6</w:t>
            </w:r>
          </w:p>
        </w:tc>
        <w:tc>
          <w:tcPr>
            <w:tcW w:w="6103" w:type="dxa"/>
            <w:tcBorders>
              <w:top w:val="nil"/>
              <w:left w:val="single" w:sz="4" w:space="0" w:color="auto"/>
              <w:bottom w:val="single" w:sz="4" w:space="0" w:color="auto"/>
              <w:right w:val="single" w:sz="8" w:space="0" w:color="auto"/>
            </w:tcBorders>
            <w:shd w:val="clear" w:color="auto" w:fill="auto"/>
            <w:vAlign w:val="center"/>
            <w:hideMark/>
          </w:tcPr>
          <w:p w14:paraId="169BD7BF"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xml:space="preserve">In the event that the Contractor’s </w:t>
            </w:r>
            <w:r w:rsidRPr="004524C9">
              <w:rPr>
                <w:rFonts w:eastAsia="Times New Roman"/>
                <w:b/>
                <w:color w:val="000000" w:themeColor="text1"/>
                <w:lang w:eastAsia="en-ZA"/>
              </w:rPr>
              <w:t xml:space="preserve">Toll Collection Lane Equipment </w:t>
            </w:r>
            <w:r w:rsidRPr="004524C9">
              <w:rPr>
                <w:rFonts w:eastAsia="Times New Roman"/>
                <w:color w:val="000000" w:themeColor="text1"/>
                <w:lang w:eastAsia="en-ZA"/>
              </w:rPr>
              <w:t xml:space="preserve">does not comply with the requirements for User Fare Displays, Receipts and/or Lane Tax Invoices issued in the Lanes, Tariff boards, Lane mode boards,  Overhead Lane Signs and Traffic Lights (User interface), as contained in the Standard Specifications for Operations and Maintenance for CTROM Projects: Toll Systems (Volume 2 Book 4a), the Contractor shall pay a penalty per equipment type for each event of non-compliance.  This penalty shall only be applied once per month, for each month of non- compliance. </w:t>
            </w:r>
          </w:p>
        </w:tc>
        <w:tc>
          <w:tcPr>
            <w:tcW w:w="883" w:type="dxa"/>
            <w:tcBorders>
              <w:top w:val="nil"/>
              <w:left w:val="nil"/>
              <w:bottom w:val="single" w:sz="4" w:space="0" w:color="auto"/>
              <w:right w:val="single" w:sz="4" w:space="0" w:color="auto"/>
            </w:tcBorders>
            <w:shd w:val="clear" w:color="auto" w:fill="auto"/>
            <w:noWrap/>
            <w:vAlign w:val="center"/>
            <w:hideMark/>
          </w:tcPr>
          <w:p w14:paraId="73B07DE5"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w:t>
            </w:r>
          </w:p>
        </w:tc>
        <w:tc>
          <w:tcPr>
            <w:tcW w:w="905" w:type="dxa"/>
            <w:tcBorders>
              <w:top w:val="nil"/>
              <w:left w:val="nil"/>
              <w:bottom w:val="single" w:sz="4" w:space="0" w:color="auto"/>
              <w:right w:val="single" w:sz="4" w:space="0" w:color="auto"/>
            </w:tcBorders>
            <w:shd w:val="clear" w:color="auto" w:fill="auto"/>
            <w:noWrap/>
            <w:vAlign w:val="center"/>
            <w:hideMark/>
          </w:tcPr>
          <w:p w14:paraId="54DAAD48"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w:t>
            </w:r>
          </w:p>
        </w:tc>
        <w:tc>
          <w:tcPr>
            <w:tcW w:w="5547" w:type="dxa"/>
            <w:tcBorders>
              <w:top w:val="nil"/>
              <w:left w:val="nil"/>
              <w:bottom w:val="single" w:sz="4" w:space="0" w:color="auto"/>
              <w:right w:val="single" w:sz="8" w:space="0" w:color="auto"/>
            </w:tcBorders>
            <w:shd w:val="clear" w:color="auto" w:fill="auto"/>
            <w:vAlign w:val="center"/>
            <w:hideMark/>
          </w:tcPr>
          <w:p w14:paraId="64367CFE"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See Risk Allocations in the Risk table when this penalty item is triggered because of the following risk numbers: 1, 13, 15, 17, 19, 22, 23, 24, 36, 37, 38</w:t>
            </w:r>
          </w:p>
        </w:tc>
      </w:tr>
      <w:tr w:rsidR="00AE502C" w:rsidRPr="004524C9" w14:paraId="397B1F53" w14:textId="77777777" w:rsidTr="00D955FA">
        <w:trPr>
          <w:trHeight w:val="1800"/>
        </w:trPr>
        <w:tc>
          <w:tcPr>
            <w:tcW w:w="1113" w:type="dxa"/>
            <w:tcBorders>
              <w:top w:val="nil"/>
              <w:left w:val="single" w:sz="8" w:space="0" w:color="auto"/>
              <w:bottom w:val="single" w:sz="4" w:space="0" w:color="auto"/>
              <w:right w:val="nil"/>
            </w:tcBorders>
            <w:shd w:val="clear" w:color="auto" w:fill="auto"/>
            <w:noWrap/>
            <w:vAlign w:val="center"/>
            <w:hideMark/>
          </w:tcPr>
          <w:p w14:paraId="7C25F416"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6.5.7</w:t>
            </w:r>
          </w:p>
        </w:tc>
        <w:tc>
          <w:tcPr>
            <w:tcW w:w="6103" w:type="dxa"/>
            <w:tcBorders>
              <w:top w:val="nil"/>
              <w:left w:val="single" w:sz="4" w:space="0" w:color="auto"/>
              <w:bottom w:val="single" w:sz="4" w:space="0" w:color="auto"/>
              <w:right w:val="single" w:sz="8" w:space="0" w:color="auto"/>
            </w:tcBorders>
            <w:shd w:val="clear" w:color="auto" w:fill="auto"/>
            <w:vAlign w:val="center"/>
            <w:hideMark/>
          </w:tcPr>
          <w:p w14:paraId="5711E494"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xml:space="preserve">In the event that the Contractor does not comply with the </w:t>
            </w:r>
            <w:r w:rsidRPr="004524C9">
              <w:rPr>
                <w:rFonts w:eastAsia="Times New Roman"/>
                <w:b/>
                <w:color w:val="000000" w:themeColor="text1"/>
                <w:lang w:eastAsia="en-ZA"/>
              </w:rPr>
              <w:t>interface requirements</w:t>
            </w:r>
            <w:r w:rsidRPr="004524C9">
              <w:rPr>
                <w:rFonts w:eastAsia="Times New Roman"/>
                <w:color w:val="000000" w:themeColor="text1"/>
                <w:lang w:eastAsia="en-ZA"/>
              </w:rPr>
              <w:t xml:space="preserve"> between all other systems excluding the AVC, and the Employer, as contained in the Standard Specifications for Operations and Maintenance for CTROM Projects: Toll Systems (Volume 2 Book 4a) from the Commencement Date or such other date as stipulated by the Employers Representative, the Contractor shall pay a penalty for each month of non-compliance.</w:t>
            </w:r>
          </w:p>
        </w:tc>
        <w:tc>
          <w:tcPr>
            <w:tcW w:w="883" w:type="dxa"/>
            <w:tcBorders>
              <w:top w:val="nil"/>
              <w:left w:val="nil"/>
              <w:bottom w:val="single" w:sz="4" w:space="0" w:color="auto"/>
              <w:right w:val="single" w:sz="4" w:space="0" w:color="auto"/>
            </w:tcBorders>
            <w:shd w:val="clear" w:color="auto" w:fill="auto"/>
            <w:noWrap/>
            <w:vAlign w:val="center"/>
            <w:hideMark/>
          </w:tcPr>
          <w:p w14:paraId="647AF3E1"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w:t>
            </w:r>
          </w:p>
        </w:tc>
        <w:tc>
          <w:tcPr>
            <w:tcW w:w="905" w:type="dxa"/>
            <w:tcBorders>
              <w:top w:val="nil"/>
              <w:left w:val="nil"/>
              <w:bottom w:val="single" w:sz="4" w:space="0" w:color="auto"/>
              <w:right w:val="single" w:sz="4" w:space="0" w:color="auto"/>
            </w:tcBorders>
            <w:shd w:val="clear" w:color="auto" w:fill="auto"/>
            <w:noWrap/>
            <w:vAlign w:val="center"/>
            <w:hideMark/>
          </w:tcPr>
          <w:p w14:paraId="5BEAF114"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w:t>
            </w:r>
          </w:p>
        </w:tc>
        <w:tc>
          <w:tcPr>
            <w:tcW w:w="5547" w:type="dxa"/>
            <w:tcBorders>
              <w:top w:val="nil"/>
              <w:left w:val="nil"/>
              <w:bottom w:val="single" w:sz="4" w:space="0" w:color="auto"/>
              <w:right w:val="single" w:sz="8" w:space="0" w:color="auto"/>
            </w:tcBorders>
            <w:shd w:val="clear" w:color="auto" w:fill="auto"/>
            <w:vAlign w:val="center"/>
            <w:hideMark/>
          </w:tcPr>
          <w:p w14:paraId="5F2F6D25"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See Risk Allocations in the Risk table when this penalty item is triggered because of the following risk numbers: 1, 13, 15, 17, 19, 22, 23, 24, 36, 37, 38</w:t>
            </w:r>
          </w:p>
        </w:tc>
      </w:tr>
      <w:tr w:rsidR="00AE502C" w:rsidRPr="004524C9" w14:paraId="39976165" w14:textId="77777777" w:rsidTr="00D955FA">
        <w:trPr>
          <w:trHeight w:val="1200"/>
        </w:trPr>
        <w:tc>
          <w:tcPr>
            <w:tcW w:w="1113" w:type="dxa"/>
            <w:tcBorders>
              <w:top w:val="nil"/>
              <w:left w:val="single" w:sz="8" w:space="0" w:color="auto"/>
              <w:bottom w:val="single" w:sz="4" w:space="0" w:color="auto"/>
              <w:right w:val="nil"/>
            </w:tcBorders>
            <w:shd w:val="clear" w:color="auto" w:fill="auto"/>
            <w:noWrap/>
            <w:vAlign w:val="center"/>
            <w:hideMark/>
          </w:tcPr>
          <w:p w14:paraId="436D88CC"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6.5.8</w:t>
            </w:r>
          </w:p>
        </w:tc>
        <w:tc>
          <w:tcPr>
            <w:tcW w:w="6103" w:type="dxa"/>
            <w:tcBorders>
              <w:top w:val="nil"/>
              <w:left w:val="single" w:sz="4" w:space="0" w:color="auto"/>
              <w:bottom w:val="single" w:sz="4" w:space="0" w:color="auto"/>
              <w:right w:val="single" w:sz="8" w:space="0" w:color="auto"/>
            </w:tcBorders>
            <w:shd w:val="clear" w:color="auto" w:fill="auto"/>
            <w:vAlign w:val="center"/>
            <w:hideMark/>
          </w:tcPr>
          <w:p w14:paraId="5C25C530"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xml:space="preserve">In the event that the Contractor does not fully comply with the requirements of the Standard Specifications for Operations and Maintenance for CTROM Projects: </w:t>
            </w:r>
            <w:r w:rsidRPr="004524C9">
              <w:rPr>
                <w:rFonts w:eastAsia="Times New Roman"/>
                <w:b/>
                <w:color w:val="000000" w:themeColor="text1"/>
                <w:lang w:eastAsia="en-ZA"/>
              </w:rPr>
              <w:t>Electronic Toll Collection (ETC)</w:t>
            </w:r>
            <w:r w:rsidRPr="004524C9">
              <w:rPr>
                <w:rFonts w:eastAsia="Times New Roman"/>
                <w:color w:val="000000" w:themeColor="text1"/>
                <w:lang w:eastAsia="en-ZA"/>
              </w:rPr>
              <w:t xml:space="preserve"> (Volume 2 Book 5), the Contractor shall pay a penalty for each month of non-compliance and for each month of non-compliance thereafter.</w:t>
            </w:r>
          </w:p>
        </w:tc>
        <w:tc>
          <w:tcPr>
            <w:tcW w:w="883" w:type="dxa"/>
            <w:tcBorders>
              <w:top w:val="nil"/>
              <w:left w:val="nil"/>
              <w:bottom w:val="single" w:sz="4" w:space="0" w:color="auto"/>
              <w:right w:val="single" w:sz="4" w:space="0" w:color="auto"/>
            </w:tcBorders>
            <w:shd w:val="clear" w:color="auto" w:fill="auto"/>
            <w:noWrap/>
            <w:vAlign w:val="center"/>
            <w:hideMark/>
          </w:tcPr>
          <w:p w14:paraId="300A9C6D"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w:t>
            </w:r>
          </w:p>
        </w:tc>
        <w:tc>
          <w:tcPr>
            <w:tcW w:w="905" w:type="dxa"/>
            <w:tcBorders>
              <w:top w:val="nil"/>
              <w:left w:val="nil"/>
              <w:bottom w:val="single" w:sz="4" w:space="0" w:color="auto"/>
              <w:right w:val="single" w:sz="4" w:space="0" w:color="auto"/>
            </w:tcBorders>
            <w:shd w:val="clear" w:color="auto" w:fill="auto"/>
            <w:noWrap/>
            <w:vAlign w:val="center"/>
            <w:hideMark/>
          </w:tcPr>
          <w:p w14:paraId="221FE135"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w:t>
            </w:r>
          </w:p>
        </w:tc>
        <w:tc>
          <w:tcPr>
            <w:tcW w:w="5547" w:type="dxa"/>
            <w:tcBorders>
              <w:top w:val="nil"/>
              <w:left w:val="nil"/>
              <w:bottom w:val="single" w:sz="4" w:space="0" w:color="auto"/>
              <w:right w:val="single" w:sz="8" w:space="0" w:color="auto"/>
            </w:tcBorders>
            <w:shd w:val="clear" w:color="auto" w:fill="auto"/>
            <w:vAlign w:val="center"/>
            <w:hideMark/>
          </w:tcPr>
          <w:p w14:paraId="3C0F7F67"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See Risk Allocations in the Risk table when this penalty item is triggered because of the following risk numbers: 1, 13, 15, 17, 19, 22, 23, 24, 36, 37, 38</w:t>
            </w:r>
          </w:p>
        </w:tc>
      </w:tr>
      <w:tr w:rsidR="00AE502C" w:rsidRPr="004524C9" w14:paraId="6161CE2F" w14:textId="77777777" w:rsidTr="00D955FA">
        <w:trPr>
          <w:trHeight w:val="1500"/>
        </w:trPr>
        <w:tc>
          <w:tcPr>
            <w:tcW w:w="1113" w:type="dxa"/>
            <w:tcBorders>
              <w:top w:val="nil"/>
              <w:left w:val="single" w:sz="8" w:space="0" w:color="auto"/>
              <w:bottom w:val="single" w:sz="4" w:space="0" w:color="auto"/>
              <w:right w:val="nil"/>
            </w:tcBorders>
            <w:shd w:val="clear" w:color="auto" w:fill="auto"/>
            <w:noWrap/>
            <w:vAlign w:val="center"/>
            <w:hideMark/>
          </w:tcPr>
          <w:p w14:paraId="7F802466"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6.5.9</w:t>
            </w:r>
          </w:p>
        </w:tc>
        <w:tc>
          <w:tcPr>
            <w:tcW w:w="6103" w:type="dxa"/>
            <w:tcBorders>
              <w:top w:val="nil"/>
              <w:left w:val="single" w:sz="4" w:space="0" w:color="auto"/>
              <w:bottom w:val="single" w:sz="4" w:space="0" w:color="auto"/>
              <w:right w:val="single" w:sz="8" w:space="0" w:color="auto"/>
            </w:tcBorders>
            <w:shd w:val="clear" w:color="auto" w:fill="auto"/>
            <w:vAlign w:val="center"/>
            <w:hideMark/>
          </w:tcPr>
          <w:p w14:paraId="72014C8C"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xml:space="preserve">In the event that the Contractor does not provide a </w:t>
            </w:r>
            <w:r w:rsidRPr="004524C9">
              <w:rPr>
                <w:rFonts w:eastAsia="Times New Roman"/>
                <w:b/>
                <w:color w:val="000000" w:themeColor="text1"/>
                <w:lang w:eastAsia="en-ZA"/>
              </w:rPr>
              <w:t xml:space="preserve">detailed program </w:t>
            </w:r>
            <w:r w:rsidRPr="004524C9">
              <w:rPr>
                <w:rFonts w:eastAsia="Times New Roman"/>
                <w:color w:val="000000" w:themeColor="text1"/>
                <w:lang w:eastAsia="en-ZA"/>
              </w:rPr>
              <w:t xml:space="preserve">for the </w:t>
            </w:r>
            <w:r w:rsidRPr="004524C9">
              <w:rPr>
                <w:rFonts w:eastAsia="Times New Roman"/>
                <w:b/>
                <w:color w:val="000000" w:themeColor="text1"/>
                <w:lang w:eastAsia="en-ZA"/>
              </w:rPr>
              <w:t xml:space="preserve">complete Toll System upgrade/replacement activities </w:t>
            </w:r>
            <w:r w:rsidRPr="004524C9">
              <w:rPr>
                <w:rFonts w:eastAsia="Times New Roman"/>
                <w:color w:val="000000" w:themeColor="text1"/>
                <w:lang w:eastAsia="en-ZA"/>
              </w:rPr>
              <w:t>within a) 5 days  for Section 1, b) 21 days for section 2, c) 14 days for any onther notice  after the commencement date, the Contractor shall pay a penalty as specified in the Project Document (Volume 3) per day for each day or part thereof, that the program is submitted late.</w:t>
            </w:r>
          </w:p>
        </w:tc>
        <w:tc>
          <w:tcPr>
            <w:tcW w:w="883" w:type="dxa"/>
            <w:tcBorders>
              <w:top w:val="nil"/>
              <w:left w:val="nil"/>
              <w:bottom w:val="single" w:sz="4" w:space="0" w:color="auto"/>
              <w:right w:val="single" w:sz="4" w:space="0" w:color="auto"/>
            </w:tcBorders>
            <w:shd w:val="clear" w:color="auto" w:fill="auto"/>
            <w:noWrap/>
            <w:vAlign w:val="center"/>
            <w:hideMark/>
          </w:tcPr>
          <w:p w14:paraId="36E27B7D"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20%</w:t>
            </w:r>
          </w:p>
        </w:tc>
        <w:tc>
          <w:tcPr>
            <w:tcW w:w="905" w:type="dxa"/>
            <w:tcBorders>
              <w:top w:val="nil"/>
              <w:left w:val="nil"/>
              <w:bottom w:val="single" w:sz="4" w:space="0" w:color="auto"/>
              <w:right w:val="single" w:sz="4" w:space="0" w:color="auto"/>
            </w:tcBorders>
            <w:shd w:val="clear" w:color="auto" w:fill="auto"/>
            <w:noWrap/>
            <w:vAlign w:val="center"/>
            <w:hideMark/>
          </w:tcPr>
          <w:p w14:paraId="29A84227"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80%</w:t>
            </w:r>
          </w:p>
        </w:tc>
        <w:tc>
          <w:tcPr>
            <w:tcW w:w="5547" w:type="dxa"/>
            <w:tcBorders>
              <w:top w:val="nil"/>
              <w:left w:val="single" w:sz="4" w:space="0" w:color="auto"/>
              <w:bottom w:val="single" w:sz="4" w:space="0" w:color="auto"/>
              <w:right w:val="single" w:sz="8" w:space="0" w:color="auto"/>
            </w:tcBorders>
            <w:shd w:val="clear" w:color="auto" w:fill="auto"/>
            <w:noWrap/>
            <w:vAlign w:val="center"/>
            <w:hideMark/>
          </w:tcPr>
          <w:p w14:paraId="36FEA08B"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w:t>
            </w:r>
          </w:p>
        </w:tc>
      </w:tr>
      <w:tr w:rsidR="00AE502C" w:rsidRPr="004524C9" w14:paraId="1F59F958" w14:textId="77777777" w:rsidTr="00D955FA">
        <w:trPr>
          <w:trHeight w:val="1200"/>
        </w:trPr>
        <w:tc>
          <w:tcPr>
            <w:tcW w:w="1113" w:type="dxa"/>
            <w:tcBorders>
              <w:top w:val="nil"/>
              <w:left w:val="single" w:sz="8" w:space="0" w:color="auto"/>
              <w:bottom w:val="single" w:sz="4" w:space="0" w:color="auto"/>
              <w:right w:val="nil"/>
            </w:tcBorders>
            <w:shd w:val="clear" w:color="auto" w:fill="auto"/>
            <w:noWrap/>
            <w:vAlign w:val="center"/>
            <w:hideMark/>
          </w:tcPr>
          <w:p w14:paraId="002FCB2D"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6.5.10</w:t>
            </w:r>
          </w:p>
        </w:tc>
        <w:tc>
          <w:tcPr>
            <w:tcW w:w="6103" w:type="dxa"/>
            <w:tcBorders>
              <w:top w:val="nil"/>
              <w:left w:val="single" w:sz="4" w:space="0" w:color="auto"/>
              <w:bottom w:val="single" w:sz="4" w:space="0" w:color="auto"/>
              <w:right w:val="single" w:sz="8" w:space="0" w:color="auto"/>
            </w:tcBorders>
            <w:shd w:val="clear" w:color="auto" w:fill="auto"/>
            <w:vAlign w:val="center"/>
            <w:hideMark/>
          </w:tcPr>
          <w:p w14:paraId="4492389E"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xml:space="preserve">In the event that the Contractor does not meet the dates for the </w:t>
            </w:r>
            <w:r w:rsidRPr="004524C9">
              <w:rPr>
                <w:rFonts w:eastAsia="Times New Roman"/>
                <w:b/>
                <w:color w:val="000000" w:themeColor="text1"/>
                <w:lang w:eastAsia="en-ZA"/>
              </w:rPr>
              <w:t xml:space="preserve">milestone targets </w:t>
            </w:r>
            <w:r w:rsidRPr="004524C9">
              <w:rPr>
                <w:rFonts w:eastAsia="Times New Roman"/>
                <w:color w:val="000000" w:themeColor="text1"/>
                <w:lang w:eastAsia="en-ZA"/>
              </w:rPr>
              <w:t xml:space="preserve"> (listed below), as indicated on the approved</w:t>
            </w:r>
            <w:r w:rsidRPr="004524C9">
              <w:rPr>
                <w:rFonts w:eastAsia="Times New Roman"/>
                <w:b/>
                <w:color w:val="000000" w:themeColor="text1"/>
                <w:lang w:eastAsia="en-ZA"/>
              </w:rPr>
              <w:t xml:space="preserve"> Toll System upgrade/replacement program</w:t>
            </w:r>
            <w:r w:rsidRPr="004524C9">
              <w:rPr>
                <w:rFonts w:eastAsia="Times New Roman"/>
                <w:color w:val="000000" w:themeColor="text1"/>
                <w:lang w:eastAsia="en-ZA"/>
              </w:rPr>
              <w:t>, the Contractor shall pay a penalty.  This penalty shall be applied per event where milestone target dates have not been met by the Contractor:</w:t>
            </w:r>
          </w:p>
        </w:tc>
        <w:tc>
          <w:tcPr>
            <w:tcW w:w="883" w:type="dxa"/>
            <w:tcBorders>
              <w:top w:val="nil"/>
              <w:left w:val="nil"/>
              <w:bottom w:val="single" w:sz="4" w:space="0" w:color="auto"/>
              <w:right w:val="single" w:sz="4" w:space="0" w:color="auto"/>
            </w:tcBorders>
            <w:shd w:val="clear" w:color="auto" w:fill="auto"/>
            <w:noWrap/>
            <w:vAlign w:val="center"/>
            <w:hideMark/>
          </w:tcPr>
          <w:p w14:paraId="3892D2E0"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20%</w:t>
            </w:r>
          </w:p>
        </w:tc>
        <w:tc>
          <w:tcPr>
            <w:tcW w:w="905" w:type="dxa"/>
            <w:tcBorders>
              <w:top w:val="nil"/>
              <w:left w:val="nil"/>
              <w:bottom w:val="single" w:sz="4" w:space="0" w:color="auto"/>
              <w:right w:val="single" w:sz="4" w:space="0" w:color="auto"/>
            </w:tcBorders>
            <w:shd w:val="clear" w:color="auto" w:fill="auto"/>
            <w:noWrap/>
            <w:vAlign w:val="center"/>
            <w:hideMark/>
          </w:tcPr>
          <w:p w14:paraId="73B0BC8E"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80%</w:t>
            </w:r>
          </w:p>
        </w:tc>
        <w:tc>
          <w:tcPr>
            <w:tcW w:w="5547" w:type="dxa"/>
            <w:tcBorders>
              <w:top w:val="nil"/>
              <w:left w:val="single" w:sz="4" w:space="0" w:color="auto"/>
              <w:bottom w:val="single" w:sz="4" w:space="0" w:color="auto"/>
              <w:right w:val="single" w:sz="8" w:space="0" w:color="auto"/>
            </w:tcBorders>
            <w:shd w:val="clear" w:color="auto" w:fill="auto"/>
            <w:noWrap/>
            <w:vAlign w:val="center"/>
            <w:hideMark/>
          </w:tcPr>
          <w:p w14:paraId="5E3E83FA"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w:t>
            </w:r>
          </w:p>
        </w:tc>
      </w:tr>
      <w:tr w:rsidR="00AE502C" w:rsidRPr="004524C9" w14:paraId="45C21C34" w14:textId="77777777" w:rsidTr="00D955FA">
        <w:trPr>
          <w:trHeight w:val="1200"/>
        </w:trPr>
        <w:tc>
          <w:tcPr>
            <w:tcW w:w="1113" w:type="dxa"/>
            <w:tcBorders>
              <w:top w:val="nil"/>
              <w:left w:val="single" w:sz="8" w:space="0" w:color="auto"/>
              <w:bottom w:val="single" w:sz="4" w:space="0" w:color="auto"/>
              <w:right w:val="nil"/>
            </w:tcBorders>
            <w:shd w:val="clear" w:color="auto" w:fill="D9D9D9" w:themeFill="background1" w:themeFillShade="D9"/>
            <w:noWrap/>
            <w:vAlign w:val="center"/>
            <w:hideMark/>
          </w:tcPr>
          <w:p w14:paraId="59BF718B"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lastRenderedPageBreak/>
              <w:t>6.6.1</w:t>
            </w:r>
          </w:p>
        </w:tc>
        <w:tc>
          <w:tcPr>
            <w:tcW w:w="6103"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14:paraId="2073D3C4"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In the event that the Contractor does not comply with its obligations relating to</w:t>
            </w:r>
            <w:r w:rsidRPr="004524C9">
              <w:rPr>
                <w:rFonts w:eastAsia="Times New Roman"/>
                <w:b/>
                <w:color w:val="000000" w:themeColor="text1"/>
                <w:lang w:eastAsia="en-ZA"/>
              </w:rPr>
              <w:t xml:space="preserve"> recording and reporting of damage</w:t>
            </w:r>
            <w:r w:rsidRPr="004524C9">
              <w:rPr>
                <w:rFonts w:eastAsia="Times New Roman"/>
                <w:color w:val="000000" w:themeColor="text1"/>
                <w:lang w:eastAsia="en-ZA"/>
              </w:rPr>
              <w:t xml:space="preserve"> in terms of Clause 14.3.5 of the Standard Specifications of Operations and Maintenance for CTROM Projects:  General – (Volume 2 Book 2a), the Contractor shall pay a penalty for each occurrence.</w:t>
            </w:r>
          </w:p>
        </w:tc>
        <w:tc>
          <w:tcPr>
            <w:tcW w:w="883" w:type="dxa"/>
            <w:tcBorders>
              <w:top w:val="nil"/>
              <w:left w:val="nil"/>
              <w:bottom w:val="single" w:sz="4" w:space="0" w:color="auto"/>
              <w:right w:val="single" w:sz="4" w:space="0" w:color="auto"/>
            </w:tcBorders>
            <w:shd w:val="clear" w:color="auto" w:fill="D9D9D9" w:themeFill="background1" w:themeFillShade="D9"/>
            <w:noWrap/>
            <w:vAlign w:val="center"/>
            <w:hideMark/>
          </w:tcPr>
          <w:p w14:paraId="168FB9C2"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100%</w:t>
            </w:r>
          </w:p>
        </w:tc>
        <w:tc>
          <w:tcPr>
            <w:tcW w:w="905" w:type="dxa"/>
            <w:tcBorders>
              <w:top w:val="nil"/>
              <w:left w:val="nil"/>
              <w:bottom w:val="single" w:sz="4" w:space="0" w:color="auto"/>
              <w:right w:val="single" w:sz="4" w:space="0" w:color="auto"/>
            </w:tcBorders>
            <w:shd w:val="clear" w:color="auto" w:fill="D9D9D9" w:themeFill="background1" w:themeFillShade="D9"/>
            <w:noWrap/>
            <w:vAlign w:val="center"/>
            <w:hideMark/>
          </w:tcPr>
          <w:p w14:paraId="22D5F9C1"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0%</w:t>
            </w:r>
          </w:p>
        </w:tc>
        <w:tc>
          <w:tcPr>
            <w:tcW w:w="5547" w:type="dxa"/>
            <w:tcBorders>
              <w:top w:val="nil"/>
              <w:left w:val="single" w:sz="4" w:space="0" w:color="auto"/>
              <w:bottom w:val="single" w:sz="4" w:space="0" w:color="auto"/>
              <w:right w:val="single" w:sz="8" w:space="0" w:color="auto"/>
            </w:tcBorders>
            <w:shd w:val="clear" w:color="auto" w:fill="D9D9D9" w:themeFill="background1" w:themeFillShade="D9"/>
            <w:noWrap/>
            <w:vAlign w:val="center"/>
            <w:hideMark/>
          </w:tcPr>
          <w:p w14:paraId="05DB3663"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Risk is for the Main Contractor</w:t>
            </w:r>
          </w:p>
        </w:tc>
      </w:tr>
      <w:tr w:rsidR="00AE502C" w:rsidRPr="004524C9" w14:paraId="03EDEEE6" w14:textId="77777777" w:rsidTr="00D955FA">
        <w:trPr>
          <w:trHeight w:val="1200"/>
        </w:trPr>
        <w:tc>
          <w:tcPr>
            <w:tcW w:w="1113" w:type="dxa"/>
            <w:tcBorders>
              <w:top w:val="nil"/>
              <w:left w:val="single" w:sz="8" w:space="0" w:color="auto"/>
              <w:bottom w:val="single" w:sz="4" w:space="0" w:color="auto"/>
              <w:right w:val="nil"/>
            </w:tcBorders>
            <w:shd w:val="clear" w:color="auto" w:fill="auto"/>
            <w:noWrap/>
            <w:vAlign w:val="center"/>
            <w:hideMark/>
          </w:tcPr>
          <w:p w14:paraId="42C0BF1F"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6.7.1</w:t>
            </w:r>
          </w:p>
        </w:tc>
        <w:tc>
          <w:tcPr>
            <w:tcW w:w="6103" w:type="dxa"/>
            <w:tcBorders>
              <w:top w:val="nil"/>
              <w:left w:val="single" w:sz="4" w:space="0" w:color="auto"/>
              <w:bottom w:val="single" w:sz="4" w:space="0" w:color="auto"/>
              <w:right w:val="single" w:sz="8" w:space="0" w:color="auto"/>
            </w:tcBorders>
            <w:shd w:val="clear" w:color="auto" w:fill="auto"/>
            <w:vAlign w:val="center"/>
            <w:hideMark/>
          </w:tcPr>
          <w:p w14:paraId="7770E5FE"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xml:space="preserve">In the event that the Contractor does not comply with its obligations relating to </w:t>
            </w:r>
            <w:r w:rsidRPr="004524C9">
              <w:rPr>
                <w:rFonts w:eastAsia="Times New Roman"/>
                <w:b/>
                <w:color w:val="000000" w:themeColor="text1"/>
                <w:lang w:eastAsia="en-ZA"/>
              </w:rPr>
              <w:t>Asset Management System</w:t>
            </w:r>
            <w:r w:rsidRPr="004524C9">
              <w:rPr>
                <w:rFonts w:eastAsia="Times New Roman"/>
                <w:color w:val="000000" w:themeColor="text1"/>
                <w:lang w:eastAsia="en-ZA"/>
              </w:rPr>
              <w:t xml:space="preserve"> as detailed in Clause 14.4 of the Standard Specifications of the Operations and Maintenance for CTROM Projects:  General (Volume 2 Book 2a), the Contractor shall pay a penalty for the following:</w:t>
            </w:r>
          </w:p>
        </w:tc>
        <w:tc>
          <w:tcPr>
            <w:tcW w:w="883" w:type="dxa"/>
            <w:tcBorders>
              <w:top w:val="nil"/>
              <w:left w:val="nil"/>
              <w:bottom w:val="single" w:sz="4" w:space="0" w:color="auto"/>
              <w:right w:val="single" w:sz="4" w:space="0" w:color="auto"/>
            </w:tcBorders>
            <w:shd w:val="clear" w:color="auto" w:fill="auto"/>
            <w:noWrap/>
            <w:vAlign w:val="center"/>
            <w:hideMark/>
          </w:tcPr>
          <w:p w14:paraId="41344A64"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 </w:t>
            </w:r>
          </w:p>
        </w:tc>
        <w:tc>
          <w:tcPr>
            <w:tcW w:w="905" w:type="dxa"/>
            <w:tcBorders>
              <w:top w:val="nil"/>
              <w:left w:val="nil"/>
              <w:bottom w:val="single" w:sz="4" w:space="0" w:color="auto"/>
              <w:right w:val="single" w:sz="4" w:space="0" w:color="auto"/>
            </w:tcBorders>
            <w:shd w:val="clear" w:color="auto" w:fill="auto"/>
            <w:noWrap/>
            <w:vAlign w:val="center"/>
            <w:hideMark/>
          </w:tcPr>
          <w:p w14:paraId="0E16C7C1"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 </w:t>
            </w:r>
          </w:p>
        </w:tc>
        <w:tc>
          <w:tcPr>
            <w:tcW w:w="5547" w:type="dxa"/>
            <w:tcBorders>
              <w:top w:val="nil"/>
              <w:left w:val="nil"/>
              <w:bottom w:val="single" w:sz="4" w:space="0" w:color="auto"/>
              <w:right w:val="single" w:sz="8" w:space="0" w:color="auto"/>
            </w:tcBorders>
            <w:shd w:val="clear" w:color="auto" w:fill="auto"/>
            <w:vAlign w:val="center"/>
            <w:hideMark/>
          </w:tcPr>
          <w:p w14:paraId="1AFA0065"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See Risk Allocations in the Risk table when this penalty item is triggered because of the following risk numbers: 1, 13, 15, 36, 37, 38</w:t>
            </w:r>
          </w:p>
        </w:tc>
      </w:tr>
      <w:tr w:rsidR="00AE502C" w:rsidRPr="004524C9" w14:paraId="7D26AC7D" w14:textId="77777777" w:rsidTr="00D955FA">
        <w:trPr>
          <w:trHeight w:val="900"/>
        </w:trPr>
        <w:tc>
          <w:tcPr>
            <w:tcW w:w="1113" w:type="dxa"/>
            <w:tcBorders>
              <w:top w:val="nil"/>
              <w:left w:val="single" w:sz="8" w:space="0" w:color="auto"/>
              <w:bottom w:val="single" w:sz="4" w:space="0" w:color="auto"/>
              <w:right w:val="nil"/>
            </w:tcBorders>
            <w:shd w:val="clear" w:color="auto" w:fill="D9D9D9" w:themeFill="background1" w:themeFillShade="D9"/>
            <w:noWrap/>
            <w:vAlign w:val="center"/>
            <w:hideMark/>
          </w:tcPr>
          <w:p w14:paraId="59F2969D"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6.8.1</w:t>
            </w:r>
          </w:p>
        </w:tc>
        <w:tc>
          <w:tcPr>
            <w:tcW w:w="6103"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14:paraId="4A88F38E"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xml:space="preserve">In the event that more than 10% (ten percent) of the </w:t>
            </w:r>
            <w:r w:rsidRPr="004524C9">
              <w:rPr>
                <w:rFonts w:eastAsia="Times New Roman"/>
                <w:b/>
                <w:color w:val="000000" w:themeColor="text1"/>
                <w:lang w:eastAsia="en-ZA"/>
              </w:rPr>
              <w:t xml:space="preserve">canopy luminaires </w:t>
            </w:r>
            <w:r w:rsidRPr="004524C9">
              <w:rPr>
                <w:rFonts w:eastAsia="Times New Roman"/>
                <w:color w:val="000000" w:themeColor="text1"/>
                <w:lang w:eastAsia="en-ZA"/>
              </w:rPr>
              <w:t>are not functional at any Toll Plaza, the Contractor shall pay a penalty for each event of non-compliance.</w:t>
            </w:r>
          </w:p>
        </w:tc>
        <w:tc>
          <w:tcPr>
            <w:tcW w:w="883" w:type="dxa"/>
            <w:tcBorders>
              <w:top w:val="nil"/>
              <w:left w:val="nil"/>
              <w:bottom w:val="single" w:sz="4" w:space="0" w:color="auto"/>
              <w:right w:val="single" w:sz="4" w:space="0" w:color="auto"/>
            </w:tcBorders>
            <w:shd w:val="clear" w:color="auto" w:fill="D9D9D9" w:themeFill="background1" w:themeFillShade="D9"/>
            <w:noWrap/>
            <w:vAlign w:val="center"/>
            <w:hideMark/>
          </w:tcPr>
          <w:p w14:paraId="02F4655B"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100%</w:t>
            </w:r>
          </w:p>
        </w:tc>
        <w:tc>
          <w:tcPr>
            <w:tcW w:w="905" w:type="dxa"/>
            <w:tcBorders>
              <w:top w:val="nil"/>
              <w:left w:val="nil"/>
              <w:bottom w:val="single" w:sz="4" w:space="0" w:color="auto"/>
              <w:right w:val="single" w:sz="4" w:space="0" w:color="auto"/>
            </w:tcBorders>
            <w:shd w:val="clear" w:color="auto" w:fill="D9D9D9" w:themeFill="background1" w:themeFillShade="D9"/>
            <w:noWrap/>
            <w:vAlign w:val="center"/>
            <w:hideMark/>
          </w:tcPr>
          <w:p w14:paraId="74E11492"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0%</w:t>
            </w:r>
          </w:p>
        </w:tc>
        <w:tc>
          <w:tcPr>
            <w:tcW w:w="5547" w:type="dxa"/>
            <w:tcBorders>
              <w:top w:val="nil"/>
              <w:left w:val="single" w:sz="4" w:space="0" w:color="auto"/>
              <w:bottom w:val="single" w:sz="4" w:space="0" w:color="auto"/>
              <w:right w:val="single" w:sz="8" w:space="0" w:color="auto"/>
            </w:tcBorders>
            <w:shd w:val="clear" w:color="auto" w:fill="D9D9D9" w:themeFill="background1" w:themeFillShade="D9"/>
            <w:noWrap/>
            <w:vAlign w:val="center"/>
            <w:hideMark/>
          </w:tcPr>
          <w:p w14:paraId="79DF0DF0"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Risk is for the Main Contractor</w:t>
            </w:r>
          </w:p>
        </w:tc>
      </w:tr>
      <w:tr w:rsidR="00AE502C" w:rsidRPr="004524C9" w14:paraId="76AF9440" w14:textId="77777777" w:rsidTr="00D955FA">
        <w:trPr>
          <w:trHeight w:val="900"/>
        </w:trPr>
        <w:tc>
          <w:tcPr>
            <w:tcW w:w="1113" w:type="dxa"/>
            <w:tcBorders>
              <w:top w:val="nil"/>
              <w:left w:val="single" w:sz="8" w:space="0" w:color="auto"/>
              <w:bottom w:val="single" w:sz="4" w:space="0" w:color="auto"/>
              <w:right w:val="nil"/>
            </w:tcBorders>
            <w:shd w:val="clear" w:color="auto" w:fill="D9D9D9" w:themeFill="background1" w:themeFillShade="D9"/>
            <w:noWrap/>
            <w:vAlign w:val="center"/>
            <w:hideMark/>
          </w:tcPr>
          <w:p w14:paraId="4FB444CD"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6.8.2</w:t>
            </w:r>
          </w:p>
        </w:tc>
        <w:tc>
          <w:tcPr>
            <w:tcW w:w="6103"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14:paraId="51C03D05"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xml:space="preserve">In the event that more than 10% (ten percent) of the </w:t>
            </w:r>
            <w:r w:rsidRPr="004524C9">
              <w:rPr>
                <w:rFonts w:eastAsia="Times New Roman"/>
                <w:b/>
                <w:color w:val="000000" w:themeColor="text1"/>
                <w:lang w:eastAsia="en-ZA"/>
              </w:rPr>
              <w:t xml:space="preserve">lighting mast </w:t>
            </w:r>
            <w:r w:rsidRPr="004524C9">
              <w:rPr>
                <w:rFonts w:eastAsia="Times New Roman"/>
                <w:color w:val="000000" w:themeColor="text1"/>
                <w:lang w:eastAsia="en-ZA"/>
              </w:rPr>
              <w:t>luminaires are not functional at any Toll Plaza, the Contractor shall pay a penalty for each event of non-compliance.</w:t>
            </w:r>
          </w:p>
        </w:tc>
        <w:tc>
          <w:tcPr>
            <w:tcW w:w="883" w:type="dxa"/>
            <w:tcBorders>
              <w:top w:val="nil"/>
              <w:left w:val="nil"/>
              <w:bottom w:val="single" w:sz="4" w:space="0" w:color="auto"/>
              <w:right w:val="single" w:sz="4" w:space="0" w:color="auto"/>
            </w:tcBorders>
            <w:shd w:val="clear" w:color="auto" w:fill="D9D9D9" w:themeFill="background1" w:themeFillShade="D9"/>
            <w:noWrap/>
            <w:vAlign w:val="center"/>
            <w:hideMark/>
          </w:tcPr>
          <w:p w14:paraId="56F1CCC5"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100%</w:t>
            </w:r>
          </w:p>
        </w:tc>
        <w:tc>
          <w:tcPr>
            <w:tcW w:w="905" w:type="dxa"/>
            <w:tcBorders>
              <w:top w:val="nil"/>
              <w:left w:val="nil"/>
              <w:bottom w:val="single" w:sz="4" w:space="0" w:color="auto"/>
              <w:right w:val="single" w:sz="4" w:space="0" w:color="auto"/>
            </w:tcBorders>
            <w:shd w:val="clear" w:color="auto" w:fill="D9D9D9" w:themeFill="background1" w:themeFillShade="D9"/>
            <w:noWrap/>
            <w:vAlign w:val="center"/>
            <w:hideMark/>
          </w:tcPr>
          <w:p w14:paraId="1549873F"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0%</w:t>
            </w:r>
          </w:p>
        </w:tc>
        <w:tc>
          <w:tcPr>
            <w:tcW w:w="5547" w:type="dxa"/>
            <w:tcBorders>
              <w:top w:val="nil"/>
              <w:left w:val="single" w:sz="4" w:space="0" w:color="auto"/>
              <w:bottom w:val="single" w:sz="4" w:space="0" w:color="auto"/>
              <w:right w:val="single" w:sz="8" w:space="0" w:color="auto"/>
            </w:tcBorders>
            <w:shd w:val="clear" w:color="auto" w:fill="D9D9D9" w:themeFill="background1" w:themeFillShade="D9"/>
            <w:noWrap/>
            <w:vAlign w:val="center"/>
            <w:hideMark/>
          </w:tcPr>
          <w:p w14:paraId="40D64205"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Risk is for the Main Contractor</w:t>
            </w:r>
          </w:p>
        </w:tc>
      </w:tr>
      <w:tr w:rsidR="00AE502C" w:rsidRPr="004524C9" w14:paraId="6720AF16" w14:textId="77777777" w:rsidTr="00D955FA">
        <w:trPr>
          <w:trHeight w:val="1800"/>
        </w:trPr>
        <w:tc>
          <w:tcPr>
            <w:tcW w:w="1113" w:type="dxa"/>
            <w:tcBorders>
              <w:top w:val="nil"/>
              <w:left w:val="single" w:sz="8" w:space="0" w:color="auto"/>
              <w:bottom w:val="single" w:sz="4" w:space="0" w:color="auto"/>
              <w:right w:val="nil"/>
            </w:tcBorders>
            <w:shd w:val="clear" w:color="auto" w:fill="D9D9D9" w:themeFill="background1" w:themeFillShade="D9"/>
            <w:noWrap/>
            <w:vAlign w:val="center"/>
            <w:hideMark/>
          </w:tcPr>
          <w:p w14:paraId="48D764AB"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6.8.3</w:t>
            </w:r>
          </w:p>
        </w:tc>
        <w:tc>
          <w:tcPr>
            <w:tcW w:w="6103"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14:paraId="0A3DD30F"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xml:space="preserve">In the event that the Contractor does not submit a </w:t>
            </w:r>
            <w:r w:rsidRPr="004524C9">
              <w:rPr>
                <w:rFonts w:eastAsia="Times New Roman"/>
                <w:b/>
                <w:color w:val="000000" w:themeColor="text1"/>
                <w:lang w:eastAsia="en-ZA"/>
              </w:rPr>
              <w:t>3 (three) yearly corrosion status reports</w:t>
            </w:r>
            <w:r w:rsidRPr="004524C9">
              <w:rPr>
                <w:rFonts w:eastAsia="Times New Roman"/>
                <w:color w:val="000000" w:themeColor="text1"/>
                <w:lang w:eastAsia="en-ZA"/>
              </w:rPr>
              <w:t xml:space="preserve"> on all assets, in accordance with the Standard Specifications of the Operations and Maintenance for CTROM Projects:  General (Volume 2 book 2a), within 5 (five) Business Days after the last day of each 2 (two) month period commencing from the Commencement Date, the Contractor shall pay a penalty for each event of non-compliance, and every subsequent month thereafter.</w:t>
            </w:r>
          </w:p>
        </w:tc>
        <w:tc>
          <w:tcPr>
            <w:tcW w:w="883" w:type="dxa"/>
            <w:tcBorders>
              <w:top w:val="nil"/>
              <w:left w:val="nil"/>
              <w:bottom w:val="single" w:sz="4" w:space="0" w:color="auto"/>
              <w:right w:val="single" w:sz="4" w:space="0" w:color="auto"/>
            </w:tcBorders>
            <w:shd w:val="clear" w:color="auto" w:fill="D9D9D9" w:themeFill="background1" w:themeFillShade="D9"/>
            <w:noWrap/>
            <w:vAlign w:val="center"/>
            <w:hideMark/>
          </w:tcPr>
          <w:p w14:paraId="00D69F40"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100%</w:t>
            </w:r>
          </w:p>
        </w:tc>
        <w:tc>
          <w:tcPr>
            <w:tcW w:w="905" w:type="dxa"/>
            <w:tcBorders>
              <w:top w:val="nil"/>
              <w:left w:val="nil"/>
              <w:bottom w:val="single" w:sz="4" w:space="0" w:color="auto"/>
              <w:right w:val="single" w:sz="4" w:space="0" w:color="auto"/>
            </w:tcBorders>
            <w:shd w:val="clear" w:color="auto" w:fill="D9D9D9" w:themeFill="background1" w:themeFillShade="D9"/>
            <w:noWrap/>
            <w:vAlign w:val="center"/>
            <w:hideMark/>
          </w:tcPr>
          <w:p w14:paraId="44A80196"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0%</w:t>
            </w:r>
          </w:p>
        </w:tc>
        <w:tc>
          <w:tcPr>
            <w:tcW w:w="5547" w:type="dxa"/>
            <w:tcBorders>
              <w:top w:val="nil"/>
              <w:left w:val="single" w:sz="4" w:space="0" w:color="auto"/>
              <w:bottom w:val="single" w:sz="4" w:space="0" w:color="auto"/>
              <w:right w:val="single" w:sz="8" w:space="0" w:color="auto"/>
            </w:tcBorders>
            <w:shd w:val="clear" w:color="auto" w:fill="D9D9D9" w:themeFill="background1" w:themeFillShade="D9"/>
            <w:noWrap/>
            <w:vAlign w:val="center"/>
            <w:hideMark/>
          </w:tcPr>
          <w:p w14:paraId="7C51BF31"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Risk is for the Main Contractor</w:t>
            </w:r>
          </w:p>
        </w:tc>
      </w:tr>
      <w:tr w:rsidR="00AE502C" w:rsidRPr="004524C9" w14:paraId="5E306330" w14:textId="77777777" w:rsidTr="00D955FA">
        <w:trPr>
          <w:trHeight w:val="1200"/>
        </w:trPr>
        <w:tc>
          <w:tcPr>
            <w:tcW w:w="1113" w:type="dxa"/>
            <w:tcBorders>
              <w:top w:val="nil"/>
              <w:left w:val="single" w:sz="8" w:space="0" w:color="auto"/>
              <w:bottom w:val="single" w:sz="4" w:space="0" w:color="auto"/>
              <w:right w:val="nil"/>
            </w:tcBorders>
            <w:shd w:val="clear" w:color="auto" w:fill="D9D9D9" w:themeFill="background1" w:themeFillShade="D9"/>
            <w:noWrap/>
            <w:vAlign w:val="center"/>
            <w:hideMark/>
          </w:tcPr>
          <w:p w14:paraId="6BE9DB98"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6.8.4</w:t>
            </w:r>
          </w:p>
        </w:tc>
        <w:tc>
          <w:tcPr>
            <w:tcW w:w="6103"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14:paraId="059A590C"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In the event that the Contractor does not submit a</w:t>
            </w:r>
            <w:r w:rsidRPr="004524C9">
              <w:rPr>
                <w:rFonts w:eastAsia="Times New Roman"/>
                <w:b/>
                <w:color w:val="000000" w:themeColor="text1"/>
                <w:lang w:eastAsia="en-ZA"/>
              </w:rPr>
              <w:t xml:space="preserve"> monthly handyman, HVAC or equipment failure report,</w:t>
            </w:r>
            <w:r w:rsidRPr="004524C9">
              <w:rPr>
                <w:rFonts w:eastAsia="Times New Roman"/>
                <w:color w:val="000000" w:themeColor="text1"/>
                <w:lang w:eastAsia="en-ZA"/>
              </w:rPr>
              <w:t xml:space="preserve"> in accordance with the Standard Specifications for Operations and Maintenance of CTROM Projects:  General (Volume 2 book 2a), Contractor shall pay a penalty for each event of non-compliance, and every subsequent month thereafter.</w:t>
            </w:r>
          </w:p>
        </w:tc>
        <w:tc>
          <w:tcPr>
            <w:tcW w:w="883" w:type="dxa"/>
            <w:tcBorders>
              <w:top w:val="nil"/>
              <w:left w:val="nil"/>
              <w:bottom w:val="single" w:sz="4" w:space="0" w:color="auto"/>
              <w:right w:val="single" w:sz="4" w:space="0" w:color="auto"/>
            </w:tcBorders>
            <w:shd w:val="clear" w:color="auto" w:fill="D9D9D9" w:themeFill="background1" w:themeFillShade="D9"/>
            <w:noWrap/>
            <w:vAlign w:val="center"/>
            <w:hideMark/>
          </w:tcPr>
          <w:p w14:paraId="0D56DA88"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100%</w:t>
            </w:r>
          </w:p>
        </w:tc>
        <w:tc>
          <w:tcPr>
            <w:tcW w:w="905" w:type="dxa"/>
            <w:tcBorders>
              <w:top w:val="nil"/>
              <w:left w:val="nil"/>
              <w:bottom w:val="single" w:sz="4" w:space="0" w:color="auto"/>
              <w:right w:val="single" w:sz="4" w:space="0" w:color="auto"/>
            </w:tcBorders>
            <w:shd w:val="clear" w:color="auto" w:fill="D9D9D9" w:themeFill="background1" w:themeFillShade="D9"/>
            <w:noWrap/>
            <w:vAlign w:val="center"/>
            <w:hideMark/>
          </w:tcPr>
          <w:p w14:paraId="580A5D96"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0%</w:t>
            </w:r>
          </w:p>
        </w:tc>
        <w:tc>
          <w:tcPr>
            <w:tcW w:w="5547" w:type="dxa"/>
            <w:tcBorders>
              <w:top w:val="nil"/>
              <w:left w:val="single" w:sz="4" w:space="0" w:color="auto"/>
              <w:bottom w:val="single" w:sz="4" w:space="0" w:color="auto"/>
              <w:right w:val="single" w:sz="8" w:space="0" w:color="auto"/>
            </w:tcBorders>
            <w:shd w:val="clear" w:color="auto" w:fill="D9D9D9" w:themeFill="background1" w:themeFillShade="D9"/>
            <w:noWrap/>
            <w:vAlign w:val="center"/>
            <w:hideMark/>
          </w:tcPr>
          <w:p w14:paraId="20B51697"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Risk is for the Main Contractor</w:t>
            </w:r>
          </w:p>
        </w:tc>
      </w:tr>
      <w:tr w:rsidR="00AE502C" w:rsidRPr="004524C9" w14:paraId="1578225B" w14:textId="77777777" w:rsidTr="00D955FA">
        <w:trPr>
          <w:trHeight w:val="1500"/>
        </w:trPr>
        <w:tc>
          <w:tcPr>
            <w:tcW w:w="1113" w:type="dxa"/>
            <w:tcBorders>
              <w:top w:val="nil"/>
              <w:left w:val="single" w:sz="8" w:space="0" w:color="auto"/>
              <w:bottom w:val="single" w:sz="4" w:space="0" w:color="auto"/>
              <w:right w:val="nil"/>
            </w:tcBorders>
            <w:shd w:val="clear" w:color="auto" w:fill="D9D9D9" w:themeFill="background1" w:themeFillShade="D9"/>
            <w:noWrap/>
            <w:vAlign w:val="center"/>
            <w:hideMark/>
          </w:tcPr>
          <w:p w14:paraId="015A1B75"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6.9.1</w:t>
            </w:r>
          </w:p>
        </w:tc>
        <w:tc>
          <w:tcPr>
            <w:tcW w:w="6103"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14:paraId="78DC0402"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xml:space="preserve">In the event if an </w:t>
            </w:r>
            <w:r w:rsidRPr="004524C9">
              <w:rPr>
                <w:rFonts w:eastAsia="Times New Roman"/>
                <w:b/>
                <w:color w:val="000000" w:themeColor="text1"/>
                <w:lang w:eastAsia="en-ZA"/>
              </w:rPr>
              <w:t xml:space="preserve">interruption of electricity supply </w:t>
            </w:r>
            <w:r w:rsidRPr="004524C9">
              <w:rPr>
                <w:rFonts w:eastAsia="Times New Roman"/>
                <w:color w:val="000000" w:themeColor="text1"/>
                <w:lang w:eastAsia="en-ZA"/>
              </w:rPr>
              <w:t>to any Toll Plaza as a result of the Clause 15.1 of the Standard Specifications of the Operations and Maintenance for CTROM Projects:  General (Volume 2 Book 2a) the Contractor shall pay a penalty.  Without prejudice to any other remedy which the Employer may have either in terms of this Agreement or in law, the Employer shall be entitled to call on the Performance security.</w:t>
            </w:r>
          </w:p>
        </w:tc>
        <w:tc>
          <w:tcPr>
            <w:tcW w:w="883" w:type="dxa"/>
            <w:tcBorders>
              <w:top w:val="nil"/>
              <w:left w:val="nil"/>
              <w:bottom w:val="single" w:sz="4" w:space="0" w:color="auto"/>
              <w:right w:val="single" w:sz="4" w:space="0" w:color="auto"/>
            </w:tcBorders>
            <w:shd w:val="clear" w:color="auto" w:fill="D9D9D9" w:themeFill="background1" w:themeFillShade="D9"/>
            <w:noWrap/>
            <w:vAlign w:val="center"/>
            <w:hideMark/>
          </w:tcPr>
          <w:p w14:paraId="2B92BCE3"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100%</w:t>
            </w:r>
          </w:p>
        </w:tc>
        <w:tc>
          <w:tcPr>
            <w:tcW w:w="905" w:type="dxa"/>
            <w:tcBorders>
              <w:top w:val="nil"/>
              <w:left w:val="nil"/>
              <w:bottom w:val="single" w:sz="4" w:space="0" w:color="auto"/>
              <w:right w:val="single" w:sz="4" w:space="0" w:color="auto"/>
            </w:tcBorders>
            <w:shd w:val="clear" w:color="auto" w:fill="D9D9D9" w:themeFill="background1" w:themeFillShade="D9"/>
            <w:noWrap/>
            <w:vAlign w:val="center"/>
            <w:hideMark/>
          </w:tcPr>
          <w:p w14:paraId="37650EBB"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0%</w:t>
            </w:r>
          </w:p>
        </w:tc>
        <w:tc>
          <w:tcPr>
            <w:tcW w:w="5547" w:type="dxa"/>
            <w:tcBorders>
              <w:top w:val="nil"/>
              <w:left w:val="single" w:sz="4" w:space="0" w:color="auto"/>
              <w:bottom w:val="single" w:sz="4" w:space="0" w:color="auto"/>
              <w:right w:val="single" w:sz="8" w:space="0" w:color="auto"/>
            </w:tcBorders>
            <w:shd w:val="clear" w:color="auto" w:fill="D9D9D9" w:themeFill="background1" w:themeFillShade="D9"/>
            <w:noWrap/>
            <w:vAlign w:val="center"/>
            <w:hideMark/>
          </w:tcPr>
          <w:p w14:paraId="3AF2F39A"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Risk is for the Main Contractor</w:t>
            </w:r>
          </w:p>
        </w:tc>
      </w:tr>
      <w:tr w:rsidR="00AE502C" w:rsidRPr="004524C9" w14:paraId="41F2B9D3" w14:textId="77777777" w:rsidTr="00D955FA">
        <w:trPr>
          <w:trHeight w:val="1200"/>
        </w:trPr>
        <w:tc>
          <w:tcPr>
            <w:tcW w:w="1113" w:type="dxa"/>
            <w:tcBorders>
              <w:top w:val="nil"/>
              <w:left w:val="single" w:sz="8" w:space="0" w:color="auto"/>
              <w:bottom w:val="single" w:sz="4" w:space="0" w:color="auto"/>
              <w:right w:val="nil"/>
            </w:tcBorders>
            <w:shd w:val="clear" w:color="auto" w:fill="D9D9D9" w:themeFill="background1" w:themeFillShade="D9"/>
            <w:noWrap/>
            <w:vAlign w:val="center"/>
            <w:hideMark/>
          </w:tcPr>
          <w:p w14:paraId="3CCAB482"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lastRenderedPageBreak/>
              <w:t>6.9.2</w:t>
            </w:r>
          </w:p>
        </w:tc>
        <w:tc>
          <w:tcPr>
            <w:tcW w:w="6103"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14:paraId="477BA296"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xml:space="preserve">In the event of non-compliance by the Contractor of its obligations pursuant to Clauses .15.1 of the Standard Specifications for Operations and Maintenance for CTROM Projects:  General – Volume 2 Book 2(a), </w:t>
            </w:r>
            <w:r w:rsidRPr="004524C9">
              <w:rPr>
                <w:rFonts w:eastAsia="Times New Roman"/>
                <w:b/>
                <w:color w:val="000000" w:themeColor="text1"/>
                <w:lang w:eastAsia="en-ZA"/>
              </w:rPr>
              <w:t>(save in respect of electricity supply)</w:t>
            </w:r>
            <w:r w:rsidRPr="004524C9">
              <w:rPr>
                <w:rFonts w:eastAsia="Times New Roman"/>
                <w:color w:val="000000" w:themeColor="text1"/>
                <w:lang w:eastAsia="en-ZA"/>
              </w:rPr>
              <w:t>, the Contractor shall pay for each event of non-compliance.</w:t>
            </w:r>
          </w:p>
        </w:tc>
        <w:tc>
          <w:tcPr>
            <w:tcW w:w="883" w:type="dxa"/>
            <w:tcBorders>
              <w:top w:val="nil"/>
              <w:left w:val="nil"/>
              <w:bottom w:val="single" w:sz="4" w:space="0" w:color="auto"/>
              <w:right w:val="single" w:sz="4" w:space="0" w:color="auto"/>
            </w:tcBorders>
            <w:shd w:val="clear" w:color="auto" w:fill="D9D9D9" w:themeFill="background1" w:themeFillShade="D9"/>
            <w:noWrap/>
            <w:vAlign w:val="center"/>
            <w:hideMark/>
          </w:tcPr>
          <w:p w14:paraId="6D1939A5"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100%</w:t>
            </w:r>
          </w:p>
        </w:tc>
        <w:tc>
          <w:tcPr>
            <w:tcW w:w="905" w:type="dxa"/>
            <w:tcBorders>
              <w:top w:val="nil"/>
              <w:left w:val="nil"/>
              <w:bottom w:val="single" w:sz="4" w:space="0" w:color="auto"/>
              <w:right w:val="single" w:sz="4" w:space="0" w:color="auto"/>
            </w:tcBorders>
            <w:shd w:val="clear" w:color="auto" w:fill="D9D9D9" w:themeFill="background1" w:themeFillShade="D9"/>
            <w:noWrap/>
            <w:vAlign w:val="center"/>
            <w:hideMark/>
          </w:tcPr>
          <w:p w14:paraId="7BC55105"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0%</w:t>
            </w:r>
          </w:p>
        </w:tc>
        <w:tc>
          <w:tcPr>
            <w:tcW w:w="5547" w:type="dxa"/>
            <w:tcBorders>
              <w:top w:val="nil"/>
              <w:left w:val="single" w:sz="4" w:space="0" w:color="auto"/>
              <w:bottom w:val="single" w:sz="4" w:space="0" w:color="auto"/>
              <w:right w:val="single" w:sz="8" w:space="0" w:color="auto"/>
            </w:tcBorders>
            <w:shd w:val="clear" w:color="auto" w:fill="D9D9D9" w:themeFill="background1" w:themeFillShade="D9"/>
            <w:noWrap/>
            <w:vAlign w:val="center"/>
            <w:hideMark/>
          </w:tcPr>
          <w:p w14:paraId="5BC2242D"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Risk is for the Main Contractor</w:t>
            </w:r>
          </w:p>
        </w:tc>
      </w:tr>
      <w:tr w:rsidR="00AE502C" w:rsidRPr="004524C9" w14:paraId="7E1D750A" w14:textId="77777777" w:rsidTr="00D955FA">
        <w:trPr>
          <w:trHeight w:val="600"/>
        </w:trPr>
        <w:tc>
          <w:tcPr>
            <w:tcW w:w="1113" w:type="dxa"/>
            <w:tcBorders>
              <w:top w:val="nil"/>
              <w:left w:val="single" w:sz="8" w:space="0" w:color="auto"/>
              <w:bottom w:val="single" w:sz="4" w:space="0" w:color="auto"/>
              <w:right w:val="nil"/>
            </w:tcBorders>
            <w:shd w:val="clear" w:color="auto" w:fill="auto"/>
            <w:noWrap/>
            <w:vAlign w:val="center"/>
            <w:hideMark/>
          </w:tcPr>
          <w:p w14:paraId="17CFA793"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6.9.3</w:t>
            </w:r>
          </w:p>
        </w:tc>
        <w:tc>
          <w:tcPr>
            <w:tcW w:w="6103" w:type="dxa"/>
            <w:tcBorders>
              <w:top w:val="nil"/>
              <w:left w:val="single" w:sz="4" w:space="0" w:color="auto"/>
              <w:bottom w:val="single" w:sz="4" w:space="0" w:color="auto"/>
              <w:right w:val="single" w:sz="8" w:space="0" w:color="auto"/>
            </w:tcBorders>
            <w:shd w:val="clear" w:color="auto" w:fill="auto"/>
            <w:vAlign w:val="center"/>
            <w:hideMark/>
          </w:tcPr>
          <w:p w14:paraId="145C76AA"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xml:space="preserve">In the event of an interruption in the </w:t>
            </w:r>
            <w:r w:rsidRPr="004524C9">
              <w:rPr>
                <w:rFonts w:eastAsia="Times New Roman"/>
                <w:b/>
                <w:color w:val="000000" w:themeColor="text1"/>
                <w:lang w:eastAsia="en-ZA"/>
              </w:rPr>
              <w:t>UPS or emergency electricity supply to the Toll Plaza</w:t>
            </w:r>
            <w:r w:rsidRPr="004524C9">
              <w:rPr>
                <w:rFonts w:eastAsia="Times New Roman"/>
                <w:color w:val="000000" w:themeColor="text1"/>
                <w:lang w:eastAsia="en-ZA"/>
              </w:rPr>
              <w:t>, the Contractor shall pay the following penalty:</w:t>
            </w:r>
          </w:p>
        </w:tc>
        <w:tc>
          <w:tcPr>
            <w:tcW w:w="883" w:type="dxa"/>
            <w:tcBorders>
              <w:top w:val="nil"/>
              <w:left w:val="nil"/>
              <w:bottom w:val="single" w:sz="4" w:space="0" w:color="auto"/>
              <w:right w:val="single" w:sz="4" w:space="0" w:color="auto"/>
            </w:tcBorders>
            <w:shd w:val="clear" w:color="auto" w:fill="auto"/>
            <w:noWrap/>
            <w:vAlign w:val="center"/>
            <w:hideMark/>
          </w:tcPr>
          <w:p w14:paraId="3A411D71"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20%</w:t>
            </w:r>
          </w:p>
        </w:tc>
        <w:tc>
          <w:tcPr>
            <w:tcW w:w="905" w:type="dxa"/>
            <w:tcBorders>
              <w:top w:val="nil"/>
              <w:left w:val="nil"/>
              <w:bottom w:val="single" w:sz="4" w:space="0" w:color="auto"/>
              <w:right w:val="single" w:sz="4" w:space="0" w:color="auto"/>
            </w:tcBorders>
            <w:shd w:val="clear" w:color="auto" w:fill="auto"/>
            <w:noWrap/>
            <w:vAlign w:val="center"/>
            <w:hideMark/>
          </w:tcPr>
          <w:p w14:paraId="6F134F0A"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80%</w:t>
            </w:r>
          </w:p>
        </w:tc>
        <w:tc>
          <w:tcPr>
            <w:tcW w:w="5547" w:type="dxa"/>
            <w:tcBorders>
              <w:top w:val="nil"/>
              <w:left w:val="single" w:sz="4" w:space="0" w:color="auto"/>
              <w:bottom w:val="single" w:sz="4" w:space="0" w:color="auto"/>
              <w:right w:val="single" w:sz="8" w:space="0" w:color="auto"/>
            </w:tcBorders>
            <w:shd w:val="clear" w:color="auto" w:fill="auto"/>
            <w:noWrap/>
            <w:vAlign w:val="center"/>
            <w:hideMark/>
          </w:tcPr>
          <w:p w14:paraId="52CC2E6A"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w:t>
            </w:r>
          </w:p>
        </w:tc>
      </w:tr>
      <w:tr w:rsidR="00AE502C" w:rsidRPr="004524C9" w14:paraId="1A05373D" w14:textId="77777777" w:rsidTr="00D955FA">
        <w:trPr>
          <w:trHeight w:val="1200"/>
        </w:trPr>
        <w:tc>
          <w:tcPr>
            <w:tcW w:w="1113" w:type="dxa"/>
            <w:tcBorders>
              <w:top w:val="nil"/>
              <w:left w:val="single" w:sz="8" w:space="0" w:color="auto"/>
              <w:bottom w:val="single" w:sz="4" w:space="0" w:color="auto"/>
              <w:right w:val="nil"/>
            </w:tcBorders>
            <w:shd w:val="clear" w:color="auto" w:fill="D9D9D9" w:themeFill="background1" w:themeFillShade="D9"/>
            <w:noWrap/>
            <w:vAlign w:val="center"/>
            <w:hideMark/>
          </w:tcPr>
          <w:p w14:paraId="4B200D59"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6.10.1</w:t>
            </w:r>
          </w:p>
        </w:tc>
        <w:tc>
          <w:tcPr>
            <w:tcW w:w="6103"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14:paraId="27ACEDF8"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xml:space="preserve">In the event that the Contractor does not comply with its obligations specified in Clauses 15.4 </w:t>
            </w:r>
            <w:r w:rsidRPr="004524C9">
              <w:rPr>
                <w:rFonts w:eastAsia="Times New Roman"/>
                <w:b/>
                <w:color w:val="000000" w:themeColor="text1"/>
                <w:lang w:eastAsia="en-ZA"/>
              </w:rPr>
              <w:t>(Safety and Security)</w:t>
            </w:r>
            <w:r w:rsidRPr="004524C9">
              <w:rPr>
                <w:rFonts w:eastAsia="Times New Roman"/>
                <w:color w:val="000000" w:themeColor="text1"/>
                <w:lang w:eastAsia="en-ZA"/>
              </w:rPr>
              <w:t xml:space="preserve"> of the Standard Specifications for Operations and Maintenance of CTROM Projects:  General (Volume 2 Book 2a), the Contractor shall pay a penalty for the each event of non-compliance.</w:t>
            </w:r>
          </w:p>
        </w:tc>
        <w:tc>
          <w:tcPr>
            <w:tcW w:w="883" w:type="dxa"/>
            <w:tcBorders>
              <w:top w:val="nil"/>
              <w:left w:val="nil"/>
              <w:bottom w:val="single" w:sz="4" w:space="0" w:color="auto"/>
              <w:right w:val="single" w:sz="4" w:space="0" w:color="auto"/>
            </w:tcBorders>
            <w:shd w:val="clear" w:color="auto" w:fill="D9D9D9" w:themeFill="background1" w:themeFillShade="D9"/>
            <w:noWrap/>
            <w:vAlign w:val="center"/>
            <w:hideMark/>
          </w:tcPr>
          <w:p w14:paraId="30320661"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100%</w:t>
            </w:r>
          </w:p>
        </w:tc>
        <w:tc>
          <w:tcPr>
            <w:tcW w:w="905" w:type="dxa"/>
            <w:tcBorders>
              <w:top w:val="nil"/>
              <w:left w:val="nil"/>
              <w:bottom w:val="single" w:sz="4" w:space="0" w:color="auto"/>
              <w:right w:val="single" w:sz="4" w:space="0" w:color="auto"/>
            </w:tcBorders>
            <w:shd w:val="clear" w:color="auto" w:fill="D9D9D9" w:themeFill="background1" w:themeFillShade="D9"/>
            <w:noWrap/>
            <w:vAlign w:val="center"/>
            <w:hideMark/>
          </w:tcPr>
          <w:p w14:paraId="0A2B956D"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0%</w:t>
            </w:r>
          </w:p>
        </w:tc>
        <w:tc>
          <w:tcPr>
            <w:tcW w:w="5547" w:type="dxa"/>
            <w:tcBorders>
              <w:top w:val="nil"/>
              <w:left w:val="single" w:sz="4" w:space="0" w:color="auto"/>
              <w:bottom w:val="single" w:sz="4" w:space="0" w:color="auto"/>
              <w:right w:val="single" w:sz="8" w:space="0" w:color="auto"/>
            </w:tcBorders>
            <w:shd w:val="clear" w:color="auto" w:fill="D9D9D9" w:themeFill="background1" w:themeFillShade="D9"/>
            <w:noWrap/>
            <w:vAlign w:val="center"/>
            <w:hideMark/>
          </w:tcPr>
          <w:p w14:paraId="45103670"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Risk is for the Main Contractor</w:t>
            </w:r>
          </w:p>
        </w:tc>
      </w:tr>
      <w:tr w:rsidR="00AE502C" w:rsidRPr="004524C9" w14:paraId="7A4C6A92" w14:textId="77777777" w:rsidTr="00D955FA">
        <w:trPr>
          <w:trHeight w:val="900"/>
        </w:trPr>
        <w:tc>
          <w:tcPr>
            <w:tcW w:w="1113" w:type="dxa"/>
            <w:tcBorders>
              <w:top w:val="nil"/>
              <w:left w:val="single" w:sz="8" w:space="0" w:color="auto"/>
              <w:bottom w:val="single" w:sz="4" w:space="0" w:color="auto"/>
              <w:right w:val="nil"/>
            </w:tcBorders>
            <w:shd w:val="clear" w:color="auto" w:fill="D9D9D9" w:themeFill="background1" w:themeFillShade="D9"/>
            <w:noWrap/>
            <w:vAlign w:val="center"/>
            <w:hideMark/>
          </w:tcPr>
          <w:p w14:paraId="5524DCC0"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6.10.2</w:t>
            </w:r>
          </w:p>
        </w:tc>
        <w:tc>
          <w:tcPr>
            <w:tcW w:w="6103"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14:paraId="0235976F"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xml:space="preserve">In the event that the Contractor achieves any type of </w:t>
            </w:r>
            <w:r w:rsidRPr="004524C9">
              <w:rPr>
                <w:rFonts w:eastAsia="Times New Roman"/>
                <w:b/>
                <w:color w:val="000000" w:themeColor="text1"/>
                <w:lang w:eastAsia="en-ZA"/>
              </w:rPr>
              <w:t>safety rating, i.e. NOSA-5star</w:t>
            </w:r>
            <w:r w:rsidRPr="004524C9">
              <w:rPr>
                <w:rFonts w:eastAsia="Times New Roman"/>
                <w:color w:val="000000" w:themeColor="text1"/>
                <w:lang w:eastAsia="en-ZA"/>
              </w:rPr>
              <w:t xml:space="preserve"> or similar, during the duration of this agreement, an incentive for the safety ratings obtained during a twelve (12) month period will be paid to the Contractor.</w:t>
            </w:r>
          </w:p>
        </w:tc>
        <w:tc>
          <w:tcPr>
            <w:tcW w:w="883" w:type="dxa"/>
            <w:tcBorders>
              <w:top w:val="nil"/>
              <w:left w:val="nil"/>
              <w:bottom w:val="single" w:sz="4" w:space="0" w:color="auto"/>
              <w:right w:val="single" w:sz="4" w:space="0" w:color="auto"/>
            </w:tcBorders>
            <w:shd w:val="clear" w:color="auto" w:fill="D9D9D9" w:themeFill="background1" w:themeFillShade="D9"/>
            <w:noWrap/>
            <w:vAlign w:val="center"/>
            <w:hideMark/>
          </w:tcPr>
          <w:p w14:paraId="5CFF1D18"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100%</w:t>
            </w:r>
          </w:p>
        </w:tc>
        <w:tc>
          <w:tcPr>
            <w:tcW w:w="905" w:type="dxa"/>
            <w:tcBorders>
              <w:top w:val="nil"/>
              <w:left w:val="nil"/>
              <w:bottom w:val="single" w:sz="4" w:space="0" w:color="auto"/>
              <w:right w:val="single" w:sz="4" w:space="0" w:color="auto"/>
            </w:tcBorders>
            <w:shd w:val="clear" w:color="auto" w:fill="D9D9D9" w:themeFill="background1" w:themeFillShade="D9"/>
            <w:noWrap/>
            <w:vAlign w:val="center"/>
            <w:hideMark/>
          </w:tcPr>
          <w:p w14:paraId="420BFC29"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0%</w:t>
            </w:r>
          </w:p>
        </w:tc>
        <w:tc>
          <w:tcPr>
            <w:tcW w:w="5547" w:type="dxa"/>
            <w:tcBorders>
              <w:top w:val="nil"/>
              <w:left w:val="single" w:sz="4" w:space="0" w:color="auto"/>
              <w:bottom w:val="single" w:sz="4" w:space="0" w:color="auto"/>
              <w:right w:val="single" w:sz="8" w:space="0" w:color="auto"/>
            </w:tcBorders>
            <w:shd w:val="clear" w:color="auto" w:fill="D9D9D9" w:themeFill="background1" w:themeFillShade="D9"/>
            <w:noWrap/>
            <w:vAlign w:val="center"/>
            <w:hideMark/>
          </w:tcPr>
          <w:p w14:paraId="60D58496"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Risk is for the Main Contractor</w:t>
            </w:r>
          </w:p>
        </w:tc>
      </w:tr>
      <w:tr w:rsidR="00AE502C" w:rsidRPr="004524C9" w14:paraId="26E00681" w14:textId="77777777" w:rsidTr="00D955FA">
        <w:trPr>
          <w:trHeight w:val="1200"/>
        </w:trPr>
        <w:tc>
          <w:tcPr>
            <w:tcW w:w="1113" w:type="dxa"/>
            <w:tcBorders>
              <w:top w:val="nil"/>
              <w:left w:val="single" w:sz="8" w:space="0" w:color="auto"/>
              <w:bottom w:val="single" w:sz="4" w:space="0" w:color="auto"/>
              <w:right w:val="nil"/>
            </w:tcBorders>
            <w:shd w:val="clear" w:color="auto" w:fill="D9D9D9" w:themeFill="background1" w:themeFillShade="D9"/>
            <w:noWrap/>
            <w:vAlign w:val="center"/>
            <w:hideMark/>
          </w:tcPr>
          <w:p w14:paraId="60A15B72"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6.11.1</w:t>
            </w:r>
          </w:p>
        </w:tc>
        <w:tc>
          <w:tcPr>
            <w:tcW w:w="6103"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14:paraId="293E20B9"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In the event that the Contractor does not comply with its obligations specified in Clause 15.5</w:t>
            </w:r>
            <w:r w:rsidRPr="004524C9">
              <w:rPr>
                <w:rFonts w:eastAsia="Times New Roman"/>
                <w:b/>
                <w:color w:val="000000" w:themeColor="text1"/>
                <w:lang w:eastAsia="en-ZA"/>
              </w:rPr>
              <w:t xml:space="preserve"> (Quality Assurance)</w:t>
            </w:r>
            <w:r w:rsidRPr="004524C9">
              <w:rPr>
                <w:rFonts w:eastAsia="Times New Roman"/>
                <w:color w:val="000000" w:themeColor="text1"/>
                <w:lang w:eastAsia="en-ZA"/>
              </w:rPr>
              <w:t xml:space="preserve"> of the Standard specifications for Operations and Maintenance of CTROM Projects:  General (Volume 2 Book 2a), the Contractor shall pay a penalty for each event of non-compliance.</w:t>
            </w:r>
          </w:p>
        </w:tc>
        <w:tc>
          <w:tcPr>
            <w:tcW w:w="883" w:type="dxa"/>
            <w:tcBorders>
              <w:top w:val="nil"/>
              <w:left w:val="nil"/>
              <w:bottom w:val="single" w:sz="4" w:space="0" w:color="auto"/>
              <w:right w:val="single" w:sz="4" w:space="0" w:color="auto"/>
            </w:tcBorders>
            <w:shd w:val="clear" w:color="auto" w:fill="D9D9D9" w:themeFill="background1" w:themeFillShade="D9"/>
            <w:noWrap/>
            <w:vAlign w:val="center"/>
            <w:hideMark/>
          </w:tcPr>
          <w:p w14:paraId="4F7A19CB"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100%</w:t>
            </w:r>
          </w:p>
        </w:tc>
        <w:tc>
          <w:tcPr>
            <w:tcW w:w="905" w:type="dxa"/>
            <w:tcBorders>
              <w:top w:val="nil"/>
              <w:left w:val="nil"/>
              <w:bottom w:val="single" w:sz="4" w:space="0" w:color="auto"/>
              <w:right w:val="single" w:sz="4" w:space="0" w:color="auto"/>
            </w:tcBorders>
            <w:shd w:val="clear" w:color="auto" w:fill="D9D9D9" w:themeFill="background1" w:themeFillShade="D9"/>
            <w:noWrap/>
            <w:vAlign w:val="center"/>
            <w:hideMark/>
          </w:tcPr>
          <w:p w14:paraId="1A3C709E"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0%</w:t>
            </w:r>
          </w:p>
        </w:tc>
        <w:tc>
          <w:tcPr>
            <w:tcW w:w="5547" w:type="dxa"/>
            <w:tcBorders>
              <w:top w:val="nil"/>
              <w:left w:val="single" w:sz="4" w:space="0" w:color="auto"/>
              <w:bottom w:val="single" w:sz="4" w:space="0" w:color="auto"/>
              <w:right w:val="single" w:sz="8" w:space="0" w:color="auto"/>
            </w:tcBorders>
            <w:shd w:val="clear" w:color="auto" w:fill="D9D9D9" w:themeFill="background1" w:themeFillShade="D9"/>
            <w:noWrap/>
            <w:vAlign w:val="center"/>
            <w:hideMark/>
          </w:tcPr>
          <w:p w14:paraId="1BB91825"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Risk is for the Main Contractor</w:t>
            </w:r>
          </w:p>
        </w:tc>
      </w:tr>
      <w:tr w:rsidR="00AE502C" w:rsidRPr="004524C9" w14:paraId="00908587" w14:textId="77777777" w:rsidTr="00D955FA">
        <w:trPr>
          <w:trHeight w:val="1500"/>
        </w:trPr>
        <w:tc>
          <w:tcPr>
            <w:tcW w:w="1113" w:type="dxa"/>
            <w:tcBorders>
              <w:top w:val="nil"/>
              <w:left w:val="single" w:sz="8" w:space="0" w:color="auto"/>
              <w:bottom w:val="single" w:sz="4" w:space="0" w:color="auto"/>
              <w:right w:val="nil"/>
            </w:tcBorders>
            <w:shd w:val="clear" w:color="auto" w:fill="D9D9D9" w:themeFill="background1" w:themeFillShade="D9"/>
            <w:noWrap/>
            <w:vAlign w:val="center"/>
            <w:hideMark/>
          </w:tcPr>
          <w:p w14:paraId="7B664C24"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6.12.1</w:t>
            </w:r>
          </w:p>
        </w:tc>
        <w:tc>
          <w:tcPr>
            <w:tcW w:w="6103"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14:paraId="1E83F3A5"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xml:space="preserve">In the event that the Contractor does not comply with its obligations relating to the </w:t>
            </w:r>
            <w:r w:rsidRPr="004524C9">
              <w:rPr>
                <w:rFonts w:eastAsia="Times New Roman"/>
                <w:b/>
                <w:color w:val="000000" w:themeColor="text1"/>
                <w:lang w:eastAsia="en-ZA"/>
              </w:rPr>
              <w:t>handover of documents</w:t>
            </w:r>
            <w:r w:rsidRPr="004524C9">
              <w:rPr>
                <w:rFonts w:eastAsia="Times New Roman"/>
                <w:color w:val="000000" w:themeColor="text1"/>
                <w:lang w:eastAsia="en-ZA"/>
              </w:rPr>
              <w:t xml:space="preserve"> to the Next Contractor pursuant to the provisions of this Agreement, the Employer shall without prejudice to any other remedy which the Employer may have pursuant to this Agreement and in law, be entitled to call on the Performance Security, if any.</w:t>
            </w:r>
          </w:p>
        </w:tc>
        <w:tc>
          <w:tcPr>
            <w:tcW w:w="883" w:type="dxa"/>
            <w:tcBorders>
              <w:top w:val="nil"/>
              <w:left w:val="nil"/>
              <w:bottom w:val="single" w:sz="4" w:space="0" w:color="auto"/>
              <w:right w:val="single" w:sz="4" w:space="0" w:color="auto"/>
            </w:tcBorders>
            <w:shd w:val="clear" w:color="auto" w:fill="D9D9D9" w:themeFill="background1" w:themeFillShade="D9"/>
            <w:noWrap/>
            <w:vAlign w:val="center"/>
            <w:hideMark/>
          </w:tcPr>
          <w:p w14:paraId="4726D071"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100%</w:t>
            </w:r>
          </w:p>
        </w:tc>
        <w:tc>
          <w:tcPr>
            <w:tcW w:w="905" w:type="dxa"/>
            <w:tcBorders>
              <w:top w:val="nil"/>
              <w:left w:val="nil"/>
              <w:bottom w:val="single" w:sz="4" w:space="0" w:color="auto"/>
              <w:right w:val="single" w:sz="4" w:space="0" w:color="auto"/>
            </w:tcBorders>
            <w:shd w:val="clear" w:color="auto" w:fill="D9D9D9" w:themeFill="background1" w:themeFillShade="D9"/>
            <w:noWrap/>
            <w:vAlign w:val="center"/>
            <w:hideMark/>
          </w:tcPr>
          <w:p w14:paraId="37174E2D"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0%</w:t>
            </w:r>
          </w:p>
        </w:tc>
        <w:tc>
          <w:tcPr>
            <w:tcW w:w="5547" w:type="dxa"/>
            <w:tcBorders>
              <w:top w:val="nil"/>
              <w:left w:val="single" w:sz="4" w:space="0" w:color="auto"/>
              <w:bottom w:val="single" w:sz="4" w:space="0" w:color="auto"/>
              <w:right w:val="single" w:sz="8" w:space="0" w:color="auto"/>
            </w:tcBorders>
            <w:shd w:val="clear" w:color="auto" w:fill="D9D9D9" w:themeFill="background1" w:themeFillShade="D9"/>
            <w:noWrap/>
            <w:vAlign w:val="center"/>
            <w:hideMark/>
          </w:tcPr>
          <w:p w14:paraId="141EE6FF"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Risk is for the Main Contractor</w:t>
            </w:r>
          </w:p>
        </w:tc>
      </w:tr>
      <w:tr w:rsidR="00AE502C" w:rsidRPr="004524C9" w14:paraId="26B59DC0" w14:textId="77777777" w:rsidTr="00D955FA">
        <w:trPr>
          <w:trHeight w:val="1500"/>
        </w:trPr>
        <w:tc>
          <w:tcPr>
            <w:tcW w:w="1113" w:type="dxa"/>
            <w:tcBorders>
              <w:top w:val="nil"/>
              <w:left w:val="single" w:sz="8" w:space="0" w:color="auto"/>
              <w:bottom w:val="single" w:sz="4" w:space="0" w:color="auto"/>
              <w:right w:val="nil"/>
            </w:tcBorders>
            <w:shd w:val="clear" w:color="auto" w:fill="D9D9D9" w:themeFill="background1" w:themeFillShade="D9"/>
            <w:noWrap/>
            <w:vAlign w:val="center"/>
            <w:hideMark/>
          </w:tcPr>
          <w:p w14:paraId="435F4B0F"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6.13.1</w:t>
            </w:r>
          </w:p>
        </w:tc>
        <w:tc>
          <w:tcPr>
            <w:tcW w:w="6103"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14:paraId="39CF4F13"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In the event the Contractor does not comply with all the requirements related to the participation of</w:t>
            </w:r>
            <w:r w:rsidRPr="004524C9">
              <w:rPr>
                <w:rFonts w:eastAsia="Times New Roman"/>
                <w:b/>
                <w:color w:val="000000" w:themeColor="text1"/>
                <w:lang w:eastAsia="en-ZA"/>
              </w:rPr>
              <w:t xml:space="preserve"> Incident Management System</w:t>
            </w:r>
            <w:r w:rsidRPr="004524C9">
              <w:rPr>
                <w:rFonts w:eastAsia="Times New Roman"/>
                <w:color w:val="000000" w:themeColor="text1"/>
                <w:lang w:eastAsia="en-ZA"/>
              </w:rPr>
              <w:t xml:space="preserve"> specifications as specified in Clause 19.2 of the Standard Specifications of Operations and Maintenance of CTROM Projects:  General (Volume 2 Book 2a), then the Contractor shall pay a penalty for each event of non-compliance.</w:t>
            </w:r>
          </w:p>
        </w:tc>
        <w:tc>
          <w:tcPr>
            <w:tcW w:w="883" w:type="dxa"/>
            <w:tcBorders>
              <w:top w:val="nil"/>
              <w:left w:val="nil"/>
              <w:bottom w:val="single" w:sz="4" w:space="0" w:color="auto"/>
              <w:right w:val="single" w:sz="4" w:space="0" w:color="auto"/>
            </w:tcBorders>
            <w:shd w:val="clear" w:color="auto" w:fill="D9D9D9" w:themeFill="background1" w:themeFillShade="D9"/>
            <w:noWrap/>
            <w:vAlign w:val="center"/>
            <w:hideMark/>
          </w:tcPr>
          <w:p w14:paraId="61195BED"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100%</w:t>
            </w:r>
          </w:p>
        </w:tc>
        <w:tc>
          <w:tcPr>
            <w:tcW w:w="905" w:type="dxa"/>
            <w:tcBorders>
              <w:top w:val="nil"/>
              <w:left w:val="nil"/>
              <w:bottom w:val="single" w:sz="4" w:space="0" w:color="auto"/>
              <w:right w:val="single" w:sz="4" w:space="0" w:color="auto"/>
            </w:tcBorders>
            <w:shd w:val="clear" w:color="auto" w:fill="D9D9D9" w:themeFill="background1" w:themeFillShade="D9"/>
            <w:noWrap/>
            <w:vAlign w:val="center"/>
            <w:hideMark/>
          </w:tcPr>
          <w:p w14:paraId="24E86CA4"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0%</w:t>
            </w:r>
          </w:p>
        </w:tc>
        <w:tc>
          <w:tcPr>
            <w:tcW w:w="5547" w:type="dxa"/>
            <w:tcBorders>
              <w:top w:val="nil"/>
              <w:left w:val="single" w:sz="4" w:space="0" w:color="auto"/>
              <w:bottom w:val="single" w:sz="4" w:space="0" w:color="auto"/>
              <w:right w:val="single" w:sz="8" w:space="0" w:color="auto"/>
            </w:tcBorders>
            <w:shd w:val="clear" w:color="auto" w:fill="D9D9D9" w:themeFill="background1" w:themeFillShade="D9"/>
            <w:noWrap/>
            <w:vAlign w:val="center"/>
            <w:hideMark/>
          </w:tcPr>
          <w:p w14:paraId="039C8561"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Risk is for the Main Contractor</w:t>
            </w:r>
          </w:p>
        </w:tc>
      </w:tr>
      <w:tr w:rsidR="00AE502C" w:rsidRPr="004524C9" w14:paraId="4E1E302C" w14:textId="77777777" w:rsidTr="00D955FA">
        <w:trPr>
          <w:trHeight w:val="600"/>
        </w:trPr>
        <w:tc>
          <w:tcPr>
            <w:tcW w:w="1113" w:type="dxa"/>
            <w:tcBorders>
              <w:top w:val="nil"/>
              <w:left w:val="single" w:sz="8" w:space="0" w:color="auto"/>
              <w:bottom w:val="single" w:sz="4" w:space="0" w:color="auto"/>
              <w:right w:val="nil"/>
            </w:tcBorders>
            <w:shd w:val="clear" w:color="auto" w:fill="D9D9D9" w:themeFill="background1" w:themeFillShade="D9"/>
            <w:noWrap/>
            <w:vAlign w:val="center"/>
            <w:hideMark/>
          </w:tcPr>
          <w:p w14:paraId="20719B7B"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6.14.1</w:t>
            </w:r>
          </w:p>
        </w:tc>
        <w:tc>
          <w:tcPr>
            <w:tcW w:w="6103"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14:paraId="41667129"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xml:space="preserve">In the event that the Contractor does not meet the following </w:t>
            </w:r>
            <w:r w:rsidRPr="004524C9">
              <w:rPr>
                <w:rFonts w:eastAsia="Times New Roman"/>
                <w:b/>
                <w:color w:val="000000" w:themeColor="text1"/>
                <w:lang w:eastAsia="en-ZA"/>
              </w:rPr>
              <w:t>route service patrol specifications</w:t>
            </w:r>
            <w:r w:rsidRPr="004524C9">
              <w:rPr>
                <w:rFonts w:eastAsia="Times New Roman"/>
                <w:color w:val="000000" w:themeColor="text1"/>
                <w:lang w:eastAsia="en-ZA"/>
              </w:rPr>
              <w:t>.  The following penalties shall apply:</w:t>
            </w:r>
          </w:p>
        </w:tc>
        <w:tc>
          <w:tcPr>
            <w:tcW w:w="883" w:type="dxa"/>
            <w:tcBorders>
              <w:top w:val="nil"/>
              <w:left w:val="nil"/>
              <w:bottom w:val="single" w:sz="4" w:space="0" w:color="auto"/>
              <w:right w:val="single" w:sz="4" w:space="0" w:color="auto"/>
            </w:tcBorders>
            <w:shd w:val="clear" w:color="auto" w:fill="D9D9D9" w:themeFill="background1" w:themeFillShade="D9"/>
            <w:noWrap/>
            <w:vAlign w:val="center"/>
            <w:hideMark/>
          </w:tcPr>
          <w:p w14:paraId="12100392"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100%</w:t>
            </w:r>
          </w:p>
        </w:tc>
        <w:tc>
          <w:tcPr>
            <w:tcW w:w="905" w:type="dxa"/>
            <w:tcBorders>
              <w:top w:val="nil"/>
              <w:left w:val="nil"/>
              <w:bottom w:val="single" w:sz="4" w:space="0" w:color="auto"/>
              <w:right w:val="single" w:sz="4" w:space="0" w:color="auto"/>
            </w:tcBorders>
            <w:shd w:val="clear" w:color="auto" w:fill="D9D9D9" w:themeFill="background1" w:themeFillShade="D9"/>
            <w:noWrap/>
            <w:vAlign w:val="center"/>
            <w:hideMark/>
          </w:tcPr>
          <w:p w14:paraId="0B65AB12"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0%</w:t>
            </w:r>
          </w:p>
        </w:tc>
        <w:tc>
          <w:tcPr>
            <w:tcW w:w="5547" w:type="dxa"/>
            <w:tcBorders>
              <w:top w:val="nil"/>
              <w:left w:val="single" w:sz="4" w:space="0" w:color="auto"/>
              <w:bottom w:val="single" w:sz="4" w:space="0" w:color="auto"/>
              <w:right w:val="single" w:sz="8" w:space="0" w:color="auto"/>
            </w:tcBorders>
            <w:shd w:val="clear" w:color="auto" w:fill="D9D9D9" w:themeFill="background1" w:themeFillShade="D9"/>
            <w:noWrap/>
            <w:vAlign w:val="center"/>
            <w:hideMark/>
          </w:tcPr>
          <w:p w14:paraId="56607966"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Risk is for the Main Contractor</w:t>
            </w:r>
          </w:p>
        </w:tc>
      </w:tr>
      <w:tr w:rsidR="00AE502C" w:rsidRPr="004524C9" w14:paraId="6FB5EFDA" w14:textId="77777777" w:rsidTr="00D955FA">
        <w:trPr>
          <w:trHeight w:val="1200"/>
        </w:trPr>
        <w:tc>
          <w:tcPr>
            <w:tcW w:w="1113" w:type="dxa"/>
            <w:tcBorders>
              <w:top w:val="nil"/>
              <w:left w:val="single" w:sz="8" w:space="0" w:color="auto"/>
              <w:bottom w:val="single" w:sz="4" w:space="0" w:color="auto"/>
              <w:right w:val="nil"/>
            </w:tcBorders>
            <w:shd w:val="clear" w:color="auto" w:fill="D9D9D9" w:themeFill="background1" w:themeFillShade="D9"/>
            <w:noWrap/>
            <w:vAlign w:val="center"/>
            <w:hideMark/>
          </w:tcPr>
          <w:p w14:paraId="772AD3F5"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lastRenderedPageBreak/>
              <w:t>6.14.1.1</w:t>
            </w:r>
          </w:p>
        </w:tc>
        <w:tc>
          <w:tcPr>
            <w:tcW w:w="6103"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14:paraId="41126540"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If the Contractor does not comply to the frequency of Route Service Patrols and the number of Patrol Vehicles as specified in the Standard Specifications for Operations and Maintenance of CTROM Projects:  General (Volume 2 Book 2a) then the Contractor pay a penalty for each day of non-compliance.</w:t>
            </w:r>
          </w:p>
        </w:tc>
        <w:tc>
          <w:tcPr>
            <w:tcW w:w="883" w:type="dxa"/>
            <w:tcBorders>
              <w:top w:val="nil"/>
              <w:left w:val="nil"/>
              <w:bottom w:val="single" w:sz="4" w:space="0" w:color="auto"/>
              <w:right w:val="single" w:sz="4" w:space="0" w:color="auto"/>
            </w:tcBorders>
            <w:shd w:val="clear" w:color="auto" w:fill="D9D9D9" w:themeFill="background1" w:themeFillShade="D9"/>
            <w:noWrap/>
            <w:vAlign w:val="center"/>
            <w:hideMark/>
          </w:tcPr>
          <w:p w14:paraId="79C31CD7"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100%</w:t>
            </w:r>
          </w:p>
        </w:tc>
        <w:tc>
          <w:tcPr>
            <w:tcW w:w="905" w:type="dxa"/>
            <w:tcBorders>
              <w:top w:val="nil"/>
              <w:left w:val="nil"/>
              <w:bottom w:val="single" w:sz="4" w:space="0" w:color="auto"/>
              <w:right w:val="single" w:sz="4" w:space="0" w:color="auto"/>
            </w:tcBorders>
            <w:shd w:val="clear" w:color="auto" w:fill="D9D9D9" w:themeFill="background1" w:themeFillShade="D9"/>
            <w:noWrap/>
            <w:vAlign w:val="center"/>
            <w:hideMark/>
          </w:tcPr>
          <w:p w14:paraId="4D366714"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0%</w:t>
            </w:r>
          </w:p>
        </w:tc>
        <w:tc>
          <w:tcPr>
            <w:tcW w:w="5547" w:type="dxa"/>
            <w:tcBorders>
              <w:top w:val="nil"/>
              <w:left w:val="single" w:sz="4" w:space="0" w:color="auto"/>
              <w:bottom w:val="single" w:sz="4" w:space="0" w:color="auto"/>
              <w:right w:val="single" w:sz="8" w:space="0" w:color="auto"/>
            </w:tcBorders>
            <w:shd w:val="clear" w:color="auto" w:fill="D9D9D9" w:themeFill="background1" w:themeFillShade="D9"/>
            <w:noWrap/>
            <w:vAlign w:val="center"/>
            <w:hideMark/>
          </w:tcPr>
          <w:p w14:paraId="3B1D5796"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Risk is for the Main Contractor</w:t>
            </w:r>
          </w:p>
        </w:tc>
      </w:tr>
      <w:tr w:rsidR="00AE502C" w:rsidRPr="004524C9" w14:paraId="5E6A6FDE" w14:textId="77777777" w:rsidTr="00D955FA">
        <w:trPr>
          <w:trHeight w:val="900"/>
        </w:trPr>
        <w:tc>
          <w:tcPr>
            <w:tcW w:w="1113" w:type="dxa"/>
            <w:tcBorders>
              <w:top w:val="nil"/>
              <w:left w:val="single" w:sz="8" w:space="0" w:color="auto"/>
              <w:bottom w:val="single" w:sz="4" w:space="0" w:color="auto"/>
              <w:right w:val="nil"/>
            </w:tcBorders>
            <w:shd w:val="clear" w:color="auto" w:fill="D9D9D9" w:themeFill="background1" w:themeFillShade="D9"/>
            <w:noWrap/>
            <w:vAlign w:val="center"/>
            <w:hideMark/>
          </w:tcPr>
          <w:p w14:paraId="31BF80A6"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6.14.1.2</w:t>
            </w:r>
          </w:p>
        </w:tc>
        <w:tc>
          <w:tcPr>
            <w:tcW w:w="6103"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14:paraId="1AB71CED"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If the Contractor does not comply with activities listed in Clause 19.4 of the Standard Specifications for Operations and Maintenance CTROM Projects:  General (Volume 2 Book 2a) then the Contractor pay a penalty for each day of non-compliance.</w:t>
            </w:r>
          </w:p>
        </w:tc>
        <w:tc>
          <w:tcPr>
            <w:tcW w:w="883" w:type="dxa"/>
            <w:tcBorders>
              <w:top w:val="nil"/>
              <w:left w:val="nil"/>
              <w:bottom w:val="single" w:sz="4" w:space="0" w:color="auto"/>
              <w:right w:val="single" w:sz="4" w:space="0" w:color="auto"/>
            </w:tcBorders>
            <w:shd w:val="clear" w:color="auto" w:fill="D9D9D9" w:themeFill="background1" w:themeFillShade="D9"/>
            <w:noWrap/>
            <w:vAlign w:val="center"/>
            <w:hideMark/>
          </w:tcPr>
          <w:p w14:paraId="7DDD618C"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100%</w:t>
            </w:r>
          </w:p>
        </w:tc>
        <w:tc>
          <w:tcPr>
            <w:tcW w:w="905" w:type="dxa"/>
            <w:tcBorders>
              <w:top w:val="nil"/>
              <w:left w:val="nil"/>
              <w:bottom w:val="single" w:sz="4" w:space="0" w:color="auto"/>
              <w:right w:val="single" w:sz="4" w:space="0" w:color="auto"/>
            </w:tcBorders>
            <w:shd w:val="clear" w:color="auto" w:fill="D9D9D9" w:themeFill="background1" w:themeFillShade="D9"/>
            <w:noWrap/>
            <w:vAlign w:val="center"/>
            <w:hideMark/>
          </w:tcPr>
          <w:p w14:paraId="30F43391"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0%</w:t>
            </w:r>
          </w:p>
        </w:tc>
        <w:tc>
          <w:tcPr>
            <w:tcW w:w="5547" w:type="dxa"/>
            <w:tcBorders>
              <w:top w:val="nil"/>
              <w:left w:val="single" w:sz="4" w:space="0" w:color="auto"/>
              <w:bottom w:val="single" w:sz="4" w:space="0" w:color="auto"/>
              <w:right w:val="single" w:sz="8" w:space="0" w:color="auto"/>
            </w:tcBorders>
            <w:shd w:val="clear" w:color="auto" w:fill="D9D9D9" w:themeFill="background1" w:themeFillShade="D9"/>
            <w:noWrap/>
            <w:vAlign w:val="center"/>
            <w:hideMark/>
          </w:tcPr>
          <w:p w14:paraId="236B1752"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Risk is for the Main Contractor</w:t>
            </w:r>
          </w:p>
        </w:tc>
      </w:tr>
      <w:tr w:rsidR="00AE502C" w:rsidRPr="004524C9" w14:paraId="49C9578A" w14:textId="77777777" w:rsidTr="00D955FA">
        <w:trPr>
          <w:trHeight w:val="1200"/>
        </w:trPr>
        <w:tc>
          <w:tcPr>
            <w:tcW w:w="1113" w:type="dxa"/>
            <w:tcBorders>
              <w:top w:val="nil"/>
              <w:left w:val="single" w:sz="8" w:space="0" w:color="auto"/>
              <w:bottom w:val="single" w:sz="4" w:space="0" w:color="auto"/>
              <w:right w:val="nil"/>
            </w:tcBorders>
            <w:shd w:val="clear" w:color="auto" w:fill="D9D9D9" w:themeFill="background1" w:themeFillShade="D9"/>
            <w:noWrap/>
            <w:vAlign w:val="center"/>
            <w:hideMark/>
          </w:tcPr>
          <w:p w14:paraId="345271A3"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6.14.1.3</w:t>
            </w:r>
          </w:p>
        </w:tc>
        <w:tc>
          <w:tcPr>
            <w:tcW w:w="6103"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14:paraId="59DE59D2"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If the Contractor does not comply with the verification of incidents listed in Clause 19.4 of the Standard Specifications for Operations and Maintenance of CTROM Projects:  General (Volume 2 Book 2a) then the Contractor pay a penalty for each day of non-compliance.</w:t>
            </w:r>
          </w:p>
        </w:tc>
        <w:tc>
          <w:tcPr>
            <w:tcW w:w="883" w:type="dxa"/>
            <w:tcBorders>
              <w:top w:val="nil"/>
              <w:left w:val="nil"/>
              <w:bottom w:val="single" w:sz="4" w:space="0" w:color="auto"/>
              <w:right w:val="single" w:sz="4" w:space="0" w:color="auto"/>
            </w:tcBorders>
            <w:shd w:val="clear" w:color="auto" w:fill="D9D9D9" w:themeFill="background1" w:themeFillShade="D9"/>
            <w:noWrap/>
            <w:vAlign w:val="center"/>
            <w:hideMark/>
          </w:tcPr>
          <w:p w14:paraId="4228C4CD"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100%</w:t>
            </w:r>
          </w:p>
        </w:tc>
        <w:tc>
          <w:tcPr>
            <w:tcW w:w="905" w:type="dxa"/>
            <w:tcBorders>
              <w:top w:val="nil"/>
              <w:left w:val="nil"/>
              <w:bottom w:val="single" w:sz="4" w:space="0" w:color="auto"/>
              <w:right w:val="single" w:sz="4" w:space="0" w:color="auto"/>
            </w:tcBorders>
            <w:shd w:val="clear" w:color="auto" w:fill="D9D9D9" w:themeFill="background1" w:themeFillShade="D9"/>
            <w:noWrap/>
            <w:vAlign w:val="center"/>
            <w:hideMark/>
          </w:tcPr>
          <w:p w14:paraId="3112BB73"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0%</w:t>
            </w:r>
          </w:p>
        </w:tc>
        <w:tc>
          <w:tcPr>
            <w:tcW w:w="5547" w:type="dxa"/>
            <w:tcBorders>
              <w:top w:val="nil"/>
              <w:left w:val="single" w:sz="4" w:space="0" w:color="auto"/>
              <w:bottom w:val="single" w:sz="4" w:space="0" w:color="auto"/>
              <w:right w:val="single" w:sz="8" w:space="0" w:color="auto"/>
            </w:tcBorders>
            <w:shd w:val="clear" w:color="auto" w:fill="D9D9D9" w:themeFill="background1" w:themeFillShade="D9"/>
            <w:noWrap/>
            <w:vAlign w:val="center"/>
            <w:hideMark/>
          </w:tcPr>
          <w:p w14:paraId="36ADEF7D"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Risk is for the Main Contractor</w:t>
            </w:r>
          </w:p>
        </w:tc>
      </w:tr>
      <w:tr w:rsidR="00AE502C" w:rsidRPr="004524C9" w14:paraId="65A53DF1" w14:textId="77777777" w:rsidTr="00D955FA">
        <w:trPr>
          <w:trHeight w:val="1200"/>
        </w:trPr>
        <w:tc>
          <w:tcPr>
            <w:tcW w:w="1113" w:type="dxa"/>
            <w:tcBorders>
              <w:top w:val="nil"/>
              <w:left w:val="single" w:sz="8" w:space="0" w:color="auto"/>
              <w:bottom w:val="single" w:sz="4" w:space="0" w:color="auto"/>
              <w:right w:val="nil"/>
            </w:tcBorders>
            <w:shd w:val="clear" w:color="000000" w:fill="A6A6A6"/>
            <w:noWrap/>
            <w:vAlign w:val="center"/>
            <w:hideMark/>
          </w:tcPr>
          <w:p w14:paraId="4C302DC3"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6.14.1.4</w:t>
            </w:r>
          </w:p>
        </w:tc>
        <w:tc>
          <w:tcPr>
            <w:tcW w:w="6103" w:type="dxa"/>
            <w:tcBorders>
              <w:top w:val="nil"/>
              <w:left w:val="single" w:sz="4" w:space="0" w:color="auto"/>
              <w:bottom w:val="single" w:sz="4" w:space="0" w:color="auto"/>
              <w:right w:val="single" w:sz="8" w:space="0" w:color="auto"/>
            </w:tcBorders>
            <w:shd w:val="clear" w:color="000000" w:fill="A6A6A6"/>
            <w:vAlign w:val="center"/>
            <w:hideMark/>
          </w:tcPr>
          <w:p w14:paraId="6F586981"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If the Contractor does not comply with the minimum required equipment specified in Clause 19.4 (Route Patrol Service) of the Standard Specifications for Operations and Maintenance of CTROM Projects:  General (Volume 2 Book 2a) then the Contractor pay a penalty for each day of non-compliance.</w:t>
            </w:r>
          </w:p>
        </w:tc>
        <w:tc>
          <w:tcPr>
            <w:tcW w:w="883" w:type="dxa"/>
            <w:tcBorders>
              <w:top w:val="nil"/>
              <w:left w:val="nil"/>
              <w:bottom w:val="single" w:sz="4" w:space="0" w:color="auto"/>
              <w:right w:val="single" w:sz="4" w:space="0" w:color="auto"/>
            </w:tcBorders>
            <w:shd w:val="clear" w:color="000000" w:fill="A6A6A6"/>
            <w:noWrap/>
            <w:vAlign w:val="center"/>
            <w:hideMark/>
          </w:tcPr>
          <w:p w14:paraId="2DD467A2"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100%</w:t>
            </w:r>
          </w:p>
        </w:tc>
        <w:tc>
          <w:tcPr>
            <w:tcW w:w="905" w:type="dxa"/>
            <w:tcBorders>
              <w:top w:val="nil"/>
              <w:left w:val="nil"/>
              <w:bottom w:val="single" w:sz="4" w:space="0" w:color="auto"/>
              <w:right w:val="single" w:sz="4" w:space="0" w:color="auto"/>
            </w:tcBorders>
            <w:shd w:val="clear" w:color="000000" w:fill="A6A6A6"/>
            <w:noWrap/>
            <w:vAlign w:val="center"/>
            <w:hideMark/>
          </w:tcPr>
          <w:p w14:paraId="48988FBD"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0%</w:t>
            </w:r>
          </w:p>
        </w:tc>
        <w:tc>
          <w:tcPr>
            <w:tcW w:w="5547" w:type="dxa"/>
            <w:tcBorders>
              <w:top w:val="nil"/>
              <w:left w:val="single" w:sz="4" w:space="0" w:color="auto"/>
              <w:bottom w:val="single" w:sz="4" w:space="0" w:color="auto"/>
              <w:right w:val="single" w:sz="8" w:space="0" w:color="auto"/>
            </w:tcBorders>
            <w:shd w:val="clear" w:color="000000" w:fill="A6A6A6"/>
            <w:noWrap/>
            <w:vAlign w:val="center"/>
            <w:hideMark/>
          </w:tcPr>
          <w:p w14:paraId="1FCF0FFE"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Risk is for the Main Contractor</w:t>
            </w:r>
          </w:p>
        </w:tc>
      </w:tr>
      <w:tr w:rsidR="00AE502C" w:rsidRPr="004524C9" w14:paraId="6EF96FD2" w14:textId="77777777" w:rsidTr="00D955FA">
        <w:trPr>
          <w:trHeight w:val="1215"/>
        </w:trPr>
        <w:tc>
          <w:tcPr>
            <w:tcW w:w="1113" w:type="dxa"/>
            <w:tcBorders>
              <w:top w:val="nil"/>
              <w:left w:val="single" w:sz="8" w:space="0" w:color="auto"/>
              <w:bottom w:val="single" w:sz="8" w:space="0" w:color="auto"/>
              <w:right w:val="nil"/>
            </w:tcBorders>
            <w:shd w:val="clear" w:color="000000" w:fill="A6A6A6"/>
            <w:noWrap/>
            <w:vAlign w:val="center"/>
            <w:hideMark/>
          </w:tcPr>
          <w:p w14:paraId="0F462903" w14:textId="77777777" w:rsidR="00AE502C" w:rsidRPr="004524C9" w:rsidRDefault="00AE502C" w:rsidP="00D955FA">
            <w:pPr>
              <w:jc w:val="left"/>
              <w:rPr>
                <w:rFonts w:eastAsia="Times New Roman"/>
                <w:b/>
                <w:color w:val="000000" w:themeColor="text1"/>
                <w:lang w:eastAsia="en-ZA"/>
              </w:rPr>
            </w:pPr>
            <w:r w:rsidRPr="004524C9">
              <w:rPr>
                <w:rFonts w:eastAsia="Times New Roman"/>
                <w:b/>
                <w:color w:val="000000" w:themeColor="text1"/>
                <w:lang w:eastAsia="en-ZA"/>
              </w:rPr>
              <w:t>6.15.1</w:t>
            </w:r>
          </w:p>
        </w:tc>
        <w:tc>
          <w:tcPr>
            <w:tcW w:w="6103" w:type="dxa"/>
            <w:tcBorders>
              <w:top w:val="nil"/>
              <w:left w:val="single" w:sz="4" w:space="0" w:color="auto"/>
              <w:bottom w:val="single" w:sz="8" w:space="0" w:color="auto"/>
              <w:right w:val="single" w:sz="8" w:space="0" w:color="auto"/>
            </w:tcBorders>
            <w:shd w:val="clear" w:color="000000" w:fill="A6A6A6"/>
            <w:vAlign w:val="center"/>
            <w:hideMark/>
          </w:tcPr>
          <w:p w14:paraId="119FFF21"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 xml:space="preserve">In the event that the Contractor does not meet the requirements related to the </w:t>
            </w:r>
            <w:r w:rsidRPr="004524C9">
              <w:rPr>
                <w:rFonts w:eastAsia="Times New Roman"/>
                <w:b/>
                <w:color w:val="000000" w:themeColor="text1"/>
                <w:lang w:eastAsia="en-ZA"/>
              </w:rPr>
              <w:t>Customer Call Centre</w:t>
            </w:r>
            <w:r w:rsidRPr="004524C9">
              <w:rPr>
                <w:rFonts w:eastAsia="Times New Roman"/>
                <w:color w:val="000000" w:themeColor="text1"/>
                <w:lang w:eastAsia="en-ZA"/>
              </w:rPr>
              <w:t xml:space="preserve"> as specified in Clause 19.3 of the Standard Specifications for Operations and Maintenance of CTROM Projects:  General (Volume 2 Book 2a).  The Contractor shall pay a penalty for each day of non-compliance.</w:t>
            </w:r>
          </w:p>
        </w:tc>
        <w:tc>
          <w:tcPr>
            <w:tcW w:w="883" w:type="dxa"/>
            <w:tcBorders>
              <w:top w:val="nil"/>
              <w:left w:val="nil"/>
              <w:bottom w:val="single" w:sz="8" w:space="0" w:color="auto"/>
              <w:right w:val="single" w:sz="4" w:space="0" w:color="auto"/>
            </w:tcBorders>
            <w:shd w:val="clear" w:color="000000" w:fill="A6A6A6"/>
            <w:noWrap/>
            <w:vAlign w:val="center"/>
            <w:hideMark/>
          </w:tcPr>
          <w:p w14:paraId="420B60D1"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100%</w:t>
            </w:r>
          </w:p>
        </w:tc>
        <w:tc>
          <w:tcPr>
            <w:tcW w:w="905" w:type="dxa"/>
            <w:tcBorders>
              <w:top w:val="nil"/>
              <w:left w:val="nil"/>
              <w:bottom w:val="single" w:sz="8" w:space="0" w:color="auto"/>
              <w:right w:val="single" w:sz="4" w:space="0" w:color="auto"/>
            </w:tcBorders>
            <w:shd w:val="clear" w:color="000000" w:fill="A6A6A6"/>
            <w:noWrap/>
            <w:vAlign w:val="center"/>
            <w:hideMark/>
          </w:tcPr>
          <w:p w14:paraId="498E04DF"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sz w:val="18"/>
                <w:szCs w:val="18"/>
                <w:lang w:eastAsia="en-ZA"/>
              </w:rPr>
              <w:t>0%</w:t>
            </w:r>
          </w:p>
        </w:tc>
        <w:tc>
          <w:tcPr>
            <w:tcW w:w="5547" w:type="dxa"/>
            <w:tcBorders>
              <w:top w:val="nil"/>
              <w:left w:val="single" w:sz="4" w:space="0" w:color="auto"/>
              <w:bottom w:val="single" w:sz="8" w:space="0" w:color="auto"/>
              <w:right w:val="single" w:sz="8" w:space="0" w:color="auto"/>
            </w:tcBorders>
            <w:shd w:val="clear" w:color="000000" w:fill="A6A6A6"/>
            <w:noWrap/>
            <w:vAlign w:val="center"/>
            <w:hideMark/>
          </w:tcPr>
          <w:p w14:paraId="685DBBC5" w14:textId="77777777" w:rsidR="00AE502C" w:rsidRPr="004524C9" w:rsidRDefault="00AE502C" w:rsidP="00D955FA">
            <w:pPr>
              <w:jc w:val="left"/>
              <w:rPr>
                <w:rFonts w:eastAsia="Times New Roman"/>
                <w:bCs/>
                <w:color w:val="000000" w:themeColor="text1"/>
                <w:lang w:eastAsia="en-ZA"/>
              </w:rPr>
            </w:pPr>
            <w:r w:rsidRPr="004524C9">
              <w:rPr>
                <w:rFonts w:eastAsia="Times New Roman"/>
                <w:color w:val="000000" w:themeColor="text1"/>
                <w:lang w:eastAsia="en-ZA"/>
              </w:rPr>
              <w:t>Risk is for the Main Contractor</w:t>
            </w:r>
          </w:p>
        </w:tc>
      </w:tr>
    </w:tbl>
    <w:p w14:paraId="30DEE5B6" w14:textId="77777777" w:rsidR="00AE502C" w:rsidRDefault="00AE502C" w:rsidP="005432BB">
      <w:pPr>
        <w:sectPr w:rsidR="00AE502C" w:rsidSect="00D31239">
          <w:headerReference w:type="even" r:id="rId85"/>
          <w:headerReference w:type="default" r:id="rId86"/>
          <w:footerReference w:type="default" r:id="rId87"/>
          <w:headerReference w:type="first" r:id="rId88"/>
          <w:pgSz w:w="16839" w:h="11907" w:orient="landscape" w:code="9"/>
          <w:pgMar w:top="851" w:right="1134" w:bottom="1134" w:left="1134" w:header="567" w:footer="567" w:gutter="0"/>
          <w:cols w:space="720"/>
          <w:docGrid w:linePitch="272"/>
        </w:sectPr>
      </w:pPr>
    </w:p>
    <w:p w14:paraId="721F573F" w14:textId="01B32EC7" w:rsidR="002D2F50" w:rsidRPr="00FB3308" w:rsidRDefault="002D2F50" w:rsidP="00157686">
      <w:pPr>
        <w:pStyle w:val="T22TOC"/>
      </w:pPr>
      <w:bookmarkStart w:id="472" w:name="_Toc143165826"/>
      <w:r w:rsidRPr="00FB3308">
        <w:lastRenderedPageBreak/>
        <w:t>FORM D13:</w:t>
      </w:r>
      <w:r w:rsidR="00157686">
        <w:tab/>
      </w:r>
      <w:r w:rsidRPr="00FB3308">
        <w:t>DISTRIBUTION OF RISK BETWEEN THE NSC AND THE MAIN CONTRACTOR AND ANY OTHER SUB-CONTRACTORS</w:t>
      </w:r>
      <w:bookmarkEnd w:id="472"/>
    </w:p>
    <w:p w14:paraId="468ED133" w14:textId="77777777" w:rsidR="00150CCF" w:rsidRPr="00150CCF" w:rsidRDefault="00150CCF" w:rsidP="00150CCF">
      <w:pPr>
        <w:rPr>
          <w:b/>
          <w:bCs/>
          <w:lang w:val="en-GB"/>
        </w:rPr>
      </w:pPr>
      <w:r w:rsidRPr="00150CCF">
        <w:rPr>
          <w:b/>
          <w:bCs/>
          <w:lang w:val="en-GB"/>
        </w:rPr>
        <w:t>CONTRACT SANRAL N.017-024-2019/1-NSC</w:t>
      </w:r>
    </w:p>
    <w:p w14:paraId="6FFC7960" w14:textId="77777777" w:rsidR="00150CCF" w:rsidRPr="00150CCF" w:rsidRDefault="00150CCF" w:rsidP="00150CCF">
      <w:pPr>
        <w:rPr>
          <w:b/>
          <w:bCs/>
          <w:lang w:val="en-GB"/>
        </w:rPr>
      </w:pPr>
    </w:p>
    <w:p w14:paraId="43C94EA3" w14:textId="77777777" w:rsidR="00150CCF" w:rsidRPr="00150CCF" w:rsidRDefault="00150CCF" w:rsidP="00150CCF">
      <w:pPr>
        <w:rPr>
          <w:b/>
          <w:bCs/>
        </w:rPr>
      </w:pPr>
      <w:r w:rsidRPr="00150CCF">
        <w:rPr>
          <w:b/>
          <w:bCs/>
          <w:lang w:val="en-GB"/>
        </w:rPr>
        <w:t>FOR THE NOMINATED SUB-CONTRACT FOR THE DESIGN BUILD, OPERATIONS AND MAINTENANCE OF THE TOLL SYSTEM FOR THE OPERATIONS AND MAINTENANCE OF THE TOLL PLAZAS ON THE N17 TOLL ROAD</w:t>
      </w:r>
    </w:p>
    <w:p w14:paraId="1CDA994F" w14:textId="77777777" w:rsidR="00150CCF" w:rsidRPr="00150CCF" w:rsidRDefault="00150CCF" w:rsidP="00150CCF">
      <w:pPr>
        <w:rPr>
          <w:b/>
          <w:bCs/>
          <w:highlight w:val="yellow"/>
        </w:rPr>
      </w:pPr>
    </w:p>
    <w:p w14:paraId="0780281D" w14:textId="77777777" w:rsidR="002D2F50" w:rsidRPr="0063285C" w:rsidRDefault="002D2F50" w:rsidP="005432BB"/>
    <w:p w14:paraId="49A4FDB3" w14:textId="77777777" w:rsidR="00D87F70" w:rsidRPr="0063285C" w:rsidRDefault="00D87F70" w:rsidP="00D87F70"/>
    <w:p w14:paraId="59A59890" w14:textId="77777777" w:rsidR="00D87F70" w:rsidRPr="0063285C" w:rsidRDefault="00D87F70" w:rsidP="00D87F70">
      <w:pPr>
        <w:tabs>
          <w:tab w:val="left" w:pos="1418"/>
          <w:tab w:val="left" w:pos="2268"/>
          <w:tab w:val="right" w:leader="dot" w:pos="9356"/>
        </w:tabs>
        <w:suppressAutoHyphens/>
      </w:pPr>
      <w:r w:rsidRPr="0063285C">
        <w:t xml:space="preserve">SIGNED BY TENDERER:  </w:t>
      </w:r>
      <w:r>
        <w:t>……………………………………………………………………………………………</w:t>
      </w:r>
    </w:p>
    <w:p w14:paraId="40DAB2AA" w14:textId="77777777" w:rsidR="00D87F70" w:rsidRPr="0063285C" w:rsidRDefault="00D87F70" w:rsidP="00D87F70">
      <w:pPr>
        <w:tabs>
          <w:tab w:val="left" w:pos="1418"/>
          <w:tab w:val="left" w:pos="2268"/>
          <w:tab w:val="right" w:leader="dot" w:pos="9356"/>
        </w:tabs>
        <w:suppressAutoHyphens/>
      </w:pPr>
    </w:p>
    <w:p w14:paraId="2105023F" w14:textId="77777777" w:rsidR="00D87F70" w:rsidRPr="0063285C" w:rsidRDefault="00D87F70" w:rsidP="00D87F70">
      <w:pPr>
        <w:tabs>
          <w:tab w:val="left" w:pos="1418"/>
          <w:tab w:val="left" w:pos="2268"/>
          <w:tab w:val="right" w:leader="dot" w:pos="9356"/>
        </w:tabs>
        <w:suppressAutoHyphens/>
      </w:pPr>
      <w:r>
        <w:t xml:space="preserve">SIGNED ON BEHALF OF PROSPECTIVE CONTRACTOR:  </w:t>
      </w:r>
      <w:r w:rsidRPr="0063285C">
        <w:tab/>
      </w:r>
      <w:r>
        <w:t>……………………………………………………</w:t>
      </w:r>
    </w:p>
    <w:p w14:paraId="5833E03C" w14:textId="77777777" w:rsidR="00D87F70" w:rsidRPr="0063285C" w:rsidRDefault="00D87F70" w:rsidP="00D87F70">
      <w:pPr>
        <w:tabs>
          <w:tab w:val="left" w:pos="1418"/>
          <w:tab w:val="left" w:pos="2268"/>
          <w:tab w:val="right" w:leader="dot" w:pos="9356"/>
        </w:tabs>
        <w:suppressAutoHyphens/>
      </w:pPr>
    </w:p>
    <w:p w14:paraId="592E4439" w14:textId="77777777" w:rsidR="00D87F70" w:rsidRPr="0063285C" w:rsidRDefault="00D87F70" w:rsidP="00D87F70">
      <w:pPr>
        <w:tabs>
          <w:tab w:val="left" w:pos="1418"/>
          <w:tab w:val="left" w:pos="2268"/>
          <w:tab w:val="right" w:leader="dot" w:pos="9356"/>
        </w:tabs>
        <w:suppressAutoHyphens/>
      </w:pPr>
      <w:r w:rsidRPr="0063285C">
        <w:t>NAME OF REPRESENTATIVE:</w:t>
      </w:r>
      <w:r>
        <w:t xml:space="preserve">  …………………………………………………………………………………….</w:t>
      </w:r>
    </w:p>
    <w:p w14:paraId="5EFC2429" w14:textId="77777777" w:rsidR="00D87F70" w:rsidRPr="0063285C" w:rsidRDefault="00D87F70" w:rsidP="00D87F70">
      <w:pPr>
        <w:tabs>
          <w:tab w:val="left" w:pos="1418"/>
          <w:tab w:val="left" w:pos="2268"/>
          <w:tab w:val="right" w:leader="dot" w:pos="9356"/>
        </w:tabs>
        <w:suppressAutoHyphens/>
      </w:pPr>
    </w:p>
    <w:p w14:paraId="0A04107D" w14:textId="77777777" w:rsidR="00D87F70" w:rsidRPr="0063285C" w:rsidRDefault="00D87F70" w:rsidP="00D87F70">
      <w:pPr>
        <w:tabs>
          <w:tab w:val="left" w:pos="1418"/>
          <w:tab w:val="left" w:pos="2268"/>
          <w:tab w:val="right" w:leader="dot" w:pos="9356"/>
        </w:tabs>
        <w:suppressAutoHyphens/>
      </w:pPr>
      <w:r w:rsidRPr="0063285C">
        <w:t>SIGNATURE:</w:t>
      </w:r>
      <w:r w:rsidRPr="0063285C">
        <w:tab/>
      </w:r>
      <w:r>
        <w:t>…………………………………………………………………………………………………………</w:t>
      </w:r>
    </w:p>
    <w:p w14:paraId="58F94BD9" w14:textId="77777777" w:rsidR="00D87F70" w:rsidRPr="0063285C" w:rsidRDefault="00D87F70" w:rsidP="00D87F70">
      <w:pPr>
        <w:tabs>
          <w:tab w:val="left" w:pos="1418"/>
          <w:tab w:val="left" w:pos="2268"/>
          <w:tab w:val="right" w:leader="dot" w:pos="9356"/>
        </w:tabs>
        <w:suppressAutoHyphens/>
      </w:pPr>
    </w:p>
    <w:p w14:paraId="4B785AA6" w14:textId="3A46BB5E" w:rsidR="00157686" w:rsidRDefault="002D2F50" w:rsidP="00150CCF">
      <w:pPr>
        <w:rPr>
          <w:highlight w:val="yellow"/>
        </w:rPr>
      </w:pPr>
      <w:r w:rsidRPr="0063285C">
        <w:br w:type="page"/>
      </w:r>
      <w:bookmarkStart w:id="473" w:name="_Toc23512836"/>
      <w:bookmarkStart w:id="474" w:name="_Toc125730196"/>
      <w:bookmarkStart w:id="475" w:name="_Toc112226973"/>
      <w:bookmarkStart w:id="476" w:name="_Toc130395487"/>
      <w:bookmarkStart w:id="477" w:name="_Toc130395945"/>
    </w:p>
    <w:p w14:paraId="5767A784" w14:textId="633A60D4" w:rsidR="002D2F50" w:rsidRDefault="002D2F50" w:rsidP="00157686">
      <w:pPr>
        <w:pStyle w:val="T22TOC"/>
      </w:pPr>
      <w:bookmarkStart w:id="478" w:name="_Toc143165827"/>
      <w:r w:rsidRPr="117E5C68">
        <w:lastRenderedPageBreak/>
        <w:t>FORM D14:</w:t>
      </w:r>
      <w:r>
        <w:tab/>
      </w:r>
      <w:r w:rsidRPr="117E5C68">
        <w:t xml:space="preserve">TECHNICAL </w:t>
      </w:r>
      <w:r>
        <w:t>PROPOSAL</w:t>
      </w:r>
      <w:bookmarkEnd w:id="473"/>
      <w:bookmarkEnd w:id="474"/>
      <w:bookmarkEnd w:id="475"/>
      <w:bookmarkEnd w:id="476"/>
      <w:bookmarkEnd w:id="477"/>
      <w:bookmarkEnd w:id="478"/>
    </w:p>
    <w:p w14:paraId="094A6964" w14:textId="77777777" w:rsidR="00150CCF" w:rsidRPr="00150CCF" w:rsidRDefault="00150CCF" w:rsidP="00150CCF">
      <w:pPr>
        <w:rPr>
          <w:b/>
          <w:bCs/>
          <w:lang w:val="en-GB"/>
        </w:rPr>
      </w:pPr>
      <w:r w:rsidRPr="00150CCF">
        <w:rPr>
          <w:b/>
          <w:bCs/>
          <w:lang w:val="en-GB"/>
        </w:rPr>
        <w:t>CONTRACT SANRAL N.017-024-2019/1-NSC</w:t>
      </w:r>
    </w:p>
    <w:p w14:paraId="06B9E37E" w14:textId="77777777" w:rsidR="00150CCF" w:rsidRPr="00150CCF" w:rsidRDefault="00150CCF" w:rsidP="00150CCF">
      <w:pPr>
        <w:rPr>
          <w:b/>
          <w:bCs/>
          <w:lang w:val="en-GB"/>
        </w:rPr>
      </w:pPr>
    </w:p>
    <w:p w14:paraId="24591B29" w14:textId="77777777" w:rsidR="00150CCF" w:rsidRPr="00150CCF" w:rsidRDefault="00150CCF" w:rsidP="00150CCF">
      <w:pPr>
        <w:rPr>
          <w:b/>
          <w:bCs/>
        </w:rPr>
      </w:pPr>
      <w:r w:rsidRPr="00150CCF">
        <w:rPr>
          <w:b/>
          <w:bCs/>
          <w:lang w:val="en-GB"/>
        </w:rPr>
        <w:t>FOR THE NOMINATED SUB-CONTRACT FOR THE DESIGN BUILD, OPERATIONS AND MAINTENANCE OF THE TOLL SYSTEM FOR THE OPERATIONS AND MAINTENANCE OF THE TOLL PLAZAS ON THE N17 TOLL ROAD</w:t>
      </w:r>
    </w:p>
    <w:p w14:paraId="0973CB31" w14:textId="77777777" w:rsidR="00150CCF" w:rsidRPr="00150CCF" w:rsidRDefault="00150CCF" w:rsidP="00150CCF">
      <w:pPr>
        <w:rPr>
          <w:b/>
          <w:bCs/>
          <w:highlight w:val="yellow"/>
        </w:rPr>
      </w:pPr>
    </w:p>
    <w:p w14:paraId="265CA505" w14:textId="77777777" w:rsidR="00BC2BFF" w:rsidRPr="00157686" w:rsidRDefault="00BC2BFF" w:rsidP="005432BB">
      <w:pPr>
        <w:rPr>
          <w:b/>
          <w:bCs/>
        </w:rPr>
      </w:pPr>
      <w:r w:rsidRPr="00157686">
        <w:rPr>
          <w:b/>
          <w:bCs/>
        </w:rPr>
        <w:t>Notes to tenderer:</w:t>
      </w:r>
    </w:p>
    <w:p w14:paraId="2D6BA970" w14:textId="77777777" w:rsidR="00D87F70" w:rsidRPr="005558BC" w:rsidRDefault="00D87F70" w:rsidP="00A811B8">
      <w:pPr>
        <w:pStyle w:val="1stListNumberLevel1BOLD"/>
        <w:numPr>
          <w:ilvl w:val="0"/>
          <w:numId w:val="153"/>
        </w:numPr>
      </w:pPr>
      <w:r w:rsidRPr="005558BC">
        <w:t>The tenderer shall take cognisance of the scoring methodology in TENDER DATA: APPENDIX 1: BREAKDOWN OF QUALITY CRITERIA (CLAUSE C.3.11) of PART T1.</w:t>
      </w:r>
    </w:p>
    <w:p w14:paraId="164FFA31" w14:textId="77777777" w:rsidR="00D87F70" w:rsidRDefault="00D87F70" w:rsidP="00D87F70">
      <w:pPr>
        <w:pStyle w:val="1stListNumberLevel1BOLD"/>
      </w:pPr>
      <w:r w:rsidRPr="005558BC">
        <w:t>The tenderer shall submit a signed copy of this Technical Proposal, providing a clear statement of his / her understanding and approach to execute the work, using the headings and sub-headings listed below. The Employer shall only consider a tender if the information provided is clearly stated in the tender documentation.  Any other relevant details that the tenderer intends to submit, must be compiled and submitted as an Appendix to the Technical Proposal.</w:t>
      </w:r>
    </w:p>
    <w:p w14:paraId="153DEEBD" w14:textId="77777777" w:rsidR="00D87F70" w:rsidRPr="00FE147C" w:rsidRDefault="00D87F70" w:rsidP="00D87F70">
      <w:pPr>
        <w:pStyle w:val="1stListNumberLevel1BOLD"/>
        <w:rPr>
          <w:rFonts w:eastAsia="Times New Roman" w:cs="Times New Roman"/>
          <w:color w:val="000000"/>
        </w:rPr>
      </w:pPr>
      <w:r w:rsidRPr="00B83803">
        <w:t xml:space="preserve">Failure to provide the required </w:t>
      </w:r>
      <w:r>
        <w:t>information in this form with the</w:t>
      </w:r>
      <w:r w:rsidRPr="00B83803">
        <w:t xml:space="preserve"> tender submission may render the tenderer’s offer non-responsive in terms of tender condition C.3.8.</w:t>
      </w:r>
    </w:p>
    <w:p w14:paraId="0B0E7682" w14:textId="77777777" w:rsidR="00BC2BFF" w:rsidRPr="00D46FF6" w:rsidRDefault="00BC2BFF" w:rsidP="005432BB">
      <w:pPr>
        <w:pStyle w:val="ListNumber"/>
      </w:pPr>
    </w:p>
    <w:p w14:paraId="17A3A981" w14:textId="77777777" w:rsidR="002D2F50" w:rsidRPr="00D87F70" w:rsidRDefault="002D2F50" w:rsidP="00D87F70">
      <w:pPr>
        <w:pStyle w:val="ListNumber"/>
        <w:numPr>
          <w:ilvl w:val="0"/>
          <w:numId w:val="0"/>
        </w:numPr>
        <w:spacing w:before="240" w:after="120"/>
        <w:ind w:left="567" w:hanging="567"/>
        <w:contextualSpacing w:val="0"/>
        <w:rPr>
          <w:b/>
          <w:bCs/>
        </w:rPr>
      </w:pPr>
      <w:r w:rsidRPr="00D87F70">
        <w:rPr>
          <w:b/>
          <w:bCs/>
        </w:rPr>
        <w:t xml:space="preserve">1. </w:t>
      </w:r>
      <w:r w:rsidRPr="00D87F70">
        <w:rPr>
          <w:b/>
          <w:bCs/>
        </w:rPr>
        <w:tab/>
        <w:t>General Operations</w:t>
      </w:r>
    </w:p>
    <w:p w14:paraId="1DE5ACA1" w14:textId="77777777" w:rsidR="00286DFD" w:rsidRPr="005558BC" w:rsidRDefault="00286DFD" w:rsidP="00A811B8">
      <w:pPr>
        <w:numPr>
          <w:ilvl w:val="1"/>
          <w:numId w:val="32"/>
        </w:numPr>
        <w:spacing w:line="312" w:lineRule="auto"/>
      </w:pPr>
      <w:r w:rsidRPr="005558BC">
        <w:t>Key Resources and other important personnel</w:t>
      </w:r>
    </w:p>
    <w:p w14:paraId="0F1C5CEE" w14:textId="77777777" w:rsidR="00286DFD" w:rsidRPr="005558BC" w:rsidRDefault="00286DFD" w:rsidP="00286DFD">
      <w:pPr>
        <w:spacing w:line="312" w:lineRule="auto"/>
        <w:ind w:left="720"/>
        <w:rPr>
          <w:rFonts w:eastAsia="Times New Roman" w:cs="Arial"/>
          <w:szCs w:val="20"/>
          <w:lang w:val="en-GB"/>
        </w:rPr>
      </w:pPr>
      <w:r w:rsidRPr="005558BC">
        <w:rPr>
          <w:rFonts w:eastAsia="Times New Roman" w:cs="Arial"/>
          <w:szCs w:val="20"/>
          <w:lang w:val="en-GB"/>
        </w:rPr>
        <w:t>The tenderer to provide Curriculum Vitae (no longer than A4 page) reflecting the contract management, toll system development and maintenance, human resource management and any other experience on SANRAL type of Contracts and/or similar Contracts for the following persons:</w:t>
      </w:r>
    </w:p>
    <w:p w14:paraId="4E25D207" w14:textId="77777777" w:rsidR="00286DFD" w:rsidRPr="005558BC" w:rsidRDefault="00286DFD" w:rsidP="00A811B8">
      <w:pPr>
        <w:numPr>
          <w:ilvl w:val="0"/>
          <w:numId w:val="47"/>
        </w:numPr>
        <w:spacing w:line="312" w:lineRule="auto"/>
        <w:ind w:left="1276"/>
        <w:rPr>
          <w:rFonts w:eastAsia="Times New Roman" w:cs="Arial"/>
          <w:spacing w:val="-2"/>
          <w:szCs w:val="20"/>
          <w:lang w:val="en-GB"/>
        </w:rPr>
      </w:pPr>
      <w:r w:rsidRPr="005558BC">
        <w:rPr>
          <w:rFonts w:eastAsia="Times New Roman" w:cs="Arial"/>
          <w:bCs/>
          <w:szCs w:val="20"/>
          <w:lang w:val="en-US"/>
        </w:rPr>
        <w:t xml:space="preserve">Contracts Engineer / </w:t>
      </w:r>
      <w:r w:rsidRPr="005558BC">
        <w:rPr>
          <w:rFonts w:eastAsia="Times New Roman" w:cs="Arial"/>
          <w:bCs/>
          <w:szCs w:val="20"/>
          <w:lang w:val="en-GB"/>
        </w:rPr>
        <w:t>NSC’s Representative</w:t>
      </w:r>
      <w:r w:rsidRPr="005558BC">
        <w:rPr>
          <w:rFonts w:eastAsia="Times New Roman" w:cs="Arial"/>
          <w:szCs w:val="20"/>
          <w:lang w:val="en-GB"/>
        </w:rPr>
        <w:t xml:space="preserve"> (Key Person)</w:t>
      </w:r>
    </w:p>
    <w:p w14:paraId="1BF73FE5" w14:textId="77777777" w:rsidR="00286DFD" w:rsidRPr="005558BC" w:rsidRDefault="00286DFD" w:rsidP="00A811B8">
      <w:pPr>
        <w:numPr>
          <w:ilvl w:val="0"/>
          <w:numId w:val="47"/>
        </w:numPr>
        <w:spacing w:line="312" w:lineRule="auto"/>
        <w:ind w:left="1276"/>
        <w:rPr>
          <w:rFonts w:eastAsia="Times New Roman" w:cs="Arial"/>
          <w:szCs w:val="20"/>
          <w:lang w:val="en-GB"/>
        </w:rPr>
      </w:pPr>
      <w:r w:rsidRPr="005558BC">
        <w:rPr>
          <w:rFonts w:eastAsia="Times New Roman" w:cs="Arial"/>
          <w:szCs w:val="20"/>
          <w:lang w:val="en-GB"/>
        </w:rPr>
        <w:t>Quality Control Officer (Key Person)</w:t>
      </w:r>
    </w:p>
    <w:p w14:paraId="775AF680" w14:textId="77777777" w:rsidR="00286DFD" w:rsidRPr="005558BC" w:rsidRDefault="00286DFD" w:rsidP="00A811B8">
      <w:pPr>
        <w:numPr>
          <w:ilvl w:val="0"/>
          <w:numId w:val="47"/>
        </w:numPr>
        <w:spacing w:line="312" w:lineRule="auto"/>
        <w:ind w:left="1276"/>
        <w:rPr>
          <w:rFonts w:eastAsia="Times New Roman" w:cs="Arial"/>
          <w:szCs w:val="20"/>
          <w:lang w:val="en-GB"/>
        </w:rPr>
      </w:pPr>
      <w:r w:rsidRPr="005558BC">
        <w:rPr>
          <w:rFonts w:eastAsia="Times New Roman" w:cs="Arial"/>
          <w:szCs w:val="20"/>
          <w:lang w:val="en-GB"/>
        </w:rPr>
        <w:t>Maintenance Manager (Key Person)</w:t>
      </w:r>
    </w:p>
    <w:p w14:paraId="77AF832F" w14:textId="77777777" w:rsidR="00286DFD" w:rsidRPr="005558BC" w:rsidRDefault="00286DFD" w:rsidP="00A811B8">
      <w:pPr>
        <w:numPr>
          <w:ilvl w:val="0"/>
          <w:numId w:val="47"/>
        </w:numPr>
        <w:spacing w:line="312" w:lineRule="auto"/>
        <w:ind w:left="1276"/>
        <w:rPr>
          <w:rFonts w:eastAsia="Times New Roman" w:cs="Arial"/>
          <w:szCs w:val="20"/>
          <w:lang w:val="en-GB"/>
        </w:rPr>
      </w:pPr>
      <w:r w:rsidRPr="005558BC">
        <w:rPr>
          <w:rFonts w:eastAsia="Times New Roman" w:cs="Arial"/>
          <w:szCs w:val="20"/>
          <w:lang w:val="en-GB"/>
        </w:rPr>
        <w:t>System/ software support specialist (Key Person)</w:t>
      </w:r>
    </w:p>
    <w:p w14:paraId="2348977D" w14:textId="77777777" w:rsidR="00286DFD" w:rsidRPr="005558BC" w:rsidRDefault="00286DFD" w:rsidP="00A811B8">
      <w:pPr>
        <w:numPr>
          <w:ilvl w:val="0"/>
          <w:numId w:val="47"/>
        </w:numPr>
        <w:spacing w:line="312" w:lineRule="auto"/>
        <w:ind w:left="1276"/>
        <w:rPr>
          <w:rFonts w:eastAsia="Times New Roman" w:cs="Arial"/>
          <w:szCs w:val="20"/>
          <w:lang w:val="en-GB"/>
        </w:rPr>
      </w:pPr>
      <w:r w:rsidRPr="005558BC">
        <w:rPr>
          <w:rFonts w:eastAsia="Times New Roman" w:cs="Arial"/>
          <w:szCs w:val="20"/>
          <w:lang w:val="en-GB"/>
        </w:rPr>
        <w:t>Network and Security Specialist (Key Person)</w:t>
      </w:r>
    </w:p>
    <w:p w14:paraId="32E8622A" w14:textId="77777777" w:rsidR="00286DFD" w:rsidRPr="005558BC" w:rsidRDefault="00286DFD" w:rsidP="00A811B8">
      <w:pPr>
        <w:numPr>
          <w:ilvl w:val="0"/>
          <w:numId w:val="47"/>
        </w:numPr>
        <w:spacing w:line="312" w:lineRule="auto"/>
        <w:ind w:left="1276"/>
        <w:rPr>
          <w:rFonts w:eastAsia="Times New Roman" w:cs="Arial"/>
          <w:szCs w:val="20"/>
          <w:lang w:val="en-GB"/>
        </w:rPr>
      </w:pPr>
      <w:r w:rsidRPr="005558BC">
        <w:rPr>
          <w:rFonts w:eastAsia="Times New Roman" w:cs="Arial"/>
          <w:szCs w:val="20"/>
          <w:lang w:val="en-GB"/>
        </w:rPr>
        <w:t>Database Management Specialist</w:t>
      </w:r>
    </w:p>
    <w:p w14:paraId="180AB13D" w14:textId="77777777" w:rsidR="00286DFD" w:rsidRPr="005558BC" w:rsidRDefault="00286DFD" w:rsidP="00A811B8">
      <w:pPr>
        <w:numPr>
          <w:ilvl w:val="0"/>
          <w:numId w:val="47"/>
        </w:numPr>
        <w:spacing w:line="312" w:lineRule="auto"/>
        <w:ind w:left="1276"/>
        <w:rPr>
          <w:rFonts w:eastAsia="Times New Roman" w:cs="Arial"/>
          <w:szCs w:val="20"/>
          <w:lang w:val="en-GB"/>
        </w:rPr>
      </w:pPr>
      <w:r>
        <w:rPr>
          <w:rFonts w:eastAsia="Times New Roman" w:cs="Arial"/>
          <w:szCs w:val="20"/>
          <w:lang w:val="en-GB"/>
        </w:rPr>
        <w:t>OH</w:t>
      </w:r>
      <w:r w:rsidRPr="005558BC">
        <w:rPr>
          <w:rFonts w:eastAsia="Times New Roman" w:cs="Arial"/>
          <w:szCs w:val="20"/>
          <w:lang w:val="en-GB"/>
        </w:rPr>
        <w:t>S Officer (</w:t>
      </w:r>
      <w:r w:rsidRPr="005558BC">
        <w:rPr>
          <w:rFonts w:eastAsia="Times New Roman" w:cs="Arial"/>
          <w:szCs w:val="20"/>
          <w:lang w:val="en-US"/>
        </w:rPr>
        <w:t>SHEQ Officer)</w:t>
      </w:r>
    </w:p>
    <w:p w14:paraId="6D3E2BAD" w14:textId="77777777" w:rsidR="00286DFD" w:rsidRPr="005558BC" w:rsidRDefault="00286DFD" w:rsidP="00A811B8">
      <w:pPr>
        <w:numPr>
          <w:ilvl w:val="0"/>
          <w:numId w:val="47"/>
        </w:numPr>
        <w:spacing w:line="312" w:lineRule="auto"/>
        <w:ind w:left="1276"/>
        <w:rPr>
          <w:rFonts w:eastAsia="Times New Roman" w:cs="Arial"/>
          <w:szCs w:val="20"/>
          <w:lang w:val="en-GB"/>
        </w:rPr>
      </w:pPr>
      <w:r w:rsidRPr="005558BC">
        <w:rPr>
          <w:rFonts w:eastAsia="Times New Roman" w:cs="Arial"/>
          <w:szCs w:val="20"/>
          <w:lang w:val="en-GB"/>
        </w:rPr>
        <w:t>Plaza Technicians</w:t>
      </w:r>
    </w:p>
    <w:p w14:paraId="051E86BC" w14:textId="77777777" w:rsidR="00286DFD" w:rsidRPr="005558BC" w:rsidRDefault="00286DFD" w:rsidP="00A811B8">
      <w:pPr>
        <w:numPr>
          <w:ilvl w:val="0"/>
          <w:numId w:val="47"/>
        </w:numPr>
        <w:spacing w:line="312" w:lineRule="auto"/>
        <w:ind w:left="1276"/>
        <w:rPr>
          <w:rFonts w:eastAsia="Times New Roman" w:cs="Arial"/>
          <w:szCs w:val="20"/>
          <w:lang w:val="en-GB"/>
        </w:rPr>
      </w:pPr>
      <w:r w:rsidRPr="005558BC">
        <w:rPr>
          <w:rFonts w:eastAsia="Times New Roman" w:cs="Arial"/>
          <w:szCs w:val="20"/>
          <w:lang w:val="en-GB"/>
        </w:rPr>
        <w:t>Assistance Technicians (if applicable)</w:t>
      </w:r>
    </w:p>
    <w:p w14:paraId="7F238993" w14:textId="77777777" w:rsidR="00286DFD" w:rsidRPr="005558BC" w:rsidRDefault="00286DFD" w:rsidP="00A811B8">
      <w:pPr>
        <w:numPr>
          <w:ilvl w:val="0"/>
          <w:numId w:val="47"/>
        </w:numPr>
        <w:spacing w:line="312" w:lineRule="auto"/>
        <w:ind w:left="1276"/>
        <w:rPr>
          <w:rFonts w:eastAsia="Times New Roman" w:cs="Arial"/>
          <w:szCs w:val="20"/>
          <w:lang w:val="en-GB"/>
        </w:rPr>
      </w:pPr>
      <w:r w:rsidRPr="005558BC">
        <w:rPr>
          <w:rFonts w:eastAsia="Times New Roman" w:cs="Arial"/>
          <w:szCs w:val="20"/>
          <w:lang w:val="en-GB"/>
        </w:rPr>
        <w:t>Project Manager (for the various Design and Built Sections and for the Operations Service Period)</w:t>
      </w:r>
    </w:p>
    <w:p w14:paraId="1161BDD9" w14:textId="77777777" w:rsidR="00286DFD" w:rsidRPr="005558BC" w:rsidRDefault="00286DFD" w:rsidP="00286DFD">
      <w:pPr>
        <w:tabs>
          <w:tab w:val="num" w:pos="360"/>
        </w:tabs>
        <w:spacing w:line="312" w:lineRule="auto"/>
        <w:ind w:left="1276" w:hanging="360"/>
        <w:rPr>
          <w:rFonts w:eastAsia="Times New Roman" w:cs="Arial"/>
          <w:szCs w:val="20"/>
          <w:lang w:val="en-GB"/>
        </w:rPr>
      </w:pPr>
    </w:p>
    <w:p w14:paraId="6DBCE19B" w14:textId="77777777" w:rsidR="00286DFD" w:rsidRPr="005558BC" w:rsidRDefault="00286DFD" w:rsidP="00A811B8">
      <w:pPr>
        <w:numPr>
          <w:ilvl w:val="1"/>
          <w:numId w:val="32"/>
        </w:numPr>
        <w:spacing w:before="80" w:line="312" w:lineRule="auto"/>
        <w:rPr>
          <w:rFonts w:eastAsia="Times New Roman" w:cs="Arial"/>
          <w:szCs w:val="20"/>
          <w:lang w:val="en-GB"/>
        </w:rPr>
      </w:pPr>
      <w:r w:rsidRPr="005558BC">
        <w:rPr>
          <w:rFonts w:eastAsia="Times New Roman" w:cs="Arial"/>
          <w:szCs w:val="20"/>
          <w:lang w:val="en-GB"/>
        </w:rPr>
        <w:t>Organisation and Staffing</w:t>
      </w:r>
    </w:p>
    <w:p w14:paraId="0227E4DC" w14:textId="77777777" w:rsidR="00286DFD" w:rsidRPr="005558BC" w:rsidRDefault="00286DFD" w:rsidP="00A811B8">
      <w:pPr>
        <w:numPr>
          <w:ilvl w:val="0"/>
          <w:numId w:val="48"/>
        </w:numPr>
        <w:spacing w:line="312" w:lineRule="auto"/>
        <w:ind w:left="1276"/>
        <w:rPr>
          <w:rFonts w:eastAsia="Times New Roman" w:cs="Arial"/>
          <w:szCs w:val="20"/>
          <w:lang w:val="en-GB"/>
        </w:rPr>
      </w:pPr>
      <w:r w:rsidRPr="005558BC">
        <w:rPr>
          <w:rFonts w:eastAsia="Times New Roman" w:cs="Arial"/>
          <w:szCs w:val="20"/>
          <w:lang w:val="en-GB"/>
        </w:rPr>
        <w:t>The tenderer to provide the proposed detailed organogram indicating the proposed names of key resources, operations departments, number of staff for each staff level / category for each Toll Plaza for the</w:t>
      </w:r>
      <w:r w:rsidRPr="005558BC">
        <w:rPr>
          <w:rFonts w:eastAsia="Times New Roman" w:cs="Arial"/>
          <w:bCs/>
          <w:szCs w:val="20"/>
          <w:lang w:val="en-US"/>
        </w:rPr>
        <w:t xml:space="preserve"> Operations Service Period</w:t>
      </w:r>
      <w:r w:rsidRPr="005558BC">
        <w:rPr>
          <w:rFonts w:eastAsia="Times New Roman" w:cs="Arial"/>
          <w:szCs w:val="20"/>
          <w:lang w:val="en-GB"/>
        </w:rPr>
        <w:t>.</w:t>
      </w:r>
    </w:p>
    <w:p w14:paraId="4F836E9D" w14:textId="77777777" w:rsidR="00286DFD" w:rsidRPr="005558BC" w:rsidRDefault="00286DFD" w:rsidP="00A811B8">
      <w:pPr>
        <w:numPr>
          <w:ilvl w:val="0"/>
          <w:numId w:val="48"/>
        </w:numPr>
        <w:spacing w:line="312" w:lineRule="auto"/>
        <w:ind w:left="1276"/>
        <w:rPr>
          <w:rFonts w:eastAsia="Times New Roman" w:cs="Arial"/>
          <w:szCs w:val="20"/>
          <w:lang w:val="en-GB"/>
        </w:rPr>
      </w:pPr>
      <w:r w:rsidRPr="005558BC">
        <w:rPr>
          <w:rFonts w:eastAsia="Times New Roman" w:cs="Arial"/>
          <w:szCs w:val="20"/>
          <w:lang w:val="en-GB"/>
        </w:rPr>
        <w:t>The above to include the load of any individual on any specialist field and shared activity outside this contract, if awarded.</w:t>
      </w:r>
    </w:p>
    <w:p w14:paraId="00375AB4" w14:textId="77777777" w:rsidR="00286DFD" w:rsidRPr="005558BC" w:rsidRDefault="00286DFD" w:rsidP="00A811B8">
      <w:pPr>
        <w:numPr>
          <w:ilvl w:val="0"/>
          <w:numId w:val="48"/>
        </w:numPr>
        <w:spacing w:line="312" w:lineRule="auto"/>
        <w:ind w:left="1276"/>
        <w:rPr>
          <w:rFonts w:eastAsia="Times New Roman" w:cs="Arial"/>
          <w:szCs w:val="20"/>
          <w:lang w:val="en-GB"/>
        </w:rPr>
      </w:pPr>
      <w:r w:rsidRPr="005558BC">
        <w:rPr>
          <w:rFonts w:eastAsia="Times New Roman" w:cs="Arial"/>
          <w:szCs w:val="20"/>
          <w:lang w:val="en-GB"/>
        </w:rPr>
        <w:t>The tenderer to provide breakdown of various staff categories that is reflected in the appropriate items of the Schedule of Payments/Costs Matrix.</w:t>
      </w:r>
    </w:p>
    <w:p w14:paraId="669F5174" w14:textId="77777777" w:rsidR="00286DFD" w:rsidRPr="005558BC" w:rsidRDefault="00286DFD" w:rsidP="00A811B8">
      <w:pPr>
        <w:numPr>
          <w:ilvl w:val="0"/>
          <w:numId w:val="48"/>
        </w:numPr>
        <w:spacing w:line="312" w:lineRule="auto"/>
        <w:ind w:left="1276"/>
        <w:rPr>
          <w:rFonts w:eastAsia="Times New Roman" w:cs="Arial"/>
          <w:szCs w:val="20"/>
          <w:lang w:val="en-GB"/>
        </w:rPr>
      </w:pPr>
      <w:r w:rsidRPr="005558BC">
        <w:rPr>
          <w:rFonts w:eastAsia="Times New Roman" w:cs="Arial"/>
          <w:szCs w:val="20"/>
          <w:lang w:val="en-GB"/>
        </w:rPr>
        <w:t xml:space="preserve">The tenderer to provide details of the proposed team(s) during the </w:t>
      </w:r>
      <w:r w:rsidRPr="005558BC">
        <w:rPr>
          <w:rFonts w:eastAsia="Times New Roman" w:cs="Arial"/>
          <w:bCs/>
          <w:szCs w:val="20"/>
          <w:lang w:val="en-US"/>
        </w:rPr>
        <w:t>Design-Build Period,</w:t>
      </w:r>
      <w:r w:rsidRPr="005558BC">
        <w:rPr>
          <w:rFonts w:eastAsia="Times New Roman" w:cs="Arial"/>
          <w:szCs w:val="20"/>
          <w:lang w:val="en-GB"/>
        </w:rPr>
        <w:t xml:space="preserve"> including the actual numbers, qualifications, relevant experience and durations utilised on the Employer type of Contracts and any other types of Contracts. This includes an indication as to the period during which individual will be active on this contract, during the Contract Period.</w:t>
      </w:r>
    </w:p>
    <w:p w14:paraId="0904B37A" w14:textId="77777777" w:rsidR="00286DFD" w:rsidRPr="005558BC" w:rsidRDefault="00286DFD" w:rsidP="00286DFD">
      <w:pPr>
        <w:spacing w:line="312" w:lineRule="auto"/>
        <w:ind w:left="851"/>
        <w:rPr>
          <w:rFonts w:eastAsia="Times New Roman" w:cs="Arial"/>
          <w:szCs w:val="20"/>
          <w:lang w:val="en-US" w:eastAsia="en-ZA"/>
        </w:rPr>
      </w:pPr>
    </w:p>
    <w:p w14:paraId="1465F324" w14:textId="77777777" w:rsidR="00286DFD" w:rsidRPr="005558BC" w:rsidRDefault="00286DFD" w:rsidP="00286DFD">
      <w:pPr>
        <w:spacing w:line="312" w:lineRule="auto"/>
        <w:ind w:left="851"/>
        <w:rPr>
          <w:rFonts w:eastAsia="Times New Roman" w:cs="Arial"/>
          <w:szCs w:val="20"/>
          <w:lang w:val="en-US" w:eastAsia="en-ZA"/>
        </w:rPr>
      </w:pPr>
      <w:r w:rsidRPr="005558BC">
        <w:rPr>
          <w:rFonts w:eastAsia="Times New Roman" w:cs="Arial"/>
          <w:szCs w:val="20"/>
          <w:lang w:val="en-US" w:eastAsia="en-ZA"/>
        </w:rPr>
        <w:t>Note:  No cost information shall be provided in this Technical Proposal.</w:t>
      </w:r>
    </w:p>
    <w:p w14:paraId="262D58D0" w14:textId="77777777" w:rsidR="00286DFD" w:rsidRPr="005558BC" w:rsidRDefault="00286DFD" w:rsidP="00286DFD">
      <w:pPr>
        <w:spacing w:line="312" w:lineRule="auto"/>
        <w:ind w:left="360" w:hanging="360"/>
        <w:rPr>
          <w:rFonts w:eastAsia="Times New Roman" w:cs="Arial"/>
          <w:szCs w:val="20"/>
          <w:lang w:val="en-GB"/>
        </w:rPr>
      </w:pPr>
      <w:r w:rsidRPr="005558BC">
        <w:rPr>
          <w:rFonts w:eastAsia="Times New Roman" w:cs="Arial"/>
          <w:szCs w:val="20"/>
          <w:lang w:val="en-GB"/>
        </w:rPr>
        <w:t xml:space="preserve"> </w:t>
      </w:r>
    </w:p>
    <w:p w14:paraId="34B4E7E6" w14:textId="77777777" w:rsidR="00286DFD" w:rsidRPr="005558BC" w:rsidRDefault="00286DFD" w:rsidP="00A811B8">
      <w:pPr>
        <w:numPr>
          <w:ilvl w:val="1"/>
          <w:numId w:val="32"/>
        </w:numPr>
        <w:spacing w:before="80" w:line="312" w:lineRule="auto"/>
        <w:rPr>
          <w:rFonts w:eastAsia="Times New Roman" w:cs="Arial"/>
          <w:szCs w:val="20"/>
          <w:lang w:val="en-GB"/>
        </w:rPr>
      </w:pPr>
      <w:r w:rsidRPr="005558BC">
        <w:rPr>
          <w:rFonts w:eastAsia="Times New Roman" w:cs="Arial"/>
          <w:szCs w:val="20"/>
          <w:lang w:val="en-GB"/>
        </w:rPr>
        <w:lastRenderedPageBreak/>
        <w:t>Key PDI Staff</w:t>
      </w:r>
    </w:p>
    <w:p w14:paraId="1B312F35" w14:textId="77777777" w:rsidR="00286DFD" w:rsidRPr="005558BC" w:rsidRDefault="00286DFD" w:rsidP="00A811B8">
      <w:pPr>
        <w:numPr>
          <w:ilvl w:val="0"/>
          <w:numId w:val="5"/>
        </w:numPr>
        <w:spacing w:line="312" w:lineRule="auto"/>
        <w:ind w:left="709"/>
        <w:rPr>
          <w:rFonts w:eastAsia="Times New Roman" w:cs="Arial"/>
          <w:szCs w:val="20"/>
          <w:lang w:val="en-US"/>
        </w:rPr>
      </w:pPr>
      <w:r w:rsidRPr="005558BC">
        <w:rPr>
          <w:rFonts w:eastAsia="Times New Roman" w:cs="Arial"/>
          <w:szCs w:val="20"/>
          <w:lang w:val="en-US"/>
        </w:rPr>
        <w:t xml:space="preserve">The tenderer to provide a list of key </w:t>
      </w:r>
      <w:r w:rsidRPr="005558BC">
        <w:rPr>
          <w:rFonts w:eastAsia="Times New Roman" w:cs="Arial"/>
          <w:b/>
          <w:szCs w:val="20"/>
          <w:lang w:val="en-US"/>
        </w:rPr>
        <w:t>Previous Disadvantaged Individual (</w:t>
      </w:r>
      <w:r w:rsidRPr="005558BC">
        <w:rPr>
          <w:rFonts w:eastAsia="Times New Roman" w:cs="Arial"/>
          <w:szCs w:val="20"/>
          <w:lang w:val="en-US"/>
        </w:rPr>
        <w:t>PDI) staff proposed for this project.</w:t>
      </w:r>
    </w:p>
    <w:p w14:paraId="48ECD720" w14:textId="77777777" w:rsidR="00286DFD" w:rsidRPr="005558BC" w:rsidRDefault="00286DFD" w:rsidP="00A811B8">
      <w:pPr>
        <w:numPr>
          <w:ilvl w:val="0"/>
          <w:numId w:val="5"/>
        </w:numPr>
        <w:spacing w:line="312" w:lineRule="auto"/>
        <w:ind w:left="709"/>
        <w:rPr>
          <w:rFonts w:eastAsia="Times New Roman" w:cs="Arial"/>
          <w:szCs w:val="20"/>
          <w:lang w:val="en-US"/>
        </w:rPr>
      </w:pPr>
    </w:p>
    <w:p w14:paraId="4105BC6B" w14:textId="77777777" w:rsidR="00286DFD" w:rsidRPr="005558BC" w:rsidRDefault="00286DFD" w:rsidP="00A811B8">
      <w:pPr>
        <w:numPr>
          <w:ilvl w:val="1"/>
          <w:numId w:val="32"/>
        </w:numPr>
        <w:spacing w:before="80" w:line="312" w:lineRule="auto"/>
        <w:rPr>
          <w:rFonts w:eastAsia="Times New Roman" w:cs="Arial"/>
          <w:szCs w:val="20"/>
          <w:lang w:val="en-GB"/>
        </w:rPr>
      </w:pPr>
      <w:r w:rsidRPr="005558BC">
        <w:rPr>
          <w:rFonts w:eastAsia="Times New Roman" w:cs="Arial"/>
          <w:szCs w:val="20"/>
          <w:lang w:val="en-GB"/>
        </w:rPr>
        <w:t>Past performance</w:t>
      </w:r>
    </w:p>
    <w:p w14:paraId="141A2DE4" w14:textId="77777777" w:rsidR="00286DFD" w:rsidRPr="005558BC" w:rsidRDefault="00286DFD" w:rsidP="00A811B8">
      <w:pPr>
        <w:numPr>
          <w:ilvl w:val="0"/>
          <w:numId w:val="5"/>
        </w:numPr>
        <w:spacing w:line="312" w:lineRule="auto"/>
        <w:ind w:left="709"/>
        <w:rPr>
          <w:rFonts w:eastAsia="Times New Roman" w:cs="Arial"/>
          <w:szCs w:val="20"/>
          <w:lang w:val="en-US"/>
        </w:rPr>
      </w:pPr>
      <w:r w:rsidRPr="005558BC">
        <w:rPr>
          <w:rFonts w:eastAsia="Times New Roman" w:cs="Arial"/>
          <w:szCs w:val="20"/>
          <w:lang w:val="en-US"/>
        </w:rPr>
        <w:t>The tenderer to provide all relevant experience and durations on the Employers type Contracts and any other similar types of projects.</w:t>
      </w:r>
    </w:p>
    <w:p w14:paraId="4B5F2F36" w14:textId="77777777" w:rsidR="00286DFD" w:rsidRPr="005558BC" w:rsidRDefault="00286DFD" w:rsidP="00286DFD">
      <w:pPr>
        <w:spacing w:line="312" w:lineRule="auto"/>
        <w:rPr>
          <w:rFonts w:eastAsia="Times New Roman" w:cs="Arial"/>
          <w:szCs w:val="20"/>
          <w:lang w:val="en-US"/>
        </w:rPr>
      </w:pPr>
    </w:p>
    <w:p w14:paraId="1DA30AFA" w14:textId="77777777" w:rsidR="00286DFD" w:rsidRPr="005558BC" w:rsidRDefault="00286DFD" w:rsidP="00A811B8">
      <w:pPr>
        <w:numPr>
          <w:ilvl w:val="0"/>
          <w:numId w:val="32"/>
        </w:numPr>
        <w:spacing w:before="120" w:line="312" w:lineRule="auto"/>
        <w:jc w:val="left"/>
        <w:rPr>
          <w:b/>
          <w:bCs/>
        </w:rPr>
      </w:pPr>
      <w:r w:rsidRPr="005558BC">
        <w:rPr>
          <w:b/>
          <w:bCs/>
        </w:rPr>
        <w:t>Proposed Development, Operations and Maintenance Plan</w:t>
      </w:r>
    </w:p>
    <w:p w14:paraId="12E8E2ED" w14:textId="77777777" w:rsidR="00286DFD" w:rsidRPr="005558BC" w:rsidRDefault="00286DFD" w:rsidP="00A811B8">
      <w:pPr>
        <w:numPr>
          <w:ilvl w:val="1"/>
          <w:numId w:val="32"/>
        </w:numPr>
        <w:spacing w:before="120" w:line="312" w:lineRule="auto"/>
        <w:jc w:val="left"/>
      </w:pPr>
      <w:r w:rsidRPr="005558BC">
        <w:t>Financial Statements</w:t>
      </w:r>
    </w:p>
    <w:p w14:paraId="0B566A3A" w14:textId="77777777" w:rsidR="00286DFD" w:rsidRPr="00DF0B05" w:rsidRDefault="00286DFD" w:rsidP="00A811B8">
      <w:pPr>
        <w:numPr>
          <w:ilvl w:val="0"/>
          <w:numId w:val="23"/>
        </w:numPr>
        <w:spacing w:line="312" w:lineRule="auto"/>
        <w:ind w:left="510"/>
        <w:rPr>
          <w:rFonts w:eastAsia="Times New Roman" w:cs="Arial"/>
          <w:szCs w:val="20"/>
          <w:lang w:val="en-GB"/>
        </w:rPr>
      </w:pPr>
      <w:r w:rsidRPr="005558BC">
        <w:rPr>
          <w:rFonts w:eastAsia="Times New Roman" w:cs="Arial"/>
          <w:szCs w:val="20"/>
          <w:lang w:val="en-GB"/>
        </w:rPr>
        <w:t xml:space="preserve">The tenderer to provide a copy of the latest available Audited Financial Statements. </w:t>
      </w:r>
      <w:r w:rsidRPr="005558BC">
        <w:rPr>
          <w:rFonts w:eastAsia="Times New Roman" w:cs="Arial"/>
          <w:szCs w:val="20"/>
          <w:lang w:val="en-US"/>
        </w:rPr>
        <w:t xml:space="preserve">Where the tenderer's latest financial period has ended </w:t>
      </w:r>
      <w:r w:rsidRPr="00DF0B05">
        <w:rPr>
          <w:rFonts w:eastAsia="Times New Roman" w:cs="Arial"/>
          <w:szCs w:val="20"/>
          <w:lang w:val="en-US"/>
        </w:rPr>
        <w:t>more than 6 (six) months</w:t>
      </w:r>
      <w:r w:rsidRPr="005558BC">
        <w:rPr>
          <w:rFonts w:eastAsia="Times New Roman" w:cs="Arial"/>
          <w:szCs w:val="20"/>
          <w:lang w:val="en-US"/>
        </w:rPr>
        <w:t xml:space="preserve"> prior to the closing date of the tender, the tenderer's annual financial statements of the most recent reporting period shall be submitted. If this is not possible, the tenderer must provide motivation from the auditors to explain why the statement from the recent period is not available, together with the financial statements of the preceding financial year.</w:t>
      </w:r>
    </w:p>
    <w:p w14:paraId="0D35FB88" w14:textId="77777777" w:rsidR="00286DFD" w:rsidRPr="005558BC" w:rsidRDefault="00286DFD" w:rsidP="00A811B8">
      <w:pPr>
        <w:numPr>
          <w:ilvl w:val="0"/>
          <w:numId w:val="23"/>
        </w:numPr>
        <w:spacing w:line="312" w:lineRule="auto"/>
        <w:ind w:left="510"/>
        <w:rPr>
          <w:rFonts w:eastAsia="Times New Roman" w:cs="Arial"/>
          <w:szCs w:val="20"/>
          <w:lang w:val="en-GB"/>
        </w:rPr>
      </w:pPr>
    </w:p>
    <w:p w14:paraId="6AFF3651" w14:textId="77777777" w:rsidR="00286DFD" w:rsidRPr="005558BC" w:rsidRDefault="00286DFD" w:rsidP="00A811B8">
      <w:pPr>
        <w:numPr>
          <w:ilvl w:val="0"/>
          <w:numId w:val="23"/>
        </w:numPr>
        <w:spacing w:line="312" w:lineRule="auto"/>
        <w:ind w:left="510"/>
        <w:rPr>
          <w:rFonts w:eastAsia="Times New Roman" w:cs="Arial"/>
          <w:szCs w:val="20"/>
          <w:lang w:val="en-GB"/>
        </w:rPr>
      </w:pPr>
      <w:r w:rsidRPr="005558BC">
        <w:rPr>
          <w:rFonts w:eastAsia="Times New Roman" w:cs="Arial"/>
          <w:szCs w:val="20"/>
          <w:lang w:val="en-GB"/>
        </w:rPr>
        <w:t>The</w:t>
      </w:r>
      <w:r w:rsidRPr="005558BC">
        <w:rPr>
          <w:rFonts w:eastAsia="Times New Roman" w:cs="Arial"/>
          <w:szCs w:val="20"/>
          <w:lang w:val="en-US"/>
        </w:rPr>
        <w:t xml:space="preserve"> tenderer must show that it has an average annual turnover, over the last five (5) years of the tendering end, </w:t>
      </w:r>
      <w:proofErr w:type="gramStart"/>
      <w:r w:rsidRPr="005558BC">
        <w:rPr>
          <w:rFonts w:eastAsia="Times New Roman" w:cs="Arial"/>
          <w:szCs w:val="20"/>
          <w:lang w:val="en-US"/>
        </w:rPr>
        <w:t>in excess of</w:t>
      </w:r>
      <w:proofErr w:type="gramEnd"/>
      <w:r w:rsidRPr="005558BC">
        <w:rPr>
          <w:rFonts w:eastAsia="Times New Roman" w:cs="Arial"/>
          <w:szCs w:val="20"/>
          <w:lang w:val="en-US"/>
        </w:rPr>
        <w:t xml:space="preserve"> R5 million (Excl VAT) per year. If the tendering entity is a Consortium or Joint Venture, the annual turnover will be considered the sum of all shareholders or members and evidence thereof.</w:t>
      </w:r>
    </w:p>
    <w:p w14:paraId="5BD3BE2E" w14:textId="77777777" w:rsidR="00286DFD" w:rsidRPr="005558BC" w:rsidRDefault="00286DFD" w:rsidP="00A811B8">
      <w:pPr>
        <w:numPr>
          <w:ilvl w:val="1"/>
          <w:numId w:val="32"/>
        </w:numPr>
        <w:spacing w:before="120" w:line="312" w:lineRule="auto"/>
        <w:jc w:val="left"/>
      </w:pPr>
      <w:r w:rsidRPr="005558BC">
        <w:t>Risk Management</w:t>
      </w:r>
    </w:p>
    <w:p w14:paraId="6533D52F" w14:textId="77777777" w:rsidR="00286DFD" w:rsidRPr="005558BC" w:rsidRDefault="00286DFD" w:rsidP="00A811B8">
      <w:pPr>
        <w:numPr>
          <w:ilvl w:val="0"/>
          <w:numId w:val="56"/>
        </w:numPr>
        <w:spacing w:line="312" w:lineRule="auto"/>
        <w:ind w:left="870"/>
        <w:rPr>
          <w:rFonts w:eastAsia="Times New Roman" w:cs="Arial"/>
          <w:szCs w:val="20"/>
          <w:lang w:val="en-GB"/>
        </w:rPr>
      </w:pPr>
      <w:r w:rsidRPr="005558BC">
        <w:rPr>
          <w:rFonts w:eastAsia="Times New Roman" w:cs="Arial"/>
          <w:szCs w:val="20"/>
          <w:lang w:val="en-GB"/>
        </w:rPr>
        <w:t>The tenderer is to provide a Risk Management Plan (RMP) detailing all the perceived and toll system related risks while execution this type of contract. The risks need to be categorized in terms of risk severity (low to high risk) and how these risks be managed and controlled.  The RMP needs to provide comfort to the Employer that the tenderer understands the risks in this contract. The Tenderer is to indicate how these risks will be managed and controlled, but not limited to the following items:</w:t>
      </w:r>
    </w:p>
    <w:p w14:paraId="10864A30" w14:textId="77777777" w:rsidR="00286DFD" w:rsidRPr="005558BC" w:rsidRDefault="00286DFD" w:rsidP="00A811B8">
      <w:pPr>
        <w:numPr>
          <w:ilvl w:val="0"/>
          <w:numId w:val="22"/>
        </w:numPr>
        <w:spacing w:line="312" w:lineRule="auto"/>
        <w:ind w:left="1276" w:hanging="349"/>
        <w:rPr>
          <w:rFonts w:eastAsia="Times New Roman" w:cs="Arial"/>
          <w:szCs w:val="20"/>
          <w:lang w:val="en-GB"/>
        </w:rPr>
      </w:pPr>
      <w:r w:rsidRPr="005558BC">
        <w:rPr>
          <w:rFonts w:eastAsia="Times New Roman" w:cs="Arial"/>
          <w:szCs w:val="20"/>
          <w:lang w:val="en-GB"/>
        </w:rPr>
        <w:t>Communication risks (WAN and LAN)</w:t>
      </w:r>
    </w:p>
    <w:p w14:paraId="0AD8CC50" w14:textId="77777777" w:rsidR="00286DFD" w:rsidRPr="005558BC" w:rsidRDefault="00286DFD" w:rsidP="00A811B8">
      <w:pPr>
        <w:numPr>
          <w:ilvl w:val="0"/>
          <w:numId w:val="22"/>
        </w:numPr>
        <w:spacing w:line="312" w:lineRule="auto"/>
        <w:ind w:left="1276" w:hanging="349"/>
        <w:rPr>
          <w:rFonts w:eastAsia="Times New Roman" w:cs="Arial"/>
          <w:szCs w:val="20"/>
          <w:lang w:val="en-GB"/>
        </w:rPr>
      </w:pPr>
      <w:r w:rsidRPr="005558BC">
        <w:rPr>
          <w:rFonts w:eastAsia="Times New Roman" w:cs="Arial"/>
          <w:szCs w:val="20"/>
          <w:lang w:val="en-GB"/>
        </w:rPr>
        <w:t>AVC (level of compliance in terms of CTROM requirements)</w:t>
      </w:r>
    </w:p>
    <w:p w14:paraId="3A22C75E" w14:textId="77777777" w:rsidR="00286DFD" w:rsidRPr="005558BC" w:rsidRDefault="00286DFD" w:rsidP="00A811B8">
      <w:pPr>
        <w:numPr>
          <w:ilvl w:val="0"/>
          <w:numId w:val="22"/>
        </w:numPr>
        <w:spacing w:line="312" w:lineRule="auto"/>
        <w:ind w:left="1276" w:hanging="349"/>
        <w:rPr>
          <w:rFonts w:eastAsia="Times New Roman" w:cs="Arial"/>
          <w:szCs w:val="20"/>
          <w:lang w:val="en-GB"/>
        </w:rPr>
      </w:pPr>
      <w:r w:rsidRPr="005558BC">
        <w:rPr>
          <w:rFonts w:eastAsia="Times New Roman" w:cs="Arial"/>
          <w:szCs w:val="20"/>
          <w:lang w:val="en-GB"/>
        </w:rPr>
        <w:t>Toll lane (level of compliance in terms of CTROM requirements)</w:t>
      </w:r>
    </w:p>
    <w:p w14:paraId="634744BA" w14:textId="77777777" w:rsidR="00286DFD" w:rsidRPr="005558BC" w:rsidRDefault="00286DFD" w:rsidP="00A811B8">
      <w:pPr>
        <w:numPr>
          <w:ilvl w:val="0"/>
          <w:numId w:val="22"/>
        </w:numPr>
        <w:spacing w:line="312" w:lineRule="auto"/>
        <w:ind w:left="1276" w:hanging="349"/>
        <w:rPr>
          <w:rFonts w:eastAsia="Times New Roman" w:cs="Arial"/>
          <w:szCs w:val="20"/>
          <w:lang w:val="en-GB"/>
        </w:rPr>
      </w:pPr>
      <w:r w:rsidRPr="005558BC">
        <w:rPr>
          <w:rFonts w:eastAsia="Times New Roman" w:cs="Arial"/>
          <w:szCs w:val="20"/>
          <w:lang w:val="en-GB"/>
        </w:rPr>
        <w:t>ETC and all other Payment Mechanisms in the Toll Lane (level of compliance in terms of CTROM requirements and downstream obligations).</w:t>
      </w:r>
    </w:p>
    <w:p w14:paraId="40247CC5" w14:textId="77777777" w:rsidR="00286DFD" w:rsidRPr="005558BC" w:rsidRDefault="00286DFD" w:rsidP="00A811B8">
      <w:pPr>
        <w:numPr>
          <w:ilvl w:val="0"/>
          <w:numId w:val="22"/>
        </w:numPr>
        <w:spacing w:line="312" w:lineRule="auto"/>
        <w:ind w:left="1276" w:hanging="349"/>
        <w:rPr>
          <w:rFonts w:eastAsia="Times New Roman" w:cs="Arial"/>
          <w:szCs w:val="20"/>
          <w:lang w:val="en-GB"/>
        </w:rPr>
      </w:pPr>
      <w:r w:rsidRPr="005558BC">
        <w:rPr>
          <w:rFonts w:eastAsia="Times New Roman" w:cs="Arial"/>
          <w:szCs w:val="20"/>
          <w:lang w:val="en-GB"/>
        </w:rPr>
        <w:t>VGS/QLS and Booth Camera obligations (to surpass the minimum levels of compliance in terms of CTROM requirements).</w:t>
      </w:r>
    </w:p>
    <w:p w14:paraId="52D36C4E" w14:textId="77777777" w:rsidR="00286DFD" w:rsidRPr="005558BC" w:rsidRDefault="00286DFD" w:rsidP="00A811B8">
      <w:pPr>
        <w:numPr>
          <w:ilvl w:val="0"/>
          <w:numId w:val="22"/>
        </w:numPr>
        <w:spacing w:line="312" w:lineRule="auto"/>
        <w:ind w:left="1276" w:hanging="349"/>
        <w:rPr>
          <w:rFonts w:eastAsia="Times New Roman" w:cs="Arial"/>
          <w:szCs w:val="20"/>
          <w:lang w:val="en-GB"/>
        </w:rPr>
      </w:pPr>
      <w:r w:rsidRPr="005558BC">
        <w:rPr>
          <w:rFonts w:eastAsia="Times New Roman" w:cs="Arial"/>
          <w:szCs w:val="20"/>
          <w:lang w:val="en-GB"/>
        </w:rPr>
        <w:t>BOS and other peripheral systems and data platforms (level of compliance in terms of CTROM requirements).</w:t>
      </w:r>
    </w:p>
    <w:p w14:paraId="13EEC4E7" w14:textId="77777777" w:rsidR="00286DFD" w:rsidRDefault="00286DFD" w:rsidP="00A811B8">
      <w:pPr>
        <w:numPr>
          <w:ilvl w:val="0"/>
          <w:numId w:val="22"/>
        </w:numPr>
        <w:spacing w:line="312" w:lineRule="auto"/>
        <w:ind w:left="1276" w:hanging="349"/>
        <w:rPr>
          <w:rFonts w:eastAsia="Times New Roman" w:cs="Arial"/>
          <w:szCs w:val="20"/>
          <w:lang w:val="en-GB"/>
        </w:rPr>
      </w:pPr>
      <w:r w:rsidRPr="005558BC">
        <w:rPr>
          <w:rFonts w:eastAsia="Times New Roman" w:cs="Arial"/>
          <w:szCs w:val="20"/>
          <w:lang w:val="en-GB"/>
        </w:rPr>
        <w:t>Maintenance and support of the toll system taken over at the start of the contract.</w:t>
      </w:r>
    </w:p>
    <w:p w14:paraId="298EB604" w14:textId="77777777" w:rsidR="00286DFD" w:rsidRPr="005558BC" w:rsidRDefault="00286DFD" w:rsidP="00286DFD">
      <w:pPr>
        <w:spacing w:line="312" w:lineRule="auto"/>
        <w:ind w:left="1276"/>
        <w:rPr>
          <w:rFonts w:eastAsia="Times New Roman" w:cs="Arial"/>
          <w:szCs w:val="20"/>
          <w:lang w:val="en-GB"/>
        </w:rPr>
      </w:pPr>
    </w:p>
    <w:p w14:paraId="4A04A038" w14:textId="77777777" w:rsidR="00286DFD" w:rsidRPr="005558BC" w:rsidRDefault="00286DFD" w:rsidP="00A811B8">
      <w:pPr>
        <w:numPr>
          <w:ilvl w:val="0"/>
          <w:numId w:val="56"/>
        </w:numPr>
        <w:spacing w:line="312" w:lineRule="auto"/>
        <w:ind w:left="870"/>
        <w:rPr>
          <w:rFonts w:eastAsia="Times New Roman" w:cs="Arial"/>
          <w:szCs w:val="20"/>
          <w:lang w:val="en-GB"/>
        </w:rPr>
      </w:pPr>
      <w:r w:rsidRPr="005558BC">
        <w:rPr>
          <w:rFonts w:eastAsia="Times New Roman" w:cs="Arial"/>
          <w:szCs w:val="20"/>
          <w:lang w:val="en-GB"/>
        </w:rPr>
        <w:t>The typical risks that the tenderer should be aware of and demonstrate in the RMP how it will be managed and mitigated include:</w:t>
      </w:r>
    </w:p>
    <w:p w14:paraId="2E835711" w14:textId="77777777" w:rsidR="00286DFD" w:rsidRPr="005558BC" w:rsidRDefault="00286DFD" w:rsidP="00A811B8">
      <w:pPr>
        <w:numPr>
          <w:ilvl w:val="0"/>
          <w:numId w:val="210"/>
        </w:numPr>
        <w:spacing w:line="312" w:lineRule="auto"/>
        <w:jc w:val="left"/>
        <w:rPr>
          <w:rFonts w:cs="Arial"/>
          <w:lang w:val="en-GB"/>
        </w:rPr>
      </w:pPr>
      <w:r w:rsidRPr="005558BC">
        <w:rPr>
          <w:rFonts w:cs="Arial"/>
          <w:lang w:val="en-GB"/>
        </w:rPr>
        <w:t>Role players</w:t>
      </w:r>
    </w:p>
    <w:p w14:paraId="7FAFEF07" w14:textId="77777777" w:rsidR="00286DFD" w:rsidRPr="005558BC" w:rsidRDefault="00286DFD" w:rsidP="00A811B8">
      <w:pPr>
        <w:numPr>
          <w:ilvl w:val="0"/>
          <w:numId w:val="210"/>
        </w:numPr>
        <w:spacing w:line="312" w:lineRule="auto"/>
        <w:jc w:val="left"/>
        <w:rPr>
          <w:rFonts w:cs="Arial"/>
          <w:lang w:val="en-GB"/>
        </w:rPr>
      </w:pPr>
      <w:r w:rsidRPr="005558BC">
        <w:rPr>
          <w:rFonts w:cs="Arial"/>
          <w:lang w:val="en-GB"/>
        </w:rPr>
        <w:t>Transaction risk</w:t>
      </w:r>
    </w:p>
    <w:p w14:paraId="1B71E72A" w14:textId="77777777" w:rsidR="00286DFD" w:rsidRPr="005558BC" w:rsidRDefault="00286DFD" w:rsidP="00A811B8">
      <w:pPr>
        <w:numPr>
          <w:ilvl w:val="0"/>
          <w:numId w:val="210"/>
        </w:numPr>
        <w:spacing w:line="312" w:lineRule="auto"/>
        <w:jc w:val="left"/>
        <w:rPr>
          <w:rFonts w:cs="Arial"/>
          <w:lang w:val="en-GB"/>
        </w:rPr>
      </w:pPr>
      <w:r w:rsidRPr="005558BC">
        <w:rPr>
          <w:rFonts w:cs="Arial"/>
          <w:lang w:val="en-GB"/>
        </w:rPr>
        <w:t>Interfaces</w:t>
      </w:r>
    </w:p>
    <w:p w14:paraId="7BBE0767" w14:textId="77777777" w:rsidR="00286DFD" w:rsidRPr="005558BC" w:rsidRDefault="00286DFD" w:rsidP="00A811B8">
      <w:pPr>
        <w:numPr>
          <w:ilvl w:val="0"/>
          <w:numId w:val="210"/>
        </w:numPr>
        <w:spacing w:line="312" w:lineRule="auto"/>
        <w:jc w:val="left"/>
        <w:rPr>
          <w:rFonts w:cs="Arial"/>
          <w:lang w:val="en-GB"/>
        </w:rPr>
      </w:pPr>
      <w:r w:rsidRPr="005558BC">
        <w:rPr>
          <w:rFonts w:cs="Arial"/>
          <w:lang w:val="en-GB"/>
        </w:rPr>
        <w:t>Performance Management</w:t>
      </w:r>
    </w:p>
    <w:p w14:paraId="442EEFC1" w14:textId="77777777" w:rsidR="00286DFD" w:rsidRPr="005558BC" w:rsidRDefault="00286DFD" w:rsidP="00A811B8">
      <w:pPr>
        <w:numPr>
          <w:ilvl w:val="0"/>
          <w:numId w:val="210"/>
        </w:numPr>
        <w:spacing w:line="312" w:lineRule="auto"/>
        <w:jc w:val="left"/>
        <w:rPr>
          <w:rFonts w:cs="Arial"/>
          <w:lang w:val="en-GB"/>
        </w:rPr>
      </w:pPr>
      <w:r w:rsidRPr="005558BC">
        <w:rPr>
          <w:rFonts w:cs="Arial"/>
          <w:lang w:val="en-GB"/>
        </w:rPr>
        <w:t>Reporting</w:t>
      </w:r>
    </w:p>
    <w:p w14:paraId="57B0AA56" w14:textId="77777777" w:rsidR="00286DFD" w:rsidRPr="005558BC" w:rsidRDefault="00286DFD" w:rsidP="00286DFD">
      <w:pPr>
        <w:tabs>
          <w:tab w:val="num" w:pos="360"/>
        </w:tabs>
        <w:spacing w:line="312" w:lineRule="auto"/>
        <w:ind w:left="870" w:hanging="19"/>
        <w:rPr>
          <w:rFonts w:eastAsia="Times New Roman" w:cs="Arial"/>
          <w:szCs w:val="20"/>
          <w:lang w:val="en-GB"/>
        </w:rPr>
      </w:pPr>
      <w:r w:rsidRPr="005558BC">
        <w:rPr>
          <w:rFonts w:eastAsia="Times New Roman" w:cs="Arial"/>
          <w:szCs w:val="20"/>
          <w:lang w:val="en-GB"/>
        </w:rPr>
        <w:t xml:space="preserve">The above is specially aimed at the shared risk in the Tolling Environment where the Main Contractor is dependent on the accurate and continued functioning of the supplied and maintained Tolling System. </w:t>
      </w:r>
    </w:p>
    <w:p w14:paraId="2F837C4F" w14:textId="77777777" w:rsidR="00286DFD" w:rsidRPr="005558BC" w:rsidRDefault="00286DFD" w:rsidP="00A811B8">
      <w:pPr>
        <w:numPr>
          <w:ilvl w:val="0"/>
          <w:numId w:val="56"/>
        </w:numPr>
        <w:spacing w:line="312" w:lineRule="auto"/>
        <w:ind w:left="870"/>
        <w:rPr>
          <w:rFonts w:eastAsia="Times New Roman" w:cs="Arial"/>
          <w:szCs w:val="20"/>
          <w:lang w:val="en-GB"/>
        </w:rPr>
      </w:pPr>
      <w:r w:rsidRPr="005558BC">
        <w:rPr>
          <w:rFonts w:eastAsia="Times New Roman" w:cs="Arial"/>
          <w:szCs w:val="20"/>
          <w:lang w:val="en-GB"/>
        </w:rPr>
        <w:lastRenderedPageBreak/>
        <w:t>In support of the above, the tenderer is to complete, sign and clearly define/distribute the risk between NSC and the Main Contractor, and any subcontractor(s) in the Returnable Documents “Form D13”.</w:t>
      </w:r>
    </w:p>
    <w:p w14:paraId="6244BF16" w14:textId="77777777" w:rsidR="00286DFD" w:rsidRPr="005558BC" w:rsidRDefault="00286DFD" w:rsidP="00286DFD">
      <w:pPr>
        <w:spacing w:line="312" w:lineRule="auto"/>
        <w:ind w:left="510"/>
        <w:contextualSpacing/>
        <w:rPr>
          <w:rFonts w:cs="Arial"/>
          <w:lang w:val="en-GB"/>
        </w:rPr>
      </w:pPr>
    </w:p>
    <w:p w14:paraId="02638769" w14:textId="77777777" w:rsidR="00286DFD" w:rsidRPr="005558BC" w:rsidRDefault="00286DFD" w:rsidP="00A811B8">
      <w:pPr>
        <w:numPr>
          <w:ilvl w:val="1"/>
          <w:numId w:val="32"/>
        </w:numPr>
        <w:spacing w:before="120" w:line="312" w:lineRule="auto"/>
        <w:jc w:val="left"/>
      </w:pPr>
      <w:r w:rsidRPr="005558BC">
        <w:t>Interoperability of and with various systems and interfaces</w:t>
      </w:r>
    </w:p>
    <w:p w14:paraId="3F4E8782" w14:textId="77777777" w:rsidR="00286DFD" w:rsidRPr="005558BC" w:rsidRDefault="00286DFD" w:rsidP="00286DFD">
      <w:pPr>
        <w:spacing w:line="312" w:lineRule="auto"/>
        <w:ind w:left="510"/>
        <w:contextualSpacing/>
        <w:rPr>
          <w:rFonts w:cs="Arial"/>
          <w:lang w:val="en-GB"/>
        </w:rPr>
      </w:pPr>
      <w:r w:rsidRPr="005558BC">
        <w:rPr>
          <w:rFonts w:cs="Arial"/>
          <w:lang w:val="en-GB"/>
        </w:rPr>
        <w:t>The Tenderer needs to provide an operational plan and method to provide the Principal Employer confidence that the tenderer has the capacity, skill and depth to deal with the listed topics below to ensure financial and performance security from the first day of the Operational Service Period. The Tenderer is required to show tangible evidence of the readiness of the suggested skills base from the Establishment Date, preparing for the Operational take-over of an actively operational site.</w:t>
      </w:r>
    </w:p>
    <w:p w14:paraId="42B16131" w14:textId="77777777" w:rsidR="00286DFD" w:rsidRPr="005558BC" w:rsidRDefault="00286DFD" w:rsidP="00286DFD">
      <w:pPr>
        <w:spacing w:line="312" w:lineRule="auto"/>
        <w:ind w:left="510"/>
        <w:contextualSpacing/>
        <w:rPr>
          <w:rFonts w:cs="Arial"/>
          <w:lang w:val="en-GB"/>
        </w:rPr>
      </w:pPr>
    </w:p>
    <w:p w14:paraId="29EA72EA" w14:textId="77777777" w:rsidR="00286DFD" w:rsidRPr="005558BC" w:rsidRDefault="00286DFD" w:rsidP="00A811B8">
      <w:pPr>
        <w:numPr>
          <w:ilvl w:val="2"/>
          <w:numId w:val="32"/>
        </w:numPr>
        <w:spacing w:line="312" w:lineRule="auto"/>
        <w:ind w:left="1276"/>
        <w:jc w:val="left"/>
        <w:rPr>
          <w:rFonts w:cs="Arial"/>
          <w:lang w:val="en-GB"/>
        </w:rPr>
      </w:pPr>
      <w:r w:rsidRPr="005558BC">
        <w:rPr>
          <w:rFonts w:cs="Arial"/>
          <w:lang w:val="en-GB"/>
        </w:rPr>
        <w:t>The role of the national TCH</w:t>
      </w:r>
    </w:p>
    <w:p w14:paraId="224733E1" w14:textId="77777777" w:rsidR="00286DFD" w:rsidRPr="005558BC" w:rsidRDefault="00286DFD" w:rsidP="00A811B8">
      <w:pPr>
        <w:numPr>
          <w:ilvl w:val="2"/>
          <w:numId w:val="32"/>
        </w:numPr>
        <w:spacing w:line="312" w:lineRule="auto"/>
        <w:ind w:left="1276"/>
        <w:jc w:val="left"/>
        <w:rPr>
          <w:rFonts w:cs="Arial"/>
          <w:lang w:val="en-GB"/>
        </w:rPr>
      </w:pPr>
      <w:r w:rsidRPr="005558BC">
        <w:rPr>
          <w:rFonts w:cs="Arial"/>
          <w:lang w:val="en-GB"/>
        </w:rPr>
        <w:t>Dealing with Road Queries (point of presence, Call Centre, etc.)</w:t>
      </w:r>
    </w:p>
    <w:p w14:paraId="209E1369" w14:textId="77777777" w:rsidR="00286DFD" w:rsidRPr="005558BC" w:rsidRDefault="00286DFD" w:rsidP="00A811B8">
      <w:pPr>
        <w:numPr>
          <w:ilvl w:val="2"/>
          <w:numId w:val="32"/>
        </w:numPr>
        <w:spacing w:line="312" w:lineRule="auto"/>
        <w:ind w:left="1276"/>
        <w:jc w:val="left"/>
        <w:rPr>
          <w:rFonts w:cs="Arial"/>
          <w:lang w:val="en-GB"/>
        </w:rPr>
      </w:pPr>
      <w:r w:rsidRPr="005558BC">
        <w:rPr>
          <w:rFonts w:cs="Arial"/>
          <w:lang w:val="en-GB"/>
        </w:rPr>
        <w:t>TCH interface management</w:t>
      </w:r>
    </w:p>
    <w:p w14:paraId="6B5B605C" w14:textId="77777777" w:rsidR="00286DFD" w:rsidRPr="005558BC" w:rsidRDefault="00286DFD" w:rsidP="00A811B8">
      <w:pPr>
        <w:numPr>
          <w:ilvl w:val="2"/>
          <w:numId w:val="32"/>
        </w:numPr>
        <w:spacing w:line="312" w:lineRule="auto"/>
        <w:ind w:left="1276"/>
        <w:jc w:val="left"/>
        <w:rPr>
          <w:rFonts w:cs="Arial"/>
          <w:lang w:val="en-GB"/>
        </w:rPr>
      </w:pPr>
      <w:r w:rsidRPr="005558BC">
        <w:rPr>
          <w:rFonts w:cs="Arial"/>
          <w:lang w:val="en-GB"/>
        </w:rPr>
        <w:t>Electronic transaction file transfer</w:t>
      </w:r>
    </w:p>
    <w:p w14:paraId="2B8C929F" w14:textId="77777777" w:rsidR="00286DFD" w:rsidRPr="005558BC" w:rsidRDefault="00286DFD" w:rsidP="00A811B8">
      <w:pPr>
        <w:numPr>
          <w:ilvl w:val="2"/>
          <w:numId w:val="32"/>
        </w:numPr>
        <w:spacing w:line="312" w:lineRule="auto"/>
        <w:ind w:left="1276"/>
        <w:jc w:val="left"/>
        <w:rPr>
          <w:rFonts w:cs="Arial"/>
          <w:lang w:val="en-GB"/>
        </w:rPr>
      </w:pPr>
      <w:r w:rsidRPr="005558BC">
        <w:rPr>
          <w:rFonts w:cs="Arial"/>
          <w:lang w:val="en-GB"/>
        </w:rPr>
        <w:t>Account settlement</w:t>
      </w:r>
    </w:p>
    <w:p w14:paraId="4AE1B880" w14:textId="77777777" w:rsidR="00286DFD" w:rsidRPr="005558BC" w:rsidRDefault="00286DFD" w:rsidP="00A811B8">
      <w:pPr>
        <w:numPr>
          <w:ilvl w:val="2"/>
          <w:numId w:val="32"/>
        </w:numPr>
        <w:spacing w:line="312" w:lineRule="auto"/>
        <w:ind w:left="1276"/>
        <w:jc w:val="left"/>
        <w:rPr>
          <w:rFonts w:cs="Arial"/>
          <w:lang w:val="en-GB"/>
        </w:rPr>
      </w:pPr>
      <w:r w:rsidRPr="005558BC">
        <w:rPr>
          <w:rFonts w:cs="Arial"/>
          <w:lang w:val="en-GB"/>
        </w:rPr>
        <w:t>Road User account registration</w:t>
      </w:r>
    </w:p>
    <w:p w14:paraId="506FDF11" w14:textId="77777777" w:rsidR="00286DFD" w:rsidRPr="005558BC" w:rsidRDefault="00286DFD" w:rsidP="00A811B8">
      <w:pPr>
        <w:numPr>
          <w:ilvl w:val="2"/>
          <w:numId w:val="32"/>
        </w:numPr>
        <w:spacing w:line="312" w:lineRule="auto"/>
        <w:ind w:left="1276"/>
        <w:jc w:val="left"/>
        <w:rPr>
          <w:rFonts w:cs="Arial"/>
          <w:lang w:val="en-GB"/>
        </w:rPr>
      </w:pPr>
      <w:r w:rsidRPr="005558BC">
        <w:rPr>
          <w:rFonts w:cs="Arial"/>
          <w:lang w:val="en-GB"/>
        </w:rPr>
        <w:t>Tag Management (procurement, distribution and stock control)</w:t>
      </w:r>
    </w:p>
    <w:p w14:paraId="6ECD5D79" w14:textId="77777777" w:rsidR="00286DFD" w:rsidRPr="005558BC" w:rsidRDefault="00286DFD" w:rsidP="00286DFD">
      <w:pPr>
        <w:spacing w:line="312" w:lineRule="auto"/>
        <w:rPr>
          <w:rFonts w:cs="Arial"/>
          <w:lang w:val="en-GB"/>
        </w:rPr>
      </w:pPr>
    </w:p>
    <w:p w14:paraId="5787E40A" w14:textId="77777777" w:rsidR="00286DFD" w:rsidRPr="005558BC" w:rsidRDefault="00286DFD" w:rsidP="00A811B8">
      <w:pPr>
        <w:numPr>
          <w:ilvl w:val="1"/>
          <w:numId w:val="32"/>
        </w:numPr>
        <w:spacing w:line="312" w:lineRule="auto"/>
        <w:jc w:val="left"/>
        <w:rPr>
          <w:rFonts w:cs="Arial"/>
          <w:lang w:val="en-GB"/>
        </w:rPr>
      </w:pPr>
      <w:r w:rsidRPr="005558BC">
        <w:rPr>
          <w:rFonts w:cs="Arial"/>
          <w:lang w:val="en-GB"/>
        </w:rPr>
        <w:t>Establishment Phase/Period:</w:t>
      </w:r>
    </w:p>
    <w:p w14:paraId="134441DB" w14:textId="77777777" w:rsidR="00286DFD" w:rsidRDefault="00286DFD" w:rsidP="00286DFD">
      <w:pPr>
        <w:spacing w:line="312" w:lineRule="auto"/>
        <w:ind w:left="567"/>
        <w:contextualSpacing/>
        <w:rPr>
          <w:rFonts w:cs="Arial"/>
          <w:lang w:val="en-GB"/>
        </w:rPr>
      </w:pPr>
      <w:r w:rsidRPr="005558BC">
        <w:rPr>
          <w:rFonts w:cs="Arial"/>
          <w:lang w:val="en-GB"/>
        </w:rPr>
        <w:t>The Tenderer needs to provide a substance based operational plan and method to provide the Principal Employer confidence that the tenderer has the capacity, skill and depth to take over an existing legacy system and guarantee the required maintenance of the system components and peripheral interfaces and services required to ensure financial and performance security from the first day of the Operational Service Period. The Tenderer is required to show tangible evidence of the readiness of the suggested skills base from the Establishment Date, preparing for the Operational take-over of an actively operational site, with specific reference to the topics listed below.</w:t>
      </w:r>
    </w:p>
    <w:p w14:paraId="1FB714A1" w14:textId="77777777" w:rsidR="00286DFD" w:rsidRPr="005558BC" w:rsidRDefault="00286DFD" w:rsidP="00286DFD">
      <w:pPr>
        <w:spacing w:line="312" w:lineRule="auto"/>
        <w:ind w:left="567"/>
        <w:contextualSpacing/>
        <w:rPr>
          <w:rFonts w:cs="Arial"/>
          <w:lang w:val="en-GB"/>
        </w:rPr>
      </w:pPr>
    </w:p>
    <w:p w14:paraId="3C9F2974" w14:textId="77777777" w:rsidR="00286DFD" w:rsidRPr="005558BC" w:rsidRDefault="00286DFD" w:rsidP="00A811B8">
      <w:pPr>
        <w:numPr>
          <w:ilvl w:val="2"/>
          <w:numId w:val="32"/>
        </w:numPr>
        <w:spacing w:line="312" w:lineRule="auto"/>
        <w:ind w:left="1276"/>
        <w:jc w:val="left"/>
        <w:rPr>
          <w:rFonts w:cs="Arial"/>
          <w:lang w:val="en-GB"/>
        </w:rPr>
      </w:pPr>
      <w:r w:rsidRPr="005558BC">
        <w:rPr>
          <w:rFonts w:cs="Arial"/>
          <w:lang w:val="en-GB"/>
        </w:rPr>
        <w:t>Staff procurement</w:t>
      </w:r>
    </w:p>
    <w:p w14:paraId="41061823" w14:textId="77777777" w:rsidR="00286DFD" w:rsidRPr="005558BC" w:rsidRDefault="00286DFD" w:rsidP="00A811B8">
      <w:pPr>
        <w:numPr>
          <w:ilvl w:val="2"/>
          <w:numId w:val="32"/>
        </w:numPr>
        <w:spacing w:line="312" w:lineRule="auto"/>
        <w:ind w:left="1276"/>
        <w:jc w:val="left"/>
        <w:rPr>
          <w:rFonts w:cs="Arial"/>
          <w:lang w:val="en-GB"/>
        </w:rPr>
      </w:pPr>
      <w:r w:rsidRPr="005558BC">
        <w:rPr>
          <w:rFonts w:cs="Arial"/>
          <w:lang w:val="en-GB"/>
        </w:rPr>
        <w:t>Training</w:t>
      </w:r>
    </w:p>
    <w:p w14:paraId="21D8DE1E" w14:textId="77777777" w:rsidR="00286DFD" w:rsidRPr="005558BC" w:rsidRDefault="00286DFD" w:rsidP="00A811B8">
      <w:pPr>
        <w:numPr>
          <w:ilvl w:val="2"/>
          <w:numId w:val="32"/>
        </w:numPr>
        <w:spacing w:line="312" w:lineRule="auto"/>
        <w:ind w:left="1276"/>
        <w:jc w:val="left"/>
        <w:rPr>
          <w:rFonts w:cs="Arial"/>
          <w:lang w:val="en-GB"/>
        </w:rPr>
      </w:pPr>
      <w:r w:rsidRPr="005558BC">
        <w:rPr>
          <w:rFonts w:cs="Arial"/>
          <w:lang w:val="en-GB"/>
        </w:rPr>
        <w:t>Sub-Contractor procurement</w:t>
      </w:r>
    </w:p>
    <w:p w14:paraId="17CDF1DA" w14:textId="77777777" w:rsidR="00286DFD" w:rsidRPr="005558BC" w:rsidRDefault="00286DFD" w:rsidP="00A811B8">
      <w:pPr>
        <w:numPr>
          <w:ilvl w:val="2"/>
          <w:numId w:val="32"/>
        </w:numPr>
        <w:spacing w:line="312" w:lineRule="auto"/>
        <w:ind w:left="1276"/>
        <w:jc w:val="left"/>
        <w:rPr>
          <w:rFonts w:cs="Arial"/>
          <w:lang w:val="en-GB"/>
        </w:rPr>
      </w:pPr>
      <w:r w:rsidRPr="005558BC">
        <w:rPr>
          <w:rFonts w:cs="Arial"/>
          <w:lang w:val="en-GB"/>
        </w:rPr>
        <w:t>On-site establishment</w:t>
      </w:r>
    </w:p>
    <w:p w14:paraId="52C40093" w14:textId="77777777" w:rsidR="00286DFD" w:rsidRPr="005558BC" w:rsidRDefault="00286DFD" w:rsidP="00A811B8">
      <w:pPr>
        <w:numPr>
          <w:ilvl w:val="2"/>
          <w:numId w:val="32"/>
        </w:numPr>
        <w:spacing w:line="312" w:lineRule="auto"/>
        <w:ind w:left="1276"/>
        <w:jc w:val="left"/>
        <w:rPr>
          <w:rFonts w:cs="Arial"/>
          <w:lang w:val="en-GB"/>
        </w:rPr>
      </w:pPr>
      <w:r w:rsidRPr="005558BC">
        <w:rPr>
          <w:rFonts w:cs="Arial"/>
          <w:lang w:val="en-GB"/>
        </w:rPr>
        <w:t>Maintenance and support of legacy Toll System (system taken over)</w:t>
      </w:r>
    </w:p>
    <w:p w14:paraId="4456F313" w14:textId="77777777" w:rsidR="00286DFD" w:rsidRPr="005558BC" w:rsidRDefault="00286DFD" w:rsidP="00A811B8">
      <w:pPr>
        <w:numPr>
          <w:ilvl w:val="2"/>
          <w:numId w:val="32"/>
        </w:numPr>
        <w:spacing w:line="312" w:lineRule="auto"/>
        <w:ind w:left="1276"/>
        <w:jc w:val="left"/>
        <w:rPr>
          <w:rFonts w:cs="Arial"/>
          <w:lang w:val="en-GB"/>
        </w:rPr>
      </w:pPr>
      <w:r w:rsidRPr="005558BC">
        <w:rPr>
          <w:rFonts w:cs="Arial"/>
          <w:lang w:val="en-GB"/>
        </w:rPr>
        <w:t>Envisaged timelines and program</w:t>
      </w:r>
    </w:p>
    <w:p w14:paraId="56B7FA6A" w14:textId="77777777" w:rsidR="00286DFD" w:rsidRPr="005558BC" w:rsidRDefault="00286DFD" w:rsidP="00286DFD">
      <w:pPr>
        <w:spacing w:line="312" w:lineRule="auto"/>
        <w:ind w:left="720"/>
        <w:contextualSpacing/>
        <w:rPr>
          <w:rFonts w:cs="Arial"/>
          <w:lang w:val="en-GB"/>
        </w:rPr>
      </w:pPr>
    </w:p>
    <w:p w14:paraId="6B0E9E87" w14:textId="77777777" w:rsidR="00286DFD" w:rsidRDefault="00286DFD" w:rsidP="00286DFD">
      <w:pPr>
        <w:rPr>
          <w:b/>
        </w:rPr>
      </w:pPr>
      <w:r>
        <w:rPr>
          <w:b/>
        </w:rPr>
        <w:br w:type="page"/>
      </w:r>
    </w:p>
    <w:p w14:paraId="2AE4A212" w14:textId="77777777" w:rsidR="00286DFD" w:rsidRPr="005558BC" w:rsidRDefault="00286DFD" w:rsidP="00A811B8">
      <w:pPr>
        <w:numPr>
          <w:ilvl w:val="0"/>
          <w:numId w:val="32"/>
        </w:numPr>
        <w:spacing w:before="240" w:line="312" w:lineRule="auto"/>
        <w:jc w:val="left"/>
        <w:rPr>
          <w:b/>
        </w:rPr>
      </w:pPr>
      <w:r w:rsidRPr="005558BC">
        <w:rPr>
          <w:b/>
        </w:rPr>
        <w:lastRenderedPageBreak/>
        <w:t>Toll System Development and Maintenance</w:t>
      </w:r>
    </w:p>
    <w:p w14:paraId="202A5E4A" w14:textId="77777777" w:rsidR="00286DFD" w:rsidRPr="005558BC" w:rsidRDefault="00286DFD" w:rsidP="00286DFD">
      <w:pPr>
        <w:spacing w:line="312" w:lineRule="auto"/>
        <w:ind w:left="510"/>
      </w:pPr>
    </w:p>
    <w:p w14:paraId="146FF6E1" w14:textId="77777777" w:rsidR="00286DFD" w:rsidRPr="005558BC" w:rsidRDefault="00286DFD" w:rsidP="00A811B8">
      <w:pPr>
        <w:numPr>
          <w:ilvl w:val="1"/>
          <w:numId w:val="32"/>
        </w:numPr>
        <w:spacing w:line="312" w:lineRule="auto"/>
        <w:jc w:val="left"/>
      </w:pPr>
      <w:r w:rsidRPr="005558BC">
        <w:t>Financial Management (Including that of Revenue Streams)</w:t>
      </w:r>
    </w:p>
    <w:p w14:paraId="265EDFD8" w14:textId="77777777" w:rsidR="00286DFD" w:rsidRPr="005558BC" w:rsidRDefault="00286DFD" w:rsidP="00A811B8">
      <w:pPr>
        <w:numPr>
          <w:ilvl w:val="0"/>
          <w:numId w:val="49"/>
        </w:numPr>
        <w:spacing w:line="312" w:lineRule="auto"/>
        <w:ind w:left="870"/>
        <w:rPr>
          <w:rFonts w:eastAsia="Times New Roman" w:cs="Arial"/>
          <w:szCs w:val="20"/>
          <w:lang w:val="en-GB"/>
        </w:rPr>
      </w:pPr>
      <w:r w:rsidRPr="005558BC">
        <w:rPr>
          <w:rFonts w:eastAsia="Times New Roman" w:cs="Arial"/>
          <w:szCs w:val="20"/>
          <w:lang w:val="en-GB"/>
        </w:rPr>
        <w:t>The Nominated Subcontractor is financially exposed in a similar manner as the Main Contractor. The tenderer to provide his understanding of the processes and systems requirements to support these processes, ensuring the provision of a secure and near-100% uptime, operational Tolling System which protects the Main Contractor and in turn protects the Nominated Subcontractor, within the maximum allowed window period to fulfil various operational tasks and services. The Tenderer is required to address the topics listed below under financial management:</w:t>
      </w:r>
    </w:p>
    <w:p w14:paraId="20BE2D99" w14:textId="77777777" w:rsidR="00286DFD" w:rsidRPr="005558BC" w:rsidRDefault="00286DFD" w:rsidP="00A811B8">
      <w:pPr>
        <w:numPr>
          <w:ilvl w:val="2"/>
          <w:numId w:val="32"/>
        </w:numPr>
        <w:spacing w:line="312" w:lineRule="auto"/>
        <w:ind w:left="1276"/>
        <w:jc w:val="left"/>
        <w:rPr>
          <w:rFonts w:cs="Arial"/>
          <w:lang w:val="en-GB"/>
        </w:rPr>
      </w:pPr>
      <w:r w:rsidRPr="005558BC">
        <w:rPr>
          <w:rFonts w:cs="Arial"/>
          <w:lang w:val="en-GB"/>
        </w:rPr>
        <w:t>Understanding of the financial processes, revenue streams and system requirements</w:t>
      </w:r>
    </w:p>
    <w:p w14:paraId="3AE80F0A" w14:textId="77777777" w:rsidR="00286DFD" w:rsidRPr="005558BC" w:rsidRDefault="00286DFD" w:rsidP="00A811B8">
      <w:pPr>
        <w:numPr>
          <w:ilvl w:val="2"/>
          <w:numId w:val="32"/>
        </w:numPr>
        <w:spacing w:line="312" w:lineRule="auto"/>
        <w:ind w:left="1276"/>
        <w:jc w:val="left"/>
        <w:rPr>
          <w:rFonts w:cs="Arial"/>
          <w:lang w:val="en-GB"/>
        </w:rPr>
      </w:pPr>
      <w:r w:rsidRPr="005558BC">
        <w:rPr>
          <w:rFonts w:cs="Arial"/>
          <w:lang w:val="en-GB"/>
        </w:rPr>
        <w:t>Provision of a secure Tolling System with a high availability</w:t>
      </w:r>
    </w:p>
    <w:p w14:paraId="7395BEE8" w14:textId="77777777" w:rsidR="00286DFD" w:rsidRPr="005558BC" w:rsidRDefault="00286DFD" w:rsidP="00286DFD">
      <w:pPr>
        <w:spacing w:line="312" w:lineRule="auto"/>
        <w:ind w:left="360" w:hanging="360"/>
        <w:rPr>
          <w:rFonts w:eastAsia="Times New Roman" w:cs="Arial"/>
          <w:szCs w:val="20"/>
          <w:lang w:val="en-GB"/>
        </w:rPr>
      </w:pPr>
    </w:p>
    <w:p w14:paraId="52C9C709" w14:textId="77777777" w:rsidR="00286DFD" w:rsidRPr="005558BC" w:rsidRDefault="00286DFD" w:rsidP="00A811B8">
      <w:pPr>
        <w:numPr>
          <w:ilvl w:val="1"/>
          <w:numId w:val="32"/>
        </w:numPr>
        <w:spacing w:line="312" w:lineRule="auto"/>
        <w:jc w:val="left"/>
      </w:pPr>
      <w:r w:rsidRPr="005558BC">
        <w:t>System Maintenance (All Lines of Support)</w:t>
      </w:r>
    </w:p>
    <w:p w14:paraId="21E58EBF" w14:textId="77777777" w:rsidR="00286DFD" w:rsidRPr="005558BC" w:rsidRDefault="00286DFD" w:rsidP="00A811B8">
      <w:pPr>
        <w:numPr>
          <w:ilvl w:val="0"/>
          <w:numId w:val="57"/>
        </w:numPr>
        <w:spacing w:line="312" w:lineRule="auto"/>
        <w:ind w:left="870"/>
        <w:rPr>
          <w:rFonts w:eastAsia="Times New Roman" w:cs="Arial"/>
          <w:szCs w:val="20"/>
          <w:lang w:val="en-GB"/>
        </w:rPr>
      </w:pPr>
      <w:r w:rsidRPr="005558BC">
        <w:rPr>
          <w:rFonts w:eastAsia="Times New Roman" w:cs="Arial"/>
          <w:szCs w:val="20"/>
          <w:lang w:val="en-GB"/>
        </w:rPr>
        <w:t xml:space="preserve">In accordance with the planned and intended Operational Tolling Services which require a near real time response to any system abnormality or degradation, the Tenderer is to indicate how this service would be delivered on a continuous basis, for the duration of the Contract Period. </w:t>
      </w:r>
    </w:p>
    <w:p w14:paraId="7EA1ED21" w14:textId="77777777" w:rsidR="00286DFD" w:rsidRPr="005558BC" w:rsidRDefault="00286DFD" w:rsidP="00A811B8">
      <w:pPr>
        <w:numPr>
          <w:ilvl w:val="0"/>
          <w:numId w:val="57"/>
        </w:numPr>
        <w:spacing w:line="312" w:lineRule="auto"/>
        <w:ind w:left="870"/>
        <w:rPr>
          <w:rFonts w:eastAsia="Times New Roman" w:cs="Arial"/>
          <w:szCs w:val="20"/>
          <w:lang w:val="en-GB"/>
        </w:rPr>
      </w:pPr>
      <w:r w:rsidRPr="005558BC">
        <w:rPr>
          <w:rFonts w:eastAsia="Times New Roman" w:cs="Arial"/>
          <w:szCs w:val="20"/>
          <w:lang w:val="en-GB"/>
        </w:rPr>
        <w:t>The above include the procedures to guarantee support and operational corrective action to ensure operational performance success and avoidance of negative KPI and/or Penalty scenarios, as applicable to the Main Contractor.</w:t>
      </w:r>
    </w:p>
    <w:p w14:paraId="25131096" w14:textId="77777777" w:rsidR="00286DFD" w:rsidRPr="005558BC" w:rsidRDefault="00286DFD" w:rsidP="00A811B8">
      <w:pPr>
        <w:numPr>
          <w:ilvl w:val="0"/>
          <w:numId w:val="57"/>
        </w:numPr>
        <w:spacing w:line="312" w:lineRule="auto"/>
        <w:ind w:left="870"/>
        <w:rPr>
          <w:rFonts w:eastAsia="Times New Roman" w:cs="Arial"/>
          <w:szCs w:val="20"/>
          <w:lang w:val="en-GB"/>
        </w:rPr>
      </w:pPr>
      <w:r w:rsidRPr="005558BC">
        <w:rPr>
          <w:rFonts w:eastAsia="Times New Roman" w:cs="Arial"/>
          <w:szCs w:val="20"/>
          <w:lang w:val="en-GB"/>
        </w:rPr>
        <w:t>The Tenderer is also to highlight all support services provided to the Main Contractor (including system related Training) to ensure the optimal operational use and participation in maintaining a comprehensive system and databases to the highest levels of integrity and accuracy.</w:t>
      </w:r>
    </w:p>
    <w:p w14:paraId="67701F3C" w14:textId="77777777" w:rsidR="00286DFD" w:rsidRPr="005558BC" w:rsidRDefault="00286DFD" w:rsidP="00A811B8">
      <w:pPr>
        <w:numPr>
          <w:ilvl w:val="0"/>
          <w:numId w:val="57"/>
        </w:numPr>
        <w:spacing w:line="312" w:lineRule="auto"/>
        <w:ind w:left="870"/>
        <w:rPr>
          <w:rFonts w:eastAsia="Times New Roman" w:cs="Arial"/>
          <w:szCs w:val="20"/>
          <w:lang w:val="en-GB"/>
        </w:rPr>
      </w:pPr>
      <w:r w:rsidRPr="005558BC">
        <w:rPr>
          <w:rFonts w:eastAsia="Times New Roman" w:cs="Arial"/>
          <w:szCs w:val="20"/>
          <w:lang w:val="en-GB"/>
        </w:rPr>
        <w:t>The Tenderer is required to address the topics listed below:</w:t>
      </w:r>
    </w:p>
    <w:p w14:paraId="536B2B58" w14:textId="77777777" w:rsidR="00286DFD" w:rsidRPr="005558BC" w:rsidRDefault="00286DFD" w:rsidP="00A811B8">
      <w:pPr>
        <w:numPr>
          <w:ilvl w:val="2"/>
          <w:numId w:val="32"/>
        </w:numPr>
        <w:spacing w:line="312" w:lineRule="auto"/>
        <w:ind w:left="1276"/>
        <w:jc w:val="left"/>
        <w:rPr>
          <w:rFonts w:cs="Arial"/>
          <w:lang w:val="en-GB"/>
        </w:rPr>
      </w:pPr>
      <w:r w:rsidRPr="005558BC">
        <w:rPr>
          <w:rFonts w:cs="Arial"/>
          <w:lang w:val="en-GB"/>
        </w:rPr>
        <w:t>Understanding the System Maintenance Scope of Works</w:t>
      </w:r>
    </w:p>
    <w:p w14:paraId="516AB40C" w14:textId="77777777" w:rsidR="00286DFD" w:rsidRPr="005558BC" w:rsidRDefault="00286DFD" w:rsidP="00A811B8">
      <w:pPr>
        <w:numPr>
          <w:ilvl w:val="2"/>
          <w:numId w:val="32"/>
        </w:numPr>
        <w:spacing w:line="312" w:lineRule="auto"/>
        <w:ind w:left="1276"/>
        <w:jc w:val="left"/>
        <w:rPr>
          <w:rFonts w:cs="Arial"/>
          <w:lang w:val="en-GB"/>
        </w:rPr>
      </w:pPr>
      <w:r w:rsidRPr="005558BC">
        <w:rPr>
          <w:rFonts w:cs="Arial"/>
          <w:lang w:val="en-GB"/>
        </w:rPr>
        <w:t>Hardware and software support (in the context of the Contractor's scope)</w:t>
      </w:r>
    </w:p>
    <w:p w14:paraId="058A0B7A" w14:textId="77777777" w:rsidR="00286DFD" w:rsidRPr="005558BC" w:rsidRDefault="00286DFD" w:rsidP="00A811B8">
      <w:pPr>
        <w:numPr>
          <w:ilvl w:val="2"/>
          <w:numId w:val="32"/>
        </w:numPr>
        <w:spacing w:line="312" w:lineRule="auto"/>
        <w:ind w:left="1276"/>
        <w:jc w:val="left"/>
        <w:rPr>
          <w:rFonts w:cs="Arial"/>
          <w:lang w:val="en-GB"/>
        </w:rPr>
      </w:pPr>
      <w:r w:rsidRPr="005558BC">
        <w:rPr>
          <w:rFonts w:cs="Arial"/>
          <w:lang w:val="en-GB"/>
        </w:rPr>
        <w:t>Fault reporting and responses</w:t>
      </w:r>
    </w:p>
    <w:p w14:paraId="1BE6F601" w14:textId="77777777" w:rsidR="00286DFD" w:rsidRPr="005558BC" w:rsidRDefault="00286DFD" w:rsidP="00A811B8">
      <w:pPr>
        <w:numPr>
          <w:ilvl w:val="2"/>
          <w:numId w:val="32"/>
        </w:numPr>
        <w:spacing w:line="312" w:lineRule="auto"/>
        <w:ind w:left="1276"/>
        <w:jc w:val="left"/>
        <w:rPr>
          <w:rFonts w:cs="Arial"/>
          <w:lang w:val="en-GB"/>
        </w:rPr>
      </w:pPr>
      <w:r w:rsidRPr="005558BC">
        <w:rPr>
          <w:rFonts w:cs="Arial"/>
          <w:lang w:val="en-GB"/>
        </w:rPr>
        <w:t>The proposed Resource Management plan (including all resource categories and numbers)</w:t>
      </w:r>
    </w:p>
    <w:p w14:paraId="06783E10" w14:textId="77777777" w:rsidR="00286DFD" w:rsidRPr="005558BC" w:rsidRDefault="00286DFD" w:rsidP="00A811B8">
      <w:pPr>
        <w:numPr>
          <w:ilvl w:val="2"/>
          <w:numId w:val="32"/>
        </w:numPr>
        <w:spacing w:line="312" w:lineRule="auto"/>
        <w:ind w:left="1276"/>
        <w:jc w:val="left"/>
        <w:rPr>
          <w:rFonts w:cs="Arial"/>
          <w:lang w:val="en-GB"/>
        </w:rPr>
      </w:pPr>
      <w:r w:rsidRPr="005558BC">
        <w:rPr>
          <w:rFonts w:cs="Arial"/>
          <w:lang w:val="en-GB"/>
        </w:rPr>
        <w:t>Managing toll system and spares availability risk (including Business Continuity solutions)</w:t>
      </w:r>
    </w:p>
    <w:p w14:paraId="4DF19A0B" w14:textId="77777777" w:rsidR="00286DFD" w:rsidRPr="005558BC" w:rsidRDefault="00286DFD" w:rsidP="00A811B8">
      <w:pPr>
        <w:numPr>
          <w:ilvl w:val="2"/>
          <w:numId w:val="32"/>
        </w:numPr>
        <w:spacing w:line="312" w:lineRule="auto"/>
        <w:ind w:left="1276"/>
        <w:jc w:val="left"/>
        <w:rPr>
          <w:rFonts w:cs="Arial"/>
          <w:lang w:val="en-GB"/>
        </w:rPr>
      </w:pPr>
      <w:r w:rsidRPr="005558BC">
        <w:rPr>
          <w:rFonts w:cs="Arial"/>
          <w:lang w:val="en-GB"/>
        </w:rPr>
        <w:t>Asset replacement and hand back</w:t>
      </w:r>
    </w:p>
    <w:p w14:paraId="48AF749B" w14:textId="77777777" w:rsidR="00286DFD" w:rsidRPr="005558BC" w:rsidRDefault="00286DFD" w:rsidP="00286DFD">
      <w:pPr>
        <w:spacing w:line="312" w:lineRule="auto"/>
      </w:pPr>
    </w:p>
    <w:p w14:paraId="0E194BA2" w14:textId="77777777" w:rsidR="00286DFD" w:rsidRPr="005558BC" w:rsidRDefault="00286DFD" w:rsidP="00A811B8">
      <w:pPr>
        <w:numPr>
          <w:ilvl w:val="1"/>
          <w:numId w:val="32"/>
        </w:numPr>
        <w:spacing w:line="312" w:lineRule="auto"/>
        <w:jc w:val="left"/>
        <w:rPr>
          <w:bCs/>
        </w:rPr>
      </w:pPr>
      <w:r w:rsidRPr="005558BC">
        <w:rPr>
          <w:bCs/>
          <w:color w:val="000000"/>
          <w:szCs w:val="20"/>
        </w:rPr>
        <w:t>Performance Management</w:t>
      </w:r>
    </w:p>
    <w:p w14:paraId="7B7739D9" w14:textId="77777777" w:rsidR="00286DFD" w:rsidRPr="005558BC" w:rsidRDefault="00286DFD" w:rsidP="00A811B8">
      <w:pPr>
        <w:numPr>
          <w:ilvl w:val="0"/>
          <w:numId w:val="64"/>
        </w:numPr>
        <w:tabs>
          <w:tab w:val="num" w:pos="2552"/>
        </w:tabs>
        <w:spacing w:line="312" w:lineRule="auto"/>
        <w:ind w:left="851"/>
        <w:rPr>
          <w:rFonts w:eastAsia="Times New Roman" w:cs="Arial"/>
          <w:szCs w:val="20"/>
          <w:lang w:val="en-GB"/>
        </w:rPr>
      </w:pPr>
      <w:r w:rsidRPr="005558BC">
        <w:rPr>
          <w:rFonts w:eastAsia="Times New Roman" w:cs="Arial"/>
          <w:szCs w:val="20"/>
          <w:lang w:val="en-GB"/>
        </w:rPr>
        <w:t>The tenderer to provide information of how the performance will be monitored and reported as specified in the tender requirements. The tenderer shall also indicate plans on how performance can be improved and how it was manged on other similar projects.</w:t>
      </w:r>
    </w:p>
    <w:p w14:paraId="27F33C49" w14:textId="77777777" w:rsidR="00286DFD" w:rsidRPr="005558BC" w:rsidRDefault="00286DFD" w:rsidP="00286DFD">
      <w:pPr>
        <w:spacing w:line="312" w:lineRule="auto"/>
        <w:ind w:left="510"/>
      </w:pPr>
    </w:p>
    <w:p w14:paraId="395C7923" w14:textId="77777777" w:rsidR="00286DFD" w:rsidRPr="005558BC" w:rsidRDefault="00286DFD" w:rsidP="00A811B8">
      <w:pPr>
        <w:numPr>
          <w:ilvl w:val="1"/>
          <w:numId w:val="32"/>
        </w:numPr>
        <w:spacing w:line="312" w:lineRule="auto"/>
        <w:jc w:val="left"/>
        <w:rPr>
          <w:rFonts w:cs="Arial"/>
          <w:lang w:val="en-GB"/>
        </w:rPr>
      </w:pPr>
      <w:r w:rsidRPr="005558BC">
        <w:rPr>
          <w:rFonts w:cs="Arial"/>
          <w:lang w:val="en-GB"/>
        </w:rPr>
        <w:t>Quality Assurance</w:t>
      </w:r>
    </w:p>
    <w:p w14:paraId="2BA00B88" w14:textId="77777777" w:rsidR="00286DFD" w:rsidRPr="005558BC" w:rsidRDefault="00286DFD" w:rsidP="00A811B8">
      <w:pPr>
        <w:numPr>
          <w:ilvl w:val="0"/>
          <w:numId w:val="55"/>
        </w:numPr>
        <w:spacing w:line="312" w:lineRule="auto"/>
        <w:ind w:left="870"/>
        <w:rPr>
          <w:rFonts w:eastAsia="Times New Roman" w:cs="Arial"/>
          <w:szCs w:val="20"/>
          <w:lang w:val="en-GB"/>
        </w:rPr>
      </w:pPr>
      <w:r w:rsidRPr="005558BC">
        <w:rPr>
          <w:rFonts w:eastAsia="Times New Roman" w:cs="Arial"/>
          <w:szCs w:val="20"/>
          <w:lang w:val="en-GB"/>
        </w:rPr>
        <w:t>The tenderer is to provide a Quality Assurance Plan indicating the processes and controls related to the design, built, operation and maintenance of the toll system at the toll plazas.</w:t>
      </w:r>
    </w:p>
    <w:p w14:paraId="35E735C0" w14:textId="77777777" w:rsidR="00286DFD" w:rsidRPr="005558BC" w:rsidRDefault="00286DFD" w:rsidP="00A811B8">
      <w:pPr>
        <w:numPr>
          <w:ilvl w:val="0"/>
          <w:numId w:val="55"/>
        </w:numPr>
        <w:spacing w:line="312" w:lineRule="auto"/>
        <w:ind w:left="870"/>
        <w:rPr>
          <w:rFonts w:eastAsia="Times New Roman" w:cs="Arial"/>
          <w:szCs w:val="20"/>
          <w:lang w:val="en-GB"/>
        </w:rPr>
      </w:pPr>
      <w:r w:rsidRPr="005558BC">
        <w:rPr>
          <w:rFonts w:eastAsia="Times New Roman" w:cs="Arial"/>
          <w:szCs w:val="20"/>
          <w:lang w:val="en-GB"/>
        </w:rPr>
        <w:t>The tenderer to provide copies of any Quality related Certification(s)</w:t>
      </w:r>
    </w:p>
    <w:p w14:paraId="0205DC52" w14:textId="77777777" w:rsidR="00286DFD" w:rsidRPr="005558BC" w:rsidRDefault="00286DFD" w:rsidP="00286DFD">
      <w:pPr>
        <w:spacing w:line="312" w:lineRule="auto"/>
        <w:ind w:left="360" w:hanging="360"/>
        <w:rPr>
          <w:rFonts w:eastAsia="Times New Roman" w:cs="Arial"/>
          <w:szCs w:val="20"/>
          <w:lang w:val="en-GB"/>
        </w:rPr>
      </w:pPr>
    </w:p>
    <w:p w14:paraId="35E1F9E6" w14:textId="77777777" w:rsidR="00286DFD" w:rsidRPr="005558BC" w:rsidRDefault="00286DFD" w:rsidP="00A811B8">
      <w:pPr>
        <w:numPr>
          <w:ilvl w:val="1"/>
          <w:numId w:val="32"/>
        </w:numPr>
        <w:spacing w:line="312" w:lineRule="auto"/>
        <w:jc w:val="left"/>
      </w:pPr>
      <w:r w:rsidRPr="005558BC">
        <w:t>Environmental Management (as applicable to the technical environment of the Tenderers Scope of works).</w:t>
      </w:r>
    </w:p>
    <w:p w14:paraId="393CCAAB" w14:textId="77777777" w:rsidR="00286DFD" w:rsidRPr="005558BC" w:rsidRDefault="00286DFD" w:rsidP="00A811B8">
      <w:pPr>
        <w:numPr>
          <w:ilvl w:val="0"/>
          <w:numId w:val="54"/>
        </w:numPr>
        <w:spacing w:line="312" w:lineRule="auto"/>
        <w:ind w:left="870"/>
        <w:rPr>
          <w:rFonts w:eastAsia="Times New Roman" w:cs="Arial"/>
          <w:szCs w:val="20"/>
          <w:lang w:val="en-GB"/>
        </w:rPr>
      </w:pPr>
      <w:r w:rsidRPr="005558BC">
        <w:rPr>
          <w:rFonts w:eastAsia="Times New Roman" w:cs="Arial"/>
          <w:szCs w:val="20"/>
          <w:lang w:val="en-GB"/>
        </w:rPr>
        <w:t>The tenderer to provide an Environmental Management Plan indicating the processes and controls related to the design, built, operation and maintain of the toll system at the Toll Plazas</w:t>
      </w:r>
    </w:p>
    <w:p w14:paraId="6C37D1FE" w14:textId="77777777" w:rsidR="00286DFD" w:rsidRPr="005558BC" w:rsidRDefault="00286DFD" w:rsidP="00A811B8">
      <w:pPr>
        <w:numPr>
          <w:ilvl w:val="0"/>
          <w:numId w:val="54"/>
        </w:numPr>
        <w:spacing w:line="312" w:lineRule="auto"/>
        <w:ind w:left="870"/>
        <w:rPr>
          <w:rFonts w:eastAsia="Times New Roman" w:cs="Arial"/>
          <w:szCs w:val="20"/>
          <w:lang w:val="en-GB"/>
        </w:rPr>
      </w:pPr>
      <w:r w:rsidRPr="005558BC">
        <w:rPr>
          <w:rFonts w:eastAsia="Times New Roman" w:cs="Arial"/>
          <w:szCs w:val="20"/>
          <w:lang w:val="en-GB"/>
        </w:rPr>
        <w:t>The tenderer to provide copies of any Environmental related Certification(s). Specific reference to the discarding of electronic equipment and hazardous materials like batteries etc.</w:t>
      </w:r>
    </w:p>
    <w:p w14:paraId="347FEF3E" w14:textId="77777777" w:rsidR="00286DFD" w:rsidRPr="005558BC" w:rsidRDefault="00286DFD" w:rsidP="00286DFD">
      <w:pPr>
        <w:spacing w:line="312" w:lineRule="auto"/>
        <w:ind w:left="510"/>
      </w:pPr>
    </w:p>
    <w:p w14:paraId="2B09DBA4" w14:textId="77777777" w:rsidR="00286DFD" w:rsidRPr="005558BC" w:rsidRDefault="00286DFD" w:rsidP="00A811B8">
      <w:pPr>
        <w:numPr>
          <w:ilvl w:val="1"/>
          <w:numId w:val="32"/>
        </w:numPr>
        <w:spacing w:line="312" w:lineRule="auto"/>
        <w:jc w:val="left"/>
      </w:pPr>
      <w:r w:rsidRPr="005558BC">
        <w:t>Health and Safety</w:t>
      </w:r>
    </w:p>
    <w:p w14:paraId="343BEC4F" w14:textId="77777777" w:rsidR="00286DFD" w:rsidRPr="005558BC" w:rsidRDefault="00286DFD" w:rsidP="00A811B8">
      <w:pPr>
        <w:numPr>
          <w:ilvl w:val="0"/>
          <w:numId w:val="53"/>
        </w:numPr>
        <w:spacing w:line="312" w:lineRule="auto"/>
        <w:ind w:left="870"/>
        <w:rPr>
          <w:rFonts w:eastAsia="Times New Roman" w:cs="Arial"/>
          <w:szCs w:val="20"/>
          <w:lang w:val="en-GB"/>
        </w:rPr>
      </w:pPr>
      <w:r w:rsidRPr="005558BC">
        <w:rPr>
          <w:rFonts w:eastAsia="Times New Roman" w:cs="Arial"/>
          <w:szCs w:val="20"/>
          <w:lang w:val="en-GB"/>
        </w:rPr>
        <w:lastRenderedPageBreak/>
        <w:t>The tenderer to provide a plan indicating how the latest OHSACT requirements related to the design, built, operate and maintain of the toll system will be maintained during the Design Build phase and during the Operation Service Period from the first day of the Establishment Period.</w:t>
      </w:r>
    </w:p>
    <w:p w14:paraId="79E56258" w14:textId="77777777" w:rsidR="00286DFD" w:rsidRPr="005558BC" w:rsidRDefault="00286DFD" w:rsidP="00A811B8">
      <w:pPr>
        <w:numPr>
          <w:ilvl w:val="0"/>
          <w:numId w:val="53"/>
        </w:numPr>
        <w:spacing w:line="312" w:lineRule="auto"/>
        <w:ind w:left="870"/>
        <w:rPr>
          <w:rFonts w:eastAsia="Times New Roman" w:cs="Arial"/>
          <w:szCs w:val="20"/>
          <w:lang w:val="en-GB"/>
        </w:rPr>
      </w:pPr>
      <w:r w:rsidRPr="005558BC">
        <w:rPr>
          <w:rFonts w:eastAsia="Times New Roman" w:cs="Arial"/>
          <w:szCs w:val="20"/>
          <w:lang w:val="en-GB"/>
        </w:rPr>
        <w:t>The tenderer to provide copies of any OHS related Certification(s)</w:t>
      </w:r>
    </w:p>
    <w:p w14:paraId="6FFACD64" w14:textId="77777777" w:rsidR="00286DFD" w:rsidRPr="005558BC" w:rsidRDefault="00286DFD" w:rsidP="00286DFD">
      <w:pPr>
        <w:tabs>
          <w:tab w:val="num" w:pos="360"/>
        </w:tabs>
        <w:spacing w:line="312" w:lineRule="auto"/>
        <w:ind w:left="870" w:hanging="360"/>
        <w:rPr>
          <w:rFonts w:eastAsia="Times New Roman" w:cs="Arial"/>
          <w:szCs w:val="20"/>
          <w:lang w:val="en-GB"/>
        </w:rPr>
      </w:pPr>
    </w:p>
    <w:p w14:paraId="03A66640" w14:textId="77777777" w:rsidR="00286DFD" w:rsidRPr="005558BC" w:rsidRDefault="00286DFD" w:rsidP="00A811B8">
      <w:pPr>
        <w:numPr>
          <w:ilvl w:val="1"/>
          <w:numId w:val="32"/>
        </w:numPr>
        <w:spacing w:line="312" w:lineRule="auto"/>
        <w:jc w:val="left"/>
      </w:pPr>
      <w:r w:rsidRPr="005558BC">
        <w:t>Toll system roll out programme</w:t>
      </w:r>
    </w:p>
    <w:p w14:paraId="21AD4E8A" w14:textId="77777777" w:rsidR="00286DFD" w:rsidRPr="005558BC" w:rsidRDefault="00286DFD" w:rsidP="00A811B8">
      <w:pPr>
        <w:numPr>
          <w:ilvl w:val="0"/>
          <w:numId w:val="52"/>
        </w:numPr>
        <w:spacing w:line="312" w:lineRule="auto"/>
        <w:ind w:left="1080"/>
        <w:rPr>
          <w:rFonts w:eastAsia="Times New Roman" w:cs="Arial"/>
          <w:szCs w:val="20"/>
          <w:lang w:val="en-GB"/>
        </w:rPr>
      </w:pPr>
      <w:r w:rsidRPr="005558BC">
        <w:rPr>
          <w:rFonts w:eastAsia="Times New Roman" w:cs="Arial"/>
          <w:szCs w:val="20"/>
          <w:lang w:val="en-GB"/>
        </w:rPr>
        <w:t>The tenderer to provide a realistic and pragmatic program of the toll system roll out reflecting to all the toll system Sections, Components &amp; milestones, payment milestones and contractual performance milestone dates</w:t>
      </w:r>
      <w:r>
        <w:rPr>
          <w:rFonts w:eastAsia="Times New Roman" w:cs="Arial"/>
          <w:szCs w:val="20"/>
          <w:lang w:val="en-GB"/>
        </w:rPr>
        <w:t>.</w:t>
      </w:r>
      <w:r w:rsidRPr="005558BC">
        <w:rPr>
          <w:rFonts w:eastAsia="Times New Roman" w:cs="Arial"/>
          <w:szCs w:val="20"/>
          <w:lang w:val="en-GB"/>
        </w:rPr>
        <w:t xml:space="preserve"> </w:t>
      </w:r>
    </w:p>
    <w:p w14:paraId="10AABAD5" w14:textId="77777777" w:rsidR="00286DFD" w:rsidRPr="005558BC" w:rsidRDefault="00286DFD" w:rsidP="00286DFD">
      <w:pPr>
        <w:spacing w:line="312" w:lineRule="auto"/>
        <w:ind w:left="510"/>
      </w:pPr>
    </w:p>
    <w:p w14:paraId="00CE47C9" w14:textId="77777777" w:rsidR="00286DFD" w:rsidRPr="005558BC" w:rsidRDefault="00286DFD" w:rsidP="00A811B8">
      <w:pPr>
        <w:numPr>
          <w:ilvl w:val="1"/>
          <w:numId w:val="32"/>
        </w:numPr>
        <w:spacing w:line="312" w:lineRule="auto"/>
        <w:jc w:val="left"/>
      </w:pPr>
      <w:r w:rsidRPr="005558BC">
        <w:t>System Security</w:t>
      </w:r>
    </w:p>
    <w:p w14:paraId="04A4ABA9" w14:textId="77777777" w:rsidR="00286DFD" w:rsidRPr="005558BC" w:rsidRDefault="00286DFD" w:rsidP="00A811B8">
      <w:pPr>
        <w:numPr>
          <w:ilvl w:val="0"/>
          <w:numId w:val="65"/>
        </w:numPr>
        <w:spacing w:line="312" w:lineRule="auto"/>
        <w:ind w:left="851"/>
        <w:rPr>
          <w:rFonts w:eastAsia="Times New Roman" w:cs="Arial"/>
          <w:szCs w:val="20"/>
          <w:lang w:val="en-GB"/>
        </w:rPr>
      </w:pPr>
      <w:r w:rsidRPr="005558BC">
        <w:rPr>
          <w:rFonts w:eastAsia="Times New Roman" w:cs="Arial"/>
          <w:szCs w:val="20"/>
          <w:lang w:val="en-GB"/>
        </w:rPr>
        <w:t>The tenderer to provide a plan of how the tenderer will deal with the system security.</w:t>
      </w:r>
    </w:p>
    <w:p w14:paraId="3C5A2A5E" w14:textId="77777777" w:rsidR="00286DFD" w:rsidRPr="005558BC" w:rsidRDefault="00286DFD" w:rsidP="00286DFD">
      <w:pPr>
        <w:spacing w:line="312" w:lineRule="auto"/>
        <w:ind w:left="510"/>
      </w:pPr>
    </w:p>
    <w:p w14:paraId="6A18316B" w14:textId="77777777" w:rsidR="00286DFD" w:rsidRPr="005558BC" w:rsidRDefault="00286DFD" w:rsidP="00A811B8">
      <w:pPr>
        <w:numPr>
          <w:ilvl w:val="1"/>
          <w:numId w:val="32"/>
        </w:numPr>
        <w:spacing w:line="312" w:lineRule="auto"/>
        <w:jc w:val="left"/>
      </w:pPr>
      <w:r w:rsidRPr="005558BC">
        <w:t>Toll system technical analysis</w:t>
      </w:r>
    </w:p>
    <w:p w14:paraId="3D2CCB95" w14:textId="77777777" w:rsidR="00286DFD" w:rsidRPr="005558BC" w:rsidRDefault="00286DFD" w:rsidP="00A811B8">
      <w:pPr>
        <w:numPr>
          <w:ilvl w:val="0"/>
          <w:numId w:val="51"/>
        </w:numPr>
        <w:spacing w:line="312" w:lineRule="auto"/>
        <w:ind w:left="870"/>
        <w:rPr>
          <w:rFonts w:eastAsia="Times New Roman" w:cs="Arial"/>
          <w:szCs w:val="20"/>
          <w:lang w:val="en-GB"/>
        </w:rPr>
      </w:pPr>
      <w:r w:rsidRPr="005558BC">
        <w:rPr>
          <w:rFonts w:eastAsia="Times New Roman" w:cs="Arial"/>
          <w:szCs w:val="20"/>
          <w:lang w:val="en-GB"/>
        </w:rPr>
        <w:t>The tenderer to provide the documents “Form D10”, in association with this FORM D14 and any other relevant information, which will assist the Employer to evaluate the technical aspects of the proposed toll system.</w:t>
      </w:r>
    </w:p>
    <w:p w14:paraId="7A8AFAAD" w14:textId="77777777" w:rsidR="00286DFD" w:rsidRPr="005558BC" w:rsidRDefault="00286DFD" w:rsidP="00286DFD">
      <w:pPr>
        <w:spacing w:line="312" w:lineRule="auto"/>
      </w:pPr>
    </w:p>
    <w:p w14:paraId="40BFC019" w14:textId="77777777" w:rsidR="00286DFD" w:rsidRPr="005558BC" w:rsidRDefault="00286DFD" w:rsidP="00A811B8">
      <w:pPr>
        <w:numPr>
          <w:ilvl w:val="1"/>
          <w:numId w:val="32"/>
        </w:numPr>
        <w:spacing w:line="312" w:lineRule="auto"/>
        <w:jc w:val="left"/>
      </w:pPr>
      <w:r w:rsidRPr="005558BC">
        <w:t>Other</w:t>
      </w:r>
    </w:p>
    <w:p w14:paraId="173965A9" w14:textId="77777777" w:rsidR="00286DFD" w:rsidRPr="005558BC" w:rsidRDefault="00286DFD" w:rsidP="00A811B8">
      <w:pPr>
        <w:numPr>
          <w:ilvl w:val="0"/>
          <w:numId w:val="50"/>
        </w:numPr>
        <w:spacing w:line="312" w:lineRule="auto"/>
        <w:ind w:left="870"/>
        <w:rPr>
          <w:rFonts w:eastAsia="Times New Roman" w:cs="Arial"/>
          <w:szCs w:val="20"/>
          <w:lang w:val="en-GB"/>
        </w:rPr>
      </w:pPr>
      <w:r w:rsidRPr="005558BC">
        <w:rPr>
          <w:rFonts w:eastAsia="Times New Roman" w:cs="Arial"/>
          <w:szCs w:val="20"/>
          <w:lang w:val="en-GB"/>
        </w:rPr>
        <w:t>The tenderer to provide any other relevant design, built, operate and maintenance information of the toll system.</w:t>
      </w:r>
    </w:p>
    <w:p w14:paraId="0FFDD16D" w14:textId="77777777" w:rsidR="00286DFD" w:rsidRPr="0063285C" w:rsidRDefault="00286DFD" w:rsidP="00286DFD"/>
    <w:p w14:paraId="1757EB96" w14:textId="77777777" w:rsidR="00286DFD" w:rsidRPr="0063285C" w:rsidRDefault="00286DFD" w:rsidP="00286DFD"/>
    <w:p w14:paraId="22F59AAF" w14:textId="77777777" w:rsidR="00286DFD" w:rsidRPr="0063285C" w:rsidRDefault="00286DFD" w:rsidP="00286DFD"/>
    <w:p w14:paraId="2DEFA4EA" w14:textId="77777777" w:rsidR="002D2F50" w:rsidRDefault="002D2F50" w:rsidP="005432BB"/>
    <w:p w14:paraId="5D968178" w14:textId="77777777" w:rsidR="002D2F50" w:rsidRDefault="002D2F50" w:rsidP="005432BB"/>
    <w:p w14:paraId="71F1B7FA" w14:textId="77777777" w:rsidR="002D2F50" w:rsidRDefault="002D2F50" w:rsidP="005432BB"/>
    <w:p w14:paraId="612BD46D" w14:textId="76D9021D" w:rsidR="002D2F50" w:rsidRPr="0063285C" w:rsidRDefault="002D2F50" w:rsidP="005432BB">
      <w:r w:rsidRPr="0063285C">
        <w:t xml:space="preserve">SIGNED BY TENDERER: </w:t>
      </w:r>
      <w:r w:rsidR="00F26CB2">
        <w:t>………………………………………………………………………………………………</w:t>
      </w:r>
    </w:p>
    <w:p w14:paraId="698134EF" w14:textId="77777777" w:rsidR="002D2F50" w:rsidRDefault="002D2F50" w:rsidP="005432BB"/>
    <w:p w14:paraId="1CD89EC6" w14:textId="77777777" w:rsidR="002D2F50" w:rsidRPr="0063285C" w:rsidRDefault="002D2F50" w:rsidP="005432BB"/>
    <w:p w14:paraId="3D4FE5A0" w14:textId="77777777" w:rsidR="002D2F50" w:rsidRPr="0063285C" w:rsidRDefault="002D2F50" w:rsidP="005432BB">
      <w:pPr>
        <w:sectPr w:rsidR="002D2F50" w:rsidRPr="0063285C" w:rsidSect="00D31239">
          <w:headerReference w:type="even" r:id="rId89"/>
          <w:headerReference w:type="default" r:id="rId90"/>
          <w:footerReference w:type="even" r:id="rId91"/>
          <w:footerReference w:type="default" r:id="rId92"/>
          <w:headerReference w:type="first" r:id="rId93"/>
          <w:footerReference w:type="first" r:id="rId94"/>
          <w:pgSz w:w="11907" w:h="16839" w:code="9"/>
          <w:pgMar w:top="851" w:right="1134" w:bottom="1134" w:left="1134" w:header="567" w:footer="567" w:gutter="0"/>
          <w:cols w:space="720"/>
          <w:docGrid w:linePitch="272"/>
        </w:sectPr>
      </w:pPr>
    </w:p>
    <w:p w14:paraId="3D2900D8" w14:textId="77777777" w:rsidR="002D2F50" w:rsidRDefault="002D2F50" w:rsidP="00157686">
      <w:pPr>
        <w:pStyle w:val="T22TOC"/>
      </w:pPr>
      <w:bookmarkStart w:id="479" w:name="_Toc13829016"/>
      <w:bookmarkStart w:id="480" w:name="_Toc13829729"/>
      <w:bookmarkStart w:id="481" w:name="_Toc23512838"/>
      <w:bookmarkStart w:id="482" w:name="_Toc125730197"/>
      <w:bookmarkStart w:id="483" w:name="_Toc112226974"/>
      <w:bookmarkStart w:id="484" w:name="_Toc130395488"/>
      <w:bookmarkStart w:id="485" w:name="_Toc130395946"/>
      <w:bookmarkStart w:id="486" w:name="_Toc143165828"/>
      <w:bookmarkStart w:id="487" w:name="_Toc243301210"/>
      <w:bookmarkStart w:id="488" w:name="_Toc243301098"/>
      <w:bookmarkStart w:id="489" w:name="_Toc194287374"/>
      <w:bookmarkStart w:id="490" w:name="_Toc405458657"/>
      <w:bookmarkStart w:id="491" w:name="_Toc405458658"/>
      <w:bookmarkStart w:id="492" w:name="_Toc405975656"/>
      <w:bookmarkStart w:id="493" w:name="_Toc407009966"/>
      <w:bookmarkStart w:id="494" w:name="_Toc407011450"/>
      <w:bookmarkEnd w:id="450"/>
      <w:bookmarkEnd w:id="451"/>
      <w:bookmarkEnd w:id="452"/>
      <w:r w:rsidRPr="0063285C">
        <w:lastRenderedPageBreak/>
        <w:t>FORM D</w:t>
      </w:r>
      <w:r>
        <w:t>15</w:t>
      </w:r>
      <w:r w:rsidRPr="0063285C">
        <w:t>:</w:t>
      </w:r>
      <w:r w:rsidRPr="0063285C">
        <w:tab/>
        <w:t>CORPORATE SOCIAL INVESTMENT</w:t>
      </w:r>
      <w:bookmarkEnd w:id="479"/>
      <w:bookmarkEnd w:id="480"/>
      <w:bookmarkEnd w:id="481"/>
      <w:bookmarkEnd w:id="482"/>
      <w:bookmarkEnd w:id="483"/>
      <w:bookmarkEnd w:id="484"/>
      <w:bookmarkEnd w:id="485"/>
      <w:bookmarkEnd w:id="486"/>
    </w:p>
    <w:p w14:paraId="0F060595" w14:textId="77777777" w:rsidR="00150CCF" w:rsidRPr="00150CCF" w:rsidRDefault="00150CCF" w:rsidP="00150CCF">
      <w:pPr>
        <w:rPr>
          <w:b/>
          <w:bCs/>
          <w:lang w:val="en-GB"/>
        </w:rPr>
      </w:pPr>
      <w:r w:rsidRPr="00150CCF">
        <w:rPr>
          <w:b/>
          <w:bCs/>
          <w:lang w:val="en-GB"/>
        </w:rPr>
        <w:t>CONTRACT SANRAL N.017-024-2019/1-NSC</w:t>
      </w:r>
    </w:p>
    <w:p w14:paraId="7510E916" w14:textId="77777777" w:rsidR="00150CCF" w:rsidRPr="00150CCF" w:rsidRDefault="00150CCF" w:rsidP="00150CCF">
      <w:pPr>
        <w:rPr>
          <w:b/>
          <w:bCs/>
          <w:lang w:val="en-GB"/>
        </w:rPr>
      </w:pPr>
    </w:p>
    <w:p w14:paraId="24CAF308" w14:textId="77777777" w:rsidR="00150CCF" w:rsidRPr="00150CCF" w:rsidRDefault="00150CCF" w:rsidP="00150CCF">
      <w:pPr>
        <w:rPr>
          <w:b/>
          <w:bCs/>
        </w:rPr>
      </w:pPr>
      <w:r w:rsidRPr="00150CCF">
        <w:rPr>
          <w:b/>
          <w:bCs/>
          <w:lang w:val="en-GB"/>
        </w:rPr>
        <w:t>FOR THE NOMINATED SUB-CONTRACT FOR THE DESIGN BUILD, OPERATIONS AND MAINTENANCE OF THE TOLL SYSTEM FOR THE OPERATIONS AND MAINTENANCE OF THE TOLL PLAZAS ON THE N17 TOLL ROAD</w:t>
      </w:r>
    </w:p>
    <w:p w14:paraId="18DA49B5" w14:textId="77777777" w:rsidR="00150CCF" w:rsidRPr="00150CCF" w:rsidRDefault="00150CCF" w:rsidP="00150CCF">
      <w:pPr>
        <w:rPr>
          <w:b/>
          <w:bCs/>
          <w:highlight w:val="yellow"/>
        </w:rPr>
      </w:pPr>
    </w:p>
    <w:p w14:paraId="5E0155C3" w14:textId="77777777" w:rsidR="002D2F50" w:rsidRPr="0063285C" w:rsidRDefault="002D2F50" w:rsidP="005432BB">
      <w:r w:rsidRPr="0063285C">
        <w:t>With regard to clause D1012: Community Development, of the Project Specifications:</w:t>
      </w:r>
    </w:p>
    <w:p w14:paraId="005B1538" w14:textId="77777777" w:rsidR="00157686" w:rsidRDefault="00157686" w:rsidP="005432BB">
      <w:pPr>
        <w:rPr>
          <w:b/>
          <w:bCs/>
        </w:rPr>
      </w:pPr>
    </w:p>
    <w:p w14:paraId="7443F819" w14:textId="7C69C297" w:rsidR="002D2F50" w:rsidRPr="00157686" w:rsidRDefault="002D2F50" w:rsidP="005432BB">
      <w:pPr>
        <w:rPr>
          <w:b/>
          <w:bCs/>
        </w:rPr>
      </w:pPr>
      <w:r w:rsidRPr="00157686">
        <w:rPr>
          <w:b/>
          <w:bCs/>
        </w:rPr>
        <w:t>Notes to tenderer:</w:t>
      </w:r>
    </w:p>
    <w:p w14:paraId="6E91C440" w14:textId="77777777" w:rsidR="002D2F50" w:rsidRPr="0063285C" w:rsidRDefault="002D2F50" w:rsidP="00A811B8">
      <w:pPr>
        <w:pStyle w:val="1stListNumberLevel1BOLD"/>
        <w:numPr>
          <w:ilvl w:val="0"/>
          <w:numId w:val="154"/>
        </w:numPr>
      </w:pPr>
      <w:r w:rsidRPr="0063285C">
        <w:t>The tenderer shall list below Corporate Social Investment initiatives that will actively be pursued for this project.</w:t>
      </w:r>
    </w:p>
    <w:p w14:paraId="6922BE1D" w14:textId="77777777" w:rsidR="002D2F50" w:rsidRDefault="002D2F50" w:rsidP="00F26CB2">
      <w:pPr>
        <w:pStyle w:val="1stListNumberLevel1BOLD"/>
      </w:pPr>
      <w:r w:rsidRPr="0063285C">
        <w:t>The Corporate Social Investment initiatives will be evaluated and applied as objective criteria in terms of section 2(1)(f) of the Preferential Procurement Policy Framework Act, 2000.</w:t>
      </w:r>
    </w:p>
    <w:p w14:paraId="7CD73A96" w14:textId="77777777" w:rsidR="00F26CB2" w:rsidRPr="0063285C" w:rsidRDefault="00F26CB2" w:rsidP="00F26CB2">
      <w:pPr>
        <w:pStyle w:val="1stListNumberLevel1BOLD"/>
        <w:numPr>
          <w:ilvl w:val="0"/>
          <w:numId w:val="0"/>
        </w:numPr>
        <w:ind w:left="720"/>
      </w:pPr>
    </w:p>
    <w:tbl>
      <w:tblPr>
        <w:tblW w:w="14572" w:type="dxa"/>
        <w:tblLayout w:type="fixed"/>
        <w:tblLook w:val="01E0" w:firstRow="1" w:lastRow="1" w:firstColumn="1" w:lastColumn="1" w:noHBand="0" w:noVBand="0"/>
      </w:tblPr>
      <w:tblGrid>
        <w:gridCol w:w="4972"/>
        <w:gridCol w:w="4311"/>
        <w:gridCol w:w="2505"/>
        <w:gridCol w:w="2784"/>
      </w:tblGrid>
      <w:tr w:rsidR="002D2F50" w:rsidRPr="00F26CB2" w14:paraId="2C5CB14A" w14:textId="77777777" w:rsidTr="00F26CB2">
        <w:tc>
          <w:tcPr>
            <w:tcW w:w="507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4E449E8" w14:textId="77777777" w:rsidR="002D2F50" w:rsidRPr="00F26CB2" w:rsidRDefault="002D2F50" w:rsidP="00F26CB2">
            <w:pPr>
              <w:jc w:val="center"/>
              <w:rPr>
                <w:b/>
                <w:bCs/>
              </w:rPr>
            </w:pPr>
            <w:r w:rsidRPr="00F26CB2">
              <w:rPr>
                <w:b/>
                <w:bCs/>
              </w:rPr>
              <w:t>CSI Initiative</w:t>
            </w:r>
          </w:p>
        </w:tc>
        <w:tc>
          <w:tcPr>
            <w:tcW w:w="439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4F42E48" w14:textId="77777777" w:rsidR="002D2F50" w:rsidRPr="00F26CB2" w:rsidRDefault="002D2F50" w:rsidP="00F26CB2">
            <w:pPr>
              <w:jc w:val="center"/>
              <w:rPr>
                <w:b/>
                <w:bCs/>
              </w:rPr>
            </w:pPr>
            <w:r w:rsidRPr="00F26CB2">
              <w:rPr>
                <w:b/>
                <w:bCs/>
              </w:rPr>
              <w:t>Community Affected</w:t>
            </w:r>
          </w:p>
        </w:tc>
        <w:tc>
          <w:tcPr>
            <w:tcW w:w="255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6A07AAA" w14:textId="77777777" w:rsidR="002D2F50" w:rsidRPr="00F26CB2" w:rsidRDefault="002D2F50" w:rsidP="00F26CB2">
            <w:pPr>
              <w:jc w:val="center"/>
              <w:rPr>
                <w:b/>
                <w:bCs/>
              </w:rPr>
            </w:pPr>
            <w:r w:rsidRPr="00F26CB2">
              <w:rPr>
                <w:b/>
                <w:bCs/>
              </w:rPr>
              <w:t>Estimated Rand Value of Initiative</w:t>
            </w:r>
          </w:p>
        </w:tc>
        <w:tc>
          <w:tcPr>
            <w:tcW w:w="283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58EA4FF" w14:textId="77777777" w:rsidR="002D2F50" w:rsidRPr="00F26CB2" w:rsidRDefault="002D2F50" w:rsidP="00F26CB2">
            <w:pPr>
              <w:jc w:val="center"/>
              <w:rPr>
                <w:b/>
                <w:bCs/>
              </w:rPr>
            </w:pPr>
            <w:r w:rsidRPr="00F26CB2">
              <w:rPr>
                <w:b/>
                <w:bCs/>
              </w:rPr>
              <w:t>Estimated Time for Implementation</w:t>
            </w:r>
          </w:p>
        </w:tc>
      </w:tr>
      <w:tr w:rsidR="002D2F50" w:rsidRPr="0063285C" w14:paraId="192482F4" w14:textId="77777777" w:rsidTr="00AF5BF0">
        <w:trPr>
          <w:trHeight w:hRule="exact" w:val="510"/>
        </w:trPr>
        <w:tc>
          <w:tcPr>
            <w:tcW w:w="5070" w:type="dxa"/>
            <w:tcBorders>
              <w:top w:val="single" w:sz="4" w:space="0" w:color="auto"/>
              <w:left w:val="single" w:sz="4" w:space="0" w:color="auto"/>
              <w:bottom w:val="single" w:sz="4" w:space="0" w:color="auto"/>
              <w:right w:val="single" w:sz="4" w:space="0" w:color="auto"/>
            </w:tcBorders>
            <w:vAlign w:val="center"/>
          </w:tcPr>
          <w:p w14:paraId="7B0A37E0" w14:textId="77777777" w:rsidR="002D2F50" w:rsidRPr="0063285C" w:rsidRDefault="002D2F50" w:rsidP="005432BB"/>
        </w:tc>
        <w:tc>
          <w:tcPr>
            <w:tcW w:w="4394" w:type="dxa"/>
            <w:tcBorders>
              <w:top w:val="single" w:sz="4" w:space="0" w:color="auto"/>
              <w:left w:val="single" w:sz="4" w:space="0" w:color="auto"/>
              <w:bottom w:val="single" w:sz="4" w:space="0" w:color="auto"/>
              <w:right w:val="single" w:sz="4" w:space="0" w:color="auto"/>
            </w:tcBorders>
            <w:vAlign w:val="center"/>
          </w:tcPr>
          <w:p w14:paraId="520E7DF7" w14:textId="77777777" w:rsidR="002D2F50" w:rsidRPr="0063285C" w:rsidRDefault="002D2F50" w:rsidP="005432BB"/>
        </w:tc>
        <w:tc>
          <w:tcPr>
            <w:tcW w:w="2551" w:type="dxa"/>
            <w:tcBorders>
              <w:top w:val="single" w:sz="4" w:space="0" w:color="auto"/>
              <w:left w:val="single" w:sz="4" w:space="0" w:color="auto"/>
              <w:bottom w:val="single" w:sz="4" w:space="0" w:color="auto"/>
              <w:right w:val="single" w:sz="4" w:space="0" w:color="auto"/>
            </w:tcBorders>
            <w:vAlign w:val="center"/>
          </w:tcPr>
          <w:p w14:paraId="110354A9" w14:textId="77777777" w:rsidR="002D2F50" w:rsidRPr="0063285C" w:rsidRDefault="002D2F50" w:rsidP="005432BB"/>
        </w:tc>
        <w:tc>
          <w:tcPr>
            <w:tcW w:w="2836" w:type="dxa"/>
            <w:tcBorders>
              <w:top w:val="single" w:sz="4" w:space="0" w:color="auto"/>
              <w:left w:val="single" w:sz="4" w:space="0" w:color="auto"/>
              <w:bottom w:val="single" w:sz="4" w:space="0" w:color="auto"/>
              <w:right w:val="single" w:sz="4" w:space="0" w:color="auto"/>
            </w:tcBorders>
            <w:vAlign w:val="center"/>
          </w:tcPr>
          <w:p w14:paraId="47D38866" w14:textId="77777777" w:rsidR="002D2F50" w:rsidRPr="0063285C" w:rsidRDefault="002D2F50" w:rsidP="005432BB"/>
        </w:tc>
      </w:tr>
      <w:tr w:rsidR="002D2F50" w:rsidRPr="0063285C" w14:paraId="0C84C2AC" w14:textId="77777777" w:rsidTr="00AF5BF0">
        <w:trPr>
          <w:trHeight w:hRule="exact" w:val="510"/>
        </w:trPr>
        <w:tc>
          <w:tcPr>
            <w:tcW w:w="5070" w:type="dxa"/>
            <w:tcBorders>
              <w:top w:val="single" w:sz="4" w:space="0" w:color="auto"/>
              <w:left w:val="single" w:sz="4" w:space="0" w:color="auto"/>
              <w:bottom w:val="single" w:sz="4" w:space="0" w:color="auto"/>
              <w:right w:val="single" w:sz="4" w:space="0" w:color="auto"/>
            </w:tcBorders>
            <w:vAlign w:val="center"/>
          </w:tcPr>
          <w:p w14:paraId="28C09293" w14:textId="77777777" w:rsidR="002D2F50" w:rsidRPr="0063285C" w:rsidRDefault="002D2F50" w:rsidP="005432BB"/>
        </w:tc>
        <w:tc>
          <w:tcPr>
            <w:tcW w:w="4394" w:type="dxa"/>
            <w:tcBorders>
              <w:top w:val="single" w:sz="4" w:space="0" w:color="auto"/>
              <w:left w:val="single" w:sz="4" w:space="0" w:color="auto"/>
              <w:bottom w:val="single" w:sz="4" w:space="0" w:color="auto"/>
              <w:right w:val="single" w:sz="4" w:space="0" w:color="auto"/>
            </w:tcBorders>
            <w:vAlign w:val="center"/>
          </w:tcPr>
          <w:p w14:paraId="7EC3D343" w14:textId="77777777" w:rsidR="002D2F50" w:rsidRPr="0063285C" w:rsidRDefault="002D2F50" w:rsidP="005432BB"/>
        </w:tc>
        <w:tc>
          <w:tcPr>
            <w:tcW w:w="2551" w:type="dxa"/>
            <w:tcBorders>
              <w:top w:val="single" w:sz="4" w:space="0" w:color="auto"/>
              <w:left w:val="single" w:sz="4" w:space="0" w:color="auto"/>
              <w:bottom w:val="single" w:sz="4" w:space="0" w:color="auto"/>
              <w:right w:val="single" w:sz="4" w:space="0" w:color="auto"/>
            </w:tcBorders>
            <w:vAlign w:val="center"/>
          </w:tcPr>
          <w:p w14:paraId="398CA495" w14:textId="77777777" w:rsidR="002D2F50" w:rsidRPr="0063285C" w:rsidRDefault="002D2F50" w:rsidP="005432BB"/>
        </w:tc>
        <w:tc>
          <w:tcPr>
            <w:tcW w:w="2836" w:type="dxa"/>
            <w:tcBorders>
              <w:top w:val="single" w:sz="4" w:space="0" w:color="auto"/>
              <w:left w:val="single" w:sz="4" w:space="0" w:color="auto"/>
              <w:bottom w:val="single" w:sz="4" w:space="0" w:color="auto"/>
              <w:right w:val="single" w:sz="4" w:space="0" w:color="auto"/>
            </w:tcBorders>
            <w:vAlign w:val="center"/>
          </w:tcPr>
          <w:p w14:paraId="6392A9B0" w14:textId="77777777" w:rsidR="002D2F50" w:rsidRPr="0063285C" w:rsidRDefault="002D2F50" w:rsidP="005432BB"/>
        </w:tc>
      </w:tr>
      <w:tr w:rsidR="002D2F50" w:rsidRPr="0063285C" w14:paraId="4256476C" w14:textId="77777777" w:rsidTr="00AF5BF0">
        <w:trPr>
          <w:trHeight w:hRule="exact" w:val="510"/>
        </w:trPr>
        <w:tc>
          <w:tcPr>
            <w:tcW w:w="5070" w:type="dxa"/>
            <w:tcBorders>
              <w:top w:val="single" w:sz="4" w:space="0" w:color="auto"/>
              <w:left w:val="single" w:sz="4" w:space="0" w:color="auto"/>
              <w:bottom w:val="single" w:sz="4" w:space="0" w:color="auto"/>
              <w:right w:val="single" w:sz="4" w:space="0" w:color="auto"/>
            </w:tcBorders>
            <w:vAlign w:val="center"/>
          </w:tcPr>
          <w:p w14:paraId="5C2CEC04" w14:textId="77777777" w:rsidR="002D2F50" w:rsidRPr="0063285C" w:rsidRDefault="002D2F50" w:rsidP="005432BB"/>
        </w:tc>
        <w:tc>
          <w:tcPr>
            <w:tcW w:w="4394" w:type="dxa"/>
            <w:tcBorders>
              <w:top w:val="single" w:sz="4" w:space="0" w:color="auto"/>
              <w:left w:val="single" w:sz="4" w:space="0" w:color="auto"/>
              <w:bottom w:val="single" w:sz="4" w:space="0" w:color="auto"/>
              <w:right w:val="single" w:sz="4" w:space="0" w:color="auto"/>
            </w:tcBorders>
            <w:vAlign w:val="center"/>
          </w:tcPr>
          <w:p w14:paraId="426743BF" w14:textId="77777777" w:rsidR="002D2F50" w:rsidRPr="0063285C" w:rsidRDefault="002D2F50" w:rsidP="005432BB"/>
        </w:tc>
        <w:tc>
          <w:tcPr>
            <w:tcW w:w="2551" w:type="dxa"/>
            <w:tcBorders>
              <w:top w:val="single" w:sz="4" w:space="0" w:color="auto"/>
              <w:left w:val="single" w:sz="4" w:space="0" w:color="auto"/>
              <w:bottom w:val="single" w:sz="4" w:space="0" w:color="auto"/>
              <w:right w:val="single" w:sz="4" w:space="0" w:color="auto"/>
            </w:tcBorders>
            <w:vAlign w:val="center"/>
          </w:tcPr>
          <w:p w14:paraId="0E9EDE9E" w14:textId="77777777" w:rsidR="002D2F50" w:rsidRPr="0063285C" w:rsidRDefault="002D2F50" w:rsidP="005432BB"/>
        </w:tc>
        <w:tc>
          <w:tcPr>
            <w:tcW w:w="2836" w:type="dxa"/>
            <w:tcBorders>
              <w:top w:val="single" w:sz="4" w:space="0" w:color="auto"/>
              <w:left w:val="single" w:sz="4" w:space="0" w:color="auto"/>
              <w:bottom w:val="single" w:sz="4" w:space="0" w:color="auto"/>
              <w:right w:val="single" w:sz="4" w:space="0" w:color="auto"/>
            </w:tcBorders>
            <w:vAlign w:val="center"/>
          </w:tcPr>
          <w:p w14:paraId="7FCEF9E8" w14:textId="77777777" w:rsidR="002D2F50" w:rsidRPr="0063285C" w:rsidRDefault="002D2F50" w:rsidP="005432BB"/>
        </w:tc>
      </w:tr>
      <w:tr w:rsidR="002D2F50" w:rsidRPr="0063285C" w14:paraId="4C0DFB13" w14:textId="77777777" w:rsidTr="00AF5BF0">
        <w:trPr>
          <w:trHeight w:hRule="exact" w:val="510"/>
        </w:trPr>
        <w:tc>
          <w:tcPr>
            <w:tcW w:w="5070" w:type="dxa"/>
            <w:tcBorders>
              <w:top w:val="single" w:sz="4" w:space="0" w:color="auto"/>
              <w:left w:val="single" w:sz="4" w:space="0" w:color="auto"/>
              <w:bottom w:val="single" w:sz="4" w:space="0" w:color="auto"/>
              <w:right w:val="single" w:sz="4" w:space="0" w:color="auto"/>
            </w:tcBorders>
            <w:vAlign w:val="center"/>
          </w:tcPr>
          <w:p w14:paraId="02FEC3BE" w14:textId="77777777" w:rsidR="002D2F50" w:rsidRPr="0063285C" w:rsidRDefault="002D2F50" w:rsidP="005432BB"/>
        </w:tc>
        <w:tc>
          <w:tcPr>
            <w:tcW w:w="4394" w:type="dxa"/>
            <w:tcBorders>
              <w:top w:val="single" w:sz="4" w:space="0" w:color="auto"/>
              <w:left w:val="single" w:sz="4" w:space="0" w:color="auto"/>
              <w:bottom w:val="single" w:sz="4" w:space="0" w:color="auto"/>
              <w:right w:val="single" w:sz="4" w:space="0" w:color="auto"/>
            </w:tcBorders>
            <w:vAlign w:val="center"/>
          </w:tcPr>
          <w:p w14:paraId="02A80AC5" w14:textId="77777777" w:rsidR="002D2F50" w:rsidRPr="0063285C" w:rsidRDefault="002D2F50" w:rsidP="005432BB"/>
        </w:tc>
        <w:tc>
          <w:tcPr>
            <w:tcW w:w="2551" w:type="dxa"/>
            <w:tcBorders>
              <w:top w:val="single" w:sz="4" w:space="0" w:color="auto"/>
              <w:left w:val="single" w:sz="4" w:space="0" w:color="auto"/>
              <w:bottom w:val="single" w:sz="4" w:space="0" w:color="auto"/>
              <w:right w:val="single" w:sz="4" w:space="0" w:color="auto"/>
            </w:tcBorders>
            <w:vAlign w:val="center"/>
          </w:tcPr>
          <w:p w14:paraId="03B1EAA2" w14:textId="77777777" w:rsidR="002D2F50" w:rsidRPr="0063285C" w:rsidRDefault="002D2F50" w:rsidP="005432BB"/>
        </w:tc>
        <w:tc>
          <w:tcPr>
            <w:tcW w:w="2836" w:type="dxa"/>
            <w:tcBorders>
              <w:top w:val="single" w:sz="4" w:space="0" w:color="auto"/>
              <w:left w:val="single" w:sz="4" w:space="0" w:color="auto"/>
              <w:bottom w:val="single" w:sz="4" w:space="0" w:color="auto"/>
              <w:right w:val="single" w:sz="4" w:space="0" w:color="auto"/>
            </w:tcBorders>
            <w:vAlign w:val="center"/>
          </w:tcPr>
          <w:p w14:paraId="5B8302C4" w14:textId="77777777" w:rsidR="002D2F50" w:rsidRPr="0063285C" w:rsidRDefault="002D2F50" w:rsidP="005432BB"/>
        </w:tc>
      </w:tr>
      <w:tr w:rsidR="002D2F50" w:rsidRPr="0063285C" w14:paraId="6EA6CF92" w14:textId="77777777" w:rsidTr="00AF5BF0">
        <w:trPr>
          <w:trHeight w:hRule="exact" w:val="510"/>
        </w:trPr>
        <w:tc>
          <w:tcPr>
            <w:tcW w:w="5070" w:type="dxa"/>
            <w:tcBorders>
              <w:top w:val="single" w:sz="4" w:space="0" w:color="auto"/>
              <w:left w:val="single" w:sz="4" w:space="0" w:color="auto"/>
              <w:bottom w:val="single" w:sz="4" w:space="0" w:color="auto"/>
              <w:right w:val="single" w:sz="4" w:space="0" w:color="auto"/>
            </w:tcBorders>
            <w:vAlign w:val="center"/>
          </w:tcPr>
          <w:p w14:paraId="4F65DAC6" w14:textId="77777777" w:rsidR="002D2F50" w:rsidRPr="0063285C" w:rsidRDefault="002D2F50" w:rsidP="005432BB"/>
        </w:tc>
        <w:tc>
          <w:tcPr>
            <w:tcW w:w="4394" w:type="dxa"/>
            <w:tcBorders>
              <w:top w:val="single" w:sz="4" w:space="0" w:color="auto"/>
              <w:left w:val="single" w:sz="4" w:space="0" w:color="auto"/>
              <w:bottom w:val="single" w:sz="4" w:space="0" w:color="auto"/>
              <w:right w:val="single" w:sz="4" w:space="0" w:color="auto"/>
            </w:tcBorders>
            <w:vAlign w:val="center"/>
          </w:tcPr>
          <w:p w14:paraId="1186B3BA" w14:textId="77777777" w:rsidR="002D2F50" w:rsidRPr="0063285C" w:rsidRDefault="002D2F50" w:rsidP="005432BB"/>
        </w:tc>
        <w:tc>
          <w:tcPr>
            <w:tcW w:w="2551" w:type="dxa"/>
            <w:tcBorders>
              <w:top w:val="single" w:sz="4" w:space="0" w:color="auto"/>
              <w:left w:val="single" w:sz="4" w:space="0" w:color="auto"/>
              <w:bottom w:val="single" w:sz="4" w:space="0" w:color="auto"/>
              <w:right w:val="single" w:sz="4" w:space="0" w:color="auto"/>
            </w:tcBorders>
            <w:vAlign w:val="center"/>
          </w:tcPr>
          <w:p w14:paraId="77A99938" w14:textId="77777777" w:rsidR="002D2F50" w:rsidRPr="0063285C" w:rsidRDefault="002D2F50" w:rsidP="005432BB"/>
        </w:tc>
        <w:tc>
          <w:tcPr>
            <w:tcW w:w="2836" w:type="dxa"/>
            <w:tcBorders>
              <w:top w:val="single" w:sz="4" w:space="0" w:color="auto"/>
              <w:left w:val="single" w:sz="4" w:space="0" w:color="auto"/>
              <w:bottom w:val="single" w:sz="4" w:space="0" w:color="auto"/>
              <w:right w:val="single" w:sz="4" w:space="0" w:color="auto"/>
            </w:tcBorders>
            <w:vAlign w:val="center"/>
          </w:tcPr>
          <w:p w14:paraId="4067F174" w14:textId="77777777" w:rsidR="002D2F50" w:rsidRPr="0063285C" w:rsidRDefault="002D2F50" w:rsidP="005432BB"/>
        </w:tc>
      </w:tr>
      <w:tr w:rsidR="002D2F50" w:rsidRPr="0063285C" w14:paraId="08B5F98D" w14:textId="77777777" w:rsidTr="00AF5BF0">
        <w:trPr>
          <w:trHeight w:hRule="exact" w:val="510"/>
        </w:trPr>
        <w:tc>
          <w:tcPr>
            <w:tcW w:w="5070" w:type="dxa"/>
            <w:tcBorders>
              <w:top w:val="single" w:sz="4" w:space="0" w:color="auto"/>
              <w:left w:val="single" w:sz="4" w:space="0" w:color="auto"/>
              <w:bottom w:val="single" w:sz="4" w:space="0" w:color="auto"/>
              <w:right w:val="single" w:sz="4" w:space="0" w:color="auto"/>
            </w:tcBorders>
            <w:vAlign w:val="center"/>
          </w:tcPr>
          <w:p w14:paraId="10760B7A" w14:textId="77777777" w:rsidR="002D2F50" w:rsidRPr="0063285C" w:rsidRDefault="002D2F50" w:rsidP="005432BB"/>
        </w:tc>
        <w:tc>
          <w:tcPr>
            <w:tcW w:w="4394" w:type="dxa"/>
            <w:tcBorders>
              <w:top w:val="single" w:sz="4" w:space="0" w:color="auto"/>
              <w:left w:val="single" w:sz="4" w:space="0" w:color="auto"/>
              <w:bottom w:val="single" w:sz="4" w:space="0" w:color="auto"/>
              <w:right w:val="single" w:sz="4" w:space="0" w:color="auto"/>
            </w:tcBorders>
            <w:vAlign w:val="center"/>
          </w:tcPr>
          <w:p w14:paraId="1BA30F7B" w14:textId="77777777" w:rsidR="002D2F50" w:rsidRPr="0063285C" w:rsidRDefault="002D2F50" w:rsidP="005432BB"/>
        </w:tc>
        <w:tc>
          <w:tcPr>
            <w:tcW w:w="2551" w:type="dxa"/>
            <w:tcBorders>
              <w:top w:val="single" w:sz="4" w:space="0" w:color="auto"/>
              <w:left w:val="single" w:sz="4" w:space="0" w:color="auto"/>
              <w:bottom w:val="single" w:sz="4" w:space="0" w:color="auto"/>
              <w:right w:val="single" w:sz="4" w:space="0" w:color="auto"/>
            </w:tcBorders>
            <w:vAlign w:val="center"/>
          </w:tcPr>
          <w:p w14:paraId="59959216" w14:textId="77777777" w:rsidR="002D2F50" w:rsidRPr="0063285C" w:rsidRDefault="002D2F50" w:rsidP="005432BB"/>
        </w:tc>
        <w:tc>
          <w:tcPr>
            <w:tcW w:w="2836" w:type="dxa"/>
            <w:tcBorders>
              <w:top w:val="single" w:sz="4" w:space="0" w:color="auto"/>
              <w:left w:val="single" w:sz="4" w:space="0" w:color="auto"/>
              <w:bottom w:val="single" w:sz="4" w:space="0" w:color="auto"/>
              <w:right w:val="single" w:sz="4" w:space="0" w:color="auto"/>
            </w:tcBorders>
            <w:vAlign w:val="center"/>
          </w:tcPr>
          <w:p w14:paraId="5A123CDE" w14:textId="77777777" w:rsidR="002D2F50" w:rsidRPr="0063285C" w:rsidRDefault="002D2F50" w:rsidP="005432BB"/>
        </w:tc>
      </w:tr>
      <w:tr w:rsidR="002D2F50" w:rsidRPr="0063285C" w14:paraId="7C3D3ECA" w14:textId="77777777" w:rsidTr="00AF5BF0">
        <w:trPr>
          <w:trHeight w:hRule="exact" w:val="510"/>
        </w:trPr>
        <w:tc>
          <w:tcPr>
            <w:tcW w:w="5070" w:type="dxa"/>
            <w:tcBorders>
              <w:top w:val="single" w:sz="4" w:space="0" w:color="auto"/>
              <w:left w:val="single" w:sz="4" w:space="0" w:color="auto"/>
              <w:bottom w:val="single" w:sz="4" w:space="0" w:color="auto"/>
              <w:right w:val="single" w:sz="4" w:space="0" w:color="auto"/>
            </w:tcBorders>
            <w:vAlign w:val="center"/>
          </w:tcPr>
          <w:p w14:paraId="48335516" w14:textId="77777777" w:rsidR="002D2F50" w:rsidRPr="0063285C" w:rsidRDefault="002D2F50" w:rsidP="005432BB"/>
        </w:tc>
        <w:tc>
          <w:tcPr>
            <w:tcW w:w="4394" w:type="dxa"/>
            <w:tcBorders>
              <w:top w:val="single" w:sz="4" w:space="0" w:color="auto"/>
              <w:left w:val="single" w:sz="4" w:space="0" w:color="auto"/>
              <w:bottom w:val="single" w:sz="4" w:space="0" w:color="auto"/>
              <w:right w:val="single" w:sz="4" w:space="0" w:color="auto"/>
            </w:tcBorders>
            <w:vAlign w:val="center"/>
          </w:tcPr>
          <w:p w14:paraId="7454160A" w14:textId="77777777" w:rsidR="002D2F50" w:rsidRPr="0063285C" w:rsidRDefault="002D2F50" w:rsidP="005432BB"/>
        </w:tc>
        <w:tc>
          <w:tcPr>
            <w:tcW w:w="2551" w:type="dxa"/>
            <w:tcBorders>
              <w:top w:val="single" w:sz="4" w:space="0" w:color="auto"/>
              <w:left w:val="single" w:sz="4" w:space="0" w:color="auto"/>
              <w:bottom w:val="single" w:sz="4" w:space="0" w:color="auto"/>
              <w:right w:val="single" w:sz="4" w:space="0" w:color="auto"/>
            </w:tcBorders>
            <w:vAlign w:val="center"/>
          </w:tcPr>
          <w:p w14:paraId="58DE70CC" w14:textId="77777777" w:rsidR="002D2F50" w:rsidRPr="0063285C" w:rsidRDefault="002D2F50" w:rsidP="005432BB"/>
        </w:tc>
        <w:tc>
          <w:tcPr>
            <w:tcW w:w="2836" w:type="dxa"/>
            <w:tcBorders>
              <w:top w:val="single" w:sz="4" w:space="0" w:color="auto"/>
              <w:left w:val="single" w:sz="4" w:space="0" w:color="auto"/>
              <w:bottom w:val="single" w:sz="4" w:space="0" w:color="auto"/>
              <w:right w:val="single" w:sz="4" w:space="0" w:color="auto"/>
            </w:tcBorders>
            <w:vAlign w:val="center"/>
          </w:tcPr>
          <w:p w14:paraId="689A22FD" w14:textId="77777777" w:rsidR="002D2F50" w:rsidRPr="0063285C" w:rsidRDefault="002D2F50" w:rsidP="005432BB"/>
        </w:tc>
      </w:tr>
    </w:tbl>
    <w:p w14:paraId="549EC763" w14:textId="77777777" w:rsidR="002D2F50" w:rsidRDefault="002D2F50" w:rsidP="005432BB"/>
    <w:p w14:paraId="6A54127B" w14:textId="77777777" w:rsidR="002D2F50" w:rsidRDefault="002D2F50" w:rsidP="005432BB"/>
    <w:p w14:paraId="3655D9A4" w14:textId="77777777" w:rsidR="002D2F50" w:rsidRDefault="002D2F50" w:rsidP="005432BB"/>
    <w:p w14:paraId="168B4412" w14:textId="77777777" w:rsidR="002D2F50" w:rsidRPr="0063285C" w:rsidRDefault="002D2F50" w:rsidP="005432BB">
      <w:r w:rsidRPr="0063285C">
        <w:t xml:space="preserve">SIGNED BY TENDERER: </w:t>
      </w:r>
      <w:r w:rsidRPr="0063285C">
        <w:tab/>
      </w:r>
    </w:p>
    <w:p w14:paraId="77BF11B2" w14:textId="77777777" w:rsidR="002D2F50" w:rsidRPr="0063285C" w:rsidRDefault="002D2F50" w:rsidP="005432BB"/>
    <w:p w14:paraId="7816CB7A" w14:textId="77777777" w:rsidR="002D2F50" w:rsidRPr="0063285C" w:rsidRDefault="002D2F50" w:rsidP="005432BB">
      <w:pPr>
        <w:sectPr w:rsidR="002D2F50" w:rsidRPr="0063285C" w:rsidSect="00D31239">
          <w:headerReference w:type="even" r:id="rId95"/>
          <w:headerReference w:type="default" r:id="rId96"/>
          <w:footerReference w:type="default" r:id="rId97"/>
          <w:headerReference w:type="first" r:id="rId98"/>
          <w:pgSz w:w="16834" w:h="11909" w:orient="landscape" w:code="9"/>
          <w:pgMar w:top="851" w:right="1134" w:bottom="1134" w:left="1134" w:header="567" w:footer="567" w:gutter="0"/>
          <w:cols w:space="720"/>
          <w:docGrid w:linePitch="272"/>
        </w:sectPr>
      </w:pPr>
    </w:p>
    <w:p w14:paraId="1D89043A" w14:textId="56BA74CB" w:rsidR="002D2F50" w:rsidRDefault="002D2F50" w:rsidP="00157686">
      <w:pPr>
        <w:pStyle w:val="T22TOC"/>
      </w:pPr>
      <w:bookmarkStart w:id="495" w:name="_Toc23512839"/>
      <w:bookmarkStart w:id="496" w:name="_Toc125730198"/>
      <w:bookmarkStart w:id="497" w:name="_Toc112226975"/>
      <w:bookmarkStart w:id="498" w:name="_Toc130395489"/>
      <w:bookmarkStart w:id="499" w:name="_Toc130395947"/>
      <w:bookmarkStart w:id="500" w:name="_Toc143165829"/>
      <w:bookmarkStart w:id="501" w:name="_Toc405458662"/>
      <w:bookmarkStart w:id="502" w:name="_Toc405975660"/>
      <w:bookmarkStart w:id="503" w:name="_Toc407009970"/>
      <w:bookmarkStart w:id="504" w:name="_Toc407011454"/>
      <w:bookmarkStart w:id="505" w:name="_Toc13829018"/>
      <w:bookmarkStart w:id="506" w:name="_Toc13829731"/>
      <w:bookmarkEnd w:id="487"/>
      <w:bookmarkEnd w:id="488"/>
      <w:bookmarkEnd w:id="489"/>
      <w:bookmarkEnd w:id="490"/>
      <w:bookmarkEnd w:id="491"/>
      <w:bookmarkEnd w:id="492"/>
      <w:bookmarkEnd w:id="493"/>
      <w:bookmarkEnd w:id="494"/>
      <w:r w:rsidRPr="00E847BB">
        <w:lastRenderedPageBreak/>
        <w:t>FORM</w:t>
      </w:r>
      <w:r w:rsidRPr="0063285C">
        <w:t xml:space="preserve"> </w:t>
      </w:r>
      <w:r>
        <w:t>E</w:t>
      </w:r>
      <w:r w:rsidRPr="0063285C">
        <w:t>1:</w:t>
      </w:r>
      <w:r w:rsidRPr="0063285C">
        <w:tab/>
        <w:t>ELECTRICAL SCHEDULE OF MATERIALS</w:t>
      </w:r>
      <w:bookmarkEnd w:id="495"/>
      <w:bookmarkEnd w:id="496"/>
      <w:bookmarkEnd w:id="497"/>
      <w:bookmarkEnd w:id="498"/>
      <w:bookmarkEnd w:id="499"/>
      <w:bookmarkEnd w:id="500"/>
    </w:p>
    <w:p w14:paraId="17D151CB" w14:textId="77777777" w:rsidR="00150CCF" w:rsidRPr="00150CCF" w:rsidRDefault="00150CCF" w:rsidP="00150CCF">
      <w:pPr>
        <w:rPr>
          <w:b/>
          <w:bCs/>
          <w:lang w:val="en-GB"/>
        </w:rPr>
      </w:pPr>
      <w:r w:rsidRPr="00150CCF">
        <w:rPr>
          <w:b/>
          <w:bCs/>
          <w:lang w:val="en-GB"/>
        </w:rPr>
        <w:t>CONTRACT SANRAL N.017-024-2019/1-NSC</w:t>
      </w:r>
    </w:p>
    <w:p w14:paraId="543B8E05" w14:textId="77777777" w:rsidR="00150CCF" w:rsidRPr="00150CCF" w:rsidRDefault="00150CCF" w:rsidP="00150CCF">
      <w:pPr>
        <w:rPr>
          <w:b/>
          <w:bCs/>
          <w:lang w:val="en-GB"/>
        </w:rPr>
      </w:pPr>
    </w:p>
    <w:p w14:paraId="0BC43547" w14:textId="77777777" w:rsidR="00150CCF" w:rsidRPr="00150CCF" w:rsidRDefault="00150CCF" w:rsidP="00150CCF">
      <w:pPr>
        <w:rPr>
          <w:b/>
          <w:bCs/>
        </w:rPr>
      </w:pPr>
      <w:r w:rsidRPr="00150CCF">
        <w:rPr>
          <w:b/>
          <w:bCs/>
          <w:lang w:val="en-GB"/>
        </w:rPr>
        <w:t>FOR THE NOMINATED SUB-CONTRACT FOR THE DESIGN BUILD, OPERATIONS AND MAINTENANCE OF THE TOLL SYSTEM FOR THE OPERATIONS AND MAINTENANCE OF THE TOLL PLAZAS ON THE N17 TOLL ROAD</w:t>
      </w:r>
    </w:p>
    <w:p w14:paraId="013CA802" w14:textId="77777777" w:rsidR="00150CCF" w:rsidRPr="00150CCF" w:rsidRDefault="00150CCF" w:rsidP="00150CCF">
      <w:pPr>
        <w:rPr>
          <w:b/>
          <w:bCs/>
          <w:highlight w:val="yellow"/>
        </w:rPr>
      </w:pPr>
    </w:p>
    <w:p w14:paraId="240B4A56" w14:textId="6FB7023F" w:rsidR="002D2F50" w:rsidRPr="00F26CB2" w:rsidRDefault="002D2F50" w:rsidP="00F26CB2">
      <w:pPr>
        <w:rPr>
          <w:b/>
          <w:bCs/>
        </w:rPr>
      </w:pPr>
      <w:r w:rsidRPr="00F26CB2">
        <w:rPr>
          <w:b/>
          <w:bCs/>
        </w:rPr>
        <w:t>Note</w:t>
      </w:r>
      <w:r w:rsidR="00827049">
        <w:rPr>
          <w:b/>
          <w:bCs/>
        </w:rPr>
        <w:t>s</w:t>
      </w:r>
      <w:r w:rsidRPr="00F26CB2">
        <w:rPr>
          <w:b/>
          <w:bCs/>
        </w:rPr>
        <w:t xml:space="preserve"> to Tenderer:</w:t>
      </w:r>
    </w:p>
    <w:p w14:paraId="602F9424" w14:textId="77777777" w:rsidR="002D2F50" w:rsidRPr="00BE6823" w:rsidRDefault="002D2F50" w:rsidP="00A811B8">
      <w:pPr>
        <w:pStyle w:val="1stListNumberLevel1BOLD"/>
        <w:numPr>
          <w:ilvl w:val="0"/>
          <w:numId w:val="155"/>
        </w:numPr>
      </w:pPr>
      <w:r w:rsidRPr="00BE6823">
        <w:t>The schedules must only be completed insofar as the equipment and materials required for this particular contract are concerned.</w:t>
      </w:r>
    </w:p>
    <w:p w14:paraId="1C530D2F" w14:textId="77777777" w:rsidR="002D2F50" w:rsidRPr="002F104A" w:rsidRDefault="002D2F50" w:rsidP="00A811B8">
      <w:pPr>
        <w:pStyle w:val="1stListNumberLevel1BOLD"/>
        <w:numPr>
          <w:ilvl w:val="0"/>
          <w:numId w:val="155"/>
        </w:numPr>
      </w:pPr>
      <w:r w:rsidRPr="00C44516">
        <w:t xml:space="preserve">If these schedules are not properly completed by the </w:t>
      </w:r>
      <w:r>
        <w:t>t</w:t>
      </w:r>
      <w:r w:rsidRPr="00C44516">
        <w:t>enderer, his bid document will be regarded as incomplete.</w:t>
      </w:r>
      <w:r>
        <w:t xml:space="preserve"> </w:t>
      </w:r>
      <w:r w:rsidRPr="00ED20D6">
        <w:t xml:space="preserve">All technical data sheets to be attached to this </w:t>
      </w:r>
      <w:r>
        <w:t>F</w:t>
      </w:r>
      <w:r w:rsidRPr="00ED20D6">
        <w:t xml:space="preserve">orm E1 to complete the </w:t>
      </w:r>
      <w:r>
        <w:t>t</w:t>
      </w:r>
      <w:r w:rsidRPr="00ED20D6">
        <w:t>ender submission</w:t>
      </w:r>
      <w:r>
        <w:t xml:space="preserve"> to ensure the complete evaluation of the tender offer.</w:t>
      </w:r>
    </w:p>
    <w:p w14:paraId="392D9153" w14:textId="77777777" w:rsidR="002D2F50" w:rsidRDefault="002D2F50" w:rsidP="00A811B8">
      <w:pPr>
        <w:pStyle w:val="1stListNumberLevel1BOLD"/>
        <w:numPr>
          <w:ilvl w:val="0"/>
          <w:numId w:val="155"/>
        </w:numPr>
      </w:pPr>
      <w:r>
        <w:t>Where types, etc. are filled in below and these do not comply with the Specification, this must be specifically pointed out by the Tenderer. Filling in of types, etc. below does not, if they do not comply, signify that they are acceptable or will be accepted. Any changes to the specification or requirements must be approved in writing by SANRAL before making any changes.</w:t>
      </w:r>
    </w:p>
    <w:p w14:paraId="242D0169" w14:textId="77777777" w:rsidR="002D2F50" w:rsidRPr="00F26CB2" w:rsidRDefault="002D2F50" w:rsidP="00A811B8">
      <w:pPr>
        <w:pStyle w:val="ListNumberLevel1"/>
        <w:numPr>
          <w:ilvl w:val="0"/>
          <w:numId w:val="61"/>
        </w:numPr>
        <w:rPr>
          <w:b/>
          <w:bCs/>
        </w:rPr>
      </w:pPr>
      <w:r w:rsidRPr="00F26CB2">
        <w:rPr>
          <w:b/>
          <w:bCs/>
        </w:rPr>
        <w:t>CABLES, CONDUCTORS AND ACCESSORIES AS PER V2B3</w:t>
      </w:r>
    </w:p>
    <w:p w14:paraId="07022B8C" w14:textId="77777777" w:rsidR="00F26CB2" w:rsidRPr="00C44516" w:rsidRDefault="00F26CB2" w:rsidP="00F26CB2"/>
    <w:tbl>
      <w:tblPr>
        <w:tblW w:w="9274" w:type="dxa"/>
        <w:tblInd w:w="3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790"/>
        <w:gridCol w:w="5484"/>
      </w:tblGrid>
      <w:tr w:rsidR="002D2F50" w:rsidRPr="00F26CB2" w14:paraId="71CE0ABE" w14:textId="77777777" w:rsidTr="00F26CB2">
        <w:tc>
          <w:tcPr>
            <w:tcW w:w="3790" w:type="dxa"/>
            <w:tcBorders>
              <w:top w:val="single" w:sz="6" w:space="0" w:color="auto"/>
              <w:left w:val="single" w:sz="6" w:space="0" w:color="auto"/>
              <w:bottom w:val="single" w:sz="6" w:space="0" w:color="auto"/>
              <w:right w:val="single" w:sz="6" w:space="0" w:color="auto"/>
            </w:tcBorders>
            <w:shd w:val="clear" w:color="auto" w:fill="D5DCE4" w:themeFill="text2" w:themeFillTint="33"/>
            <w:vAlign w:val="center"/>
            <w:hideMark/>
          </w:tcPr>
          <w:p w14:paraId="6D9BCDF7" w14:textId="77777777" w:rsidR="002D2F50" w:rsidRPr="00F26CB2" w:rsidRDefault="002D2F50" w:rsidP="00F26CB2">
            <w:pPr>
              <w:pStyle w:val="PS"/>
              <w:jc w:val="center"/>
              <w:rPr>
                <w:b/>
                <w:bCs w:val="0"/>
              </w:rPr>
            </w:pPr>
            <w:r w:rsidRPr="00F26CB2">
              <w:rPr>
                <w:b/>
                <w:bCs w:val="0"/>
              </w:rPr>
              <w:t>EQUIPMENT AND MATERIAL</w:t>
            </w:r>
          </w:p>
        </w:tc>
        <w:tc>
          <w:tcPr>
            <w:tcW w:w="5484" w:type="dxa"/>
            <w:tcBorders>
              <w:top w:val="single" w:sz="6" w:space="0" w:color="auto"/>
              <w:left w:val="single" w:sz="6" w:space="0" w:color="auto"/>
              <w:bottom w:val="single" w:sz="6" w:space="0" w:color="auto"/>
              <w:right w:val="single" w:sz="6" w:space="0" w:color="auto"/>
            </w:tcBorders>
            <w:shd w:val="clear" w:color="auto" w:fill="D5DCE4" w:themeFill="text2" w:themeFillTint="33"/>
            <w:vAlign w:val="center"/>
            <w:hideMark/>
          </w:tcPr>
          <w:p w14:paraId="0D397F1C" w14:textId="77777777" w:rsidR="002D2F50" w:rsidRPr="00F26CB2" w:rsidRDefault="002D2F50" w:rsidP="00F26CB2">
            <w:pPr>
              <w:pStyle w:val="PS"/>
              <w:jc w:val="center"/>
              <w:rPr>
                <w:b/>
                <w:bCs w:val="0"/>
              </w:rPr>
            </w:pPr>
            <w:r w:rsidRPr="00F26CB2">
              <w:rPr>
                <w:b/>
                <w:bCs w:val="0"/>
              </w:rPr>
              <w:t>DESCRIPTION AND MAKE</w:t>
            </w:r>
          </w:p>
        </w:tc>
      </w:tr>
      <w:tr w:rsidR="002D2F50" w:rsidRPr="00BF2542" w14:paraId="4B259C43" w14:textId="77777777" w:rsidTr="00F26CB2">
        <w:trPr>
          <w:trHeight w:val="283"/>
        </w:trPr>
        <w:tc>
          <w:tcPr>
            <w:tcW w:w="3790" w:type="dxa"/>
            <w:tcBorders>
              <w:top w:val="single" w:sz="6" w:space="0" w:color="auto"/>
              <w:left w:val="single" w:sz="6" w:space="0" w:color="auto"/>
              <w:bottom w:val="single" w:sz="6" w:space="0" w:color="auto"/>
              <w:right w:val="single" w:sz="6" w:space="0" w:color="auto"/>
            </w:tcBorders>
            <w:hideMark/>
          </w:tcPr>
          <w:p w14:paraId="087F165C" w14:textId="77777777" w:rsidR="002D2F50" w:rsidRPr="00BF2542" w:rsidRDefault="002D2F50" w:rsidP="005432BB">
            <w:pPr>
              <w:pStyle w:val="PS"/>
            </w:pPr>
            <w:bookmarkStart w:id="507" w:name="_Hlk23497394"/>
            <w:r w:rsidRPr="00BF2542">
              <w:t>PVC SWA PVC LV Cable</w:t>
            </w:r>
            <w:bookmarkEnd w:id="507"/>
          </w:p>
        </w:tc>
        <w:tc>
          <w:tcPr>
            <w:tcW w:w="5484" w:type="dxa"/>
            <w:tcBorders>
              <w:top w:val="single" w:sz="6" w:space="0" w:color="auto"/>
              <w:left w:val="single" w:sz="6" w:space="0" w:color="auto"/>
              <w:bottom w:val="single" w:sz="6" w:space="0" w:color="auto"/>
              <w:right w:val="single" w:sz="6" w:space="0" w:color="auto"/>
            </w:tcBorders>
          </w:tcPr>
          <w:p w14:paraId="0E897A4D" w14:textId="77777777" w:rsidR="002D2F50" w:rsidRPr="00BF2542" w:rsidRDefault="002D2F50" w:rsidP="005432BB">
            <w:pPr>
              <w:pStyle w:val="PS"/>
            </w:pPr>
          </w:p>
        </w:tc>
      </w:tr>
      <w:tr w:rsidR="002D2F50" w:rsidRPr="00BF2542" w14:paraId="79BD7384" w14:textId="77777777" w:rsidTr="00F26CB2">
        <w:trPr>
          <w:trHeight w:val="283"/>
        </w:trPr>
        <w:tc>
          <w:tcPr>
            <w:tcW w:w="3790" w:type="dxa"/>
            <w:tcBorders>
              <w:top w:val="single" w:sz="6" w:space="0" w:color="auto"/>
              <w:left w:val="single" w:sz="6" w:space="0" w:color="auto"/>
              <w:bottom w:val="single" w:sz="6" w:space="0" w:color="auto"/>
              <w:right w:val="single" w:sz="6" w:space="0" w:color="auto"/>
            </w:tcBorders>
            <w:hideMark/>
          </w:tcPr>
          <w:p w14:paraId="7CE88A55" w14:textId="77777777" w:rsidR="002D2F50" w:rsidRPr="00BF2542" w:rsidRDefault="002D2F50" w:rsidP="005432BB">
            <w:pPr>
              <w:pStyle w:val="PS"/>
            </w:pPr>
            <w:r w:rsidRPr="00BF2542">
              <w:t>PVC SWA PVC LV Cable glands</w:t>
            </w:r>
          </w:p>
        </w:tc>
        <w:tc>
          <w:tcPr>
            <w:tcW w:w="5484" w:type="dxa"/>
            <w:tcBorders>
              <w:top w:val="single" w:sz="6" w:space="0" w:color="auto"/>
              <w:left w:val="single" w:sz="6" w:space="0" w:color="auto"/>
              <w:bottom w:val="single" w:sz="6" w:space="0" w:color="auto"/>
              <w:right w:val="single" w:sz="6" w:space="0" w:color="auto"/>
            </w:tcBorders>
          </w:tcPr>
          <w:p w14:paraId="000FD079" w14:textId="77777777" w:rsidR="002D2F50" w:rsidRPr="00BF2542" w:rsidRDefault="002D2F50" w:rsidP="005432BB">
            <w:pPr>
              <w:pStyle w:val="PS"/>
            </w:pPr>
          </w:p>
        </w:tc>
      </w:tr>
      <w:tr w:rsidR="002D2F50" w:rsidRPr="00BF2542" w14:paraId="6AB7BD2A" w14:textId="77777777" w:rsidTr="00F26CB2">
        <w:trPr>
          <w:trHeight w:val="283"/>
        </w:trPr>
        <w:tc>
          <w:tcPr>
            <w:tcW w:w="3790" w:type="dxa"/>
            <w:tcBorders>
              <w:top w:val="single" w:sz="6" w:space="0" w:color="auto"/>
              <w:left w:val="single" w:sz="6" w:space="0" w:color="auto"/>
              <w:bottom w:val="single" w:sz="6" w:space="0" w:color="auto"/>
              <w:right w:val="single" w:sz="6" w:space="0" w:color="auto"/>
            </w:tcBorders>
          </w:tcPr>
          <w:p w14:paraId="74058CAE" w14:textId="77777777" w:rsidR="002D2F50" w:rsidRPr="00BF2542" w:rsidRDefault="002D2F50" w:rsidP="005432BB">
            <w:pPr>
              <w:pStyle w:val="PS"/>
            </w:pPr>
            <w:r w:rsidRPr="00BF2542">
              <w:t xml:space="preserve">PVC SWA PVC LV </w:t>
            </w:r>
            <w:r>
              <w:t>Cable joints</w:t>
            </w:r>
          </w:p>
        </w:tc>
        <w:tc>
          <w:tcPr>
            <w:tcW w:w="5484" w:type="dxa"/>
            <w:tcBorders>
              <w:top w:val="single" w:sz="6" w:space="0" w:color="auto"/>
              <w:left w:val="single" w:sz="6" w:space="0" w:color="auto"/>
              <w:bottom w:val="single" w:sz="6" w:space="0" w:color="auto"/>
              <w:right w:val="single" w:sz="6" w:space="0" w:color="auto"/>
            </w:tcBorders>
          </w:tcPr>
          <w:p w14:paraId="13F2F543" w14:textId="77777777" w:rsidR="002D2F50" w:rsidRPr="00BF2542" w:rsidRDefault="002D2F50" w:rsidP="005432BB">
            <w:pPr>
              <w:pStyle w:val="PS"/>
            </w:pPr>
          </w:p>
        </w:tc>
      </w:tr>
      <w:tr w:rsidR="002D2F50" w:rsidRPr="00BF2542" w14:paraId="428B5939" w14:textId="77777777" w:rsidTr="00F26CB2">
        <w:trPr>
          <w:trHeight w:val="283"/>
        </w:trPr>
        <w:tc>
          <w:tcPr>
            <w:tcW w:w="3790" w:type="dxa"/>
            <w:tcBorders>
              <w:top w:val="single" w:sz="6" w:space="0" w:color="auto"/>
              <w:left w:val="single" w:sz="6" w:space="0" w:color="auto"/>
              <w:bottom w:val="single" w:sz="6" w:space="0" w:color="auto"/>
              <w:right w:val="single" w:sz="6" w:space="0" w:color="auto"/>
            </w:tcBorders>
          </w:tcPr>
          <w:p w14:paraId="25E0EC72" w14:textId="77777777" w:rsidR="002D2F50" w:rsidRPr="00BF2542" w:rsidRDefault="002D2F50" w:rsidP="005432BB">
            <w:pPr>
              <w:pStyle w:val="PS"/>
            </w:pPr>
            <w:r w:rsidRPr="00BF2542">
              <w:t xml:space="preserve">PVC SWA PVC LV </w:t>
            </w:r>
            <w:r>
              <w:t>Cable terminations</w:t>
            </w:r>
          </w:p>
        </w:tc>
        <w:tc>
          <w:tcPr>
            <w:tcW w:w="5484" w:type="dxa"/>
            <w:tcBorders>
              <w:top w:val="single" w:sz="6" w:space="0" w:color="auto"/>
              <w:left w:val="single" w:sz="6" w:space="0" w:color="auto"/>
              <w:bottom w:val="single" w:sz="6" w:space="0" w:color="auto"/>
              <w:right w:val="single" w:sz="6" w:space="0" w:color="auto"/>
            </w:tcBorders>
          </w:tcPr>
          <w:p w14:paraId="40DB9261" w14:textId="77777777" w:rsidR="002D2F50" w:rsidRPr="00BF2542" w:rsidRDefault="002D2F50" w:rsidP="005432BB">
            <w:pPr>
              <w:pStyle w:val="PS"/>
            </w:pPr>
          </w:p>
        </w:tc>
      </w:tr>
    </w:tbl>
    <w:p w14:paraId="76EAAC35" w14:textId="4ACDF471" w:rsidR="002D2F50" w:rsidRPr="00502F06" w:rsidRDefault="002D2F50" w:rsidP="005432BB"/>
    <w:p w14:paraId="23DD588E" w14:textId="77777777" w:rsidR="002D2F50" w:rsidRPr="00502F06" w:rsidRDefault="002D2F50" w:rsidP="005432BB"/>
    <w:p w14:paraId="7D9AF741" w14:textId="77777777" w:rsidR="002D2F50" w:rsidRPr="00502F06" w:rsidRDefault="002D2F50" w:rsidP="005432BB"/>
    <w:p w14:paraId="3D0C773E" w14:textId="77777777" w:rsidR="002D2F50" w:rsidRPr="00502F06" w:rsidRDefault="002D2F50" w:rsidP="005432BB"/>
    <w:p w14:paraId="22475E77" w14:textId="77777777" w:rsidR="002D2F50" w:rsidRPr="00502F06" w:rsidRDefault="002D2F50" w:rsidP="005432BB"/>
    <w:p w14:paraId="26FFC603" w14:textId="77777777" w:rsidR="002D2F50" w:rsidRPr="0063285C" w:rsidRDefault="002D2F50" w:rsidP="005432BB">
      <w:pPr>
        <w:rPr>
          <w:rFonts w:ascii="Arial Bold" w:hAnsi="Arial Bold"/>
        </w:rPr>
      </w:pPr>
      <w:r w:rsidRPr="0063285C">
        <w:br w:type="page"/>
      </w:r>
    </w:p>
    <w:p w14:paraId="3D5C1F35" w14:textId="77777777" w:rsidR="002D2F50" w:rsidRDefault="002D2F50" w:rsidP="00157686">
      <w:pPr>
        <w:pStyle w:val="T22TOC"/>
      </w:pPr>
      <w:bookmarkStart w:id="508" w:name="_Toc23512840"/>
      <w:bookmarkStart w:id="509" w:name="_Toc125730199"/>
      <w:bookmarkStart w:id="510" w:name="_Toc112226976"/>
      <w:bookmarkStart w:id="511" w:name="_Toc130395490"/>
      <w:bookmarkStart w:id="512" w:name="_Toc130395948"/>
      <w:bookmarkStart w:id="513" w:name="_Toc143165830"/>
      <w:r w:rsidRPr="0063285C">
        <w:lastRenderedPageBreak/>
        <w:t>FORM F1:</w:t>
      </w:r>
      <w:r w:rsidRPr="0063285C">
        <w:tab/>
        <w:t>SCHEDULE OF TENDER COMPLIANCE</w:t>
      </w:r>
      <w:bookmarkEnd w:id="501"/>
      <w:bookmarkEnd w:id="502"/>
      <w:bookmarkEnd w:id="503"/>
      <w:bookmarkEnd w:id="504"/>
      <w:bookmarkEnd w:id="505"/>
      <w:bookmarkEnd w:id="506"/>
      <w:bookmarkEnd w:id="508"/>
      <w:bookmarkEnd w:id="509"/>
      <w:bookmarkEnd w:id="510"/>
      <w:bookmarkEnd w:id="511"/>
      <w:bookmarkEnd w:id="512"/>
      <w:bookmarkEnd w:id="513"/>
    </w:p>
    <w:p w14:paraId="2216B90C" w14:textId="77777777" w:rsidR="00150CCF" w:rsidRPr="00150CCF" w:rsidRDefault="00150CCF" w:rsidP="00150CCF">
      <w:pPr>
        <w:rPr>
          <w:b/>
          <w:bCs/>
          <w:lang w:val="en-GB"/>
        </w:rPr>
      </w:pPr>
      <w:r w:rsidRPr="00150CCF">
        <w:rPr>
          <w:b/>
          <w:bCs/>
          <w:lang w:val="en-GB"/>
        </w:rPr>
        <w:t>CONTRACT SANRAL N.017-024-2019/1-NSC</w:t>
      </w:r>
    </w:p>
    <w:p w14:paraId="5CC5BFEC" w14:textId="77777777" w:rsidR="00150CCF" w:rsidRPr="00150CCF" w:rsidRDefault="00150CCF" w:rsidP="00150CCF">
      <w:pPr>
        <w:rPr>
          <w:b/>
          <w:bCs/>
          <w:lang w:val="en-GB"/>
        </w:rPr>
      </w:pPr>
    </w:p>
    <w:p w14:paraId="2960B447" w14:textId="77777777" w:rsidR="00150CCF" w:rsidRPr="00150CCF" w:rsidRDefault="00150CCF" w:rsidP="00150CCF">
      <w:pPr>
        <w:rPr>
          <w:b/>
          <w:bCs/>
        </w:rPr>
      </w:pPr>
      <w:r w:rsidRPr="00150CCF">
        <w:rPr>
          <w:b/>
          <w:bCs/>
          <w:lang w:val="en-GB"/>
        </w:rPr>
        <w:t>FOR THE NOMINATED SUB-CONTRACT FOR THE DESIGN BUILD, OPERATIONS AND MAINTENANCE OF THE TOLL SYSTEM FOR THE OPERATIONS AND MAINTENANCE OF THE TOLL PLAZAS ON THE N17 TOLL ROAD</w:t>
      </w:r>
    </w:p>
    <w:p w14:paraId="7DF0BEB6" w14:textId="77777777" w:rsidR="00150CCF" w:rsidRPr="00150CCF" w:rsidRDefault="00150CCF" w:rsidP="00150CCF">
      <w:pPr>
        <w:rPr>
          <w:b/>
          <w:bCs/>
          <w:highlight w:val="yellow"/>
        </w:rPr>
      </w:pPr>
    </w:p>
    <w:p w14:paraId="3EFC97F5" w14:textId="77777777" w:rsidR="002D2F50" w:rsidRPr="00F26CB2" w:rsidRDefault="002D2F50" w:rsidP="00F26CB2">
      <w:pPr>
        <w:rPr>
          <w:b/>
          <w:bCs/>
        </w:rPr>
      </w:pPr>
      <w:r w:rsidRPr="00F26CB2">
        <w:rPr>
          <w:b/>
          <w:bCs/>
        </w:rPr>
        <w:t xml:space="preserve">Note to tenderer: </w:t>
      </w:r>
    </w:p>
    <w:p w14:paraId="7B5E7056" w14:textId="7C3168D4" w:rsidR="002D2F50" w:rsidRDefault="002D2F50" w:rsidP="00A811B8">
      <w:pPr>
        <w:pStyle w:val="1stListNumberLevel1BOLD"/>
        <w:numPr>
          <w:ilvl w:val="0"/>
          <w:numId w:val="156"/>
        </w:numPr>
      </w:pPr>
      <w:r w:rsidRPr="0063285C">
        <w:t>This form has been created as an aid to ensure a tenderer’s compliance with the completion of the returnable forms and schedules and subsequent placement in the correct envelope.</w:t>
      </w:r>
    </w:p>
    <w:p w14:paraId="1F426303" w14:textId="77777777" w:rsidR="00157686" w:rsidRPr="0063285C" w:rsidRDefault="00157686" w:rsidP="005432BB"/>
    <w:tbl>
      <w:tblPr>
        <w:tblW w:w="9639" w:type="dxa"/>
        <w:tblInd w:w="-5" w:type="dxa"/>
        <w:tblLayout w:type="fixed"/>
        <w:tblLook w:val="01E0" w:firstRow="1" w:lastRow="1" w:firstColumn="1" w:lastColumn="1" w:noHBand="0" w:noVBand="0"/>
      </w:tblPr>
      <w:tblGrid>
        <w:gridCol w:w="1418"/>
        <w:gridCol w:w="7087"/>
        <w:gridCol w:w="1134"/>
      </w:tblGrid>
      <w:tr w:rsidR="002D2F50" w:rsidRPr="00157686" w14:paraId="7CA20486"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1088761" w14:textId="77777777" w:rsidR="002D2F50" w:rsidRPr="00157686" w:rsidRDefault="002D2F50" w:rsidP="00157686">
            <w:pPr>
              <w:jc w:val="center"/>
              <w:rPr>
                <w:b/>
                <w:bCs/>
              </w:rPr>
            </w:pPr>
            <w:bookmarkStart w:id="514" w:name="_Hlk112222859"/>
            <w:r w:rsidRPr="00157686">
              <w:rPr>
                <w:b/>
                <w:bCs/>
              </w:rPr>
              <w:t>FORM No /SBD NO</w:t>
            </w:r>
          </w:p>
        </w:tc>
        <w:tc>
          <w:tcPr>
            <w:tcW w:w="708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F3E830E" w14:textId="77777777" w:rsidR="002D2F50" w:rsidRPr="00157686" w:rsidRDefault="002D2F50" w:rsidP="00157686">
            <w:pPr>
              <w:jc w:val="center"/>
              <w:rPr>
                <w:b/>
                <w:bCs/>
              </w:rPr>
            </w:pPr>
            <w:r w:rsidRPr="00157686">
              <w:rPr>
                <w:b/>
                <w:bCs/>
              </w:rPr>
              <w:t>FORM DESCRIPTION</w:t>
            </w:r>
          </w:p>
        </w:tc>
        <w:tc>
          <w:tcPr>
            <w:tcW w:w="113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C36A2CD" w14:textId="77777777" w:rsidR="002D2F50" w:rsidRPr="00157686" w:rsidRDefault="002D2F50" w:rsidP="00157686">
            <w:pPr>
              <w:jc w:val="center"/>
              <w:rPr>
                <w:b/>
                <w:bCs/>
              </w:rPr>
            </w:pPr>
            <w:r w:rsidRPr="00157686">
              <w:rPr>
                <w:b/>
                <w:bCs/>
              </w:rPr>
              <w:t>TICK IF</w:t>
            </w:r>
          </w:p>
          <w:p w14:paraId="67106FE8" w14:textId="5F6ED2EE" w:rsidR="002D2F50" w:rsidRPr="00157686" w:rsidRDefault="002D2F50" w:rsidP="00157686">
            <w:pPr>
              <w:jc w:val="center"/>
              <w:rPr>
                <w:b/>
                <w:bCs/>
              </w:rPr>
            </w:pPr>
            <w:r w:rsidRPr="00157686">
              <w:rPr>
                <w:b/>
                <w:bCs/>
              </w:rPr>
              <w:t>COM</w:t>
            </w:r>
            <w:r w:rsidR="00F26CB2">
              <w:rPr>
                <w:b/>
                <w:bCs/>
              </w:rPr>
              <w:t xml:space="preserve">- </w:t>
            </w:r>
            <w:r w:rsidRPr="00157686">
              <w:rPr>
                <w:b/>
                <w:bCs/>
              </w:rPr>
              <w:t>PLETED</w:t>
            </w:r>
          </w:p>
        </w:tc>
      </w:tr>
      <w:tr w:rsidR="002D2F50" w:rsidRPr="00A2440C" w14:paraId="46F0D056"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E948270" w14:textId="77777777" w:rsidR="002D2F50" w:rsidRPr="001E2A61" w:rsidRDefault="002D2F50" w:rsidP="005432BB">
            <w:r w:rsidRPr="001E2A61">
              <w:t>A1</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525CE2F8" w14:textId="77777777" w:rsidR="002D2F50" w:rsidRPr="001E2A61" w:rsidRDefault="002D2F50" w:rsidP="005432BB">
            <w:pPr>
              <w:rPr>
                <w:bCs/>
              </w:rPr>
            </w:pPr>
            <w:r w:rsidRPr="001E2A61">
              <w:t>CERTIFICATE OF CONFIRMATION THAT THE TENDERER READ THE PRESENTATION</w:t>
            </w:r>
            <w:r>
              <w:t xml:space="preserve"> OR ATTENDED THE COMPULSORY CLARRIFICATION MEETING</w:t>
            </w:r>
          </w:p>
        </w:tc>
        <w:tc>
          <w:tcPr>
            <w:tcW w:w="1134" w:type="dxa"/>
            <w:tcBorders>
              <w:top w:val="single" w:sz="4" w:space="0" w:color="auto"/>
              <w:left w:val="single" w:sz="4" w:space="0" w:color="auto"/>
              <w:bottom w:val="single" w:sz="4" w:space="0" w:color="auto"/>
              <w:right w:val="single" w:sz="4" w:space="0" w:color="auto"/>
            </w:tcBorders>
            <w:vAlign w:val="center"/>
          </w:tcPr>
          <w:p w14:paraId="507C2DAB" w14:textId="77777777" w:rsidR="002D2F50" w:rsidRPr="001E2A61" w:rsidRDefault="002D2F50" w:rsidP="005432BB"/>
        </w:tc>
      </w:tr>
      <w:tr w:rsidR="002D2F50" w:rsidRPr="00A2440C" w14:paraId="719411B1"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755D91" w14:textId="77777777" w:rsidR="002D2F50" w:rsidRPr="001E2A61" w:rsidRDefault="002D2F50" w:rsidP="005432BB">
            <w:r w:rsidRPr="001E2A61">
              <w:t>A1.1</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749353D9" w14:textId="77777777" w:rsidR="002D2F50" w:rsidRPr="001E2A61" w:rsidRDefault="002D2F50" w:rsidP="005432BB">
            <w:pPr>
              <w:rPr>
                <w:bCs/>
              </w:rPr>
            </w:pPr>
            <w:r w:rsidRPr="001E2A61">
              <w:t>CERTIFICATE OF INTENTION TO SUBMIT A TENDER</w:t>
            </w:r>
          </w:p>
        </w:tc>
        <w:tc>
          <w:tcPr>
            <w:tcW w:w="1134" w:type="dxa"/>
            <w:tcBorders>
              <w:top w:val="single" w:sz="4" w:space="0" w:color="auto"/>
              <w:left w:val="single" w:sz="4" w:space="0" w:color="auto"/>
              <w:bottom w:val="single" w:sz="4" w:space="0" w:color="auto"/>
              <w:right w:val="single" w:sz="4" w:space="0" w:color="auto"/>
            </w:tcBorders>
            <w:vAlign w:val="center"/>
          </w:tcPr>
          <w:p w14:paraId="5304934F" w14:textId="77777777" w:rsidR="002D2F50" w:rsidRPr="001E2A61" w:rsidRDefault="002D2F50" w:rsidP="005432BB"/>
        </w:tc>
      </w:tr>
      <w:tr w:rsidR="002D2F50" w:rsidRPr="00A2440C" w14:paraId="10F26D96"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877A4E4" w14:textId="77777777" w:rsidR="002D2F50" w:rsidRPr="001E2A61" w:rsidRDefault="002D2F50" w:rsidP="005432BB">
            <w:r>
              <w:t>A</w:t>
            </w:r>
            <w:r w:rsidRPr="001E2A61">
              <w:t>2.1</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00FDA6C2" w14:textId="77777777" w:rsidR="002D2F50" w:rsidRPr="001E2A61" w:rsidRDefault="002D2F50" w:rsidP="005432BB">
            <w:pPr>
              <w:rPr>
                <w:bCs/>
              </w:rPr>
            </w:pPr>
            <w:r w:rsidRPr="001E2A61">
              <w:t>CERTIFICATE OF AUTHORITY FOR SIGNATORY</w:t>
            </w:r>
          </w:p>
        </w:tc>
        <w:tc>
          <w:tcPr>
            <w:tcW w:w="1134" w:type="dxa"/>
            <w:tcBorders>
              <w:top w:val="single" w:sz="4" w:space="0" w:color="auto"/>
              <w:left w:val="single" w:sz="4" w:space="0" w:color="auto"/>
              <w:bottom w:val="single" w:sz="4" w:space="0" w:color="auto"/>
              <w:right w:val="single" w:sz="4" w:space="0" w:color="auto"/>
            </w:tcBorders>
            <w:vAlign w:val="center"/>
          </w:tcPr>
          <w:p w14:paraId="1DF3117B" w14:textId="77777777" w:rsidR="002D2F50" w:rsidRPr="001E2A61" w:rsidRDefault="002D2F50" w:rsidP="005432BB"/>
        </w:tc>
      </w:tr>
      <w:tr w:rsidR="002D2F50" w:rsidRPr="00A2440C" w14:paraId="02F9850C"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62C090" w14:textId="77777777" w:rsidR="002D2F50" w:rsidRPr="001E2A61" w:rsidRDefault="002D2F50" w:rsidP="005432BB">
            <w:r>
              <w:t>A</w:t>
            </w:r>
            <w:r w:rsidRPr="001E2A61">
              <w:t>2.2</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4A8224D3" w14:textId="77777777" w:rsidR="002D2F50" w:rsidRPr="001E2A61" w:rsidRDefault="002D2F50" w:rsidP="005432BB">
            <w:pPr>
              <w:rPr>
                <w:bCs/>
              </w:rPr>
            </w:pPr>
            <w:r w:rsidRPr="001E2A61">
              <w:t>DECLARATION OF TENDERER’S CURRENT STATUS OF ANY DEBT OUTSTANDING TO SANRAL</w:t>
            </w:r>
          </w:p>
        </w:tc>
        <w:tc>
          <w:tcPr>
            <w:tcW w:w="1134" w:type="dxa"/>
            <w:tcBorders>
              <w:top w:val="single" w:sz="4" w:space="0" w:color="auto"/>
              <w:left w:val="single" w:sz="4" w:space="0" w:color="auto"/>
              <w:bottom w:val="single" w:sz="4" w:space="0" w:color="auto"/>
              <w:right w:val="single" w:sz="4" w:space="0" w:color="auto"/>
            </w:tcBorders>
            <w:vAlign w:val="center"/>
          </w:tcPr>
          <w:p w14:paraId="7DCB7FFA" w14:textId="77777777" w:rsidR="002D2F50" w:rsidRPr="001E2A61" w:rsidRDefault="002D2F50" w:rsidP="005432BB"/>
        </w:tc>
      </w:tr>
      <w:tr w:rsidR="002D2F50" w:rsidRPr="00A2440C" w14:paraId="15A6B0C8"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971CE23" w14:textId="77777777" w:rsidR="002D2F50" w:rsidRPr="001E2A61" w:rsidRDefault="002D2F50" w:rsidP="005432BB">
            <w:r w:rsidRPr="001E2A61">
              <w:t>A2.3</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5DFDF812" w14:textId="77777777" w:rsidR="002D2F50" w:rsidRPr="001E2A61" w:rsidRDefault="002D2F50" w:rsidP="005432BB">
            <w:pPr>
              <w:rPr>
                <w:bCs/>
              </w:rPr>
            </w:pPr>
            <w:r w:rsidRPr="001E2A61">
              <w:t>CERTIFICATE OF SINGLE TENDER SUBMISSION</w:t>
            </w:r>
          </w:p>
        </w:tc>
        <w:tc>
          <w:tcPr>
            <w:tcW w:w="1134" w:type="dxa"/>
            <w:tcBorders>
              <w:top w:val="single" w:sz="4" w:space="0" w:color="auto"/>
              <w:left w:val="single" w:sz="4" w:space="0" w:color="auto"/>
              <w:bottom w:val="single" w:sz="4" w:space="0" w:color="auto"/>
              <w:right w:val="single" w:sz="4" w:space="0" w:color="auto"/>
            </w:tcBorders>
            <w:vAlign w:val="center"/>
          </w:tcPr>
          <w:p w14:paraId="7322B5D5" w14:textId="77777777" w:rsidR="002D2F50" w:rsidRPr="001E2A61" w:rsidRDefault="002D2F50" w:rsidP="005432BB"/>
        </w:tc>
      </w:tr>
      <w:tr w:rsidR="002D2F50" w:rsidRPr="00A2440C" w14:paraId="28729436"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6D89AA2" w14:textId="77777777" w:rsidR="002D2F50" w:rsidRPr="001E2A61" w:rsidRDefault="002D2F50" w:rsidP="005432BB">
            <w:r w:rsidRPr="001E2A61">
              <w:t>A2.4</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2EB1189C" w14:textId="77777777" w:rsidR="002D2F50" w:rsidRPr="001E2A61" w:rsidRDefault="002D2F50" w:rsidP="005432BB">
            <w:pPr>
              <w:rPr>
                <w:bCs/>
              </w:rPr>
            </w:pPr>
            <w:r w:rsidRPr="001E2A61">
              <w:t>CERTIFICATE OF FRONTING PRACTICES</w:t>
            </w:r>
          </w:p>
        </w:tc>
        <w:tc>
          <w:tcPr>
            <w:tcW w:w="1134" w:type="dxa"/>
            <w:tcBorders>
              <w:top w:val="single" w:sz="4" w:space="0" w:color="auto"/>
              <w:left w:val="single" w:sz="4" w:space="0" w:color="auto"/>
              <w:bottom w:val="single" w:sz="4" w:space="0" w:color="auto"/>
              <w:right w:val="single" w:sz="4" w:space="0" w:color="auto"/>
            </w:tcBorders>
            <w:vAlign w:val="center"/>
          </w:tcPr>
          <w:p w14:paraId="5B09F7C1" w14:textId="77777777" w:rsidR="002D2F50" w:rsidRPr="001E2A61" w:rsidRDefault="002D2F50" w:rsidP="005432BB"/>
        </w:tc>
      </w:tr>
      <w:tr w:rsidR="002D2F50" w:rsidRPr="00A2440C" w14:paraId="57A9F7BB"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EACA113" w14:textId="77777777" w:rsidR="002D2F50" w:rsidRPr="001E2A61" w:rsidRDefault="002D2F50" w:rsidP="005432BB">
            <w:r w:rsidRPr="001E2A61">
              <w:t>A2.5</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4FAC3E5A" w14:textId="77777777" w:rsidR="002D2F50" w:rsidRPr="001E2A61" w:rsidRDefault="002D2F50" w:rsidP="005432BB">
            <w:pPr>
              <w:rPr>
                <w:bCs/>
              </w:rPr>
            </w:pPr>
            <w:r w:rsidRPr="001E2A61">
              <w:t>DECLARATION OF DOMESTIC PROMINETN INFLUENTIAL PERSONS, FOREIGN PROMINENT PUBLIC OFFICIALS AND FOREIGN INFLUENTIAL NATIONALS (DPIPS, FPPOS &amp; FINS)</w:t>
            </w:r>
          </w:p>
        </w:tc>
        <w:tc>
          <w:tcPr>
            <w:tcW w:w="1134" w:type="dxa"/>
            <w:tcBorders>
              <w:top w:val="single" w:sz="4" w:space="0" w:color="auto"/>
              <w:left w:val="single" w:sz="4" w:space="0" w:color="auto"/>
              <w:bottom w:val="single" w:sz="4" w:space="0" w:color="auto"/>
              <w:right w:val="single" w:sz="4" w:space="0" w:color="auto"/>
            </w:tcBorders>
            <w:vAlign w:val="center"/>
          </w:tcPr>
          <w:p w14:paraId="1DE0E47B" w14:textId="77777777" w:rsidR="002D2F50" w:rsidRPr="001E2A61" w:rsidRDefault="002D2F50" w:rsidP="005432BB"/>
        </w:tc>
      </w:tr>
      <w:tr w:rsidR="002D2F50" w:rsidRPr="00A2440C" w14:paraId="50F26FEB"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91B1DA" w14:textId="77777777" w:rsidR="002D2F50" w:rsidRPr="001E2A61" w:rsidRDefault="002D2F50" w:rsidP="005432BB">
            <w:r w:rsidRPr="001E2A61">
              <w:t>A2.6</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2660C7C5" w14:textId="77777777" w:rsidR="002D2F50" w:rsidRPr="001E2A61" w:rsidRDefault="002D2F50" w:rsidP="005432BB">
            <w:pPr>
              <w:rPr>
                <w:bCs/>
              </w:rPr>
            </w:pPr>
            <w:r w:rsidRPr="001E2A61">
              <w:t>CERTIFICATE OF PERMISSION TO CONDUCT DUE DILIGENCE INVESTIGATION</w:t>
            </w:r>
          </w:p>
        </w:tc>
        <w:tc>
          <w:tcPr>
            <w:tcW w:w="1134" w:type="dxa"/>
            <w:tcBorders>
              <w:top w:val="single" w:sz="4" w:space="0" w:color="auto"/>
              <w:left w:val="single" w:sz="4" w:space="0" w:color="auto"/>
              <w:bottom w:val="single" w:sz="4" w:space="0" w:color="auto"/>
              <w:right w:val="single" w:sz="4" w:space="0" w:color="auto"/>
            </w:tcBorders>
            <w:vAlign w:val="center"/>
          </w:tcPr>
          <w:p w14:paraId="69DCA6A8" w14:textId="77777777" w:rsidR="002D2F50" w:rsidRPr="001E2A61" w:rsidRDefault="002D2F50" w:rsidP="005432BB"/>
        </w:tc>
      </w:tr>
      <w:tr w:rsidR="002D2F50" w:rsidRPr="00A2440C" w14:paraId="0286C5C9"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FBC71FE" w14:textId="275CB054" w:rsidR="002D2F50" w:rsidRPr="001E2A61" w:rsidRDefault="00E57E10" w:rsidP="005432BB">
            <w:r>
              <w:t>A</w:t>
            </w:r>
            <w:r w:rsidR="002D2F50" w:rsidRPr="001E2A61">
              <w:t>3.1/SBD4</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7B6E257D" w14:textId="77777777" w:rsidR="002D2F50" w:rsidRPr="001E2A61" w:rsidRDefault="002D2F50" w:rsidP="005432BB">
            <w:pPr>
              <w:rPr>
                <w:bCs/>
              </w:rPr>
            </w:pPr>
            <w:r>
              <w:t>BIDDER’S DISCLOSURE</w:t>
            </w:r>
          </w:p>
        </w:tc>
        <w:tc>
          <w:tcPr>
            <w:tcW w:w="1134" w:type="dxa"/>
            <w:tcBorders>
              <w:top w:val="single" w:sz="4" w:space="0" w:color="auto"/>
              <w:left w:val="single" w:sz="4" w:space="0" w:color="auto"/>
              <w:bottom w:val="single" w:sz="4" w:space="0" w:color="auto"/>
              <w:right w:val="single" w:sz="4" w:space="0" w:color="auto"/>
            </w:tcBorders>
            <w:vAlign w:val="center"/>
          </w:tcPr>
          <w:p w14:paraId="4BA1354E" w14:textId="77777777" w:rsidR="002D2F50" w:rsidRPr="001E2A61" w:rsidRDefault="002D2F50" w:rsidP="005432BB"/>
        </w:tc>
      </w:tr>
      <w:tr w:rsidR="002D2F50" w:rsidRPr="00A2440C" w14:paraId="4674D327"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75E5856" w14:textId="77777777" w:rsidR="002D2F50" w:rsidRPr="006066A9" w:rsidRDefault="002D2F50" w:rsidP="005432BB">
            <w:r w:rsidRPr="006066A9">
              <w:t>A3.2/SBD9</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496F8415" w14:textId="77777777" w:rsidR="002D2F50" w:rsidRPr="006066A9" w:rsidRDefault="002D2F50" w:rsidP="005432BB">
            <w:pPr>
              <w:rPr>
                <w:bCs/>
              </w:rPr>
            </w:pPr>
            <w:r w:rsidRPr="006066A9">
              <w:t>CERTIFICATE OF INDEPENDENT TENDER</w:t>
            </w:r>
          </w:p>
        </w:tc>
        <w:tc>
          <w:tcPr>
            <w:tcW w:w="1134" w:type="dxa"/>
            <w:tcBorders>
              <w:top w:val="single" w:sz="4" w:space="0" w:color="auto"/>
              <w:left w:val="single" w:sz="4" w:space="0" w:color="auto"/>
              <w:bottom w:val="single" w:sz="4" w:space="0" w:color="auto"/>
              <w:right w:val="single" w:sz="4" w:space="0" w:color="auto"/>
            </w:tcBorders>
            <w:vAlign w:val="center"/>
          </w:tcPr>
          <w:p w14:paraId="562AE3DF" w14:textId="77777777" w:rsidR="002D2F50" w:rsidRPr="001E2A61" w:rsidRDefault="002D2F50" w:rsidP="005432BB"/>
        </w:tc>
      </w:tr>
      <w:tr w:rsidR="002D2F50" w:rsidRPr="00A2440C" w14:paraId="02DC0570"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AD563A6" w14:textId="77777777" w:rsidR="002D2F50" w:rsidRPr="006066A9" w:rsidRDefault="002D2F50" w:rsidP="005432BB">
            <w:r w:rsidRPr="006066A9">
              <w:t>A3.3/SBD8</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375CA109" w14:textId="77777777" w:rsidR="002D2F50" w:rsidRPr="006066A9" w:rsidRDefault="002D2F50" w:rsidP="005432BB">
            <w:pPr>
              <w:rPr>
                <w:bCs/>
              </w:rPr>
            </w:pPr>
            <w:r w:rsidRPr="006066A9">
              <w:t>DECLARATION OF TENDERER’S PAST SUPPLY CHAIN MANAGEMENT PRACTICES</w:t>
            </w:r>
          </w:p>
        </w:tc>
        <w:tc>
          <w:tcPr>
            <w:tcW w:w="1134" w:type="dxa"/>
            <w:tcBorders>
              <w:top w:val="single" w:sz="4" w:space="0" w:color="auto"/>
              <w:left w:val="single" w:sz="4" w:space="0" w:color="auto"/>
              <w:bottom w:val="single" w:sz="4" w:space="0" w:color="auto"/>
              <w:right w:val="single" w:sz="4" w:space="0" w:color="auto"/>
            </w:tcBorders>
            <w:vAlign w:val="center"/>
          </w:tcPr>
          <w:p w14:paraId="779AA5EA" w14:textId="77777777" w:rsidR="002D2F50" w:rsidRPr="001E2A61" w:rsidRDefault="002D2F50" w:rsidP="005432BB"/>
        </w:tc>
      </w:tr>
      <w:tr w:rsidR="002D2F50" w:rsidRPr="00A2440C" w14:paraId="13A51C5B"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C93DE1" w14:textId="77777777" w:rsidR="002D2F50" w:rsidRPr="001E2A61" w:rsidRDefault="002D2F50" w:rsidP="005432BB">
            <w:r w:rsidRPr="001E2A61">
              <w:t>A3.4</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3C57B051" w14:textId="77777777" w:rsidR="002D2F50" w:rsidRPr="001E2A61" w:rsidRDefault="002D2F50" w:rsidP="005432BB">
            <w:pPr>
              <w:rPr>
                <w:bCs/>
              </w:rPr>
            </w:pPr>
            <w:r w:rsidRPr="001E2A61">
              <w:t>REGISTRATION ON NATIONAL TREASURY CENTRAL SUPPLIER DATABASE</w:t>
            </w:r>
          </w:p>
        </w:tc>
        <w:tc>
          <w:tcPr>
            <w:tcW w:w="1134" w:type="dxa"/>
            <w:tcBorders>
              <w:top w:val="single" w:sz="4" w:space="0" w:color="auto"/>
              <w:left w:val="single" w:sz="4" w:space="0" w:color="auto"/>
              <w:bottom w:val="single" w:sz="4" w:space="0" w:color="auto"/>
              <w:right w:val="single" w:sz="4" w:space="0" w:color="auto"/>
            </w:tcBorders>
            <w:vAlign w:val="center"/>
          </w:tcPr>
          <w:p w14:paraId="0B13DA29" w14:textId="77777777" w:rsidR="002D2F50" w:rsidRPr="001E2A61" w:rsidRDefault="002D2F50" w:rsidP="005432BB"/>
        </w:tc>
      </w:tr>
      <w:tr w:rsidR="002D2F50" w:rsidRPr="00A2440C" w14:paraId="2B67E7D1"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3D9125" w14:textId="77777777" w:rsidR="002D2F50" w:rsidRPr="001E2A61" w:rsidRDefault="002D2F50" w:rsidP="005432BB">
            <w:r w:rsidRPr="001E2A61">
              <w:t>A3.5/SBD6.2</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14F61A3A" w14:textId="77777777" w:rsidR="002D2F50" w:rsidRPr="001E2A61" w:rsidRDefault="002D2F50" w:rsidP="005432BB">
            <w:pPr>
              <w:rPr>
                <w:bCs/>
              </w:rPr>
            </w:pPr>
            <w:r w:rsidRPr="001E2A61">
              <w:t>DECLARATION CERTIFICATE FOR LOCAL PRODUCTION AND CONTENT FOR DESIGNATED SECTORS</w:t>
            </w:r>
          </w:p>
        </w:tc>
        <w:tc>
          <w:tcPr>
            <w:tcW w:w="1134" w:type="dxa"/>
            <w:tcBorders>
              <w:top w:val="single" w:sz="4" w:space="0" w:color="auto"/>
              <w:left w:val="single" w:sz="4" w:space="0" w:color="auto"/>
              <w:bottom w:val="single" w:sz="4" w:space="0" w:color="auto"/>
              <w:right w:val="single" w:sz="4" w:space="0" w:color="auto"/>
            </w:tcBorders>
            <w:vAlign w:val="center"/>
          </w:tcPr>
          <w:p w14:paraId="4058D81F" w14:textId="77777777" w:rsidR="002D2F50" w:rsidRPr="001E2A61" w:rsidRDefault="002D2F50" w:rsidP="005432BB"/>
        </w:tc>
      </w:tr>
      <w:tr w:rsidR="002D2F50" w:rsidRPr="00A2440C" w14:paraId="7CB4E1A5"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C350C80" w14:textId="77777777" w:rsidR="002D2F50" w:rsidRPr="001E2A61" w:rsidRDefault="002D2F50" w:rsidP="005432BB">
            <w:r w:rsidRPr="001E2A61">
              <w:t>A3.6</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2A2D6098" w14:textId="77777777" w:rsidR="002D2F50" w:rsidRPr="001E2A61" w:rsidRDefault="002D2F50" w:rsidP="005432BB">
            <w:pPr>
              <w:rPr>
                <w:bCs/>
              </w:rPr>
            </w:pPr>
            <w:r w:rsidRPr="001E2A61">
              <w:t>LOCAL CONTENT DECLARATION: SUMMARY SCHEDULE</w:t>
            </w:r>
          </w:p>
        </w:tc>
        <w:tc>
          <w:tcPr>
            <w:tcW w:w="1134" w:type="dxa"/>
            <w:tcBorders>
              <w:top w:val="single" w:sz="4" w:space="0" w:color="auto"/>
              <w:left w:val="single" w:sz="4" w:space="0" w:color="auto"/>
              <w:bottom w:val="single" w:sz="4" w:space="0" w:color="auto"/>
              <w:right w:val="single" w:sz="4" w:space="0" w:color="auto"/>
            </w:tcBorders>
            <w:vAlign w:val="center"/>
          </w:tcPr>
          <w:p w14:paraId="29DF75BF" w14:textId="77777777" w:rsidR="002D2F50" w:rsidRPr="001E2A61" w:rsidRDefault="002D2F50" w:rsidP="005432BB"/>
        </w:tc>
      </w:tr>
      <w:tr w:rsidR="002D2F50" w:rsidRPr="00A2440C" w14:paraId="737AD0CC"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417F29" w14:textId="77777777" w:rsidR="002D2F50" w:rsidRPr="001E2A61" w:rsidRDefault="002D2F50" w:rsidP="005432BB">
            <w:r>
              <w:t>A</w:t>
            </w:r>
            <w:r w:rsidRPr="001E2A61">
              <w:t>4</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65B82A6C" w14:textId="77777777" w:rsidR="002D2F50" w:rsidRPr="001E2A61" w:rsidRDefault="002D2F50" w:rsidP="005432BB">
            <w:pPr>
              <w:rPr>
                <w:bCs/>
              </w:rPr>
            </w:pPr>
            <w:r w:rsidRPr="001E2A61">
              <w:t>SCHEDULE OF DEVIATIONS OR QUALIFICATIONS BY TENDERER</w:t>
            </w:r>
          </w:p>
        </w:tc>
        <w:tc>
          <w:tcPr>
            <w:tcW w:w="1134" w:type="dxa"/>
            <w:tcBorders>
              <w:top w:val="single" w:sz="4" w:space="0" w:color="auto"/>
              <w:left w:val="single" w:sz="4" w:space="0" w:color="auto"/>
              <w:bottom w:val="single" w:sz="4" w:space="0" w:color="auto"/>
              <w:right w:val="single" w:sz="4" w:space="0" w:color="auto"/>
            </w:tcBorders>
            <w:vAlign w:val="center"/>
          </w:tcPr>
          <w:p w14:paraId="65406BF7" w14:textId="77777777" w:rsidR="002D2F50" w:rsidRPr="001E2A61" w:rsidRDefault="002D2F50" w:rsidP="005432BB"/>
        </w:tc>
      </w:tr>
      <w:tr w:rsidR="002D2F50" w:rsidRPr="00A2440C" w14:paraId="524A25AC"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9A91BCB" w14:textId="77777777" w:rsidR="002D2F50" w:rsidRPr="001E2A61" w:rsidRDefault="002D2F50" w:rsidP="005432BB">
            <w:r>
              <w:t>A</w:t>
            </w:r>
            <w:r w:rsidRPr="001E2A61">
              <w:t>5</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779C13FC" w14:textId="77777777" w:rsidR="002D2F50" w:rsidRPr="001E2A61" w:rsidRDefault="002D2F50" w:rsidP="005432BB">
            <w:pPr>
              <w:rPr>
                <w:bCs/>
              </w:rPr>
            </w:pPr>
            <w:r w:rsidRPr="001E2A61">
              <w:t>SCHEDULE OF ADDENDA TO TENDER DOCUMENTS</w:t>
            </w:r>
          </w:p>
        </w:tc>
        <w:tc>
          <w:tcPr>
            <w:tcW w:w="1134" w:type="dxa"/>
            <w:tcBorders>
              <w:top w:val="single" w:sz="4" w:space="0" w:color="auto"/>
              <w:left w:val="single" w:sz="4" w:space="0" w:color="auto"/>
              <w:bottom w:val="single" w:sz="4" w:space="0" w:color="auto"/>
              <w:right w:val="single" w:sz="4" w:space="0" w:color="auto"/>
            </w:tcBorders>
            <w:vAlign w:val="center"/>
          </w:tcPr>
          <w:p w14:paraId="39B79133" w14:textId="77777777" w:rsidR="002D2F50" w:rsidRPr="001E2A61" w:rsidRDefault="002D2F50" w:rsidP="005432BB"/>
        </w:tc>
      </w:tr>
      <w:tr w:rsidR="002D2F50" w:rsidRPr="00A2440C" w14:paraId="1954A3E7"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9410A7" w14:textId="77777777" w:rsidR="002D2F50" w:rsidRPr="001E2A61" w:rsidRDefault="002D2F50" w:rsidP="005432BB">
            <w:r w:rsidRPr="001E2A61">
              <w:t>A6/SBD2</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284F8FFD" w14:textId="77777777" w:rsidR="002D2F50" w:rsidRPr="001E2A61" w:rsidRDefault="002D2F50" w:rsidP="005432BB">
            <w:pPr>
              <w:rPr>
                <w:bCs/>
              </w:rPr>
            </w:pPr>
            <w:r w:rsidRPr="001E2A61">
              <w:t>CERTIFICATES OF TAX COMPLIANCE</w:t>
            </w:r>
          </w:p>
        </w:tc>
        <w:tc>
          <w:tcPr>
            <w:tcW w:w="1134" w:type="dxa"/>
            <w:tcBorders>
              <w:top w:val="single" w:sz="4" w:space="0" w:color="auto"/>
              <w:left w:val="single" w:sz="4" w:space="0" w:color="auto"/>
              <w:bottom w:val="single" w:sz="4" w:space="0" w:color="auto"/>
              <w:right w:val="single" w:sz="4" w:space="0" w:color="auto"/>
            </w:tcBorders>
            <w:vAlign w:val="center"/>
          </w:tcPr>
          <w:p w14:paraId="0F53B508" w14:textId="77777777" w:rsidR="002D2F50" w:rsidRPr="001E2A61" w:rsidRDefault="002D2F50" w:rsidP="005432BB"/>
        </w:tc>
      </w:tr>
      <w:tr w:rsidR="002D2F50" w:rsidRPr="00A2440C" w14:paraId="76D3B4FB"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208249" w14:textId="77777777" w:rsidR="002D2F50" w:rsidRPr="001E2A61" w:rsidRDefault="002D2F50" w:rsidP="005432BB">
            <w:r w:rsidRPr="001E2A61">
              <w:t>A7</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7D3316E6" w14:textId="77777777" w:rsidR="002D2F50" w:rsidRPr="001E2A61" w:rsidRDefault="002D2F50" w:rsidP="005432BB">
            <w:pPr>
              <w:rPr>
                <w:bCs/>
              </w:rPr>
            </w:pPr>
            <w:r w:rsidRPr="001E2A61">
              <w:t>CERTIFICATE OF INSURANCE COVER</w:t>
            </w:r>
          </w:p>
        </w:tc>
        <w:tc>
          <w:tcPr>
            <w:tcW w:w="1134" w:type="dxa"/>
            <w:tcBorders>
              <w:top w:val="single" w:sz="4" w:space="0" w:color="auto"/>
              <w:left w:val="single" w:sz="4" w:space="0" w:color="auto"/>
              <w:bottom w:val="single" w:sz="4" w:space="0" w:color="auto"/>
              <w:right w:val="single" w:sz="4" w:space="0" w:color="auto"/>
            </w:tcBorders>
            <w:vAlign w:val="center"/>
          </w:tcPr>
          <w:p w14:paraId="2C027F20" w14:textId="77777777" w:rsidR="002D2F50" w:rsidRPr="001E2A61" w:rsidRDefault="002D2F50" w:rsidP="005432BB"/>
        </w:tc>
      </w:tr>
      <w:tr w:rsidR="002D2F50" w:rsidRPr="00A2440C" w14:paraId="6C74F0B1"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D2F087" w14:textId="77777777" w:rsidR="002D2F50" w:rsidRPr="001E2A61" w:rsidRDefault="002D2F50" w:rsidP="005432BB">
            <w:r w:rsidRPr="001E2A61">
              <w:t>A8</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616241E2" w14:textId="77777777" w:rsidR="002D2F50" w:rsidRPr="001E2A61" w:rsidRDefault="002D2F50" w:rsidP="005432BB">
            <w:pPr>
              <w:rPr>
                <w:bCs/>
              </w:rPr>
            </w:pPr>
            <w:r w:rsidRPr="001E2A61">
              <w:t>TENDERER’S REGISTERED FINANCIAL SERVICE PROVIDER</w:t>
            </w:r>
            <w:r>
              <w:t xml:space="preserve"> LETTER</w:t>
            </w:r>
            <w:r w:rsidRPr="001E2A61">
              <w:t xml:space="preserve"> AND BANK DETAILS</w:t>
            </w:r>
          </w:p>
        </w:tc>
        <w:tc>
          <w:tcPr>
            <w:tcW w:w="1134" w:type="dxa"/>
            <w:tcBorders>
              <w:top w:val="single" w:sz="4" w:space="0" w:color="auto"/>
              <w:left w:val="single" w:sz="4" w:space="0" w:color="auto"/>
              <w:bottom w:val="single" w:sz="4" w:space="0" w:color="auto"/>
              <w:right w:val="single" w:sz="4" w:space="0" w:color="auto"/>
            </w:tcBorders>
            <w:vAlign w:val="center"/>
          </w:tcPr>
          <w:p w14:paraId="118668F3" w14:textId="77777777" w:rsidR="002D2F50" w:rsidRPr="001E2A61" w:rsidRDefault="002D2F50" w:rsidP="005432BB"/>
        </w:tc>
      </w:tr>
      <w:tr w:rsidR="002D2F50" w:rsidRPr="00A2440C" w14:paraId="2C8F5C24"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D429BE7" w14:textId="77777777" w:rsidR="002D2F50" w:rsidRPr="001E2A61" w:rsidRDefault="002D2F50" w:rsidP="005432BB">
            <w:r w:rsidRPr="001E2A61">
              <w:t>A9.1</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5F63D272" w14:textId="77777777" w:rsidR="002D2F50" w:rsidRPr="001E2A61" w:rsidRDefault="002D2F50" w:rsidP="005432BB">
            <w:pPr>
              <w:rPr>
                <w:bCs/>
              </w:rPr>
            </w:pPr>
            <w:r w:rsidRPr="001E2A61">
              <w:t>SCHEDULE OF TENDERER’S LITIGATION HISTORY</w:t>
            </w:r>
          </w:p>
        </w:tc>
        <w:tc>
          <w:tcPr>
            <w:tcW w:w="1134" w:type="dxa"/>
            <w:tcBorders>
              <w:top w:val="single" w:sz="4" w:space="0" w:color="auto"/>
              <w:left w:val="single" w:sz="4" w:space="0" w:color="auto"/>
              <w:bottom w:val="single" w:sz="4" w:space="0" w:color="auto"/>
              <w:right w:val="single" w:sz="4" w:space="0" w:color="auto"/>
            </w:tcBorders>
            <w:vAlign w:val="center"/>
          </w:tcPr>
          <w:p w14:paraId="138D3DFA" w14:textId="77777777" w:rsidR="002D2F50" w:rsidRPr="001E2A61" w:rsidRDefault="002D2F50" w:rsidP="005432BB"/>
        </w:tc>
      </w:tr>
      <w:tr w:rsidR="002D2F50" w:rsidRPr="00A2440C" w14:paraId="697E2949"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CE8D06" w14:textId="77777777" w:rsidR="002D2F50" w:rsidRPr="001E2A61" w:rsidRDefault="002D2F50" w:rsidP="005432BB">
            <w:r w:rsidRPr="001E2A61">
              <w:t>A9.2</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1904DEA6" w14:textId="77777777" w:rsidR="002D2F50" w:rsidRPr="001E2A61" w:rsidRDefault="002D2F50" w:rsidP="005432BB">
            <w:pPr>
              <w:rPr>
                <w:bCs/>
              </w:rPr>
            </w:pPr>
            <w:r w:rsidRPr="001E2A61">
              <w:t>ENVIRONMENTAL, SOCIAL, HEALTH, AND SAFETY PERFORMANCE DECLARATION</w:t>
            </w:r>
          </w:p>
        </w:tc>
        <w:tc>
          <w:tcPr>
            <w:tcW w:w="1134" w:type="dxa"/>
            <w:tcBorders>
              <w:top w:val="single" w:sz="4" w:space="0" w:color="auto"/>
              <w:left w:val="single" w:sz="4" w:space="0" w:color="auto"/>
              <w:bottom w:val="single" w:sz="4" w:space="0" w:color="auto"/>
              <w:right w:val="single" w:sz="4" w:space="0" w:color="auto"/>
            </w:tcBorders>
            <w:vAlign w:val="center"/>
          </w:tcPr>
          <w:p w14:paraId="6ADE3402" w14:textId="77777777" w:rsidR="002D2F50" w:rsidRPr="001E2A61" w:rsidRDefault="002D2F50" w:rsidP="005432BB"/>
        </w:tc>
      </w:tr>
      <w:tr w:rsidR="002D2F50" w:rsidRPr="00A2440C" w14:paraId="2A7A77A6"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C43841" w14:textId="77777777" w:rsidR="002D2F50" w:rsidRPr="001E2A61" w:rsidRDefault="002D2F50" w:rsidP="005432BB">
            <w:r w:rsidRPr="001E2A61">
              <w:t>A10</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44154F33" w14:textId="77777777" w:rsidR="002D2F50" w:rsidRDefault="002D2F50" w:rsidP="005432BB">
            <w:r w:rsidRPr="001E2A61">
              <w:t>SCHEDULE OF CURRENT COMMITMENTS</w:t>
            </w:r>
          </w:p>
          <w:p w14:paraId="52AEE2A4" w14:textId="77777777" w:rsidR="00F26CB2" w:rsidRPr="00F26CB2" w:rsidRDefault="00F26CB2" w:rsidP="00F26CB2"/>
        </w:tc>
        <w:tc>
          <w:tcPr>
            <w:tcW w:w="1134" w:type="dxa"/>
            <w:tcBorders>
              <w:top w:val="single" w:sz="4" w:space="0" w:color="auto"/>
              <w:left w:val="single" w:sz="4" w:space="0" w:color="auto"/>
              <w:bottom w:val="single" w:sz="4" w:space="0" w:color="auto"/>
              <w:right w:val="single" w:sz="4" w:space="0" w:color="auto"/>
            </w:tcBorders>
            <w:vAlign w:val="center"/>
          </w:tcPr>
          <w:p w14:paraId="1A397CEE" w14:textId="77777777" w:rsidR="002D2F50" w:rsidRPr="001E2A61" w:rsidRDefault="002D2F50" w:rsidP="005432BB"/>
        </w:tc>
      </w:tr>
      <w:tr w:rsidR="002D2F50" w:rsidRPr="00A2440C" w14:paraId="01DE502A"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4CF632" w14:textId="77777777" w:rsidR="002D2F50" w:rsidRPr="001E2A61" w:rsidRDefault="002D2F50" w:rsidP="005432BB">
            <w:r w:rsidRPr="001E2A61">
              <w:t>A11</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1E8D9C4E" w14:textId="77777777" w:rsidR="002D2F50" w:rsidRPr="001E2A61" w:rsidRDefault="002D2F50" w:rsidP="005432BB">
            <w:pPr>
              <w:rPr>
                <w:bCs/>
              </w:rPr>
            </w:pPr>
            <w:r w:rsidRPr="001E2A61">
              <w:t>CERTIFICATE OF COMPLIANCE WITH COMPENSATION FOR OCCUPATIONAL INJURIES AND DISEASES ACT, 1993 (ACT NO. 130 OF 1993)</w:t>
            </w:r>
          </w:p>
        </w:tc>
        <w:tc>
          <w:tcPr>
            <w:tcW w:w="1134" w:type="dxa"/>
            <w:tcBorders>
              <w:top w:val="single" w:sz="4" w:space="0" w:color="auto"/>
              <w:left w:val="single" w:sz="4" w:space="0" w:color="auto"/>
              <w:bottom w:val="single" w:sz="4" w:space="0" w:color="auto"/>
              <w:right w:val="single" w:sz="4" w:space="0" w:color="auto"/>
            </w:tcBorders>
            <w:vAlign w:val="center"/>
          </w:tcPr>
          <w:p w14:paraId="39B22265" w14:textId="77777777" w:rsidR="002D2F50" w:rsidRPr="001E2A61" w:rsidRDefault="002D2F50" w:rsidP="005432BB"/>
        </w:tc>
      </w:tr>
      <w:tr w:rsidR="002D2F50" w:rsidRPr="00A2440C" w14:paraId="40B4A1A9"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8B61C12" w14:textId="77777777" w:rsidR="002D2F50" w:rsidRPr="001E2A61" w:rsidRDefault="002D2F50" w:rsidP="005432BB">
            <w:r w:rsidRPr="001E2A61">
              <w:lastRenderedPageBreak/>
              <w:t>A12</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0D5FBCF4" w14:textId="77777777" w:rsidR="002D2F50" w:rsidRPr="001E2A61" w:rsidRDefault="002D2F50" w:rsidP="005432BB">
            <w:pPr>
              <w:rPr>
                <w:bCs/>
              </w:rPr>
            </w:pPr>
            <w:r w:rsidRPr="001E2A61">
              <w:t>JOINT VENTURE AGREEMENT</w:t>
            </w:r>
          </w:p>
        </w:tc>
        <w:tc>
          <w:tcPr>
            <w:tcW w:w="1134" w:type="dxa"/>
            <w:tcBorders>
              <w:top w:val="single" w:sz="4" w:space="0" w:color="auto"/>
              <w:left w:val="single" w:sz="4" w:space="0" w:color="auto"/>
              <w:bottom w:val="single" w:sz="4" w:space="0" w:color="auto"/>
              <w:right w:val="single" w:sz="4" w:space="0" w:color="auto"/>
            </w:tcBorders>
            <w:vAlign w:val="center"/>
          </w:tcPr>
          <w:p w14:paraId="2CE0A207" w14:textId="77777777" w:rsidR="002D2F50" w:rsidRPr="001E2A61" w:rsidRDefault="002D2F50" w:rsidP="005432BB"/>
        </w:tc>
      </w:tr>
      <w:tr w:rsidR="002D2F50" w:rsidRPr="00A2440C" w14:paraId="7CF6BF5C"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CAAB64B" w14:textId="77777777" w:rsidR="002D2F50" w:rsidRPr="001E2A61" w:rsidRDefault="002D2F50" w:rsidP="005432BB">
            <w:r w:rsidRPr="001E2A61">
              <w:t>A13/SBD1</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6C205CA5" w14:textId="77777777" w:rsidR="002D2F50" w:rsidRPr="001E2A61" w:rsidRDefault="002D2F50" w:rsidP="005432BB">
            <w:pPr>
              <w:rPr>
                <w:bCs/>
              </w:rPr>
            </w:pPr>
            <w:r w:rsidRPr="001E2A61">
              <w:t>INVITATION TO BID AND TERMS AND CONDITIONS FOR BIDDING</w:t>
            </w:r>
          </w:p>
        </w:tc>
        <w:tc>
          <w:tcPr>
            <w:tcW w:w="1134" w:type="dxa"/>
            <w:tcBorders>
              <w:top w:val="single" w:sz="4" w:space="0" w:color="auto"/>
              <w:left w:val="single" w:sz="4" w:space="0" w:color="auto"/>
              <w:bottom w:val="single" w:sz="4" w:space="0" w:color="auto"/>
              <w:right w:val="single" w:sz="4" w:space="0" w:color="auto"/>
            </w:tcBorders>
            <w:vAlign w:val="center"/>
          </w:tcPr>
          <w:p w14:paraId="308F1A75" w14:textId="77777777" w:rsidR="002D2F50" w:rsidRPr="001E2A61" w:rsidRDefault="002D2F50" w:rsidP="005432BB"/>
        </w:tc>
      </w:tr>
      <w:tr w:rsidR="002D2F50" w:rsidRPr="00A2440C" w14:paraId="08E85702"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1829DB" w14:textId="77777777" w:rsidR="002D2F50" w:rsidRPr="001E2A61" w:rsidRDefault="002D2F50" w:rsidP="005432BB">
            <w:r w:rsidRPr="001E2A61">
              <w:t>B1</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370A6CBC" w14:textId="77777777" w:rsidR="002D2F50" w:rsidRPr="001E2A61" w:rsidDel="0035232E" w:rsidRDefault="002D2F50" w:rsidP="005432BB">
            <w:pPr>
              <w:rPr>
                <w:bCs/>
              </w:rPr>
            </w:pPr>
            <w:r w:rsidRPr="001E2A61">
              <w:t>CURRENCY EXCHANGE RATE FLUCTUATIONS</w:t>
            </w:r>
          </w:p>
        </w:tc>
        <w:tc>
          <w:tcPr>
            <w:tcW w:w="1134" w:type="dxa"/>
            <w:tcBorders>
              <w:top w:val="single" w:sz="4" w:space="0" w:color="auto"/>
              <w:left w:val="single" w:sz="4" w:space="0" w:color="auto"/>
              <w:bottom w:val="single" w:sz="4" w:space="0" w:color="auto"/>
              <w:right w:val="single" w:sz="4" w:space="0" w:color="auto"/>
            </w:tcBorders>
            <w:vAlign w:val="center"/>
          </w:tcPr>
          <w:p w14:paraId="25FA284A" w14:textId="77777777" w:rsidR="002D2F50" w:rsidRPr="001E2A61" w:rsidRDefault="002D2F50" w:rsidP="005432BB"/>
        </w:tc>
      </w:tr>
      <w:tr w:rsidR="002D2F50" w:rsidRPr="00A2440C" w14:paraId="1396B8B0"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45E9D13" w14:textId="77777777" w:rsidR="002D2F50" w:rsidRPr="001E2A61" w:rsidRDefault="002D2F50" w:rsidP="005432BB">
            <w:r w:rsidRPr="001E2A61">
              <w:t>C1.1</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4CBCC854" w14:textId="77777777" w:rsidR="002D2F50" w:rsidRPr="001E2A61" w:rsidRDefault="002D2F50" w:rsidP="005432BB">
            <w:pPr>
              <w:rPr>
                <w:bCs/>
              </w:rPr>
            </w:pPr>
            <w:r w:rsidRPr="001E2A61">
              <w:t>TENDERER’S B-BBEE VERIFICATION CERTIFICATION</w:t>
            </w:r>
          </w:p>
        </w:tc>
        <w:tc>
          <w:tcPr>
            <w:tcW w:w="1134" w:type="dxa"/>
            <w:tcBorders>
              <w:top w:val="single" w:sz="4" w:space="0" w:color="auto"/>
              <w:left w:val="single" w:sz="4" w:space="0" w:color="auto"/>
              <w:bottom w:val="single" w:sz="4" w:space="0" w:color="auto"/>
              <w:right w:val="single" w:sz="4" w:space="0" w:color="auto"/>
            </w:tcBorders>
            <w:vAlign w:val="center"/>
          </w:tcPr>
          <w:p w14:paraId="015E23F9" w14:textId="77777777" w:rsidR="002D2F50" w:rsidRPr="001E2A61" w:rsidRDefault="002D2F50" w:rsidP="005432BB"/>
        </w:tc>
      </w:tr>
      <w:tr w:rsidR="002D2F50" w:rsidRPr="00A2440C" w14:paraId="595855ED"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837F861" w14:textId="77777777" w:rsidR="002D2F50" w:rsidRPr="001E2A61" w:rsidRDefault="002D2F50" w:rsidP="005432BB">
            <w:r>
              <w:t>C</w:t>
            </w:r>
            <w:r w:rsidRPr="001E2A61">
              <w:t>1.2/</w:t>
            </w:r>
            <w:r>
              <w:t>SBD</w:t>
            </w:r>
            <w:r w:rsidRPr="001E2A61">
              <w:t>6.1</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3640684F" w14:textId="396482BB" w:rsidR="002D2F50" w:rsidRPr="001E2A61" w:rsidDel="0035232E" w:rsidRDefault="00C0389A" w:rsidP="005432BB">
            <w:pPr>
              <w:rPr>
                <w:bCs/>
              </w:rPr>
            </w:pPr>
            <w:r w:rsidRPr="00C0389A">
              <w:t>PREFERENCE POINTS CLAIM FORM IN TERMS OF THE PREFERENTIAL PROCUREMENT REGULATIONS 2022 (SBD 6.1)</w:t>
            </w:r>
          </w:p>
        </w:tc>
        <w:tc>
          <w:tcPr>
            <w:tcW w:w="1134" w:type="dxa"/>
            <w:tcBorders>
              <w:top w:val="single" w:sz="4" w:space="0" w:color="auto"/>
              <w:left w:val="single" w:sz="4" w:space="0" w:color="auto"/>
              <w:bottom w:val="single" w:sz="4" w:space="0" w:color="auto"/>
              <w:right w:val="single" w:sz="4" w:space="0" w:color="auto"/>
            </w:tcBorders>
            <w:vAlign w:val="center"/>
          </w:tcPr>
          <w:p w14:paraId="5FEE7055" w14:textId="77777777" w:rsidR="002D2F50" w:rsidRPr="001E2A61" w:rsidRDefault="002D2F50" w:rsidP="005432BB"/>
        </w:tc>
      </w:tr>
      <w:tr w:rsidR="002D2F50" w:rsidRPr="00A2440C" w14:paraId="4A64DAE6"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E55844" w14:textId="77777777" w:rsidR="002D2F50" w:rsidRPr="001E2A61" w:rsidRDefault="002D2F50" w:rsidP="005432BB">
            <w:r w:rsidRPr="001E2A61">
              <w:t xml:space="preserve">D1 </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7577E325" w14:textId="77777777" w:rsidR="002D2F50" w:rsidRPr="001E2A61" w:rsidRDefault="002D2F50" w:rsidP="005432BB">
            <w:pPr>
              <w:rPr>
                <w:bCs/>
              </w:rPr>
            </w:pPr>
            <w:r w:rsidRPr="001E2A61">
              <w:t>SCHEDULE OF TENDERER’S PLANT AND EQUIPMENT</w:t>
            </w:r>
          </w:p>
        </w:tc>
        <w:tc>
          <w:tcPr>
            <w:tcW w:w="1134" w:type="dxa"/>
            <w:tcBorders>
              <w:top w:val="single" w:sz="4" w:space="0" w:color="auto"/>
              <w:left w:val="single" w:sz="4" w:space="0" w:color="auto"/>
              <w:bottom w:val="single" w:sz="4" w:space="0" w:color="auto"/>
              <w:right w:val="single" w:sz="4" w:space="0" w:color="auto"/>
            </w:tcBorders>
            <w:vAlign w:val="center"/>
          </w:tcPr>
          <w:p w14:paraId="1351F65C" w14:textId="77777777" w:rsidR="002D2F50" w:rsidRPr="001E2A61" w:rsidRDefault="002D2F50" w:rsidP="005432BB"/>
        </w:tc>
      </w:tr>
      <w:tr w:rsidR="002D2F50" w:rsidRPr="00A2440C" w14:paraId="507D8E78"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2E7B3B" w14:textId="5D24B1F5" w:rsidR="002D2F50" w:rsidRPr="001E2A61" w:rsidRDefault="002D2F50" w:rsidP="005432BB">
            <w:r w:rsidRPr="001E2A61">
              <w:t>D2</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043A3977" w14:textId="77777777" w:rsidR="002D2F50" w:rsidRPr="001E2A61" w:rsidRDefault="002D2F50" w:rsidP="005432BB">
            <w:pPr>
              <w:rPr>
                <w:bCs/>
              </w:rPr>
            </w:pPr>
            <w:r w:rsidRPr="001E2A61">
              <w:t>TENDERER’S METHOD STATEMENT</w:t>
            </w:r>
          </w:p>
        </w:tc>
        <w:tc>
          <w:tcPr>
            <w:tcW w:w="1134" w:type="dxa"/>
            <w:tcBorders>
              <w:top w:val="single" w:sz="4" w:space="0" w:color="auto"/>
              <w:left w:val="single" w:sz="4" w:space="0" w:color="auto"/>
              <w:bottom w:val="single" w:sz="4" w:space="0" w:color="auto"/>
              <w:right w:val="single" w:sz="4" w:space="0" w:color="auto"/>
            </w:tcBorders>
            <w:vAlign w:val="center"/>
          </w:tcPr>
          <w:p w14:paraId="48BB3218" w14:textId="77777777" w:rsidR="002D2F50" w:rsidRPr="001E2A61" w:rsidRDefault="002D2F50" w:rsidP="005432BB"/>
        </w:tc>
      </w:tr>
      <w:tr w:rsidR="002D2F50" w:rsidRPr="00A2440C" w14:paraId="44235EF2"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BCF83EE" w14:textId="77777777" w:rsidR="002D2F50" w:rsidRPr="001E2A61" w:rsidRDefault="002D2F50" w:rsidP="005432BB">
            <w:r w:rsidRPr="001E2A61">
              <w:t xml:space="preserve">D3 </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630548B4" w14:textId="77777777" w:rsidR="002D2F50" w:rsidRPr="001E2A61" w:rsidRDefault="002D2F50" w:rsidP="005432BB">
            <w:pPr>
              <w:rPr>
                <w:bCs/>
              </w:rPr>
            </w:pPr>
            <w:r w:rsidRPr="001E2A61">
              <w:t>TENDERER’S ORGANISATION AND STAFFING</w:t>
            </w:r>
          </w:p>
        </w:tc>
        <w:tc>
          <w:tcPr>
            <w:tcW w:w="1134" w:type="dxa"/>
            <w:tcBorders>
              <w:top w:val="single" w:sz="4" w:space="0" w:color="auto"/>
              <w:left w:val="single" w:sz="4" w:space="0" w:color="auto"/>
              <w:bottom w:val="single" w:sz="4" w:space="0" w:color="auto"/>
              <w:right w:val="single" w:sz="4" w:space="0" w:color="auto"/>
            </w:tcBorders>
            <w:vAlign w:val="center"/>
          </w:tcPr>
          <w:p w14:paraId="5CC31C59" w14:textId="77777777" w:rsidR="002D2F50" w:rsidRPr="001E2A61" w:rsidRDefault="002D2F50" w:rsidP="005432BB"/>
        </w:tc>
      </w:tr>
      <w:tr w:rsidR="002D2F50" w:rsidRPr="00A2440C" w14:paraId="2C076346"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BFE30E0" w14:textId="77777777" w:rsidR="002D2F50" w:rsidRPr="001E2A61" w:rsidRDefault="002D2F50" w:rsidP="005432BB">
            <w:r w:rsidRPr="001E2A61">
              <w:t>D4.1</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01A5B561" w14:textId="77777777" w:rsidR="002D2F50" w:rsidRPr="001E2A61" w:rsidRDefault="002D2F50" w:rsidP="005432BB">
            <w:pPr>
              <w:rPr>
                <w:bCs/>
              </w:rPr>
            </w:pPr>
            <w:r w:rsidRPr="001E2A61">
              <w:t>PERSONNEL RESOURCE DETAIL (NSC REPRESENTATIVE)</w:t>
            </w:r>
          </w:p>
        </w:tc>
        <w:tc>
          <w:tcPr>
            <w:tcW w:w="1134" w:type="dxa"/>
            <w:tcBorders>
              <w:top w:val="single" w:sz="4" w:space="0" w:color="auto"/>
              <w:left w:val="single" w:sz="4" w:space="0" w:color="auto"/>
              <w:bottom w:val="single" w:sz="4" w:space="0" w:color="auto"/>
              <w:right w:val="single" w:sz="4" w:space="0" w:color="auto"/>
            </w:tcBorders>
            <w:vAlign w:val="center"/>
          </w:tcPr>
          <w:p w14:paraId="4D2BFFF6" w14:textId="77777777" w:rsidR="002D2F50" w:rsidRPr="001E2A61" w:rsidRDefault="002D2F50" w:rsidP="005432BB"/>
        </w:tc>
      </w:tr>
      <w:tr w:rsidR="002D2F50" w:rsidRPr="00A2440C" w14:paraId="7B6201A3"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7850BE" w14:textId="77777777" w:rsidR="002D2F50" w:rsidRPr="001E2A61" w:rsidRDefault="002D2F50" w:rsidP="005432BB">
            <w:r w:rsidRPr="001E2A61">
              <w:t>D4.2</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4CBE5A78" w14:textId="77777777" w:rsidR="002D2F50" w:rsidRPr="001E2A61" w:rsidRDefault="002D2F50" w:rsidP="005432BB">
            <w:pPr>
              <w:rPr>
                <w:bCs/>
              </w:rPr>
            </w:pPr>
            <w:r w:rsidRPr="001E2A61">
              <w:t>PERSONNEL RESOURCE DETAIL (QUALITY CONTROL OFFICER)</w:t>
            </w:r>
          </w:p>
        </w:tc>
        <w:tc>
          <w:tcPr>
            <w:tcW w:w="1134" w:type="dxa"/>
            <w:tcBorders>
              <w:top w:val="single" w:sz="4" w:space="0" w:color="auto"/>
              <w:left w:val="single" w:sz="4" w:space="0" w:color="auto"/>
              <w:bottom w:val="single" w:sz="4" w:space="0" w:color="auto"/>
              <w:right w:val="single" w:sz="4" w:space="0" w:color="auto"/>
            </w:tcBorders>
            <w:vAlign w:val="center"/>
          </w:tcPr>
          <w:p w14:paraId="3DA19871" w14:textId="77777777" w:rsidR="002D2F50" w:rsidRPr="001E2A61" w:rsidRDefault="002D2F50" w:rsidP="005432BB"/>
        </w:tc>
      </w:tr>
      <w:tr w:rsidR="002D2F50" w:rsidRPr="00A2440C" w14:paraId="7A7E0E79"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9E5BB34" w14:textId="77777777" w:rsidR="002D2F50" w:rsidRPr="001E2A61" w:rsidRDefault="002D2F50" w:rsidP="005432BB">
            <w:r w:rsidRPr="001E2A61">
              <w:t>D4.3</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7D4BB6CB" w14:textId="77777777" w:rsidR="002D2F50" w:rsidRPr="001E2A61" w:rsidRDefault="002D2F50" w:rsidP="005432BB">
            <w:pPr>
              <w:rPr>
                <w:bCs/>
              </w:rPr>
            </w:pPr>
            <w:r w:rsidRPr="001E2A61">
              <w:t>PERSONNEL RESOURCE DETAIL (MAINTENANCE MANAGER)</w:t>
            </w:r>
          </w:p>
        </w:tc>
        <w:tc>
          <w:tcPr>
            <w:tcW w:w="1134" w:type="dxa"/>
            <w:tcBorders>
              <w:top w:val="single" w:sz="4" w:space="0" w:color="auto"/>
              <w:left w:val="single" w:sz="4" w:space="0" w:color="auto"/>
              <w:bottom w:val="single" w:sz="4" w:space="0" w:color="auto"/>
              <w:right w:val="single" w:sz="4" w:space="0" w:color="auto"/>
            </w:tcBorders>
            <w:vAlign w:val="center"/>
          </w:tcPr>
          <w:p w14:paraId="5CB08228" w14:textId="77777777" w:rsidR="002D2F50" w:rsidRPr="001E2A61" w:rsidRDefault="002D2F50" w:rsidP="005432BB"/>
        </w:tc>
      </w:tr>
      <w:tr w:rsidR="002D2F50" w:rsidRPr="00A2440C" w14:paraId="41E69BDA"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0FE1EE8" w14:textId="77777777" w:rsidR="002D2F50" w:rsidRPr="001E2A61" w:rsidRDefault="002D2F50" w:rsidP="005432BB">
            <w:r w:rsidRPr="001E2A61">
              <w:t>D4.4</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3FF49A4D" w14:textId="77777777" w:rsidR="002D2F50" w:rsidRPr="001E2A61" w:rsidRDefault="002D2F50" w:rsidP="005432BB">
            <w:pPr>
              <w:rPr>
                <w:bCs/>
              </w:rPr>
            </w:pPr>
            <w:r w:rsidRPr="001E2A61">
              <w:t>PERSONNEL RESOURCE DETAIL (SYSTEM SOFTWARE SPECIALIST)</w:t>
            </w:r>
          </w:p>
        </w:tc>
        <w:tc>
          <w:tcPr>
            <w:tcW w:w="1134" w:type="dxa"/>
            <w:tcBorders>
              <w:top w:val="single" w:sz="4" w:space="0" w:color="auto"/>
              <w:left w:val="single" w:sz="4" w:space="0" w:color="auto"/>
              <w:bottom w:val="single" w:sz="4" w:space="0" w:color="auto"/>
              <w:right w:val="single" w:sz="4" w:space="0" w:color="auto"/>
            </w:tcBorders>
            <w:vAlign w:val="center"/>
          </w:tcPr>
          <w:p w14:paraId="25D044A8" w14:textId="77777777" w:rsidR="002D2F50" w:rsidRPr="001E2A61" w:rsidRDefault="002D2F50" w:rsidP="005432BB"/>
        </w:tc>
      </w:tr>
      <w:tr w:rsidR="002D2F50" w:rsidRPr="00A2440C" w14:paraId="3E264CFE"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6F5C439" w14:textId="77777777" w:rsidR="002D2F50" w:rsidRPr="001E2A61" w:rsidRDefault="002D2F50" w:rsidP="005432BB">
            <w:r w:rsidRPr="001E2A61">
              <w:t>D4.5</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5D75AA3A" w14:textId="77777777" w:rsidR="002D2F50" w:rsidRPr="001E2A61" w:rsidRDefault="002D2F50" w:rsidP="005432BB">
            <w:pPr>
              <w:rPr>
                <w:bCs/>
              </w:rPr>
            </w:pPr>
            <w:r w:rsidRPr="001E2A61">
              <w:t>PERSONNEL RESOURCE DETAIL (NETWORK AND SECURITY SPECIALIST)</w:t>
            </w:r>
          </w:p>
        </w:tc>
        <w:tc>
          <w:tcPr>
            <w:tcW w:w="1134" w:type="dxa"/>
            <w:tcBorders>
              <w:top w:val="single" w:sz="4" w:space="0" w:color="auto"/>
              <w:left w:val="single" w:sz="4" w:space="0" w:color="auto"/>
              <w:bottom w:val="single" w:sz="4" w:space="0" w:color="auto"/>
              <w:right w:val="single" w:sz="4" w:space="0" w:color="auto"/>
            </w:tcBorders>
            <w:vAlign w:val="center"/>
          </w:tcPr>
          <w:p w14:paraId="06106604" w14:textId="77777777" w:rsidR="002D2F50" w:rsidRPr="001E2A61" w:rsidRDefault="002D2F50" w:rsidP="005432BB"/>
        </w:tc>
      </w:tr>
      <w:tr w:rsidR="002D2F50" w:rsidRPr="00A2440C" w14:paraId="201DD25F"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648630" w14:textId="63CBE808" w:rsidR="002D2F50" w:rsidRPr="001E2A61" w:rsidRDefault="002D2F50" w:rsidP="005432BB">
            <w:r w:rsidRPr="001E2A61">
              <w:t>D4.6</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517CB814" w14:textId="2091678E" w:rsidR="002D2F50" w:rsidRPr="001E2A61" w:rsidRDefault="002D2F50" w:rsidP="005432BB">
            <w:pPr>
              <w:rPr>
                <w:bCs/>
              </w:rPr>
            </w:pPr>
            <w:r w:rsidRPr="001E2A61">
              <w:t>PERSONNEL RESOURCE DETAIL (PLAZA TECHNICIA</w:t>
            </w:r>
            <w:r w:rsidR="00D51442">
              <w:t>N</w:t>
            </w:r>
            <w:r w:rsidRPr="001E2A61">
              <w:t xml:space="preserve"> 1)</w:t>
            </w:r>
          </w:p>
        </w:tc>
        <w:tc>
          <w:tcPr>
            <w:tcW w:w="1134" w:type="dxa"/>
            <w:tcBorders>
              <w:top w:val="single" w:sz="4" w:space="0" w:color="auto"/>
              <w:left w:val="single" w:sz="4" w:space="0" w:color="auto"/>
              <w:bottom w:val="single" w:sz="4" w:space="0" w:color="auto"/>
              <w:right w:val="single" w:sz="4" w:space="0" w:color="auto"/>
            </w:tcBorders>
            <w:vAlign w:val="center"/>
          </w:tcPr>
          <w:p w14:paraId="38AEAC89" w14:textId="77777777" w:rsidR="002D2F50" w:rsidRPr="001E2A61" w:rsidRDefault="002D2F50" w:rsidP="005432BB"/>
        </w:tc>
      </w:tr>
      <w:tr w:rsidR="002D2F50" w:rsidRPr="00A2440C" w14:paraId="1C21CDB6"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31C4EBE" w14:textId="77777777" w:rsidR="002D2F50" w:rsidRPr="001E2A61" w:rsidRDefault="002D2F50" w:rsidP="005432BB">
            <w:r w:rsidRPr="001E2A61">
              <w:t>D4.7</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6005ACC2" w14:textId="053E749A" w:rsidR="002D2F50" w:rsidRPr="001E2A61" w:rsidRDefault="002D2F50" w:rsidP="005432BB">
            <w:pPr>
              <w:rPr>
                <w:bCs/>
              </w:rPr>
            </w:pPr>
            <w:r w:rsidRPr="001E2A61">
              <w:t>PERSONNEL RESOURCE DETAIL (</w:t>
            </w:r>
            <w:r w:rsidR="008108F2">
              <w:t>OH</w:t>
            </w:r>
            <w:r w:rsidRPr="001E2A61">
              <w:t>S MANAGER/OFFICER)</w:t>
            </w:r>
          </w:p>
        </w:tc>
        <w:tc>
          <w:tcPr>
            <w:tcW w:w="1134" w:type="dxa"/>
            <w:tcBorders>
              <w:top w:val="single" w:sz="4" w:space="0" w:color="auto"/>
              <w:left w:val="single" w:sz="4" w:space="0" w:color="auto"/>
              <w:bottom w:val="single" w:sz="4" w:space="0" w:color="auto"/>
              <w:right w:val="single" w:sz="4" w:space="0" w:color="auto"/>
            </w:tcBorders>
            <w:vAlign w:val="center"/>
          </w:tcPr>
          <w:p w14:paraId="54C1713B" w14:textId="77777777" w:rsidR="002D2F50" w:rsidRPr="001E2A61" w:rsidRDefault="002D2F50" w:rsidP="005432BB"/>
        </w:tc>
      </w:tr>
      <w:tr w:rsidR="002D2F50" w:rsidRPr="00A2440C" w14:paraId="7C9C1DDB"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DD7A76" w14:textId="77777777" w:rsidR="002D2F50" w:rsidRPr="001E2A61" w:rsidRDefault="002D2F50" w:rsidP="005432BB">
            <w:r w:rsidRPr="001E2A61">
              <w:t>D5.1</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66AFD54F" w14:textId="77777777" w:rsidR="002D2F50" w:rsidRPr="001E2A61" w:rsidRDefault="002D2F50" w:rsidP="005432BB">
            <w:pPr>
              <w:rPr>
                <w:bCs/>
              </w:rPr>
            </w:pPr>
            <w:r w:rsidRPr="001E2A61">
              <w:t>TENDERER’S EXPERIENCE BASED ON COMPLETED PROJECTS</w:t>
            </w:r>
          </w:p>
        </w:tc>
        <w:tc>
          <w:tcPr>
            <w:tcW w:w="1134" w:type="dxa"/>
            <w:tcBorders>
              <w:top w:val="single" w:sz="4" w:space="0" w:color="auto"/>
              <w:left w:val="single" w:sz="4" w:space="0" w:color="auto"/>
              <w:bottom w:val="single" w:sz="4" w:space="0" w:color="auto"/>
              <w:right w:val="single" w:sz="4" w:space="0" w:color="auto"/>
            </w:tcBorders>
            <w:vAlign w:val="center"/>
          </w:tcPr>
          <w:p w14:paraId="02972CBE" w14:textId="77777777" w:rsidR="002D2F50" w:rsidRPr="001E2A61" w:rsidRDefault="002D2F50" w:rsidP="005432BB"/>
        </w:tc>
      </w:tr>
      <w:tr w:rsidR="002D2F50" w:rsidRPr="00A2440C" w14:paraId="7F9CCF20"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C325A8B" w14:textId="77777777" w:rsidR="002D2F50" w:rsidRPr="001E2A61" w:rsidRDefault="002D2F50" w:rsidP="005432BB">
            <w:r w:rsidRPr="001E2A61">
              <w:t>D5.2</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02C833FB" w14:textId="77777777" w:rsidR="002D2F50" w:rsidRPr="001E2A61" w:rsidRDefault="002D2F50" w:rsidP="005432BB">
            <w:pPr>
              <w:rPr>
                <w:bCs/>
              </w:rPr>
            </w:pPr>
            <w:r w:rsidRPr="001E2A61">
              <w:t>TENDERER’S EXPERIENCE BASED ON PROJECTS IN PROGRESS</w:t>
            </w:r>
          </w:p>
        </w:tc>
        <w:tc>
          <w:tcPr>
            <w:tcW w:w="1134" w:type="dxa"/>
            <w:tcBorders>
              <w:top w:val="single" w:sz="4" w:space="0" w:color="auto"/>
              <w:left w:val="single" w:sz="4" w:space="0" w:color="auto"/>
              <w:bottom w:val="single" w:sz="4" w:space="0" w:color="auto"/>
              <w:right w:val="single" w:sz="4" w:space="0" w:color="auto"/>
            </w:tcBorders>
            <w:vAlign w:val="center"/>
          </w:tcPr>
          <w:p w14:paraId="557EE179" w14:textId="77777777" w:rsidR="002D2F50" w:rsidRPr="001E2A61" w:rsidRDefault="002D2F50" w:rsidP="005432BB"/>
        </w:tc>
      </w:tr>
      <w:tr w:rsidR="002D2F50" w:rsidRPr="00A2440C" w14:paraId="17268D7F"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C2EC3F" w14:textId="77777777" w:rsidR="002D2F50" w:rsidRPr="001E2A61" w:rsidRDefault="002D2F50" w:rsidP="005432BB">
            <w:r w:rsidRPr="001E2A61">
              <w:t>D7.1</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79EDFCD5" w14:textId="77777777" w:rsidR="002D2F50" w:rsidRPr="001E2A61" w:rsidRDefault="002D2F50" w:rsidP="005432BB">
            <w:pPr>
              <w:rPr>
                <w:bCs/>
              </w:rPr>
            </w:pPr>
            <w:r w:rsidRPr="001E2A61">
              <w:t>TENDERER’S INDICATIVE PROGRAM</w:t>
            </w:r>
          </w:p>
        </w:tc>
        <w:tc>
          <w:tcPr>
            <w:tcW w:w="1134" w:type="dxa"/>
            <w:tcBorders>
              <w:top w:val="single" w:sz="4" w:space="0" w:color="auto"/>
              <w:left w:val="single" w:sz="4" w:space="0" w:color="auto"/>
              <w:bottom w:val="single" w:sz="4" w:space="0" w:color="auto"/>
              <w:right w:val="single" w:sz="4" w:space="0" w:color="auto"/>
            </w:tcBorders>
            <w:vAlign w:val="center"/>
          </w:tcPr>
          <w:p w14:paraId="3A097050" w14:textId="77777777" w:rsidR="002D2F50" w:rsidRPr="001E2A61" w:rsidRDefault="002D2F50" w:rsidP="005432BB"/>
        </w:tc>
      </w:tr>
      <w:tr w:rsidR="002D2F50" w:rsidRPr="00A2440C" w14:paraId="46B96AC2"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0F1236" w14:textId="77777777" w:rsidR="002D2F50" w:rsidRPr="001E2A61" w:rsidRDefault="002D2F50" w:rsidP="005432BB">
            <w:r w:rsidRPr="001E2A61">
              <w:t>D7.2</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063A69A1" w14:textId="77777777" w:rsidR="002D2F50" w:rsidRPr="001E2A61" w:rsidRDefault="002D2F50" w:rsidP="005432BB">
            <w:pPr>
              <w:rPr>
                <w:bCs/>
              </w:rPr>
            </w:pPr>
            <w:r w:rsidRPr="001E2A61">
              <w:t>PROPOSED ESTABLISHMENT PROGRAMME</w:t>
            </w:r>
          </w:p>
        </w:tc>
        <w:tc>
          <w:tcPr>
            <w:tcW w:w="1134" w:type="dxa"/>
            <w:tcBorders>
              <w:top w:val="single" w:sz="4" w:space="0" w:color="auto"/>
              <w:left w:val="single" w:sz="4" w:space="0" w:color="auto"/>
              <w:bottom w:val="single" w:sz="4" w:space="0" w:color="auto"/>
              <w:right w:val="single" w:sz="4" w:space="0" w:color="auto"/>
            </w:tcBorders>
            <w:vAlign w:val="center"/>
          </w:tcPr>
          <w:p w14:paraId="09F2E7F5" w14:textId="77777777" w:rsidR="002D2F50" w:rsidRPr="001E2A61" w:rsidRDefault="002D2F50" w:rsidP="005432BB"/>
        </w:tc>
      </w:tr>
      <w:tr w:rsidR="002D2F50" w:rsidRPr="00A2440C" w14:paraId="3E5681E9"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2417CA0" w14:textId="77777777" w:rsidR="002D2F50" w:rsidRPr="001E2A61" w:rsidRDefault="002D2F50" w:rsidP="005432BB">
            <w:r>
              <w:t>D8</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3556F266" w14:textId="77777777" w:rsidR="002D2F50" w:rsidRPr="001E2A61" w:rsidRDefault="002D2F50" w:rsidP="005432BB">
            <w:pPr>
              <w:rPr>
                <w:bCs/>
              </w:rPr>
            </w:pPr>
            <w:r>
              <w:t>SCHEDULE OF ESTIMATED MONTHLY EXPENDITURE</w:t>
            </w:r>
          </w:p>
        </w:tc>
        <w:tc>
          <w:tcPr>
            <w:tcW w:w="1134" w:type="dxa"/>
            <w:tcBorders>
              <w:top w:val="single" w:sz="4" w:space="0" w:color="auto"/>
              <w:left w:val="single" w:sz="4" w:space="0" w:color="auto"/>
              <w:bottom w:val="single" w:sz="4" w:space="0" w:color="auto"/>
              <w:right w:val="single" w:sz="4" w:space="0" w:color="auto"/>
            </w:tcBorders>
            <w:vAlign w:val="center"/>
          </w:tcPr>
          <w:p w14:paraId="639DF896" w14:textId="77777777" w:rsidR="002D2F50" w:rsidRPr="001E2A61" w:rsidRDefault="002D2F50" w:rsidP="005432BB"/>
        </w:tc>
      </w:tr>
      <w:tr w:rsidR="002D2F50" w:rsidRPr="00A2440C" w14:paraId="6C8B3D5C"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C2A54F" w14:textId="77777777" w:rsidR="002D2F50" w:rsidRPr="001E2A61" w:rsidRDefault="002D2F50" w:rsidP="005432BB">
            <w:r w:rsidRPr="001E2A61">
              <w:t>D9</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214C7D20" w14:textId="77777777" w:rsidR="002D2F50" w:rsidRPr="001E2A61" w:rsidRDefault="002D2F50" w:rsidP="005432BB">
            <w:pPr>
              <w:rPr>
                <w:bCs/>
              </w:rPr>
            </w:pPr>
            <w:r w:rsidRPr="001E2A61">
              <w:t>NOMINATION OF COMPANY, MEMBER, SUBCONTRACTOR, ETC. FOR EACH DISCIPLINE</w:t>
            </w:r>
          </w:p>
        </w:tc>
        <w:tc>
          <w:tcPr>
            <w:tcW w:w="1134" w:type="dxa"/>
            <w:tcBorders>
              <w:top w:val="single" w:sz="4" w:space="0" w:color="auto"/>
              <w:left w:val="single" w:sz="4" w:space="0" w:color="auto"/>
              <w:bottom w:val="single" w:sz="4" w:space="0" w:color="auto"/>
              <w:right w:val="single" w:sz="4" w:space="0" w:color="auto"/>
            </w:tcBorders>
            <w:vAlign w:val="center"/>
          </w:tcPr>
          <w:p w14:paraId="0E68FBA9" w14:textId="77777777" w:rsidR="002D2F50" w:rsidRPr="001E2A61" w:rsidRDefault="002D2F50" w:rsidP="005432BB"/>
        </w:tc>
      </w:tr>
      <w:tr w:rsidR="002D2F50" w:rsidRPr="00A2440C" w14:paraId="4768F796"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BDF0C1" w14:textId="77777777" w:rsidR="002D2F50" w:rsidRPr="001E2A61" w:rsidRDefault="002D2F50" w:rsidP="005432BB">
            <w:r w:rsidRPr="001E2A61">
              <w:t>D10</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75C9D92D" w14:textId="77777777" w:rsidR="002D2F50" w:rsidRPr="001E2A61" w:rsidRDefault="002D2F50" w:rsidP="005432BB">
            <w:pPr>
              <w:rPr>
                <w:bCs/>
              </w:rPr>
            </w:pPr>
            <w:r w:rsidRPr="001E2A61">
              <w:t>TECHNICAL AND SYSTEM INFORMATION</w:t>
            </w:r>
          </w:p>
        </w:tc>
        <w:tc>
          <w:tcPr>
            <w:tcW w:w="1134" w:type="dxa"/>
            <w:tcBorders>
              <w:top w:val="single" w:sz="4" w:space="0" w:color="auto"/>
              <w:left w:val="single" w:sz="4" w:space="0" w:color="auto"/>
              <w:bottom w:val="single" w:sz="4" w:space="0" w:color="auto"/>
              <w:right w:val="single" w:sz="4" w:space="0" w:color="auto"/>
            </w:tcBorders>
            <w:vAlign w:val="center"/>
          </w:tcPr>
          <w:p w14:paraId="5B9D94F9" w14:textId="77777777" w:rsidR="002D2F50" w:rsidRPr="001E2A61" w:rsidRDefault="002D2F50" w:rsidP="005432BB"/>
        </w:tc>
      </w:tr>
      <w:tr w:rsidR="002D2F50" w:rsidRPr="00A2440C" w14:paraId="6A47C07F"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0EF1B3F" w14:textId="77777777" w:rsidR="002D2F50" w:rsidRPr="001E2A61" w:rsidRDefault="002D2F50" w:rsidP="005432BB">
            <w:r w:rsidRPr="001E2A61">
              <w:t>D11</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0FF50CFE" w14:textId="77777777" w:rsidR="002D2F50" w:rsidRPr="001E2A61" w:rsidRDefault="002D2F50" w:rsidP="005432BB">
            <w:pPr>
              <w:rPr>
                <w:bCs/>
              </w:rPr>
            </w:pPr>
            <w:r w:rsidRPr="001E2A61">
              <w:t>TOLL PLAZA UPGRADING SCHEDULES</w:t>
            </w:r>
          </w:p>
        </w:tc>
        <w:tc>
          <w:tcPr>
            <w:tcW w:w="1134" w:type="dxa"/>
            <w:tcBorders>
              <w:top w:val="single" w:sz="4" w:space="0" w:color="auto"/>
              <w:left w:val="single" w:sz="4" w:space="0" w:color="auto"/>
              <w:bottom w:val="single" w:sz="4" w:space="0" w:color="auto"/>
              <w:right w:val="single" w:sz="4" w:space="0" w:color="auto"/>
            </w:tcBorders>
            <w:vAlign w:val="center"/>
          </w:tcPr>
          <w:p w14:paraId="47001C3A" w14:textId="77777777" w:rsidR="002D2F50" w:rsidRPr="001E2A61" w:rsidRDefault="002D2F50" w:rsidP="005432BB"/>
        </w:tc>
      </w:tr>
      <w:tr w:rsidR="002D2F50" w:rsidRPr="00A2440C" w14:paraId="39841127"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DB0C9C3" w14:textId="77777777" w:rsidR="002D2F50" w:rsidRPr="001E2A61" w:rsidRDefault="002D2F50" w:rsidP="005432BB">
            <w:r w:rsidRPr="001E2A61">
              <w:t>D12</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623920D1" w14:textId="77777777" w:rsidR="002D2F50" w:rsidRPr="001E2A61" w:rsidRDefault="002D2F50" w:rsidP="005432BB">
            <w:pPr>
              <w:rPr>
                <w:bCs/>
              </w:rPr>
            </w:pPr>
            <w:r w:rsidRPr="001E2A61">
              <w:t>ADDITIONAL INFORMATION</w:t>
            </w:r>
          </w:p>
        </w:tc>
        <w:tc>
          <w:tcPr>
            <w:tcW w:w="1134" w:type="dxa"/>
            <w:tcBorders>
              <w:top w:val="single" w:sz="4" w:space="0" w:color="auto"/>
              <w:left w:val="single" w:sz="4" w:space="0" w:color="auto"/>
              <w:bottom w:val="single" w:sz="4" w:space="0" w:color="auto"/>
              <w:right w:val="single" w:sz="4" w:space="0" w:color="auto"/>
            </w:tcBorders>
            <w:vAlign w:val="center"/>
          </w:tcPr>
          <w:p w14:paraId="44ACF01B" w14:textId="77777777" w:rsidR="002D2F50" w:rsidRPr="001E2A61" w:rsidRDefault="002D2F50" w:rsidP="005432BB"/>
        </w:tc>
      </w:tr>
      <w:tr w:rsidR="002D2F50" w:rsidRPr="00A2440C" w14:paraId="43ED4B15"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92DABD" w14:textId="77777777" w:rsidR="002D2F50" w:rsidRPr="001E2A61" w:rsidRDefault="002D2F50" w:rsidP="005432BB">
            <w:r w:rsidRPr="001E2A61">
              <w:t>D13</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0EDE48C6" w14:textId="77777777" w:rsidR="002D2F50" w:rsidRPr="001E2A61" w:rsidRDefault="002D2F50" w:rsidP="005432BB">
            <w:pPr>
              <w:rPr>
                <w:bCs/>
              </w:rPr>
            </w:pPr>
            <w:r w:rsidRPr="001E2A61">
              <w:t>DISTRIBUTION OF RISK BETWEEN THE NSC AND THE MAIN CONTRACTOR AND ANY OTHER SUB-CONTRACTORS</w:t>
            </w:r>
          </w:p>
        </w:tc>
        <w:tc>
          <w:tcPr>
            <w:tcW w:w="1134" w:type="dxa"/>
            <w:tcBorders>
              <w:top w:val="single" w:sz="4" w:space="0" w:color="auto"/>
              <w:left w:val="single" w:sz="4" w:space="0" w:color="auto"/>
              <w:bottom w:val="single" w:sz="4" w:space="0" w:color="auto"/>
              <w:right w:val="single" w:sz="4" w:space="0" w:color="auto"/>
            </w:tcBorders>
            <w:vAlign w:val="center"/>
          </w:tcPr>
          <w:p w14:paraId="009A8BAE" w14:textId="77777777" w:rsidR="002D2F50" w:rsidRPr="001E2A61" w:rsidRDefault="002D2F50" w:rsidP="005432BB"/>
        </w:tc>
      </w:tr>
      <w:tr w:rsidR="002D2F50" w:rsidRPr="00A2440C" w14:paraId="5F65EAB0"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66394E" w14:textId="77777777" w:rsidR="002D2F50" w:rsidRPr="001E2A61" w:rsidRDefault="002D2F50" w:rsidP="005432BB">
            <w:r w:rsidRPr="001E2A61">
              <w:t>D14</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49B107A7" w14:textId="77777777" w:rsidR="002D2F50" w:rsidRPr="001E2A61" w:rsidRDefault="002D2F50" w:rsidP="005432BB">
            <w:pPr>
              <w:rPr>
                <w:bCs/>
              </w:rPr>
            </w:pPr>
            <w:r w:rsidRPr="001E2A61">
              <w:t>TECHNICAL PROPOSAL</w:t>
            </w:r>
          </w:p>
        </w:tc>
        <w:tc>
          <w:tcPr>
            <w:tcW w:w="1134" w:type="dxa"/>
            <w:tcBorders>
              <w:top w:val="single" w:sz="4" w:space="0" w:color="auto"/>
              <w:left w:val="single" w:sz="4" w:space="0" w:color="auto"/>
              <w:bottom w:val="single" w:sz="4" w:space="0" w:color="auto"/>
              <w:right w:val="single" w:sz="4" w:space="0" w:color="auto"/>
            </w:tcBorders>
            <w:vAlign w:val="center"/>
          </w:tcPr>
          <w:p w14:paraId="277F72DA" w14:textId="77777777" w:rsidR="002D2F50" w:rsidRPr="001E2A61" w:rsidRDefault="002D2F50" w:rsidP="005432BB"/>
        </w:tc>
      </w:tr>
      <w:tr w:rsidR="002D2F50" w:rsidRPr="00A2440C" w14:paraId="42E848A5"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3E94571" w14:textId="77777777" w:rsidR="002D2F50" w:rsidRPr="001E2A61" w:rsidRDefault="002D2F50" w:rsidP="005432BB">
            <w:r w:rsidRPr="001E2A61">
              <w:t>D15</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0719E249" w14:textId="77777777" w:rsidR="002D2F50" w:rsidRPr="001E2A61" w:rsidRDefault="002D2F50" w:rsidP="005432BB">
            <w:pPr>
              <w:rPr>
                <w:bCs/>
              </w:rPr>
            </w:pPr>
            <w:r w:rsidRPr="001E2A61">
              <w:t>CORPORATE SOCIAL INVESTMENT</w:t>
            </w:r>
          </w:p>
        </w:tc>
        <w:tc>
          <w:tcPr>
            <w:tcW w:w="1134" w:type="dxa"/>
            <w:tcBorders>
              <w:top w:val="single" w:sz="4" w:space="0" w:color="auto"/>
              <w:left w:val="single" w:sz="4" w:space="0" w:color="auto"/>
              <w:bottom w:val="single" w:sz="4" w:space="0" w:color="auto"/>
              <w:right w:val="single" w:sz="4" w:space="0" w:color="auto"/>
            </w:tcBorders>
            <w:vAlign w:val="center"/>
          </w:tcPr>
          <w:p w14:paraId="070AC305" w14:textId="77777777" w:rsidR="002D2F50" w:rsidRPr="001E2A61" w:rsidRDefault="002D2F50" w:rsidP="005432BB"/>
        </w:tc>
      </w:tr>
      <w:tr w:rsidR="002D2F50" w:rsidRPr="00A2440C" w14:paraId="1AEAA0D0"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437B3C3" w14:textId="77777777" w:rsidR="002D2F50" w:rsidRPr="001E2A61" w:rsidRDefault="002D2F50" w:rsidP="005432BB">
            <w:r w:rsidRPr="001E2A61">
              <w:t>E1</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47F8272A" w14:textId="77777777" w:rsidR="002D2F50" w:rsidRPr="001E2A61" w:rsidRDefault="002D2F50" w:rsidP="005432BB">
            <w:pPr>
              <w:rPr>
                <w:bCs/>
              </w:rPr>
            </w:pPr>
            <w:r w:rsidRPr="001E2A61">
              <w:t>ELECTRICAL SCHEDULE OF MATERIALS</w:t>
            </w:r>
          </w:p>
        </w:tc>
        <w:tc>
          <w:tcPr>
            <w:tcW w:w="1134" w:type="dxa"/>
            <w:tcBorders>
              <w:top w:val="single" w:sz="4" w:space="0" w:color="auto"/>
              <w:left w:val="single" w:sz="4" w:space="0" w:color="auto"/>
              <w:bottom w:val="single" w:sz="4" w:space="0" w:color="auto"/>
              <w:right w:val="single" w:sz="4" w:space="0" w:color="auto"/>
            </w:tcBorders>
            <w:vAlign w:val="center"/>
          </w:tcPr>
          <w:p w14:paraId="1603629B" w14:textId="77777777" w:rsidR="002D2F50" w:rsidRPr="001E2A61" w:rsidRDefault="002D2F50" w:rsidP="005432BB"/>
        </w:tc>
      </w:tr>
      <w:tr w:rsidR="002D2F50" w:rsidRPr="00A2440C" w14:paraId="51E8060A"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628107F" w14:textId="77777777" w:rsidR="002D2F50" w:rsidRPr="001E2A61" w:rsidRDefault="002D2F50" w:rsidP="005432BB">
            <w:r w:rsidRPr="001E2A61">
              <w:t>F1</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3A0DB62C" w14:textId="77777777" w:rsidR="002D2F50" w:rsidRPr="001E2A61" w:rsidRDefault="002D2F50" w:rsidP="005432BB">
            <w:pPr>
              <w:rPr>
                <w:bCs/>
              </w:rPr>
            </w:pPr>
            <w:r w:rsidRPr="001E2A61">
              <w:t>SCHEDULE OF TENDER COMPLIANCE</w:t>
            </w:r>
          </w:p>
        </w:tc>
        <w:tc>
          <w:tcPr>
            <w:tcW w:w="1134" w:type="dxa"/>
            <w:tcBorders>
              <w:top w:val="single" w:sz="4" w:space="0" w:color="auto"/>
              <w:left w:val="single" w:sz="4" w:space="0" w:color="auto"/>
              <w:bottom w:val="single" w:sz="4" w:space="0" w:color="auto"/>
              <w:right w:val="single" w:sz="4" w:space="0" w:color="auto"/>
            </w:tcBorders>
            <w:vAlign w:val="center"/>
          </w:tcPr>
          <w:p w14:paraId="3B128E40" w14:textId="77777777" w:rsidR="002D2F50" w:rsidRPr="001E2A61" w:rsidRDefault="002D2F50" w:rsidP="005432BB"/>
        </w:tc>
      </w:tr>
      <w:tr w:rsidR="002D2F50" w:rsidRPr="00A2440C" w14:paraId="13309250"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3C90D6" w14:textId="77777777" w:rsidR="002D2F50" w:rsidRPr="001E2A61" w:rsidRDefault="002D2F50" w:rsidP="005432BB">
            <w:r>
              <w:t>C</w:t>
            </w:r>
            <w:r w:rsidRPr="001E2A61">
              <w:t>1.1.1/SBD7</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278D4E77" w14:textId="77777777" w:rsidR="002D2F50" w:rsidRPr="001E2A61" w:rsidRDefault="002D2F50" w:rsidP="005432BB">
            <w:pPr>
              <w:rPr>
                <w:bCs/>
              </w:rPr>
            </w:pPr>
            <w:r w:rsidRPr="001E2A61">
              <w:t>FORM OF OFFER</w:t>
            </w:r>
          </w:p>
        </w:tc>
        <w:tc>
          <w:tcPr>
            <w:tcW w:w="1134" w:type="dxa"/>
            <w:tcBorders>
              <w:top w:val="single" w:sz="4" w:space="0" w:color="auto"/>
              <w:left w:val="single" w:sz="4" w:space="0" w:color="auto"/>
              <w:bottom w:val="single" w:sz="4" w:space="0" w:color="auto"/>
              <w:right w:val="single" w:sz="4" w:space="0" w:color="auto"/>
            </w:tcBorders>
            <w:vAlign w:val="center"/>
          </w:tcPr>
          <w:p w14:paraId="7307F435" w14:textId="77777777" w:rsidR="002D2F50" w:rsidRPr="001E2A61" w:rsidRDefault="002D2F50" w:rsidP="005432BB"/>
        </w:tc>
      </w:tr>
      <w:tr w:rsidR="002D2F50" w:rsidRPr="00A2440C" w14:paraId="25296100"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969C0AF" w14:textId="480BEC65" w:rsidR="002D2F50" w:rsidRPr="001E2A61" w:rsidRDefault="002D2F50" w:rsidP="005432BB">
            <w:r w:rsidRPr="001E2A61">
              <w:t>C1.</w:t>
            </w:r>
            <w:r w:rsidR="008108F2">
              <w:t>5</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7911C732" w14:textId="77777777" w:rsidR="002D2F50" w:rsidRPr="001E2A61" w:rsidRDefault="002D2F50" w:rsidP="005432BB">
            <w:pPr>
              <w:rPr>
                <w:bCs/>
              </w:rPr>
            </w:pPr>
            <w:r w:rsidRPr="001E2A61">
              <w:t>CONTRACT DATA – INFORMATION PROVIDED BY THE TENDERER</w:t>
            </w:r>
          </w:p>
        </w:tc>
        <w:tc>
          <w:tcPr>
            <w:tcW w:w="1134" w:type="dxa"/>
            <w:tcBorders>
              <w:top w:val="single" w:sz="4" w:space="0" w:color="auto"/>
              <w:left w:val="single" w:sz="4" w:space="0" w:color="auto"/>
              <w:bottom w:val="single" w:sz="4" w:space="0" w:color="auto"/>
              <w:right w:val="single" w:sz="4" w:space="0" w:color="auto"/>
            </w:tcBorders>
            <w:vAlign w:val="center"/>
          </w:tcPr>
          <w:p w14:paraId="3A13D043" w14:textId="77777777" w:rsidR="002D2F50" w:rsidRPr="001E2A61" w:rsidRDefault="002D2F50" w:rsidP="005432BB"/>
        </w:tc>
      </w:tr>
      <w:tr w:rsidR="002D2F50" w:rsidRPr="00A2440C" w14:paraId="70D34BC9"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7AFB7E" w14:textId="77777777" w:rsidR="002D2F50" w:rsidRPr="001E2A61" w:rsidRDefault="002D2F50" w:rsidP="005432BB">
            <w:r w:rsidRPr="001E2A61">
              <w:t>C2.2/SBD3</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6C0ED6FB" w14:textId="77777777" w:rsidR="002D2F50" w:rsidRPr="001E2A61" w:rsidRDefault="002D2F50" w:rsidP="005432BB">
            <w:pPr>
              <w:rPr>
                <w:bCs/>
              </w:rPr>
            </w:pPr>
            <w:r w:rsidRPr="001E2A61">
              <w:t>PRICING SCHEDULE</w:t>
            </w:r>
          </w:p>
        </w:tc>
        <w:tc>
          <w:tcPr>
            <w:tcW w:w="1134" w:type="dxa"/>
            <w:tcBorders>
              <w:top w:val="single" w:sz="4" w:space="0" w:color="auto"/>
              <w:left w:val="single" w:sz="4" w:space="0" w:color="auto"/>
              <w:bottom w:val="single" w:sz="4" w:space="0" w:color="auto"/>
              <w:right w:val="single" w:sz="4" w:space="0" w:color="auto"/>
            </w:tcBorders>
            <w:vAlign w:val="center"/>
          </w:tcPr>
          <w:p w14:paraId="105A3C98" w14:textId="77777777" w:rsidR="002D2F50" w:rsidRPr="001E2A61" w:rsidRDefault="002D2F50" w:rsidP="005432BB"/>
        </w:tc>
      </w:tr>
      <w:tr w:rsidR="002D2F50" w:rsidRPr="00A2440C" w14:paraId="3CCB8CC3" w14:textId="77777777" w:rsidTr="00F26C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50F638A" w14:textId="77777777" w:rsidR="002D2F50" w:rsidRPr="001E2A61" w:rsidRDefault="002D2F50" w:rsidP="005432BB">
            <w:r w:rsidRPr="001E2A61">
              <w:t>C2.3</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6A6A9958" w14:textId="38BEE73B" w:rsidR="002D2F50" w:rsidRPr="001E2A61" w:rsidRDefault="002D2F50" w:rsidP="005432BB">
            <w:pPr>
              <w:rPr>
                <w:bCs/>
              </w:rPr>
            </w:pPr>
            <w:r w:rsidRPr="001E2A61">
              <w:t>SUMMARY OF PRICING SCHEDULE</w:t>
            </w:r>
            <w:r w:rsidR="00590664">
              <w:t xml:space="preserve"> (REPEALED)</w:t>
            </w:r>
          </w:p>
        </w:tc>
        <w:tc>
          <w:tcPr>
            <w:tcW w:w="1134" w:type="dxa"/>
            <w:tcBorders>
              <w:top w:val="single" w:sz="4" w:space="0" w:color="auto"/>
              <w:left w:val="single" w:sz="4" w:space="0" w:color="auto"/>
              <w:bottom w:val="single" w:sz="4" w:space="0" w:color="auto"/>
              <w:right w:val="single" w:sz="4" w:space="0" w:color="auto"/>
            </w:tcBorders>
            <w:vAlign w:val="center"/>
          </w:tcPr>
          <w:p w14:paraId="1689BAAF" w14:textId="3332B564" w:rsidR="002D2F50" w:rsidRPr="001E2A61" w:rsidRDefault="00A343D6" w:rsidP="005432BB">
            <w:r>
              <w:t>N/A</w:t>
            </w:r>
          </w:p>
        </w:tc>
      </w:tr>
    </w:tbl>
    <w:p w14:paraId="67E3EFBA" w14:textId="77777777" w:rsidR="002D2F50" w:rsidRPr="0063285C" w:rsidRDefault="002D2F50" w:rsidP="005432BB">
      <w:bookmarkStart w:id="515" w:name="_Toc220487110"/>
      <w:bookmarkStart w:id="516" w:name="_Toc220915230"/>
      <w:bookmarkStart w:id="517" w:name="_Toc190598488"/>
      <w:bookmarkStart w:id="518" w:name="_Toc190598630"/>
      <w:bookmarkStart w:id="519" w:name="_Toc190600253"/>
      <w:bookmarkStart w:id="520" w:name="_Toc190667147"/>
      <w:bookmarkStart w:id="521" w:name="_Toc190667241"/>
      <w:bookmarkStart w:id="522" w:name="_Toc190670805"/>
      <w:bookmarkStart w:id="523" w:name="_Toc190673404"/>
      <w:bookmarkStart w:id="524" w:name="_Toc190674750"/>
      <w:bookmarkStart w:id="525" w:name="_Toc190689704"/>
      <w:bookmarkStart w:id="526" w:name="_Toc190689824"/>
      <w:bookmarkStart w:id="527" w:name="_Toc190691767"/>
      <w:bookmarkStart w:id="528" w:name="_Toc190742564"/>
      <w:bookmarkStart w:id="529" w:name="_Toc190600281"/>
      <w:bookmarkStart w:id="530" w:name="_Toc190667175"/>
      <w:bookmarkStart w:id="531" w:name="_Toc190667269"/>
      <w:bookmarkStart w:id="532" w:name="_Toc190670833"/>
      <w:bookmarkStart w:id="533" w:name="_Toc190673432"/>
      <w:bookmarkStart w:id="534" w:name="_Toc190674778"/>
      <w:bookmarkStart w:id="535" w:name="_Toc190689732"/>
      <w:bookmarkStart w:id="536" w:name="_Toc190689852"/>
      <w:bookmarkStart w:id="537" w:name="_Toc190691795"/>
      <w:bookmarkStart w:id="538" w:name="_Toc190742592"/>
      <w:bookmarkStart w:id="539" w:name="_Toc191266734"/>
      <w:bookmarkStart w:id="540" w:name="_Toc190600283"/>
      <w:bookmarkStart w:id="541" w:name="_Toc190667177"/>
      <w:bookmarkStart w:id="542" w:name="_Toc190667271"/>
      <w:bookmarkStart w:id="543" w:name="_Toc190670835"/>
      <w:bookmarkStart w:id="544" w:name="_Toc190673434"/>
      <w:bookmarkStart w:id="545" w:name="_Toc190674780"/>
      <w:bookmarkStart w:id="546" w:name="_Toc190689734"/>
      <w:bookmarkStart w:id="547" w:name="_Toc190689854"/>
      <w:bookmarkStart w:id="548" w:name="_Toc190691797"/>
      <w:bookmarkStart w:id="549" w:name="_Toc190742594"/>
      <w:bookmarkStart w:id="550" w:name="_Toc191266736"/>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2E709913" w14:textId="77777777" w:rsidR="002D2F50" w:rsidRDefault="002D2F50" w:rsidP="005432BB">
      <w:pPr>
        <w:rPr>
          <w:lang w:val="en-GB" w:eastAsia="en-US"/>
        </w:rPr>
        <w:sectPr w:rsidR="002D2F50" w:rsidSect="00D31239">
          <w:headerReference w:type="even" r:id="rId99"/>
          <w:headerReference w:type="default" r:id="rId100"/>
          <w:footerReference w:type="even" r:id="rId101"/>
          <w:footerReference w:type="default" r:id="rId102"/>
          <w:headerReference w:type="first" r:id="rId103"/>
          <w:footerReference w:type="first" r:id="rId104"/>
          <w:pgSz w:w="11900" w:h="16840"/>
          <w:pgMar w:top="851" w:right="1134" w:bottom="1134" w:left="1134" w:header="709" w:footer="709" w:gutter="0"/>
          <w:cols w:space="708"/>
          <w:docGrid w:linePitch="360"/>
        </w:sectPr>
      </w:pPr>
    </w:p>
    <w:p w14:paraId="30AD33F6" w14:textId="77777777" w:rsidR="002D2F50" w:rsidRPr="00B8681B" w:rsidRDefault="002D2F50" w:rsidP="0095363C">
      <w:pPr>
        <w:pStyle w:val="CoverTITLE"/>
      </w:pPr>
      <w:bookmarkStart w:id="551" w:name="_Toc143170094"/>
      <w:bookmarkStart w:id="552" w:name="_Toc54775503"/>
      <w:bookmarkStart w:id="553" w:name="_Toc54779852"/>
      <w:bookmarkStart w:id="554" w:name="_Toc54784065"/>
      <w:bookmarkStart w:id="555" w:name="_Toc54785836"/>
      <w:bookmarkStart w:id="556" w:name="_Toc54786646"/>
      <w:r w:rsidRPr="001A4F62">
        <w:lastRenderedPageBreak/>
        <w:t>PART C1:</w:t>
      </w:r>
      <w:r w:rsidRPr="001A4F62">
        <w:tab/>
        <w:t>AGREEMENTS AND CONTRACT DATA</w:t>
      </w:r>
      <w:bookmarkEnd w:id="551"/>
    </w:p>
    <w:p w14:paraId="7FAF37D5" w14:textId="77777777" w:rsidR="002D2F50" w:rsidRPr="00DE4864" w:rsidDel="00FC3D75" w:rsidRDefault="002D2F50" w:rsidP="005432BB"/>
    <w:p w14:paraId="7FFDF3EA" w14:textId="77777777" w:rsidR="002D2F50" w:rsidRDefault="002D2F50" w:rsidP="005432BB">
      <w:pPr>
        <w:pStyle w:val="Heading2"/>
      </w:pPr>
      <w:r>
        <w:br w:type="page"/>
      </w:r>
      <w:bookmarkStart w:id="557" w:name="_Toc400634580"/>
      <w:bookmarkStart w:id="558" w:name="_Toc54775504"/>
      <w:bookmarkStart w:id="559" w:name="_Toc54779853"/>
      <w:bookmarkStart w:id="560" w:name="_Toc54784066"/>
      <w:bookmarkStart w:id="561" w:name="_Toc54785837"/>
      <w:bookmarkStart w:id="562" w:name="_Toc54786647"/>
      <w:bookmarkStart w:id="563" w:name="_Toc4210629"/>
      <w:bookmarkStart w:id="564" w:name="_Toc4292223"/>
      <w:bookmarkStart w:id="565" w:name="_Toc10434288"/>
      <w:bookmarkStart w:id="566" w:name="_Toc74281874"/>
      <w:bookmarkStart w:id="567" w:name="_Toc133995452"/>
      <w:bookmarkEnd w:id="552"/>
      <w:bookmarkEnd w:id="553"/>
      <w:bookmarkEnd w:id="554"/>
      <w:bookmarkEnd w:id="555"/>
      <w:bookmarkEnd w:id="556"/>
    </w:p>
    <w:p w14:paraId="4C835CDB" w14:textId="383BFC1F" w:rsidR="002D2F50" w:rsidRPr="00150CCF" w:rsidRDefault="002D2F50" w:rsidP="00150CCF">
      <w:pPr>
        <w:pStyle w:val="CTOC"/>
      </w:pPr>
      <w:bookmarkStart w:id="568" w:name="_Toc125730200"/>
      <w:bookmarkStart w:id="569" w:name="_Toc130395491"/>
      <w:bookmarkStart w:id="570" w:name="_Toc130395949"/>
      <w:r w:rsidRPr="00150CCF">
        <w:lastRenderedPageBreak/>
        <w:t>PART C1</w:t>
      </w:r>
      <w:r w:rsidR="009A33D7" w:rsidRPr="00150CCF">
        <w:tab/>
      </w:r>
      <w:r w:rsidRPr="00150CCF">
        <w:t>AGREEMENTS AND CONTRACT DATA</w:t>
      </w:r>
      <w:bookmarkEnd w:id="568"/>
      <w:bookmarkEnd w:id="569"/>
      <w:bookmarkEnd w:id="570"/>
    </w:p>
    <w:p w14:paraId="7E9E4847" w14:textId="77777777" w:rsidR="009A33D7" w:rsidRDefault="009A33D7" w:rsidP="005432BB">
      <w:pPr>
        <w:pStyle w:val="Heading2"/>
      </w:pPr>
      <w:bookmarkStart w:id="571" w:name="_Toc125730201"/>
      <w:bookmarkStart w:id="572" w:name="_Toc130395492"/>
      <w:bookmarkStart w:id="573" w:name="_Toc130395950"/>
    </w:p>
    <w:p w14:paraId="6F8428BF" w14:textId="714AE200" w:rsidR="009A33D7" w:rsidRPr="009A33D7" w:rsidRDefault="009A33D7" w:rsidP="009A33D7">
      <w:pPr>
        <w:pStyle w:val="Heading2"/>
        <w:tabs>
          <w:tab w:val="left" w:pos="8222"/>
        </w:tabs>
        <w:rPr>
          <w:sz w:val="24"/>
          <w:szCs w:val="24"/>
        </w:rPr>
      </w:pPr>
      <w:r w:rsidRPr="009A33D7">
        <w:rPr>
          <w:sz w:val="24"/>
          <w:szCs w:val="24"/>
        </w:rPr>
        <w:t>TABLE OF CONTENTS</w:t>
      </w:r>
      <w:r w:rsidRPr="009A33D7">
        <w:rPr>
          <w:sz w:val="24"/>
          <w:szCs w:val="24"/>
        </w:rPr>
        <w:tab/>
        <w:t>PAGE</w:t>
      </w:r>
    </w:p>
    <w:p w14:paraId="1E7E0529" w14:textId="77777777" w:rsidR="009A33D7" w:rsidRDefault="009A33D7" w:rsidP="005432BB">
      <w:pPr>
        <w:pStyle w:val="Heading2"/>
      </w:pPr>
    </w:p>
    <w:p w14:paraId="0BB7A3E6" w14:textId="101598DB" w:rsidR="008173EF" w:rsidRDefault="00C75BD7">
      <w:pPr>
        <w:pStyle w:val="TOC1"/>
        <w:rPr>
          <w:rFonts w:asciiTheme="minorHAnsi" w:hAnsiTheme="minorHAnsi" w:cstheme="minorBidi"/>
          <w:b w:val="0"/>
          <w:caps w:val="0"/>
          <w:noProof/>
          <w:kern w:val="2"/>
          <w:sz w:val="24"/>
          <w14:ligatures w14:val="standardContextual"/>
        </w:rPr>
      </w:pPr>
      <w:r>
        <w:rPr>
          <w:lang w:val="en-GB" w:eastAsia="en-US"/>
        </w:rPr>
        <w:fldChar w:fldCharType="begin"/>
      </w:r>
      <w:r>
        <w:rPr>
          <w:lang w:val="en-GB" w:eastAsia="en-US"/>
        </w:rPr>
        <w:instrText xml:space="preserve"> TOC \h \z \t "C1 TOC,1" </w:instrText>
      </w:r>
      <w:r>
        <w:rPr>
          <w:lang w:val="en-GB" w:eastAsia="en-US"/>
        </w:rPr>
        <w:fldChar w:fldCharType="separate"/>
      </w:r>
      <w:hyperlink w:anchor="_Toc143165556" w:history="1">
        <w:r w:rsidR="008173EF" w:rsidRPr="0099579F">
          <w:rPr>
            <w:rStyle w:val="Hyperlink"/>
            <w:noProof/>
          </w:rPr>
          <w:t>C1.1</w:t>
        </w:r>
        <w:r w:rsidR="008173EF">
          <w:rPr>
            <w:rFonts w:asciiTheme="minorHAnsi" w:hAnsiTheme="minorHAnsi" w:cstheme="minorBidi"/>
            <w:b w:val="0"/>
            <w:caps w:val="0"/>
            <w:noProof/>
            <w:kern w:val="2"/>
            <w:sz w:val="24"/>
            <w14:ligatures w14:val="standardContextual"/>
          </w:rPr>
          <w:tab/>
        </w:r>
        <w:r w:rsidR="008173EF" w:rsidRPr="0099579F">
          <w:rPr>
            <w:rStyle w:val="Hyperlink"/>
            <w:noProof/>
          </w:rPr>
          <w:t>FORMS OF OFFER AND ACCEPTANCE</w:t>
        </w:r>
        <w:r w:rsidR="008173EF">
          <w:rPr>
            <w:noProof/>
            <w:webHidden/>
          </w:rPr>
          <w:tab/>
          <w:t>C-</w:t>
        </w:r>
        <w:r w:rsidR="008173EF">
          <w:rPr>
            <w:noProof/>
            <w:webHidden/>
          </w:rPr>
          <w:fldChar w:fldCharType="begin"/>
        </w:r>
        <w:r w:rsidR="008173EF">
          <w:rPr>
            <w:noProof/>
            <w:webHidden/>
          </w:rPr>
          <w:instrText xml:space="preserve"> PAGEREF _Toc143165556 \h </w:instrText>
        </w:r>
        <w:r w:rsidR="008173EF">
          <w:rPr>
            <w:noProof/>
            <w:webHidden/>
          </w:rPr>
        </w:r>
        <w:r w:rsidR="008173EF">
          <w:rPr>
            <w:noProof/>
            <w:webHidden/>
          </w:rPr>
          <w:fldChar w:fldCharType="separate"/>
        </w:r>
        <w:r w:rsidR="00153FA0">
          <w:rPr>
            <w:noProof/>
            <w:webHidden/>
          </w:rPr>
          <w:t>3</w:t>
        </w:r>
        <w:r w:rsidR="008173EF">
          <w:rPr>
            <w:noProof/>
            <w:webHidden/>
          </w:rPr>
          <w:fldChar w:fldCharType="end"/>
        </w:r>
      </w:hyperlink>
    </w:p>
    <w:p w14:paraId="1F17663B" w14:textId="38731D92" w:rsidR="008173EF" w:rsidRDefault="00BE6339">
      <w:pPr>
        <w:pStyle w:val="TOC1"/>
        <w:rPr>
          <w:rFonts w:asciiTheme="minorHAnsi" w:hAnsiTheme="minorHAnsi" w:cstheme="minorBidi"/>
          <w:b w:val="0"/>
          <w:caps w:val="0"/>
          <w:noProof/>
          <w:kern w:val="2"/>
          <w:sz w:val="24"/>
          <w14:ligatures w14:val="standardContextual"/>
        </w:rPr>
      </w:pPr>
      <w:hyperlink w:anchor="_Toc143165557" w:history="1">
        <w:r w:rsidR="008173EF" w:rsidRPr="0099579F">
          <w:rPr>
            <w:rStyle w:val="Hyperlink"/>
            <w:noProof/>
          </w:rPr>
          <w:t>C1.1.1</w:t>
        </w:r>
        <w:r w:rsidR="008173EF">
          <w:rPr>
            <w:rFonts w:asciiTheme="minorHAnsi" w:hAnsiTheme="minorHAnsi" w:cstheme="minorBidi"/>
            <w:b w:val="0"/>
            <w:caps w:val="0"/>
            <w:noProof/>
            <w:kern w:val="2"/>
            <w:sz w:val="24"/>
            <w14:ligatures w14:val="standardContextual"/>
          </w:rPr>
          <w:tab/>
        </w:r>
        <w:r w:rsidR="008173EF" w:rsidRPr="0099579F">
          <w:rPr>
            <w:rStyle w:val="Hyperlink"/>
            <w:noProof/>
          </w:rPr>
          <w:t>LETTER OF OFFER (INCORPORATING SBD7)</w:t>
        </w:r>
        <w:r w:rsidR="008173EF">
          <w:rPr>
            <w:noProof/>
            <w:webHidden/>
          </w:rPr>
          <w:tab/>
        </w:r>
        <w:r w:rsidR="008173EF" w:rsidRPr="008173EF">
          <w:rPr>
            <w:noProof/>
            <w:webHidden/>
          </w:rPr>
          <w:t>C-</w:t>
        </w:r>
        <w:r w:rsidR="008173EF">
          <w:rPr>
            <w:noProof/>
            <w:webHidden/>
          </w:rPr>
          <w:fldChar w:fldCharType="begin"/>
        </w:r>
        <w:r w:rsidR="008173EF">
          <w:rPr>
            <w:noProof/>
            <w:webHidden/>
          </w:rPr>
          <w:instrText xml:space="preserve"> PAGEREF _Toc143165557 \h </w:instrText>
        </w:r>
        <w:r w:rsidR="008173EF">
          <w:rPr>
            <w:noProof/>
            <w:webHidden/>
          </w:rPr>
        </w:r>
        <w:r w:rsidR="008173EF">
          <w:rPr>
            <w:noProof/>
            <w:webHidden/>
          </w:rPr>
          <w:fldChar w:fldCharType="separate"/>
        </w:r>
        <w:r w:rsidR="00153FA0">
          <w:rPr>
            <w:noProof/>
            <w:webHidden/>
          </w:rPr>
          <w:t>3</w:t>
        </w:r>
        <w:r w:rsidR="008173EF">
          <w:rPr>
            <w:noProof/>
            <w:webHidden/>
          </w:rPr>
          <w:fldChar w:fldCharType="end"/>
        </w:r>
      </w:hyperlink>
    </w:p>
    <w:p w14:paraId="5FB99756" w14:textId="0CC627DC" w:rsidR="008173EF" w:rsidRDefault="00BE6339">
      <w:pPr>
        <w:pStyle w:val="TOC1"/>
        <w:rPr>
          <w:rFonts w:asciiTheme="minorHAnsi" w:hAnsiTheme="minorHAnsi" w:cstheme="minorBidi"/>
          <w:b w:val="0"/>
          <w:caps w:val="0"/>
          <w:noProof/>
          <w:kern w:val="2"/>
          <w:sz w:val="24"/>
          <w14:ligatures w14:val="standardContextual"/>
        </w:rPr>
      </w:pPr>
      <w:hyperlink w:anchor="_Toc143165558" w:history="1">
        <w:r w:rsidR="008173EF" w:rsidRPr="0099579F">
          <w:rPr>
            <w:rStyle w:val="Hyperlink"/>
            <w:noProof/>
          </w:rPr>
          <w:t>C1.1.2</w:t>
        </w:r>
        <w:r w:rsidR="008173EF">
          <w:rPr>
            <w:rFonts w:asciiTheme="minorHAnsi" w:hAnsiTheme="minorHAnsi" w:cstheme="minorBidi"/>
            <w:b w:val="0"/>
            <w:caps w:val="0"/>
            <w:noProof/>
            <w:kern w:val="2"/>
            <w:sz w:val="24"/>
            <w14:ligatures w14:val="standardContextual"/>
          </w:rPr>
          <w:tab/>
        </w:r>
        <w:r w:rsidR="008173EF" w:rsidRPr="0099579F">
          <w:rPr>
            <w:rStyle w:val="Hyperlink"/>
            <w:noProof/>
          </w:rPr>
          <w:t>FORM OF ACCEPTANCE (INCORPORATING SBD7)</w:t>
        </w:r>
        <w:r w:rsidR="008173EF">
          <w:rPr>
            <w:noProof/>
            <w:webHidden/>
          </w:rPr>
          <w:tab/>
        </w:r>
        <w:r w:rsidR="008173EF" w:rsidRPr="008173EF">
          <w:rPr>
            <w:noProof/>
            <w:webHidden/>
          </w:rPr>
          <w:t>C-</w:t>
        </w:r>
        <w:r w:rsidR="008173EF">
          <w:rPr>
            <w:noProof/>
            <w:webHidden/>
          </w:rPr>
          <w:fldChar w:fldCharType="begin"/>
        </w:r>
        <w:r w:rsidR="008173EF">
          <w:rPr>
            <w:noProof/>
            <w:webHidden/>
          </w:rPr>
          <w:instrText xml:space="preserve"> PAGEREF _Toc143165558 \h </w:instrText>
        </w:r>
        <w:r w:rsidR="008173EF">
          <w:rPr>
            <w:noProof/>
            <w:webHidden/>
          </w:rPr>
        </w:r>
        <w:r w:rsidR="008173EF">
          <w:rPr>
            <w:noProof/>
            <w:webHidden/>
          </w:rPr>
          <w:fldChar w:fldCharType="separate"/>
        </w:r>
        <w:r w:rsidR="00153FA0">
          <w:rPr>
            <w:noProof/>
            <w:webHidden/>
          </w:rPr>
          <w:t>5</w:t>
        </w:r>
        <w:r w:rsidR="008173EF">
          <w:rPr>
            <w:noProof/>
            <w:webHidden/>
          </w:rPr>
          <w:fldChar w:fldCharType="end"/>
        </w:r>
      </w:hyperlink>
    </w:p>
    <w:p w14:paraId="6DEF9708" w14:textId="2C07C927" w:rsidR="008173EF" w:rsidRDefault="00BE6339">
      <w:pPr>
        <w:pStyle w:val="TOC1"/>
        <w:rPr>
          <w:rFonts w:asciiTheme="minorHAnsi" w:hAnsiTheme="minorHAnsi" w:cstheme="minorBidi"/>
          <w:b w:val="0"/>
          <w:caps w:val="0"/>
          <w:noProof/>
          <w:kern w:val="2"/>
          <w:sz w:val="24"/>
          <w14:ligatures w14:val="standardContextual"/>
        </w:rPr>
      </w:pPr>
      <w:hyperlink w:anchor="_Toc143165559" w:history="1">
        <w:r w:rsidR="008173EF" w:rsidRPr="0099579F">
          <w:rPr>
            <w:rStyle w:val="Hyperlink"/>
            <w:noProof/>
          </w:rPr>
          <w:t>C1.1.3</w:t>
        </w:r>
        <w:r w:rsidR="008173EF">
          <w:rPr>
            <w:rFonts w:asciiTheme="minorHAnsi" w:hAnsiTheme="minorHAnsi" w:cstheme="minorBidi"/>
            <w:b w:val="0"/>
            <w:caps w:val="0"/>
            <w:noProof/>
            <w:kern w:val="2"/>
            <w:sz w:val="24"/>
            <w14:ligatures w14:val="standardContextual"/>
          </w:rPr>
          <w:tab/>
        </w:r>
        <w:r w:rsidR="008173EF" w:rsidRPr="0099579F">
          <w:rPr>
            <w:rStyle w:val="Hyperlink"/>
            <w:noProof/>
          </w:rPr>
          <w:t>APPENDIX TO FORM OF ACCEPTANCE</w:t>
        </w:r>
        <w:r w:rsidR="008173EF">
          <w:rPr>
            <w:noProof/>
            <w:webHidden/>
          </w:rPr>
          <w:tab/>
        </w:r>
        <w:r w:rsidR="008173EF" w:rsidRPr="008173EF">
          <w:rPr>
            <w:noProof/>
            <w:webHidden/>
          </w:rPr>
          <w:t>C-</w:t>
        </w:r>
        <w:r w:rsidR="008173EF">
          <w:rPr>
            <w:noProof/>
            <w:webHidden/>
          </w:rPr>
          <w:fldChar w:fldCharType="begin"/>
        </w:r>
        <w:r w:rsidR="008173EF">
          <w:rPr>
            <w:noProof/>
            <w:webHidden/>
          </w:rPr>
          <w:instrText xml:space="preserve"> PAGEREF _Toc143165559 \h </w:instrText>
        </w:r>
        <w:r w:rsidR="008173EF">
          <w:rPr>
            <w:noProof/>
            <w:webHidden/>
          </w:rPr>
        </w:r>
        <w:r w:rsidR="008173EF">
          <w:rPr>
            <w:noProof/>
            <w:webHidden/>
          </w:rPr>
          <w:fldChar w:fldCharType="separate"/>
        </w:r>
        <w:r w:rsidR="00153FA0">
          <w:rPr>
            <w:noProof/>
            <w:webHidden/>
          </w:rPr>
          <w:t>8</w:t>
        </w:r>
        <w:r w:rsidR="008173EF">
          <w:rPr>
            <w:noProof/>
            <w:webHidden/>
          </w:rPr>
          <w:fldChar w:fldCharType="end"/>
        </w:r>
      </w:hyperlink>
    </w:p>
    <w:p w14:paraId="1B81F11D" w14:textId="7DA651D6" w:rsidR="008173EF" w:rsidRDefault="00BE6339">
      <w:pPr>
        <w:pStyle w:val="TOC1"/>
        <w:rPr>
          <w:rFonts w:asciiTheme="minorHAnsi" w:hAnsiTheme="minorHAnsi" w:cstheme="minorBidi"/>
          <w:b w:val="0"/>
          <w:caps w:val="0"/>
          <w:noProof/>
          <w:kern w:val="2"/>
          <w:sz w:val="24"/>
          <w14:ligatures w14:val="standardContextual"/>
        </w:rPr>
      </w:pPr>
      <w:hyperlink w:anchor="_Toc143165560" w:history="1">
        <w:r w:rsidR="008173EF" w:rsidRPr="0099579F">
          <w:rPr>
            <w:rStyle w:val="Hyperlink"/>
            <w:noProof/>
          </w:rPr>
          <w:t>C1.1.4</w:t>
        </w:r>
        <w:r w:rsidR="008173EF">
          <w:rPr>
            <w:rFonts w:asciiTheme="minorHAnsi" w:hAnsiTheme="minorHAnsi" w:cstheme="minorBidi"/>
            <w:b w:val="0"/>
            <w:caps w:val="0"/>
            <w:noProof/>
            <w:kern w:val="2"/>
            <w:sz w:val="24"/>
            <w14:ligatures w14:val="standardContextual"/>
          </w:rPr>
          <w:tab/>
        </w:r>
        <w:r w:rsidR="008173EF" w:rsidRPr="0099579F">
          <w:rPr>
            <w:rStyle w:val="Hyperlink"/>
            <w:noProof/>
          </w:rPr>
          <w:t>CONTRACT AGREEMENT</w:t>
        </w:r>
        <w:r w:rsidR="008173EF">
          <w:rPr>
            <w:noProof/>
            <w:webHidden/>
          </w:rPr>
          <w:tab/>
        </w:r>
        <w:r w:rsidR="008173EF" w:rsidRPr="008173EF">
          <w:rPr>
            <w:noProof/>
            <w:webHidden/>
          </w:rPr>
          <w:t>C-</w:t>
        </w:r>
        <w:r w:rsidR="008173EF">
          <w:rPr>
            <w:noProof/>
            <w:webHidden/>
          </w:rPr>
          <w:fldChar w:fldCharType="begin"/>
        </w:r>
        <w:r w:rsidR="008173EF">
          <w:rPr>
            <w:noProof/>
            <w:webHidden/>
          </w:rPr>
          <w:instrText xml:space="preserve"> PAGEREF _Toc143165560 \h </w:instrText>
        </w:r>
        <w:r w:rsidR="008173EF">
          <w:rPr>
            <w:noProof/>
            <w:webHidden/>
          </w:rPr>
        </w:r>
        <w:r w:rsidR="008173EF">
          <w:rPr>
            <w:noProof/>
            <w:webHidden/>
          </w:rPr>
          <w:fldChar w:fldCharType="separate"/>
        </w:r>
        <w:r w:rsidR="00153FA0">
          <w:rPr>
            <w:noProof/>
            <w:webHidden/>
          </w:rPr>
          <w:t>9</w:t>
        </w:r>
        <w:r w:rsidR="008173EF">
          <w:rPr>
            <w:noProof/>
            <w:webHidden/>
          </w:rPr>
          <w:fldChar w:fldCharType="end"/>
        </w:r>
      </w:hyperlink>
    </w:p>
    <w:p w14:paraId="630BABE4" w14:textId="0D252852" w:rsidR="008173EF" w:rsidRDefault="00BE6339">
      <w:pPr>
        <w:pStyle w:val="TOC1"/>
        <w:rPr>
          <w:rFonts w:asciiTheme="minorHAnsi" w:hAnsiTheme="minorHAnsi" w:cstheme="minorBidi"/>
          <w:b w:val="0"/>
          <w:caps w:val="0"/>
          <w:noProof/>
          <w:kern w:val="2"/>
          <w:sz w:val="24"/>
          <w14:ligatures w14:val="standardContextual"/>
        </w:rPr>
      </w:pPr>
      <w:hyperlink w:anchor="_Toc143165561" w:history="1">
        <w:r w:rsidR="008173EF" w:rsidRPr="0099579F">
          <w:rPr>
            <w:rStyle w:val="Hyperlink"/>
            <w:noProof/>
          </w:rPr>
          <w:t>C1.4</w:t>
        </w:r>
        <w:r w:rsidR="008173EF">
          <w:rPr>
            <w:rFonts w:asciiTheme="minorHAnsi" w:hAnsiTheme="minorHAnsi" w:cstheme="minorBidi"/>
            <w:b w:val="0"/>
            <w:caps w:val="0"/>
            <w:noProof/>
            <w:kern w:val="2"/>
            <w:sz w:val="24"/>
            <w14:ligatures w14:val="standardContextual"/>
          </w:rPr>
          <w:tab/>
        </w:r>
        <w:r w:rsidR="008173EF" w:rsidRPr="0099579F">
          <w:rPr>
            <w:rStyle w:val="Hyperlink"/>
            <w:noProof/>
          </w:rPr>
          <w:t>other standard forms</w:t>
        </w:r>
        <w:r w:rsidR="008173EF">
          <w:rPr>
            <w:noProof/>
            <w:webHidden/>
          </w:rPr>
          <w:tab/>
        </w:r>
        <w:r w:rsidR="008173EF" w:rsidRPr="008173EF">
          <w:rPr>
            <w:noProof/>
            <w:webHidden/>
          </w:rPr>
          <w:t>C-</w:t>
        </w:r>
        <w:r w:rsidR="008173EF">
          <w:rPr>
            <w:noProof/>
            <w:webHidden/>
          </w:rPr>
          <w:fldChar w:fldCharType="begin"/>
        </w:r>
        <w:r w:rsidR="008173EF">
          <w:rPr>
            <w:noProof/>
            <w:webHidden/>
          </w:rPr>
          <w:instrText xml:space="preserve"> PAGEREF _Toc143165561 \h </w:instrText>
        </w:r>
        <w:r w:rsidR="008173EF">
          <w:rPr>
            <w:noProof/>
            <w:webHidden/>
          </w:rPr>
        </w:r>
        <w:r w:rsidR="008173EF">
          <w:rPr>
            <w:noProof/>
            <w:webHidden/>
          </w:rPr>
          <w:fldChar w:fldCharType="separate"/>
        </w:r>
        <w:r w:rsidR="00153FA0">
          <w:rPr>
            <w:noProof/>
            <w:webHidden/>
          </w:rPr>
          <w:t>46</w:t>
        </w:r>
        <w:r w:rsidR="008173EF">
          <w:rPr>
            <w:noProof/>
            <w:webHidden/>
          </w:rPr>
          <w:fldChar w:fldCharType="end"/>
        </w:r>
      </w:hyperlink>
    </w:p>
    <w:p w14:paraId="51CE392C" w14:textId="41565469" w:rsidR="008173EF" w:rsidRDefault="00BE6339">
      <w:pPr>
        <w:pStyle w:val="TOC1"/>
        <w:rPr>
          <w:rFonts w:asciiTheme="minorHAnsi" w:hAnsiTheme="minorHAnsi" w:cstheme="minorBidi"/>
          <w:b w:val="0"/>
          <w:caps w:val="0"/>
          <w:noProof/>
          <w:kern w:val="2"/>
          <w:sz w:val="24"/>
          <w14:ligatures w14:val="standardContextual"/>
        </w:rPr>
      </w:pPr>
      <w:hyperlink w:anchor="_Toc143165562" w:history="1">
        <w:r w:rsidR="008173EF" w:rsidRPr="0099579F">
          <w:rPr>
            <w:rStyle w:val="Hyperlink"/>
            <w:noProof/>
          </w:rPr>
          <w:t>C1.4.2</w:t>
        </w:r>
        <w:r w:rsidR="008173EF">
          <w:rPr>
            <w:rFonts w:asciiTheme="minorHAnsi" w:hAnsiTheme="minorHAnsi" w:cstheme="minorBidi"/>
            <w:b w:val="0"/>
            <w:caps w:val="0"/>
            <w:noProof/>
            <w:kern w:val="2"/>
            <w:sz w:val="24"/>
            <w14:ligatures w14:val="standardContextual"/>
          </w:rPr>
          <w:tab/>
        </w:r>
        <w:r w:rsidR="008173EF" w:rsidRPr="0099579F">
          <w:rPr>
            <w:rStyle w:val="Hyperlink"/>
            <w:noProof/>
          </w:rPr>
          <w:t>FORM OF PERFORMANCE SECURITY – SURETY BOND</w:t>
        </w:r>
        <w:r w:rsidR="008173EF">
          <w:rPr>
            <w:noProof/>
            <w:webHidden/>
          </w:rPr>
          <w:tab/>
        </w:r>
        <w:r w:rsidR="008173EF" w:rsidRPr="008173EF">
          <w:rPr>
            <w:noProof/>
            <w:webHidden/>
          </w:rPr>
          <w:t>C-</w:t>
        </w:r>
        <w:r w:rsidR="008173EF">
          <w:rPr>
            <w:noProof/>
            <w:webHidden/>
          </w:rPr>
          <w:fldChar w:fldCharType="begin"/>
        </w:r>
        <w:r w:rsidR="008173EF">
          <w:rPr>
            <w:noProof/>
            <w:webHidden/>
          </w:rPr>
          <w:instrText xml:space="preserve"> PAGEREF _Toc143165562 \h </w:instrText>
        </w:r>
        <w:r w:rsidR="008173EF">
          <w:rPr>
            <w:noProof/>
            <w:webHidden/>
          </w:rPr>
        </w:r>
        <w:r w:rsidR="008173EF">
          <w:rPr>
            <w:noProof/>
            <w:webHidden/>
          </w:rPr>
          <w:fldChar w:fldCharType="separate"/>
        </w:r>
        <w:r w:rsidR="00153FA0">
          <w:rPr>
            <w:noProof/>
            <w:webHidden/>
          </w:rPr>
          <w:t>46</w:t>
        </w:r>
        <w:r w:rsidR="008173EF">
          <w:rPr>
            <w:noProof/>
            <w:webHidden/>
          </w:rPr>
          <w:fldChar w:fldCharType="end"/>
        </w:r>
      </w:hyperlink>
    </w:p>
    <w:p w14:paraId="6F7423AD" w14:textId="669E744E" w:rsidR="008173EF" w:rsidRDefault="00BE6339">
      <w:pPr>
        <w:pStyle w:val="TOC1"/>
        <w:rPr>
          <w:rFonts w:asciiTheme="minorHAnsi" w:hAnsiTheme="minorHAnsi" w:cstheme="minorBidi"/>
          <w:b w:val="0"/>
          <w:caps w:val="0"/>
          <w:noProof/>
          <w:kern w:val="2"/>
          <w:sz w:val="24"/>
          <w14:ligatures w14:val="standardContextual"/>
        </w:rPr>
      </w:pPr>
      <w:hyperlink w:anchor="_Toc143165563" w:history="1">
        <w:r w:rsidR="008173EF" w:rsidRPr="0099579F">
          <w:rPr>
            <w:rStyle w:val="Hyperlink"/>
            <w:noProof/>
          </w:rPr>
          <w:t>C1.4.3</w:t>
        </w:r>
        <w:r w:rsidR="008173EF">
          <w:rPr>
            <w:rFonts w:asciiTheme="minorHAnsi" w:hAnsiTheme="minorHAnsi" w:cstheme="minorBidi"/>
            <w:b w:val="0"/>
            <w:caps w:val="0"/>
            <w:noProof/>
            <w:kern w:val="2"/>
            <w:sz w:val="24"/>
            <w14:ligatures w14:val="standardContextual"/>
          </w:rPr>
          <w:tab/>
        </w:r>
        <w:r w:rsidR="008173EF" w:rsidRPr="0099579F">
          <w:rPr>
            <w:rStyle w:val="Hyperlink"/>
            <w:noProof/>
          </w:rPr>
          <w:t>FORM OF CERTIFICATE</w:t>
        </w:r>
        <w:r w:rsidR="008173EF">
          <w:rPr>
            <w:noProof/>
            <w:webHidden/>
          </w:rPr>
          <w:tab/>
        </w:r>
        <w:r w:rsidR="008173EF" w:rsidRPr="008173EF">
          <w:rPr>
            <w:noProof/>
            <w:webHidden/>
          </w:rPr>
          <w:t>C-</w:t>
        </w:r>
        <w:r w:rsidR="008173EF">
          <w:rPr>
            <w:noProof/>
            <w:webHidden/>
          </w:rPr>
          <w:fldChar w:fldCharType="begin"/>
        </w:r>
        <w:r w:rsidR="008173EF">
          <w:rPr>
            <w:noProof/>
            <w:webHidden/>
          </w:rPr>
          <w:instrText xml:space="preserve"> PAGEREF _Toc143165563 \h </w:instrText>
        </w:r>
        <w:r w:rsidR="008173EF">
          <w:rPr>
            <w:noProof/>
            <w:webHidden/>
          </w:rPr>
        </w:r>
        <w:r w:rsidR="008173EF">
          <w:rPr>
            <w:noProof/>
            <w:webHidden/>
          </w:rPr>
          <w:fldChar w:fldCharType="separate"/>
        </w:r>
        <w:r w:rsidR="00153FA0">
          <w:rPr>
            <w:noProof/>
            <w:webHidden/>
          </w:rPr>
          <w:t>49</w:t>
        </w:r>
        <w:r w:rsidR="008173EF">
          <w:rPr>
            <w:noProof/>
            <w:webHidden/>
          </w:rPr>
          <w:fldChar w:fldCharType="end"/>
        </w:r>
      </w:hyperlink>
    </w:p>
    <w:p w14:paraId="558983C1" w14:textId="33A32DB5" w:rsidR="008173EF" w:rsidRDefault="00BE6339">
      <w:pPr>
        <w:pStyle w:val="TOC1"/>
        <w:rPr>
          <w:rFonts w:asciiTheme="minorHAnsi" w:hAnsiTheme="minorHAnsi" w:cstheme="minorBidi"/>
          <w:b w:val="0"/>
          <w:caps w:val="0"/>
          <w:noProof/>
          <w:kern w:val="2"/>
          <w:sz w:val="24"/>
          <w14:ligatures w14:val="standardContextual"/>
        </w:rPr>
      </w:pPr>
      <w:hyperlink w:anchor="_Toc143165564" w:history="1">
        <w:r w:rsidR="008173EF" w:rsidRPr="0099579F">
          <w:rPr>
            <w:rStyle w:val="Hyperlink"/>
            <w:noProof/>
          </w:rPr>
          <w:t>C1.4.4</w:t>
        </w:r>
        <w:r w:rsidR="008173EF">
          <w:rPr>
            <w:rFonts w:asciiTheme="minorHAnsi" w:hAnsiTheme="minorHAnsi" w:cstheme="minorBidi"/>
            <w:b w:val="0"/>
            <w:caps w:val="0"/>
            <w:noProof/>
            <w:kern w:val="2"/>
            <w:sz w:val="24"/>
            <w14:ligatures w14:val="standardContextual"/>
          </w:rPr>
          <w:tab/>
        </w:r>
        <w:r w:rsidR="008173EF" w:rsidRPr="0099579F">
          <w:rPr>
            <w:rStyle w:val="Hyperlink"/>
            <w:noProof/>
          </w:rPr>
          <w:t>FORM OF AGREEMENT IN TERMS OF THE OCCUPATIONAL HEALTH AND SAFETY ACT, 1993 (ACT NO 85 OF 1993) AND CONSTRUCTION REGULATIONS, 2014</w:t>
        </w:r>
        <w:r w:rsidR="008173EF">
          <w:rPr>
            <w:noProof/>
            <w:webHidden/>
          </w:rPr>
          <w:tab/>
        </w:r>
        <w:r w:rsidR="008173EF" w:rsidRPr="008173EF">
          <w:rPr>
            <w:noProof/>
            <w:webHidden/>
          </w:rPr>
          <w:t>C-</w:t>
        </w:r>
        <w:r w:rsidR="008173EF">
          <w:rPr>
            <w:noProof/>
            <w:webHidden/>
          </w:rPr>
          <w:fldChar w:fldCharType="begin"/>
        </w:r>
        <w:r w:rsidR="008173EF">
          <w:rPr>
            <w:noProof/>
            <w:webHidden/>
          </w:rPr>
          <w:instrText xml:space="preserve"> PAGEREF _Toc143165564 \h </w:instrText>
        </w:r>
        <w:r w:rsidR="008173EF">
          <w:rPr>
            <w:noProof/>
            <w:webHidden/>
          </w:rPr>
        </w:r>
        <w:r w:rsidR="008173EF">
          <w:rPr>
            <w:noProof/>
            <w:webHidden/>
          </w:rPr>
          <w:fldChar w:fldCharType="separate"/>
        </w:r>
        <w:r w:rsidR="00153FA0">
          <w:rPr>
            <w:noProof/>
            <w:webHidden/>
          </w:rPr>
          <w:t>50</w:t>
        </w:r>
        <w:r w:rsidR="008173EF">
          <w:rPr>
            <w:noProof/>
            <w:webHidden/>
          </w:rPr>
          <w:fldChar w:fldCharType="end"/>
        </w:r>
      </w:hyperlink>
    </w:p>
    <w:p w14:paraId="17907023" w14:textId="7CC5B099" w:rsidR="008173EF" w:rsidRDefault="00BE6339">
      <w:pPr>
        <w:pStyle w:val="TOC1"/>
        <w:rPr>
          <w:rFonts w:asciiTheme="minorHAnsi" w:hAnsiTheme="minorHAnsi" w:cstheme="minorBidi"/>
          <w:b w:val="0"/>
          <w:caps w:val="0"/>
          <w:noProof/>
          <w:kern w:val="2"/>
          <w:sz w:val="24"/>
          <w14:ligatures w14:val="standardContextual"/>
        </w:rPr>
      </w:pPr>
      <w:hyperlink w:anchor="_Toc143165565" w:history="1">
        <w:r w:rsidR="008173EF" w:rsidRPr="0099579F">
          <w:rPr>
            <w:rStyle w:val="Hyperlink"/>
            <w:noProof/>
          </w:rPr>
          <w:t>C1.4.5 (a)</w:t>
        </w:r>
        <w:r w:rsidR="008173EF">
          <w:rPr>
            <w:rFonts w:asciiTheme="minorHAnsi" w:hAnsiTheme="minorHAnsi" w:cstheme="minorBidi"/>
            <w:b w:val="0"/>
            <w:caps w:val="0"/>
            <w:noProof/>
            <w:kern w:val="2"/>
            <w:sz w:val="24"/>
            <w14:ligatures w14:val="standardContextual"/>
          </w:rPr>
          <w:tab/>
        </w:r>
        <w:r w:rsidR="008173EF" w:rsidRPr="0099579F">
          <w:rPr>
            <w:rStyle w:val="Hyperlink"/>
            <w:noProof/>
          </w:rPr>
          <w:t>FORM OF APPLICATION FOR A PERMIT TO DO CONSTRUCTION work to DEPARTMENT OF LABOUR</w:t>
        </w:r>
        <w:r w:rsidR="008173EF">
          <w:rPr>
            <w:noProof/>
            <w:webHidden/>
          </w:rPr>
          <w:tab/>
        </w:r>
        <w:r w:rsidR="008173EF" w:rsidRPr="008173EF">
          <w:rPr>
            <w:noProof/>
            <w:webHidden/>
          </w:rPr>
          <w:t>C-</w:t>
        </w:r>
        <w:r w:rsidR="008173EF">
          <w:rPr>
            <w:noProof/>
            <w:webHidden/>
          </w:rPr>
          <w:fldChar w:fldCharType="begin"/>
        </w:r>
        <w:r w:rsidR="008173EF">
          <w:rPr>
            <w:noProof/>
            <w:webHidden/>
          </w:rPr>
          <w:instrText xml:space="preserve"> PAGEREF _Toc143165565 \h </w:instrText>
        </w:r>
        <w:r w:rsidR="008173EF">
          <w:rPr>
            <w:noProof/>
            <w:webHidden/>
          </w:rPr>
        </w:r>
        <w:r w:rsidR="008173EF">
          <w:rPr>
            <w:noProof/>
            <w:webHidden/>
          </w:rPr>
          <w:fldChar w:fldCharType="separate"/>
        </w:r>
        <w:r w:rsidR="00153FA0">
          <w:rPr>
            <w:noProof/>
            <w:webHidden/>
          </w:rPr>
          <w:t>53</w:t>
        </w:r>
        <w:r w:rsidR="008173EF">
          <w:rPr>
            <w:noProof/>
            <w:webHidden/>
          </w:rPr>
          <w:fldChar w:fldCharType="end"/>
        </w:r>
      </w:hyperlink>
    </w:p>
    <w:p w14:paraId="1B2AAD35" w14:textId="02F56328" w:rsidR="008173EF" w:rsidRDefault="00BE6339">
      <w:pPr>
        <w:pStyle w:val="TOC1"/>
        <w:rPr>
          <w:rFonts w:asciiTheme="minorHAnsi" w:hAnsiTheme="minorHAnsi" w:cstheme="minorBidi"/>
          <w:b w:val="0"/>
          <w:caps w:val="0"/>
          <w:noProof/>
          <w:kern w:val="2"/>
          <w:sz w:val="24"/>
          <w14:ligatures w14:val="standardContextual"/>
        </w:rPr>
      </w:pPr>
      <w:hyperlink w:anchor="_Toc143165566" w:history="1">
        <w:r w:rsidR="008173EF" w:rsidRPr="0099579F">
          <w:rPr>
            <w:rStyle w:val="Hyperlink"/>
            <w:noProof/>
          </w:rPr>
          <w:t>C1.4.5 (b)</w:t>
        </w:r>
        <w:r w:rsidR="008173EF">
          <w:rPr>
            <w:rFonts w:asciiTheme="minorHAnsi" w:hAnsiTheme="minorHAnsi" w:cstheme="minorBidi"/>
            <w:b w:val="0"/>
            <w:caps w:val="0"/>
            <w:noProof/>
            <w:kern w:val="2"/>
            <w:sz w:val="24"/>
            <w14:ligatures w14:val="standardContextual"/>
          </w:rPr>
          <w:tab/>
        </w:r>
        <w:r w:rsidR="008173EF" w:rsidRPr="0099579F">
          <w:rPr>
            <w:rStyle w:val="Hyperlink"/>
            <w:noProof/>
          </w:rPr>
          <w:t>FORM OF NOTIFICATION OF CONSTRUCTION WORK TO DEPARTMENT OF LABOUR</w:t>
        </w:r>
        <w:r w:rsidR="008173EF">
          <w:rPr>
            <w:noProof/>
            <w:webHidden/>
          </w:rPr>
          <w:tab/>
        </w:r>
        <w:r w:rsidR="008173EF" w:rsidRPr="008173EF">
          <w:rPr>
            <w:noProof/>
            <w:webHidden/>
          </w:rPr>
          <w:t>C-</w:t>
        </w:r>
        <w:r w:rsidR="008173EF">
          <w:rPr>
            <w:noProof/>
            <w:webHidden/>
          </w:rPr>
          <w:fldChar w:fldCharType="begin"/>
        </w:r>
        <w:r w:rsidR="008173EF">
          <w:rPr>
            <w:noProof/>
            <w:webHidden/>
          </w:rPr>
          <w:instrText xml:space="preserve"> PAGEREF _Toc143165566 \h </w:instrText>
        </w:r>
        <w:r w:rsidR="008173EF">
          <w:rPr>
            <w:noProof/>
            <w:webHidden/>
          </w:rPr>
        </w:r>
        <w:r w:rsidR="008173EF">
          <w:rPr>
            <w:noProof/>
            <w:webHidden/>
          </w:rPr>
          <w:fldChar w:fldCharType="separate"/>
        </w:r>
        <w:r w:rsidR="00153FA0">
          <w:rPr>
            <w:noProof/>
            <w:webHidden/>
          </w:rPr>
          <w:t>56</w:t>
        </w:r>
        <w:r w:rsidR="008173EF">
          <w:rPr>
            <w:noProof/>
            <w:webHidden/>
          </w:rPr>
          <w:fldChar w:fldCharType="end"/>
        </w:r>
      </w:hyperlink>
    </w:p>
    <w:p w14:paraId="4F439076" w14:textId="0E67C189" w:rsidR="008173EF" w:rsidRDefault="00BE6339">
      <w:pPr>
        <w:pStyle w:val="TOC1"/>
        <w:rPr>
          <w:rFonts w:asciiTheme="minorHAnsi" w:hAnsiTheme="minorHAnsi" w:cstheme="minorBidi"/>
          <w:b w:val="0"/>
          <w:caps w:val="0"/>
          <w:noProof/>
          <w:kern w:val="2"/>
          <w:sz w:val="24"/>
          <w14:ligatures w14:val="standardContextual"/>
        </w:rPr>
      </w:pPr>
      <w:hyperlink w:anchor="_Toc143165567" w:history="1">
        <w:r w:rsidR="008173EF" w:rsidRPr="0099579F">
          <w:rPr>
            <w:rStyle w:val="Hyperlink"/>
            <w:noProof/>
          </w:rPr>
          <w:t>C1.4.6</w:t>
        </w:r>
        <w:r w:rsidR="008173EF">
          <w:rPr>
            <w:rFonts w:asciiTheme="minorHAnsi" w:hAnsiTheme="minorHAnsi" w:cstheme="minorBidi"/>
            <w:b w:val="0"/>
            <w:caps w:val="0"/>
            <w:noProof/>
            <w:kern w:val="2"/>
            <w:sz w:val="24"/>
            <w14:ligatures w14:val="standardContextual"/>
          </w:rPr>
          <w:tab/>
        </w:r>
        <w:r w:rsidR="008173EF" w:rsidRPr="0099579F">
          <w:rPr>
            <w:rStyle w:val="Hyperlink"/>
            <w:noProof/>
          </w:rPr>
          <w:t>FORM OF AGREEMENT FOR DAB MEMBERS</w:t>
        </w:r>
        <w:r w:rsidR="008173EF">
          <w:rPr>
            <w:noProof/>
            <w:webHidden/>
          </w:rPr>
          <w:tab/>
        </w:r>
        <w:r w:rsidR="008173EF" w:rsidRPr="008173EF">
          <w:rPr>
            <w:noProof/>
            <w:webHidden/>
          </w:rPr>
          <w:t>C-</w:t>
        </w:r>
        <w:r w:rsidR="008173EF">
          <w:rPr>
            <w:noProof/>
            <w:webHidden/>
          </w:rPr>
          <w:fldChar w:fldCharType="begin"/>
        </w:r>
        <w:r w:rsidR="008173EF">
          <w:rPr>
            <w:noProof/>
            <w:webHidden/>
          </w:rPr>
          <w:instrText xml:space="preserve"> PAGEREF _Toc143165567 \h </w:instrText>
        </w:r>
        <w:r w:rsidR="008173EF">
          <w:rPr>
            <w:noProof/>
            <w:webHidden/>
          </w:rPr>
        </w:r>
        <w:r w:rsidR="008173EF">
          <w:rPr>
            <w:noProof/>
            <w:webHidden/>
          </w:rPr>
          <w:fldChar w:fldCharType="separate"/>
        </w:r>
        <w:r w:rsidR="00153FA0">
          <w:rPr>
            <w:noProof/>
            <w:webHidden/>
          </w:rPr>
          <w:t>58</w:t>
        </w:r>
        <w:r w:rsidR="008173EF">
          <w:rPr>
            <w:noProof/>
            <w:webHidden/>
          </w:rPr>
          <w:fldChar w:fldCharType="end"/>
        </w:r>
      </w:hyperlink>
    </w:p>
    <w:p w14:paraId="6E09E045" w14:textId="506A91B1" w:rsidR="008173EF" w:rsidRDefault="00BE6339">
      <w:pPr>
        <w:pStyle w:val="TOC1"/>
        <w:rPr>
          <w:rFonts w:asciiTheme="minorHAnsi" w:hAnsiTheme="minorHAnsi" w:cstheme="minorBidi"/>
          <w:b w:val="0"/>
          <w:caps w:val="0"/>
          <w:noProof/>
          <w:kern w:val="2"/>
          <w:sz w:val="24"/>
          <w14:ligatures w14:val="standardContextual"/>
        </w:rPr>
      </w:pPr>
      <w:hyperlink w:anchor="_Toc143165568" w:history="1">
        <w:r w:rsidR="008173EF" w:rsidRPr="0099579F">
          <w:rPr>
            <w:rStyle w:val="Hyperlink"/>
            <w:noProof/>
          </w:rPr>
          <w:t>C1.4.7</w:t>
        </w:r>
        <w:r w:rsidR="008173EF">
          <w:rPr>
            <w:rFonts w:asciiTheme="minorHAnsi" w:hAnsiTheme="minorHAnsi" w:cstheme="minorBidi"/>
            <w:b w:val="0"/>
            <w:caps w:val="0"/>
            <w:noProof/>
            <w:kern w:val="2"/>
            <w:sz w:val="24"/>
            <w14:ligatures w14:val="standardContextual"/>
          </w:rPr>
          <w:tab/>
        </w:r>
        <w:r w:rsidR="008173EF" w:rsidRPr="0099579F">
          <w:rPr>
            <w:rStyle w:val="Hyperlink"/>
            <w:noProof/>
          </w:rPr>
          <w:t>FORM OF BANKING DETAILS</w:t>
        </w:r>
        <w:r w:rsidR="008173EF">
          <w:rPr>
            <w:noProof/>
            <w:webHidden/>
          </w:rPr>
          <w:tab/>
        </w:r>
        <w:r w:rsidR="008173EF" w:rsidRPr="008173EF">
          <w:rPr>
            <w:noProof/>
            <w:webHidden/>
          </w:rPr>
          <w:t>C-</w:t>
        </w:r>
        <w:r w:rsidR="008173EF">
          <w:rPr>
            <w:noProof/>
            <w:webHidden/>
          </w:rPr>
          <w:fldChar w:fldCharType="begin"/>
        </w:r>
        <w:r w:rsidR="008173EF">
          <w:rPr>
            <w:noProof/>
            <w:webHidden/>
          </w:rPr>
          <w:instrText xml:space="preserve"> PAGEREF _Toc143165568 \h </w:instrText>
        </w:r>
        <w:r w:rsidR="008173EF">
          <w:rPr>
            <w:noProof/>
            <w:webHidden/>
          </w:rPr>
        </w:r>
        <w:r w:rsidR="008173EF">
          <w:rPr>
            <w:noProof/>
            <w:webHidden/>
          </w:rPr>
          <w:fldChar w:fldCharType="separate"/>
        </w:r>
        <w:r w:rsidR="00153FA0">
          <w:rPr>
            <w:noProof/>
            <w:webHidden/>
          </w:rPr>
          <w:t>60</w:t>
        </w:r>
        <w:r w:rsidR="008173EF">
          <w:rPr>
            <w:noProof/>
            <w:webHidden/>
          </w:rPr>
          <w:fldChar w:fldCharType="end"/>
        </w:r>
      </w:hyperlink>
    </w:p>
    <w:p w14:paraId="0BEDBC5E" w14:textId="50982CE7" w:rsidR="008173EF" w:rsidRDefault="00BE6339">
      <w:pPr>
        <w:pStyle w:val="TOC1"/>
        <w:rPr>
          <w:rFonts w:asciiTheme="minorHAnsi" w:hAnsiTheme="minorHAnsi" w:cstheme="minorBidi"/>
          <w:b w:val="0"/>
          <w:caps w:val="0"/>
          <w:noProof/>
          <w:kern w:val="2"/>
          <w:sz w:val="24"/>
          <w14:ligatures w14:val="standardContextual"/>
        </w:rPr>
      </w:pPr>
      <w:hyperlink w:anchor="_Toc143165569" w:history="1">
        <w:r w:rsidR="008173EF" w:rsidRPr="0099579F">
          <w:rPr>
            <w:rStyle w:val="Hyperlink"/>
            <w:noProof/>
          </w:rPr>
          <w:t>C1.4.8</w:t>
        </w:r>
        <w:r w:rsidR="008173EF">
          <w:rPr>
            <w:rFonts w:asciiTheme="minorHAnsi" w:hAnsiTheme="minorHAnsi" w:cstheme="minorBidi"/>
            <w:b w:val="0"/>
            <w:caps w:val="0"/>
            <w:noProof/>
            <w:kern w:val="2"/>
            <w:sz w:val="24"/>
            <w14:ligatures w14:val="standardContextual"/>
          </w:rPr>
          <w:tab/>
        </w:r>
        <w:r w:rsidR="008173EF" w:rsidRPr="0099579F">
          <w:rPr>
            <w:rStyle w:val="Hyperlink"/>
            <w:noProof/>
          </w:rPr>
          <w:t>TAX COMPLIANCE PERMISSION DECLARATION</w:t>
        </w:r>
        <w:r w:rsidR="008173EF">
          <w:rPr>
            <w:noProof/>
            <w:webHidden/>
          </w:rPr>
          <w:tab/>
        </w:r>
        <w:r w:rsidR="008173EF" w:rsidRPr="008173EF">
          <w:rPr>
            <w:noProof/>
            <w:webHidden/>
          </w:rPr>
          <w:t>C-</w:t>
        </w:r>
        <w:r w:rsidR="008173EF">
          <w:rPr>
            <w:noProof/>
            <w:webHidden/>
          </w:rPr>
          <w:fldChar w:fldCharType="begin"/>
        </w:r>
        <w:r w:rsidR="008173EF">
          <w:rPr>
            <w:noProof/>
            <w:webHidden/>
          </w:rPr>
          <w:instrText xml:space="preserve"> PAGEREF _Toc143165569 \h </w:instrText>
        </w:r>
        <w:r w:rsidR="008173EF">
          <w:rPr>
            <w:noProof/>
            <w:webHidden/>
          </w:rPr>
        </w:r>
        <w:r w:rsidR="008173EF">
          <w:rPr>
            <w:noProof/>
            <w:webHidden/>
          </w:rPr>
          <w:fldChar w:fldCharType="separate"/>
        </w:r>
        <w:r w:rsidR="00153FA0">
          <w:rPr>
            <w:noProof/>
            <w:webHidden/>
          </w:rPr>
          <w:t>61</w:t>
        </w:r>
        <w:r w:rsidR="008173EF">
          <w:rPr>
            <w:noProof/>
            <w:webHidden/>
          </w:rPr>
          <w:fldChar w:fldCharType="end"/>
        </w:r>
      </w:hyperlink>
    </w:p>
    <w:p w14:paraId="3A601B05" w14:textId="7EA081C3" w:rsidR="008173EF" w:rsidRDefault="00BE6339">
      <w:pPr>
        <w:pStyle w:val="TOC1"/>
        <w:rPr>
          <w:rFonts w:asciiTheme="minorHAnsi" w:hAnsiTheme="minorHAnsi" w:cstheme="minorBidi"/>
          <w:b w:val="0"/>
          <w:caps w:val="0"/>
          <w:noProof/>
          <w:kern w:val="2"/>
          <w:sz w:val="24"/>
          <w14:ligatures w14:val="standardContextual"/>
        </w:rPr>
      </w:pPr>
      <w:hyperlink w:anchor="_Toc143165570" w:history="1">
        <w:r w:rsidR="008173EF" w:rsidRPr="0099579F">
          <w:rPr>
            <w:rStyle w:val="Hyperlink"/>
            <w:noProof/>
          </w:rPr>
          <w:t>C1.4.9</w:t>
        </w:r>
        <w:r w:rsidR="008173EF">
          <w:rPr>
            <w:rFonts w:asciiTheme="minorHAnsi" w:hAnsiTheme="minorHAnsi" w:cstheme="minorBidi"/>
            <w:b w:val="0"/>
            <w:caps w:val="0"/>
            <w:noProof/>
            <w:kern w:val="2"/>
            <w:sz w:val="24"/>
            <w14:ligatures w14:val="standardContextual"/>
          </w:rPr>
          <w:tab/>
        </w:r>
        <w:r w:rsidR="008173EF" w:rsidRPr="0099579F">
          <w:rPr>
            <w:rStyle w:val="Hyperlink"/>
            <w:noProof/>
          </w:rPr>
          <w:t>APPOINTMENT OF PRINCIPAL CONTRACTOR IN TERMS OF REGULATION 5.1(k) OF THE CONSTRUCTION REGULATIONS, 2014 INCORPORATED IN THE OCCUPATIONAL HEALTH AND SAFETY ACT, ACT 85 OF 1993</w:t>
        </w:r>
        <w:r w:rsidR="008173EF">
          <w:rPr>
            <w:noProof/>
            <w:webHidden/>
          </w:rPr>
          <w:tab/>
        </w:r>
        <w:r w:rsidR="008173EF" w:rsidRPr="008173EF">
          <w:rPr>
            <w:noProof/>
            <w:webHidden/>
          </w:rPr>
          <w:t>C-</w:t>
        </w:r>
        <w:r w:rsidR="008173EF">
          <w:rPr>
            <w:noProof/>
            <w:webHidden/>
          </w:rPr>
          <w:fldChar w:fldCharType="begin"/>
        </w:r>
        <w:r w:rsidR="008173EF">
          <w:rPr>
            <w:noProof/>
            <w:webHidden/>
          </w:rPr>
          <w:instrText xml:space="preserve"> PAGEREF _Toc143165570 \h </w:instrText>
        </w:r>
        <w:r w:rsidR="008173EF">
          <w:rPr>
            <w:noProof/>
            <w:webHidden/>
          </w:rPr>
        </w:r>
        <w:r w:rsidR="008173EF">
          <w:rPr>
            <w:noProof/>
            <w:webHidden/>
          </w:rPr>
          <w:fldChar w:fldCharType="separate"/>
        </w:r>
        <w:r w:rsidR="00153FA0">
          <w:rPr>
            <w:noProof/>
            <w:webHidden/>
          </w:rPr>
          <w:t>62</w:t>
        </w:r>
        <w:r w:rsidR="008173EF">
          <w:rPr>
            <w:noProof/>
            <w:webHidden/>
          </w:rPr>
          <w:fldChar w:fldCharType="end"/>
        </w:r>
      </w:hyperlink>
    </w:p>
    <w:p w14:paraId="13F9637D" w14:textId="65E44F59" w:rsidR="008173EF" w:rsidRDefault="00BE6339">
      <w:pPr>
        <w:pStyle w:val="TOC1"/>
        <w:rPr>
          <w:rFonts w:asciiTheme="minorHAnsi" w:hAnsiTheme="minorHAnsi" w:cstheme="minorBidi"/>
          <w:b w:val="0"/>
          <w:caps w:val="0"/>
          <w:noProof/>
          <w:kern w:val="2"/>
          <w:sz w:val="24"/>
          <w14:ligatures w14:val="standardContextual"/>
        </w:rPr>
      </w:pPr>
      <w:hyperlink w:anchor="_Toc143165571" w:history="1">
        <w:r w:rsidR="008173EF" w:rsidRPr="0099579F">
          <w:rPr>
            <w:rStyle w:val="Hyperlink"/>
            <w:noProof/>
          </w:rPr>
          <w:t>FORM C1.5</w:t>
        </w:r>
        <w:r w:rsidR="008173EF">
          <w:rPr>
            <w:rFonts w:asciiTheme="minorHAnsi" w:hAnsiTheme="minorHAnsi" w:cstheme="minorBidi"/>
            <w:b w:val="0"/>
            <w:caps w:val="0"/>
            <w:noProof/>
            <w:kern w:val="2"/>
            <w:sz w:val="24"/>
            <w14:ligatures w14:val="standardContextual"/>
          </w:rPr>
          <w:tab/>
        </w:r>
        <w:r w:rsidR="008173EF" w:rsidRPr="0099579F">
          <w:rPr>
            <w:rStyle w:val="Hyperlink"/>
            <w:noProof/>
          </w:rPr>
          <w:t>CONTRACT DATA – INFORMATION PROVIDED BY THE TENDERER</w:t>
        </w:r>
        <w:r w:rsidR="008173EF">
          <w:rPr>
            <w:noProof/>
            <w:webHidden/>
          </w:rPr>
          <w:tab/>
        </w:r>
        <w:r w:rsidR="008173EF" w:rsidRPr="008173EF">
          <w:rPr>
            <w:noProof/>
            <w:webHidden/>
          </w:rPr>
          <w:t>C-</w:t>
        </w:r>
        <w:r w:rsidR="008173EF">
          <w:rPr>
            <w:noProof/>
            <w:webHidden/>
          </w:rPr>
          <w:fldChar w:fldCharType="begin"/>
        </w:r>
        <w:r w:rsidR="008173EF">
          <w:rPr>
            <w:noProof/>
            <w:webHidden/>
          </w:rPr>
          <w:instrText xml:space="preserve"> PAGEREF _Toc143165571 \h </w:instrText>
        </w:r>
        <w:r w:rsidR="008173EF">
          <w:rPr>
            <w:noProof/>
            <w:webHidden/>
          </w:rPr>
        </w:r>
        <w:r w:rsidR="008173EF">
          <w:rPr>
            <w:noProof/>
            <w:webHidden/>
          </w:rPr>
          <w:fldChar w:fldCharType="separate"/>
        </w:r>
        <w:r w:rsidR="00153FA0">
          <w:rPr>
            <w:noProof/>
            <w:webHidden/>
          </w:rPr>
          <w:t>64</w:t>
        </w:r>
        <w:r w:rsidR="008173EF">
          <w:rPr>
            <w:noProof/>
            <w:webHidden/>
          </w:rPr>
          <w:fldChar w:fldCharType="end"/>
        </w:r>
      </w:hyperlink>
    </w:p>
    <w:p w14:paraId="33F236FD" w14:textId="616A6FA0" w:rsidR="009A33D7" w:rsidRDefault="00C75BD7" w:rsidP="009A33D7">
      <w:pPr>
        <w:rPr>
          <w:lang w:val="en-GB" w:eastAsia="en-US"/>
        </w:rPr>
      </w:pPr>
      <w:r>
        <w:rPr>
          <w:lang w:val="en-GB" w:eastAsia="en-US"/>
        </w:rPr>
        <w:fldChar w:fldCharType="end"/>
      </w:r>
    </w:p>
    <w:p w14:paraId="68C8093E" w14:textId="77777777" w:rsidR="009A33D7" w:rsidRDefault="009A33D7" w:rsidP="009A33D7">
      <w:pPr>
        <w:rPr>
          <w:lang w:val="en-GB" w:eastAsia="en-US"/>
        </w:rPr>
      </w:pPr>
    </w:p>
    <w:p w14:paraId="67D59393" w14:textId="77777777" w:rsidR="009A33D7" w:rsidRDefault="009A33D7" w:rsidP="009A33D7">
      <w:pPr>
        <w:rPr>
          <w:lang w:val="en-GB" w:eastAsia="en-US"/>
        </w:rPr>
      </w:pPr>
    </w:p>
    <w:p w14:paraId="071FB006" w14:textId="3DA7E574" w:rsidR="00150CCF" w:rsidRDefault="00150CCF">
      <w:pPr>
        <w:spacing w:after="160" w:line="259" w:lineRule="auto"/>
        <w:jc w:val="left"/>
        <w:rPr>
          <w:lang w:val="en-GB" w:eastAsia="en-US"/>
        </w:rPr>
      </w:pPr>
      <w:r>
        <w:rPr>
          <w:lang w:val="en-GB" w:eastAsia="en-US"/>
        </w:rPr>
        <w:br w:type="page"/>
      </w:r>
    </w:p>
    <w:p w14:paraId="668E1958" w14:textId="3C1C232B" w:rsidR="002D2F50" w:rsidRDefault="002D2F50" w:rsidP="000864A5">
      <w:pPr>
        <w:pStyle w:val="C1TOC"/>
      </w:pPr>
      <w:bookmarkStart w:id="574" w:name="_Toc143165556"/>
      <w:r w:rsidRPr="00D53690">
        <w:lastRenderedPageBreak/>
        <w:t>C1.1</w:t>
      </w:r>
      <w:r w:rsidRPr="00D53690">
        <w:tab/>
        <w:t>FORMS OF OFFER AND ACCEPTANCE</w:t>
      </w:r>
      <w:bookmarkEnd w:id="557"/>
      <w:bookmarkEnd w:id="558"/>
      <w:bookmarkEnd w:id="559"/>
      <w:bookmarkEnd w:id="560"/>
      <w:bookmarkEnd w:id="561"/>
      <w:bookmarkEnd w:id="562"/>
      <w:bookmarkEnd w:id="571"/>
      <w:bookmarkEnd w:id="572"/>
      <w:bookmarkEnd w:id="573"/>
      <w:bookmarkEnd w:id="574"/>
    </w:p>
    <w:p w14:paraId="746F325C" w14:textId="77777777" w:rsidR="002D2F50" w:rsidRDefault="002D2F50" w:rsidP="000864A5">
      <w:pPr>
        <w:pStyle w:val="C1TOC"/>
      </w:pPr>
      <w:bookmarkStart w:id="575" w:name="_Toc400634581"/>
      <w:bookmarkStart w:id="576" w:name="_Toc54775505"/>
      <w:bookmarkStart w:id="577" w:name="_Toc54779854"/>
      <w:bookmarkStart w:id="578" w:name="_Toc54784067"/>
      <w:bookmarkStart w:id="579" w:name="_Toc54785838"/>
      <w:bookmarkStart w:id="580" w:name="_Toc54786648"/>
      <w:bookmarkStart w:id="581" w:name="_Toc125730202"/>
      <w:bookmarkStart w:id="582" w:name="_Toc130395493"/>
      <w:bookmarkStart w:id="583" w:name="_Toc130395951"/>
      <w:bookmarkStart w:id="584" w:name="_Toc143165557"/>
      <w:r w:rsidRPr="00D53690">
        <w:t>C1.1.1</w:t>
      </w:r>
      <w:r w:rsidRPr="00D53690">
        <w:tab/>
      </w:r>
      <w:bookmarkEnd w:id="563"/>
      <w:bookmarkEnd w:id="564"/>
      <w:bookmarkEnd w:id="565"/>
      <w:bookmarkEnd w:id="566"/>
      <w:r w:rsidRPr="00D53690">
        <w:t>LETTER OF OFFER</w:t>
      </w:r>
      <w:bookmarkEnd w:id="575"/>
      <w:r w:rsidRPr="00D53690">
        <w:t xml:space="preserve"> (INCORPORATING SBD7)</w:t>
      </w:r>
      <w:bookmarkEnd w:id="576"/>
      <w:bookmarkEnd w:id="577"/>
      <w:bookmarkEnd w:id="578"/>
      <w:bookmarkEnd w:id="579"/>
      <w:bookmarkEnd w:id="580"/>
      <w:bookmarkEnd w:id="581"/>
      <w:bookmarkEnd w:id="582"/>
      <w:bookmarkEnd w:id="583"/>
      <w:bookmarkEnd w:id="584"/>
    </w:p>
    <w:p w14:paraId="3C976D61" w14:textId="77777777" w:rsidR="000864A5" w:rsidRPr="00150CCF" w:rsidRDefault="000864A5" w:rsidP="000864A5">
      <w:pPr>
        <w:rPr>
          <w:b/>
          <w:bCs/>
          <w:lang w:val="en-GB"/>
        </w:rPr>
      </w:pPr>
      <w:r w:rsidRPr="00150CCF">
        <w:rPr>
          <w:b/>
          <w:bCs/>
          <w:lang w:val="en-GB"/>
        </w:rPr>
        <w:t>CONTRACT SANRAL N.017-024-2019/1-NSC</w:t>
      </w:r>
    </w:p>
    <w:p w14:paraId="184BF0D7" w14:textId="77777777" w:rsidR="000864A5" w:rsidRPr="00150CCF" w:rsidRDefault="000864A5" w:rsidP="000864A5">
      <w:pPr>
        <w:rPr>
          <w:b/>
          <w:bCs/>
          <w:lang w:val="en-GB"/>
        </w:rPr>
      </w:pPr>
    </w:p>
    <w:p w14:paraId="34633056" w14:textId="77777777" w:rsidR="000864A5" w:rsidRPr="00150CCF" w:rsidRDefault="000864A5" w:rsidP="000864A5">
      <w:pPr>
        <w:rPr>
          <w:b/>
          <w:bCs/>
        </w:rPr>
      </w:pPr>
      <w:r w:rsidRPr="00150CCF">
        <w:rPr>
          <w:b/>
          <w:bCs/>
          <w:lang w:val="en-GB"/>
        </w:rPr>
        <w:t>FOR THE NOMINATED SUB-CONTRACT FOR THE DESIGN BUILD, OPERATIONS AND MAINTENANCE OF THE TOLL SYSTEM FOR THE OPERATIONS AND MAINTENANCE OF THE TOLL PLAZAS ON THE N17 TOLL ROAD</w:t>
      </w:r>
    </w:p>
    <w:p w14:paraId="5C4230FA" w14:textId="77777777" w:rsidR="000864A5" w:rsidRPr="00150CCF" w:rsidRDefault="000864A5" w:rsidP="000864A5">
      <w:pPr>
        <w:rPr>
          <w:b/>
          <w:bCs/>
          <w:highlight w:val="yellow"/>
        </w:rPr>
      </w:pPr>
    </w:p>
    <w:p w14:paraId="68EBFB1D" w14:textId="77777777" w:rsidR="002D2F50" w:rsidRPr="0063285C" w:rsidRDefault="002D2F50" w:rsidP="005432BB">
      <w:r w:rsidRPr="0063285C">
        <w:t>The South African National Roads Agency SOC Limited</w:t>
      </w:r>
    </w:p>
    <w:p w14:paraId="400D85F1" w14:textId="77777777" w:rsidR="002D2F50" w:rsidRPr="0063285C" w:rsidRDefault="002D2F50" w:rsidP="005432BB">
      <w:r w:rsidRPr="0063285C">
        <w:t>PO Box 415</w:t>
      </w:r>
    </w:p>
    <w:p w14:paraId="61D8326F" w14:textId="77777777" w:rsidR="002D2F50" w:rsidRPr="0063285C" w:rsidRDefault="002D2F50" w:rsidP="005432BB">
      <w:r w:rsidRPr="0063285C">
        <w:t>PRETORIA</w:t>
      </w:r>
    </w:p>
    <w:p w14:paraId="3E13BBE5" w14:textId="77777777" w:rsidR="002D2F50" w:rsidRPr="0063285C" w:rsidRDefault="002D2F50" w:rsidP="005432BB">
      <w:r w:rsidRPr="0063285C">
        <w:t>0001</w:t>
      </w:r>
    </w:p>
    <w:p w14:paraId="161C056E" w14:textId="77777777" w:rsidR="002D2F50" w:rsidRPr="0063285C" w:rsidRDefault="002D2F50" w:rsidP="005432BB"/>
    <w:p w14:paraId="4C08FA24" w14:textId="77777777" w:rsidR="002D2F50" w:rsidRPr="0063285C" w:rsidRDefault="002D2F50" w:rsidP="005432BB">
      <w:r w:rsidRPr="0063285C">
        <w:t>Sir,</w:t>
      </w:r>
    </w:p>
    <w:p w14:paraId="0F71253A" w14:textId="77777777" w:rsidR="002D2F50" w:rsidRPr="0063285C" w:rsidRDefault="002D2F50" w:rsidP="005432BB"/>
    <w:p w14:paraId="6267978C" w14:textId="2B1D334E" w:rsidR="00846739" w:rsidRPr="000864A5" w:rsidRDefault="00846739" w:rsidP="005432BB">
      <w:pPr>
        <w:rPr>
          <w:b/>
          <w:bCs/>
          <w:lang w:val="en-GB"/>
        </w:rPr>
      </w:pPr>
      <w:bookmarkStart w:id="585" w:name="_Hlk51693416"/>
      <w:bookmarkStart w:id="586" w:name="_Hlk52338199"/>
      <w:r w:rsidRPr="000864A5">
        <w:rPr>
          <w:b/>
          <w:bCs/>
          <w:lang w:val="en-GB"/>
        </w:rPr>
        <w:t xml:space="preserve">CONTRACT SANRAL </w:t>
      </w:r>
      <w:r w:rsidR="00434CD0" w:rsidRPr="000864A5">
        <w:rPr>
          <w:b/>
          <w:bCs/>
          <w:lang w:val="en-GB"/>
        </w:rPr>
        <w:t>N.017-024-2019/1-NSC</w:t>
      </w:r>
    </w:p>
    <w:p w14:paraId="3B2DC2A8" w14:textId="77777777" w:rsidR="00846739" w:rsidRPr="000864A5" w:rsidRDefault="00846739" w:rsidP="005432BB">
      <w:pPr>
        <w:rPr>
          <w:b/>
          <w:bCs/>
          <w:lang w:val="en-GB"/>
        </w:rPr>
      </w:pPr>
    </w:p>
    <w:p w14:paraId="659176FA" w14:textId="725DC993" w:rsidR="00846739" w:rsidRDefault="00846739" w:rsidP="005432BB">
      <w:r w:rsidRPr="000864A5">
        <w:rPr>
          <w:b/>
          <w:bCs/>
          <w:lang w:val="en-GB"/>
        </w:rPr>
        <w:t xml:space="preserve">FOR THE NOMINATED SUB-CONTRACT FOR THE DESIGN BUILD, OPERATIONS AND MAINTENANCE OF THE TOLL SYSTEM FOR THE OPERATIONS AND MAINTENANCE OF </w:t>
      </w:r>
      <w:r w:rsidR="000F737D" w:rsidRPr="000864A5">
        <w:rPr>
          <w:b/>
          <w:bCs/>
          <w:lang w:val="en-GB"/>
        </w:rPr>
        <w:t>THE TOLL PLAZAS</w:t>
      </w:r>
      <w:r w:rsidRPr="000864A5">
        <w:rPr>
          <w:b/>
          <w:bCs/>
          <w:lang w:val="en-GB"/>
        </w:rPr>
        <w:t xml:space="preserve"> ON </w:t>
      </w:r>
      <w:r w:rsidR="000F737D" w:rsidRPr="000864A5">
        <w:rPr>
          <w:b/>
          <w:bCs/>
          <w:lang w:val="en-GB"/>
        </w:rPr>
        <w:t>THE</w:t>
      </w:r>
      <w:r w:rsidR="000F737D">
        <w:rPr>
          <w:lang w:val="en-GB"/>
        </w:rPr>
        <w:t xml:space="preserve"> N17 TOLL ROAD</w:t>
      </w:r>
    </w:p>
    <w:bookmarkEnd w:id="585"/>
    <w:bookmarkEnd w:id="586"/>
    <w:p w14:paraId="5895BF8E" w14:textId="223B6633" w:rsidR="002D2F50" w:rsidRDefault="002D2F50" w:rsidP="00A811B8">
      <w:pPr>
        <w:pStyle w:val="1stListNumberLevel1BOLD"/>
        <w:numPr>
          <w:ilvl w:val="0"/>
          <w:numId w:val="157"/>
        </w:numPr>
        <w:ind w:left="426"/>
      </w:pPr>
      <w:r w:rsidRPr="0063285C">
        <w:t xml:space="preserve">I/we, by signing this part of the forms of offer and acceptance acknowledge they are the equivalent of the Letters of Tender and Acceptance as defined in clauses 1.1.48 and 1.1.49 in the “Conditions of Contract for Design, Build and Operate Projects” (2008), published by the </w:t>
      </w:r>
      <w:r>
        <w:t>F</w:t>
      </w:r>
      <w:r w:rsidRPr="0063285C">
        <w:t>édération Internationale des Ingénieurs-Conseils, (FIDIC).</w:t>
      </w:r>
    </w:p>
    <w:p w14:paraId="231EE55C" w14:textId="69736A2D" w:rsidR="002D2F50" w:rsidRDefault="002D2F50" w:rsidP="000864A5">
      <w:pPr>
        <w:pStyle w:val="1stListNumberLevel1BOLD"/>
        <w:ind w:left="426"/>
      </w:pPr>
      <w:r w:rsidRPr="0063285C">
        <w:t>I/we confirm that I/we practise the principles of corporate governance that abhors corruption and fraud, and that I/we have examined the documents listed in the tender data and addenda thereto as listed in the returnable schedules and am/are duly authorised to represent and commit the tenderer to the contractual obligations contained therein.</w:t>
      </w:r>
    </w:p>
    <w:p w14:paraId="21A589EA" w14:textId="6ABCD63A" w:rsidR="002D2F50" w:rsidRDefault="002D2F50" w:rsidP="000864A5">
      <w:pPr>
        <w:pStyle w:val="1stListNumberLevel1BOLD"/>
        <w:ind w:left="426"/>
      </w:pPr>
      <w:r w:rsidRPr="0063285C">
        <w:t xml:space="preserve">I/we further confirm that by submitting this offer the tenderer accepts the conditions of tender and offers to perform </w:t>
      </w:r>
      <w:proofErr w:type="gramStart"/>
      <w:r w:rsidRPr="0063285C">
        <w:t>all of</w:t>
      </w:r>
      <w:proofErr w:type="gramEnd"/>
      <w:r w:rsidRPr="0063285C">
        <w:t xml:space="preserve"> the obligations and liabilities of the contractor under the contract including compliance with all its terms and conditions according to their true intent and meaning for an amount to be determined in accordance with the conditions of tender and the conditions of contract identified in the contract data.</w:t>
      </w:r>
    </w:p>
    <w:p w14:paraId="6F43F6F4" w14:textId="564E8BA7" w:rsidR="002D2F50" w:rsidRPr="000864A5" w:rsidRDefault="002D2F50" w:rsidP="000864A5">
      <w:pPr>
        <w:pStyle w:val="1stListNumberLevel1BOLD"/>
        <w:ind w:left="426"/>
        <w:rPr>
          <w:b/>
          <w:bCs/>
        </w:rPr>
      </w:pPr>
      <w:r w:rsidRPr="000864A5">
        <w:rPr>
          <w:b/>
          <w:bCs/>
        </w:rPr>
        <w:t>PRICE OFFERED</w:t>
      </w:r>
    </w:p>
    <w:p w14:paraId="1D65CEA0" w14:textId="77777777" w:rsidR="002D2F50" w:rsidRPr="0063285C" w:rsidRDefault="002D2F50" w:rsidP="005432BB">
      <w:pPr>
        <w:rPr>
          <w:lang w:val="en-GB"/>
        </w:rPr>
      </w:pPr>
    </w:p>
    <w:p w14:paraId="65B49DD3" w14:textId="77777777" w:rsidR="002D2F50" w:rsidRPr="000864A5" w:rsidRDefault="002D2F50" w:rsidP="000864A5">
      <w:pPr>
        <w:ind w:left="426"/>
        <w:rPr>
          <w:b/>
          <w:bCs/>
          <w:lang w:val="en-GB"/>
        </w:rPr>
      </w:pPr>
      <w:r w:rsidRPr="000864A5">
        <w:rPr>
          <w:b/>
          <w:bCs/>
          <w:lang w:val="en-GB"/>
        </w:rPr>
        <w:t>THE OFFERED TOTAL OF THE PRICES FOR THE DESIGN-BUILD AND DEVELOPMENT OF WORKS AND THE OPERATION SERVICE PERIOD (INCLUSIVE OF VALUE ADDED TAX) BROUGHT FORWARD FROM SECTION C2.2 SCHEDULE OF PAYMENTS/COST MATRIX IS:</w:t>
      </w:r>
    </w:p>
    <w:p w14:paraId="5D178F5A" w14:textId="77777777" w:rsidR="002D2F50" w:rsidRPr="0063285C" w:rsidRDefault="002D2F50" w:rsidP="000864A5">
      <w:pPr>
        <w:ind w:left="426"/>
        <w:rPr>
          <w:lang w:val="en-GB"/>
        </w:rPr>
      </w:pPr>
    </w:p>
    <w:p w14:paraId="6BE35885" w14:textId="77777777" w:rsidR="002D2F50" w:rsidRPr="0063285C" w:rsidRDefault="002D2F50" w:rsidP="000864A5">
      <w:pPr>
        <w:ind w:left="426"/>
        <w:rPr>
          <w:lang w:val="en-GB"/>
        </w:rPr>
      </w:pPr>
      <w:r w:rsidRPr="0063285C">
        <w:rPr>
          <w:lang w:val="en-GB"/>
        </w:rPr>
        <w:t>..............................................................................................................................................</w:t>
      </w:r>
    </w:p>
    <w:p w14:paraId="0BC7C494" w14:textId="77777777" w:rsidR="002D2F50" w:rsidRPr="0063285C" w:rsidRDefault="002D2F50" w:rsidP="000864A5">
      <w:pPr>
        <w:ind w:left="426"/>
        <w:rPr>
          <w:lang w:val="en-GB"/>
        </w:rPr>
      </w:pPr>
    </w:p>
    <w:p w14:paraId="09CD28BA" w14:textId="18312EF7" w:rsidR="002D2F50" w:rsidRPr="0063285C" w:rsidRDefault="002D2F50" w:rsidP="000864A5">
      <w:pPr>
        <w:ind w:left="426"/>
        <w:rPr>
          <w:lang w:val="en-GB"/>
        </w:rPr>
      </w:pPr>
      <w:r w:rsidRPr="0063285C">
        <w:rPr>
          <w:lang w:val="en-GB"/>
        </w:rPr>
        <w:t>..............................................................................................................................................</w:t>
      </w:r>
    </w:p>
    <w:p w14:paraId="1EA01B93" w14:textId="77777777" w:rsidR="002D2F50" w:rsidRPr="0063285C" w:rsidRDefault="002D2F50" w:rsidP="000864A5">
      <w:pPr>
        <w:ind w:left="426"/>
        <w:rPr>
          <w:lang w:val="en-GB"/>
        </w:rPr>
      </w:pPr>
    </w:p>
    <w:p w14:paraId="7F4E8C1F" w14:textId="77777777" w:rsidR="002D2F50" w:rsidRPr="0063285C" w:rsidRDefault="002D2F50" w:rsidP="000864A5">
      <w:pPr>
        <w:ind w:left="426"/>
        <w:rPr>
          <w:lang w:val="en-GB"/>
        </w:rPr>
      </w:pPr>
      <w:r w:rsidRPr="0063285C">
        <w:rPr>
          <w:lang w:val="en-GB"/>
        </w:rPr>
        <w:t>..............................................................................................................................(in words)</w:t>
      </w:r>
    </w:p>
    <w:p w14:paraId="03628A89" w14:textId="77777777" w:rsidR="002D2F50" w:rsidRPr="0063285C" w:rsidRDefault="002D2F50" w:rsidP="000864A5">
      <w:pPr>
        <w:ind w:left="426"/>
        <w:rPr>
          <w:lang w:val="en-GB"/>
        </w:rPr>
      </w:pPr>
    </w:p>
    <w:p w14:paraId="76695440" w14:textId="77777777" w:rsidR="002D2F50" w:rsidRPr="0063285C" w:rsidRDefault="002D2F50" w:rsidP="000864A5">
      <w:pPr>
        <w:ind w:left="426"/>
        <w:rPr>
          <w:lang w:val="en-GB"/>
        </w:rPr>
      </w:pPr>
      <w:r w:rsidRPr="0063285C">
        <w:rPr>
          <w:lang w:val="en-GB"/>
        </w:rPr>
        <w:t>R .........................................................................................................................(in figures)</w:t>
      </w:r>
    </w:p>
    <w:p w14:paraId="41D21B14" w14:textId="77777777" w:rsidR="002D2F50" w:rsidRPr="0063285C" w:rsidRDefault="002D2F50" w:rsidP="000864A5">
      <w:pPr>
        <w:ind w:left="426"/>
        <w:rPr>
          <w:lang w:val="en-GB"/>
        </w:rPr>
      </w:pPr>
    </w:p>
    <w:p w14:paraId="3465A39C" w14:textId="77777777" w:rsidR="002D2F50" w:rsidRPr="0063285C" w:rsidRDefault="002D2F50" w:rsidP="000864A5">
      <w:pPr>
        <w:ind w:left="426"/>
      </w:pPr>
      <w:r w:rsidRPr="0063285C">
        <w:t>I/we confirm that if any difference between the total of the Schedule of Payments/Cost Matrix and the amounts stated above exists, the amount stated in words shall apply.</w:t>
      </w:r>
    </w:p>
    <w:p w14:paraId="3A426D3E" w14:textId="77777777" w:rsidR="002D2F50" w:rsidRPr="0063285C" w:rsidRDefault="002D2F50" w:rsidP="000864A5">
      <w:pPr>
        <w:ind w:left="426"/>
        <w:rPr>
          <w:lang w:val="en-GB"/>
        </w:rPr>
      </w:pPr>
    </w:p>
    <w:p w14:paraId="2165A7A3" w14:textId="2E51740E" w:rsidR="002D2F50" w:rsidRPr="000864A5" w:rsidRDefault="002D2F50" w:rsidP="000864A5">
      <w:pPr>
        <w:pStyle w:val="1stListNumberLevel1BOLD"/>
        <w:ind w:left="426"/>
        <w:rPr>
          <w:b/>
          <w:bCs/>
        </w:rPr>
      </w:pPr>
      <w:r w:rsidRPr="000864A5">
        <w:rPr>
          <w:b/>
          <w:bCs/>
        </w:rPr>
        <w:t>PREFERENCE CLAIMED</w:t>
      </w:r>
    </w:p>
    <w:p w14:paraId="53DCCFF6" w14:textId="4134347F" w:rsidR="002D2F50" w:rsidRPr="009C1399" w:rsidRDefault="002D2F50" w:rsidP="000864A5">
      <w:pPr>
        <w:ind w:left="426"/>
        <w:rPr>
          <w:bCs/>
        </w:rPr>
      </w:pPr>
      <w:r w:rsidRPr="009C1399">
        <w:t xml:space="preserve">I/we claim the following B-BBEE contributor status level ......................... as per Returnable Schedule Form C1: Tenderer’s B-BBEE Verification Certificate subject to Tender Data </w:t>
      </w:r>
      <w:r>
        <w:t>C.3.11</w:t>
      </w:r>
      <w:r w:rsidRPr="009C1399">
        <w:t xml:space="preserve"> In the event of any difference between the above stated status level and the Verification Certificate attached to Form </w:t>
      </w:r>
      <w:r w:rsidR="008267A4">
        <w:t>C1</w:t>
      </w:r>
      <w:r w:rsidRPr="009C1399">
        <w:t>, the Verification Certificate shall apply.</w:t>
      </w:r>
    </w:p>
    <w:p w14:paraId="5922EF9A" w14:textId="77777777" w:rsidR="002D2F50" w:rsidRPr="0063285C" w:rsidRDefault="002D2F50" w:rsidP="005432BB"/>
    <w:p w14:paraId="2C4EBB9E" w14:textId="77777777" w:rsidR="002D2F50" w:rsidRPr="000864A5" w:rsidRDefault="002D2F50" w:rsidP="000864A5">
      <w:pPr>
        <w:pStyle w:val="1stListNumberLevel1BOLD"/>
        <w:ind w:left="426"/>
      </w:pPr>
      <w:r w:rsidRPr="000864A5">
        <w:t xml:space="preserve">You may accept this offer by signing and returning to the tenderer one copy of the letter of acceptance before the end of the period of validity stated in the tender data, (or at the end of any agreed extension </w:t>
      </w:r>
      <w:r w:rsidRPr="000864A5">
        <w:lastRenderedPageBreak/>
        <w:t>thereof), whereupon the tenderer becomes the party named as the contractor in the conditions of contract identified in the contract data.</w:t>
      </w:r>
    </w:p>
    <w:p w14:paraId="4DFAC53C" w14:textId="77777777" w:rsidR="002D2F50" w:rsidRPr="000864A5" w:rsidRDefault="002D2F50" w:rsidP="000864A5">
      <w:pPr>
        <w:pStyle w:val="1stListNumberLevel1BOLD"/>
        <w:ind w:left="426"/>
      </w:pPr>
      <w:r w:rsidRPr="000864A5">
        <w:t>Notwithstanding anything contained in a covering letter to this tender, I/we declare this offer is submitted entirely without deviations or qualifications other than those stipulated in Form A4: Schedule of Deviations or Qualifications by the tenderer, and that it is made free from any fraud, corruption, and misrepresentation.</w:t>
      </w:r>
    </w:p>
    <w:p w14:paraId="286D6989" w14:textId="77777777" w:rsidR="002D2F50" w:rsidRPr="0063285C" w:rsidRDefault="002D2F50" w:rsidP="005432BB"/>
    <w:p w14:paraId="08768557" w14:textId="77777777" w:rsidR="002D2F50" w:rsidRPr="0063285C" w:rsidRDefault="002D2F50" w:rsidP="005432BB">
      <w:r w:rsidRPr="0063285C">
        <w:t>Yours faithfully</w:t>
      </w:r>
    </w:p>
    <w:p w14:paraId="45E6028B" w14:textId="77777777" w:rsidR="002D2F50" w:rsidRPr="0063285C" w:rsidRDefault="002D2F50" w:rsidP="005432BB"/>
    <w:p w14:paraId="23FC6138" w14:textId="77777777" w:rsidR="002D2F50" w:rsidRPr="0063285C" w:rsidRDefault="002D2F50" w:rsidP="005432BB"/>
    <w:p w14:paraId="03E67303" w14:textId="77777777" w:rsidR="000864A5" w:rsidRPr="0063285C" w:rsidRDefault="000864A5" w:rsidP="000864A5">
      <w:pPr>
        <w:tabs>
          <w:tab w:val="left" w:leader="dot" w:pos="1260"/>
          <w:tab w:val="left" w:leader="dot" w:pos="5040"/>
          <w:tab w:val="left" w:leader="dot" w:pos="9299"/>
        </w:tabs>
        <w:spacing w:line="360" w:lineRule="auto"/>
      </w:pPr>
      <w:r w:rsidRPr="0063285C">
        <w:t>SIGNATURE: …………………………………………      DATE: ……………………………………………...</w:t>
      </w:r>
    </w:p>
    <w:p w14:paraId="3AD6E852" w14:textId="77777777" w:rsidR="000864A5" w:rsidRPr="0063285C" w:rsidRDefault="000864A5" w:rsidP="000864A5">
      <w:pPr>
        <w:tabs>
          <w:tab w:val="left" w:pos="2340"/>
          <w:tab w:val="left" w:leader="dot" w:pos="9299"/>
        </w:tabs>
        <w:spacing w:line="360" w:lineRule="auto"/>
        <w:rPr>
          <w:sz w:val="16"/>
          <w:szCs w:val="16"/>
        </w:rPr>
      </w:pPr>
    </w:p>
    <w:p w14:paraId="619B6E66" w14:textId="77777777" w:rsidR="000864A5" w:rsidRPr="0063285C" w:rsidRDefault="000864A5" w:rsidP="000864A5">
      <w:pPr>
        <w:tabs>
          <w:tab w:val="left" w:leader="dot" w:pos="9299"/>
        </w:tabs>
        <w:spacing w:line="360" w:lineRule="auto"/>
        <w:rPr>
          <w:sz w:val="16"/>
          <w:szCs w:val="16"/>
        </w:rPr>
      </w:pPr>
      <w:r w:rsidRPr="0063285C">
        <w:t xml:space="preserve">NAME (IN CAPITALS): </w:t>
      </w:r>
      <w:r w:rsidRPr="0063285C">
        <w:tab/>
      </w:r>
    </w:p>
    <w:p w14:paraId="22E72C61" w14:textId="77777777" w:rsidR="000864A5" w:rsidRPr="0063285C" w:rsidRDefault="000864A5" w:rsidP="000864A5">
      <w:pPr>
        <w:tabs>
          <w:tab w:val="left" w:leader="dot" w:pos="9299"/>
        </w:tabs>
        <w:spacing w:line="360" w:lineRule="auto"/>
      </w:pPr>
    </w:p>
    <w:p w14:paraId="199E393E" w14:textId="77777777" w:rsidR="000864A5" w:rsidRPr="0063285C" w:rsidRDefault="000864A5" w:rsidP="000864A5">
      <w:pPr>
        <w:tabs>
          <w:tab w:val="left" w:leader="dot" w:pos="9299"/>
        </w:tabs>
        <w:spacing w:line="360" w:lineRule="auto"/>
        <w:rPr>
          <w:sz w:val="16"/>
          <w:szCs w:val="16"/>
        </w:rPr>
      </w:pPr>
      <w:r w:rsidRPr="0063285C">
        <w:t xml:space="preserve">CAPACITY: </w:t>
      </w:r>
      <w:r w:rsidRPr="0063285C">
        <w:tab/>
      </w:r>
    </w:p>
    <w:p w14:paraId="6606B53F" w14:textId="77777777" w:rsidR="000864A5" w:rsidRPr="0063285C" w:rsidRDefault="000864A5" w:rsidP="000864A5">
      <w:pPr>
        <w:tabs>
          <w:tab w:val="left" w:pos="1260"/>
          <w:tab w:val="left" w:leader="dot" w:pos="9360"/>
        </w:tabs>
        <w:spacing w:line="360" w:lineRule="auto"/>
        <w:rPr>
          <w:sz w:val="16"/>
          <w:szCs w:val="16"/>
        </w:rPr>
      </w:pPr>
    </w:p>
    <w:p w14:paraId="2A6414CB" w14:textId="77777777" w:rsidR="000864A5" w:rsidRPr="0063285C" w:rsidRDefault="000864A5" w:rsidP="000864A5">
      <w:pPr>
        <w:tabs>
          <w:tab w:val="left" w:pos="1260"/>
          <w:tab w:val="left" w:leader="dot" w:pos="9360"/>
        </w:tabs>
        <w:spacing w:line="360" w:lineRule="auto"/>
      </w:pPr>
      <w:r w:rsidRPr="0063285C">
        <w:t xml:space="preserve">Date and minute reference of Board resolution if different from returnable schedule Form A2.1: </w:t>
      </w:r>
    </w:p>
    <w:p w14:paraId="5C7E8098" w14:textId="77777777" w:rsidR="000864A5" w:rsidRPr="0063285C" w:rsidRDefault="000864A5" w:rsidP="000864A5">
      <w:pPr>
        <w:tabs>
          <w:tab w:val="left" w:leader="dot" w:pos="9360"/>
        </w:tabs>
        <w:spacing w:line="360" w:lineRule="auto"/>
      </w:pPr>
    </w:p>
    <w:p w14:paraId="7C1820AE" w14:textId="77777777" w:rsidR="000864A5" w:rsidRPr="0063285C" w:rsidRDefault="000864A5" w:rsidP="000864A5">
      <w:pPr>
        <w:tabs>
          <w:tab w:val="left" w:leader="dot" w:pos="9360"/>
        </w:tabs>
        <w:spacing w:line="360" w:lineRule="auto"/>
      </w:pPr>
      <w:r w:rsidRPr="0063285C">
        <w:t>Certificate of Authority for Signature ……………………………………………………………………………</w:t>
      </w:r>
    </w:p>
    <w:p w14:paraId="44AAAEC5" w14:textId="77777777" w:rsidR="000864A5" w:rsidRPr="0063285C" w:rsidRDefault="000864A5" w:rsidP="000864A5">
      <w:pPr>
        <w:tabs>
          <w:tab w:val="left" w:pos="1980"/>
          <w:tab w:val="left" w:leader="dot" w:pos="9299"/>
        </w:tabs>
        <w:spacing w:line="360" w:lineRule="auto"/>
      </w:pPr>
    </w:p>
    <w:p w14:paraId="62FF8345" w14:textId="77777777" w:rsidR="000864A5" w:rsidRPr="0063285C" w:rsidRDefault="000864A5" w:rsidP="000864A5">
      <w:pPr>
        <w:tabs>
          <w:tab w:val="left" w:leader="dot" w:pos="9299"/>
        </w:tabs>
        <w:spacing w:line="360" w:lineRule="auto"/>
      </w:pPr>
      <w:r w:rsidRPr="0063285C">
        <w:t>NAME AND ADDRESS OF ORGANISATION:  ……………………………………………………………….</w:t>
      </w:r>
    </w:p>
    <w:p w14:paraId="7F5BE7BF" w14:textId="77777777" w:rsidR="000864A5" w:rsidRPr="0063285C" w:rsidRDefault="000864A5" w:rsidP="000864A5">
      <w:pPr>
        <w:tabs>
          <w:tab w:val="left" w:pos="0"/>
          <w:tab w:val="left" w:leader="dot" w:pos="9299"/>
        </w:tabs>
        <w:spacing w:line="276" w:lineRule="auto"/>
      </w:pPr>
    </w:p>
    <w:p w14:paraId="03D689FE" w14:textId="77777777" w:rsidR="000864A5" w:rsidRPr="0063285C" w:rsidRDefault="000864A5" w:rsidP="000864A5">
      <w:pPr>
        <w:tabs>
          <w:tab w:val="left" w:pos="0"/>
          <w:tab w:val="left" w:leader="dot" w:pos="9299"/>
        </w:tabs>
        <w:spacing w:line="276" w:lineRule="auto"/>
      </w:pPr>
      <w:r w:rsidRPr="0063285C">
        <w:tab/>
      </w:r>
    </w:p>
    <w:p w14:paraId="587895A3" w14:textId="77777777" w:rsidR="000864A5" w:rsidRPr="0063285C" w:rsidRDefault="000864A5" w:rsidP="000864A5">
      <w:pPr>
        <w:tabs>
          <w:tab w:val="left" w:pos="1980"/>
          <w:tab w:val="left" w:leader="dot" w:pos="9299"/>
        </w:tabs>
        <w:spacing w:line="276" w:lineRule="auto"/>
      </w:pPr>
    </w:p>
    <w:p w14:paraId="2511692E" w14:textId="77777777" w:rsidR="000864A5" w:rsidRPr="0063285C" w:rsidRDefault="000864A5" w:rsidP="000864A5">
      <w:pPr>
        <w:tabs>
          <w:tab w:val="left" w:leader="dot" w:pos="9299"/>
        </w:tabs>
        <w:spacing w:line="360" w:lineRule="auto"/>
        <w:rPr>
          <w:b/>
        </w:rPr>
      </w:pPr>
      <w:r w:rsidRPr="0063285C">
        <w:rPr>
          <w:b/>
        </w:rPr>
        <w:t>NAME AND SIGNATURE OF WITNESSES:</w:t>
      </w:r>
    </w:p>
    <w:p w14:paraId="27FCD0D2" w14:textId="77777777" w:rsidR="000864A5" w:rsidRPr="0063285C" w:rsidRDefault="000864A5" w:rsidP="000864A5">
      <w:pPr>
        <w:spacing w:line="360" w:lineRule="auto"/>
        <w:ind w:left="2268" w:hanging="2268"/>
      </w:pPr>
    </w:p>
    <w:p w14:paraId="28E3CA3A" w14:textId="77777777" w:rsidR="000864A5" w:rsidRPr="0063285C" w:rsidRDefault="000864A5" w:rsidP="000864A5">
      <w:pPr>
        <w:spacing w:line="360" w:lineRule="auto"/>
        <w:ind w:left="2268" w:hanging="2268"/>
      </w:pPr>
      <w:r w:rsidRPr="0063285C">
        <w:t>AS WITNESSES:</w:t>
      </w:r>
    </w:p>
    <w:p w14:paraId="45D1E6EA" w14:textId="77777777" w:rsidR="000864A5" w:rsidRPr="0063285C" w:rsidRDefault="000864A5" w:rsidP="000864A5">
      <w:pPr>
        <w:tabs>
          <w:tab w:val="left" w:leader="dot" w:pos="5103"/>
          <w:tab w:val="left" w:pos="5940"/>
          <w:tab w:val="left" w:leader="dot" w:pos="9299"/>
        </w:tabs>
        <w:spacing w:line="360" w:lineRule="auto"/>
        <w:ind w:left="1843" w:hanging="1843"/>
      </w:pPr>
    </w:p>
    <w:p w14:paraId="209482AA" w14:textId="77777777" w:rsidR="000864A5" w:rsidRDefault="000864A5" w:rsidP="000864A5">
      <w:pPr>
        <w:tabs>
          <w:tab w:val="left" w:leader="dot" w:pos="4253"/>
          <w:tab w:val="left" w:pos="4962"/>
          <w:tab w:val="left" w:leader="dot" w:pos="9299"/>
        </w:tabs>
        <w:spacing w:line="360" w:lineRule="auto"/>
        <w:ind w:left="284" w:hanging="284"/>
      </w:pPr>
      <w:r w:rsidRPr="0063285C">
        <w:t>1</w:t>
      </w:r>
      <w:r w:rsidRPr="0063285C">
        <w:tab/>
      </w:r>
      <w:r w:rsidRPr="0063285C">
        <w:tab/>
      </w:r>
      <w:r>
        <w:tab/>
      </w:r>
      <w:r w:rsidRPr="0063285C">
        <w:t xml:space="preserve">……………………………………………….. </w:t>
      </w:r>
    </w:p>
    <w:p w14:paraId="7C657D8F" w14:textId="77777777" w:rsidR="000864A5" w:rsidRDefault="000864A5" w:rsidP="000864A5">
      <w:pPr>
        <w:tabs>
          <w:tab w:val="left" w:leader="dot" w:pos="4253"/>
          <w:tab w:val="left" w:pos="4962"/>
          <w:tab w:val="left" w:leader="dot" w:pos="9299"/>
        </w:tabs>
        <w:spacing w:line="360" w:lineRule="auto"/>
        <w:ind w:left="284" w:hanging="284"/>
      </w:pPr>
    </w:p>
    <w:p w14:paraId="5C8ED3EE" w14:textId="77777777" w:rsidR="000864A5" w:rsidRPr="0063285C" w:rsidRDefault="000864A5" w:rsidP="000864A5">
      <w:pPr>
        <w:tabs>
          <w:tab w:val="left" w:pos="1134"/>
          <w:tab w:val="left" w:leader="dot" w:pos="4253"/>
          <w:tab w:val="left" w:pos="4962"/>
          <w:tab w:val="left" w:pos="5954"/>
          <w:tab w:val="left" w:leader="dot" w:pos="9299"/>
        </w:tabs>
        <w:spacing w:line="360" w:lineRule="auto"/>
        <w:ind w:left="284" w:hanging="284"/>
      </w:pPr>
      <w:r>
        <w:tab/>
      </w:r>
      <w:r>
        <w:tab/>
      </w:r>
      <w:r w:rsidRPr="0063285C">
        <w:t>SIGNATURE</w:t>
      </w:r>
      <w:r>
        <w:tab/>
      </w:r>
      <w:r>
        <w:tab/>
      </w:r>
      <w:r w:rsidRPr="0063285C">
        <w:t>NAME (IN CAPITALS)</w:t>
      </w:r>
    </w:p>
    <w:p w14:paraId="6E652A66" w14:textId="77777777" w:rsidR="000864A5" w:rsidRDefault="000864A5" w:rsidP="000864A5">
      <w:pPr>
        <w:tabs>
          <w:tab w:val="left" w:leader="dot" w:pos="4253"/>
          <w:tab w:val="left" w:pos="4962"/>
          <w:tab w:val="left" w:leader="dot" w:pos="9299"/>
        </w:tabs>
        <w:spacing w:line="360" w:lineRule="auto"/>
        <w:ind w:left="284" w:hanging="284"/>
      </w:pPr>
    </w:p>
    <w:p w14:paraId="3A187C32" w14:textId="77777777" w:rsidR="000864A5" w:rsidRDefault="000864A5" w:rsidP="000864A5">
      <w:pPr>
        <w:tabs>
          <w:tab w:val="left" w:leader="dot" w:pos="4253"/>
          <w:tab w:val="left" w:pos="4962"/>
          <w:tab w:val="left" w:leader="dot" w:pos="9299"/>
        </w:tabs>
        <w:spacing w:line="360" w:lineRule="auto"/>
        <w:ind w:left="284" w:hanging="284"/>
      </w:pPr>
      <w:r>
        <w:t>2</w:t>
      </w:r>
      <w:r w:rsidRPr="0063285C">
        <w:tab/>
      </w:r>
      <w:r w:rsidRPr="0063285C">
        <w:tab/>
      </w:r>
      <w:r>
        <w:tab/>
      </w:r>
      <w:r w:rsidRPr="0063285C">
        <w:t xml:space="preserve">……………………………………………….. </w:t>
      </w:r>
    </w:p>
    <w:p w14:paraId="58616ECB" w14:textId="77777777" w:rsidR="000864A5" w:rsidRDefault="000864A5" w:rsidP="000864A5">
      <w:pPr>
        <w:tabs>
          <w:tab w:val="left" w:leader="dot" w:pos="4253"/>
          <w:tab w:val="left" w:pos="4962"/>
          <w:tab w:val="left" w:leader="dot" w:pos="9299"/>
        </w:tabs>
        <w:spacing w:line="360" w:lineRule="auto"/>
        <w:ind w:left="284" w:hanging="284"/>
      </w:pPr>
    </w:p>
    <w:p w14:paraId="2CE4396A" w14:textId="77777777" w:rsidR="000864A5" w:rsidRPr="0063285C" w:rsidRDefault="000864A5" w:rsidP="000864A5">
      <w:pPr>
        <w:tabs>
          <w:tab w:val="left" w:pos="1134"/>
          <w:tab w:val="left" w:leader="dot" w:pos="4253"/>
          <w:tab w:val="left" w:pos="4962"/>
          <w:tab w:val="left" w:pos="5954"/>
          <w:tab w:val="left" w:leader="dot" w:pos="9299"/>
        </w:tabs>
        <w:spacing w:line="360" w:lineRule="auto"/>
        <w:ind w:left="284" w:hanging="284"/>
      </w:pPr>
      <w:r>
        <w:tab/>
      </w:r>
      <w:r>
        <w:tab/>
      </w:r>
      <w:r w:rsidRPr="0063285C">
        <w:t>SIGNATURE</w:t>
      </w:r>
      <w:r>
        <w:tab/>
      </w:r>
      <w:r>
        <w:tab/>
      </w:r>
      <w:r w:rsidRPr="0063285C">
        <w:t>NAME (IN CAPITALS)</w:t>
      </w:r>
    </w:p>
    <w:p w14:paraId="222F2696" w14:textId="2CEE746E" w:rsidR="002D2F50" w:rsidRPr="003D4D90" w:rsidRDefault="002D2F50" w:rsidP="00451996">
      <w:pPr>
        <w:pStyle w:val="C1TOC"/>
      </w:pPr>
      <w:r w:rsidRPr="0063285C">
        <w:br w:type="page"/>
      </w:r>
      <w:bookmarkStart w:id="587" w:name="_Toc271881035"/>
      <w:bookmarkStart w:id="588" w:name="_Toc54775506"/>
      <w:bookmarkStart w:id="589" w:name="_Toc54779855"/>
      <w:bookmarkStart w:id="590" w:name="_Toc54784068"/>
      <w:bookmarkStart w:id="591" w:name="_Toc54785839"/>
      <w:bookmarkStart w:id="592" w:name="_Toc54786649"/>
      <w:bookmarkStart w:id="593" w:name="_Toc125730203"/>
      <w:bookmarkStart w:id="594" w:name="_Toc130395494"/>
      <w:bookmarkStart w:id="595" w:name="_Toc130395952"/>
      <w:bookmarkStart w:id="596" w:name="_Toc143165558"/>
      <w:r w:rsidRPr="003D4D90">
        <w:lastRenderedPageBreak/>
        <w:t>C1.1.2</w:t>
      </w:r>
      <w:r w:rsidRPr="003D4D90">
        <w:tab/>
        <w:t>FORM OF ACCEPTANCE</w:t>
      </w:r>
      <w:bookmarkEnd w:id="567"/>
      <w:bookmarkEnd w:id="587"/>
      <w:r w:rsidRPr="003D4D90">
        <w:t xml:space="preserve"> (INCORPORATING SBD7)</w:t>
      </w:r>
      <w:bookmarkEnd w:id="588"/>
      <w:bookmarkEnd w:id="589"/>
      <w:bookmarkEnd w:id="590"/>
      <w:bookmarkEnd w:id="591"/>
      <w:bookmarkEnd w:id="592"/>
      <w:bookmarkEnd w:id="593"/>
      <w:bookmarkEnd w:id="594"/>
      <w:bookmarkEnd w:id="595"/>
      <w:bookmarkEnd w:id="596"/>
    </w:p>
    <w:p w14:paraId="05E8038A" w14:textId="77777777" w:rsidR="002D2F50" w:rsidRPr="003D4D90" w:rsidRDefault="002D2F50" w:rsidP="005432BB"/>
    <w:p w14:paraId="45198A93" w14:textId="77777777" w:rsidR="000864A5" w:rsidRPr="00150CCF" w:rsidRDefault="000864A5" w:rsidP="000864A5">
      <w:pPr>
        <w:rPr>
          <w:b/>
          <w:bCs/>
          <w:lang w:val="en-GB"/>
        </w:rPr>
      </w:pPr>
      <w:r w:rsidRPr="00150CCF">
        <w:rPr>
          <w:b/>
          <w:bCs/>
          <w:lang w:val="en-GB"/>
        </w:rPr>
        <w:t>CONTRACT SANRAL N.017-024-2019/1-NSC</w:t>
      </w:r>
    </w:p>
    <w:p w14:paraId="7FE5F048" w14:textId="77777777" w:rsidR="000864A5" w:rsidRPr="00150CCF" w:rsidRDefault="000864A5" w:rsidP="000864A5">
      <w:pPr>
        <w:rPr>
          <w:b/>
          <w:bCs/>
          <w:lang w:val="en-GB"/>
        </w:rPr>
      </w:pPr>
    </w:p>
    <w:p w14:paraId="333FF3EA" w14:textId="77777777" w:rsidR="000864A5" w:rsidRPr="00150CCF" w:rsidRDefault="000864A5" w:rsidP="000864A5">
      <w:pPr>
        <w:rPr>
          <w:b/>
          <w:bCs/>
        </w:rPr>
      </w:pPr>
      <w:r w:rsidRPr="00150CCF">
        <w:rPr>
          <w:b/>
          <w:bCs/>
          <w:lang w:val="en-GB"/>
        </w:rPr>
        <w:t>FOR THE NOMINATED SUB-CONTRACT FOR THE DESIGN BUILD, OPERATIONS AND MAINTENANCE OF THE TOLL SYSTEM FOR THE OPERATIONS AND MAINTENANCE OF THE TOLL PLAZAS ON THE N17 TOLL ROAD</w:t>
      </w:r>
    </w:p>
    <w:p w14:paraId="377D384B" w14:textId="77777777" w:rsidR="000864A5" w:rsidRPr="00150CCF" w:rsidRDefault="000864A5" w:rsidP="000864A5">
      <w:pPr>
        <w:rPr>
          <w:b/>
          <w:bCs/>
          <w:highlight w:val="yellow"/>
        </w:rPr>
      </w:pPr>
    </w:p>
    <w:p w14:paraId="6A06E477" w14:textId="77777777" w:rsidR="000864A5" w:rsidRPr="002F35AB" w:rsidRDefault="000864A5" w:rsidP="000864A5">
      <w:pPr>
        <w:rPr>
          <w:bCs/>
          <w:i/>
          <w:color w:val="000000"/>
          <w:lang w:eastAsia="en-ZA"/>
        </w:rPr>
      </w:pPr>
      <w:r w:rsidRPr="00C25FF4">
        <w:rPr>
          <w:b/>
          <w:i/>
          <w:color w:val="A6A6A6"/>
          <w:lang w:eastAsia="en-ZA"/>
        </w:rPr>
        <w:t>Note to compiler: Form to be printed on SANRAL letterhead</w:t>
      </w:r>
    </w:p>
    <w:p w14:paraId="25778D69" w14:textId="77777777" w:rsidR="000864A5" w:rsidRPr="002F35AB" w:rsidRDefault="000864A5" w:rsidP="000864A5"/>
    <w:p w14:paraId="7678C95C" w14:textId="77777777" w:rsidR="000864A5" w:rsidRPr="00C25FF4" w:rsidRDefault="000864A5" w:rsidP="000864A5">
      <w:pPr>
        <w:rPr>
          <w:b/>
          <w:i/>
          <w:color w:val="A6A6A6"/>
          <w:lang w:eastAsia="en-ZA"/>
        </w:rPr>
      </w:pPr>
      <w:r w:rsidRPr="002F35AB">
        <w:t xml:space="preserve">To </w:t>
      </w:r>
      <w:r w:rsidRPr="00C25FF4">
        <w:rPr>
          <w:b/>
          <w:i/>
          <w:color w:val="A6A6A6"/>
          <w:lang w:eastAsia="en-ZA"/>
        </w:rPr>
        <w:t>(Name of successful tenderer)</w:t>
      </w:r>
    </w:p>
    <w:p w14:paraId="12D1D4EC" w14:textId="77777777" w:rsidR="000864A5" w:rsidRPr="0063285C" w:rsidRDefault="000864A5" w:rsidP="000864A5"/>
    <w:p w14:paraId="218EC470" w14:textId="77777777" w:rsidR="002D2F50" w:rsidRPr="003D4D90" w:rsidRDefault="002D2F50" w:rsidP="005432BB"/>
    <w:p w14:paraId="7D12BF25" w14:textId="77777777" w:rsidR="002D2F50" w:rsidRPr="003D4D90" w:rsidRDefault="002D2F50" w:rsidP="005432BB">
      <w:r w:rsidRPr="003D4D90">
        <w:t>Dear Sir,</w:t>
      </w:r>
    </w:p>
    <w:p w14:paraId="533BF310" w14:textId="77777777" w:rsidR="002D2F50" w:rsidRPr="003D4D90" w:rsidRDefault="002D2F50" w:rsidP="005432BB"/>
    <w:p w14:paraId="4AE9522D" w14:textId="37923F92" w:rsidR="00053478" w:rsidRPr="00451996" w:rsidRDefault="00053478" w:rsidP="005432BB">
      <w:pPr>
        <w:rPr>
          <w:b/>
          <w:bCs/>
          <w:lang w:val="en-GB"/>
        </w:rPr>
      </w:pPr>
      <w:r w:rsidRPr="00451996">
        <w:rPr>
          <w:b/>
          <w:bCs/>
          <w:lang w:val="en-GB"/>
        </w:rPr>
        <w:t xml:space="preserve">CONTRACT SANRAL </w:t>
      </w:r>
      <w:r w:rsidR="00434CD0" w:rsidRPr="00451996">
        <w:rPr>
          <w:b/>
          <w:bCs/>
          <w:lang w:val="en-GB"/>
        </w:rPr>
        <w:t>N.017-024-2019/1-NSC</w:t>
      </w:r>
    </w:p>
    <w:p w14:paraId="74025EAA" w14:textId="77777777" w:rsidR="00053478" w:rsidRPr="00451996" w:rsidRDefault="00053478" w:rsidP="005432BB">
      <w:pPr>
        <w:rPr>
          <w:b/>
          <w:bCs/>
          <w:lang w:val="en-GB"/>
        </w:rPr>
      </w:pPr>
    </w:p>
    <w:p w14:paraId="19F68331" w14:textId="3F7FC698" w:rsidR="00053478" w:rsidRPr="00451996" w:rsidRDefault="00053478" w:rsidP="005432BB">
      <w:pPr>
        <w:rPr>
          <w:b/>
          <w:bCs/>
        </w:rPr>
      </w:pPr>
      <w:r w:rsidRPr="00451996">
        <w:rPr>
          <w:b/>
          <w:bCs/>
          <w:lang w:val="en-GB"/>
        </w:rPr>
        <w:t xml:space="preserve">FOR THE NOMINATED SUB-CONTRACT FOR THE DESIGN BUILD, OPERATIONS AND MAINTENANCE OF THE TOLL SYSTEM FOR THE OPERATIONS AND MAINTENANCE OF </w:t>
      </w:r>
      <w:r w:rsidR="000F737D" w:rsidRPr="00451996">
        <w:rPr>
          <w:b/>
          <w:bCs/>
          <w:lang w:val="en-GB"/>
        </w:rPr>
        <w:t>THE TOLL PLAZAS</w:t>
      </w:r>
      <w:r w:rsidRPr="00451996">
        <w:rPr>
          <w:b/>
          <w:bCs/>
          <w:lang w:val="en-GB"/>
        </w:rPr>
        <w:t xml:space="preserve"> ON </w:t>
      </w:r>
      <w:r w:rsidR="000F737D" w:rsidRPr="00451996">
        <w:rPr>
          <w:b/>
          <w:bCs/>
          <w:lang w:val="en-GB"/>
        </w:rPr>
        <w:t>THE N17 TOLL ROAD</w:t>
      </w:r>
    </w:p>
    <w:p w14:paraId="55EC1C91" w14:textId="77777777" w:rsidR="002D2F50" w:rsidRPr="003D4D90" w:rsidRDefault="002D2F50" w:rsidP="005432BB"/>
    <w:p w14:paraId="5E10C994" w14:textId="77777777" w:rsidR="002D2F50" w:rsidRPr="00451996" w:rsidRDefault="002D2F50" w:rsidP="005432BB">
      <w:pPr>
        <w:rPr>
          <w:b/>
          <w:bCs/>
        </w:rPr>
      </w:pPr>
      <w:r w:rsidRPr="00451996">
        <w:rPr>
          <w:b/>
          <w:bCs/>
        </w:rPr>
        <w:t>ACCEPTANCE OF OFFER</w:t>
      </w:r>
    </w:p>
    <w:p w14:paraId="451229FA" w14:textId="77777777" w:rsidR="002D2F50" w:rsidRPr="003D4D90" w:rsidRDefault="002D2F50" w:rsidP="005432BB"/>
    <w:p w14:paraId="64E13548" w14:textId="77777777" w:rsidR="002D2F50" w:rsidRPr="005432BB" w:rsidRDefault="002D2F50" w:rsidP="00A811B8">
      <w:pPr>
        <w:pStyle w:val="1stListNumberLevel1BOLD"/>
        <w:numPr>
          <w:ilvl w:val="0"/>
          <w:numId w:val="158"/>
        </w:numPr>
        <w:ind w:left="567" w:hanging="501"/>
      </w:pPr>
      <w:r w:rsidRPr="005432BB">
        <w:t xml:space="preserve">It is our pleasure to inform you that the South African National Roads Agency SOC Limited (the Employer) accepts your </w:t>
      </w:r>
      <w:r w:rsidRPr="00451996">
        <w:rPr>
          <w:b/>
          <w:i/>
          <w:color w:val="A6A6A6" w:themeColor="background1" w:themeShade="A6"/>
          <w:lang w:eastAsia="en-ZA"/>
        </w:rPr>
        <w:t>(select if applicable corrected/corrected alternative/alternative)</w:t>
      </w:r>
      <w:r w:rsidRPr="005432BB">
        <w:t xml:space="preserve"> offer in the amount of R…………………….…</w:t>
      </w:r>
      <w:proofErr w:type="gramStart"/>
      <w:r w:rsidRPr="005432BB">
        <w:t>…..</w:t>
      </w:r>
      <w:proofErr w:type="gramEnd"/>
      <w:r w:rsidRPr="005432BB">
        <w:t xml:space="preserve"> (i.e. including VAT but excluding cost indexation and any contingent sum not in the priced schedule) for the Operation Service Period of xx(xx) years with the base date of ……………</w:t>
      </w:r>
      <w:proofErr w:type="gramStart"/>
      <w:r w:rsidRPr="005432BB">
        <w:t>…..</w:t>
      </w:r>
      <w:proofErr w:type="gramEnd"/>
      <w:r w:rsidRPr="005432BB">
        <w:t xml:space="preserve"> (28 days prior to the actual closing date of tender).</w:t>
      </w:r>
    </w:p>
    <w:p w14:paraId="7DFC621C" w14:textId="77777777" w:rsidR="002D2F50" w:rsidRPr="005432BB" w:rsidRDefault="002D2F50" w:rsidP="00451996">
      <w:pPr>
        <w:pStyle w:val="1stListNumberLevel1BOLD"/>
        <w:ind w:left="567" w:hanging="501"/>
      </w:pPr>
      <w:r w:rsidRPr="005432BB">
        <w:t>The amount due may not be the Accepted Contract Amount but payment shall be made in accordance with the conditions of contract identified in the contract data.</w:t>
      </w:r>
    </w:p>
    <w:p w14:paraId="564CBEE3" w14:textId="77777777" w:rsidR="002D2F50" w:rsidRPr="003D4D90" w:rsidRDefault="002D2F50" w:rsidP="005432BB"/>
    <w:p w14:paraId="5943E7E6" w14:textId="7469EFDB" w:rsidR="002D2F50" w:rsidRPr="003D4D90" w:rsidRDefault="002D2F50" w:rsidP="005432BB">
      <w:pPr>
        <w:rPr>
          <w:bCs/>
        </w:rPr>
      </w:pPr>
      <w:r w:rsidRPr="003D4D90">
        <w:rPr>
          <w:rFonts w:cs="Arial"/>
          <w:lang w:val="en-GB"/>
        </w:rPr>
        <w:t>The Main Contractor for</w:t>
      </w:r>
      <w:r w:rsidRPr="003D4D90">
        <w:t xml:space="preserve"> </w:t>
      </w:r>
      <w:r w:rsidRPr="00451996">
        <w:rPr>
          <w:b/>
          <w:bCs/>
        </w:rPr>
        <w:t xml:space="preserve">THE OPERATIONS AND MAINTENANCE OF TOLL PLAZAS ON </w:t>
      </w:r>
      <w:r w:rsidR="000F737D" w:rsidRPr="00451996">
        <w:rPr>
          <w:b/>
          <w:bCs/>
        </w:rPr>
        <w:t>THE N17 TOLL ROAD</w:t>
      </w:r>
      <w:r w:rsidR="00053478" w:rsidRPr="003D4D90" w:rsidDel="00053478">
        <w:t xml:space="preserve"> </w:t>
      </w:r>
      <w:r w:rsidRPr="003D4D90">
        <w:rPr>
          <w:rFonts w:cs="Arial"/>
          <w:lang w:val="en-GB"/>
        </w:rPr>
        <w:t xml:space="preserve">shall be instructed to appoint you as the Nominated Subcontractor for </w:t>
      </w:r>
      <w:r w:rsidR="00053478" w:rsidRPr="00451996">
        <w:rPr>
          <w:b/>
          <w:lang w:val="en-GB"/>
        </w:rPr>
        <w:t xml:space="preserve">FOR THE NOMINATED SUB-CONTRACT FOR THE DESIGN BUILD, OPERATIONS AND MAINTENANCE OF THE TOLL SYSTEM FOR THE OPERATIONS AND MAINTENANCE OF TOLL PLAZAS ON </w:t>
      </w:r>
      <w:r w:rsidR="000F737D" w:rsidRPr="00451996">
        <w:rPr>
          <w:b/>
          <w:lang w:val="en-GB"/>
        </w:rPr>
        <w:t>THE N17 TOLL ROAD</w:t>
      </w:r>
      <w:r w:rsidR="00451996">
        <w:rPr>
          <w:b/>
          <w:lang w:val="en-GB"/>
        </w:rPr>
        <w:t>.</w:t>
      </w:r>
    </w:p>
    <w:p w14:paraId="5C65E775" w14:textId="77777777" w:rsidR="00C75BD7" w:rsidRPr="0063285C" w:rsidRDefault="00C75BD7" w:rsidP="00C75BD7">
      <w:pPr>
        <w:pStyle w:val="1stListNumberLevel1BOLD"/>
        <w:numPr>
          <w:ilvl w:val="0"/>
          <w:numId w:val="0"/>
        </w:numPr>
      </w:pPr>
      <w:r w:rsidRPr="0063285C">
        <w:rPr>
          <w:noProof/>
          <w:lang w:eastAsia="en-ZA"/>
        </w:rPr>
        <mc:AlternateContent>
          <mc:Choice Requires="wps">
            <w:drawing>
              <wp:anchor distT="0" distB="0" distL="114300" distR="114300" simplePos="0" relativeHeight="251699264" behindDoc="1" locked="0" layoutInCell="1" allowOverlap="1" wp14:anchorId="4C6D6C37" wp14:editId="1CDD455C">
                <wp:simplePos x="0" y="0"/>
                <wp:positionH relativeFrom="column">
                  <wp:posOffset>1400175</wp:posOffset>
                </wp:positionH>
                <wp:positionV relativeFrom="paragraph">
                  <wp:posOffset>15240</wp:posOffset>
                </wp:positionV>
                <wp:extent cx="3336925" cy="735965"/>
                <wp:effectExtent l="0" t="0" r="0" b="0"/>
                <wp:wrapNone/>
                <wp:docPr id="1068923502" name="Text Box 10689235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536605">
                          <a:off x="0" y="0"/>
                          <a:ext cx="3336925" cy="735965"/>
                        </a:xfrm>
                        <a:prstGeom prst="rect">
                          <a:avLst/>
                        </a:prstGeom>
                        <a:extLst>
                          <a:ext uri="{AF507438-7753-43E0-B8FC-AC1667EBCBE1}">
                            <a14:hiddenEffects xmlns:a14="http://schemas.microsoft.com/office/drawing/2010/main">
                              <a:effectLst/>
                            </a14:hiddenEffects>
                          </a:ext>
                        </a:extLst>
                      </wps:spPr>
                      <wps:txbx>
                        <w:txbxContent>
                          <w:p w14:paraId="2D34C492" w14:textId="77777777" w:rsidR="00C75BD7" w:rsidRDefault="00C75BD7" w:rsidP="00C75BD7">
                            <w:pPr>
                              <w:jc w:val="center"/>
                            </w:pPr>
                            <w:r w:rsidRPr="00844AE0">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4C6D6C37" id="Text Box 1068923502" o:spid="_x0000_s1035" type="#_x0000_t202" style="position:absolute;left:0;text-align:left;margin-left:110.25pt;margin-top:1.2pt;width:262.75pt;height:57.95pt;rotation:-1678382fd;z-index:-25161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" filled="f" stroked="f">
                <o:lock v:ext="edit" aspectratio="t" shapetype="t"/>
                <v:textbox style="mso-fit-shape-to-text:t">
                  <w:txbxContent>
                    <w:p w14:paraId="2D34C492" w14:textId="77777777" w:rsidR="00C75BD7" w:rsidRDefault="00C75BD7" w:rsidP="00C75BD7">
                      <w:pPr>
                        <w:jc w:val="center"/>
                      </w:pPr>
                      <w:r w:rsidRPr="00844AE0">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v:textbox>
              </v:shape>
            </w:pict>
          </mc:Fallback>
        </mc:AlternateContent>
      </w:r>
    </w:p>
    <w:p w14:paraId="2E82443B" w14:textId="12BAAE25" w:rsidR="00C75BD7" w:rsidRPr="003D4D90" w:rsidRDefault="00C75BD7" w:rsidP="00C75BD7">
      <w:pPr>
        <w:pStyle w:val="1stListNumberLevel1BOLD"/>
        <w:ind w:left="567" w:hanging="501"/>
      </w:pPr>
      <w:r w:rsidRPr="003D4D90">
        <w:t>The Main Contractor shall issue you with a</w:t>
      </w:r>
      <w:r w:rsidRPr="005432BB">
        <w:t xml:space="preserve"> Letter of Acceptance as defined in clause 1.1.48 of the “Conditions of Contract for Design, Build and Operate Projects” (2008), published by the Fédération Internationale des Ingénieurs-Conseils (FIDIC) Gold Bank</w:t>
      </w:r>
      <w:r>
        <w:t>.</w:t>
      </w:r>
    </w:p>
    <w:p w14:paraId="10857618" w14:textId="77777777" w:rsidR="002D2F50" w:rsidRPr="005432BB" w:rsidRDefault="002D2F50" w:rsidP="00A811B8">
      <w:pPr>
        <w:pStyle w:val="1stListNumberLevel1BOLD"/>
        <w:numPr>
          <w:ilvl w:val="0"/>
          <w:numId w:val="158"/>
        </w:numPr>
        <w:ind w:left="567" w:hanging="501"/>
      </w:pPr>
      <w:r w:rsidRPr="005432BB">
        <w:t>Acceptance of the Main Contractor’s letter shall form an agreement between you according to the terms and conditions contained in this form and in the Contract that is comprised of:</w:t>
      </w:r>
    </w:p>
    <w:p w14:paraId="6B1024B9" w14:textId="77777777" w:rsidR="002D2F50" w:rsidRPr="003D4D90" w:rsidRDefault="002D2F50" w:rsidP="005432BB"/>
    <w:p w14:paraId="655DBB46" w14:textId="77777777" w:rsidR="002D2F50" w:rsidRPr="003D4D90" w:rsidRDefault="002D2F50" w:rsidP="00451996">
      <w:pPr>
        <w:ind w:left="567"/>
      </w:pPr>
      <w:r w:rsidRPr="003D4D90">
        <w:t>Part C1: Agreements and Contract Data (including this Letter of Acceptance),</w:t>
      </w:r>
    </w:p>
    <w:p w14:paraId="57E66630" w14:textId="77777777" w:rsidR="002D2F50" w:rsidRPr="003D4D90" w:rsidRDefault="002D2F50" w:rsidP="00451996">
      <w:pPr>
        <w:ind w:left="567"/>
      </w:pPr>
      <w:r w:rsidRPr="003D4D90">
        <w:t>Part C2: Pricing Data,</w:t>
      </w:r>
    </w:p>
    <w:p w14:paraId="3CEB1FA5" w14:textId="77777777" w:rsidR="002D2F50" w:rsidRPr="003D4D90" w:rsidRDefault="002D2F50" w:rsidP="00451996">
      <w:pPr>
        <w:ind w:left="567"/>
      </w:pPr>
      <w:r w:rsidRPr="003D4D90">
        <w:t xml:space="preserve">Part C3: Scope of the Work, </w:t>
      </w:r>
    </w:p>
    <w:p w14:paraId="2329DF79" w14:textId="77777777" w:rsidR="002D2F50" w:rsidRPr="003D4D90" w:rsidRDefault="002D2F50" w:rsidP="00451996">
      <w:pPr>
        <w:ind w:left="567"/>
      </w:pPr>
      <w:r w:rsidRPr="003D4D90">
        <w:t xml:space="preserve">Part C4: Site Information, </w:t>
      </w:r>
    </w:p>
    <w:p w14:paraId="186EF954" w14:textId="77777777" w:rsidR="002D2F50" w:rsidRPr="003D4D90" w:rsidRDefault="002D2F50" w:rsidP="00451996">
      <w:pPr>
        <w:ind w:left="567"/>
      </w:pPr>
      <w:r w:rsidRPr="003D4D90">
        <w:t>Part D: Stakeholder and Community Liaison, and Targeted Labour and Targeted Enterprises utilisation and development; and</w:t>
      </w:r>
    </w:p>
    <w:p w14:paraId="745FD338" w14:textId="77777777" w:rsidR="002D2F50" w:rsidRDefault="002D2F50" w:rsidP="00451996">
      <w:pPr>
        <w:ind w:left="567"/>
      </w:pPr>
      <w:r w:rsidRPr="003D4D90">
        <w:t>Part E: Annexures</w:t>
      </w:r>
    </w:p>
    <w:p w14:paraId="23D1DFDB" w14:textId="77777777" w:rsidR="00451996" w:rsidRPr="003D4D90" w:rsidRDefault="00451996" w:rsidP="00451996">
      <w:pPr>
        <w:ind w:left="567"/>
      </w:pPr>
    </w:p>
    <w:p w14:paraId="1B370508" w14:textId="77777777" w:rsidR="002D2F50" w:rsidRPr="003D4D90" w:rsidRDefault="002D2F50" w:rsidP="00451996">
      <w:pPr>
        <w:ind w:left="567"/>
      </w:pPr>
      <w:r w:rsidRPr="003D4D90">
        <w:t>together with issued drawings, addenda, Employer Requirements and other documents, or parts thereof, which may be incorporated by reference into Parts listed above.</w:t>
      </w:r>
    </w:p>
    <w:p w14:paraId="28C8B6C9" w14:textId="77777777" w:rsidR="002D2F50" w:rsidRPr="003D4D90" w:rsidRDefault="002D2F50" w:rsidP="005432BB"/>
    <w:p w14:paraId="3718FD4F" w14:textId="77777777" w:rsidR="002D2F50" w:rsidRPr="005432BB" w:rsidRDefault="002D2F50" w:rsidP="00A811B8">
      <w:pPr>
        <w:pStyle w:val="1stListNumberLevel1BOLD"/>
        <w:numPr>
          <w:ilvl w:val="0"/>
          <w:numId w:val="158"/>
        </w:numPr>
        <w:ind w:left="567" w:hanging="501"/>
      </w:pPr>
      <w:r w:rsidRPr="005432BB">
        <w:t>Deviations and/or qualifications included in your offer as well as any changes to the terms of the offer agreed between you and the Main Contractor during the process of tender offer and acceptance shall not be valid unless contained in the tendered Returnable Schedule of deviations.  Addenda issued during the tender period are not deemed to be deviations to the tender documents and schedules.</w:t>
      </w:r>
    </w:p>
    <w:p w14:paraId="14C0DEE5" w14:textId="77777777" w:rsidR="002D2F50" w:rsidRPr="005432BB" w:rsidRDefault="002D2F50" w:rsidP="00A811B8">
      <w:pPr>
        <w:pStyle w:val="1stListNumberLevel1BOLD"/>
        <w:numPr>
          <w:ilvl w:val="0"/>
          <w:numId w:val="158"/>
        </w:numPr>
        <w:ind w:left="567" w:hanging="501"/>
      </w:pPr>
      <w:r w:rsidRPr="005432BB">
        <w:t xml:space="preserve">Notwithstanding the need to agree the mandate required by Section 37 of the Occupational Health and Safety Act, 1993 (Act No 85 of 1993), a proforma of which is attached for your reference, the Main </w:t>
      </w:r>
      <w:r w:rsidRPr="005432BB">
        <w:lastRenderedPageBreak/>
        <w:t>Contractor will appoint you as the Principal Contractor in terms of Regulation 5(1)(k) of the Construction Regulations, GNR. 84 of 2014.</w:t>
      </w:r>
    </w:p>
    <w:p w14:paraId="49439B7B" w14:textId="77777777" w:rsidR="002D2F50" w:rsidRPr="00451996" w:rsidRDefault="002D2F50" w:rsidP="00A811B8">
      <w:pPr>
        <w:pStyle w:val="1stListNumberLevel1BOLD"/>
        <w:numPr>
          <w:ilvl w:val="0"/>
          <w:numId w:val="158"/>
        </w:numPr>
        <w:ind w:left="567" w:hanging="501"/>
      </w:pPr>
      <w:r w:rsidRPr="003D4D90">
        <w:t xml:space="preserve">A SARS compliance check </w:t>
      </w:r>
      <w:r w:rsidRPr="008A5CE8">
        <w:t xml:space="preserve">has been done on you and you are found to be </w:t>
      </w:r>
      <w:proofErr w:type="gramStart"/>
      <w:r w:rsidRPr="008A5CE8">
        <w:t>…..</w:t>
      </w:r>
      <w:proofErr w:type="gramEnd"/>
      <w:r w:rsidRPr="008A5CE8">
        <w:t xml:space="preserve"> </w:t>
      </w:r>
      <w:r w:rsidRPr="00451996">
        <w:t>(select:  “</w:t>
      </w:r>
      <w:r w:rsidRPr="008A5CE8">
        <w:t>compliant</w:t>
      </w:r>
      <w:r w:rsidRPr="00451996">
        <w:t>” or “</w:t>
      </w:r>
      <w:r w:rsidRPr="008A5CE8">
        <w:t>non-compliant</w:t>
      </w:r>
      <w:r w:rsidRPr="00451996">
        <w:t>”). (Note to compiler: check SARS website for compliance. If not compliant add the following sentence: “</w:t>
      </w:r>
      <w:r w:rsidRPr="008A5CE8">
        <w:t>Within 7 calendar days of the date of this Form of Acceptance you shall provide proof</w:t>
      </w:r>
      <w:r w:rsidRPr="003D4D90">
        <w:t xml:space="preserve"> that you are SARS compliant. Failure to fulfil this obligation shall constitute a repudiation of this agreement</w:t>
      </w:r>
      <w:r w:rsidRPr="00451996">
        <w:t>.”)</w:t>
      </w:r>
      <w:r w:rsidRPr="003D4D90" w:rsidDel="007959A6">
        <w:t xml:space="preserve"> </w:t>
      </w:r>
    </w:p>
    <w:p w14:paraId="41B08F95" w14:textId="77777777" w:rsidR="002D2F50" w:rsidRPr="005432BB" w:rsidRDefault="002D2F50" w:rsidP="00A811B8">
      <w:pPr>
        <w:pStyle w:val="1stListNumberLevel1BOLD"/>
        <w:numPr>
          <w:ilvl w:val="0"/>
          <w:numId w:val="158"/>
        </w:numPr>
        <w:ind w:left="567" w:hanging="501"/>
      </w:pPr>
      <w:r w:rsidRPr="005432BB">
        <w:t>Within fourteen (14) calendar days of the date of the Main Contractor’s Letter of Acceptance (including the tendered Returnable Schedule of deviations if any) you shall deliver to him/her:</w:t>
      </w:r>
    </w:p>
    <w:p w14:paraId="2D810F10" w14:textId="77777777" w:rsidR="002D2F50" w:rsidRPr="00451996" w:rsidRDefault="002D2F50" w:rsidP="00A811B8">
      <w:pPr>
        <w:pStyle w:val="3rdListNumber0"/>
        <w:numPr>
          <w:ilvl w:val="0"/>
          <w:numId w:val="159"/>
        </w:numPr>
        <w:ind w:left="1134" w:hanging="491"/>
        <w:rPr>
          <w:lang w:val="en-GB"/>
        </w:rPr>
      </w:pPr>
      <w:r w:rsidRPr="00451996">
        <w:rPr>
          <w:lang w:val="en-GB"/>
        </w:rPr>
        <w:t>Performance Security – Surety Bond (as per clause 4.2 and 13.8 of the Conditional of Contract (FIDIC)) a pro forma is contained in the sample forms of tender and agreement of the FIDIC DBO Conditions of Contract for your reference.  There shall be no deviations from the wording of the pro forma Performance Security – Surety Bond.</w:t>
      </w:r>
    </w:p>
    <w:p w14:paraId="4B2B9AAD" w14:textId="77777777" w:rsidR="002D2F50" w:rsidRPr="00451996" w:rsidRDefault="002D2F50" w:rsidP="00A811B8">
      <w:pPr>
        <w:pStyle w:val="3rdListNumber0"/>
        <w:numPr>
          <w:ilvl w:val="0"/>
          <w:numId w:val="159"/>
        </w:numPr>
        <w:ind w:left="1134" w:hanging="491"/>
        <w:rPr>
          <w:lang w:val="en-GB"/>
        </w:rPr>
      </w:pPr>
      <w:r w:rsidRPr="00451996">
        <w:rPr>
          <w:lang w:val="en-GB"/>
        </w:rPr>
        <w:t xml:space="preserve">Proof of insurance in terms of the information provided in the Contract Data and clause 19 of the Condition of Contract (FIDIC).  Proof of currency of insured cover shall be provided </w:t>
      </w:r>
      <w:proofErr w:type="gramStart"/>
      <w:r w:rsidRPr="00451996">
        <w:rPr>
          <w:lang w:val="en-GB"/>
        </w:rPr>
        <w:t>on a monthly basis</w:t>
      </w:r>
      <w:proofErr w:type="gramEnd"/>
      <w:r w:rsidRPr="00451996">
        <w:rPr>
          <w:lang w:val="en-GB"/>
        </w:rPr>
        <w:t xml:space="preserve"> until date stated in Contract Completion Certificate.</w:t>
      </w:r>
    </w:p>
    <w:p w14:paraId="62D9ABB9" w14:textId="76C5ED6E" w:rsidR="002D2F50" w:rsidRPr="00451996" w:rsidRDefault="002D2F50" w:rsidP="00A811B8">
      <w:pPr>
        <w:pStyle w:val="3rdListNumber0"/>
        <w:numPr>
          <w:ilvl w:val="0"/>
          <w:numId w:val="159"/>
        </w:numPr>
        <w:ind w:left="1134" w:hanging="491"/>
        <w:rPr>
          <w:lang w:val="en-GB"/>
        </w:rPr>
      </w:pPr>
      <w:r w:rsidRPr="00451996">
        <w:rPr>
          <w:lang w:val="en-GB"/>
        </w:rPr>
        <w:t>Fully completed and signed form together with your Health and Safety plan and proof of the Construction Health and Safety Officer’s Registration with SACPCMP.</w:t>
      </w:r>
    </w:p>
    <w:p w14:paraId="539DBFFB" w14:textId="77777777" w:rsidR="002D2F50" w:rsidRPr="00451996" w:rsidRDefault="002D2F50" w:rsidP="00A811B8">
      <w:pPr>
        <w:pStyle w:val="3rdListNumber0"/>
        <w:numPr>
          <w:ilvl w:val="0"/>
          <w:numId w:val="159"/>
        </w:numPr>
        <w:ind w:left="1134" w:hanging="491"/>
        <w:rPr>
          <w:lang w:val="en-GB"/>
        </w:rPr>
      </w:pPr>
      <w:r w:rsidRPr="00451996">
        <w:rPr>
          <w:lang w:val="en-GB"/>
        </w:rPr>
        <w:t>Proof that you are registered and in good standing with the compensation fund or with a licensed compensation insurer.</w:t>
      </w:r>
    </w:p>
    <w:p w14:paraId="65DAEFFA" w14:textId="77777777" w:rsidR="002D2F50" w:rsidRPr="00451996" w:rsidRDefault="002D2F50" w:rsidP="00A811B8">
      <w:pPr>
        <w:pStyle w:val="3rdListNumber0"/>
        <w:numPr>
          <w:ilvl w:val="0"/>
          <w:numId w:val="159"/>
        </w:numPr>
        <w:ind w:left="1134" w:hanging="491"/>
        <w:rPr>
          <w:lang w:val="en-GB"/>
        </w:rPr>
      </w:pPr>
      <w:r w:rsidRPr="00451996">
        <w:rPr>
          <w:lang w:val="en-GB"/>
        </w:rPr>
        <w:t>A completed Form of banking Details. (Note to compiler: only include this if the successful tenderer has not previously been registered as a vendor with the Employer)</w:t>
      </w:r>
    </w:p>
    <w:p w14:paraId="1B3523F6" w14:textId="77777777" w:rsidR="002D2F50" w:rsidRPr="00451996" w:rsidRDefault="002D2F50" w:rsidP="00A811B8">
      <w:pPr>
        <w:pStyle w:val="3rdListNumber0"/>
        <w:numPr>
          <w:ilvl w:val="0"/>
          <w:numId w:val="159"/>
        </w:numPr>
        <w:ind w:left="1134" w:hanging="491"/>
        <w:rPr>
          <w:lang w:val="en-GB"/>
        </w:rPr>
      </w:pPr>
      <w:r w:rsidRPr="00451996">
        <w:rPr>
          <w:lang w:val="en-GB"/>
        </w:rPr>
        <w:t>Proof of registration on the Employer’s Project Information Module (ITIS).</w:t>
      </w:r>
    </w:p>
    <w:p w14:paraId="60B15B8C" w14:textId="77777777" w:rsidR="002D2F50" w:rsidRPr="00451996" w:rsidRDefault="002D2F50" w:rsidP="00A811B8">
      <w:pPr>
        <w:pStyle w:val="3rdListNumber0"/>
        <w:numPr>
          <w:ilvl w:val="0"/>
          <w:numId w:val="159"/>
        </w:numPr>
        <w:ind w:left="1134" w:hanging="491"/>
        <w:rPr>
          <w:lang w:val="en-GB"/>
        </w:rPr>
      </w:pPr>
      <w:r w:rsidRPr="00451996">
        <w:rPr>
          <w:lang w:val="en-GB"/>
        </w:rPr>
        <w:t xml:space="preserve">Alternative nominated DAB member details. Note to compiler: only include this if a standing DAB is specified under Conditions of Contract clause </w:t>
      </w:r>
      <w:proofErr w:type="gramStart"/>
      <w:r w:rsidRPr="00451996">
        <w:rPr>
          <w:lang w:val="en-GB"/>
        </w:rPr>
        <w:t>20.2</w:t>
      </w:r>
      <w:proofErr w:type="gramEnd"/>
    </w:p>
    <w:p w14:paraId="0F11F922" w14:textId="77777777" w:rsidR="002D2F50" w:rsidRPr="003D4D90" w:rsidRDefault="002D2F50" w:rsidP="00451996">
      <w:pPr>
        <w:ind w:left="567"/>
      </w:pPr>
      <w:r w:rsidRPr="003D4D90">
        <w:t>Failure to fulfil either of the obligations in (i), (ii) or (iii) above, shall constitute a repudiation of this agreement and we may at our discretion apply any rights of remedy including barring you from tendering on any of our future tenders for a period to be determined by us, but not less than twelve (12) months, from the date of tender closure.</w:t>
      </w:r>
    </w:p>
    <w:p w14:paraId="25099B38" w14:textId="77777777" w:rsidR="00C75BD7" w:rsidRPr="0063285C" w:rsidRDefault="00C75BD7" w:rsidP="00C75BD7">
      <w:pPr>
        <w:pStyle w:val="1stListNumberLevel1BOLD"/>
        <w:numPr>
          <w:ilvl w:val="0"/>
          <w:numId w:val="0"/>
        </w:numPr>
        <w:tabs>
          <w:tab w:val="left" w:pos="567"/>
          <w:tab w:val="left" w:pos="1134"/>
          <w:tab w:val="right" w:leader="dot" w:pos="9072"/>
        </w:tabs>
      </w:pPr>
      <w:r w:rsidRPr="0063285C">
        <w:rPr>
          <w:noProof/>
          <w:lang w:eastAsia="en-ZA"/>
        </w:rPr>
        <mc:AlternateContent>
          <mc:Choice Requires="wps">
            <w:drawing>
              <wp:anchor distT="0" distB="0" distL="114300" distR="114300" simplePos="0" relativeHeight="251701312" behindDoc="1" locked="0" layoutInCell="1" allowOverlap="1" wp14:anchorId="7C947880" wp14:editId="66DFB970">
                <wp:simplePos x="0" y="0"/>
                <wp:positionH relativeFrom="column">
                  <wp:posOffset>1400175</wp:posOffset>
                </wp:positionH>
                <wp:positionV relativeFrom="paragraph">
                  <wp:posOffset>15240</wp:posOffset>
                </wp:positionV>
                <wp:extent cx="3336925" cy="735965"/>
                <wp:effectExtent l="0" t="0" r="0" b="0"/>
                <wp:wrapNone/>
                <wp:docPr id="1279797592" name="Text Box 12797975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536605">
                          <a:off x="0" y="0"/>
                          <a:ext cx="3336925" cy="735965"/>
                        </a:xfrm>
                        <a:prstGeom prst="rect">
                          <a:avLst/>
                        </a:prstGeom>
                        <a:extLst>
                          <a:ext uri="{AF507438-7753-43E0-B8FC-AC1667EBCBE1}">
                            <a14:hiddenEffects xmlns:a14="http://schemas.microsoft.com/office/drawing/2010/main">
                              <a:effectLst/>
                            </a14:hiddenEffects>
                          </a:ext>
                        </a:extLst>
                      </wps:spPr>
                      <wps:txbx>
                        <w:txbxContent>
                          <w:p w14:paraId="3ABAA2F0" w14:textId="77777777" w:rsidR="00C75BD7" w:rsidRDefault="00C75BD7" w:rsidP="00C75BD7">
                            <w:pPr>
                              <w:jc w:val="center"/>
                            </w:pPr>
                            <w:r w:rsidRPr="00844AE0">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7C947880" id="Text Box 1279797592" o:spid="_x0000_s1036" type="#_x0000_t202" style="position:absolute;left:0;text-align:left;margin-left:110.25pt;margin-top:1.2pt;width:262.75pt;height:57.95pt;rotation:-1678382fd;z-index:-25161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" filled="f" stroked="f">
                <o:lock v:ext="edit" aspectratio="t" shapetype="t"/>
                <v:textbox style="mso-fit-shape-to-text:t">
                  <w:txbxContent>
                    <w:p w14:paraId="3ABAA2F0" w14:textId="77777777" w:rsidR="00C75BD7" w:rsidRDefault="00C75BD7" w:rsidP="00C75BD7">
                      <w:pPr>
                        <w:jc w:val="center"/>
                      </w:pPr>
                      <w:r w:rsidRPr="00844AE0">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v:textbox>
              </v:shape>
            </w:pict>
          </mc:Fallback>
        </mc:AlternateContent>
      </w:r>
    </w:p>
    <w:p w14:paraId="7432C825" w14:textId="77777777" w:rsidR="002D2F50" w:rsidRDefault="002D2F50" w:rsidP="00A811B8">
      <w:pPr>
        <w:pStyle w:val="1stListNumberLevel1BOLD"/>
        <w:numPr>
          <w:ilvl w:val="0"/>
          <w:numId w:val="158"/>
        </w:numPr>
        <w:ind w:left="567" w:hanging="501"/>
      </w:pPr>
      <w:r w:rsidRPr="005432BB">
        <w:t xml:space="preserve">The tenderer must register an account on SAP Ariba before the hand-over meeting. The link and information to register the Ariba account is provided below. </w:t>
      </w:r>
    </w:p>
    <w:p w14:paraId="3937E825" w14:textId="77777777" w:rsidR="00451996" w:rsidRPr="005432BB" w:rsidRDefault="00451996" w:rsidP="00451996">
      <w:pPr>
        <w:ind w:left="567"/>
        <w:rPr>
          <w:lang w:val="en-GB"/>
        </w:rPr>
      </w:pPr>
    </w:p>
    <w:p w14:paraId="5B352016" w14:textId="77777777" w:rsidR="002D2F50" w:rsidRPr="003D4D90" w:rsidRDefault="00BE6339" w:rsidP="00451996">
      <w:pPr>
        <w:ind w:left="567"/>
        <w:rPr>
          <w:rFonts w:cs="Arial"/>
          <w:lang w:val="en-GB"/>
        </w:rPr>
      </w:pPr>
      <w:hyperlink r:id="rId105" w:history="1">
        <w:r w:rsidR="002D2F50" w:rsidRPr="003D4D90">
          <w:rPr>
            <w:rStyle w:val="Hyperlink"/>
            <w:rFonts w:cs="Arial"/>
          </w:rPr>
          <w:t>https://www.nra.co.za/sap-ariba/</w:t>
        </w:r>
      </w:hyperlink>
    </w:p>
    <w:p w14:paraId="201CD485" w14:textId="77777777" w:rsidR="002D2F50" w:rsidRPr="003D4D90" w:rsidRDefault="002D2F50" w:rsidP="00451996">
      <w:pPr>
        <w:ind w:left="567"/>
        <w:rPr>
          <w:lang w:val="en-GB"/>
        </w:rPr>
      </w:pPr>
    </w:p>
    <w:p w14:paraId="0D11B4B5" w14:textId="77777777" w:rsidR="002D2F50" w:rsidRPr="003D4D90" w:rsidRDefault="002D2F50" w:rsidP="00451996">
      <w:pPr>
        <w:ind w:left="567"/>
        <w:rPr>
          <w:lang w:val="en-GB"/>
        </w:rPr>
      </w:pPr>
      <w:r w:rsidRPr="00D16849">
        <w:t>Contact</w:t>
      </w:r>
      <w:r w:rsidRPr="003D4D90">
        <w:rPr>
          <w:lang w:val="en-GB"/>
        </w:rPr>
        <w:t xml:space="preserve"> : ProcurementSR5@sanral.co.za for queries regarding SAP Ariba registration.</w:t>
      </w:r>
    </w:p>
    <w:p w14:paraId="7B4E34AE" w14:textId="77777777" w:rsidR="002D2F50" w:rsidRPr="003D4D90" w:rsidRDefault="002D2F50" w:rsidP="00451996">
      <w:pPr>
        <w:ind w:left="567"/>
        <w:rPr>
          <w:lang w:val="en-GB"/>
        </w:rPr>
      </w:pPr>
    </w:p>
    <w:p w14:paraId="0247E882" w14:textId="77777777" w:rsidR="002D2F50" w:rsidRPr="005432BB" w:rsidRDefault="002D2F50" w:rsidP="00A811B8">
      <w:pPr>
        <w:pStyle w:val="1stListNumberLevel1BOLD"/>
        <w:numPr>
          <w:ilvl w:val="0"/>
          <w:numId w:val="158"/>
        </w:numPr>
        <w:ind w:left="567" w:hanging="501"/>
      </w:pPr>
      <w:r w:rsidRPr="005432BB">
        <w:t>The effective date of the contract shall be the date of the Letter of Acceptance unless you within four (4) calendar days of the effective date, notify the Main Contractor in writing of any justification why you cannot accept the contents of this agreement.</w:t>
      </w:r>
    </w:p>
    <w:p w14:paraId="3358C0DD" w14:textId="58762DDA" w:rsidR="002D2F50" w:rsidRPr="00451996" w:rsidRDefault="002D2F50" w:rsidP="00A811B8">
      <w:pPr>
        <w:pStyle w:val="1stListNumberLevel1BOLD"/>
        <w:numPr>
          <w:ilvl w:val="0"/>
          <w:numId w:val="158"/>
        </w:numPr>
        <w:ind w:left="567" w:hanging="501"/>
      </w:pPr>
      <w:r w:rsidRPr="00451996">
        <w:t xml:space="preserve">The Commencement Date of the Works shall be </w:t>
      </w:r>
      <w:r w:rsidRPr="003D4D90">
        <w:t xml:space="preserve">that on which the commencement meeting is held, which shall not be later </w:t>
      </w:r>
      <w:r w:rsidRPr="008A5CE8">
        <w:t xml:space="preserve">than </w:t>
      </w:r>
      <w:r w:rsidR="005C3FBB" w:rsidRPr="008A5CE8">
        <w:t xml:space="preserve">28 days after the date </w:t>
      </w:r>
      <w:r w:rsidR="00C36963" w:rsidRPr="008A5CE8">
        <w:t>of this for</w:t>
      </w:r>
      <w:r w:rsidR="00451996">
        <w:t>m</w:t>
      </w:r>
      <w:r w:rsidRPr="001F07B6">
        <w:t xml:space="preserve"> </w:t>
      </w:r>
      <w:r w:rsidRPr="00451996">
        <w:t>……………….</w:t>
      </w:r>
      <w:r w:rsidR="00451996">
        <w:t xml:space="preserve"> </w:t>
      </w:r>
      <w:r w:rsidRPr="00451996">
        <w:t>(</w:t>
      </w:r>
      <w:r w:rsidRPr="00451996">
        <w:rPr>
          <w:b/>
          <w:i/>
          <w:color w:val="A6A6A6" w:themeColor="background1" w:themeShade="A6"/>
          <w:lang w:eastAsia="en-ZA"/>
        </w:rPr>
        <w:t>Note to compiler: the commencement meeting date indicated above is usually within 28 calendar days after the date of this form, as circumstances demand and as agreed between tenderer/Employer. The above can also be amended by fixing the Commencement Date to a given date)</w:t>
      </w:r>
      <w:r w:rsidRPr="00451996">
        <w:t xml:space="preserve">. </w:t>
      </w:r>
      <w:r w:rsidRPr="008A5CE8">
        <w:t xml:space="preserve">Access to the Site shall be. </w:t>
      </w:r>
      <w:r w:rsidRPr="00451996">
        <w:rPr>
          <w:b/>
          <w:i/>
          <w:color w:val="A6A6A6" w:themeColor="background1" w:themeShade="A6"/>
          <w:lang w:eastAsia="en-ZA"/>
        </w:rPr>
        <w:t xml:space="preserve">Note to compiler: For contracts where no application for a permit to do construction work is required from the Department of Labour i.t.o. Construction Regulation 3(2), add the following sentence: </w:t>
      </w:r>
      <w:r w:rsidRPr="008A5CE8">
        <w:t>on</w:t>
      </w:r>
      <w:r w:rsidRPr="00D16849">
        <w:t xml:space="preserve"> the Commencement Date.</w:t>
      </w:r>
    </w:p>
    <w:p w14:paraId="604C001A" w14:textId="77777777" w:rsidR="002D2F50" w:rsidRPr="003D4D90" w:rsidRDefault="002D2F50" w:rsidP="00A811B8">
      <w:pPr>
        <w:pStyle w:val="1stListNumberLevel1BOLD"/>
        <w:numPr>
          <w:ilvl w:val="0"/>
          <w:numId w:val="158"/>
        </w:numPr>
        <w:ind w:left="567" w:hanging="501"/>
      </w:pPr>
      <w:r w:rsidRPr="00451996">
        <w:t xml:space="preserve">Notwithstanding that a full, original-signed copy </w:t>
      </w:r>
      <w:r w:rsidRPr="003D4D90">
        <w:t>of the Contract document containing all Contract Data and schedules (including that of accepted deviations) will be delivered to you, the Letter of Acceptance constitutes the binding contract between us.</w:t>
      </w:r>
    </w:p>
    <w:p w14:paraId="275800FB" w14:textId="77777777" w:rsidR="002D2F50" w:rsidRPr="005432BB" w:rsidRDefault="002D2F50" w:rsidP="00A811B8">
      <w:pPr>
        <w:pStyle w:val="1stListNumberLevel1BOLD"/>
        <w:numPr>
          <w:ilvl w:val="0"/>
          <w:numId w:val="158"/>
        </w:numPr>
        <w:ind w:left="567" w:hanging="501"/>
      </w:pPr>
      <w:r w:rsidRPr="005432BB">
        <w:t xml:space="preserve">The Main Contractor shall appoint a Nominated Subcontractors Representative to fulfil the functions and duties of the Employer’s Representative in the administration of this Contract.  Please contact ………………… at ……………………. to </w:t>
      </w:r>
      <w:proofErr w:type="gramStart"/>
      <w:r w:rsidRPr="005432BB">
        <w:t>make arrangements</w:t>
      </w:r>
      <w:proofErr w:type="gramEnd"/>
      <w:r w:rsidRPr="005432BB">
        <w:t xml:space="preserve"> for the signing of the Contract documents and handover of the Site.</w:t>
      </w:r>
    </w:p>
    <w:p w14:paraId="762A7393" w14:textId="77777777" w:rsidR="002D2F50" w:rsidRPr="003D4D90" w:rsidRDefault="002D2F50" w:rsidP="005432BB"/>
    <w:p w14:paraId="50C1CD6B" w14:textId="4D89BA7E" w:rsidR="00AF4144" w:rsidRPr="003D4D90" w:rsidRDefault="00AF4144" w:rsidP="00AF4144">
      <w:r w:rsidRPr="003D4D90">
        <w:lastRenderedPageBreak/>
        <w:t>SIGNATURE:</w:t>
      </w:r>
      <w:r w:rsidRPr="003D4D90">
        <w:tab/>
      </w:r>
      <w:r w:rsidRPr="003D4D90">
        <w:tab/>
        <w:t>………………………………………….. DATE:</w:t>
      </w:r>
      <w:r w:rsidRPr="003D4D90">
        <w:tab/>
        <w:t>………….…………………...</w:t>
      </w:r>
      <w:r>
        <w:t>........</w:t>
      </w:r>
    </w:p>
    <w:p w14:paraId="35F27556" w14:textId="77777777" w:rsidR="00AF4144" w:rsidRPr="003D4D90" w:rsidRDefault="00AF4144" w:rsidP="00AF4144">
      <w:pPr>
        <w:tabs>
          <w:tab w:val="right" w:leader="dot" w:pos="9356"/>
        </w:tabs>
      </w:pPr>
    </w:p>
    <w:p w14:paraId="318C3A90" w14:textId="77777777" w:rsidR="00AF4144" w:rsidRPr="003D4D90" w:rsidRDefault="00AF4144" w:rsidP="00AF4144">
      <w:pPr>
        <w:tabs>
          <w:tab w:val="right" w:leader="dot" w:pos="9356"/>
        </w:tabs>
      </w:pPr>
      <w:r w:rsidRPr="003D4D90">
        <w:t xml:space="preserve">NAME (IN CAPITALS): </w:t>
      </w:r>
      <w:r w:rsidRPr="003D4D90">
        <w:tab/>
      </w:r>
    </w:p>
    <w:p w14:paraId="6BAF6360" w14:textId="77777777" w:rsidR="00AF4144" w:rsidRPr="003D4D90" w:rsidRDefault="00AF4144" w:rsidP="00AF4144"/>
    <w:p w14:paraId="42845B80" w14:textId="77777777" w:rsidR="00AF4144" w:rsidRPr="003D4D90" w:rsidRDefault="00AF4144" w:rsidP="00AF4144">
      <w:pPr>
        <w:tabs>
          <w:tab w:val="right" w:leader="dot" w:pos="9356"/>
        </w:tabs>
      </w:pPr>
      <w:r w:rsidRPr="003D4D90">
        <w:t xml:space="preserve">CAPACITY:  Regional Manager </w:t>
      </w:r>
      <w:r>
        <w:t>Northern</w:t>
      </w:r>
      <w:r w:rsidRPr="003D4D90">
        <w:t xml:space="preserve"> Region</w:t>
      </w:r>
    </w:p>
    <w:p w14:paraId="6AB720A1" w14:textId="77777777" w:rsidR="00AF4144" w:rsidRPr="003D4D90" w:rsidRDefault="00AF4144" w:rsidP="00AF4144"/>
    <w:p w14:paraId="0E6BA63F" w14:textId="77777777" w:rsidR="00AF4144" w:rsidRPr="003D4D90" w:rsidRDefault="00AF4144" w:rsidP="00AF4144">
      <w:pPr>
        <w:ind w:left="3686" w:hanging="3686"/>
      </w:pPr>
      <w:r w:rsidRPr="003D4D90">
        <w:t xml:space="preserve">EMPLOYER’S NAME AND ADDRESS: </w:t>
      </w:r>
    </w:p>
    <w:p w14:paraId="52D565A0" w14:textId="77777777" w:rsidR="00AF4144" w:rsidRDefault="00AF4144" w:rsidP="00AF4144">
      <w:pPr>
        <w:spacing w:line="276" w:lineRule="auto"/>
      </w:pPr>
      <w:r>
        <w:t>The Regional Manager (Northern Region)</w:t>
      </w:r>
    </w:p>
    <w:p w14:paraId="5FA88171" w14:textId="77777777" w:rsidR="00AF4144" w:rsidRDefault="00AF4144" w:rsidP="00AF4144">
      <w:pPr>
        <w:spacing w:line="276" w:lineRule="auto"/>
      </w:pPr>
      <w:r>
        <w:t>The South African National Roads Agency SOC Ltd</w:t>
      </w:r>
    </w:p>
    <w:p w14:paraId="5E7AAF7B" w14:textId="77777777" w:rsidR="00AF4144" w:rsidRDefault="00AF4144" w:rsidP="00AF4144">
      <w:pPr>
        <w:spacing w:line="276" w:lineRule="auto"/>
      </w:pPr>
      <w:r>
        <w:t>38 Ida Street</w:t>
      </w:r>
    </w:p>
    <w:p w14:paraId="23AADCF3" w14:textId="77777777" w:rsidR="00AF4144" w:rsidRDefault="00AF4144" w:rsidP="00AF4144">
      <w:pPr>
        <w:spacing w:line="276" w:lineRule="auto"/>
      </w:pPr>
      <w:r>
        <w:t>Menlo Park</w:t>
      </w:r>
    </w:p>
    <w:p w14:paraId="6CEB12E4" w14:textId="77777777" w:rsidR="00AF4144" w:rsidRDefault="00AF4144" w:rsidP="00AF4144">
      <w:pPr>
        <w:spacing w:line="276" w:lineRule="auto"/>
      </w:pPr>
      <w:r>
        <w:t>Pretoria,</w:t>
      </w:r>
    </w:p>
    <w:p w14:paraId="1140B303" w14:textId="77777777" w:rsidR="00AF4144" w:rsidRPr="003D4D90" w:rsidRDefault="00AF4144" w:rsidP="00AF4144">
      <w:pPr>
        <w:ind w:left="3686" w:hanging="3686"/>
      </w:pPr>
      <w:r>
        <w:t>0081</w:t>
      </w:r>
    </w:p>
    <w:p w14:paraId="7A202911" w14:textId="77777777" w:rsidR="00AF4144" w:rsidRPr="003D4D90" w:rsidRDefault="00AF4144" w:rsidP="00AF4144">
      <w:pPr>
        <w:ind w:left="3686" w:hanging="3686"/>
      </w:pPr>
    </w:p>
    <w:p w14:paraId="3ED46D1C" w14:textId="77777777" w:rsidR="00AF4144" w:rsidRPr="003D4D90" w:rsidRDefault="00AF4144" w:rsidP="00AF4144">
      <w:pPr>
        <w:rPr>
          <w:b/>
          <w:bCs/>
        </w:rPr>
      </w:pPr>
      <w:r w:rsidRPr="003D4D90">
        <w:t>AUTHORITY TO ACT:</w:t>
      </w:r>
      <w:r w:rsidRPr="003D4D90">
        <w:rPr>
          <w:i/>
          <w:iCs/>
        </w:rPr>
        <w:t xml:space="preserve"> </w:t>
      </w:r>
      <w:r w:rsidRPr="003D4D90">
        <w:rPr>
          <w:b/>
        </w:rPr>
        <w:t>SANRAL Delegation of Authority: Item 2.4.1.2.</w:t>
      </w:r>
    </w:p>
    <w:p w14:paraId="766A8F6E" w14:textId="77777777" w:rsidR="00AF4144" w:rsidRDefault="00AF4144" w:rsidP="00AF4144">
      <w:pPr>
        <w:tabs>
          <w:tab w:val="right" w:leader="dot" w:pos="9072"/>
        </w:tabs>
        <w:spacing w:line="360" w:lineRule="auto"/>
        <w:rPr>
          <w:b/>
        </w:rPr>
      </w:pPr>
      <w:r w:rsidRPr="00D16849">
        <w:rPr>
          <w:rFonts w:eastAsia="Times New Roman" w:cs="Times New Roman"/>
          <w:b/>
          <w:i/>
          <w:color w:val="BFBFBF" w:themeColor="background1" w:themeShade="BF"/>
        </w:rPr>
        <w:t>Note to compiler: Check Delegated authority SANRAL</w:t>
      </w:r>
    </w:p>
    <w:p w14:paraId="710D5B01" w14:textId="77777777" w:rsidR="00AF4144" w:rsidRPr="0063285C" w:rsidRDefault="00AF4144" w:rsidP="00AF4144">
      <w:pPr>
        <w:tabs>
          <w:tab w:val="right" w:leader="dot" w:pos="9072"/>
        </w:tabs>
        <w:spacing w:line="360" w:lineRule="auto"/>
        <w:rPr>
          <w:b/>
        </w:rPr>
      </w:pPr>
    </w:p>
    <w:p w14:paraId="286932DF" w14:textId="77777777" w:rsidR="00AF4144" w:rsidRPr="0063285C" w:rsidRDefault="00AF4144" w:rsidP="00AF4144">
      <w:pPr>
        <w:rPr>
          <w:b/>
        </w:rPr>
      </w:pPr>
      <w:r w:rsidRPr="0063285C">
        <w:rPr>
          <w:b/>
        </w:rPr>
        <w:t>NAME AND SIGNATURE OF WITNESSES:</w:t>
      </w:r>
    </w:p>
    <w:p w14:paraId="66D15214" w14:textId="77777777" w:rsidR="00AF4144" w:rsidRPr="0063285C" w:rsidRDefault="00AF4144" w:rsidP="00AF4144"/>
    <w:p w14:paraId="0746A488" w14:textId="77777777" w:rsidR="00AF4144" w:rsidRPr="0063285C" w:rsidRDefault="00AF4144" w:rsidP="00AF4144">
      <w:r w:rsidRPr="0063285C">
        <w:t>AS WITNESSES:</w:t>
      </w:r>
    </w:p>
    <w:p w14:paraId="3C22B206" w14:textId="77777777" w:rsidR="00AF4144" w:rsidRPr="0063285C" w:rsidRDefault="00AF4144" w:rsidP="00AF4144"/>
    <w:p w14:paraId="1A146800" w14:textId="77777777" w:rsidR="00AF4144" w:rsidRPr="0063285C" w:rsidRDefault="00AF4144" w:rsidP="00AF4144"/>
    <w:p w14:paraId="1BE676FC" w14:textId="77777777" w:rsidR="00AF4144" w:rsidRPr="00DD3496" w:rsidRDefault="00AF4144" w:rsidP="00A811B8">
      <w:pPr>
        <w:numPr>
          <w:ilvl w:val="0"/>
          <w:numId w:val="35"/>
        </w:numPr>
        <w:spacing w:after="200" w:line="276" w:lineRule="auto"/>
        <w:jc w:val="left"/>
        <w:rPr>
          <w:rFonts w:cs="Arial"/>
          <w:lang w:val="en-GB"/>
        </w:rPr>
      </w:pPr>
      <w:r w:rsidRPr="0063285C">
        <w:rPr>
          <w:lang w:val="en-GB"/>
        </w:rPr>
        <w:t>……………………..……………………...</w:t>
      </w:r>
      <w:r w:rsidRPr="0063285C">
        <w:rPr>
          <w:rFonts w:cs="Arial"/>
          <w:lang w:val="en-GB"/>
        </w:rPr>
        <w:tab/>
      </w:r>
      <w:r w:rsidRPr="0063285C">
        <w:rPr>
          <w:rFonts w:cs="Arial"/>
          <w:lang w:val="en-GB"/>
        </w:rPr>
        <w:tab/>
      </w:r>
      <w:r w:rsidRPr="0063285C">
        <w:rPr>
          <w:lang w:val="en-GB"/>
        </w:rPr>
        <w:t>……………….…...…………………</w:t>
      </w:r>
      <w:r>
        <w:rPr>
          <w:lang w:val="en-GB"/>
        </w:rPr>
        <w:t>…..</w:t>
      </w:r>
      <w:r w:rsidRPr="0063285C">
        <w:rPr>
          <w:lang w:val="en-GB"/>
        </w:rPr>
        <w:t>….…...</w:t>
      </w:r>
    </w:p>
    <w:p w14:paraId="736F50C0" w14:textId="77777777" w:rsidR="00AF4144" w:rsidRPr="0063285C" w:rsidRDefault="00AF4144" w:rsidP="00AF4144">
      <w:pPr>
        <w:spacing w:after="200" w:line="276" w:lineRule="auto"/>
        <w:rPr>
          <w:rFonts w:cs="Arial"/>
          <w:lang w:val="en-GB"/>
        </w:rPr>
      </w:pPr>
      <w:r w:rsidRPr="0063285C">
        <w:rPr>
          <w:rFonts w:cs="Arial"/>
          <w:lang w:val="en-GB"/>
        </w:rPr>
        <w:tab/>
        <w:t>SIGNATURE</w:t>
      </w:r>
      <w:r w:rsidRPr="0063285C">
        <w:rPr>
          <w:rFonts w:cs="Arial"/>
          <w:lang w:val="en-GB"/>
        </w:rPr>
        <w:tab/>
      </w:r>
      <w:r w:rsidRPr="0063285C">
        <w:rPr>
          <w:rFonts w:cs="Arial"/>
          <w:lang w:val="en-GB"/>
        </w:rPr>
        <w:tab/>
      </w:r>
      <w:r w:rsidRPr="0063285C">
        <w:rPr>
          <w:rFonts w:cs="Arial"/>
          <w:lang w:val="en-GB"/>
        </w:rPr>
        <w:tab/>
      </w:r>
      <w:r w:rsidRPr="0063285C">
        <w:rPr>
          <w:rFonts w:cs="Arial"/>
          <w:lang w:val="en-GB"/>
        </w:rPr>
        <w:tab/>
        <w:t>NAME (IN CAPITALS)</w:t>
      </w:r>
    </w:p>
    <w:p w14:paraId="29C5E590" w14:textId="77777777" w:rsidR="00C75BD7" w:rsidRPr="0063285C" w:rsidRDefault="00C75BD7" w:rsidP="00C75BD7">
      <w:pPr>
        <w:tabs>
          <w:tab w:val="left" w:pos="567"/>
          <w:tab w:val="left" w:pos="1134"/>
          <w:tab w:val="right" w:leader="dot" w:pos="9072"/>
        </w:tabs>
      </w:pPr>
      <w:r w:rsidRPr="0063285C">
        <w:rPr>
          <w:noProof/>
          <w:lang w:eastAsia="en-ZA"/>
        </w:rPr>
        <mc:AlternateContent>
          <mc:Choice Requires="wps">
            <w:drawing>
              <wp:anchor distT="0" distB="0" distL="114300" distR="114300" simplePos="0" relativeHeight="251703360" behindDoc="1" locked="0" layoutInCell="1" allowOverlap="1" wp14:anchorId="28047C89" wp14:editId="4F2A6896">
                <wp:simplePos x="0" y="0"/>
                <wp:positionH relativeFrom="column">
                  <wp:posOffset>1400175</wp:posOffset>
                </wp:positionH>
                <wp:positionV relativeFrom="paragraph">
                  <wp:posOffset>15240</wp:posOffset>
                </wp:positionV>
                <wp:extent cx="3336925" cy="735965"/>
                <wp:effectExtent l="0" t="0" r="0" b="0"/>
                <wp:wrapNone/>
                <wp:docPr id="1798809773" name="Text Box 17988097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536605">
                          <a:off x="0" y="0"/>
                          <a:ext cx="3336925" cy="735965"/>
                        </a:xfrm>
                        <a:prstGeom prst="rect">
                          <a:avLst/>
                        </a:prstGeom>
                        <a:extLst>
                          <a:ext uri="{AF507438-7753-43E0-B8FC-AC1667EBCBE1}">
                            <a14:hiddenEffects xmlns:a14="http://schemas.microsoft.com/office/drawing/2010/main">
                              <a:effectLst/>
                            </a14:hiddenEffects>
                          </a:ext>
                        </a:extLst>
                      </wps:spPr>
                      <wps:txbx>
                        <w:txbxContent>
                          <w:p w14:paraId="21FAB386" w14:textId="77777777" w:rsidR="00C75BD7" w:rsidRDefault="00C75BD7" w:rsidP="00C75BD7">
                            <w:pPr>
                              <w:jc w:val="center"/>
                            </w:pPr>
                            <w:r w:rsidRPr="00844AE0">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28047C89" id="Text Box 1798809773" o:spid="_x0000_s1037" type="#_x0000_t202" style="position:absolute;left:0;text-align:left;margin-left:110.25pt;margin-top:1.2pt;width:262.75pt;height:57.95pt;rotation:-1678382fd;z-index:-25161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" filled="f" stroked="f">
                <o:lock v:ext="edit" aspectratio="t" shapetype="t"/>
                <v:textbox style="mso-fit-shape-to-text:t">
                  <w:txbxContent>
                    <w:p w14:paraId="21FAB386" w14:textId="77777777" w:rsidR="00C75BD7" w:rsidRDefault="00C75BD7" w:rsidP="00C75BD7">
                      <w:pPr>
                        <w:jc w:val="center"/>
                      </w:pPr>
                      <w:r w:rsidRPr="00844AE0">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v:textbox>
              </v:shape>
            </w:pict>
          </mc:Fallback>
        </mc:AlternateContent>
      </w:r>
    </w:p>
    <w:p w14:paraId="29D028E5" w14:textId="77777777" w:rsidR="00AF4144" w:rsidRPr="0063285C" w:rsidRDefault="00AF4144" w:rsidP="00AF4144"/>
    <w:p w14:paraId="31BD9908" w14:textId="77777777" w:rsidR="00AF4144" w:rsidRPr="0063285C" w:rsidRDefault="00AF4144" w:rsidP="00A811B8">
      <w:pPr>
        <w:numPr>
          <w:ilvl w:val="0"/>
          <w:numId w:val="35"/>
        </w:numPr>
        <w:spacing w:after="200" w:line="276" w:lineRule="auto"/>
        <w:jc w:val="left"/>
        <w:rPr>
          <w:rFonts w:cs="Arial"/>
          <w:lang w:val="en-GB"/>
        </w:rPr>
      </w:pPr>
      <w:r w:rsidRPr="0063285C">
        <w:rPr>
          <w:lang w:val="en-GB"/>
        </w:rPr>
        <w:t>……………………..……………………...</w:t>
      </w:r>
      <w:r w:rsidRPr="0063285C">
        <w:rPr>
          <w:rFonts w:cs="Arial"/>
          <w:lang w:val="en-GB"/>
        </w:rPr>
        <w:tab/>
      </w:r>
      <w:r w:rsidRPr="0063285C">
        <w:rPr>
          <w:rFonts w:cs="Arial"/>
          <w:lang w:val="en-GB"/>
        </w:rPr>
        <w:tab/>
      </w:r>
      <w:r w:rsidRPr="0063285C">
        <w:rPr>
          <w:lang w:val="en-GB"/>
        </w:rPr>
        <w:t>……………….…….……………………….…...</w:t>
      </w:r>
    </w:p>
    <w:p w14:paraId="51A49874" w14:textId="77777777" w:rsidR="00AF4144" w:rsidRPr="0063285C" w:rsidRDefault="00AF4144" w:rsidP="00AF4144">
      <w:pPr>
        <w:rPr>
          <w:rFonts w:cs="Arial"/>
          <w:lang w:val="en-GB"/>
        </w:rPr>
      </w:pPr>
      <w:r w:rsidRPr="0063285C">
        <w:rPr>
          <w:rFonts w:cs="Arial"/>
          <w:lang w:val="en-GB"/>
        </w:rPr>
        <w:tab/>
        <w:t>SIGNATURE</w:t>
      </w:r>
      <w:r w:rsidRPr="0063285C">
        <w:rPr>
          <w:rFonts w:cs="Arial"/>
          <w:lang w:val="en-GB"/>
        </w:rPr>
        <w:tab/>
      </w:r>
      <w:r w:rsidRPr="0063285C">
        <w:rPr>
          <w:rFonts w:cs="Arial"/>
          <w:lang w:val="en-GB"/>
        </w:rPr>
        <w:tab/>
      </w:r>
      <w:r w:rsidRPr="0063285C">
        <w:rPr>
          <w:rFonts w:cs="Arial"/>
          <w:lang w:val="en-GB"/>
        </w:rPr>
        <w:tab/>
      </w:r>
      <w:r w:rsidRPr="0063285C">
        <w:rPr>
          <w:rFonts w:cs="Arial"/>
          <w:lang w:val="en-GB"/>
        </w:rPr>
        <w:tab/>
        <w:t>NAME (IN CAPITALS)</w:t>
      </w:r>
    </w:p>
    <w:p w14:paraId="32797E19" w14:textId="77777777" w:rsidR="00AF4144" w:rsidRPr="0063285C" w:rsidRDefault="00AF4144" w:rsidP="00AF4144">
      <w:pPr>
        <w:rPr>
          <w:rFonts w:cs="Arial"/>
          <w:lang w:val="en-GB"/>
        </w:rPr>
      </w:pPr>
    </w:p>
    <w:p w14:paraId="39E73EB6" w14:textId="77777777" w:rsidR="002D2F50" w:rsidRPr="0063285C" w:rsidRDefault="002D2F50" w:rsidP="005432BB">
      <w:pPr>
        <w:rPr>
          <w:lang w:val="en-GB"/>
        </w:rPr>
      </w:pPr>
    </w:p>
    <w:p w14:paraId="775DAA26" w14:textId="77777777" w:rsidR="002D2F50" w:rsidRPr="0063285C" w:rsidRDefault="002D2F50" w:rsidP="005432BB">
      <w:pPr>
        <w:sectPr w:rsidR="002D2F50" w:rsidRPr="0063285C" w:rsidSect="00D31239">
          <w:headerReference w:type="even" r:id="rId106"/>
          <w:headerReference w:type="default" r:id="rId107"/>
          <w:footerReference w:type="even" r:id="rId108"/>
          <w:footerReference w:type="default" r:id="rId109"/>
          <w:headerReference w:type="first" r:id="rId110"/>
          <w:footerReference w:type="first" r:id="rId111"/>
          <w:pgSz w:w="11907" w:h="16840" w:code="9"/>
          <w:pgMar w:top="851" w:right="1134" w:bottom="1134" w:left="1134" w:header="709" w:footer="567" w:gutter="0"/>
          <w:pgNumType w:start="1"/>
          <w:cols w:space="708"/>
          <w:titlePg/>
          <w:docGrid w:linePitch="360"/>
        </w:sectPr>
      </w:pPr>
    </w:p>
    <w:p w14:paraId="5F55726F" w14:textId="77777777" w:rsidR="002D2F50" w:rsidRPr="0063285C" w:rsidRDefault="002D2F50" w:rsidP="00AF4144">
      <w:pPr>
        <w:pStyle w:val="C1TOC"/>
      </w:pPr>
      <w:bookmarkStart w:id="597" w:name="_Toc400634583"/>
      <w:bookmarkStart w:id="598" w:name="_Toc54775507"/>
      <w:bookmarkStart w:id="599" w:name="_Toc54779856"/>
      <w:bookmarkStart w:id="600" w:name="_Toc54784069"/>
      <w:bookmarkStart w:id="601" w:name="_Toc54785840"/>
      <w:bookmarkStart w:id="602" w:name="_Toc54786650"/>
      <w:bookmarkStart w:id="603" w:name="_Toc125730204"/>
      <w:bookmarkStart w:id="604" w:name="_Toc130395495"/>
      <w:bookmarkStart w:id="605" w:name="_Toc130395953"/>
      <w:bookmarkStart w:id="606" w:name="_Toc143165559"/>
      <w:r w:rsidRPr="0063285C">
        <w:lastRenderedPageBreak/>
        <w:t>C1.1.3</w:t>
      </w:r>
      <w:r w:rsidRPr="0063285C">
        <w:tab/>
        <w:t xml:space="preserve">APPENDIX TO </w:t>
      </w:r>
      <w:r>
        <w:t>FORM</w:t>
      </w:r>
      <w:r w:rsidRPr="0063285C">
        <w:t xml:space="preserve"> OF ACCEPTANCE</w:t>
      </w:r>
      <w:bookmarkEnd w:id="597"/>
      <w:bookmarkEnd w:id="598"/>
      <w:bookmarkEnd w:id="599"/>
      <w:bookmarkEnd w:id="600"/>
      <w:bookmarkEnd w:id="601"/>
      <w:bookmarkEnd w:id="602"/>
      <w:bookmarkEnd w:id="603"/>
      <w:bookmarkEnd w:id="604"/>
      <w:bookmarkEnd w:id="605"/>
      <w:bookmarkEnd w:id="606"/>
    </w:p>
    <w:p w14:paraId="6AB28EB1" w14:textId="77777777" w:rsidR="00AF4144" w:rsidRPr="00451996" w:rsidRDefault="00AF4144" w:rsidP="00AF4144">
      <w:pPr>
        <w:rPr>
          <w:b/>
          <w:bCs/>
          <w:lang w:val="en-GB"/>
        </w:rPr>
      </w:pPr>
      <w:r w:rsidRPr="00451996">
        <w:rPr>
          <w:b/>
          <w:bCs/>
          <w:lang w:val="en-GB"/>
        </w:rPr>
        <w:t>CONTRACT SANRAL N.017-024-2019/1-NSC</w:t>
      </w:r>
    </w:p>
    <w:p w14:paraId="5F19104A" w14:textId="77777777" w:rsidR="00AF4144" w:rsidRPr="00451996" w:rsidRDefault="00AF4144" w:rsidP="00AF4144">
      <w:pPr>
        <w:rPr>
          <w:b/>
          <w:bCs/>
          <w:lang w:val="en-GB"/>
        </w:rPr>
      </w:pPr>
    </w:p>
    <w:p w14:paraId="5F92C79D" w14:textId="77777777" w:rsidR="00AF4144" w:rsidRPr="00451996" w:rsidRDefault="00AF4144" w:rsidP="00AF4144">
      <w:pPr>
        <w:rPr>
          <w:b/>
          <w:bCs/>
        </w:rPr>
      </w:pPr>
      <w:r w:rsidRPr="00451996">
        <w:rPr>
          <w:b/>
          <w:bCs/>
          <w:lang w:val="en-GB"/>
        </w:rPr>
        <w:t>FOR THE NOMINATED SUB-CONTRACT FOR THE DESIGN BUILD, OPERATIONS AND MAINTENANCE OF THE TOLL SYSTEM FOR THE OPERATIONS AND MAINTENANCE OF THE TOLL PLAZAS ON THE N17 TOLL ROAD</w:t>
      </w:r>
    </w:p>
    <w:p w14:paraId="037187BC" w14:textId="77777777" w:rsidR="002D2F50" w:rsidRDefault="002D2F50" w:rsidP="005432BB"/>
    <w:p w14:paraId="3570D857" w14:textId="77777777" w:rsidR="002D2F50" w:rsidRDefault="002D2F50" w:rsidP="005432BB">
      <w:r w:rsidRPr="0063285C">
        <w:t>Schedule of Deviations</w:t>
      </w:r>
    </w:p>
    <w:p w14:paraId="45285F6A" w14:textId="77777777" w:rsidR="002D2F50" w:rsidRPr="003B1367" w:rsidRDefault="002D2F50" w:rsidP="005432BB"/>
    <w:p w14:paraId="137CBB72" w14:textId="77777777" w:rsidR="00AF4144" w:rsidRPr="00D16849" w:rsidRDefault="00AF4144" w:rsidP="00AF4144">
      <w:pPr>
        <w:tabs>
          <w:tab w:val="left" w:pos="1134"/>
          <w:tab w:val="left" w:pos="1701"/>
          <w:tab w:val="left" w:pos="2268"/>
        </w:tabs>
        <w:rPr>
          <w:rFonts w:eastAsia="Times New Roman"/>
          <w:b/>
          <w:bCs/>
          <w:i/>
          <w:color w:val="BFBFBF" w:themeColor="background1" w:themeShade="BF"/>
        </w:rPr>
      </w:pPr>
      <w:r w:rsidRPr="00D16849">
        <w:rPr>
          <w:rFonts w:eastAsia="Times New Roman"/>
          <w:b/>
          <w:i/>
          <w:color w:val="BFBFBF" w:themeColor="background1" w:themeShade="BF"/>
        </w:rPr>
        <w:t>Notes to compiler:</w:t>
      </w:r>
    </w:p>
    <w:p w14:paraId="332FC0CF" w14:textId="77777777" w:rsidR="00AF4144" w:rsidRPr="00D16849" w:rsidRDefault="00AF4144" w:rsidP="00A811B8">
      <w:pPr>
        <w:numPr>
          <w:ilvl w:val="0"/>
          <w:numId w:val="36"/>
        </w:numPr>
        <w:tabs>
          <w:tab w:val="left" w:pos="567"/>
          <w:tab w:val="left" w:pos="1134"/>
        </w:tabs>
        <w:spacing w:after="160" w:line="259" w:lineRule="auto"/>
        <w:ind w:left="567" w:hanging="567"/>
        <w:jc w:val="left"/>
        <w:rPr>
          <w:rFonts w:eastAsia="Times New Roman"/>
          <w:b/>
          <w:bCs/>
          <w:i/>
          <w:color w:val="BFBFBF" w:themeColor="background1" w:themeShade="BF"/>
        </w:rPr>
      </w:pPr>
      <w:r w:rsidRPr="00D16849">
        <w:rPr>
          <w:rFonts w:eastAsia="Times New Roman"/>
          <w:b/>
          <w:i/>
          <w:color w:val="BFBFBF" w:themeColor="background1" w:themeShade="BF"/>
        </w:rPr>
        <w:t>The extent of deviations from the tender documents issued by the Employer before the tender closing date is limited to those permitted in terms of the conditions of tender.</w:t>
      </w:r>
    </w:p>
    <w:p w14:paraId="4A04881C" w14:textId="77777777" w:rsidR="00AF4144" w:rsidRPr="00D16849" w:rsidRDefault="00AF4144" w:rsidP="00A811B8">
      <w:pPr>
        <w:numPr>
          <w:ilvl w:val="0"/>
          <w:numId w:val="36"/>
        </w:numPr>
        <w:tabs>
          <w:tab w:val="left" w:pos="567"/>
          <w:tab w:val="left" w:pos="1134"/>
        </w:tabs>
        <w:spacing w:after="160" w:line="259" w:lineRule="auto"/>
        <w:ind w:left="567" w:hanging="567"/>
        <w:jc w:val="left"/>
        <w:rPr>
          <w:rFonts w:eastAsia="Times New Roman"/>
          <w:b/>
          <w:bCs/>
          <w:i/>
          <w:color w:val="BFBFBF" w:themeColor="background1" w:themeShade="BF"/>
        </w:rPr>
      </w:pPr>
      <w:r w:rsidRPr="00D16849">
        <w:rPr>
          <w:rFonts w:eastAsia="Times New Roman"/>
          <w:b/>
          <w:i/>
          <w:color w:val="BFBFBF" w:themeColor="background1" w:themeShade="BF"/>
        </w:rPr>
        <w:t>A tenderer’s covering letter shall not be included in the final contract document. Should any such letter, which constitutes a deviation as aforesaid, become the subject of agreements reached during the process of offer and acceptance, the outcome of such agreement shall be recorded here.</w:t>
      </w:r>
    </w:p>
    <w:p w14:paraId="2AE67BE1" w14:textId="77777777" w:rsidR="00AF4144" w:rsidRPr="00D16849" w:rsidRDefault="00AF4144" w:rsidP="00A811B8">
      <w:pPr>
        <w:numPr>
          <w:ilvl w:val="0"/>
          <w:numId w:val="36"/>
        </w:numPr>
        <w:tabs>
          <w:tab w:val="left" w:pos="567"/>
          <w:tab w:val="left" w:pos="1134"/>
        </w:tabs>
        <w:spacing w:after="160" w:line="259" w:lineRule="auto"/>
        <w:ind w:left="567" w:hanging="567"/>
        <w:jc w:val="left"/>
        <w:rPr>
          <w:rFonts w:eastAsia="Times New Roman"/>
          <w:b/>
          <w:bCs/>
          <w:i/>
          <w:color w:val="BFBFBF" w:themeColor="background1" w:themeShade="BF"/>
        </w:rPr>
      </w:pPr>
      <w:r w:rsidRPr="00D16849">
        <w:rPr>
          <w:rFonts w:eastAsia="Times New Roman"/>
          <w:b/>
          <w:i/>
          <w:color w:val="BFBFBF" w:themeColor="background1" w:themeShade="BF"/>
        </w:rPr>
        <w:t>Any other matter arising from the process of offer and acceptance either as a confirmation, clarification or change to the tender documents and which it is agreed by the parties becomes an obligation of the contract shall also be recorded here.</w:t>
      </w:r>
    </w:p>
    <w:p w14:paraId="672B3B2E" w14:textId="77777777" w:rsidR="00AF4144" w:rsidRPr="00D16849" w:rsidRDefault="00AF4144" w:rsidP="00A811B8">
      <w:pPr>
        <w:numPr>
          <w:ilvl w:val="0"/>
          <w:numId w:val="36"/>
        </w:numPr>
        <w:tabs>
          <w:tab w:val="left" w:pos="567"/>
          <w:tab w:val="left" w:pos="1134"/>
        </w:tabs>
        <w:spacing w:after="160" w:line="259" w:lineRule="auto"/>
        <w:ind w:left="567" w:hanging="567"/>
        <w:jc w:val="left"/>
        <w:rPr>
          <w:rFonts w:eastAsia="Times New Roman"/>
          <w:bCs/>
          <w:i/>
          <w:color w:val="BFBFBF" w:themeColor="background1" w:themeShade="BF"/>
        </w:rPr>
      </w:pPr>
      <w:r w:rsidRPr="00D16849">
        <w:rPr>
          <w:rFonts w:eastAsia="Times New Roman"/>
          <w:b/>
          <w:i/>
          <w:color w:val="BFBFBF" w:themeColor="background1" w:themeShade="BF"/>
        </w:rPr>
        <w:t>Any change or addition to the tender documents arising from the above agreements and recorded here, shall also be incorporate into the final Contract.</w:t>
      </w:r>
    </w:p>
    <w:p w14:paraId="0C965E91" w14:textId="77777777" w:rsidR="002D2F50" w:rsidRPr="0063285C" w:rsidRDefault="002D2F50" w:rsidP="005432BB"/>
    <w:p w14:paraId="7FB6A8AE" w14:textId="77777777" w:rsidR="002D2F50" w:rsidRPr="0063285C" w:rsidRDefault="002D2F50" w:rsidP="005432BB">
      <w:r w:rsidRPr="0063285C">
        <w:t xml:space="preserve">The deviations listed below constitute agreed deviations/amendments to the tender document negotiated between the tenderer and </w:t>
      </w:r>
      <w:r>
        <w:t xml:space="preserve">Principal </w:t>
      </w:r>
      <w:r w:rsidRPr="0063285C">
        <w:t>Employer based on information provided in the tendered Returnable Schedule of Deviations or Qualifications by tenderer or imposed conditions of award.</w:t>
      </w:r>
    </w:p>
    <w:p w14:paraId="1D720A68" w14:textId="77777777" w:rsidR="002D2F50" w:rsidRPr="0063285C" w:rsidRDefault="002D2F50" w:rsidP="005432BB"/>
    <w:p w14:paraId="6C96D60C" w14:textId="77777777" w:rsidR="00AF4144" w:rsidRPr="0063285C" w:rsidRDefault="00AF4144" w:rsidP="00AF4144">
      <w:pPr>
        <w:tabs>
          <w:tab w:val="left" w:pos="567"/>
          <w:tab w:val="left" w:pos="1701"/>
          <w:tab w:val="right" w:leader="dot" w:pos="9072"/>
        </w:tabs>
        <w:spacing w:line="480" w:lineRule="auto"/>
      </w:pPr>
      <w:r w:rsidRPr="0063285C">
        <w:t>1.</w:t>
      </w:r>
      <w:r w:rsidRPr="0063285C">
        <w:tab/>
        <w:t xml:space="preserve">Subject: </w:t>
      </w:r>
      <w:r w:rsidRPr="0063285C">
        <w:tab/>
      </w:r>
      <w:r w:rsidRPr="0063285C">
        <w:tab/>
      </w:r>
    </w:p>
    <w:p w14:paraId="719E7D99" w14:textId="77777777" w:rsidR="00AF4144" w:rsidRPr="0063285C" w:rsidRDefault="00AF4144" w:rsidP="00AF4144">
      <w:pPr>
        <w:tabs>
          <w:tab w:val="left" w:pos="567"/>
          <w:tab w:val="left" w:pos="1701"/>
          <w:tab w:val="right" w:leader="dot" w:pos="9072"/>
        </w:tabs>
        <w:spacing w:line="480" w:lineRule="auto"/>
      </w:pPr>
      <w:r w:rsidRPr="0063285C">
        <w:rPr>
          <w:noProof/>
          <w:lang w:eastAsia="en-ZA"/>
        </w:rPr>
        <mc:AlternateContent>
          <mc:Choice Requires="wps">
            <w:drawing>
              <wp:anchor distT="0" distB="0" distL="114300" distR="114300" simplePos="0" relativeHeight="251662400" behindDoc="1" locked="0" layoutInCell="1" allowOverlap="1" wp14:anchorId="7763AEF2" wp14:editId="463B813C">
                <wp:simplePos x="0" y="0"/>
                <wp:positionH relativeFrom="column">
                  <wp:posOffset>1118870</wp:posOffset>
                </wp:positionH>
                <wp:positionV relativeFrom="paragraph">
                  <wp:posOffset>295911</wp:posOffset>
                </wp:positionV>
                <wp:extent cx="3336925" cy="735965"/>
                <wp:effectExtent l="0" t="0" r="0" b="0"/>
                <wp:wrapNone/>
                <wp:docPr id="253" name="Text Box 2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536605">
                          <a:off x="0" y="0"/>
                          <a:ext cx="3336925" cy="735965"/>
                        </a:xfrm>
                        <a:prstGeom prst="rect">
                          <a:avLst/>
                        </a:prstGeom>
                        <a:extLst>
                          <a:ext uri="{AF507438-7753-43E0-B8FC-AC1667EBCBE1}">
                            <a14:hiddenEffects xmlns:a14="http://schemas.microsoft.com/office/drawing/2010/main">
                              <a:effectLst/>
                            </a14:hiddenEffects>
                          </a:ext>
                        </a:extLst>
                      </wps:spPr>
                      <wps:txbx>
                        <w:txbxContent>
                          <w:p w14:paraId="0AC2C1F0" w14:textId="77777777" w:rsidR="00AF4144" w:rsidRDefault="00AF4144" w:rsidP="00AF4144">
                            <w:pPr>
                              <w:jc w:val="center"/>
                            </w:pPr>
                            <w:r w:rsidRPr="00AF4144">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7763AEF2" id="Text Box 253" o:spid="_x0000_s1038" type="#_x0000_t202" style="position:absolute;left:0;text-align:left;margin-left:88.1pt;margin-top:23.3pt;width:262.75pt;height:57.95pt;rotation:-1678382fd;z-index:-25165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" filled="f" stroked="f">
                <o:lock v:ext="edit" aspectratio="t" shapetype="t"/>
                <v:textbox style="mso-fit-shape-to-text:t">
                  <w:txbxContent>
                    <w:p w14:paraId="0AC2C1F0" w14:textId="77777777" w:rsidR="00AF4144" w:rsidRDefault="00AF4144" w:rsidP="00AF4144">
                      <w:pPr>
                        <w:jc w:val="center"/>
                      </w:pPr>
                      <w:r w:rsidRPr="00AF4144">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v:textbox>
              </v:shape>
            </w:pict>
          </mc:Fallback>
        </mc:AlternateContent>
      </w:r>
      <w:r w:rsidRPr="0063285C">
        <w:tab/>
        <w:t xml:space="preserve">Details: </w:t>
      </w:r>
      <w:r w:rsidRPr="0063285C">
        <w:tab/>
      </w:r>
      <w:r w:rsidRPr="0063285C">
        <w:tab/>
      </w:r>
    </w:p>
    <w:p w14:paraId="68453E81" w14:textId="533F5113" w:rsidR="00AF4144" w:rsidRPr="0063285C" w:rsidRDefault="00AF4144" w:rsidP="00AF4144">
      <w:pPr>
        <w:tabs>
          <w:tab w:val="left" w:pos="567"/>
          <w:tab w:val="left" w:pos="1701"/>
          <w:tab w:val="right" w:leader="dot" w:pos="9072"/>
        </w:tabs>
        <w:spacing w:line="480" w:lineRule="auto"/>
      </w:pPr>
      <w:r w:rsidRPr="0063285C">
        <w:t>2</w:t>
      </w:r>
      <w:r>
        <w:t>.</w:t>
      </w:r>
      <w:r w:rsidRPr="0063285C">
        <w:tab/>
        <w:t xml:space="preserve">Subject: </w:t>
      </w:r>
      <w:r w:rsidRPr="0063285C">
        <w:tab/>
      </w:r>
      <w:r w:rsidRPr="0063285C">
        <w:tab/>
      </w:r>
    </w:p>
    <w:p w14:paraId="437BD8AB" w14:textId="77777777" w:rsidR="00AF4144" w:rsidRPr="0063285C" w:rsidRDefault="00AF4144" w:rsidP="00AF4144">
      <w:pPr>
        <w:tabs>
          <w:tab w:val="left" w:pos="567"/>
          <w:tab w:val="left" w:pos="1701"/>
          <w:tab w:val="right" w:leader="dot" w:pos="9072"/>
        </w:tabs>
        <w:spacing w:line="480" w:lineRule="auto"/>
      </w:pPr>
      <w:r w:rsidRPr="0063285C">
        <w:tab/>
        <w:t>Details:</w:t>
      </w:r>
      <w:r w:rsidRPr="0063285C">
        <w:tab/>
      </w:r>
      <w:r w:rsidRPr="0063285C">
        <w:tab/>
      </w:r>
    </w:p>
    <w:p w14:paraId="0133F0FD" w14:textId="3F1620F1" w:rsidR="00AF4144" w:rsidRPr="0063285C" w:rsidRDefault="00AF4144" w:rsidP="00AF4144">
      <w:pPr>
        <w:tabs>
          <w:tab w:val="left" w:pos="567"/>
          <w:tab w:val="left" w:pos="1701"/>
          <w:tab w:val="right" w:leader="dot" w:pos="9072"/>
        </w:tabs>
        <w:spacing w:line="480" w:lineRule="auto"/>
      </w:pPr>
      <w:r w:rsidRPr="0063285C">
        <w:t>3</w:t>
      </w:r>
      <w:r>
        <w:t>.</w:t>
      </w:r>
      <w:r w:rsidRPr="0063285C">
        <w:tab/>
        <w:t>Subject:</w:t>
      </w:r>
      <w:r w:rsidRPr="0063285C">
        <w:tab/>
      </w:r>
      <w:r w:rsidRPr="0063285C">
        <w:tab/>
      </w:r>
    </w:p>
    <w:p w14:paraId="40B0DDB8" w14:textId="77777777" w:rsidR="00AF4144" w:rsidRPr="0063285C" w:rsidRDefault="00AF4144" w:rsidP="00AF4144">
      <w:pPr>
        <w:tabs>
          <w:tab w:val="left" w:pos="567"/>
          <w:tab w:val="left" w:pos="1701"/>
          <w:tab w:val="right" w:leader="dot" w:pos="9072"/>
        </w:tabs>
        <w:spacing w:line="480" w:lineRule="auto"/>
      </w:pPr>
      <w:r w:rsidRPr="0063285C">
        <w:tab/>
        <w:t>Details:</w:t>
      </w:r>
      <w:r w:rsidRPr="0063285C">
        <w:tab/>
      </w:r>
      <w:r w:rsidRPr="0063285C">
        <w:tab/>
      </w:r>
    </w:p>
    <w:p w14:paraId="5C36C472" w14:textId="4EFA8BA0" w:rsidR="00AF4144" w:rsidRPr="0063285C" w:rsidRDefault="00AF4144" w:rsidP="00AF4144">
      <w:pPr>
        <w:tabs>
          <w:tab w:val="left" w:pos="567"/>
          <w:tab w:val="left" w:pos="1701"/>
          <w:tab w:val="right" w:leader="dot" w:pos="9072"/>
        </w:tabs>
        <w:spacing w:line="480" w:lineRule="auto"/>
      </w:pPr>
      <w:r w:rsidRPr="0063285C">
        <w:t>4</w:t>
      </w:r>
      <w:r>
        <w:t>.</w:t>
      </w:r>
      <w:r w:rsidRPr="0063285C">
        <w:tab/>
        <w:t>Subject:</w:t>
      </w:r>
      <w:r w:rsidRPr="0063285C">
        <w:tab/>
      </w:r>
      <w:r w:rsidRPr="0063285C">
        <w:tab/>
      </w:r>
    </w:p>
    <w:p w14:paraId="3C1B1E3C" w14:textId="77777777" w:rsidR="00AF4144" w:rsidRPr="0063285C" w:rsidRDefault="00AF4144" w:rsidP="00AF4144">
      <w:pPr>
        <w:tabs>
          <w:tab w:val="left" w:pos="567"/>
          <w:tab w:val="left" w:pos="1701"/>
          <w:tab w:val="right" w:leader="dot" w:pos="9072"/>
        </w:tabs>
        <w:spacing w:line="480" w:lineRule="auto"/>
      </w:pPr>
      <w:r w:rsidRPr="0063285C">
        <w:tab/>
        <w:t>Details:</w:t>
      </w:r>
      <w:r w:rsidRPr="0063285C">
        <w:tab/>
      </w:r>
      <w:r w:rsidRPr="0063285C">
        <w:tab/>
      </w:r>
    </w:p>
    <w:p w14:paraId="22AA9A6D" w14:textId="77777777" w:rsidR="002D2F50" w:rsidRPr="0063285C" w:rsidRDefault="002D2F50" w:rsidP="005432BB">
      <w:r w:rsidRPr="0063285C">
        <w:t>By the duly authorised representatives signing this agreement, the</w:t>
      </w:r>
      <w:r>
        <w:t xml:space="preserve"> Main Contractor </w:t>
      </w:r>
      <w:r w:rsidRPr="0063285C">
        <w:t xml:space="preserve">and the tenderer agree to and accept the afore-going schedule of deviations as the only deviations from and amendments to the documents listed in the tender data and addenda thereto as listed in the Returnable Schedules, as well as any confirmation, clarification or changes to the terms of the offer agreed by the tenderer and the </w:t>
      </w:r>
      <w:r>
        <w:t xml:space="preserve">Principal </w:t>
      </w:r>
      <w:r w:rsidRPr="0063285C">
        <w:t>Employer during this process of offer and acceptance.</w:t>
      </w:r>
    </w:p>
    <w:p w14:paraId="05F2FB14" w14:textId="77777777" w:rsidR="002D2F50" w:rsidRPr="0063285C" w:rsidRDefault="002D2F50" w:rsidP="005432BB"/>
    <w:p w14:paraId="5596D993" w14:textId="14C578F0" w:rsidR="002D2F50" w:rsidRPr="00361B98" w:rsidRDefault="002D2F50" w:rsidP="005432BB">
      <w:pPr>
        <w:rPr>
          <w:color w:val="000000"/>
        </w:rPr>
      </w:pPr>
      <w:r w:rsidRPr="00361B98">
        <w:t xml:space="preserve">It is expressly agreed that no other matter whether in writing, oral communication or implied during the period between the issue of the tender documents and the receipt by the tenderer of a completed signed copy of this Contract shall have any meaning or effect in the Contract between the Parties </w:t>
      </w:r>
      <w:r w:rsidRPr="003D4D90">
        <w:t xml:space="preserve">arising from this agreement. </w:t>
      </w:r>
      <w:r w:rsidRPr="00D16849">
        <w:rPr>
          <w:b/>
          <w:i/>
          <w:color w:val="BFBFBF" w:themeColor="background1" w:themeShade="BF"/>
        </w:rPr>
        <w:t>Note to compiler: In the event that an alternative offer has been accepted by the Employer, the various elements of the alternative offer must be listed in this appendix</w:t>
      </w:r>
    </w:p>
    <w:p w14:paraId="1725B5CB" w14:textId="77777777" w:rsidR="002D2F50" w:rsidRPr="003B1367" w:rsidRDefault="002D2F50" w:rsidP="005432BB"/>
    <w:p w14:paraId="1CBBFAF9" w14:textId="77777777" w:rsidR="002D2F50" w:rsidRPr="0063285C" w:rsidRDefault="002D2F50" w:rsidP="005432BB">
      <w:r w:rsidRPr="0063285C">
        <w:br w:type="page"/>
      </w:r>
    </w:p>
    <w:p w14:paraId="7297EE35" w14:textId="77777777" w:rsidR="002D2F50" w:rsidRPr="003D4D90" w:rsidRDefault="002D2F50" w:rsidP="00AF4144">
      <w:pPr>
        <w:pStyle w:val="C1TOC"/>
      </w:pPr>
      <w:bookmarkStart w:id="607" w:name="_Toc54775508"/>
      <w:bookmarkStart w:id="608" w:name="_Toc54779857"/>
      <w:bookmarkStart w:id="609" w:name="_Toc54784070"/>
      <w:bookmarkStart w:id="610" w:name="_Toc54785841"/>
      <w:bookmarkStart w:id="611" w:name="_Toc54786651"/>
      <w:bookmarkStart w:id="612" w:name="_Toc125730205"/>
      <w:bookmarkStart w:id="613" w:name="_Toc130395496"/>
      <w:bookmarkStart w:id="614" w:name="_Toc130395954"/>
      <w:bookmarkStart w:id="615" w:name="_Toc143165560"/>
      <w:r w:rsidRPr="003D4D90">
        <w:lastRenderedPageBreak/>
        <w:t>C1.1.4</w:t>
      </w:r>
      <w:r w:rsidRPr="003D4D90">
        <w:tab/>
        <w:t>CONTRACT AGREEMENT</w:t>
      </w:r>
      <w:bookmarkEnd w:id="607"/>
      <w:bookmarkEnd w:id="608"/>
      <w:bookmarkEnd w:id="609"/>
      <w:bookmarkEnd w:id="610"/>
      <w:bookmarkEnd w:id="611"/>
      <w:bookmarkEnd w:id="612"/>
      <w:bookmarkEnd w:id="613"/>
      <w:bookmarkEnd w:id="614"/>
      <w:bookmarkEnd w:id="615"/>
    </w:p>
    <w:p w14:paraId="569967AE" w14:textId="77777777" w:rsidR="00AF4144" w:rsidRPr="00451996" w:rsidRDefault="00AF4144" w:rsidP="00AF4144">
      <w:pPr>
        <w:rPr>
          <w:b/>
          <w:bCs/>
          <w:lang w:val="en-GB"/>
        </w:rPr>
      </w:pPr>
      <w:bookmarkStart w:id="616" w:name="_Toc11847871"/>
      <w:r w:rsidRPr="00451996">
        <w:rPr>
          <w:b/>
          <w:bCs/>
          <w:lang w:val="en-GB"/>
        </w:rPr>
        <w:t>CONTRACT SANRAL N.017-024-2019/1-NSC</w:t>
      </w:r>
    </w:p>
    <w:p w14:paraId="562B6C0E" w14:textId="77777777" w:rsidR="00AF4144" w:rsidRPr="00451996" w:rsidRDefault="00AF4144" w:rsidP="00AF4144">
      <w:pPr>
        <w:rPr>
          <w:b/>
          <w:bCs/>
          <w:lang w:val="en-GB"/>
        </w:rPr>
      </w:pPr>
    </w:p>
    <w:p w14:paraId="5ADD39DD" w14:textId="77777777" w:rsidR="00AF4144" w:rsidRPr="00451996" w:rsidRDefault="00AF4144" w:rsidP="00AF4144">
      <w:pPr>
        <w:rPr>
          <w:b/>
          <w:bCs/>
        </w:rPr>
      </w:pPr>
      <w:r w:rsidRPr="00451996">
        <w:rPr>
          <w:b/>
          <w:bCs/>
          <w:lang w:val="en-GB"/>
        </w:rPr>
        <w:t>FOR THE NOMINATED SUB-CONTRACT FOR THE DESIGN BUILD, OPERATIONS AND MAINTENANCE OF THE TOLL SYSTEM FOR THE OPERATIONS AND MAINTENANCE OF THE TOLL PLAZAS ON THE N17 TOLL ROAD</w:t>
      </w:r>
    </w:p>
    <w:p w14:paraId="7401B8E3" w14:textId="77777777" w:rsidR="00AF4144" w:rsidRDefault="00AF4144" w:rsidP="00AF4144"/>
    <w:p w14:paraId="499A5998" w14:textId="77777777" w:rsidR="002D2F50" w:rsidRPr="003D4D90" w:rsidRDefault="002D2F50" w:rsidP="00AF4144">
      <w:pPr>
        <w:spacing w:line="480" w:lineRule="auto"/>
      </w:pPr>
      <w:r w:rsidRPr="003D4D90">
        <w:t>This Agreement made on the ______________________ day of ______________________ , 20_________,</w:t>
      </w:r>
      <w:bookmarkEnd w:id="616"/>
      <w:r w:rsidRPr="003D4D90">
        <w:t xml:space="preserve"> </w:t>
      </w:r>
    </w:p>
    <w:p w14:paraId="079AB497" w14:textId="77777777" w:rsidR="00AF4144" w:rsidRDefault="00AF4144" w:rsidP="00AF4144">
      <w:pPr>
        <w:spacing w:line="480" w:lineRule="auto"/>
      </w:pPr>
    </w:p>
    <w:p w14:paraId="416BFD40" w14:textId="7198A263" w:rsidR="002D2F50" w:rsidRPr="003D4D90" w:rsidRDefault="00AF4144" w:rsidP="00AF4144">
      <w:pPr>
        <w:spacing w:line="480" w:lineRule="auto"/>
      </w:pPr>
      <w:r w:rsidRPr="003D4D90">
        <w:t>B</w:t>
      </w:r>
      <w:r w:rsidR="002D2F50" w:rsidRPr="003D4D90">
        <w:t>etween</w:t>
      </w:r>
      <w:r>
        <w:t xml:space="preserve"> </w:t>
      </w:r>
      <w:r>
        <w:tab/>
      </w:r>
      <w:r w:rsidRPr="0063285C">
        <w:rPr>
          <w:b/>
        </w:rPr>
        <w:t>THE SOUTH AFRICAN NATIONAL ROADS AGENCY LIMITED</w:t>
      </w:r>
    </w:p>
    <w:p w14:paraId="22DA8728" w14:textId="495C24BC" w:rsidR="002D2F50" w:rsidRPr="003D4D90" w:rsidRDefault="002D2F50" w:rsidP="00AF4144">
      <w:pPr>
        <w:spacing w:line="480" w:lineRule="auto"/>
      </w:pPr>
      <w:r w:rsidRPr="003D4D90">
        <w:t xml:space="preserve">of </w:t>
      </w:r>
      <w:r w:rsidR="00AF4144">
        <w:tab/>
      </w:r>
      <w:r w:rsidR="00AF4144">
        <w:tab/>
      </w:r>
      <w:r w:rsidR="00AF4144" w:rsidRPr="0063285C">
        <w:rPr>
          <w:b/>
        </w:rPr>
        <w:t>48 Tambotie Avenue, Val de Grace, Pretoria, South Africa</w:t>
      </w:r>
    </w:p>
    <w:p w14:paraId="2728FD5F" w14:textId="77777777" w:rsidR="002D2F50" w:rsidRDefault="002D2F50" w:rsidP="00AF4144">
      <w:pPr>
        <w:spacing w:line="480" w:lineRule="auto"/>
        <w:ind w:left="720" w:firstLine="720"/>
      </w:pPr>
      <w:r w:rsidRPr="003D4D90">
        <w:t>(herein called "the Employer"), of the one part,</w:t>
      </w:r>
    </w:p>
    <w:p w14:paraId="47046F32" w14:textId="77777777" w:rsidR="00AF4144" w:rsidRDefault="00AF4144" w:rsidP="00AF4144">
      <w:pPr>
        <w:spacing w:line="480" w:lineRule="auto"/>
      </w:pPr>
    </w:p>
    <w:p w14:paraId="6A8CDBE8" w14:textId="77777777" w:rsidR="002D2F50" w:rsidRDefault="002D2F50" w:rsidP="00AF4144">
      <w:pPr>
        <w:spacing w:line="480" w:lineRule="auto"/>
      </w:pPr>
      <w:r w:rsidRPr="0063285C">
        <w:t xml:space="preserve">and </w:t>
      </w:r>
      <w:r w:rsidRPr="0063285C">
        <w:tab/>
        <w:t xml:space="preserve">__________________________________________________________ </w:t>
      </w:r>
      <w:r w:rsidRPr="0063285C">
        <w:rPr>
          <w:i/>
        </w:rPr>
        <w:t>(name of Contractor)</w:t>
      </w:r>
      <w:r w:rsidRPr="0063285C">
        <w:t xml:space="preserve">  </w:t>
      </w:r>
    </w:p>
    <w:p w14:paraId="38DD4E8A" w14:textId="77777777" w:rsidR="002D2F50" w:rsidRDefault="002D2F50" w:rsidP="00AF4144">
      <w:pPr>
        <w:spacing w:line="480" w:lineRule="auto"/>
      </w:pPr>
      <w:r w:rsidRPr="0063285C">
        <w:t xml:space="preserve">of </w:t>
      </w:r>
      <w:r w:rsidRPr="0063285C">
        <w:tab/>
        <w:t xml:space="preserve">________________________________________________________ </w:t>
      </w:r>
      <w:r w:rsidRPr="0063285C">
        <w:rPr>
          <w:i/>
        </w:rPr>
        <w:t>(address of Contractor)</w:t>
      </w:r>
      <w:r w:rsidRPr="0063285C">
        <w:t xml:space="preserve"> </w:t>
      </w:r>
    </w:p>
    <w:p w14:paraId="1D1AD642" w14:textId="39EBCF04" w:rsidR="002D2F50" w:rsidRDefault="002D2F50" w:rsidP="00AF4144">
      <w:pPr>
        <w:spacing w:line="480" w:lineRule="auto"/>
        <w:ind w:left="720" w:firstLine="720"/>
      </w:pPr>
      <w:r w:rsidRPr="0063285C">
        <w:t xml:space="preserve">(herein called "the Contractor"), of the other part: </w:t>
      </w:r>
    </w:p>
    <w:p w14:paraId="200574A0" w14:textId="77777777" w:rsidR="00AF4144" w:rsidRPr="0063285C" w:rsidRDefault="00AF4144" w:rsidP="005432BB"/>
    <w:p w14:paraId="21400FA4" w14:textId="2C689430" w:rsidR="002D2F50" w:rsidRDefault="002D2F50" w:rsidP="005432BB">
      <w:r w:rsidRPr="0063285C">
        <w:t>Whereas the Employer desires that the</w:t>
      </w:r>
      <w:r>
        <w:t xml:space="preserve"> </w:t>
      </w:r>
      <w:r w:rsidRPr="00AF4144">
        <w:rPr>
          <w:b/>
          <w:bCs/>
        </w:rPr>
        <w:t>“</w:t>
      </w:r>
      <w:r w:rsidR="00B069CE" w:rsidRPr="00AF4144">
        <w:rPr>
          <w:b/>
          <w:bCs/>
          <w:lang w:val="en-GB"/>
        </w:rPr>
        <w:t xml:space="preserve">FOR THE NOMINATED SUB-CONTRACT FOR THE DESIGN BUILD, OPERATIONS AND MAINTENANCE OF THE TOLL SYSTEM FOR THE OPERATIONS AND MAINTENANCE OF </w:t>
      </w:r>
      <w:r w:rsidR="000F737D" w:rsidRPr="00AF4144">
        <w:rPr>
          <w:b/>
          <w:bCs/>
          <w:lang w:val="en-GB"/>
        </w:rPr>
        <w:t xml:space="preserve">THE TOLL PLAZAS </w:t>
      </w:r>
      <w:r w:rsidR="00B069CE" w:rsidRPr="00AF4144">
        <w:rPr>
          <w:b/>
          <w:bCs/>
          <w:lang w:val="en-GB"/>
        </w:rPr>
        <w:t xml:space="preserve"> ON </w:t>
      </w:r>
      <w:r w:rsidR="000F737D" w:rsidRPr="00AF4144">
        <w:rPr>
          <w:b/>
          <w:bCs/>
          <w:lang w:val="en-GB"/>
        </w:rPr>
        <w:t>THE N17 TOLL ROAD</w:t>
      </w:r>
      <w:r w:rsidRPr="00AF4144">
        <w:rPr>
          <w:b/>
          <w:bCs/>
        </w:rPr>
        <w:t>“</w:t>
      </w:r>
      <w:r w:rsidRPr="0063285C">
        <w:t xml:space="preserve"> (the Works), should be completed, improved, expanded, replaced, designed, executed, commissioned, operated and maintained by the Contractor and has accepted a Tender from the Contractor for the design, execution, completion, commissioning and operation and maintenance of these Works, and the remedying of any defects therein</w:t>
      </w:r>
      <w:r w:rsidR="00AF4144">
        <w:t>.</w:t>
      </w:r>
    </w:p>
    <w:p w14:paraId="703F05D7" w14:textId="77777777" w:rsidR="00AF4144" w:rsidRPr="0085013E" w:rsidRDefault="00AF4144" w:rsidP="005432BB"/>
    <w:p w14:paraId="31A4D494" w14:textId="77777777" w:rsidR="002D2F50" w:rsidRDefault="002D2F50" w:rsidP="005432BB">
      <w:pPr>
        <w:rPr>
          <w:b/>
          <w:bCs/>
        </w:rPr>
      </w:pPr>
      <w:r w:rsidRPr="00AF4144">
        <w:rPr>
          <w:b/>
          <w:bCs/>
        </w:rPr>
        <w:t xml:space="preserve">The Employer and the Contractor agree as follows: </w:t>
      </w:r>
    </w:p>
    <w:p w14:paraId="1B7C0EFB" w14:textId="77777777" w:rsidR="002D2F50" w:rsidRDefault="002D2F50" w:rsidP="00A811B8">
      <w:pPr>
        <w:pStyle w:val="1stListNumberLevel1BOLD"/>
        <w:numPr>
          <w:ilvl w:val="0"/>
          <w:numId w:val="160"/>
        </w:numPr>
      </w:pPr>
      <w:r w:rsidRPr="0063285C">
        <w:t>In this Agreement, the words and expressions shall have the same meanings as are respectively assigned to them in the Conditions of Contract hereinafter referred to.</w:t>
      </w:r>
    </w:p>
    <w:p w14:paraId="0157652A" w14:textId="77777777" w:rsidR="002D2F50" w:rsidRPr="00096A8B" w:rsidRDefault="002D2F50" w:rsidP="00A811B8">
      <w:pPr>
        <w:pStyle w:val="1stListNumberLevel1BOLD"/>
        <w:numPr>
          <w:ilvl w:val="0"/>
          <w:numId w:val="160"/>
        </w:numPr>
      </w:pPr>
      <w:r w:rsidRPr="00096A8B">
        <w:t xml:space="preserve">The following documents shall be deemed to form and be read and construed as a part of this Agreement: </w:t>
      </w:r>
    </w:p>
    <w:p w14:paraId="10D0B5A8" w14:textId="714DD393" w:rsidR="002D2F50" w:rsidRPr="00096A8B" w:rsidRDefault="002D2F50" w:rsidP="00A811B8">
      <w:pPr>
        <w:pStyle w:val="2ndListNumber"/>
        <w:numPr>
          <w:ilvl w:val="0"/>
          <w:numId w:val="161"/>
        </w:numPr>
        <w:ind w:left="1276" w:hanging="502"/>
        <w:rPr>
          <w:lang w:val="en-GB"/>
        </w:rPr>
      </w:pPr>
      <w:r w:rsidRPr="00096A8B">
        <w:rPr>
          <w:lang w:val="en-GB"/>
        </w:rPr>
        <w:t xml:space="preserve">The Letter of Acceptance </w:t>
      </w:r>
      <w:proofErr w:type="gramStart"/>
      <w:r w:rsidRPr="00096A8B">
        <w:rPr>
          <w:lang w:val="en-GB"/>
        </w:rPr>
        <w:t>dated</w:t>
      </w:r>
      <w:proofErr w:type="gramEnd"/>
    </w:p>
    <w:p w14:paraId="31D5A6C1" w14:textId="6C4A8569" w:rsidR="002D2F50" w:rsidRPr="00B17B5E" w:rsidRDefault="002D2F50" w:rsidP="00096A8B">
      <w:pPr>
        <w:pStyle w:val="2ndListNumber"/>
        <w:ind w:left="1276" w:hanging="502"/>
        <w:rPr>
          <w:lang w:val="en-GB"/>
        </w:rPr>
      </w:pPr>
      <w:r w:rsidRPr="00B17B5E">
        <w:rPr>
          <w:lang w:val="en-GB"/>
        </w:rPr>
        <w:t xml:space="preserve">The Letter of Tender </w:t>
      </w:r>
      <w:proofErr w:type="gramStart"/>
      <w:r w:rsidRPr="00B17B5E">
        <w:rPr>
          <w:lang w:val="en-GB"/>
        </w:rPr>
        <w:t>dated</w:t>
      </w:r>
      <w:proofErr w:type="gramEnd"/>
    </w:p>
    <w:p w14:paraId="2687BA39" w14:textId="645F8D82" w:rsidR="00096A8B" w:rsidRPr="00096A8B" w:rsidRDefault="002D2F50" w:rsidP="00096A8B">
      <w:pPr>
        <w:pStyle w:val="2ndListNumber"/>
        <w:ind w:left="1276" w:hanging="502"/>
        <w:rPr>
          <w:lang w:val="en-GB"/>
        </w:rPr>
      </w:pPr>
      <w:r w:rsidRPr="00B17B5E">
        <w:rPr>
          <w:lang w:val="en-GB"/>
        </w:rPr>
        <w:t>The Addenda Nos.</w:t>
      </w:r>
    </w:p>
    <w:p w14:paraId="61C58670" w14:textId="77777777" w:rsidR="002D2F50" w:rsidRPr="00B17B5E" w:rsidRDefault="002D2F50" w:rsidP="00096A8B">
      <w:pPr>
        <w:pStyle w:val="2ndListNumber"/>
        <w:ind w:left="1276" w:hanging="502"/>
        <w:rPr>
          <w:lang w:val="en-GB"/>
        </w:rPr>
      </w:pPr>
      <w:r w:rsidRPr="00B17B5E">
        <w:rPr>
          <w:lang w:val="en-GB"/>
        </w:rPr>
        <w:t>The Conditions of Contract</w:t>
      </w:r>
    </w:p>
    <w:p w14:paraId="71C35FA9" w14:textId="77777777" w:rsidR="002D2F50" w:rsidRPr="00B17B5E" w:rsidRDefault="002D2F50" w:rsidP="00096A8B">
      <w:pPr>
        <w:pStyle w:val="2ndListNumber"/>
        <w:ind w:left="1276" w:hanging="502"/>
        <w:rPr>
          <w:lang w:val="en-GB"/>
        </w:rPr>
      </w:pPr>
      <w:r w:rsidRPr="00B17B5E">
        <w:rPr>
          <w:lang w:val="en-GB"/>
        </w:rPr>
        <w:t>The Employer's Requirements</w:t>
      </w:r>
    </w:p>
    <w:p w14:paraId="6F39C297" w14:textId="77777777" w:rsidR="002D2F50" w:rsidRPr="00B17B5E" w:rsidRDefault="002D2F50" w:rsidP="00096A8B">
      <w:pPr>
        <w:pStyle w:val="2ndListNumber"/>
        <w:ind w:left="1276" w:hanging="502"/>
        <w:rPr>
          <w:lang w:val="en-GB"/>
        </w:rPr>
      </w:pPr>
      <w:r w:rsidRPr="00B17B5E">
        <w:rPr>
          <w:lang w:val="en-GB"/>
        </w:rPr>
        <w:t xml:space="preserve">The completed Schedules </w:t>
      </w:r>
    </w:p>
    <w:p w14:paraId="15EAFFC9" w14:textId="77777777" w:rsidR="002D2F50" w:rsidRPr="00B17B5E" w:rsidRDefault="002D2F50" w:rsidP="00096A8B">
      <w:pPr>
        <w:pStyle w:val="2ndListNumber"/>
        <w:ind w:left="1276" w:hanging="502"/>
        <w:rPr>
          <w:lang w:val="en-GB"/>
        </w:rPr>
      </w:pPr>
      <w:r w:rsidRPr="00B17B5E">
        <w:rPr>
          <w:lang w:val="en-GB"/>
        </w:rPr>
        <w:t xml:space="preserve">The Operating Licence, and </w:t>
      </w:r>
    </w:p>
    <w:p w14:paraId="73638F45" w14:textId="77777777" w:rsidR="002D2F50" w:rsidRPr="00B17B5E" w:rsidRDefault="002D2F50" w:rsidP="00096A8B">
      <w:pPr>
        <w:pStyle w:val="2ndListNumber"/>
        <w:ind w:left="1276" w:hanging="502"/>
        <w:rPr>
          <w:lang w:val="en-GB"/>
        </w:rPr>
      </w:pPr>
      <w:r w:rsidRPr="00B17B5E">
        <w:rPr>
          <w:lang w:val="en-GB"/>
        </w:rPr>
        <w:t xml:space="preserve">The Contractor's Proposal </w:t>
      </w:r>
    </w:p>
    <w:p w14:paraId="4D7C2E52" w14:textId="77777777" w:rsidR="002D2F50" w:rsidRPr="0063285C" w:rsidRDefault="002D2F50" w:rsidP="00096A8B">
      <w:pPr>
        <w:pStyle w:val="1stListNumberLevel1BOLD"/>
      </w:pPr>
      <w:r w:rsidRPr="0063285C">
        <w:t xml:space="preserve">In consideration of the payments to be made by the Employer to the Contractor as hereinafter mentioned, the Contractor hereby agrees with the Employer to design, execute, complete and commission the Design-Build works, and to operate and maintain the Works and remedy any defects therein in conformity with the provisions of the Contract and the Operating Licence granted by the Employer. </w:t>
      </w:r>
    </w:p>
    <w:p w14:paraId="3009DB21" w14:textId="77777777" w:rsidR="002D2F50" w:rsidRPr="0063285C" w:rsidRDefault="002D2F50" w:rsidP="00096A8B">
      <w:pPr>
        <w:pStyle w:val="1stListNumberLevel1BOLD"/>
      </w:pPr>
      <w:r w:rsidRPr="0063285C">
        <w:t xml:space="preserve">The Employer hereby agrees to pay the Contractor, in consideration of the design, execution, completion and commissioning of the Design-Build works, and the operation and maintenance of the Works and the remedying of defects therein, the Contract Price at the times and in the manner prescribed by the Contract, and to grant the Contractor a royalty-free licence to enable him to take-over, operate and maintain the Works during the Operation Service Periods. </w:t>
      </w:r>
    </w:p>
    <w:p w14:paraId="502BEC9B" w14:textId="77777777" w:rsidR="00096A8B" w:rsidRDefault="00096A8B" w:rsidP="005432BB"/>
    <w:p w14:paraId="05284494" w14:textId="40C49243" w:rsidR="002D2F50" w:rsidRPr="0063285C" w:rsidRDefault="002D2F50" w:rsidP="005432BB">
      <w:r w:rsidRPr="0063285C">
        <w:t xml:space="preserve">In witness whereof the Parties hereto have caused this Agreement to be executed on the day and year first above written. </w:t>
      </w:r>
    </w:p>
    <w:p w14:paraId="74DB8F18" w14:textId="77777777" w:rsidR="002D2F50" w:rsidRDefault="002D2F50" w:rsidP="005432BB"/>
    <w:p w14:paraId="4F3D7489" w14:textId="77777777" w:rsidR="00096A8B" w:rsidRDefault="00096A8B" w:rsidP="005432BB"/>
    <w:p w14:paraId="290391B3" w14:textId="77777777" w:rsidR="00096A8B" w:rsidRPr="0063285C" w:rsidRDefault="00096A8B" w:rsidP="005432BB"/>
    <w:p w14:paraId="00BA8906" w14:textId="77777777" w:rsidR="00096A8B" w:rsidRPr="0063285C" w:rsidRDefault="00096A8B" w:rsidP="00096A8B">
      <w:pPr>
        <w:tabs>
          <w:tab w:val="right" w:leader="underscore" w:pos="4678"/>
          <w:tab w:val="left" w:pos="4962"/>
          <w:tab w:val="right" w:leader="underscore" w:pos="9781"/>
        </w:tabs>
        <w:spacing w:line="276" w:lineRule="auto"/>
      </w:pPr>
      <w:r w:rsidRPr="0063285C">
        <w:t>SIGNED BY:</w:t>
      </w:r>
      <w:r w:rsidRPr="0063285C">
        <w:tab/>
      </w:r>
      <w:r w:rsidRPr="0063285C">
        <w:tab/>
        <w:t xml:space="preserve">SIGNED BY: </w:t>
      </w:r>
      <w:r w:rsidRPr="0063285C">
        <w:tab/>
      </w:r>
    </w:p>
    <w:p w14:paraId="0F275C90" w14:textId="08F942DE" w:rsidR="00096A8B" w:rsidRPr="0063285C" w:rsidRDefault="00096A8B" w:rsidP="00096A8B">
      <w:pPr>
        <w:tabs>
          <w:tab w:val="left" w:pos="4962"/>
        </w:tabs>
        <w:spacing w:line="276" w:lineRule="auto"/>
        <w:rPr>
          <w:i/>
        </w:rPr>
      </w:pPr>
      <w:r w:rsidRPr="0063285C">
        <w:rPr>
          <w:i/>
        </w:rPr>
        <w:t>(Signature)</w:t>
      </w:r>
      <w:r w:rsidRPr="0063285C">
        <w:t xml:space="preserve"> </w:t>
      </w:r>
      <w:r w:rsidRPr="0063285C">
        <w:tab/>
      </w:r>
      <w:r w:rsidRPr="0063285C">
        <w:tab/>
      </w:r>
      <w:r w:rsidRPr="0063285C">
        <w:rPr>
          <w:i/>
        </w:rPr>
        <w:t xml:space="preserve"> (Signature)</w:t>
      </w:r>
    </w:p>
    <w:p w14:paraId="7416A853" w14:textId="77777777" w:rsidR="00096A8B" w:rsidRPr="0063285C" w:rsidRDefault="00096A8B" w:rsidP="00096A8B">
      <w:pPr>
        <w:tabs>
          <w:tab w:val="left" w:pos="4962"/>
        </w:tabs>
        <w:spacing w:line="276" w:lineRule="auto"/>
      </w:pPr>
    </w:p>
    <w:p w14:paraId="24445D58" w14:textId="77777777" w:rsidR="00096A8B" w:rsidRPr="0063285C" w:rsidRDefault="00096A8B" w:rsidP="00096A8B">
      <w:pPr>
        <w:tabs>
          <w:tab w:val="left" w:pos="4962"/>
        </w:tabs>
        <w:spacing w:line="276" w:lineRule="auto"/>
        <w:ind w:left="4962" w:right="-138" w:hanging="4962"/>
      </w:pPr>
      <w:r w:rsidRPr="0063285C">
        <w:t>for and on behalf of the Contractor in the presence of</w:t>
      </w:r>
      <w:r w:rsidRPr="0063285C">
        <w:tab/>
        <w:t>for and on behalf of the Employer in the presen</w:t>
      </w:r>
      <w:r>
        <w:t xml:space="preserve">ce </w:t>
      </w:r>
      <w:r w:rsidRPr="0063285C">
        <w:t xml:space="preserve">of </w:t>
      </w:r>
    </w:p>
    <w:p w14:paraId="6DBDCB76" w14:textId="77777777" w:rsidR="00096A8B" w:rsidRDefault="00096A8B" w:rsidP="00096A8B"/>
    <w:p w14:paraId="25336D8C" w14:textId="77777777" w:rsidR="00096A8B" w:rsidRPr="0063285C" w:rsidRDefault="00096A8B" w:rsidP="00096A8B"/>
    <w:p w14:paraId="40FE5B1E" w14:textId="77777777" w:rsidR="00096A8B" w:rsidRPr="0063285C" w:rsidRDefault="00096A8B" w:rsidP="00096A8B">
      <w:pPr>
        <w:tabs>
          <w:tab w:val="right" w:leader="underscore" w:pos="4820"/>
          <w:tab w:val="left" w:pos="5103"/>
          <w:tab w:val="right" w:leader="underscore" w:pos="9781"/>
        </w:tabs>
        <w:spacing w:before="120"/>
      </w:pPr>
      <w:r w:rsidRPr="0063285C">
        <w:t>WITNESS:</w:t>
      </w:r>
      <w:r w:rsidRPr="0063285C">
        <w:tab/>
      </w:r>
      <w:r>
        <w:tab/>
      </w:r>
      <w:r w:rsidRPr="0063285C">
        <w:t xml:space="preserve">WITNESS: </w:t>
      </w:r>
      <w:r w:rsidRPr="0063285C">
        <w:tab/>
      </w:r>
    </w:p>
    <w:p w14:paraId="78FA5DC5" w14:textId="77777777" w:rsidR="00096A8B" w:rsidRPr="0063285C" w:rsidRDefault="00096A8B" w:rsidP="00096A8B">
      <w:pPr>
        <w:tabs>
          <w:tab w:val="left" w:pos="2268"/>
        </w:tabs>
        <w:spacing w:before="120"/>
        <w:rPr>
          <w:i/>
        </w:rPr>
      </w:pPr>
      <w:r w:rsidRPr="0063285C">
        <w:rPr>
          <w:i/>
        </w:rPr>
        <w:t>(Signature)</w:t>
      </w:r>
      <w:r w:rsidRPr="0063285C">
        <w:rPr>
          <w:i/>
        </w:rPr>
        <w:tab/>
      </w:r>
      <w:r w:rsidRPr="0063285C">
        <w:rPr>
          <w:i/>
        </w:rPr>
        <w:tab/>
      </w:r>
      <w:r w:rsidRPr="0063285C">
        <w:rPr>
          <w:i/>
        </w:rPr>
        <w:tab/>
      </w:r>
      <w:r w:rsidRPr="0063285C">
        <w:rPr>
          <w:i/>
        </w:rPr>
        <w:tab/>
      </w:r>
      <w:r w:rsidRPr="0063285C">
        <w:rPr>
          <w:i/>
        </w:rPr>
        <w:tab/>
        <w:t>(Signature)</w:t>
      </w:r>
    </w:p>
    <w:p w14:paraId="37EC4088" w14:textId="77777777" w:rsidR="00096A8B" w:rsidRPr="0063285C" w:rsidRDefault="00096A8B" w:rsidP="00096A8B">
      <w:pPr>
        <w:rPr>
          <w:i/>
        </w:rPr>
      </w:pPr>
    </w:p>
    <w:p w14:paraId="7D7485E2" w14:textId="77777777" w:rsidR="00096A8B" w:rsidRPr="0063285C" w:rsidRDefault="00096A8B" w:rsidP="00096A8B">
      <w:pPr>
        <w:tabs>
          <w:tab w:val="right" w:leader="underscore" w:pos="4820"/>
          <w:tab w:val="left" w:pos="5103"/>
          <w:tab w:val="right" w:leader="underscore" w:pos="9781"/>
        </w:tabs>
        <w:spacing w:before="120" w:line="276" w:lineRule="auto"/>
      </w:pPr>
      <w:r w:rsidRPr="0063285C">
        <w:t xml:space="preserve">NAME: </w:t>
      </w:r>
      <w:r w:rsidRPr="0063285C">
        <w:tab/>
        <w:t xml:space="preserve">   </w:t>
      </w:r>
      <w:r w:rsidRPr="0063285C">
        <w:tab/>
        <w:t>NAME:</w:t>
      </w:r>
      <w:r w:rsidRPr="0063285C">
        <w:tab/>
      </w:r>
    </w:p>
    <w:p w14:paraId="7A411F31" w14:textId="77777777" w:rsidR="00096A8B" w:rsidRPr="0063285C" w:rsidRDefault="00096A8B" w:rsidP="00096A8B">
      <w:pPr>
        <w:spacing w:line="276" w:lineRule="auto"/>
      </w:pPr>
    </w:p>
    <w:p w14:paraId="2F5690D0" w14:textId="77777777" w:rsidR="00096A8B" w:rsidRPr="0063285C" w:rsidRDefault="00096A8B" w:rsidP="00096A8B">
      <w:pPr>
        <w:tabs>
          <w:tab w:val="right" w:leader="underscore" w:pos="4820"/>
          <w:tab w:val="left" w:pos="5103"/>
          <w:tab w:val="right" w:leader="underscore" w:pos="9781"/>
        </w:tabs>
        <w:spacing w:before="120" w:line="276" w:lineRule="auto"/>
      </w:pPr>
      <w:r w:rsidRPr="0063285C">
        <w:t>ADDRESS:</w:t>
      </w:r>
      <w:r w:rsidRPr="0063285C">
        <w:tab/>
      </w:r>
      <w:r w:rsidRPr="0063285C">
        <w:tab/>
        <w:t>ADDRESS:</w:t>
      </w:r>
      <w:r w:rsidRPr="0063285C">
        <w:tab/>
      </w:r>
    </w:p>
    <w:p w14:paraId="26FE58B3" w14:textId="77777777" w:rsidR="00096A8B" w:rsidRPr="0063285C" w:rsidRDefault="00096A8B" w:rsidP="00096A8B">
      <w:pPr>
        <w:tabs>
          <w:tab w:val="left" w:pos="851"/>
        </w:tabs>
        <w:spacing w:line="276" w:lineRule="auto"/>
      </w:pPr>
    </w:p>
    <w:p w14:paraId="069D9C67" w14:textId="77777777" w:rsidR="00096A8B" w:rsidRPr="0063285C" w:rsidRDefault="00096A8B" w:rsidP="00096A8B">
      <w:pPr>
        <w:tabs>
          <w:tab w:val="right" w:leader="underscore" w:pos="4820"/>
          <w:tab w:val="left" w:pos="5103"/>
          <w:tab w:val="right" w:leader="underscore" w:pos="9781"/>
        </w:tabs>
        <w:spacing w:before="120" w:line="276" w:lineRule="auto"/>
      </w:pPr>
      <w:r w:rsidRPr="0063285C">
        <w:t>DATE:</w:t>
      </w:r>
      <w:r w:rsidRPr="0063285C">
        <w:tab/>
      </w:r>
      <w:r w:rsidRPr="0063285C">
        <w:tab/>
        <w:t>DATE:</w:t>
      </w:r>
      <w:r w:rsidRPr="0063285C">
        <w:tab/>
      </w:r>
    </w:p>
    <w:p w14:paraId="1A19E01F" w14:textId="77777777" w:rsidR="002D2F50" w:rsidRPr="0063285C" w:rsidRDefault="002D2F50" w:rsidP="005432BB"/>
    <w:p w14:paraId="6DB7B2F7" w14:textId="77777777" w:rsidR="002D2F50" w:rsidRPr="0063285C" w:rsidRDefault="002D2F50" w:rsidP="005432BB"/>
    <w:p w14:paraId="3B59A64A" w14:textId="77777777" w:rsidR="002D2F50" w:rsidRPr="0063285C" w:rsidRDefault="002D2F50" w:rsidP="005432BB"/>
    <w:p w14:paraId="794D48C2" w14:textId="77777777" w:rsidR="002D2F50" w:rsidRPr="0063285C" w:rsidRDefault="002D2F50" w:rsidP="005432BB"/>
    <w:p w14:paraId="24ED3F8D" w14:textId="77777777" w:rsidR="002D2F50" w:rsidRPr="0063285C" w:rsidRDefault="002D2F50" w:rsidP="005432BB"/>
    <w:p w14:paraId="2149810A" w14:textId="77777777" w:rsidR="00717BE2" w:rsidRDefault="002D2F50" w:rsidP="005432BB">
      <w:pPr>
        <w:sectPr w:rsidR="00717BE2" w:rsidSect="00D31239">
          <w:headerReference w:type="default" r:id="rId112"/>
          <w:footerReference w:type="default" r:id="rId113"/>
          <w:pgSz w:w="11907" w:h="16840" w:code="9"/>
          <w:pgMar w:top="851" w:right="1134" w:bottom="1134" w:left="1134" w:header="709" w:footer="567" w:gutter="0"/>
          <w:cols w:space="708"/>
          <w:docGrid w:linePitch="360"/>
        </w:sectPr>
      </w:pPr>
      <w:r w:rsidRPr="0063285C">
        <w:br w:type="page"/>
      </w:r>
    </w:p>
    <w:p w14:paraId="3CABCE7A" w14:textId="77777777" w:rsidR="002D2F50" w:rsidRPr="0063285C" w:rsidRDefault="002D2F50" w:rsidP="005432BB"/>
    <w:p w14:paraId="13BFB8FA" w14:textId="61107561" w:rsidR="002D2F50" w:rsidRPr="00F61E45" w:rsidRDefault="002D2F50" w:rsidP="002A5557">
      <w:pPr>
        <w:pStyle w:val="C1TOC"/>
      </w:pPr>
      <w:bookmarkStart w:id="617" w:name="_Toc271881045"/>
      <w:bookmarkStart w:id="618" w:name="_Toc54775516"/>
      <w:bookmarkStart w:id="619" w:name="_Toc54779865"/>
      <w:bookmarkStart w:id="620" w:name="_Toc54784078"/>
      <w:bookmarkStart w:id="621" w:name="_Toc54785849"/>
      <w:bookmarkStart w:id="622" w:name="_Toc54786659"/>
      <w:bookmarkStart w:id="623" w:name="_Toc125730216"/>
      <w:bookmarkStart w:id="624" w:name="_Toc130395507"/>
      <w:bookmarkStart w:id="625" w:name="_Toc130395965"/>
      <w:bookmarkStart w:id="626" w:name="_Toc143165561"/>
      <w:r w:rsidRPr="00F61E45">
        <w:t>C1.4</w:t>
      </w:r>
      <w:r w:rsidRPr="00F61E45">
        <w:tab/>
      </w:r>
      <w:r w:rsidR="00B92AB2" w:rsidRPr="008A3658">
        <w:t>other standard forms</w:t>
      </w:r>
      <w:bookmarkEnd w:id="617"/>
      <w:bookmarkEnd w:id="618"/>
      <w:bookmarkEnd w:id="619"/>
      <w:bookmarkEnd w:id="620"/>
      <w:bookmarkEnd w:id="621"/>
      <w:bookmarkEnd w:id="622"/>
      <w:bookmarkEnd w:id="623"/>
      <w:bookmarkEnd w:id="624"/>
      <w:bookmarkEnd w:id="625"/>
      <w:bookmarkEnd w:id="626"/>
    </w:p>
    <w:p w14:paraId="3D27FDCD" w14:textId="77777777" w:rsidR="002D2F50" w:rsidRPr="00FF6F7B" w:rsidRDefault="002D2F50" w:rsidP="002A5557">
      <w:pPr>
        <w:pStyle w:val="C1TOC"/>
      </w:pPr>
      <w:bookmarkStart w:id="627" w:name="_Toc54775518"/>
      <w:bookmarkStart w:id="628" w:name="_Toc54779867"/>
      <w:bookmarkStart w:id="629" w:name="_Toc54784080"/>
      <w:bookmarkStart w:id="630" w:name="_Toc54785851"/>
      <w:bookmarkStart w:id="631" w:name="_Toc54786661"/>
      <w:bookmarkStart w:id="632" w:name="_Toc125730217"/>
      <w:bookmarkStart w:id="633" w:name="_Toc130395508"/>
      <w:bookmarkStart w:id="634" w:name="_Toc130395966"/>
      <w:bookmarkStart w:id="635" w:name="_Toc143165562"/>
      <w:r w:rsidRPr="0063285C">
        <w:t>C1.4.2</w:t>
      </w:r>
      <w:r w:rsidRPr="0063285C">
        <w:tab/>
        <w:t>FORM OF PERFORMANCE SECURITY – SURETY BOND</w:t>
      </w:r>
      <w:bookmarkEnd w:id="627"/>
      <w:bookmarkEnd w:id="628"/>
      <w:bookmarkEnd w:id="629"/>
      <w:bookmarkEnd w:id="630"/>
      <w:bookmarkEnd w:id="631"/>
      <w:bookmarkEnd w:id="632"/>
      <w:bookmarkEnd w:id="633"/>
      <w:bookmarkEnd w:id="634"/>
      <w:bookmarkEnd w:id="635"/>
    </w:p>
    <w:p w14:paraId="24A309F0" w14:textId="77777777" w:rsidR="00557369" w:rsidRPr="00451996" w:rsidRDefault="00557369" w:rsidP="00557369">
      <w:pPr>
        <w:rPr>
          <w:b/>
          <w:bCs/>
          <w:lang w:val="en-GB"/>
        </w:rPr>
      </w:pPr>
      <w:r w:rsidRPr="00451996">
        <w:rPr>
          <w:b/>
          <w:bCs/>
          <w:lang w:val="en-GB"/>
        </w:rPr>
        <w:t>CONTRACT SANRAL N.017-024-2019/1-NSC</w:t>
      </w:r>
    </w:p>
    <w:p w14:paraId="1DC0F12A" w14:textId="77777777" w:rsidR="00557369" w:rsidRPr="00451996" w:rsidRDefault="00557369" w:rsidP="00557369">
      <w:pPr>
        <w:rPr>
          <w:b/>
          <w:bCs/>
          <w:lang w:val="en-GB"/>
        </w:rPr>
      </w:pPr>
    </w:p>
    <w:p w14:paraId="0DF09BD9" w14:textId="77777777" w:rsidR="00557369" w:rsidRPr="00451996" w:rsidRDefault="00557369" w:rsidP="00557369">
      <w:pPr>
        <w:rPr>
          <w:b/>
          <w:bCs/>
        </w:rPr>
      </w:pPr>
      <w:r w:rsidRPr="00451996">
        <w:rPr>
          <w:b/>
          <w:bCs/>
          <w:lang w:val="en-GB"/>
        </w:rPr>
        <w:t>FOR THE NOMINATED SUB-CONTRACT FOR THE DESIGN BUILD, OPERATIONS AND MAINTENANCE OF THE TOLL SYSTEM FOR THE OPERATIONS AND MAINTENANCE OF THE TOLL PLAZAS ON THE N17 TOLL ROAD</w:t>
      </w:r>
    </w:p>
    <w:p w14:paraId="7C657F34" w14:textId="77777777" w:rsidR="002A5557" w:rsidRDefault="002A5557" w:rsidP="005432BB"/>
    <w:p w14:paraId="4240770A" w14:textId="61D9D24B" w:rsidR="002D2F50" w:rsidRPr="00557369" w:rsidRDefault="002D2F50" w:rsidP="005432BB">
      <w:pPr>
        <w:rPr>
          <w:b/>
          <w:bCs/>
        </w:rPr>
      </w:pPr>
      <w:r w:rsidRPr="00557369">
        <w:rPr>
          <w:b/>
          <w:bCs/>
        </w:rPr>
        <w:t>Note to Tenderer:</w:t>
      </w:r>
    </w:p>
    <w:p w14:paraId="3E23A51B" w14:textId="77777777" w:rsidR="002D2F50" w:rsidRPr="0063285C" w:rsidRDefault="002D2F50" w:rsidP="005432BB"/>
    <w:p w14:paraId="7881DAEA" w14:textId="77777777" w:rsidR="002D2F50" w:rsidRPr="0063285C" w:rsidRDefault="002D2F50" w:rsidP="005432BB">
      <w:r w:rsidRPr="0063285C">
        <w:t>This Pro forma is for information only.  The successful tenderer’s Bank will need to reproduce it without amendment, omission or addition for completion and lodgement with the Employer.  A separate copy of this Pro forma will be issued to the successful tenderer with the Letter of Acceptance.</w:t>
      </w:r>
    </w:p>
    <w:p w14:paraId="28B8489B" w14:textId="77777777" w:rsidR="002D2F50" w:rsidRPr="0063285C" w:rsidRDefault="002D2F50" w:rsidP="005432BB"/>
    <w:p w14:paraId="40C6370E" w14:textId="77777777" w:rsidR="002D2F50" w:rsidRPr="0063285C" w:rsidRDefault="002D2F50" w:rsidP="005432BB">
      <w:r w:rsidRPr="210EBA06">
        <w:t xml:space="preserve">To be provided to the South African National Roads Agency SOC Limited established in terms of  section 2 of  South African National Roads Agency Limited and National Roads Act 1998 (Act No. 7 of 1998) of the Republic of South Africa having its principal place of business in [Pretoria](hereinafter called the "THE EMPLOYER") </w:t>
      </w:r>
    </w:p>
    <w:p w14:paraId="0F3AD846" w14:textId="77777777" w:rsidR="002D2F50" w:rsidRPr="0063285C" w:rsidRDefault="002D2F50" w:rsidP="005432BB"/>
    <w:p w14:paraId="5F87B425" w14:textId="77777777" w:rsidR="002D2F50" w:rsidRPr="0063285C" w:rsidRDefault="002D2F50" w:rsidP="005432BB">
      <w:r w:rsidRPr="0063285C">
        <w:t>Whereas:</w:t>
      </w:r>
    </w:p>
    <w:p w14:paraId="7416CA8D" w14:textId="77777777" w:rsidR="002D2F50" w:rsidRPr="0063285C" w:rsidRDefault="002D2F50" w:rsidP="005432BB"/>
    <w:p w14:paraId="29657EA2" w14:textId="62978129" w:rsidR="002D2F50" w:rsidRDefault="002D2F50" w:rsidP="005432BB">
      <w:r>
        <w:t>The Employer has awarded</w:t>
      </w:r>
    </w:p>
    <w:p w14:paraId="4A1631DE" w14:textId="77777777" w:rsidR="00557369" w:rsidRPr="008E15BB" w:rsidRDefault="00557369" w:rsidP="005432BB">
      <w:pPr>
        <w:rPr>
          <w:bCs/>
          <w:color w:val="000000"/>
        </w:rPr>
      </w:pPr>
    </w:p>
    <w:p w14:paraId="3A000758" w14:textId="76195F65" w:rsidR="00053478" w:rsidRPr="00557369" w:rsidRDefault="00053478" w:rsidP="005432BB">
      <w:pPr>
        <w:rPr>
          <w:b/>
          <w:bCs/>
        </w:rPr>
      </w:pPr>
      <w:r w:rsidRPr="00557369">
        <w:rPr>
          <w:b/>
          <w:bCs/>
          <w:lang w:val="en-GB"/>
        </w:rPr>
        <w:t xml:space="preserve">FOR THE NOMINATED SUB-CONTRACT FOR THE DESIGN BUILD, OPERATIONS AND MAINTENANCE OF THE TOLL SYSTEM FOR THE OPERATIONS AND MAINTENANCE OF THE </w:t>
      </w:r>
      <w:r w:rsidR="00434CD0" w:rsidRPr="00557369">
        <w:rPr>
          <w:b/>
          <w:bCs/>
          <w:lang w:val="en-GB"/>
        </w:rPr>
        <w:t>TOLL PLAZAS ON THE N17</w:t>
      </w:r>
      <w:r w:rsidR="0032218D" w:rsidRPr="00557369">
        <w:rPr>
          <w:b/>
          <w:bCs/>
          <w:lang w:val="en-GB"/>
        </w:rPr>
        <w:t xml:space="preserve"> </w:t>
      </w:r>
      <w:r w:rsidRPr="00557369">
        <w:rPr>
          <w:b/>
          <w:bCs/>
          <w:lang w:val="en-GB"/>
        </w:rPr>
        <w:t>TOLL ROAD</w:t>
      </w:r>
    </w:p>
    <w:p w14:paraId="7F11376F" w14:textId="77777777" w:rsidR="00053478" w:rsidRPr="008E15BB" w:rsidRDefault="00053478" w:rsidP="005432BB">
      <w:pPr>
        <w:rPr>
          <w:highlight w:val="yellow"/>
        </w:rPr>
      </w:pPr>
    </w:p>
    <w:p w14:paraId="7DDF51A4" w14:textId="6F5592EF" w:rsidR="002D2F50" w:rsidRPr="00CB5019" w:rsidRDefault="002D2F50" w:rsidP="005432BB">
      <w:r>
        <w:t>(the Contract) to …………………………………………. (the Contractor),</w:t>
      </w:r>
    </w:p>
    <w:p w14:paraId="2D15EA87" w14:textId="77777777" w:rsidR="00C75BD7" w:rsidRPr="0063285C" w:rsidRDefault="00C75BD7" w:rsidP="00C75BD7">
      <w:pPr>
        <w:tabs>
          <w:tab w:val="left" w:pos="567"/>
          <w:tab w:val="left" w:pos="1134"/>
          <w:tab w:val="right" w:leader="dot" w:pos="9072"/>
        </w:tabs>
        <w:ind w:left="1134"/>
      </w:pPr>
      <w:r w:rsidRPr="0063285C">
        <w:rPr>
          <w:noProof/>
          <w:lang w:eastAsia="en-ZA"/>
        </w:rPr>
        <mc:AlternateContent>
          <mc:Choice Requires="wps">
            <w:drawing>
              <wp:anchor distT="0" distB="0" distL="114300" distR="114300" simplePos="0" relativeHeight="251697216" behindDoc="1" locked="0" layoutInCell="1" allowOverlap="1" wp14:anchorId="3CD2FB89" wp14:editId="05087CFB">
                <wp:simplePos x="0" y="0"/>
                <wp:positionH relativeFrom="column">
                  <wp:posOffset>1400175</wp:posOffset>
                </wp:positionH>
                <wp:positionV relativeFrom="paragraph">
                  <wp:posOffset>15240</wp:posOffset>
                </wp:positionV>
                <wp:extent cx="3336925" cy="735965"/>
                <wp:effectExtent l="0" t="0" r="0" b="0"/>
                <wp:wrapNone/>
                <wp:docPr id="1086804809" name="Text Box 10868048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536605">
                          <a:off x="0" y="0"/>
                          <a:ext cx="3336925" cy="735965"/>
                        </a:xfrm>
                        <a:prstGeom prst="rect">
                          <a:avLst/>
                        </a:prstGeom>
                        <a:extLst>
                          <a:ext uri="{AF507438-7753-43E0-B8FC-AC1667EBCBE1}">
                            <a14:hiddenEffects xmlns:a14="http://schemas.microsoft.com/office/drawing/2010/main">
                              <a:effectLst/>
                            </a14:hiddenEffects>
                          </a:ext>
                        </a:extLst>
                      </wps:spPr>
                      <wps:txbx>
                        <w:txbxContent>
                          <w:p w14:paraId="26D3F976" w14:textId="77777777" w:rsidR="00C75BD7" w:rsidRDefault="00C75BD7" w:rsidP="00C75BD7">
                            <w:pPr>
                              <w:jc w:val="center"/>
                            </w:pPr>
                            <w:r w:rsidRPr="00844AE0">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3CD2FB89" id="Text Box 1086804809" o:spid="_x0000_s1039" type="#_x0000_t202" style="position:absolute;left:0;text-align:left;margin-left:110.25pt;margin-top:1.2pt;width:262.75pt;height:57.95pt;rotation:-1678382fd;z-index:-25161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" filled="f" stroked="f">
                <o:lock v:ext="edit" aspectratio="t" shapetype="t"/>
                <v:textbox style="mso-fit-shape-to-text:t">
                  <w:txbxContent>
                    <w:p w14:paraId="26D3F976" w14:textId="77777777" w:rsidR="00C75BD7" w:rsidRDefault="00C75BD7" w:rsidP="00C75BD7">
                      <w:pPr>
                        <w:jc w:val="center"/>
                      </w:pPr>
                      <w:r w:rsidRPr="00844AE0">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v:textbox>
              </v:shape>
            </w:pict>
          </mc:Fallback>
        </mc:AlternateContent>
      </w:r>
    </w:p>
    <w:p w14:paraId="2B00CA46" w14:textId="77777777" w:rsidR="002D2F50" w:rsidRPr="0063285C" w:rsidRDefault="002D2F50" w:rsidP="005432BB">
      <w:r w:rsidRPr="0063285C">
        <w:t>the Contractor is required in terms of the Contract to obtain or procure this Bond to be provided to The Employer.</w:t>
      </w:r>
    </w:p>
    <w:p w14:paraId="585CA6FC" w14:textId="77777777" w:rsidR="002D2F50" w:rsidRPr="0063285C" w:rsidRDefault="002D2F50" w:rsidP="005432BB"/>
    <w:p w14:paraId="757EFD4A" w14:textId="77777777" w:rsidR="002D2F50" w:rsidRPr="0063285C" w:rsidRDefault="002D2F50" w:rsidP="005432BB">
      <w:r w:rsidRPr="0063285C">
        <w:t>We, the undersigned</w:t>
      </w:r>
    </w:p>
    <w:p w14:paraId="23C807BB" w14:textId="77777777" w:rsidR="002D2F50" w:rsidRPr="0063285C" w:rsidRDefault="002D2F50" w:rsidP="005432BB"/>
    <w:p w14:paraId="4BDD508C" w14:textId="77777777" w:rsidR="002D2F50" w:rsidRPr="0063285C" w:rsidRDefault="002D2F50" w:rsidP="005432BB">
      <w:r w:rsidRPr="0063285C">
        <w:t>………………………………………………….. and ……….………………………………………..</w:t>
      </w:r>
      <w:r w:rsidRPr="0063285C">
        <w:br/>
        <w:t>(Name)</w:t>
      </w:r>
      <w:r w:rsidRPr="0063285C">
        <w:tab/>
      </w:r>
      <w:r w:rsidRPr="0063285C">
        <w:tab/>
      </w:r>
      <w:r w:rsidRPr="0063285C">
        <w:tab/>
      </w:r>
      <w:r w:rsidRPr="0063285C">
        <w:tab/>
      </w:r>
      <w:r w:rsidRPr="0063285C">
        <w:tab/>
      </w:r>
      <w:r w:rsidRPr="0063285C">
        <w:tab/>
        <w:t>(Name)</w:t>
      </w:r>
    </w:p>
    <w:p w14:paraId="0467ECDF" w14:textId="77777777" w:rsidR="002D2F50" w:rsidRPr="0063285C" w:rsidRDefault="002D2F50" w:rsidP="005432BB">
      <w:r w:rsidRPr="0063285C">
        <w:t>acting herein as</w:t>
      </w:r>
    </w:p>
    <w:p w14:paraId="21F6CA9B" w14:textId="77777777" w:rsidR="002D2F50" w:rsidRPr="0063285C" w:rsidRDefault="002D2F50" w:rsidP="005432BB"/>
    <w:p w14:paraId="13C75A81" w14:textId="77777777" w:rsidR="002D2F50" w:rsidRPr="0063285C" w:rsidRDefault="002D2F50" w:rsidP="005432BB">
      <w:r w:rsidRPr="0063285C">
        <w:t>………………………………………………….. and ………………………………………………….</w:t>
      </w:r>
      <w:r w:rsidRPr="0063285C">
        <w:br/>
        <w:t>(Position)</w:t>
      </w:r>
      <w:r w:rsidRPr="0063285C">
        <w:tab/>
      </w:r>
      <w:r w:rsidRPr="0063285C">
        <w:tab/>
      </w:r>
      <w:r w:rsidRPr="0063285C">
        <w:tab/>
      </w:r>
      <w:r w:rsidRPr="0063285C">
        <w:tab/>
      </w:r>
      <w:r w:rsidRPr="0063285C">
        <w:tab/>
        <w:t>(Position)</w:t>
      </w:r>
    </w:p>
    <w:p w14:paraId="61E7B132" w14:textId="77777777" w:rsidR="002D2F50" w:rsidRPr="0063285C" w:rsidRDefault="002D2F50" w:rsidP="005432BB">
      <w:r w:rsidRPr="0063285C">
        <w:t xml:space="preserve">of </w:t>
      </w:r>
    </w:p>
    <w:p w14:paraId="1085BD0F" w14:textId="77777777" w:rsidR="002D2F50" w:rsidRPr="0063285C" w:rsidRDefault="002D2F50" w:rsidP="005432BB"/>
    <w:p w14:paraId="75B29F85" w14:textId="77777777" w:rsidR="002D2F50" w:rsidRPr="0063285C" w:rsidRDefault="002D2F50" w:rsidP="005432BB">
      <w:r w:rsidRPr="0063285C">
        <w:t>………………………………………………………………………………………………………………………</w:t>
      </w:r>
      <w:r w:rsidRPr="0063285C">
        <w:br/>
        <w:t>(hereinafter called the</w:t>
      </w:r>
      <w:r w:rsidRPr="0063285C">
        <w:rPr>
          <w:b/>
          <w:bCs/>
        </w:rPr>
        <w:t xml:space="preserve"> </w:t>
      </w:r>
      <w:r w:rsidRPr="0063285C">
        <w:t>“Bank”)</w:t>
      </w:r>
    </w:p>
    <w:p w14:paraId="609E9E8F" w14:textId="77777777" w:rsidR="002D2F50" w:rsidRPr="0063285C" w:rsidRDefault="002D2F50" w:rsidP="005432BB"/>
    <w:p w14:paraId="4035CDDC" w14:textId="77777777" w:rsidR="002D2F50" w:rsidRPr="0063285C" w:rsidRDefault="002D2F50" w:rsidP="005432BB">
      <w:r w:rsidRPr="0063285C">
        <w:t>being duly authorised to sign and incur obligations in the name of the Bank under and in terms of a Resolution of the Board of Directors of the Bank, a certified copy of which is annexed hereto, hereby irrevocably and unconditionally guarantee and undertake on behalf of the Bank that:</w:t>
      </w:r>
    </w:p>
    <w:p w14:paraId="6B2738B3" w14:textId="77777777" w:rsidR="002D2F50" w:rsidRPr="0063285C" w:rsidRDefault="002D2F50" w:rsidP="005432BB"/>
    <w:p w14:paraId="5AB72BAE" w14:textId="676F1FF0" w:rsidR="002D2F50" w:rsidRPr="0063285C" w:rsidRDefault="002D2F50" w:rsidP="00557369">
      <w:pPr>
        <w:ind w:left="567" w:hanging="567"/>
      </w:pPr>
      <w:r w:rsidRPr="0063285C">
        <w:fldChar w:fldCharType="begin"/>
      </w:r>
      <w:r w:rsidRPr="0063285C">
        <w:instrText xml:space="preserve"> QUOTE "</w:instrText>
      </w:r>
      <w:r w:rsidRPr="0063285C">
        <w:rPr>
          <w:noProof/>
        </w:rPr>
        <w:fldChar w:fldCharType="begin"/>
      </w:r>
      <w:r w:rsidRPr="0063285C">
        <w:rPr>
          <w:noProof/>
        </w:rPr>
        <w:instrText xml:space="preserve"> SEQ level0\* Arabic \* MERGEFORMAT </w:instrText>
      </w:r>
      <w:r w:rsidRPr="0063285C">
        <w:rPr>
          <w:noProof/>
        </w:rPr>
        <w:fldChar w:fldCharType="separate"/>
      </w:r>
      <w:r w:rsidR="00193642">
        <w:rPr>
          <w:noProof/>
        </w:rPr>
        <w:instrText>1</w:instrText>
      </w:r>
      <w:r w:rsidRPr="0063285C">
        <w:rPr>
          <w:noProof/>
        </w:rPr>
        <w:fldChar w:fldCharType="end"/>
      </w:r>
      <w:r w:rsidRPr="0063285C">
        <w:fldChar w:fldCharType="begin"/>
      </w:r>
      <w:r w:rsidRPr="0063285C">
        <w:instrText xml:space="preserve"> SEQ level1\r0\h \* MERGEFORMAT </w:instrText>
      </w:r>
      <w:r w:rsidRPr="0063285C">
        <w:fldChar w:fldCharType="end"/>
      </w:r>
      <w:r w:rsidRPr="0063285C">
        <w:fldChar w:fldCharType="begin"/>
      </w:r>
      <w:r w:rsidRPr="0063285C">
        <w:instrText xml:space="preserve"> SEQ level2\r0\h \* MERGEFORMAT </w:instrText>
      </w:r>
      <w:r w:rsidRPr="0063285C">
        <w:fldChar w:fldCharType="end"/>
      </w:r>
      <w:r w:rsidRPr="0063285C">
        <w:fldChar w:fldCharType="begin"/>
      </w:r>
      <w:r w:rsidRPr="0063285C">
        <w:instrText xml:space="preserve"> SEQ level3\r0\h \* MERGEFORMAT </w:instrText>
      </w:r>
      <w:r w:rsidRPr="0063285C">
        <w:fldChar w:fldCharType="end"/>
      </w:r>
      <w:r w:rsidRPr="0063285C">
        <w:fldChar w:fldCharType="begin"/>
      </w:r>
      <w:r w:rsidRPr="0063285C">
        <w:instrText xml:space="preserve"> SEQ level4\r0\h \* MERGEFORMAT </w:instrText>
      </w:r>
      <w:r w:rsidRPr="0063285C">
        <w:fldChar w:fldCharType="end"/>
      </w:r>
      <w:r w:rsidRPr="0063285C">
        <w:fldChar w:fldCharType="begin"/>
      </w:r>
      <w:r w:rsidRPr="0063285C">
        <w:instrText xml:space="preserve"> SEQ level5\r0\h \* MERGEFORMAT </w:instrText>
      </w:r>
      <w:r w:rsidRPr="0063285C">
        <w:fldChar w:fldCharType="end"/>
      </w:r>
      <w:r w:rsidRPr="0063285C">
        <w:fldChar w:fldCharType="begin"/>
      </w:r>
      <w:r w:rsidRPr="0063285C">
        <w:instrText xml:space="preserve"> SEQ level6\r0\h \* MERGEFORMAT </w:instrText>
      </w:r>
      <w:r w:rsidRPr="0063285C">
        <w:fldChar w:fldCharType="end"/>
      </w:r>
      <w:r w:rsidRPr="0063285C">
        <w:fldChar w:fldCharType="begin"/>
      </w:r>
      <w:r w:rsidRPr="0063285C">
        <w:instrText xml:space="preserve"> SEQ level7\r0\h \* MERGEFORMAT </w:instrText>
      </w:r>
      <w:r w:rsidRPr="0063285C">
        <w:fldChar w:fldCharType="end"/>
      </w:r>
      <w:r w:rsidRPr="0063285C">
        <w:instrText xml:space="preserve">." \* MERGEFORMAT </w:instrText>
      </w:r>
      <w:r w:rsidRPr="0063285C">
        <w:fldChar w:fldCharType="separate"/>
      </w:r>
      <w:r w:rsidR="00193642" w:rsidRPr="001F07B6">
        <w:t>1</w:t>
      </w:r>
      <w:r w:rsidR="00193642" w:rsidRPr="0063285C">
        <w:t>.</w:t>
      </w:r>
      <w:r w:rsidRPr="0063285C">
        <w:fldChar w:fldCharType="end"/>
      </w:r>
      <w:r w:rsidRPr="0063285C">
        <w:tab/>
        <w:t>The Bank shall pay amounts not exceeding R …</w:t>
      </w:r>
      <w:r w:rsidR="00557369">
        <w:t>…………</w:t>
      </w:r>
      <w:r w:rsidRPr="0063285C">
        <w:t xml:space="preserve">……………………………………… ( ………………………………………………….………… Rand) (the “Maximum Amount”) without delay, on receipt by the Bank of the first written demand of the Employer that the amount is due and payable and without proof of any breach or other default.  The Bank shall pay such amount(s) to the Employer (as specified in clause 5 below) upon receipt of a certificate herein after called the “Certificate” which shall be signed by any of the following authorised Employer representative, the Chief Executive Officer, the Chief Financial Officer, the Engineering Executive or the relevant Regional Manager certifying that the Employer is entitled to draw on this Bond pursuant to the provisions of the Contract.  The Employer may make partial and/or multiple demands under this Bond provided that the aggregate amounts paid under this Bond shall not exceed the Maximum Amount.  </w:t>
      </w:r>
    </w:p>
    <w:p w14:paraId="40138768" w14:textId="5F2FC579" w:rsidR="00557369" w:rsidRDefault="00557369">
      <w:pPr>
        <w:spacing w:after="160" w:line="259" w:lineRule="auto"/>
        <w:jc w:val="left"/>
      </w:pPr>
      <w:r>
        <w:br w:type="page"/>
      </w:r>
    </w:p>
    <w:p w14:paraId="1D3876DD" w14:textId="0C8FA98A" w:rsidR="002D2F50" w:rsidRDefault="002D2F50" w:rsidP="00C75BD7">
      <w:pPr>
        <w:rPr>
          <w:b/>
          <w:bCs/>
        </w:rPr>
      </w:pPr>
      <w:r w:rsidRPr="00C75BD7">
        <w:rPr>
          <w:b/>
          <w:bCs/>
        </w:rPr>
        <w:lastRenderedPageBreak/>
        <w:t>C1.4.2</w:t>
      </w:r>
      <w:r w:rsidRPr="00C75BD7">
        <w:rPr>
          <w:b/>
          <w:bCs/>
        </w:rPr>
        <w:tab/>
        <w:t>FORM OF PERFORMANCE SECURITY – SURETY BOND (CONTINUED)</w:t>
      </w:r>
    </w:p>
    <w:p w14:paraId="4DF92C3E" w14:textId="77777777" w:rsidR="00C75BD7" w:rsidRPr="00C75BD7" w:rsidRDefault="00C75BD7" w:rsidP="00C75BD7">
      <w:pPr>
        <w:rPr>
          <w:b/>
          <w:bCs/>
        </w:rPr>
      </w:pPr>
    </w:p>
    <w:p w14:paraId="01E8C6A5" w14:textId="77777777" w:rsidR="00557369" w:rsidRPr="0063285C" w:rsidRDefault="00557369" w:rsidP="00557369">
      <w:pPr>
        <w:ind w:left="567" w:hanging="567"/>
      </w:pPr>
      <w:r w:rsidRPr="0063285C">
        <w:fldChar w:fldCharType="begin"/>
      </w:r>
      <w:r w:rsidRPr="0063285C">
        <w:instrText xml:space="preserve"> QUOTE "</w:instrText>
      </w:r>
      <w:r w:rsidRPr="0063285C">
        <w:rPr>
          <w:noProof/>
        </w:rPr>
        <w:fldChar w:fldCharType="begin"/>
      </w:r>
      <w:r w:rsidRPr="0063285C">
        <w:rPr>
          <w:noProof/>
        </w:rPr>
        <w:instrText xml:space="preserve"> SEQ level0\* Arabic \* MERGEFORMAT </w:instrText>
      </w:r>
      <w:r w:rsidRPr="0063285C">
        <w:rPr>
          <w:noProof/>
        </w:rPr>
        <w:fldChar w:fldCharType="separate"/>
      </w:r>
      <w:r>
        <w:rPr>
          <w:noProof/>
        </w:rPr>
        <w:instrText>2</w:instrText>
      </w:r>
      <w:r w:rsidRPr="0063285C">
        <w:rPr>
          <w:noProof/>
        </w:rPr>
        <w:fldChar w:fldCharType="end"/>
      </w:r>
      <w:r w:rsidRPr="0063285C">
        <w:fldChar w:fldCharType="begin"/>
      </w:r>
      <w:r w:rsidRPr="0063285C">
        <w:instrText xml:space="preserve"> SEQ level1\r0\h \* MERGEFORMAT </w:instrText>
      </w:r>
      <w:r w:rsidRPr="0063285C">
        <w:fldChar w:fldCharType="end"/>
      </w:r>
      <w:r w:rsidRPr="0063285C">
        <w:fldChar w:fldCharType="begin"/>
      </w:r>
      <w:r w:rsidRPr="0063285C">
        <w:instrText xml:space="preserve"> SEQ level2\r0\h \* MERGEFORMAT </w:instrText>
      </w:r>
      <w:r w:rsidRPr="0063285C">
        <w:fldChar w:fldCharType="end"/>
      </w:r>
      <w:r w:rsidRPr="0063285C">
        <w:fldChar w:fldCharType="begin"/>
      </w:r>
      <w:r w:rsidRPr="0063285C">
        <w:instrText xml:space="preserve"> SEQ level3\r0\h \* MERGEFORMAT </w:instrText>
      </w:r>
      <w:r w:rsidRPr="0063285C">
        <w:fldChar w:fldCharType="end"/>
      </w:r>
      <w:r w:rsidRPr="0063285C">
        <w:fldChar w:fldCharType="begin"/>
      </w:r>
      <w:r w:rsidRPr="0063285C">
        <w:instrText xml:space="preserve"> SEQ level4\r0\h \* MERGEFORMAT </w:instrText>
      </w:r>
      <w:r w:rsidRPr="0063285C">
        <w:fldChar w:fldCharType="end"/>
      </w:r>
      <w:r w:rsidRPr="0063285C">
        <w:fldChar w:fldCharType="begin"/>
      </w:r>
      <w:r w:rsidRPr="0063285C">
        <w:instrText xml:space="preserve"> SEQ level5\r0\h \* MERGEFORMAT </w:instrText>
      </w:r>
      <w:r w:rsidRPr="0063285C">
        <w:fldChar w:fldCharType="end"/>
      </w:r>
      <w:r w:rsidRPr="0063285C">
        <w:fldChar w:fldCharType="begin"/>
      </w:r>
      <w:r w:rsidRPr="0063285C">
        <w:instrText xml:space="preserve"> SEQ level6\r0\h \* MERGEFORMAT </w:instrText>
      </w:r>
      <w:r w:rsidRPr="0063285C">
        <w:fldChar w:fldCharType="end"/>
      </w:r>
      <w:r w:rsidRPr="0063285C">
        <w:fldChar w:fldCharType="begin"/>
      </w:r>
      <w:r w:rsidRPr="0063285C">
        <w:instrText xml:space="preserve"> SEQ level7\r0\h \* MERGEFORMAT </w:instrText>
      </w:r>
      <w:r w:rsidRPr="0063285C">
        <w:fldChar w:fldCharType="end"/>
      </w:r>
      <w:r w:rsidRPr="0063285C">
        <w:instrText xml:space="preserve">." \* MERGEFORMAT </w:instrText>
      </w:r>
      <w:r w:rsidRPr="0063285C">
        <w:fldChar w:fldCharType="separate"/>
      </w:r>
      <w:r w:rsidRPr="001F07B6">
        <w:t>2</w:t>
      </w:r>
      <w:r w:rsidRPr="0063285C">
        <w:t>.</w:t>
      </w:r>
      <w:r w:rsidRPr="0063285C">
        <w:fldChar w:fldCharType="end"/>
      </w:r>
      <w:r w:rsidRPr="0063285C">
        <w:tab/>
        <w:t>The demand for payment together with this Bond (or a certified copy hereof) and the Certificate shall constitute prima facie proof of the Bank’s indebtedness hereunder for the purposes of any proceedings including but not limited to provisional sentence proceedings instituted against the Bank in any court of law having jurisdiction.</w:t>
      </w:r>
    </w:p>
    <w:p w14:paraId="1A34B349" w14:textId="77777777" w:rsidR="002D2F50" w:rsidRPr="0063285C" w:rsidRDefault="002D2F50" w:rsidP="005432BB"/>
    <w:p w14:paraId="72CEB76E" w14:textId="0227A1CF" w:rsidR="002D2F50" w:rsidRPr="0063285C" w:rsidRDefault="002D2F50" w:rsidP="00557369">
      <w:pPr>
        <w:ind w:left="567" w:hanging="567"/>
      </w:pPr>
      <w:r w:rsidRPr="0063285C">
        <w:fldChar w:fldCharType="begin"/>
      </w:r>
      <w:r w:rsidRPr="0063285C">
        <w:instrText xml:space="preserve"> QUOTE "</w:instrText>
      </w:r>
      <w:r w:rsidRPr="0063285C">
        <w:rPr>
          <w:noProof/>
        </w:rPr>
        <w:fldChar w:fldCharType="begin"/>
      </w:r>
      <w:r w:rsidRPr="0063285C">
        <w:rPr>
          <w:noProof/>
        </w:rPr>
        <w:instrText xml:space="preserve"> SEQ level0\* Arabic \* MERGEFORMAT </w:instrText>
      </w:r>
      <w:r w:rsidRPr="0063285C">
        <w:rPr>
          <w:noProof/>
        </w:rPr>
        <w:fldChar w:fldCharType="separate"/>
      </w:r>
      <w:r w:rsidR="00193642">
        <w:rPr>
          <w:noProof/>
        </w:rPr>
        <w:instrText>3</w:instrText>
      </w:r>
      <w:r w:rsidRPr="0063285C">
        <w:rPr>
          <w:noProof/>
        </w:rPr>
        <w:fldChar w:fldCharType="end"/>
      </w:r>
      <w:r w:rsidRPr="0063285C">
        <w:fldChar w:fldCharType="begin"/>
      </w:r>
      <w:r w:rsidRPr="0063285C">
        <w:instrText xml:space="preserve"> SEQ level1\r0\h \* MERGEFORMAT </w:instrText>
      </w:r>
      <w:r w:rsidRPr="0063285C">
        <w:fldChar w:fldCharType="end"/>
      </w:r>
      <w:r w:rsidRPr="0063285C">
        <w:fldChar w:fldCharType="begin"/>
      </w:r>
      <w:r w:rsidRPr="0063285C">
        <w:instrText xml:space="preserve"> SEQ level2\r0\h \* MERGEFORMAT </w:instrText>
      </w:r>
      <w:r w:rsidRPr="0063285C">
        <w:fldChar w:fldCharType="end"/>
      </w:r>
      <w:r w:rsidRPr="0063285C">
        <w:fldChar w:fldCharType="begin"/>
      </w:r>
      <w:r w:rsidRPr="0063285C">
        <w:instrText xml:space="preserve"> SEQ level3\r0\h \* MERGEFORMAT </w:instrText>
      </w:r>
      <w:r w:rsidRPr="0063285C">
        <w:fldChar w:fldCharType="end"/>
      </w:r>
      <w:r w:rsidRPr="0063285C">
        <w:fldChar w:fldCharType="begin"/>
      </w:r>
      <w:r w:rsidRPr="0063285C">
        <w:instrText xml:space="preserve"> SEQ level4\r0\h \* MERGEFORMAT </w:instrText>
      </w:r>
      <w:r w:rsidRPr="0063285C">
        <w:fldChar w:fldCharType="end"/>
      </w:r>
      <w:r w:rsidRPr="0063285C">
        <w:fldChar w:fldCharType="begin"/>
      </w:r>
      <w:r w:rsidRPr="0063285C">
        <w:instrText xml:space="preserve"> SEQ level5\r0\h \* MERGEFORMAT </w:instrText>
      </w:r>
      <w:r w:rsidRPr="0063285C">
        <w:fldChar w:fldCharType="end"/>
      </w:r>
      <w:r w:rsidRPr="0063285C">
        <w:fldChar w:fldCharType="begin"/>
      </w:r>
      <w:r w:rsidRPr="0063285C">
        <w:instrText xml:space="preserve"> SEQ level6\r0\h \* MERGEFORMAT </w:instrText>
      </w:r>
      <w:r w:rsidRPr="0063285C">
        <w:fldChar w:fldCharType="end"/>
      </w:r>
      <w:r w:rsidRPr="0063285C">
        <w:fldChar w:fldCharType="begin"/>
      </w:r>
      <w:r w:rsidRPr="0063285C">
        <w:instrText xml:space="preserve"> SEQ level7\r0\h \* MERGEFORMAT </w:instrText>
      </w:r>
      <w:r w:rsidRPr="0063285C">
        <w:fldChar w:fldCharType="end"/>
      </w:r>
      <w:r w:rsidRPr="0063285C">
        <w:instrText xml:space="preserve">." \* MERGEFORMAT </w:instrText>
      </w:r>
      <w:r w:rsidRPr="0063285C">
        <w:fldChar w:fldCharType="separate"/>
      </w:r>
      <w:r w:rsidR="00193642" w:rsidRPr="001F07B6">
        <w:t>3</w:t>
      </w:r>
      <w:r w:rsidR="00193642" w:rsidRPr="0063285C">
        <w:t>.</w:t>
      </w:r>
      <w:r w:rsidRPr="0063285C">
        <w:fldChar w:fldCharType="end"/>
      </w:r>
      <w:r w:rsidRPr="0063285C">
        <w:tab/>
        <w:t>The failure of the Employer to enforce strict or substantial compliance by the Contractor with its obligations or any act, conduct, or omission by the Employer prejudicial to the interests of the Bank including, without limitation, the granting of time or any other indulgence to the Contractor or any other person or by amendment to or variation or waiver of terms of the Contract or any ancillary or related document (the "Underlying Documents") will not discharge the Bank from liability under this Bond.  For the avoidance of doubt, the Bank's liability under this Bond will not be discharged notwithstanding the winding up, dissolution or judicial management of the Contractor or any other person and the Bond shall be honoured regardless of the invalidity, illegality or unenforceability of the Underlying Documents.</w:t>
      </w:r>
    </w:p>
    <w:p w14:paraId="7F5FF4D6" w14:textId="77777777" w:rsidR="002D2F50" w:rsidRPr="0063285C" w:rsidRDefault="002D2F50" w:rsidP="005432BB"/>
    <w:p w14:paraId="1F40BBF1" w14:textId="09951C8D" w:rsidR="002D2F50" w:rsidRPr="0063285C" w:rsidRDefault="002D2F50" w:rsidP="00557369">
      <w:pPr>
        <w:ind w:left="567" w:hanging="567"/>
      </w:pPr>
      <w:r w:rsidRPr="0063285C">
        <w:fldChar w:fldCharType="begin"/>
      </w:r>
      <w:r w:rsidRPr="0063285C">
        <w:instrText xml:space="preserve"> QUOTE "</w:instrText>
      </w:r>
      <w:r w:rsidRPr="0063285C">
        <w:rPr>
          <w:noProof/>
        </w:rPr>
        <w:fldChar w:fldCharType="begin"/>
      </w:r>
      <w:r w:rsidRPr="0063285C">
        <w:rPr>
          <w:noProof/>
        </w:rPr>
        <w:instrText xml:space="preserve"> SEQ level0\* Arabic \* MERGEFORMAT </w:instrText>
      </w:r>
      <w:r w:rsidRPr="0063285C">
        <w:rPr>
          <w:noProof/>
        </w:rPr>
        <w:fldChar w:fldCharType="separate"/>
      </w:r>
      <w:r w:rsidR="00193642">
        <w:rPr>
          <w:noProof/>
        </w:rPr>
        <w:instrText>4</w:instrText>
      </w:r>
      <w:r w:rsidRPr="0063285C">
        <w:rPr>
          <w:noProof/>
        </w:rPr>
        <w:fldChar w:fldCharType="end"/>
      </w:r>
      <w:r w:rsidRPr="0063285C">
        <w:fldChar w:fldCharType="begin"/>
      </w:r>
      <w:r w:rsidRPr="0063285C">
        <w:instrText xml:space="preserve"> SEQ level1\r0\h \* MERGEFORMAT </w:instrText>
      </w:r>
      <w:r w:rsidRPr="0063285C">
        <w:fldChar w:fldCharType="end"/>
      </w:r>
      <w:r w:rsidRPr="0063285C">
        <w:fldChar w:fldCharType="begin"/>
      </w:r>
      <w:r w:rsidRPr="0063285C">
        <w:instrText xml:space="preserve"> SEQ level2\r0\h \* MERGEFORMAT </w:instrText>
      </w:r>
      <w:r w:rsidRPr="0063285C">
        <w:fldChar w:fldCharType="end"/>
      </w:r>
      <w:r w:rsidRPr="0063285C">
        <w:fldChar w:fldCharType="begin"/>
      </w:r>
      <w:r w:rsidRPr="0063285C">
        <w:instrText xml:space="preserve"> SEQ level3\r0\h \* MERGEFORMAT </w:instrText>
      </w:r>
      <w:r w:rsidRPr="0063285C">
        <w:fldChar w:fldCharType="end"/>
      </w:r>
      <w:r w:rsidRPr="0063285C">
        <w:fldChar w:fldCharType="begin"/>
      </w:r>
      <w:r w:rsidRPr="0063285C">
        <w:instrText xml:space="preserve"> SEQ level4\r0\h \* MERGEFORMAT </w:instrText>
      </w:r>
      <w:r w:rsidRPr="0063285C">
        <w:fldChar w:fldCharType="end"/>
      </w:r>
      <w:r w:rsidRPr="0063285C">
        <w:fldChar w:fldCharType="begin"/>
      </w:r>
      <w:r w:rsidRPr="0063285C">
        <w:instrText xml:space="preserve"> SEQ level5\r0\h \* MERGEFORMAT </w:instrText>
      </w:r>
      <w:r w:rsidRPr="0063285C">
        <w:fldChar w:fldCharType="end"/>
      </w:r>
      <w:r w:rsidRPr="0063285C">
        <w:fldChar w:fldCharType="begin"/>
      </w:r>
      <w:r w:rsidRPr="0063285C">
        <w:instrText xml:space="preserve"> SEQ level6\r0\h \* MERGEFORMAT </w:instrText>
      </w:r>
      <w:r w:rsidRPr="0063285C">
        <w:fldChar w:fldCharType="end"/>
      </w:r>
      <w:r w:rsidRPr="0063285C">
        <w:fldChar w:fldCharType="begin"/>
      </w:r>
      <w:r w:rsidRPr="0063285C">
        <w:instrText xml:space="preserve"> SEQ level7\r0\h \* MERGEFORMAT </w:instrText>
      </w:r>
      <w:r w:rsidRPr="0063285C">
        <w:fldChar w:fldCharType="end"/>
      </w:r>
      <w:r w:rsidRPr="0063285C">
        <w:instrText xml:space="preserve">." \* MERGEFORMAT </w:instrText>
      </w:r>
      <w:r w:rsidRPr="0063285C">
        <w:fldChar w:fldCharType="separate"/>
      </w:r>
      <w:r w:rsidR="00193642" w:rsidRPr="001F07B6">
        <w:t>4</w:t>
      </w:r>
      <w:r w:rsidR="00193642" w:rsidRPr="0063285C">
        <w:t>.</w:t>
      </w:r>
      <w:r w:rsidRPr="0063285C">
        <w:fldChar w:fldCharType="end"/>
      </w:r>
      <w:r w:rsidRPr="0063285C">
        <w:tab/>
        <w:t>This Bond shall:</w:t>
      </w:r>
    </w:p>
    <w:p w14:paraId="1176CC51" w14:textId="77777777" w:rsidR="002D2F50" w:rsidRPr="0063285C" w:rsidRDefault="002D2F50" w:rsidP="00557369">
      <w:pPr>
        <w:ind w:left="567" w:hanging="567"/>
      </w:pPr>
    </w:p>
    <w:p w14:paraId="15890902" w14:textId="38750532" w:rsidR="002D2F50" w:rsidRPr="0063285C" w:rsidRDefault="002D2F50" w:rsidP="00557369">
      <w:pPr>
        <w:ind w:left="567" w:hanging="567"/>
      </w:pPr>
      <w:r w:rsidRPr="0763ACA1">
        <w:fldChar w:fldCharType="begin"/>
      </w:r>
      <w:r w:rsidRPr="0763ACA1">
        <w:instrText xml:space="preserve"> QUOTE "</w:instrText>
      </w:r>
      <w:r w:rsidRPr="0063285C">
        <w:rPr>
          <w:noProof/>
        </w:rPr>
        <w:fldChar w:fldCharType="begin"/>
      </w:r>
      <w:r w:rsidRPr="0063285C">
        <w:rPr>
          <w:noProof/>
        </w:rPr>
        <w:instrText xml:space="preserve"> SEQ level0\c\* Arabic \* MERGEFORMAT </w:instrText>
      </w:r>
      <w:r w:rsidRPr="0063285C">
        <w:rPr>
          <w:noProof/>
        </w:rPr>
        <w:fldChar w:fldCharType="separate"/>
      </w:r>
      <w:r w:rsidR="00193642">
        <w:rPr>
          <w:noProof/>
        </w:rPr>
        <w:instrText>4</w:instrText>
      </w:r>
      <w:r w:rsidRPr="0063285C">
        <w:rPr>
          <w:noProof/>
        </w:rPr>
        <w:fldChar w:fldCharType="end"/>
      </w:r>
      <w:r w:rsidRPr="0763ACA1">
        <w:instrText>.</w:instrText>
      </w:r>
      <w:r w:rsidRPr="0063285C">
        <w:rPr>
          <w:noProof/>
        </w:rPr>
        <w:fldChar w:fldCharType="begin"/>
      </w:r>
      <w:r w:rsidRPr="0063285C">
        <w:rPr>
          <w:noProof/>
        </w:rPr>
        <w:instrText xml:space="preserve"> SEQ level1\* Arabic \* MERGEFORMAT </w:instrText>
      </w:r>
      <w:r w:rsidRPr="0063285C">
        <w:rPr>
          <w:noProof/>
        </w:rPr>
        <w:fldChar w:fldCharType="separate"/>
      </w:r>
      <w:r w:rsidR="00193642">
        <w:rPr>
          <w:noProof/>
        </w:rPr>
        <w:instrText>1</w:instrText>
      </w:r>
      <w:r w:rsidRPr="0063285C">
        <w:rPr>
          <w:noProof/>
        </w:rPr>
        <w:fldChar w:fldCharType="end"/>
      </w:r>
      <w:r w:rsidRPr="0763ACA1">
        <w:fldChar w:fldCharType="begin"/>
      </w:r>
      <w:r w:rsidRPr="0763ACA1">
        <w:instrText xml:space="preserve"> SEQ level2\r0\h \* MERGEFORMAT </w:instrText>
      </w:r>
      <w:r w:rsidRPr="0763ACA1">
        <w:fldChar w:fldCharType="end"/>
      </w:r>
      <w:r w:rsidRPr="0763ACA1">
        <w:fldChar w:fldCharType="begin"/>
      </w:r>
      <w:r w:rsidRPr="0763ACA1">
        <w:instrText xml:space="preserve"> SEQ level3\r0\h \* MERGEFORMAT </w:instrText>
      </w:r>
      <w:r w:rsidRPr="0763ACA1">
        <w:fldChar w:fldCharType="end"/>
      </w:r>
      <w:r w:rsidRPr="0763ACA1">
        <w:fldChar w:fldCharType="begin"/>
      </w:r>
      <w:r w:rsidRPr="0763ACA1">
        <w:instrText xml:space="preserve"> SEQ level4\r0\h \* MERGEFORMAT </w:instrText>
      </w:r>
      <w:r w:rsidRPr="0763ACA1">
        <w:fldChar w:fldCharType="end"/>
      </w:r>
      <w:r w:rsidRPr="0763ACA1">
        <w:fldChar w:fldCharType="begin"/>
      </w:r>
      <w:r w:rsidRPr="0763ACA1">
        <w:instrText xml:space="preserve"> SEQ level5\r0\h \* MERGEFORMAT </w:instrText>
      </w:r>
      <w:r w:rsidRPr="0763ACA1">
        <w:fldChar w:fldCharType="end"/>
      </w:r>
      <w:r w:rsidRPr="0763ACA1">
        <w:fldChar w:fldCharType="begin"/>
      </w:r>
      <w:r w:rsidRPr="0763ACA1">
        <w:instrText xml:space="preserve"> SEQ level6\r0\h \* MERGEFORMAT </w:instrText>
      </w:r>
      <w:r w:rsidRPr="0763ACA1">
        <w:fldChar w:fldCharType="end"/>
      </w:r>
      <w:r w:rsidRPr="0763ACA1">
        <w:fldChar w:fldCharType="begin"/>
      </w:r>
      <w:r w:rsidRPr="0763ACA1">
        <w:instrText xml:space="preserve"> SEQ level7\r0\h \* MERGEFORMAT </w:instrText>
      </w:r>
      <w:r w:rsidRPr="0763ACA1">
        <w:fldChar w:fldCharType="end"/>
      </w:r>
      <w:r w:rsidRPr="0763ACA1">
        <w:instrText xml:space="preserve">" \* MERGEFORMAT </w:instrText>
      </w:r>
      <w:r w:rsidRPr="0763ACA1">
        <w:fldChar w:fldCharType="separate"/>
      </w:r>
      <w:r w:rsidR="00193642">
        <w:t>4</w:t>
      </w:r>
      <w:r w:rsidR="00193642" w:rsidRPr="0763ACA1">
        <w:t>.</w:t>
      </w:r>
      <w:r w:rsidR="00193642">
        <w:t>1</w:t>
      </w:r>
      <w:r w:rsidRPr="0763ACA1">
        <w:fldChar w:fldCharType="end"/>
      </w:r>
      <w:r w:rsidRPr="0063285C">
        <w:rPr>
          <w:szCs w:val="20"/>
        </w:rPr>
        <w:tab/>
      </w:r>
      <w:r w:rsidRPr="0763ACA1">
        <w:t>remain in full force and effect from the date hereof, and shall expire on the earlier of:</w:t>
      </w:r>
    </w:p>
    <w:p w14:paraId="452B5370" w14:textId="77777777" w:rsidR="002D2F50" w:rsidRPr="0063285C" w:rsidRDefault="002D2F50" w:rsidP="00557369">
      <w:pPr>
        <w:ind w:left="567" w:hanging="567"/>
      </w:pPr>
    </w:p>
    <w:p w14:paraId="2A2CD4FE" w14:textId="611926FF" w:rsidR="002D2F50" w:rsidRDefault="002D2F50" w:rsidP="00557369">
      <w:pPr>
        <w:ind w:left="567" w:hanging="567"/>
      </w:pPr>
      <w:r w:rsidRPr="0063285C">
        <w:fldChar w:fldCharType="begin"/>
      </w:r>
      <w:r w:rsidRPr="0063285C">
        <w:instrText xml:space="preserve"> QUOTE "</w:instrText>
      </w:r>
      <w:r w:rsidRPr="0063285C">
        <w:rPr>
          <w:noProof/>
        </w:rPr>
        <w:fldChar w:fldCharType="begin"/>
      </w:r>
      <w:r w:rsidRPr="0063285C">
        <w:rPr>
          <w:noProof/>
        </w:rPr>
        <w:instrText xml:space="preserve"> SEQ level0\c\* Arabic \* MERGEFORMAT </w:instrText>
      </w:r>
      <w:r w:rsidRPr="0063285C">
        <w:rPr>
          <w:noProof/>
        </w:rPr>
        <w:fldChar w:fldCharType="separate"/>
      </w:r>
      <w:r w:rsidR="00193642">
        <w:rPr>
          <w:noProof/>
        </w:rPr>
        <w:instrText>4</w:instrText>
      </w:r>
      <w:r w:rsidRPr="0063285C">
        <w:rPr>
          <w:noProof/>
        </w:rPr>
        <w:fldChar w:fldCharType="end"/>
      </w:r>
      <w:r w:rsidRPr="0063285C">
        <w:instrText>.</w:instrText>
      </w:r>
      <w:r w:rsidRPr="0063285C">
        <w:rPr>
          <w:noProof/>
        </w:rPr>
        <w:fldChar w:fldCharType="begin"/>
      </w:r>
      <w:r w:rsidRPr="0063285C">
        <w:rPr>
          <w:noProof/>
        </w:rPr>
        <w:instrText xml:space="preserve"> SEQ level1\c\* Arabic \* MERGEFORMAT </w:instrText>
      </w:r>
      <w:r w:rsidRPr="0063285C">
        <w:rPr>
          <w:noProof/>
        </w:rPr>
        <w:fldChar w:fldCharType="separate"/>
      </w:r>
      <w:r w:rsidR="00193642">
        <w:rPr>
          <w:noProof/>
        </w:rPr>
        <w:instrText>1</w:instrText>
      </w:r>
      <w:r w:rsidRPr="0063285C">
        <w:rPr>
          <w:noProof/>
        </w:rPr>
        <w:fldChar w:fldCharType="end"/>
      </w:r>
      <w:r w:rsidRPr="0063285C">
        <w:instrText>.</w:instrText>
      </w:r>
      <w:r w:rsidRPr="0063285C">
        <w:rPr>
          <w:noProof/>
        </w:rPr>
        <w:fldChar w:fldCharType="begin"/>
      </w:r>
      <w:r w:rsidRPr="0063285C">
        <w:rPr>
          <w:noProof/>
        </w:rPr>
        <w:instrText xml:space="preserve"> SEQ level2\* Arabic \* MERGEFORMAT </w:instrText>
      </w:r>
      <w:r w:rsidRPr="0063285C">
        <w:rPr>
          <w:noProof/>
        </w:rPr>
        <w:fldChar w:fldCharType="separate"/>
      </w:r>
      <w:r w:rsidR="00193642">
        <w:rPr>
          <w:noProof/>
        </w:rPr>
        <w:instrText>1</w:instrText>
      </w:r>
      <w:r w:rsidRPr="0063285C">
        <w:rPr>
          <w:noProof/>
        </w:rPr>
        <w:fldChar w:fldCharType="end"/>
      </w:r>
      <w:r w:rsidRPr="0063285C">
        <w:fldChar w:fldCharType="begin"/>
      </w:r>
      <w:r w:rsidRPr="0063285C">
        <w:instrText xml:space="preserve"> SEQ level3\r0\h \* MERGEFORMAT </w:instrText>
      </w:r>
      <w:r w:rsidRPr="0063285C">
        <w:fldChar w:fldCharType="end"/>
      </w:r>
      <w:r w:rsidRPr="0063285C">
        <w:fldChar w:fldCharType="begin"/>
      </w:r>
      <w:r w:rsidRPr="0063285C">
        <w:instrText xml:space="preserve"> SEQ level4\r0\h \* MERGEFORMAT </w:instrText>
      </w:r>
      <w:r w:rsidRPr="0063285C">
        <w:fldChar w:fldCharType="end"/>
      </w:r>
      <w:r w:rsidRPr="0063285C">
        <w:fldChar w:fldCharType="begin"/>
      </w:r>
      <w:r w:rsidRPr="0063285C">
        <w:instrText xml:space="preserve"> SEQ level5\r0\h \* MERGEFORMAT </w:instrText>
      </w:r>
      <w:r w:rsidRPr="0063285C">
        <w:fldChar w:fldCharType="end"/>
      </w:r>
      <w:r w:rsidRPr="0063285C">
        <w:fldChar w:fldCharType="begin"/>
      </w:r>
      <w:r w:rsidRPr="0063285C">
        <w:instrText xml:space="preserve"> SEQ level6\r0\h \* MERGEFORMAT </w:instrText>
      </w:r>
      <w:r w:rsidRPr="0063285C">
        <w:fldChar w:fldCharType="end"/>
      </w:r>
      <w:r w:rsidRPr="0063285C">
        <w:fldChar w:fldCharType="begin"/>
      </w:r>
      <w:r w:rsidRPr="0063285C">
        <w:instrText xml:space="preserve"> SEQ level7\r0\h \* MERGEFORMAT </w:instrText>
      </w:r>
      <w:r w:rsidRPr="0063285C">
        <w:fldChar w:fldCharType="end"/>
      </w:r>
      <w:r w:rsidRPr="0063285C">
        <w:instrText xml:space="preserve">" \* MERGEFORMAT </w:instrText>
      </w:r>
      <w:r w:rsidRPr="0063285C">
        <w:fldChar w:fldCharType="separate"/>
      </w:r>
      <w:r w:rsidR="00193642" w:rsidRPr="001F07B6">
        <w:t>4</w:t>
      </w:r>
      <w:r w:rsidR="00193642" w:rsidRPr="0063285C">
        <w:t>.</w:t>
      </w:r>
      <w:r w:rsidR="00193642" w:rsidRPr="001F07B6">
        <w:t>1</w:t>
      </w:r>
      <w:r w:rsidR="00193642" w:rsidRPr="0063285C">
        <w:t>.</w:t>
      </w:r>
      <w:r w:rsidR="00193642" w:rsidRPr="001F07B6">
        <w:t>1</w:t>
      </w:r>
      <w:r w:rsidRPr="0063285C">
        <w:fldChar w:fldCharType="end"/>
      </w:r>
      <w:r w:rsidRPr="0063285C">
        <w:tab/>
        <w:t xml:space="preserve">Four (4) months after the issue of the Contract Completion Certificate; </w:t>
      </w:r>
    </w:p>
    <w:p w14:paraId="10A56F83" w14:textId="77777777" w:rsidR="00C75BD7" w:rsidRDefault="00C75BD7" w:rsidP="00557369">
      <w:pPr>
        <w:ind w:left="567" w:hanging="567"/>
      </w:pPr>
    </w:p>
    <w:p w14:paraId="73B3DE75" w14:textId="7D337001" w:rsidR="00C75BD7" w:rsidRPr="0063285C" w:rsidRDefault="00C75BD7" w:rsidP="00557369">
      <w:pPr>
        <w:ind w:left="567" w:hanging="567"/>
      </w:pPr>
      <w:r w:rsidRPr="0063285C">
        <w:fldChar w:fldCharType="begin"/>
      </w:r>
      <w:r w:rsidRPr="0063285C">
        <w:instrText xml:space="preserve"> QUOTE "</w:instrText>
      </w:r>
      <w:r w:rsidRPr="0063285C">
        <w:rPr>
          <w:noProof/>
        </w:rPr>
        <w:fldChar w:fldCharType="begin"/>
      </w:r>
      <w:r w:rsidRPr="0063285C">
        <w:rPr>
          <w:noProof/>
        </w:rPr>
        <w:instrText xml:space="preserve"> SEQ level0\c\* Arabic \* MERGEFORMAT </w:instrText>
      </w:r>
      <w:r w:rsidRPr="0063285C">
        <w:rPr>
          <w:noProof/>
        </w:rPr>
        <w:fldChar w:fldCharType="separate"/>
      </w:r>
      <w:r>
        <w:rPr>
          <w:noProof/>
        </w:rPr>
        <w:instrText>4</w:instrText>
      </w:r>
      <w:r w:rsidRPr="0063285C">
        <w:rPr>
          <w:noProof/>
        </w:rPr>
        <w:fldChar w:fldCharType="end"/>
      </w:r>
      <w:r w:rsidRPr="0063285C">
        <w:instrText>.</w:instrText>
      </w:r>
      <w:r w:rsidRPr="0063285C">
        <w:rPr>
          <w:noProof/>
        </w:rPr>
        <w:fldChar w:fldCharType="begin"/>
      </w:r>
      <w:r w:rsidRPr="0063285C">
        <w:rPr>
          <w:noProof/>
        </w:rPr>
        <w:instrText xml:space="preserve"> SEQ level1\c\* Arabic \* MERGEFORMAT </w:instrText>
      </w:r>
      <w:r w:rsidRPr="0063285C">
        <w:rPr>
          <w:noProof/>
        </w:rPr>
        <w:fldChar w:fldCharType="separate"/>
      </w:r>
      <w:r>
        <w:rPr>
          <w:noProof/>
        </w:rPr>
        <w:instrText>1</w:instrText>
      </w:r>
      <w:r w:rsidRPr="0063285C">
        <w:rPr>
          <w:noProof/>
        </w:rPr>
        <w:fldChar w:fldCharType="end"/>
      </w:r>
      <w:r w:rsidRPr="0063285C">
        <w:instrText>.</w:instrText>
      </w:r>
      <w:r w:rsidRPr="0063285C">
        <w:rPr>
          <w:noProof/>
        </w:rPr>
        <w:fldChar w:fldCharType="begin"/>
      </w:r>
      <w:r w:rsidRPr="0063285C">
        <w:rPr>
          <w:noProof/>
        </w:rPr>
        <w:instrText xml:space="preserve"> SEQ level2\* Arabic \* MERGEFORMAT </w:instrText>
      </w:r>
      <w:r w:rsidRPr="0063285C">
        <w:rPr>
          <w:noProof/>
        </w:rPr>
        <w:fldChar w:fldCharType="separate"/>
      </w:r>
      <w:r>
        <w:rPr>
          <w:noProof/>
        </w:rPr>
        <w:instrText>2</w:instrText>
      </w:r>
      <w:r w:rsidRPr="0063285C">
        <w:rPr>
          <w:noProof/>
        </w:rPr>
        <w:fldChar w:fldCharType="end"/>
      </w:r>
      <w:r w:rsidRPr="0063285C">
        <w:fldChar w:fldCharType="begin"/>
      </w:r>
      <w:r w:rsidRPr="0063285C">
        <w:instrText xml:space="preserve"> SEQ level3\r0\h \* MERGEFORMAT </w:instrText>
      </w:r>
      <w:r w:rsidRPr="0063285C">
        <w:fldChar w:fldCharType="end"/>
      </w:r>
      <w:r w:rsidRPr="0063285C">
        <w:fldChar w:fldCharType="begin"/>
      </w:r>
      <w:r w:rsidRPr="0063285C">
        <w:instrText xml:space="preserve"> SEQ level4\r0\h \* MERGEFORMAT </w:instrText>
      </w:r>
      <w:r w:rsidRPr="0063285C">
        <w:fldChar w:fldCharType="end"/>
      </w:r>
      <w:r w:rsidRPr="0063285C">
        <w:fldChar w:fldCharType="begin"/>
      </w:r>
      <w:r w:rsidRPr="0063285C">
        <w:instrText xml:space="preserve"> SEQ level5\r0\h \* MERGEFORMAT </w:instrText>
      </w:r>
      <w:r w:rsidRPr="0063285C">
        <w:fldChar w:fldCharType="end"/>
      </w:r>
      <w:r w:rsidRPr="0063285C">
        <w:fldChar w:fldCharType="begin"/>
      </w:r>
      <w:r w:rsidRPr="0063285C">
        <w:instrText xml:space="preserve"> SEQ level6\r0\h \* MERGEFORMAT </w:instrText>
      </w:r>
      <w:r w:rsidRPr="0063285C">
        <w:fldChar w:fldCharType="end"/>
      </w:r>
      <w:r w:rsidRPr="0063285C">
        <w:fldChar w:fldCharType="begin"/>
      </w:r>
      <w:r w:rsidRPr="0063285C">
        <w:instrText xml:space="preserve"> SEQ level7\r0\h \* MERGEFORMAT </w:instrText>
      </w:r>
      <w:r w:rsidRPr="0063285C">
        <w:fldChar w:fldCharType="end"/>
      </w:r>
      <w:r w:rsidRPr="0063285C">
        <w:instrText xml:space="preserve">" \* MERGEFORMAT </w:instrText>
      </w:r>
      <w:r w:rsidRPr="0063285C">
        <w:fldChar w:fldCharType="separate"/>
      </w:r>
      <w:r w:rsidRPr="001F07B6">
        <w:t>4</w:t>
      </w:r>
      <w:r w:rsidRPr="0063285C">
        <w:t>.</w:t>
      </w:r>
      <w:r w:rsidRPr="001F07B6">
        <w:t>1</w:t>
      </w:r>
      <w:r w:rsidRPr="0063285C">
        <w:t>.</w:t>
      </w:r>
      <w:r w:rsidRPr="001F07B6">
        <w:t>2</w:t>
      </w:r>
      <w:r w:rsidRPr="0063285C">
        <w:fldChar w:fldCharType="end"/>
      </w:r>
      <w:r w:rsidRPr="0063285C">
        <w:tab/>
        <w:t>Ninety (90) days after the date of termination of the</w:t>
      </w:r>
      <w:r>
        <w:t xml:space="preserve"> Contract;</w:t>
      </w:r>
    </w:p>
    <w:p w14:paraId="4826A724" w14:textId="77777777" w:rsidR="00C75BD7" w:rsidRPr="0063285C" w:rsidRDefault="00C75BD7" w:rsidP="00C75BD7">
      <w:pPr>
        <w:tabs>
          <w:tab w:val="left" w:pos="567"/>
          <w:tab w:val="left" w:pos="1134"/>
          <w:tab w:val="right" w:leader="dot" w:pos="9072"/>
        </w:tabs>
        <w:ind w:left="1134"/>
      </w:pPr>
      <w:r w:rsidRPr="0063285C">
        <w:rPr>
          <w:noProof/>
          <w:lang w:eastAsia="en-ZA"/>
        </w:rPr>
        <mc:AlternateContent>
          <mc:Choice Requires="wps">
            <w:drawing>
              <wp:anchor distT="0" distB="0" distL="114300" distR="114300" simplePos="0" relativeHeight="251695168" behindDoc="1" locked="0" layoutInCell="1" allowOverlap="1" wp14:anchorId="0DE6EC51" wp14:editId="6F04A9E7">
                <wp:simplePos x="0" y="0"/>
                <wp:positionH relativeFrom="column">
                  <wp:posOffset>1400175</wp:posOffset>
                </wp:positionH>
                <wp:positionV relativeFrom="paragraph">
                  <wp:posOffset>15240</wp:posOffset>
                </wp:positionV>
                <wp:extent cx="3336925" cy="735965"/>
                <wp:effectExtent l="0" t="0" r="0" b="0"/>
                <wp:wrapNone/>
                <wp:docPr id="2092451293" name="Text Box 20924512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536605">
                          <a:off x="0" y="0"/>
                          <a:ext cx="3336925" cy="735965"/>
                        </a:xfrm>
                        <a:prstGeom prst="rect">
                          <a:avLst/>
                        </a:prstGeom>
                        <a:extLst>
                          <a:ext uri="{AF507438-7753-43E0-B8FC-AC1667EBCBE1}">
                            <a14:hiddenEffects xmlns:a14="http://schemas.microsoft.com/office/drawing/2010/main">
                              <a:effectLst/>
                            </a14:hiddenEffects>
                          </a:ext>
                        </a:extLst>
                      </wps:spPr>
                      <wps:txbx>
                        <w:txbxContent>
                          <w:p w14:paraId="35B3A751" w14:textId="77777777" w:rsidR="00C75BD7" w:rsidRDefault="00C75BD7" w:rsidP="00C75BD7">
                            <w:pPr>
                              <w:jc w:val="center"/>
                            </w:pPr>
                            <w:r w:rsidRPr="00844AE0">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0DE6EC51" id="Text Box 2092451293" o:spid="_x0000_s1040" type="#_x0000_t202" style="position:absolute;left:0;text-align:left;margin-left:110.25pt;margin-top:1.2pt;width:262.75pt;height:57.95pt;rotation:-1678382fd;z-index:-25162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" filled="f" stroked="f">
                <o:lock v:ext="edit" aspectratio="t" shapetype="t"/>
                <v:textbox style="mso-fit-shape-to-text:t">
                  <w:txbxContent>
                    <w:p w14:paraId="35B3A751" w14:textId="77777777" w:rsidR="00C75BD7" w:rsidRDefault="00C75BD7" w:rsidP="00C75BD7">
                      <w:pPr>
                        <w:jc w:val="center"/>
                      </w:pPr>
                      <w:r w:rsidRPr="00844AE0">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v:textbox>
              </v:shape>
            </w:pict>
          </mc:Fallback>
        </mc:AlternateContent>
      </w:r>
    </w:p>
    <w:p w14:paraId="0D5F9243" w14:textId="25D57B9A" w:rsidR="002D2F50" w:rsidRPr="0063285C" w:rsidRDefault="002D2F50" w:rsidP="00557369">
      <w:pPr>
        <w:ind w:left="567" w:hanging="567"/>
      </w:pPr>
      <w:r w:rsidRPr="0063285C">
        <w:fldChar w:fldCharType="begin"/>
      </w:r>
      <w:r w:rsidRPr="0063285C">
        <w:instrText xml:space="preserve"> QUOTE "</w:instrText>
      </w:r>
      <w:r w:rsidRPr="0063285C">
        <w:rPr>
          <w:noProof/>
        </w:rPr>
        <w:fldChar w:fldCharType="begin"/>
      </w:r>
      <w:r w:rsidRPr="0063285C">
        <w:rPr>
          <w:noProof/>
        </w:rPr>
        <w:instrText xml:space="preserve"> SEQ level0\c\* Arabic \* MERGEFORMAT </w:instrText>
      </w:r>
      <w:r w:rsidRPr="0063285C">
        <w:rPr>
          <w:noProof/>
        </w:rPr>
        <w:fldChar w:fldCharType="separate"/>
      </w:r>
      <w:r w:rsidR="00193642">
        <w:rPr>
          <w:noProof/>
        </w:rPr>
        <w:instrText>4</w:instrText>
      </w:r>
      <w:r w:rsidRPr="0063285C">
        <w:rPr>
          <w:noProof/>
        </w:rPr>
        <w:fldChar w:fldCharType="end"/>
      </w:r>
      <w:r w:rsidRPr="0063285C">
        <w:instrText>.</w:instrText>
      </w:r>
      <w:r w:rsidRPr="0063285C">
        <w:rPr>
          <w:noProof/>
        </w:rPr>
        <w:fldChar w:fldCharType="begin"/>
      </w:r>
      <w:r w:rsidRPr="0063285C">
        <w:rPr>
          <w:noProof/>
        </w:rPr>
        <w:instrText xml:space="preserve"> SEQ level1\* Arabic \* MERGEFORMAT </w:instrText>
      </w:r>
      <w:r w:rsidRPr="0063285C">
        <w:rPr>
          <w:noProof/>
        </w:rPr>
        <w:fldChar w:fldCharType="separate"/>
      </w:r>
      <w:r w:rsidR="00193642">
        <w:rPr>
          <w:noProof/>
        </w:rPr>
        <w:instrText>2</w:instrText>
      </w:r>
      <w:r w:rsidRPr="0063285C">
        <w:rPr>
          <w:noProof/>
        </w:rPr>
        <w:fldChar w:fldCharType="end"/>
      </w:r>
      <w:r w:rsidRPr="0063285C">
        <w:fldChar w:fldCharType="begin"/>
      </w:r>
      <w:r w:rsidRPr="0063285C">
        <w:instrText xml:space="preserve"> SEQ level2\r0\h \* MERGEFORMAT </w:instrText>
      </w:r>
      <w:r w:rsidRPr="0063285C">
        <w:fldChar w:fldCharType="end"/>
      </w:r>
      <w:r w:rsidRPr="0063285C">
        <w:fldChar w:fldCharType="begin"/>
      </w:r>
      <w:r w:rsidRPr="0063285C">
        <w:instrText xml:space="preserve"> SEQ level3\r0\h \* MERGEFORMAT </w:instrText>
      </w:r>
      <w:r w:rsidRPr="0063285C">
        <w:fldChar w:fldCharType="end"/>
      </w:r>
      <w:r w:rsidRPr="0063285C">
        <w:fldChar w:fldCharType="begin"/>
      </w:r>
      <w:r w:rsidRPr="0063285C">
        <w:instrText xml:space="preserve"> SEQ level4\r0\h \* MERGEFORMAT </w:instrText>
      </w:r>
      <w:r w:rsidRPr="0063285C">
        <w:fldChar w:fldCharType="end"/>
      </w:r>
      <w:r w:rsidRPr="0063285C">
        <w:fldChar w:fldCharType="begin"/>
      </w:r>
      <w:r w:rsidRPr="0063285C">
        <w:instrText xml:space="preserve"> SEQ level5\r0\h \* MERGEFORMAT </w:instrText>
      </w:r>
      <w:r w:rsidRPr="0063285C">
        <w:fldChar w:fldCharType="end"/>
      </w:r>
      <w:r w:rsidRPr="0063285C">
        <w:fldChar w:fldCharType="begin"/>
      </w:r>
      <w:r w:rsidRPr="0063285C">
        <w:instrText xml:space="preserve"> SEQ level6\r0\h \* MERGEFORMAT </w:instrText>
      </w:r>
      <w:r w:rsidRPr="0063285C">
        <w:fldChar w:fldCharType="end"/>
      </w:r>
      <w:r w:rsidRPr="0063285C">
        <w:fldChar w:fldCharType="begin"/>
      </w:r>
      <w:r w:rsidRPr="0063285C">
        <w:instrText xml:space="preserve"> SEQ level7\r0\h \* MERGEFORMAT </w:instrText>
      </w:r>
      <w:r w:rsidRPr="0063285C">
        <w:fldChar w:fldCharType="end"/>
      </w:r>
      <w:r w:rsidRPr="0063285C">
        <w:instrText xml:space="preserve">" \* MERGEFORMAT </w:instrText>
      </w:r>
      <w:r w:rsidRPr="0063285C">
        <w:fldChar w:fldCharType="separate"/>
      </w:r>
      <w:r w:rsidR="00193642" w:rsidRPr="001F07B6">
        <w:t>4</w:t>
      </w:r>
      <w:r w:rsidR="00193642" w:rsidRPr="0063285C">
        <w:t>.</w:t>
      </w:r>
      <w:r w:rsidR="00193642" w:rsidRPr="001F07B6">
        <w:t>2</w:t>
      </w:r>
      <w:r w:rsidRPr="0063285C">
        <w:fldChar w:fldCharType="end"/>
      </w:r>
      <w:r w:rsidRPr="0063285C">
        <w:tab/>
        <w:t>exist independently of the Contract or any amendment, variation or notation thereof;</w:t>
      </w:r>
    </w:p>
    <w:p w14:paraId="267ADE5F" w14:textId="77777777" w:rsidR="002D2F50" w:rsidRPr="0063285C" w:rsidRDefault="002D2F50" w:rsidP="00557369">
      <w:pPr>
        <w:ind w:left="567" w:hanging="567"/>
      </w:pPr>
    </w:p>
    <w:p w14:paraId="52B1A7AB" w14:textId="09F39811" w:rsidR="002D2F50" w:rsidRPr="0063285C" w:rsidRDefault="002D2F50" w:rsidP="00557369">
      <w:pPr>
        <w:ind w:left="567" w:hanging="567"/>
      </w:pPr>
      <w:r w:rsidRPr="0063285C">
        <w:fldChar w:fldCharType="begin"/>
      </w:r>
      <w:r w:rsidRPr="0063285C">
        <w:instrText xml:space="preserve"> QUOTE "</w:instrText>
      </w:r>
      <w:r w:rsidRPr="0063285C">
        <w:rPr>
          <w:noProof/>
        </w:rPr>
        <w:fldChar w:fldCharType="begin"/>
      </w:r>
      <w:r w:rsidRPr="0063285C">
        <w:rPr>
          <w:noProof/>
        </w:rPr>
        <w:instrText xml:space="preserve"> SEQ level0\c\* Arabic \* MERGEFORMAT </w:instrText>
      </w:r>
      <w:r w:rsidRPr="0063285C">
        <w:rPr>
          <w:noProof/>
        </w:rPr>
        <w:fldChar w:fldCharType="separate"/>
      </w:r>
      <w:r w:rsidR="00193642">
        <w:rPr>
          <w:noProof/>
        </w:rPr>
        <w:instrText>4</w:instrText>
      </w:r>
      <w:r w:rsidRPr="0063285C">
        <w:rPr>
          <w:noProof/>
        </w:rPr>
        <w:fldChar w:fldCharType="end"/>
      </w:r>
      <w:r w:rsidRPr="0063285C">
        <w:instrText>.</w:instrText>
      </w:r>
      <w:r w:rsidRPr="0063285C">
        <w:rPr>
          <w:noProof/>
        </w:rPr>
        <w:fldChar w:fldCharType="begin"/>
      </w:r>
      <w:r w:rsidRPr="0063285C">
        <w:rPr>
          <w:noProof/>
        </w:rPr>
        <w:instrText xml:space="preserve"> SEQ level1\* Arabic \* MERGEFORMAT </w:instrText>
      </w:r>
      <w:r w:rsidRPr="0063285C">
        <w:rPr>
          <w:noProof/>
        </w:rPr>
        <w:fldChar w:fldCharType="separate"/>
      </w:r>
      <w:r w:rsidR="00193642">
        <w:rPr>
          <w:noProof/>
        </w:rPr>
        <w:instrText>3</w:instrText>
      </w:r>
      <w:r w:rsidRPr="0063285C">
        <w:rPr>
          <w:noProof/>
        </w:rPr>
        <w:fldChar w:fldCharType="end"/>
      </w:r>
      <w:r w:rsidRPr="0063285C">
        <w:fldChar w:fldCharType="begin"/>
      </w:r>
      <w:r w:rsidRPr="0063285C">
        <w:instrText xml:space="preserve"> SEQ level2\r0\h \* MERGEFORMAT </w:instrText>
      </w:r>
      <w:r w:rsidRPr="0063285C">
        <w:fldChar w:fldCharType="end"/>
      </w:r>
      <w:r w:rsidRPr="0063285C">
        <w:fldChar w:fldCharType="begin"/>
      </w:r>
      <w:r w:rsidRPr="0063285C">
        <w:instrText xml:space="preserve"> SEQ level3\r0\h \* MERGEFORMAT </w:instrText>
      </w:r>
      <w:r w:rsidRPr="0063285C">
        <w:fldChar w:fldCharType="end"/>
      </w:r>
      <w:r w:rsidRPr="0063285C">
        <w:fldChar w:fldCharType="begin"/>
      </w:r>
      <w:r w:rsidRPr="0063285C">
        <w:instrText xml:space="preserve"> SEQ level4\r0\h \* MERGEFORMAT </w:instrText>
      </w:r>
      <w:r w:rsidRPr="0063285C">
        <w:fldChar w:fldCharType="end"/>
      </w:r>
      <w:r w:rsidRPr="0063285C">
        <w:fldChar w:fldCharType="begin"/>
      </w:r>
      <w:r w:rsidRPr="0063285C">
        <w:instrText xml:space="preserve"> SEQ level5\r0\h \* MERGEFORMAT </w:instrText>
      </w:r>
      <w:r w:rsidRPr="0063285C">
        <w:fldChar w:fldCharType="end"/>
      </w:r>
      <w:r w:rsidRPr="0063285C">
        <w:fldChar w:fldCharType="begin"/>
      </w:r>
      <w:r w:rsidRPr="0063285C">
        <w:instrText xml:space="preserve"> SEQ level6\r0\h \* MERGEFORMAT </w:instrText>
      </w:r>
      <w:r w:rsidRPr="0063285C">
        <w:fldChar w:fldCharType="end"/>
      </w:r>
      <w:r w:rsidRPr="0063285C">
        <w:fldChar w:fldCharType="begin"/>
      </w:r>
      <w:r w:rsidRPr="0063285C">
        <w:instrText xml:space="preserve"> SEQ level7\r0\h \* MERGEFORMAT </w:instrText>
      </w:r>
      <w:r w:rsidRPr="0063285C">
        <w:fldChar w:fldCharType="end"/>
      </w:r>
      <w:r w:rsidRPr="0063285C">
        <w:instrText xml:space="preserve">" \* MERGEFORMAT </w:instrText>
      </w:r>
      <w:r w:rsidRPr="0063285C">
        <w:fldChar w:fldCharType="separate"/>
      </w:r>
      <w:r w:rsidR="00193642" w:rsidRPr="001F07B6">
        <w:t>4</w:t>
      </w:r>
      <w:r w:rsidR="00193642" w:rsidRPr="0063285C">
        <w:t>.</w:t>
      </w:r>
      <w:r w:rsidR="00193642" w:rsidRPr="001F07B6">
        <w:t>3</w:t>
      </w:r>
      <w:r w:rsidRPr="0063285C">
        <w:fldChar w:fldCharType="end"/>
      </w:r>
      <w:r w:rsidRPr="0063285C">
        <w:tab/>
        <w:t xml:space="preserve">not be ceded, assigned or otherwise transferred by the Employer, or otherwise dealt with in any manner whatsoever (save for the purposes and in the manner referred to above) which has or may have the effect of transferring or encumbering or alienating the Employer rights hereunder;  </w:t>
      </w:r>
    </w:p>
    <w:p w14:paraId="047A3E11" w14:textId="77777777" w:rsidR="002D2F50" w:rsidRPr="0063285C" w:rsidRDefault="002D2F50" w:rsidP="00557369">
      <w:pPr>
        <w:ind w:left="567" w:hanging="567"/>
      </w:pPr>
    </w:p>
    <w:p w14:paraId="60ABB7B7" w14:textId="611D84D6" w:rsidR="002D2F50" w:rsidRPr="0063285C" w:rsidRDefault="002D2F50" w:rsidP="00557369">
      <w:pPr>
        <w:ind w:left="567" w:hanging="567"/>
      </w:pPr>
      <w:r w:rsidRPr="0063285C">
        <w:fldChar w:fldCharType="begin"/>
      </w:r>
      <w:r w:rsidRPr="0063285C">
        <w:instrText xml:space="preserve"> QUOTE "</w:instrText>
      </w:r>
      <w:r w:rsidRPr="0063285C">
        <w:rPr>
          <w:noProof/>
        </w:rPr>
        <w:fldChar w:fldCharType="begin"/>
      </w:r>
      <w:r w:rsidRPr="0063285C">
        <w:rPr>
          <w:noProof/>
        </w:rPr>
        <w:instrText xml:space="preserve"> SEQ level0\c\* Arabic \* MERGEFORMAT </w:instrText>
      </w:r>
      <w:r w:rsidRPr="0063285C">
        <w:rPr>
          <w:noProof/>
        </w:rPr>
        <w:fldChar w:fldCharType="separate"/>
      </w:r>
      <w:r w:rsidR="00193642">
        <w:rPr>
          <w:noProof/>
        </w:rPr>
        <w:instrText>4</w:instrText>
      </w:r>
      <w:r w:rsidRPr="0063285C">
        <w:rPr>
          <w:noProof/>
        </w:rPr>
        <w:fldChar w:fldCharType="end"/>
      </w:r>
      <w:r w:rsidRPr="0063285C">
        <w:instrText>.</w:instrText>
      </w:r>
      <w:r w:rsidRPr="0063285C">
        <w:rPr>
          <w:noProof/>
        </w:rPr>
        <w:fldChar w:fldCharType="begin"/>
      </w:r>
      <w:r w:rsidRPr="0063285C">
        <w:rPr>
          <w:noProof/>
        </w:rPr>
        <w:instrText xml:space="preserve"> SEQ level1\* Arabic \* MERGEFORMAT </w:instrText>
      </w:r>
      <w:r w:rsidRPr="0063285C">
        <w:rPr>
          <w:noProof/>
        </w:rPr>
        <w:fldChar w:fldCharType="separate"/>
      </w:r>
      <w:r w:rsidR="00193642">
        <w:rPr>
          <w:noProof/>
        </w:rPr>
        <w:instrText>4</w:instrText>
      </w:r>
      <w:r w:rsidRPr="0063285C">
        <w:rPr>
          <w:noProof/>
        </w:rPr>
        <w:fldChar w:fldCharType="end"/>
      </w:r>
      <w:r w:rsidRPr="0063285C">
        <w:fldChar w:fldCharType="begin"/>
      </w:r>
      <w:r w:rsidRPr="0063285C">
        <w:instrText xml:space="preserve"> SEQ level2\r0\h \* MERGEFORMAT </w:instrText>
      </w:r>
      <w:r w:rsidRPr="0063285C">
        <w:fldChar w:fldCharType="end"/>
      </w:r>
      <w:r w:rsidRPr="0063285C">
        <w:fldChar w:fldCharType="begin"/>
      </w:r>
      <w:r w:rsidRPr="0063285C">
        <w:instrText xml:space="preserve"> SEQ level3\r0\h \* MERGEFORMAT </w:instrText>
      </w:r>
      <w:r w:rsidRPr="0063285C">
        <w:fldChar w:fldCharType="end"/>
      </w:r>
      <w:r w:rsidRPr="0063285C">
        <w:fldChar w:fldCharType="begin"/>
      </w:r>
      <w:r w:rsidRPr="0063285C">
        <w:instrText xml:space="preserve"> SEQ level4\r0\h \* MERGEFORMAT </w:instrText>
      </w:r>
      <w:r w:rsidRPr="0063285C">
        <w:fldChar w:fldCharType="end"/>
      </w:r>
      <w:r w:rsidRPr="0063285C">
        <w:fldChar w:fldCharType="begin"/>
      </w:r>
      <w:r w:rsidRPr="0063285C">
        <w:instrText xml:space="preserve"> SEQ level5\r0\h \* MERGEFORMAT </w:instrText>
      </w:r>
      <w:r w:rsidRPr="0063285C">
        <w:fldChar w:fldCharType="end"/>
      </w:r>
      <w:r w:rsidRPr="0063285C">
        <w:fldChar w:fldCharType="begin"/>
      </w:r>
      <w:r w:rsidRPr="0063285C">
        <w:instrText xml:space="preserve"> SEQ level6\r0\h \* MERGEFORMAT </w:instrText>
      </w:r>
      <w:r w:rsidRPr="0063285C">
        <w:fldChar w:fldCharType="end"/>
      </w:r>
      <w:r w:rsidRPr="0063285C">
        <w:fldChar w:fldCharType="begin"/>
      </w:r>
      <w:r w:rsidRPr="0063285C">
        <w:instrText xml:space="preserve"> SEQ level7\r0\h \* MERGEFORMAT </w:instrText>
      </w:r>
      <w:r w:rsidRPr="0063285C">
        <w:fldChar w:fldCharType="end"/>
      </w:r>
      <w:r w:rsidRPr="0063285C">
        <w:instrText xml:space="preserve">" \* MERGEFORMAT </w:instrText>
      </w:r>
      <w:r w:rsidRPr="0063285C">
        <w:fldChar w:fldCharType="separate"/>
      </w:r>
      <w:r w:rsidR="00193642" w:rsidRPr="001F07B6">
        <w:t>4</w:t>
      </w:r>
      <w:r w:rsidR="00193642" w:rsidRPr="0063285C">
        <w:t>.</w:t>
      </w:r>
      <w:r w:rsidR="00193642" w:rsidRPr="001F07B6">
        <w:t>4</w:t>
      </w:r>
      <w:r w:rsidRPr="0063285C">
        <w:fldChar w:fldCharType="end"/>
      </w:r>
      <w:r w:rsidRPr="0063285C">
        <w:tab/>
        <w:t>be returned to the Bank on its expiry, cancellation, withdrawal or this Bond being fully drawn; and</w:t>
      </w:r>
    </w:p>
    <w:p w14:paraId="36B3C165" w14:textId="77777777" w:rsidR="002D2F50" w:rsidRPr="0063285C" w:rsidRDefault="002D2F50" w:rsidP="00557369">
      <w:pPr>
        <w:ind w:left="567" w:hanging="567"/>
      </w:pPr>
    </w:p>
    <w:p w14:paraId="290F1855" w14:textId="447DFC94" w:rsidR="002D2F50" w:rsidRPr="0063285C" w:rsidRDefault="002D2F50" w:rsidP="00557369">
      <w:pPr>
        <w:ind w:left="567" w:hanging="567"/>
      </w:pPr>
      <w:r w:rsidRPr="0063285C">
        <w:fldChar w:fldCharType="begin"/>
      </w:r>
      <w:r w:rsidRPr="0063285C">
        <w:instrText xml:space="preserve"> QUOTE "</w:instrText>
      </w:r>
      <w:r w:rsidRPr="0063285C">
        <w:rPr>
          <w:noProof/>
        </w:rPr>
        <w:fldChar w:fldCharType="begin"/>
      </w:r>
      <w:r w:rsidRPr="0063285C">
        <w:rPr>
          <w:noProof/>
        </w:rPr>
        <w:instrText xml:space="preserve"> SEQ level0\c\* Arabic \* MERGEFORMAT </w:instrText>
      </w:r>
      <w:r w:rsidRPr="0063285C">
        <w:rPr>
          <w:noProof/>
        </w:rPr>
        <w:fldChar w:fldCharType="separate"/>
      </w:r>
      <w:r w:rsidR="00193642">
        <w:rPr>
          <w:noProof/>
        </w:rPr>
        <w:instrText>4</w:instrText>
      </w:r>
      <w:r w:rsidRPr="0063285C">
        <w:rPr>
          <w:noProof/>
        </w:rPr>
        <w:fldChar w:fldCharType="end"/>
      </w:r>
      <w:r w:rsidRPr="0063285C">
        <w:instrText>.</w:instrText>
      </w:r>
      <w:r w:rsidRPr="0063285C">
        <w:rPr>
          <w:noProof/>
        </w:rPr>
        <w:fldChar w:fldCharType="begin"/>
      </w:r>
      <w:r w:rsidRPr="0063285C">
        <w:rPr>
          <w:noProof/>
        </w:rPr>
        <w:instrText xml:space="preserve"> SEQ level1\* Arabic \* MERGEFORMAT </w:instrText>
      </w:r>
      <w:r w:rsidRPr="0063285C">
        <w:rPr>
          <w:noProof/>
        </w:rPr>
        <w:fldChar w:fldCharType="separate"/>
      </w:r>
      <w:r w:rsidR="00193642">
        <w:rPr>
          <w:noProof/>
        </w:rPr>
        <w:instrText>5</w:instrText>
      </w:r>
      <w:r w:rsidRPr="0063285C">
        <w:rPr>
          <w:noProof/>
        </w:rPr>
        <w:fldChar w:fldCharType="end"/>
      </w:r>
      <w:r w:rsidRPr="0063285C">
        <w:fldChar w:fldCharType="begin"/>
      </w:r>
      <w:r w:rsidRPr="0063285C">
        <w:instrText xml:space="preserve"> SEQ level2\r0\h \* MERGEFORMAT </w:instrText>
      </w:r>
      <w:r w:rsidRPr="0063285C">
        <w:fldChar w:fldCharType="end"/>
      </w:r>
      <w:r w:rsidRPr="0063285C">
        <w:fldChar w:fldCharType="begin"/>
      </w:r>
      <w:r w:rsidRPr="0063285C">
        <w:instrText xml:space="preserve"> SEQ level3\r0\h \* MERGEFORMAT </w:instrText>
      </w:r>
      <w:r w:rsidRPr="0063285C">
        <w:fldChar w:fldCharType="end"/>
      </w:r>
      <w:r w:rsidRPr="0063285C">
        <w:fldChar w:fldCharType="begin"/>
      </w:r>
      <w:r w:rsidRPr="0063285C">
        <w:instrText xml:space="preserve"> SEQ level4\r0\h \* MERGEFORMAT </w:instrText>
      </w:r>
      <w:r w:rsidRPr="0063285C">
        <w:fldChar w:fldCharType="end"/>
      </w:r>
      <w:r w:rsidRPr="0063285C">
        <w:fldChar w:fldCharType="begin"/>
      </w:r>
      <w:r w:rsidRPr="0063285C">
        <w:instrText xml:space="preserve"> SEQ level5\r0\h \* MERGEFORMAT </w:instrText>
      </w:r>
      <w:r w:rsidRPr="0063285C">
        <w:fldChar w:fldCharType="end"/>
      </w:r>
      <w:r w:rsidRPr="0063285C">
        <w:fldChar w:fldCharType="begin"/>
      </w:r>
      <w:r w:rsidRPr="0063285C">
        <w:instrText xml:space="preserve"> SEQ level6\r0\h \* MERGEFORMAT </w:instrText>
      </w:r>
      <w:r w:rsidRPr="0063285C">
        <w:fldChar w:fldCharType="end"/>
      </w:r>
      <w:r w:rsidRPr="0063285C">
        <w:fldChar w:fldCharType="begin"/>
      </w:r>
      <w:r w:rsidRPr="0063285C">
        <w:instrText xml:space="preserve"> SEQ level7\r0\h \* MERGEFORMAT </w:instrText>
      </w:r>
      <w:r w:rsidRPr="0063285C">
        <w:fldChar w:fldCharType="end"/>
      </w:r>
      <w:r w:rsidRPr="0063285C">
        <w:instrText xml:space="preserve">" \* MERGEFORMAT </w:instrText>
      </w:r>
      <w:r w:rsidRPr="0063285C">
        <w:fldChar w:fldCharType="separate"/>
      </w:r>
      <w:r w:rsidR="00193642" w:rsidRPr="001F07B6">
        <w:t>4</w:t>
      </w:r>
      <w:r w:rsidR="00193642" w:rsidRPr="0063285C">
        <w:t>.</w:t>
      </w:r>
      <w:r w:rsidR="00193642" w:rsidRPr="001F07B6">
        <w:t>5</w:t>
      </w:r>
      <w:r w:rsidRPr="0063285C">
        <w:fldChar w:fldCharType="end"/>
      </w:r>
      <w:r w:rsidRPr="0063285C">
        <w:tab/>
        <w:t>be governed by the laws of the Republic of South Africa.</w:t>
      </w:r>
    </w:p>
    <w:p w14:paraId="43254A26" w14:textId="77777777" w:rsidR="002D2F50" w:rsidRPr="0063285C" w:rsidRDefault="002D2F50" w:rsidP="005432BB"/>
    <w:p w14:paraId="089A6268" w14:textId="78572D8C" w:rsidR="002D2F50" w:rsidRPr="0063285C" w:rsidRDefault="002D2F50" w:rsidP="00557369">
      <w:pPr>
        <w:ind w:left="567" w:hanging="567"/>
      </w:pPr>
      <w:r w:rsidRPr="210EBA06">
        <w:fldChar w:fldCharType="begin"/>
      </w:r>
      <w:r w:rsidRPr="210EBA06">
        <w:instrText xml:space="preserve"> QUOTE "</w:instrText>
      </w:r>
      <w:r w:rsidRPr="210EBA06">
        <w:rPr>
          <w:noProof/>
        </w:rPr>
        <w:fldChar w:fldCharType="begin"/>
      </w:r>
      <w:r w:rsidRPr="210EBA06">
        <w:rPr>
          <w:noProof/>
        </w:rPr>
        <w:instrText xml:space="preserve"> SEQ level0\* Arabic \* MERGEFORMAT </w:instrText>
      </w:r>
      <w:r w:rsidRPr="210EBA06">
        <w:rPr>
          <w:noProof/>
        </w:rPr>
        <w:fldChar w:fldCharType="separate"/>
      </w:r>
      <w:r w:rsidR="00193642">
        <w:rPr>
          <w:noProof/>
        </w:rPr>
        <w:instrText>5</w:instrText>
      </w:r>
      <w:r w:rsidRPr="210EBA06">
        <w:rPr>
          <w:noProof/>
        </w:rPr>
        <w:fldChar w:fldCharType="end"/>
      </w:r>
      <w:r w:rsidRPr="210EBA06">
        <w:fldChar w:fldCharType="begin"/>
      </w:r>
      <w:r w:rsidRPr="210EBA06">
        <w:instrText xml:space="preserve"> SEQ level1\r0\h \* MERGEFORMAT </w:instrText>
      </w:r>
      <w:r w:rsidRPr="210EBA06">
        <w:fldChar w:fldCharType="end"/>
      </w:r>
      <w:r w:rsidRPr="210EBA06">
        <w:fldChar w:fldCharType="begin"/>
      </w:r>
      <w:r w:rsidRPr="210EBA06">
        <w:instrText xml:space="preserve"> SEQ level2\r0\h \* MERGEFORMAT </w:instrText>
      </w:r>
      <w:r w:rsidRPr="210EBA06">
        <w:fldChar w:fldCharType="end"/>
      </w:r>
      <w:r w:rsidRPr="210EBA06">
        <w:fldChar w:fldCharType="begin"/>
      </w:r>
      <w:r w:rsidRPr="210EBA06">
        <w:instrText xml:space="preserve"> SEQ level3\r0\h \* MERGEFORMAT </w:instrText>
      </w:r>
      <w:r w:rsidRPr="210EBA06">
        <w:fldChar w:fldCharType="end"/>
      </w:r>
      <w:r w:rsidRPr="210EBA06">
        <w:fldChar w:fldCharType="begin"/>
      </w:r>
      <w:r w:rsidRPr="210EBA06">
        <w:instrText xml:space="preserve"> SEQ level4\r0\h \* MERGEFORMAT </w:instrText>
      </w:r>
      <w:r w:rsidRPr="210EBA06">
        <w:fldChar w:fldCharType="end"/>
      </w:r>
      <w:r w:rsidRPr="210EBA06">
        <w:fldChar w:fldCharType="begin"/>
      </w:r>
      <w:r w:rsidRPr="210EBA06">
        <w:instrText xml:space="preserve"> SEQ level5\r0\h \* MERGEFORMAT </w:instrText>
      </w:r>
      <w:r w:rsidRPr="210EBA06">
        <w:fldChar w:fldCharType="end"/>
      </w:r>
      <w:r w:rsidRPr="210EBA06">
        <w:fldChar w:fldCharType="begin"/>
      </w:r>
      <w:r w:rsidRPr="210EBA06">
        <w:instrText xml:space="preserve"> SEQ level6\r0\h \* MERGEFORMAT </w:instrText>
      </w:r>
      <w:r w:rsidRPr="210EBA06">
        <w:fldChar w:fldCharType="end"/>
      </w:r>
      <w:r w:rsidRPr="210EBA06">
        <w:fldChar w:fldCharType="begin"/>
      </w:r>
      <w:r w:rsidRPr="210EBA06">
        <w:instrText xml:space="preserve"> SEQ level7\r0\h \* MERGEFORMAT </w:instrText>
      </w:r>
      <w:r w:rsidRPr="210EBA06">
        <w:fldChar w:fldCharType="end"/>
      </w:r>
      <w:r w:rsidRPr="210EBA06">
        <w:instrText xml:space="preserve">." \* MERGEFORMAT </w:instrText>
      </w:r>
      <w:r w:rsidRPr="210EBA06">
        <w:fldChar w:fldCharType="separate"/>
      </w:r>
      <w:r w:rsidR="00193642">
        <w:t>5</w:t>
      </w:r>
      <w:r w:rsidR="00193642" w:rsidRPr="210EBA06">
        <w:t>.</w:t>
      </w:r>
      <w:r w:rsidRPr="210EBA06">
        <w:fldChar w:fldCharType="end"/>
      </w:r>
      <w:r>
        <w:tab/>
      </w:r>
      <w:r w:rsidRPr="210EBA06">
        <w:t xml:space="preserve">The Bank shall deposit any payment made under this Bond into the account named </w:t>
      </w:r>
      <w:r>
        <w:br/>
      </w:r>
      <w:r w:rsidRPr="005F1E4B">
        <w:t xml:space="preserve">SANRAL held at </w:t>
      </w:r>
      <w:r w:rsidRPr="00D16849">
        <w:rPr>
          <w:b/>
          <w:i/>
          <w:color w:val="A6A6A6"/>
        </w:rPr>
        <w:t>(Note to compiler: insert SANRAL banking details</w:t>
      </w:r>
      <w:r w:rsidRPr="00557369">
        <w:rPr>
          <w:b/>
          <w:i/>
          <w:color w:val="A6A6A6"/>
        </w:rPr>
        <w:t>)</w:t>
      </w:r>
      <w:r w:rsidR="00557369" w:rsidRPr="00557369">
        <w:t>.</w:t>
      </w:r>
    </w:p>
    <w:p w14:paraId="25BDF804" w14:textId="77777777" w:rsidR="002D2F50" w:rsidRPr="0063285C" w:rsidRDefault="002D2F50" w:rsidP="00557369">
      <w:pPr>
        <w:ind w:left="567" w:hanging="567"/>
      </w:pPr>
    </w:p>
    <w:p w14:paraId="03E068D4" w14:textId="01099949" w:rsidR="002D2F50" w:rsidRPr="0063285C" w:rsidRDefault="002D2F50" w:rsidP="00557369">
      <w:pPr>
        <w:ind w:left="567" w:hanging="567"/>
      </w:pPr>
      <w:r w:rsidRPr="0063285C">
        <w:fldChar w:fldCharType="begin"/>
      </w:r>
      <w:r w:rsidRPr="0063285C">
        <w:instrText xml:space="preserve"> QUOTE "</w:instrText>
      </w:r>
      <w:r w:rsidRPr="0063285C">
        <w:rPr>
          <w:noProof/>
        </w:rPr>
        <w:fldChar w:fldCharType="begin"/>
      </w:r>
      <w:r w:rsidRPr="0063285C">
        <w:rPr>
          <w:noProof/>
        </w:rPr>
        <w:instrText xml:space="preserve"> SEQ level0\* Arabic \* MERGEFORMAT </w:instrText>
      </w:r>
      <w:r w:rsidRPr="0063285C">
        <w:rPr>
          <w:noProof/>
        </w:rPr>
        <w:fldChar w:fldCharType="separate"/>
      </w:r>
      <w:r w:rsidR="00193642">
        <w:rPr>
          <w:noProof/>
        </w:rPr>
        <w:instrText>6</w:instrText>
      </w:r>
      <w:r w:rsidRPr="0063285C">
        <w:rPr>
          <w:noProof/>
        </w:rPr>
        <w:fldChar w:fldCharType="end"/>
      </w:r>
      <w:r w:rsidRPr="0063285C">
        <w:fldChar w:fldCharType="begin"/>
      </w:r>
      <w:r w:rsidRPr="0063285C">
        <w:instrText xml:space="preserve"> SEQ level1\r0\h \* MERGEFORMAT </w:instrText>
      </w:r>
      <w:r w:rsidRPr="0063285C">
        <w:fldChar w:fldCharType="end"/>
      </w:r>
      <w:r w:rsidRPr="0063285C">
        <w:fldChar w:fldCharType="begin"/>
      </w:r>
      <w:r w:rsidRPr="0063285C">
        <w:instrText xml:space="preserve"> SEQ level2\r0\h \* MERGEFORMAT </w:instrText>
      </w:r>
      <w:r w:rsidRPr="0063285C">
        <w:fldChar w:fldCharType="end"/>
      </w:r>
      <w:r w:rsidRPr="0063285C">
        <w:fldChar w:fldCharType="begin"/>
      </w:r>
      <w:r w:rsidRPr="0063285C">
        <w:instrText xml:space="preserve"> SEQ level3\r0\h \* MERGEFORMAT </w:instrText>
      </w:r>
      <w:r w:rsidRPr="0063285C">
        <w:fldChar w:fldCharType="end"/>
      </w:r>
      <w:r w:rsidRPr="0063285C">
        <w:fldChar w:fldCharType="begin"/>
      </w:r>
      <w:r w:rsidRPr="0063285C">
        <w:instrText xml:space="preserve"> SEQ level4\r0\h \* MERGEFORMAT </w:instrText>
      </w:r>
      <w:r w:rsidRPr="0063285C">
        <w:fldChar w:fldCharType="end"/>
      </w:r>
      <w:r w:rsidRPr="0063285C">
        <w:fldChar w:fldCharType="begin"/>
      </w:r>
      <w:r w:rsidRPr="0063285C">
        <w:instrText xml:space="preserve"> SEQ level5\r0\h \* MERGEFORMAT </w:instrText>
      </w:r>
      <w:r w:rsidRPr="0063285C">
        <w:fldChar w:fldCharType="end"/>
      </w:r>
      <w:r w:rsidRPr="0063285C">
        <w:fldChar w:fldCharType="begin"/>
      </w:r>
      <w:r w:rsidRPr="0063285C">
        <w:instrText xml:space="preserve"> SEQ level6\r0\h \* MERGEFORMAT </w:instrText>
      </w:r>
      <w:r w:rsidRPr="0063285C">
        <w:fldChar w:fldCharType="end"/>
      </w:r>
      <w:r w:rsidRPr="0063285C">
        <w:fldChar w:fldCharType="begin"/>
      </w:r>
      <w:r w:rsidRPr="0063285C">
        <w:instrText xml:space="preserve"> SEQ level7\r0\h \* MERGEFORMAT </w:instrText>
      </w:r>
      <w:r w:rsidRPr="0063285C">
        <w:fldChar w:fldCharType="end"/>
      </w:r>
      <w:r w:rsidRPr="0063285C">
        <w:instrText xml:space="preserve">." \* MERGEFORMAT </w:instrText>
      </w:r>
      <w:r w:rsidRPr="0063285C">
        <w:fldChar w:fldCharType="separate"/>
      </w:r>
      <w:r w:rsidR="00193642" w:rsidRPr="001F07B6">
        <w:t>6</w:t>
      </w:r>
      <w:r w:rsidR="00193642" w:rsidRPr="0063285C">
        <w:t>.</w:t>
      </w:r>
      <w:r w:rsidRPr="0063285C">
        <w:fldChar w:fldCharType="end"/>
      </w:r>
      <w:r w:rsidRPr="0063285C">
        <w:tab/>
        <w:t>The Bank shall make any payment demanded under this Bond free, clear of and without any deduction, withholding, counterclaim or set-off of any kind.  If the Bank is required by law to make payments subject to the deduction or withholding of tax, it will make such further payments as are necessary to ensure that the amounts paid to the Employer equal the amounts that would have been paid to the Employer had no such deduction or withholding been made or been required to be made.</w:t>
      </w:r>
    </w:p>
    <w:p w14:paraId="53224968" w14:textId="77777777" w:rsidR="002D2F50" w:rsidRPr="0063285C" w:rsidRDefault="002D2F50" w:rsidP="005432BB"/>
    <w:p w14:paraId="6567040E" w14:textId="01348EED" w:rsidR="002D2F50" w:rsidRPr="0063285C" w:rsidRDefault="002D2F50" w:rsidP="00557369">
      <w:pPr>
        <w:ind w:left="567" w:hanging="567"/>
      </w:pPr>
      <w:r w:rsidRPr="0063285C">
        <w:fldChar w:fldCharType="begin"/>
      </w:r>
      <w:r w:rsidRPr="0063285C">
        <w:instrText xml:space="preserve"> QUOTE "</w:instrText>
      </w:r>
      <w:r w:rsidRPr="0063285C">
        <w:rPr>
          <w:noProof/>
        </w:rPr>
        <w:fldChar w:fldCharType="begin"/>
      </w:r>
      <w:r w:rsidRPr="0063285C">
        <w:rPr>
          <w:noProof/>
        </w:rPr>
        <w:instrText xml:space="preserve"> SEQ level0\* Arabic \* MERGEFORMAT </w:instrText>
      </w:r>
      <w:r w:rsidRPr="0063285C">
        <w:rPr>
          <w:noProof/>
        </w:rPr>
        <w:fldChar w:fldCharType="separate"/>
      </w:r>
      <w:r w:rsidR="00193642">
        <w:rPr>
          <w:noProof/>
        </w:rPr>
        <w:instrText>7</w:instrText>
      </w:r>
      <w:r w:rsidRPr="0063285C">
        <w:rPr>
          <w:noProof/>
        </w:rPr>
        <w:fldChar w:fldCharType="end"/>
      </w:r>
      <w:r w:rsidRPr="0063285C">
        <w:fldChar w:fldCharType="begin"/>
      </w:r>
      <w:r w:rsidRPr="0063285C">
        <w:instrText xml:space="preserve"> SEQ level1\r0\h \* MERGEFORMAT </w:instrText>
      </w:r>
      <w:r w:rsidRPr="0063285C">
        <w:fldChar w:fldCharType="end"/>
      </w:r>
      <w:r w:rsidRPr="0063285C">
        <w:fldChar w:fldCharType="begin"/>
      </w:r>
      <w:r w:rsidRPr="0063285C">
        <w:instrText xml:space="preserve"> SEQ level2\r0\h \* MERGEFORMAT </w:instrText>
      </w:r>
      <w:r w:rsidRPr="0063285C">
        <w:fldChar w:fldCharType="end"/>
      </w:r>
      <w:r w:rsidRPr="0063285C">
        <w:fldChar w:fldCharType="begin"/>
      </w:r>
      <w:r w:rsidRPr="0063285C">
        <w:instrText xml:space="preserve"> SEQ level3\r0\h \* MERGEFORMAT </w:instrText>
      </w:r>
      <w:r w:rsidRPr="0063285C">
        <w:fldChar w:fldCharType="end"/>
      </w:r>
      <w:r w:rsidRPr="0063285C">
        <w:fldChar w:fldCharType="begin"/>
      </w:r>
      <w:r w:rsidRPr="0063285C">
        <w:instrText xml:space="preserve"> SEQ level4\r0\h \* MERGEFORMAT </w:instrText>
      </w:r>
      <w:r w:rsidRPr="0063285C">
        <w:fldChar w:fldCharType="end"/>
      </w:r>
      <w:r w:rsidRPr="0063285C">
        <w:fldChar w:fldCharType="begin"/>
      </w:r>
      <w:r w:rsidRPr="0063285C">
        <w:instrText xml:space="preserve"> SEQ level5\r0\h \* MERGEFORMAT </w:instrText>
      </w:r>
      <w:r w:rsidRPr="0063285C">
        <w:fldChar w:fldCharType="end"/>
      </w:r>
      <w:r w:rsidRPr="0063285C">
        <w:fldChar w:fldCharType="begin"/>
      </w:r>
      <w:r w:rsidRPr="0063285C">
        <w:instrText xml:space="preserve"> SEQ level6\r0\h \* MERGEFORMAT </w:instrText>
      </w:r>
      <w:r w:rsidRPr="0063285C">
        <w:fldChar w:fldCharType="end"/>
      </w:r>
      <w:r w:rsidRPr="0063285C">
        <w:fldChar w:fldCharType="begin"/>
      </w:r>
      <w:r w:rsidRPr="0063285C">
        <w:instrText xml:space="preserve"> SEQ level7\r0\h \* MERGEFORMAT </w:instrText>
      </w:r>
      <w:r w:rsidRPr="0063285C">
        <w:fldChar w:fldCharType="end"/>
      </w:r>
      <w:r w:rsidRPr="0063285C">
        <w:instrText xml:space="preserve">." \* MERGEFORMAT </w:instrText>
      </w:r>
      <w:r w:rsidRPr="0063285C">
        <w:fldChar w:fldCharType="separate"/>
      </w:r>
      <w:r w:rsidR="00193642" w:rsidRPr="001F07B6">
        <w:t>7</w:t>
      </w:r>
      <w:r w:rsidR="00193642" w:rsidRPr="0063285C">
        <w:t>.</w:t>
      </w:r>
      <w:r w:rsidRPr="0063285C">
        <w:fldChar w:fldCharType="end"/>
      </w:r>
      <w:r w:rsidRPr="0063285C">
        <w:tab/>
        <w:t>The obligations of the Bank under this Bond shall not in any way be affected by the invalidity, illegality or unenforceability for any reason of the obligations of the Contractor.</w:t>
      </w:r>
    </w:p>
    <w:p w14:paraId="3C136ECB" w14:textId="77777777" w:rsidR="002D2F50" w:rsidRPr="0063285C" w:rsidRDefault="002D2F50" w:rsidP="00557369">
      <w:pPr>
        <w:ind w:left="567" w:hanging="567"/>
      </w:pPr>
    </w:p>
    <w:p w14:paraId="508E3631" w14:textId="575CF5E2" w:rsidR="002D2F50" w:rsidRPr="0063285C" w:rsidRDefault="002D2F50" w:rsidP="00557369">
      <w:pPr>
        <w:ind w:left="567" w:hanging="567"/>
      </w:pPr>
      <w:r w:rsidRPr="0063285C">
        <w:fldChar w:fldCharType="begin"/>
      </w:r>
      <w:r w:rsidRPr="0063285C">
        <w:instrText xml:space="preserve"> QUOTE "</w:instrText>
      </w:r>
      <w:r w:rsidRPr="0063285C">
        <w:rPr>
          <w:noProof/>
        </w:rPr>
        <w:fldChar w:fldCharType="begin"/>
      </w:r>
      <w:r w:rsidRPr="0063285C">
        <w:rPr>
          <w:noProof/>
        </w:rPr>
        <w:instrText xml:space="preserve"> SEQ level0\* Arabic \* MERGEFORMAT </w:instrText>
      </w:r>
      <w:r w:rsidRPr="0063285C">
        <w:rPr>
          <w:noProof/>
        </w:rPr>
        <w:fldChar w:fldCharType="separate"/>
      </w:r>
      <w:r w:rsidR="00193642">
        <w:rPr>
          <w:noProof/>
        </w:rPr>
        <w:instrText>8</w:instrText>
      </w:r>
      <w:r w:rsidRPr="0063285C">
        <w:rPr>
          <w:noProof/>
        </w:rPr>
        <w:fldChar w:fldCharType="end"/>
      </w:r>
      <w:r w:rsidRPr="0063285C">
        <w:fldChar w:fldCharType="begin"/>
      </w:r>
      <w:r w:rsidRPr="0063285C">
        <w:instrText xml:space="preserve"> SEQ level1\r0\h \* MERGEFORMAT </w:instrText>
      </w:r>
      <w:r w:rsidRPr="0063285C">
        <w:fldChar w:fldCharType="end"/>
      </w:r>
      <w:r w:rsidRPr="0063285C">
        <w:fldChar w:fldCharType="begin"/>
      </w:r>
      <w:r w:rsidRPr="0063285C">
        <w:instrText xml:space="preserve"> SEQ level2\r0\h \* MERGEFORMAT </w:instrText>
      </w:r>
      <w:r w:rsidRPr="0063285C">
        <w:fldChar w:fldCharType="end"/>
      </w:r>
      <w:r w:rsidRPr="0063285C">
        <w:fldChar w:fldCharType="begin"/>
      </w:r>
      <w:r w:rsidRPr="0063285C">
        <w:instrText xml:space="preserve"> SEQ level3\r0\h \* MERGEFORMAT </w:instrText>
      </w:r>
      <w:r w:rsidRPr="0063285C">
        <w:fldChar w:fldCharType="end"/>
      </w:r>
      <w:r w:rsidRPr="0063285C">
        <w:fldChar w:fldCharType="begin"/>
      </w:r>
      <w:r w:rsidRPr="0063285C">
        <w:instrText xml:space="preserve"> SEQ level4\r0\h \* MERGEFORMAT </w:instrText>
      </w:r>
      <w:r w:rsidRPr="0063285C">
        <w:fldChar w:fldCharType="end"/>
      </w:r>
      <w:r w:rsidRPr="0063285C">
        <w:fldChar w:fldCharType="begin"/>
      </w:r>
      <w:r w:rsidRPr="0063285C">
        <w:instrText xml:space="preserve"> SEQ level5\r0\h \* MERGEFORMAT </w:instrText>
      </w:r>
      <w:r w:rsidRPr="0063285C">
        <w:fldChar w:fldCharType="end"/>
      </w:r>
      <w:r w:rsidRPr="0063285C">
        <w:fldChar w:fldCharType="begin"/>
      </w:r>
      <w:r w:rsidRPr="0063285C">
        <w:instrText xml:space="preserve"> SEQ level6\r0\h \* MERGEFORMAT </w:instrText>
      </w:r>
      <w:r w:rsidRPr="0063285C">
        <w:fldChar w:fldCharType="end"/>
      </w:r>
      <w:r w:rsidRPr="0063285C">
        <w:fldChar w:fldCharType="begin"/>
      </w:r>
      <w:r w:rsidRPr="0063285C">
        <w:instrText xml:space="preserve"> SEQ level7\r0\h \* MERGEFORMAT </w:instrText>
      </w:r>
      <w:r w:rsidRPr="0063285C">
        <w:fldChar w:fldCharType="end"/>
      </w:r>
      <w:r w:rsidRPr="0063285C">
        <w:instrText xml:space="preserve">." \* MERGEFORMAT </w:instrText>
      </w:r>
      <w:r w:rsidRPr="0063285C">
        <w:fldChar w:fldCharType="separate"/>
      </w:r>
      <w:r w:rsidR="00193642" w:rsidRPr="001F07B6">
        <w:t>8</w:t>
      </w:r>
      <w:r w:rsidR="00193642" w:rsidRPr="0063285C">
        <w:t>.</w:t>
      </w:r>
      <w:r w:rsidRPr="0063285C">
        <w:fldChar w:fldCharType="end"/>
      </w:r>
      <w:r w:rsidRPr="0063285C">
        <w:tab/>
        <w:t>Addresses and Notices:</w:t>
      </w:r>
    </w:p>
    <w:p w14:paraId="7AC1C479" w14:textId="77777777" w:rsidR="002D2F50" w:rsidRPr="0063285C" w:rsidRDefault="002D2F50" w:rsidP="00557369">
      <w:pPr>
        <w:ind w:left="567" w:hanging="567"/>
      </w:pPr>
    </w:p>
    <w:p w14:paraId="769B4B84" w14:textId="231A404C" w:rsidR="002D2F50" w:rsidRPr="0063285C" w:rsidRDefault="002D2F50" w:rsidP="00557369">
      <w:pPr>
        <w:ind w:left="567" w:hanging="567"/>
      </w:pPr>
      <w:r w:rsidRPr="0063285C">
        <w:fldChar w:fldCharType="begin"/>
      </w:r>
      <w:r w:rsidRPr="0063285C">
        <w:instrText xml:space="preserve"> QUOTE "</w:instrText>
      </w:r>
      <w:r w:rsidRPr="0063285C">
        <w:rPr>
          <w:noProof/>
        </w:rPr>
        <w:fldChar w:fldCharType="begin"/>
      </w:r>
      <w:r w:rsidRPr="0063285C">
        <w:rPr>
          <w:noProof/>
        </w:rPr>
        <w:instrText xml:space="preserve"> SEQ level0\c\* Arabic \* MERGEFORMAT </w:instrText>
      </w:r>
      <w:r w:rsidRPr="0063285C">
        <w:rPr>
          <w:noProof/>
        </w:rPr>
        <w:fldChar w:fldCharType="separate"/>
      </w:r>
      <w:r w:rsidR="00193642">
        <w:rPr>
          <w:noProof/>
        </w:rPr>
        <w:instrText>8</w:instrText>
      </w:r>
      <w:r w:rsidRPr="0063285C">
        <w:rPr>
          <w:noProof/>
        </w:rPr>
        <w:fldChar w:fldCharType="end"/>
      </w:r>
      <w:r w:rsidRPr="0063285C">
        <w:instrText>.</w:instrText>
      </w:r>
      <w:r w:rsidRPr="0063285C">
        <w:rPr>
          <w:noProof/>
        </w:rPr>
        <w:fldChar w:fldCharType="begin"/>
      </w:r>
      <w:r w:rsidRPr="0063285C">
        <w:rPr>
          <w:noProof/>
        </w:rPr>
        <w:instrText xml:space="preserve"> SEQ level1\* Arabic \* MERGEFORMAT </w:instrText>
      </w:r>
      <w:r w:rsidRPr="0063285C">
        <w:rPr>
          <w:noProof/>
        </w:rPr>
        <w:fldChar w:fldCharType="separate"/>
      </w:r>
      <w:r w:rsidR="00193642">
        <w:rPr>
          <w:noProof/>
        </w:rPr>
        <w:instrText>1</w:instrText>
      </w:r>
      <w:r w:rsidRPr="0063285C">
        <w:rPr>
          <w:noProof/>
        </w:rPr>
        <w:fldChar w:fldCharType="end"/>
      </w:r>
      <w:r w:rsidRPr="0063285C">
        <w:fldChar w:fldCharType="begin"/>
      </w:r>
      <w:r w:rsidRPr="0063285C">
        <w:instrText xml:space="preserve"> SEQ level2\r0\h \* MERGEFORMAT </w:instrText>
      </w:r>
      <w:r w:rsidRPr="0063285C">
        <w:fldChar w:fldCharType="end"/>
      </w:r>
      <w:r w:rsidRPr="0063285C">
        <w:fldChar w:fldCharType="begin"/>
      </w:r>
      <w:r w:rsidRPr="0063285C">
        <w:instrText xml:space="preserve"> SEQ level3\r0\h \* MERGEFORMAT </w:instrText>
      </w:r>
      <w:r w:rsidRPr="0063285C">
        <w:fldChar w:fldCharType="end"/>
      </w:r>
      <w:r w:rsidRPr="0063285C">
        <w:fldChar w:fldCharType="begin"/>
      </w:r>
      <w:r w:rsidRPr="0063285C">
        <w:instrText xml:space="preserve"> SEQ level4\r0\h \* MERGEFORMAT </w:instrText>
      </w:r>
      <w:r w:rsidRPr="0063285C">
        <w:fldChar w:fldCharType="end"/>
      </w:r>
      <w:r w:rsidRPr="0063285C">
        <w:fldChar w:fldCharType="begin"/>
      </w:r>
      <w:r w:rsidRPr="0063285C">
        <w:instrText xml:space="preserve"> SEQ level5\r0\h \* MERGEFORMAT </w:instrText>
      </w:r>
      <w:r w:rsidRPr="0063285C">
        <w:fldChar w:fldCharType="end"/>
      </w:r>
      <w:r w:rsidRPr="0063285C">
        <w:fldChar w:fldCharType="begin"/>
      </w:r>
      <w:r w:rsidRPr="0063285C">
        <w:instrText xml:space="preserve"> SEQ level6\r0\h \* MERGEFORMAT </w:instrText>
      </w:r>
      <w:r w:rsidRPr="0063285C">
        <w:fldChar w:fldCharType="end"/>
      </w:r>
      <w:r w:rsidRPr="0063285C">
        <w:fldChar w:fldCharType="begin"/>
      </w:r>
      <w:r w:rsidRPr="0063285C">
        <w:instrText xml:space="preserve"> SEQ level7\r0\h \* MERGEFORMAT </w:instrText>
      </w:r>
      <w:r w:rsidRPr="0063285C">
        <w:fldChar w:fldCharType="end"/>
      </w:r>
      <w:r w:rsidRPr="0063285C">
        <w:instrText xml:space="preserve">" \* MERGEFORMAT </w:instrText>
      </w:r>
      <w:r w:rsidRPr="0063285C">
        <w:fldChar w:fldCharType="separate"/>
      </w:r>
      <w:r w:rsidR="00193642" w:rsidRPr="001F07B6">
        <w:t>8</w:t>
      </w:r>
      <w:r w:rsidR="00193642" w:rsidRPr="0063285C">
        <w:t>.</w:t>
      </w:r>
      <w:r w:rsidR="00193642" w:rsidRPr="001F07B6">
        <w:t>1</w:t>
      </w:r>
      <w:r w:rsidRPr="0063285C">
        <w:fldChar w:fldCharType="end"/>
      </w:r>
      <w:r w:rsidRPr="0063285C">
        <w:tab/>
        <w:t xml:space="preserve">The parties hereto choose </w:t>
      </w:r>
      <w:r w:rsidRPr="0063285C">
        <w:rPr>
          <w:i/>
          <w:iCs/>
        </w:rPr>
        <w:t>domicilium citandi et executandi</w:t>
      </w:r>
      <w:r w:rsidRPr="0063285C">
        <w:t xml:space="preserve"> for all purposes of and in connection with this Contract as follows:</w:t>
      </w:r>
    </w:p>
    <w:p w14:paraId="3EAD0702" w14:textId="77777777" w:rsidR="002D2F50" w:rsidRPr="0063285C" w:rsidRDefault="002D2F50" w:rsidP="005432BB"/>
    <w:p w14:paraId="0EF29B8A" w14:textId="77777777" w:rsidR="002D2F50" w:rsidRPr="0063285C" w:rsidRDefault="002D2F50" w:rsidP="005432BB">
      <w:r w:rsidRPr="0063285C">
        <w:tab/>
        <w:t>EMPLOYER: The South African National Roads Agency SOC Limited</w:t>
      </w:r>
    </w:p>
    <w:p w14:paraId="0C45BF5F" w14:textId="77777777" w:rsidR="002D2F50" w:rsidRPr="0063285C" w:rsidRDefault="002D2F50" w:rsidP="005432BB"/>
    <w:p w14:paraId="6ACB68DD" w14:textId="77777777" w:rsidR="002D2F50" w:rsidRPr="0063285C" w:rsidRDefault="002D2F50" w:rsidP="005432BB">
      <w:r w:rsidRPr="0063285C">
        <w:t>Telefax:</w:t>
      </w:r>
      <w:r w:rsidRPr="0063285C">
        <w:tab/>
        <w:t>012 844 8200</w:t>
      </w:r>
    </w:p>
    <w:p w14:paraId="1882DFD2" w14:textId="77777777" w:rsidR="002D2F50" w:rsidRPr="0063285C" w:rsidRDefault="002D2F50" w:rsidP="005432BB">
      <w:r w:rsidRPr="0063285C">
        <w:t xml:space="preserve"> </w:t>
      </w:r>
    </w:p>
    <w:p w14:paraId="6FD146BD" w14:textId="77777777" w:rsidR="002D2F50" w:rsidRPr="0063285C" w:rsidRDefault="002D2F50" w:rsidP="005432BB">
      <w:r w:rsidRPr="0063285C">
        <w:t>The Bank:</w:t>
      </w:r>
      <w:r w:rsidRPr="0063285C">
        <w:tab/>
        <w:t>………………………………………………………………………………</w:t>
      </w:r>
    </w:p>
    <w:p w14:paraId="4A93BD7E" w14:textId="77777777" w:rsidR="002D2F50" w:rsidRPr="0063285C" w:rsidRDefault="002D2F50" w:rsidP="005432BB"/>
    <w:p w14:paraId="20D955EE" w14:textId="77777777" w:rsidR="002D2F50" w:rsidRPr="0063285C" w:rsidRDefault="002D2F50" w:rsidP="005432BB">
      <w:r w:rsidRPr="0063285C">
        <w:t>Telefax</w:t>
      </w:r>
      <w:r w:rsidRPr="0063285C">
        <w:tab/>
        <w:t>………………………………………………………………………………</w:t>
      </w:r>
    </w:p>
    <w:p w14:paraId="4CC2460E" w14:textId="77777777" w:rsidR="002D2F50" w:rsidRPr="0063285C" w:rsidRDefault="002D2F50" w:rsidP="005432BB">
      <w:pPr>
        <w:sectPr w:rsidR="002D2F50" w:rsidRPr="0063285C" w:rsidSect="00D31239">
          <w:pgSz w:w="11907" w:h="16840" w:code="9"/>
          <w:pgMar w:top="851" w:right="1134" w:bottom="1134" w:left="1134" w:header="709" w:footer="567" w:gutter="0"/>
          <w:pgNumType w:start="46"/>
          <w:cols w:space="708"/>
          <w:docGrid w:linePitch="360"/>
        </w:sectPr>
      </w:pPr>
    </w:p>
    <w:p w14:paraId="54066293" w14:textId="77777777" w:rsidR="002D2F50" w:rsidRDefault="002D2F50" w:rsidP="00C75BD7">
      <w:pPr>
        <w:rPr>
          <w:b/>
          <w:bCs/>
        </w:rPr>
      </w:pPr>
      <w:r w:rsidRPr="00C75BD7">
        <w:rPr>
          <w:b/>
          <w:bCs/>
        </w:rPr>
        <w:lastRenderedPageBreak/>
        <w:t>C1.4.2</w:t>
      </w:r>
      <w:r w:rsidRPr="00C75BD7">
        <w:rPr>
          <w:b/>
          <w:bCs/>
        </w:rPr>
        <w:tab/>
        <w:t>FORM OF PERFORMANCE SECURITY – SURETY BOND (CONTINUED)</w:t>
      </w:r>
    </w:p>
    <w:p w14:paraId="3F4E985A" w14:textId="77777777" w:rsidR="00C75BD7" w:rsidRPr="00C75BD7" w:rsidRDefault="00C75BD7" w:rsidP="00C75BD7">
      <w:pPr>
        <w:rPr>
          <w:b/>
          <w:bCs/>
        </w:rPr>
      </w:pPr>
    </w:p>
    <w:p w14:paraId="7045B98C" w14:textId="4F6C792B" w:rsidR="002D2F50" w:rsidRPr="0063285C" w:rsidRDefault="002D2F50" w:rsidP="008554F7">
      <w:pPr>
        <w:ind w:left="567" w:hanging="567"/>
      </w:pPr>
      <w:r w:rsidRPr="0063285C">
        <w:fldChar w:fldCharType="begin"/>
      </w:r>
      <w:r w:rsidRPr="0063285C">
        <w:instrText xml:space="preserve"> QUOTE "</w:instrText>
      </w:r>
      <w:r w:rsidRPr="0063285C">
        <w:rPr>
          <w:noProof/>
        </w:rPr>
        <w:fldChar w:fldCharType="begin"/>
      </w:r>
      <w:r w:rsidRPr="0063285C">
        <w:rPr>
          <w:noProof/>
        </w:rPr>
        <w:instrText xml:space="preserve"> SEQ level0\c\* Arabic \* MERGEFORMAT </w:instrText>
      </w:r>
      <w:r w:rsidRPr="0063285C">
        <w:rPr>
          <w:noProof/>
        </w:rPr>
        <w:fldChar w:fldCharType="separate"/>
      </w:r>
      <w:r w:rsidR="00193642">
        <w:rPr>
          <w:noProof/>
        </w:rPr>
        <w:instrText>8</w:instrText>
      </w:r>
      <w:r w:rsidRPr="0063285C">
        <w:rPr>
          <w:noProof/>
        </w:rPr>
        <w:fldChar w:fldCharType="end"/>
      </w:r>
      <w:r w:rsidRPr="0063285C">
        <w:instrText>.</w:instrText>
      </w:r>
      <w:r w:rsidRPr="0063285C">
        <w:rPr>
          <w:noProof/>
        </w:rPr>
        <w:fldChar w:fldCharType="begin"/>
      </w:r>
      <w:r w:rsidRPr="0063285C">
        <w:rPr>
          <w:noProof/>
        </w:rPr>
        <w:instrText xml:space="preserve"> SEQ level1\* Arabic \* MERGEFORMAT </w:instrText>
      </w:r>
      <w:r w:rsidRPr="0063285C">
        <w:rPr>
          <w:noProof/>
        </w:rPr>
        <w:fldChar w:fldCharType="separate"/>
      </w:r>
      <w:r w:rsidR="00193642">
        <w:rPr>
          <w:noProof/>
        </w:rPr>
        <w:instrText>2</w:instrText>
      </w:r>
      <w:r w:rsidRPr="0063285C">
        <w:rPr>
          <w:noProof/>
        </w:rPr>
        <w:fldChar w:fldCharType="end"/>
      </w:r>
      <w:r w:rsidRPr="0063285C">
        <w:fldChar w:fldCharType="begin"/>
      </w:r>
      <w:r w:rsidRPr="0063285C">
        <w:instrText xml:space="preserve"> SEQ level2\r0\h \* MERGEFORMAT </w:instrText>
      </w:r>
      <w:r w:rsidRPr="0063285C">
        <w:fldChar w:fldCharType="end"/>
      </w:r>
      <w:r w:rsidRPr="0063285C">
        <w:fldChar w:fldCharType="begin"/>
      </w:r>
      <w:r w:rsidRPr="0063285C">
        <w:instrText xml:space="preserve"> SEQ level3\r0\h \* MERGEFORMAT </w:instrText>
      </w:r>
      <w:r w:rsidRPr="0063285C">
        <w:fldChar w:fldCharType="end"/>
      </w:r>
      <w:r w:rsidRPr="0063285C">
        <w:fldChar w:fldCharType="begin"/>
      </w:r>
      <w:r w:rsidRPr="0063285C">
        <w:instrText xml:space="preserve"> SEQ level4\r0\h \* MERGEFORMAT </w:instrText>
      </w:r>
      <w:r w:rsidRPr="0063285C">
        <w:fldChar w:fldCharType="end"/>
      </w:r>
      <w:r w:rsidRPr="0063285C">
        <w:fldChar w:fldCharType="begin"/>
      </w:r>
      <w:r w:rsidRPr="0063285C">
        <w:instrText xml:space="preserve"> SEQ level5\r0\h \* MERGEFORMAT </w:instrText>
      </w:r>
      <w:r w:rsidRPr="0063285C">
        <w:fldChar w:fldCharType="end"/>
      </w:r>
      <w:r w:rsidRPr="0063285C">
        <w:fldChar w:fldCharType="begin"/>
      </w:r>
      <w:r w:rsidRPr="0063285C">
        <w:instrText xml:space="preserve"> SEQ level6\r0\h \* MERGEFORMAT </w:instrText>
      </w:r>
      <w:r w:rsidRPr="0063285C">
        <w:fldChar w:fldCharType="end"/>
      </w:r>
      <w:r w:rsidRPr="0063285C">
        <w:fldChar w:fldCharType="begin"/>
      </w:r>
      <w:r w:rsidRPr="0063285C">
        <w:instrText xml:space="preserve"> SEQ level7\r0\h \* MERGEFORMAT </w:instrText>
      </w:r>
      <w:r w:rsidRPr="0063285C">
        <w:fldChar w:fldCharType="end"/>
      </w:r>
      <w:r w:rsidRPr="0063285C">
        <w:instrText xml:space="preserve">" \* MERGEFORMAT </w:instrText>
      </w:r>
      <w:r w:rsidRPr="0063285C">
        <w:fldChar w:fldCharType="separate"/>
      </w:r>
      <w:r w:rsidR="00193642" w:rsidRPr="001F07B6">
        <w:t>8</w:t>
      </w:r>
      <w:r w:rsidR="00193642" w:rsidRPr="0063285C">
        <w:t>.</w:t>
      </w:r>
      <w:r w:rsidR="00193642" w:rsidRPr="001F07B6">
        <w:t>2</w:t>
      </w:r>
      <w:r w:rsidRPr="0063285C">
        <w:fldChar w:fldCharType="end"/>
      </w:r>
      <w:r w:rsidRPr="0063285C">
        <w:tab/>
        <w:t xml:space="preserve">Any party hereto shall be entitled to change its </w:t>
      </w:r>
      <w:r w:rsidRPr="0063285C">
        <w:rPr>
          <w:i/>
          <w:iCs/>
        </w:rPr>
        <w:t>domicilium</w:t>
      </w:r>
      <w:r w:rsidRPr="0063285C">
        <w:t xml:space="preserve"> from time to time, provided that any new </w:t>
      </w:r>
      <w:r w:rsidRPr="0063285C">
        <w:rPr>
          <w:i/>
          <w:iCs/>
        </w:rPr>
        <w:t>domicilium</w:t>
      </w:r>
      <w:r w:rsidRPr="0063285C">
        <w:t xml:space="preserve"> selected by it shall be a physical address in the Republic of South Africa, and any such change shall only be effective upon receipt of notice in writing by the other party of such change.</w:t>
      </w:r>
    </w:p>
    <w:p w14:paraId="3DEC2CB1" w14:textId="77777777" w:rsidR="002D2F50" w:rsidRPr="0063285C" w:rsidRDefault="002D2F50" w:rsidP="008554F7">
      <w:pPr>
        <w:ind w:left="567" w:hanging="567"/>
      </w:pPr>
    </w:p>
    <w:p w14:paraId="287B4D75" w14:textId="64C0CD59" w:rsidR="002D2F50" w:rsidRPr="0063285C" w:rsidRDefault="002D2F50" w:rsidP="008554F7">
      <w:pPr>
        <w:ind w:left="567" w:hanging="567"/>
      </w:pPr>
      <w:r w:rsidRPr="0063285C">
        <w:fldChar w:fldCharType="begin"/>
      </w:r>
      <w:r w:rsidRPr="0063285C">
        <w:instrText xml:space="preserve"> QUOTE "</w:instrText>
      </w:r>
      <w:r w:rsidRPr="0063285C">
        <w:rPr>
          <w:noProof/>
        </w:rPr>
        <w:fldChar w:fldCharType="begin"/>
      </w:r>
      <w:r w:rsidRPr="0063285C">
        <w:rPr>
          <w:noProof/>
        </w:rPr>
        <w:instrText xml:space="preserve"> SEQ level0\c\* Arabic \* MERGEFORMAT </w:instrText>
      </w:r>
      <w:r w:rsidRPr="0063285C">
        <w:rPr>
          <w:noProof/>
        </w:rPr>
        <w:fldChar w:fldCharType="separate"/>
      </w:r>
      <w:r w:rsidR="00193642">
        <w:rPr>
          <w:noProof/>
        </w:rPr>
        <w:instrText>8</w:instrText>
      </w:r>
      <w:r w:rsidRPr="0063285C">
        <w:rPr>
          <w:noProof/>
        </w:rPr>
        <w:fldChar w:fldCharType="end"/>
      </w:r>
      <w:r w:rsidRPr="0063285C">
        <w:instrText>.</w:instrText>
      </w:r>
      <w:r w:rsidRPr="0063285C">
        <w:rPr>
          <w:noProof/>
        </w:rPr>
        <w:fldChar w:fldCharType="begin"/>
      </w:r>
      <w:r w:rsidRPr="0063285C">
        <w:rPr>
          <w:noProof/>
        </w:rPr>
        <w:instrText xml:space="preserve"> SEQ level1\* Arabic \* MERGEFORMAT </w:instrText>
      </w:r>
      <w:r w:rsidRPr="0063285C">
        <w:rPr>
          <w:noProof/>
        </w:rPr>
        <w:fldChar w:fldCharType="separate"/>
      </w:r>
      <w:r w:rsidR="00193642">
        <w:rPr>
          <w:noProof/>
        </w:rPr>
        <w:instrText>3</w:instrText>
      </w:r>
      <w:r w:rsidRPr="0063285C">
        <w:rPr>
          <w:noProof/>
        </w:rPr>
        <w:fldChar w:fldCharType="end"/>
      </w:r>
      <w:r w:rsidRPr="0063285C">
        <w:fldChar w:fldCharType="begin"/>
      </w:r>
      <w:r w:rsidRPr="0063285C">
        <w:instrText xml:space="preserve"> SEQ level2\r0\h \* MERGEFORMAT </w:instrText>
      </w:r>
      <w:r w:rsidRPr="0063285C">
        <w:fldChar w:fldCharType="end"/>
      </w:r>
      <w:r w:rsidRPr="0063285C">
        <w:fldChar w:fldCharType="begin"/>
      </w:r>
      <w:r w:rsidRPr="0063285C">
        <w:instrText xml:space="preserve"> SEQ level3\r0\h \* MERGEFORMAT </w:instrText>
      </w:r>
      <w:r w:rsidRPr="0063285C">
        <w:fldChar w:fldCharType="end"/>
      </w:r>
      <w:r w:rsidRPr="0063285C">
        <w:fldChar w:fldCharType="begin"/>
      </w:r>
      <w:r w:rsidRPr="0063285C">
        <w:instrText xml:space="preserve"> SEQ level4\r0\h \* MERGEFORMAT </w:instrText>
      </w:r>
      <w:r w:rsidRPr="0063285C">
        <w:fldChar w:fldCharType="end"/>
      </w:r>
      <w:r w:rsidRPr="0063285C">
        <w:fldChar w:fldCharType="begin"/>
      </w:r>
      <w:r w:rsidRPr="0063285C">
        <w:instrText xml:space="preserve"> SEQ level5\r0\h \* MERGEFORMAT </w:instrText>
      </w:r>
      <w:r w:rsidRPr="0063285C">
        <w:fldChar w:fldCharType="end"/>
      </w:r>
      <w:r w:rsidRPr="0063285C">
        <w:fldChar w:fldCharType="begin"/>
      </w:r>
      <w:r w:rsidRPr="0063285C">
        <w:instrText xml:space="preserve"> SEQ level6\r0\h \* MERGEFORMAT </w:instrText>
      </w:r>
      <w:r w:rsidRPr="0063285C">
        <w:fldChar w:fldCharType="end"/>
      </w:r>
      <w:r w:rsidRPr="0063285C">
        <w:fldChar w:fldCharType="begin"/>
      </w:r>
      <w:r w:rsidRPr="0063285C">
        <w:instrText xml:space="preserve"> SEQ level7\r0\h \* MERGEFORMAT </w:instrText>
      </w:r>
      <w:r w:rsidRPr="0063285C">
        <w:fldChar w:fldCharType="end"/>
      </w:r>
      <w:r w:rsidRPr="0063285C">
        <w:instrText xml:space="preserve">" \* MERGEFORMAT </w:instrText>
      </w:r>
      <w:r w:rsidRPr="0063285C">
        <w:fldChar w:fldCharType="separate"/>
      </w:r>
      <w:r w:rsidR="00193642" w:rsidRPr="001F07B6">
        <w:t>8</w:t>
      </w:r>
      <w:r w:rsidR="00193642" w:rsidRPr="0063285C">
        <w:t>.</w:t>
      </w:r>
      <w:r w:rsidR="00193642" w:rsidRPr="001F07B6">
        <w:t>3</w:t>
      </w:r>
      <w:r w:rsidRPr="0063285C">
        <w:fldChar w:fldCharType="end"/>
      </w:r>
      <w:r w:rsidRPr="0063285C">
        <w:tab/>
        <w:t xml:space="preserve">All notices, demands, communications or payments intended for any party shall be made or given at such party’s </w:t>
      </w:r>
      <w:r w:rsidRPr="0063285C">
        <w:rPr>
          <w:i/>
          <w:iCs/>
        </w:rPr>
        <w:t>domicilium</w:t>
      </w:r>
      <w:r w:rsidRPr="0063285C">
        <w:t xml:space="preserve"> for the time being.</w:t>
      </w:r>
    </w:p>
    <w:p w14:paraId="1D573C1A" w14:textId="77777777" w:rsidR="002D2F50" w:rsidRPr="0063285C" w:rsidRDefault="002D2F50" w:rsidP="008554F7">
      <w:pPr>
        <w:ind w:left="567" w:hanging="567"/>
      </w:pPr>
    </w:p>
    <w:p w14:paraId="36A96692" w14:textId="34C42486" w:rsidR="002D2F50" w:rsidRPr="0063285C" w:rsidRDefault="002D2F50" w:rsidP="008554F7">
      <w:pPr>
        <w:ind w:left="567" w:hanging="567"/>
      </w:pPr>
      <w:r w:rsidRPr="0063285C">
        <w:fldChar w:fldCharType="begin"/>
      </w:r>
      <w:r w:rsidRPr="0063285C">
        <w:instrText xml:space="preserve"> QUOTE "</w:instrText>
      </w:r>
      <w:r w:rsidRPr="0063285C">
        <w:rPr>
          <w:noProof/>
        </w:rPr>
        <w:fldChar w:fldCharType="begin"/>
      </w:r>
      <w:r w:rsidRPr="0063285C">
        <w:rPr>
          <w:noProof/>
        </w:rPr>
        <w:instrText xml:space="preserve"> SEQ level0\c\* Arabic \* MERGEFORMAT </w:instrText>
      </w:r>
      <w:r w:rsidRPr="0063285C">
        <w:rPr>
          <w:noProof/>
        </w:rPr>
        <w:fldChar w:fldCharType="separate"/>
      </w:r>
      <w:r w:rsidR="00193642">
        <w:rPr>
          <w:noProof/>
        </w:rPr>
        <w:instrText>8</w:instrText>
      </w:r>
      <w:r w:rsidRPr="0063285C">
        <w:rPr>
          <w:noProof/>
        </w:rPr>
        <w:fldChar w:fldCharType="end"/>
      </w:r>
      <w:r w:rsidRPr="0063285C">
        <w:instrText>.</w:instrText>
      </w:r>
      <w:r w:rsidRPr="0063285C">
        <w:rPr>
          <w:noProof/>
        </w:rPr>
        <w:fldChar w:fldCharType="begin"/>
      </w:r>
      <w:r w:rsidRPr="0063285C">
        <w:rPr>
          <w:noProof/>
        </w:rPr>
        <w:instrText xml:space="preserve"> SEQ level1\* Arabic \* MERGEFORMAT </w:instrText>
      </w:r>
      <w:r w:rsidRPr="0063285C">
        <w:rPr>
          <w:noProof/>
        </w:rPr>
        <w:fldChar w:fldCharType="separate"/>
      </w:r>
      <w:r w:rsidR="00193642">
        <w:rPr>
          <w:noProof/>
        </w:rPr>
        <w:instrText>4</w:instrText>
      </w:r>
      <w:r w:rsidRPr="0063285C">
        <w:rPr>
          <w:noProof/>
        </w:rPr>
        <w:fldChar w:fldCharType="end"/>
      </w:r>
      <w:r w:rsidRPr="0063285C">
        <w:fldChar w:fldCharType="begin"/>
      </w:r>
      <w:r w:rsidRPr="0063285C">
        <w:instrText xml:space="preserve"> SEQ level2\r0\h \* MERGEFORMAT </w:instrText>
      </w:r>
      <w:r w:rsidRPr="0063285C">
        <w:fldChar w:fldCharType="end"/>
      </w:r>
      <w:r w:rsidRPr="0063285C">
        <w:fldChar w:fldCharType="begin"/>
      </w:r>
      <w:r w:rsidRPr="0063285C">
        <w:instrText xml:space="preserve"> SEQ level3\r0\h \* MERGEFORMAT </w:instrText>
      </w:r>
      <w:r w:rsidRPr="0063285C">
        <w:fldChar w:fldCharType="end"/>
      </w:r>
      <w:r w:rsidRPr="0063285C">
        <w:fldChar w:fldCharType="begin"/>
      </w:r>
      <w:r w:rsidRPr="0063285C">
        <w:instrText xml:space="preserve"> SEQ level4\r0\h \* MERGEFORMAT </w:instrText>
      </w:r>
      <w:r w:rsidRPr="0063285C">
        <w:fldChar w:fldCharType="end"/>
      </w:r>
      <w:r w:rsidRPr="0063285C">
        <w:fldChar w:fldCharType="begin"/>
      </w:r>
      <w:r w:rsidRPr="0063285C">
        <w:instrText xml:space="preserve"> SEQ level5\r0\h \* MERGEFORMAT </w:instrText>
      </w:r>
      <w:r w:rsidRPr="0063285C">
        <w:fldChar w:fldCharType="end"/>
      </w:r>
      <w:r w:rsidRPr="0063285C">
        <w:fldChar w:fldCharType="begin"/>
      </w:r>
      <w:r w:rsidRPr="0063285C">
        <w:instrText xml:space="preserve"> SEQ level6\r0\h \* MERGEFORMAT </w:instrText>
      </w:r>
      <w:r w:rsidRPr="0063285C">
        <w:fldChar w:fldCharType="end"/>
      </w:r>
      <w:r w:rsidRPr="0063285C">
        <w:fldChar w:fldCharType="begin"/>
      </w:r>
      <w:r w:rsidRPr="0063285C">
        <w:instrText xml:space="preserve"> SEQ level7\r0\h \* MERGEFORMAT </w:instrText>
      </w:r>
      <w:r w:rsidRPr="0063285C">
        <w:fldChar w:fldCharType="end"/>
      </w:r>
      <w:r w:rsidRPr="0063285C">
        <w:instrText xml:space="preserve">" \* MERGEFORMAT </w:instrText>
      </w:r>
      <w:r w:rsidRPr="0063285C">
        <w:fldChar w:fldCharType="separate"/>
      </w:r>
      <w:r w:rsidR="00193642" w:rsidRPr="001F07B6">
        <w:t>8</w:t>
      </w:r>
      <w:r w:rsidR="00193642" w:rsidRPr="0063285C">
        <w:t>.</w:t>
      </w:r>
      <w:r w:rsidR="00193642" w:rsidRPr="001F07B6">
        <w:t>4</w:t>
      </w:r>
      <w:r w:rsidRPr="0063285C">
        <w:fldChar w:fldCharType="end"/>
      </w:r>
      <w:r w:rsidRPr="0063285C">
        <w:tab/>
        <w:t>Any notice required or permitted to be given under this Bond shall be valid and effective only if in writing.</w:t>
      </w:r>
    </w:p>
    <w:p w14:paraId="1BD0C090" w14:textId="77777777" w:rsidR="002D2F50" w:rsidRPr="0063285C" w:rsidRDefault="002D2F50" w:rsidP="008554F7">
      <w:pPr>
        <w:ind w:left="567" w:hanging="567"/>
      </w:pPr>
    </w:p>
    <w:p w14:paraId="32781FC4" w14:textId="10FA73B7" w:rsidR="002D2F50" w:rsidRDefault="002D2F50" w:rsidP="008554F7">
      <w:pPr>
        <w:ind w:left="567" w:hanging="567"/>
      </w:pPr>
      <w:r w:rsidRPr="0063285C">
        <w:fldChar w:fldCharType="begin"/>
      </w:r>
      <w:r w:rsidRPr="0063285C">
        <w:instrText xml:space="preserve"> QUOTE "</w:instrText>
      </w:r>
      <w:r w:rsidRPr="0063285C">
        <w:rPr>
          <w:noProof/>
        </w:rPr>
        <w:fldChar w:fldCharType="begin"/>
      </w:r>
      <w:r w:rsidRPr="0063285C">
        <w:rPr>
          <w:noProof/>
        </w:rPr>
        <w:instrText xml:space="preserve"> SEQ level0\c\* Arabic \* MERGEFORMAT </w:instrText>
      </w:r>
      <w:r w:rsidRPr="0063285C">
        <w:rPr>
          <w:noProof/>
        </w:rPr>
        <w:fldChar w:fldCharType="separate"/>
      </w:r>
      <w:r w:rsidR="00193642">
        <w:rPr>
          <w:noProof/>
        </w:rPr>
        <w:instrText>8</w:instrText>
      </w:r>
      <w:r w:rsidRPr="0063285C">
        <w:rPr>
          <w:noProof/>
        </w:rPr>
        <w:fldChar w:fldCharType="end"/>
      </w:r>
      <w:r w:rsidRPr="0063285C">
        <w:instrText>.</w:instrText>
      </w:r>
      <w:r w:rsidRPr="0063285C">
        <w:rPr>
          <w:noProof/>
        </w:rPr>
        <w:fldChar w:fldCharType="begin"/>
      </w:r>
      <w:r w:rsidRPr="0063285C">
        <w:rPr>
          <w:noProof/>
        </w:rPr>
        <w:instrText xml:space="preserve"> SEQ level1\* Arabic \* MERGEFORMAT </w:instrText>
      </w:r>
      <w:r w:rsidRPr="0063285C">
        <w:rPr>
          <w:noProof/>
        </w:rPr>
        <w:fldChar w:fldCharType="separate"/>
      </w:r>
      <w:r w:rsidR="00193642">
        <w:rPr>
          <w:noProof/>
        </w:rPr>
        <w:instrText>5</w:instrText>
      </w:r>
      <w:r w:rsidRPr="0063285C">
        <w:rPr>
          <w:noProof/>
        </w:rPr>
        <w:fldChar w:fldCharType="end"/>
      </w:r>
      <w:r w:rsidRPr="0063285C">
        <w:fldChar w:fldCharType="begin"/>
      </w:r>
      <w:r w:rsidRPr="0063285C">
        <w:instrText xml:space="preserve"> SEQ level2\r0\h \* MERGEFORMAT </w:instrText>
      </w:r>
      <w:r w:rsidRPr="0063285C">
        <w:fldChar w:fldCharType="end"/>
      </w:r>
      <w:r w:rsidRPr="0063285C">
        <w:fldChar w:fldCharType="begin"/>
      </w:r>
      <w:r w:rsidRPr="0063285C">
        <w:instrText xml:space="preserve"> SEQ level3\r0\h \* MERGEFORMAT </w:instrText>
      </w:r>
      <w:r w:rsidRPr="0063285C">
        <w:fldChar w:fldCharType="end"/>
      </w:r>
      <w:r w:rsidRPr="0063285C">
        <w:fldChar w:fldCharType="begin"/>
      </w:r>
      <w:r w:rsidRPr="0063285C">
        <w:instrText xml:space="preserve"> SEQ level4\r0\h \* MERGEFORMAT </w:instrText>
      </w:r>
      <w:r w:rsidRPr="0063285C">
        <w:fldChar w:fldCharType="end"/>
      </w:r>
      <w:r w:rsidRPr="0063285C">
        <w:fldChar w:fldCharType="begin"/>
      </w:r>
      <w:r w:rsidRPr="0063285C">
        <w:instrText xml:space="preserve"> SEQ level5\r0\h \* MERGEFORMAT </w:instrText>
      </w:r>
      <w:r w:rsidRPr="0063285C">
        <w:fldChar w:fldCharType="end"/>
      </w:r>
      <w:r w:rsidRPr="0063285C">
        <w:fldChar w:fldCharType="begin"/>
      </w:r>
      <w:r w:rsidRPr="0063285C">
        <w:instrText xml:space="preserve"> SEQ level6\r0\h \* MERGEFORMAT </w:instrText>
      </w:r>
      <w:r w:rsidRPr="0063285C">
        <w:fldChar w:fldCharType="end"/>
      </w:r>
      <w:r w:rsidRPr="0063285C">
        <w:fldChar w:fldCharType="begin"/>
      </w:r>
      <w:r w:rsidRPr="0063285C">
        <w:instrText xml:space="preserve"> SEQ level7\r0\h \* MERGEFORMAT </w:instrText>
      </w:r>
      <w:r w:rsidRPr="0063285C">
        <w:fldChar w:fldCharType="end"/>
      </w:r>
      <w:r w:rsidRPr="0063285C">
        <w:instrText xml:space="preserve">" \* MERGEFORMAT </w:instrText>
      </w:r>
      <w:r w:rsidRPr="0063285C">
        <w:fldChar w:fldCharType="separate"/>
      </w:r>
      <w:r w:rsidR="00193642" w:rsidRPr="001F07B6">
        <w:t>8</w:t>
      </w:r>
      <w:r w:rsidR="00193642" w:rsidRPr="0063285C">
        <w:t>.</w:t>
      </w:r>
      <w:r w:rsidR="00193642" w:rsidRPr="001F07B6">
        <w:t>5</w:t>
      </w:r>
      <w:r w:rsidRPr="0063285C">
        <w:fldChar w:fldCharType="end"/>
      </w:r>
      <w:r w:rsidRPr="0063285C">
        <w:tab/>
        <w:t>A notice sent by one party to another party shall be deemed to be received</w:t>
      </w:r>
    </w:p>
    <w:p w14:paraId="695282D1" w14:textId="77777777" w:rsidR="00C75BD7" w:rsidRDefault="00C75BD7" w:rsidP="008554F7">
      <w:pPr>
        <w:ind w:left="567" w:hanging="567"/>
      </w:pPr>
    </w:p>
    <w:p w14:paraId="26C38F0D" w14:textId="444EF3F6" w:rsidR="00C75BD7" w:rsidRPr="0063285C" w:rsidRDefault="00C75BD7" w:rsidP="008554F7">
      <w:pPr>
        <w:ind w:left="567" w:hanging="567"/>
      </w:pPr>
      <w:r>
        <w:t>8.5.1</w:t>
      </w:r>
      <w:r>
        <w:tab/>
        <w:t>on the same day, if delivered by hand;</w:t>
      </w:r>
    </w:p>
    <w:p w14:paraId="296E5137" w14:textId="77777777" w:rsidR="00C75BD7" w:rsidRPr="0063285C" w:rsidRDefault="00C75BD7" w:rsidP="00C75BD7">
      <w:pPr>
        <w:tabs>
          <w:tab w:val="left" w:pos="567"/>
          <w:tab w:val="left" w:pos="1134"/>
          <w:tab w:val="right" w:leader="dot" w:pos="9072"/>
        </w:tabs>
        <w:ind w:left="1134"/>
      </w:pPr>
      <w:r w:rsidRPr="0063285C">
        <w:rPr>
          <w:noProof/>
          <w:lang w:eastAsia="en-ZA"/>
        </w:rPr>
        <mc:AlternateContent>
          <mc:Choice Requires="wps">
            <w:drawing>
              <wp:anchor distT="0" distB="0" distL="114300" distR="114300" simplePos="0" relativeHeight="251693120" behindDoc="1" locked="0" layoutInCell="1" allowOverlap="1" wp14:anchorId="082E68E0" wp14:editId="777A0E32">
                <wp:simplePos x="0" y="0"/>
                <wp:positionH relativeFrom="column">
                  <wp:posOffset>1400175</wp:posOffset>
                </wp:positionH>
                <wp:positionV relativeFrom="paragraph">
                  <wp:posOffset>15240</wp:posOffset>
                </wp:positionV>
                <wp:extent cx="3336925" cy="735965"/>
                <wp:effectExtent l="0" t="0" r="0" b="0"/>
                <wp:wrapNone/>
                <wp:docPr id="642998543" name="Text Box 6429985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536605">
                          <a:off x="0" y="0"/>
                          <a:ext cx="3336925" cy="735965"/>
                        </a:xfrm>
                        <a:prstGeom prst="rect">
                          <a:avLst/>
                        </a:prstGeom>
                        <a:extLst>
                          <a:ext uri="{AF507438-7753-43E0-B8FC-AC1667EBCBE1}">
                            <a14:hiddenEffects xmlns:a14="http://schemas.microsoft.com/office/drawing/2010/main">
                              <a:effectLst/>
                            </a14:hiddenEffects>
                          </a:ext>
                        </a:extLst>
                      </wps:spPr>
                      <wps:txbx>
                        <w:txbxContent>
                          <w:p w14:paraId="2F74A86E" w14:textId="77777777" w:rsidR="00C75BD7" w:rsidRDefault="00C75BD7" w:rsidP="00C75BD7">
                            <w:pPr>
                              <w:jc w:val="center"/>
                            </w:pPr>
                            <w:r w:rsidRPr="00844AE0">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082E68E0" id="Text Box 642998543" o:spid="_x0000_s1041" type="#_x0000_t202" style="position:absolute;left:0;text-align:left;margin-left:110.25pt;margin-top:1.2pt;width:262.75pt;height:57.95pt;rotation:-1678382fd;z-index:-25162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" filled="f" stroked="f">
                <o:lock v:ext="edit" aspectratio="t" shapetype="t"/>
                <v:textbox style="mso-fit-shape-to-text:t">
                  <w:txbxContent>
                    <w:p w14:paraId="2F74A86E" w14:textId="77777777" w:rsidR="00C75BD7" w:rsidRDefault="00C75BD7" w:rsidP="00C75BD7">
                      <w:pPr>
                        <w:jc w:val="center"/>
                      </w:pPr>
                      <w:r w:rsidRPr="00844AE0">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v:textbox>
              </v:shape>
            </w:pict>
          </mc:Fallback>
        </mc:AlternateContent>
      </w:r>
    </w:p>
    <w:p w14:paraId="36C226B1" w14:textId="57A60AF8" w:rsidR="002D2F50" w:rsidRPr="0063285C" w:rsidRDefault="002D2F50" w:rsidP="008554F7">
      <w:pPr>
        <w:ind w:left="567" w:hanging="567"/>
      </w:pPr>
      <w:r w:rsidRPr="0063285C">
        <w:fldChar w:fldCharType="begin"/>
      </w:r>
      <w:r w:rsidRPr="0063285C">
        <w:instrText xml:space="preserve"> QUOTE "</w:instrText>
      </w:r>
      <w:r w:rsidRPr="0063285C">
        <w:rPr>
          <w:noProof/>
        </w:rPr>
        <w:fldChar w:fldCharType="begin"/>
      </w:r>
      <w:r w:rsidRPr="0063285C">
        <w:rPr>
          <w:noProof/>
        </w:rPr>
        <w:instrText xml:space="preserve"> SEQ level0\c\* Arabic \* MERGEFORMAT </w:instrText>
      </w:r>
      <w:r w:rsidRPr="0063285C">
        <w:rPr>
          <w:noProof/>
        </w:rPr>
        <w:fldChar w:fldCharType="separate"/>
      </w:r>
      <w:r w:rsidR="00193642">
        <w:rPr>
          <w:noProof/>
        </w:rPr>
        <w:instrText>8</w:instrText>
      </w:r>
      <w:r w:rsidRPr="0063285C">
        <w:rPr>
          <w:noProof/>
        </w:rPr>
        <w:fldChar w:fldCharType="end"/>
      </w:r>
      <w:r w:rsidRPr="0063285C">
        <w:instrText>.</w:instrText>
      </w:r>
      <w:r w:rsidRPr="0063285C">
        <w:rPr>
          <w:noProof/>
        </w:rPr>
        <w:fldChar w:fldCharType="begin"/>
      </w:r>
      <w:r w:rsidRPr="0063285C">
        <w:rPr>
          <w:noProof/>
        </w:rPr>
        <w:instrText xml:space="preserve"> SEQ level1\c\* Arabic \* MERGEFORMAT </w:instrText>
      </w:r>
      <w:r w:rsidRPr="0063285C">
        <w:rPr>
          <w:noProof/>
        </w:rPr>
        <w:fldChar w:fldCharType="separate"/>
      </w:r>
      <w:r w:rsidR="00193642">
        <w:rPr>
          <w:noProof/>
        </w:rPr>
        <w:instrText>5</w:instrText>
      </w:r>
      <w:r w:rsidRPr="0063285C">
        <w:rPr>
          <w:noProof/>
        </w:rPr>
        <w:fldChar w:fldCharType="end"/>
      </w:r>
      <w:r w:rsidRPr="0063285C">
        <w:instrText>.</w:instrText>
      </w:r>
      <w:r w:rsidRPr="0063285C">
        <w:rPr>
          <w:noProof/>
        </w:rPr>
        <w:fldChar w:fldCharType="begin"/>
      </w:r>
      <w:r w:rsidRPr="0063285C">
        <w:rPr>
          <w:noProof/>
        </w:rPr>
        <w:instrText xml:space="preserve"> SEQ level2\* Arabic \* MERGEFORMAT </w:instrText>
      </w:r>
      <w:r w:rsidRPr="0063285C">
        <w:rPr>
          <w:noProof/>
        </w:rPr>
        <w:fldChar w:fldCharType="separate"/>
      </w:r>
      <w:r w:rsidR="00193642">
        <w:rPr>
          <w:noProof/>
        </w:rPr>
        <w:instrText>2</w:instrText>
      </w:r>
      <w:r w:rsidRPr="0063285C">
        <w:rPr>
          <w:noProof/>
        </w:rPr>
        <w:fldChar w:fldCharType="end"/>
      </w:r>
      <w:r w:rsidRPr="0063285C">
        <w:fldChar w:fldCharType="begin"/>
      </w:r>
      <w:r w:rsidRPr="0063285C">
        <w:instrText xml:space="preserve"> SEQ level3\r0\h \* MERGEFORMAT </w:instrText>
      </w:r>
      <w:r w:rsidRPr="0063285C">
        <w:fldChar w:fldCharType="end"/>
      </w:r>
      <w:r w:rsidRPr="0063285C">
        <w:fldChar w:fldCharType="begin"/>
      </w:r>
      <w:r w:rsidRPr="0063285C">
        <w:instrText xml:space="preserve"> SEQ level4\r0\h \* MERGEFORMAT </w:instrText>
      </w:r>
      <w:r w:rsidRPr="0063285C">
        <w:fldChar w:fldCharType="end"/>
      </w:r>
      <w:r w:rsidRPr="0063285C">
        <w:fldChar w:fldCharType="begin"/>
      </w:r>
      <w:r w:rsidRPr="0063285C">
        <w:instrText xml:space="preserve"> SEQ level5\r0\h \* MERGEFORMAT </w:instrText>
      </w:r>
      <w:r w:rsidRPr="0063285C">
        <w:fldChar w:fldCharType="end"/>
      </w:r>
      <w:r w:rsidRPr="0063285C">
        <w:fldChar w:fldCharType="begin"/>
      </w:r>
      <w:r w:rsidRPr="0063285C">
        <w:instrText xml:space="preserve"> SEQ level6\r0\h \* MERGEFORMAT </w:instrText>
      </w:r>
      <w:r w:rsidRPr="0063285C">
        <w:fldChar w:fldCharType="end"/>
      </w:r>
      <w:r w:rsidRPr="0063285C">
        <w:fldChar w:fldCharType="begin"/>
      </w:r>
      <w:r w:rsidRPr="0063285C">
        <w:instrText xml:space="preserve"> SEQ level7\r0\h \* MERGEFORMAT </w:instrText>
      </w:r>
      <w:r w:rsidRPr="0063285C">
        <w:fldChar w:fldCharType="end"/>
      </w:r>
      <w:r w:rsidRPr="0063285C">
        <w:instrText xml:space="preserve">" \* MERGEFORMAT </w:instrText>
      </w:r>
      <w:r w:rsidRPr="0063285C">
        <w:fldChar w:fldCharType="separate"/>
      </w:r>
      <w:r w:rsidR="00193642" w:rsidRPr="001F07B6">
        <w:t>8</w:t>
      </w:r>
      <w:r w:rsidR="00193642" w:rsidRPr="0063285C">
        <w:t>.</w:t>
      </w:r>
      <w:r w:rsidR="00193642" w:rsidRPr="001F07B6">
        <w:t>5</w:t>
      </w:r>
      <w:r w:rsidR="00193642" w:rsidRPr="0063285C">
        <w:t>.</w:t>
      </w:r>
      <w:r w:rsidR="00193642" w:rsidRPr="001F07B6">
        <w:t>2</w:t>
      </w:r>
      <w:r w:rsidRPr="0063285C">
        <w:fldChar w:fldCharType="end"/>
      </w:r>
      <w:r w:rsidRPr="0063285C">
        <w:tab/>
        <w:t>on the same day of transmission, if sent by telefax with a receipt confirming completion of transmission.</w:t>
      </w:r>
    </w:p>
    <w:p w14:paraId="51532513" w14:textId="77777777" w:rsidR="002D2F50" w:rsidRPr="0063285C" w:rsidRDefault="002D2F50" w:rsidP="008554F7">
      <w:pPr>
        <w:ind w:left="567" w:hanging="567"/>
      </w:pPr>
    </w:p>
    <w:p w14:paraId="7DC21C65" w14:textId="25FC6469" w:rsidR="002D2F50" w:rsidRPr="0063285C" w:rsidRDefault="002D2F50" w:rsidP="008554F7">
      <w:pPr>
        <w:ind w:left="567" w:hanging="567"/>
      </w:pPr>
      <w:r w:rsidRPr="0063285C">
        <w:fldChar w:fldCharType="begin"/>
      </w:r>
      <w:r w:rsidRPr="0063285C">
        <w:instrText xml:space="preserve"> QUOTE "</w:instrText>
      </w:r>
      <w:r w:rsidRPr="0063285C">
        <w:rPr>
          <w:noProof/>
        </w:rPr>
        <w:fldChar w:fldCharType="begin"/>
      </w:r>
      <w:r w:rsidRPr="0063285C">
        <w:rPr>
          <w:noProof/>
        </w:rPr>
        <w:instrText xml:space="preserve"> SEQ level0\c\* Arabic \* MERGEFORMAT </w:instrText>
      </w:r>
      <w:r w:rsidRPr="0063285C">
        <w:rPr>
          <w:noProof/>
        </w:rPr>
        <w:fldChar w:fldCharType="separate"/>
      </w:r>
      <w:r w:rsidR="00193642">
        <w:rPr>
          <w:noProof/>
        </w:rPr>
        <w:instrText>8</w:instrText>
      </w:r>
      <w:r w:rsidRPr="0063285C">
        <w:rPr>
          <w:noProof/>
        </w:rPr>
        <w:fldChar w:fldCharType="end"/>
      </w:r>
      <w:r w:rsidRPr="0063285C">
        <w:instrText>.</w:instrText>
      </w:r>
      <w:r w:rsidRPr="0063285C">
        <w:rPr>
          <w:noProof/>
        </w:rPr>
        <w:fldChar w:fldCharType="begin"/>
      </w:r>
      <w:r w:rsidRPr="0063285C">
        <w:rPr>
          <w:noProof/>
        </w:rPr>
        <w:instrText xml:space="preserve"> SEQ level1\* Arabic \* MERGEFORMAT </w:instrText>
      </w:r>
      <w:r w:rsidRPr="0063285C">
        <w:rPr>
          <w:noProof/>
        </w:rPr>
        <w:fldChar w:fldCharType="separate"/>
      </w:r>
      <w:r w:rsidR="00193642">
        <w:rPr>
          <w:noProof/>
        </w:rPr>
        <w:instrText>6</w:instrText>
      </w:r>
      <w:r w:rsidRPr="0063285C">
        <w:rPr>
          <w:noProof/>
        </w:rPr>
        <w:fldChar w:fldCharType="end"/>
      </w:r>
      <w:r w:rsidRPr="0063285C">
        <w:fldChar w:fldCharType="begin"/>
      </w:r>
      <w:r w:rsidRPr="0063285C">
        <w:instrText xml:space="preserve"> SEQ level2\r0\h \* MERGEFORMAT </w:instrText>
      </w:r>
      <w:r w:rsidRPr="0063285C">
        <w:fldChar w:fldCharType="end"/>
      </w:r>
      <w:r w:rsidRPr="0063285C">
        <w:fldChar w:fldCharType="begin"/>
      </w:r>
      <w:r w:rsidRPr="0063285C">
        <w:instrText xml:space="preserve"> SEQ level3\r0\h \* MERGEFORMAT </w:instrText>
      </w:r>
      <w:r w:rsidRPr="0063285C">
        <w:fldChar w:fldCharType="end"/>
      </w:r>
      <w:r w:rsidRPr="0063285C">
        <w:fldChar w:fldCharType="begin"/>
      </w:r>
      <w:r w:rsidRPr="0063285C">
        <w:instrText xml:space="preserve"> SEQ level4\r0\h \* MERGEFORMAT </w:instrText>
      </w:r>
      <w:r w:rsidRPr="0063285C">
        <w:fldChar w:fldCharType="end"/>
      </w:r>
      <w:r w:rsidRPr="0063285C">
        <w:fldChar w:fldCharType="begin"/>
      </w:r>
      <w:r w:rsidRPr="0063285C">
        <w:instrText xml:space="preserve"> SEQ level5\r0\h \* MERGEFORMAT </w:instrText>
      </w:r>
      <w:r w:rsidRPr="0063285C">
        <w:fldChar w:fldCharType="end"/>
      </w:r>
      <w:r w:rsidRPr="0063285C">
        <w:fldChar w:fldCharType="begin"/>
      </w:r>
      <w:r w:rsidRPr="0063285C">
        <w:instrText xml:space="preserve"> SEQ level6\r0\h \* MERGEFORMAT </w:instrText>
      </w:r>
      <w:r w:rsidRPr="0063285C">
        <w:fldChar w:fldCharType="end"/>
      </w:r>
      <w:r w:rsidRPr="0063285C">
        <w:fldChar w:fldCharType="begin"/>
      </w:r>
      <w:r w:rsidRPr="0063285C">
        <w:instrText xml:space="preserve"> SEQ level7\r0\h \* MERGEFORMAT </w:instrText>
      </w:r>
      <w:r w:rsidRPr="0063285C">
        <w:fldChar w:fldCharType="end"/>
      </w:r>
      <w:r w:rsidRPr="0063285C">
        <w:instrText xml:space="preserve">" \* MERGEFORMAT </w:instrText>
      </w:r>
      <w:r w:rsidRPr="0063285C">
        <w:fldChar w:fldCharType="separate"/>
      </w:r>
      <w:r w:rsidR="00193642" w:rsidRPr="001F07B6">
        <w:t>8</w:t>
      </w:r>
      <w:r w:rsidR="00193642" w:rsidRPr="0063285C">
        <w:t>.</w:t>
      </w:r>
      <w:r w:rsidR="00193642" w:rsidRPr="001F07B6">
        <w:t>6</w:t>
      </w:r>
      <w:r w:rsidRPr="0063285C">
        <w:fldChar w:fldCharType="end"/>
      </w:r>
      <w:r w:rsidRPr="0063285C">
        <w:tab/>
        <w:t xml:space="preserve">Notwithstanding anything to the contrary herein contained a written notice or communication actually received by a party shall be an adequate written notice or communication to it notwithstanding that it was not sent to or delivered at its chosen </w:t>
      </w:r>
      <w:r w:rsidRPr="0063285C">
        <w:rPr>
          <w:i/>
          <w:iCs/>
        </w:rPr>
        <w:t>domicilium</w:t>
      </w:r>
      <w:r w:rsidRPr="0063285C">
        <w:t xml:space="preserve"> </w:t>
      </w:r>
      <w:r w:rsidRPr="0063285C">
        <w:rPr>
          <w:i/>
          <w:iCs/>
        </w:rPr>
        <w:t>citandi et executandi.</w:t>
      </w:r>
    </w:p>
    <w:p w14:paraId="1AC84E5F" w14:textId="77777777" w:rsidR="002D2F50" w:rsidRPr="0063285C" w:rsidRDefault="002D2F50" w:rsidP="005432BB"/>
    <w:p w14:paraId="117359C6" w14:textId="77777777" w:rsidR="002D2F50" w:rsidRPr="0063285C" w:rsidRDefault="002D2F50" w:rsidP="005432BB"/>
    <w:p w14:paraId="1147AA71" w14:textId="77777777" w:rsidR="002D2F50" w:rsidRPr="0063285C" w:rsidRDefault="002D2F50" w:rsidP="005432BB"/>
    <w:p w14:paraId="05627CA8" w14:textId="77777777" w:rsidR="002D2F50" w:rsidRPr="0063285C" w:rsidRDefault="002D2F50" w:rsidP="005432BB"/>
    <w:p w14:paraId="2E54F713" w14:textId="77777777" w:rsidR="002D2F50" w:rsidRPr="0063285C" w:rsidRDefault="002D2F50" w:rsidP="005432BB"/>
    <w:p w14:paraId="0C9756AB" w14:textId="19DB7FFC" w:rsidR="002D2F50" w:rsidRPr="0063285C" w:rsidRDefault="002D2F50" w:rsidP="005432BB">
      <w:r w:rsidRPr="0063285C">
        <w:t>SIGNED ON THIS………...…….... DAY OF ……………………………………………  20  …………….</w:t>
      </w:r>
    </w:p>
    <w:p w14:paraId="24E48B88" w14:textId="77777777" w:rsidR="002D2F50" w:rsidRPr="0063285C" w:rsidRDefault="002D2F50" w:rsidP="005432BB"/>
    <w:p w14:paraId="6EC996BA" w14:textId="77777777" w:rsidR="002D2F50" w:rsidRPr="0063285C" w:rsidRDefault="002D2F50" w:rsidP="005432BB">
      <w:r w:rsidRPr="0063285C">
        <w:t>AT ……………………………………………………………………………………………………… (Place)</w:t>
      </w:r>
    </w:p>
    <w:p w14:paraId="46A851DC" w14:textId="77777777" w:rsidR="002D2F50" w:rsidRPr="0063285C" w:rsidRDefault="002D2F50" w:rsidP="005432BB"/>
    <w:p w14:paraId="42593B2A" w14:textId="77777777" w:rsidR="002D2F50" w:rsidRPr="0063285C" w:rsidRDefault="002D2F50" w:rsidP="005432BB">
      <w:r w:rsidRPr="0063285C">
        <w:t xml:space="preserve">SIGNATURE </w:t>
      </w:r>
      <w:r w:rsidRPr="0063285C">
        <w:tab/>
        <w:t>………………………………….</w:t>
      </w:r>
      <w:r w:rsidRPr="0063285C">
        <w:tab/>
        <w:t xml:space="preserve">SIGNATURE </w:t>
      </w:r>
      <w:r w:rsidRPr="0063285C">
        <w:tab/>
        <w:t>…………………………………</w:t>
      </w:r>
    </w:p>
    <w:p w14:paraId="743F96B7" w14:textId="77777777" w:rsidR="002D2F50" w:rsidRPr="0063285C" w:rsidRDefault="002D2F50" w:rsidP="005432BB"/>
    <w:p w14:paraId="4685F03A" w14:textId="763DB99E" w:rsidR="002D2F50" w:rsidRPr="0063285C" w:rsidRDefault="002D2F50" w:rsidP="005432BB">
      <w:r w:rsidRPr="0063285C">
        <w:t>[NAME]</w:t>
      </w:r>
      <w:r w:rsidRPr="0063285C">
        <w:tab/>
      </w:r>
      <w:r w:rsidRPr="0063285C">
        <w:tab/>
        <w:t>………………………………….</w:t>
      </w:r>
      <w:r w:rsidRPr="0063285C">
        <w:tab/>
        <w:t>[NAME]</w:t>
      </w:r>
      <w:r w:rsidRPr="0063285C">
        <w:tab/>
        <w:t>…………………………………</w:t>
      </w:r>
      <w:r w:rsidR="008554F7">
        <w:t>………..</w:t>
      </w:r>
    </w:p>
    <w:p w14:paraId="1B5DC3C1" w14:textId="77777777" w:rsidR="002D2F50" w:rsidRPr="0063285C" w:rsidRDefault="002D2F50" w:rsidP="005432BB"/>
    <w:p w14:paraId="772B7F0E" w14:textId="69F93E64" w:rsidR="002D2F50" w:rsidRPr="0063285C" w:rsidRDefault="002D2F50" w:rsidP="005432BB">
      <w:r w:rsidRPr="0063285C">
        <w:t>[TITLE]</w:t>
      </w:r>
      <w:r w:rsidRPr="0063285C">
        <w:tab/>
      </w:r>
      <w:r w:rsidRPr="0063285C">
        <w:tab/>
        <w:t>………………………………….</w:t>
      </w:r>
      <w:r w:rsidRPr="0063285C">
        <w:tab/>
        <w:t>[TITLE]</w:t>
      </w:r>
      <w:r w:rsidRPr="0063285C">
        <w:tab/>
        <w:t>…………………………………</w:t>
      </w:r>
      <w:r w:rsidR="008554F7">
        <w:t>………..</w:t>
      </w:r>
    </w:p>
    <w:p w14:paraId="5AB621EA" w14:textId="77777777" w:rsidR="002D2F50" w:rsidRPr="0063285C" w:rsidRDefault="002D2F50" w:rsidP="005432BB"/>
    <w:p w14:paraId="183FE228" w14:textId="77777777" w:rsidR="002D2F50" w:rsidRPr="0063285C" w:rsidRDefault="002D2F50" w:rsidP="005432BB">
      <w:pPr>
        <w:rPr>
          <w:lang w:val="en-GB"/>
        </w:rPr>
      </w:pPr>
      <w:r w:rsidRPr="0063285C">
        <w:rPr>
          <w:lang w:val="en-GB" w:eastAsia="zh-CN"/>
        </w:rPr>
        <w:t>WITNESS 1</w:t>
      </w:r>
      <w:r w:rsidRPr="0063285C">
        <w:rPr>
          <w:lang w:val="en-GB" w:eastAsia="zh-CN"/>
        </w:rPr>
        <w:tab/>
        <w:t>…………………………</w:t>
      </w:r>
      <w:proofErr w:type="gramStart"/>
      <w:r w:rsidRPr="0063285C">
        <w:rPr>
          <w:lang w:val="en-GB" w:eastAsia="zh-CN"/>
        </w:rPr>
        <w:t>…..</w:t>
      </w:r>
      <w:proofErr w:type="gramEnd"/>
      <w:r w:rsidRPr="0063285C">
        <w:rPr>
          <w:lang w:val="en-GB" w:eastAsia="zh-CN"/>
        </w:rPr>
        <w:t>……</w:t>
      </w:r>
      <w:r w:rsidRPr="0063285C">
        <w:rPr>
          <w:lang w:val="en-GB" w:eastAsia="zh-CN"/>
        </w:rPr>
        <w:tab/>
        <w:t>WITNESS 2</w:t>
      </w:r>
      <w:r w:rsidRPr="0063285C">
        <w:rPr>
          <w:lang w:val="en-GB"/>
        </w:rPr>
        <w:tab/>
        <w:t>…………………………………</w:t>
      </w:r>
    </w:p>
    <w:p w14:paraId="65D3CB55" w14:textId="77777777" w:rsidR="002D2F50" w:rsidRPr="0063285C" w:rsidRDefault="002D2F50" w:rsidP="005432BB">
      <w:pPr>
        <w:rPr>
          <w:lang w:val="en-GB"/>
        </w:rPr>
      </w:pPr>
    </w:p>
    <w:p w14:paraId="092C5B91" w14:textId="77777777" w:rsidR="002D2F50" w:rsidRPr="0063285C" w:rsidRDefault="002D2F50" w:rsidP="005432BB">
      <w:pPr>
        <w:rPr>
          <w:lang w:val="en-GB"/>
        </w:rPr>
      </w:pPr>
    </w:p>
    <w:p w14:paraId="05C17B6F" w14:textId="77777777" w:rsidR="002D2F50" w:rsidRPr="0063285C" w:rsidRDefault="002D2F50" w:rsidP="005432BB">
      <w:pPr>
        <w:rPr>
          <w:lang w:val="en-GB"/>
        </w:rPr>
      </w:pPr>
    </w:p>
    <w:p w14:paraId="6AA8F5D0" w14:textId="77777777" w:rsidR="002D2F50" w:rsidRPr="0063285C" w:rsidRDefault="002D2F50" w:rsidP="005432BB"/>
    <w:p w14:paraId="6EEB1802" w14:textId="77777777" w:rsidR="002D2F50" w:rsidRPr="0063285C" w:rsidRDefault="002D2F50" w:rsidP="00C75BD7">
      <w:pPr>
        <w:pStyle w:val="C1TOC"/>
      </w:pPr>
      <w:r w:rsidRPr="0063285C">
        <w:br w:type="page"/>
      </w:r>
      <w:bookmarkStart w:id="636" w:name="_Toc54775519"/>
      <w:bookmarkStart w:id="637" w:name="_Toc54779868"/>
      <w:bookmarkStart w:id="638" w:name="_Toc54784081"/>
      <w:bookmarkStart w:id="639" w:name="_Toc54785852"/>
      <w:bookmarkStart w:id="640" w:name="_Toc54786662"/>
      <w:bookmarkStart w:id="641" w:name="_Toc125730218"/>
      <w:bookmarkStart w:id="642" w:name="_Toc130395509"/>
      <w:bookmarkStart w:id="643" w:name="_Toc130395967"/>
      <w:bookmarkStart w:id="644" w:name="_Toc143165563"/>
      <w:r w:rsidRPr="0063285C">
        <w:lastRenderedPageBreak/>
        <w:t>C1.4.3</w:t>
      </w:r>
      <w:r w:rsidRPr="0063285C">
        <w:tab/>
        <w:t>FORM OF CERTIFICATE</w:t>
      </w:r>
      <w:bookmarkEnd w:id="636"/>
      <w:bookmarkEnd w:id="637"/>
      <w:bookmarkEnd w:id="638"/>
      <w:bookmarkEnd w:id="639"/>
      <w:bookmarkEnd w:id="640"/>
      <w:bookmarkEnd w:id="641"/>
      <w:bookmarkEnd w:id="642"/>
      <w:bookmarkEnd w:id="643"/>
      <w:bookmarkEnd w:id="644"/>
    </w:p>
    <w:p w14:paraId="07F407EA" w14:textId="77777777" w:rsidR="00862F30" w:rsidRPr="00451996" w:rsidRDefault="00862F30" w:rsidP="00862F30">
      <w:pPr>
        <w:rPr>
          <w:b/>
          <w:bCs/>
          <w:lang w:val="en-GB"/>
        </w:rPr>
      </w:pPr>
      <w:r w:rsidRPr="00451996">
        <w:rPr>
          <w:b/>
          <w:bCs/>
          <w:lang w:val="en-GB"/>
        </w:rPr>
        <w:t>CONTRACT SANRAL N.017-024-2019/1-NSC</w:t>
      </w:r>
    </w:p>
    <w:p w14:paraId="37E06331" w14:textId="77777777" w:rsidR="00862F30" w:rsidRPr="00451996" w:rsidRDefault="00862F30" w:rsidP="00862F30">
      <w:pPr>
        <w:rPr>
          <w:b/>
          <w:bCs/>
          <w:lang w:val="en-GB"/>
        </w:rPr>
      </w:pPr>
    </w:p>
    <w:p w14:paraId="364A17B5" w14:textId="77777777" w:rsidR="00862F30" w:rsidRPr="00451996" w:rsidRDefault="00862F30" w:rsidP="00862F30">
      <w:pPr>
        <w:rPr>
          <w:b/>
          <w:bCs/>
        </w:rPr>
      </w:pPr>
      <w:r w:rsidRPr="00451996">
        <w:rPr>
          <w:b/>
          <w:bCs/>
          <w:lang w:val="en-GB"/>
        </w:rPr>
        <w:t>FOR THE NOMINATED SUB-CONTRACT FOR THE DESIGN BUILD, OPERATIONS AND MAINTENANCE OF THE TOLL SYSTEM FOR THE OPERATIONS AND MAINTENANCE OF THE TOLL PLAZAS ON THE N17 TOLL ROAD</w:t>
      </w:r>
    </w:p>
    <w:p w14:paraId="38C8BC7E" w14:textId="77777777" w:rsidR="00862F30" w:rsidRPr="0063285C" w:rsidRDefault="00862F30" w:rsidP="005432BB"/>
    <w:p w14:paraId="7492D31F" w14:textId="77777777" w:rsidR="002D2F50" w:rsidRPr="0063285C" w:rsidRDefault="002D2F50" w:rsidP="005432BB"/>
    <w:p w14:paraId="3FBA5322" w14:textId="77777777" w:rsidR="002D2F50" w:rsidRPr="0063285C" w:rsidRDefault="002D2F50" w:rsidP="005432BB">
      <w:r w:rsidRPr="0063285C">
        <w:t>To:</w:t>
      </w:r>
      <w:r w:rsidRPr="0063285C">
        <w:tab/>
      </w:r>
      <w:r w:rsidRPr="0063285C">
        <w:tab/>
        <w:t>[Name and address of Bank]</w:t>
      </w:r>
    </w:p>
    <w:p w14:paraId="6A141764" w14:textId="77777777" w:rsidR="002D2F50" w:rsidRPr="0063285C" w:rsidRDefault="002D2F50" w:rsidP="005432BB"/>
    <w:p w14:paraId="1FD24194" w14:textId="77777777" w:rsidR="002D2F50" w:rsidRPr="0063285C" w:rsidRDefault="002D2F50" w:rsidP="005432BB"/>
    <w:p w14:paraId="602A93F8" w14:textId="77777777" w:rsidR="002D2F50" w:rsidRPr="0063285C" w:rsidRDefault="002D2F50" w:rsidP="005432BB">
      <w:r w:rsidRPr="0063285C">
        <w:t>Attention:</w:t>
      </w:r>
      <w:r w:rsidRPr="0063285C">
        <w:tab/>
      </w:r>
      <w:r w:rsidRPr="0063285C">
        <w:fldChar w:fldCharType="begin"/>
      </w:r>
      <w:r w:rsidRPr="0063285C">
        <w:instrText xml:space="preserve"> SYMBOL 108\f wingdings \s14\h \* MERGEFORMAT </w:instrText>
      </w:r>
      <w:r w:rsidRPr="0063285C">
        <w:fldChar w:fldCharType="end"/>
      </w:r>
    </w:p>
    <w:p w14:paraId="086B65D9" w14:textId="77777777" w:rsidR="002D2F50" w:rsidRDefault="002D2F50" w:rsidP="005432BB"/>
    <w:p w14:paraId="2C9A2065" w14:textId="77777777" w:rsidR="00AF64CB" w:rsidRPr="0063285C" w:rsidRDefault="00AF64CB" w:rsidP="005432BB"/>
    <w:p w14:paraId="1B2EFD9E" w14:textId="77777777" w:rsidR="002D2F50" w:rsidRPr="0063285C" w:rsidRDefault="002D2F50" w:rsidP="005432BB">
      <w:r w:rsidRPr="0063285C">
        <w:t>From:</w:t>
      </w:r>
      <w:r w:rsidRPr="0063285C">
        <w:tab/>
      </w:r>
      <w:r w:rsidRPr="0063285C">
        <w:tab/>
        <w:t>[South African National Roads Agency SOC Limited] hereinafter referred to as “the Employer”</w:t>
      </w:r>
    </w:p>
    <w:p w14:paraId="74C44A52" w14:textId="77777777" w:rsidR="002D2F50" w:rsidRPr="0063285C" w:rsidRDefault="002D2F50" w:rsidP="005432BB"/>
    <w:p w14:paraId="29642746" w14:textId="77777777" w:rsidR="002D2F50" w:rsidRPr="0063285C" w:rsidRDefault="002D2F50" w:rsidP="005432BB"/>
    <w:p w14:paraId="02436919" w14:textId="77777777" w:rsidR="002D2F50" w:rsidRPr="0063285C" w:rsidRDefault="002D2F50" w:rsidP="005432BB">
      <w:r w:rsidRPr="0063285C">
        <w:t>Address:</w:t>
      </w:r>
    </w:p>
    <w:p w14:paraId="6F238E30" w14:textId="77777777" w:rsidR="002D2F50" w:rsidRPr="0063285C" w:rsidRDefault="002D2F50" w:rsidP="005432BB"/>
    <w:p w14:paraId="4212CACA" w14:textId="77777777" w:rsidR="002D2F50" w:rsidRPr="0063285C" w:rsidRDefault="002D2F50" w:rsidP="005432BB"/>
    <w:p w14:paraId="65FA81D2" w14:textId="77777777" w:rsidR="002D2F50" w:rsidRPr="0063285C" w:rsidRDefault="002D2F50" w:rsidP="005432BB">
      <w:r w:rsidRPr="0063285C">
        <w:t>Dated:</w:t>
      </w:r>
      <w:r w:rsidRPr="0063285C">
        <w:tab/>
      </w:r>
      <w:r w:rsidRPr="0063285C">
        <w:fldChar w:fldCharType="begin"/>
      </w:r>
      <w:r w:rsidRPr="0063285C">
        <w:instrText xml:space="preserve"> SYMBOL 108\f wingdings \s14\h \* MERGEFORMAT </w:instrText>
      </w:r>
      <w:r w:rsidRPr="0063285C">
        <w:fldChar w:fldCharType="end"/>
      </w:r>
    </w:p>
    <w:p w14:paraId="56533858" w14:textId="77777777" w:rsidR="002D2F50" w:rsidRPr="0063285C" w:rsidRDefault="002D2F50" w:rsidP="005432BB"/>
    <w:p w14:paraId="51A566C1" w14:textId="77777777" w:rsidR="002D2F50" w:rsidRPr="0063285C" w:rsidRDefault="002D2F50" w:rsidP="005432BB"/>
    <w:p w14:paraId="76EA45B3" w14:textId="77777777" w:rsidR="00AF64CB" w:rsidRPr="0063285C" w:rsidRDefault="00AF64CB" w:rsidP="00AF64CB">
      <w:pPr>
        <w:tabs>
          <w:tab w:val="left" w:pos="567"/>
          <w:tab w:val="left" w:pos="1134"/>
          <w:tab w:val="right" w:leader="dot" w:pos="9072"/>
        </w:tabs>
        <w:ind w:left="1134"/>
      </w:pPr>
      <w:r w:rsidRPr="0063285C">
        <w:rPr>
          <w:noProof/>
          <w:lang w:eastAsia="en-ZA"/>
        </w:rPr>
        <mc:AlternateContent>
          <mc:Choice Requires="wps">
            <w:drawing>
              <wp:anchor distT="0" distB="0" distL="114300" distR="114300" simplePos="0" relativeHeight="251691072" behindDoc="1" locked="0" layoutInCell="1" allowOverlap="1" wp14:anchorId="1480CB35" wp14:editId="2C006860">
                <wp:simplePos x="0" y="0"/>
                <wp:positionH relativeFrom="column">
                  <wp:posOffset>1400175</wp:posOffset>
                </wp:positionH>
                <wp:positionV relativeFrom="paragraph">
                  <wp:posOffset>15240</wp:posOffset>
                </wp:positionV>
                <wp:extent cx="3336925" cy="735965"/>
                <wp:effectExtent l="0" t="0" r="0" b="0"/>
                <wp:wrapNone/>
                <wp:docPr id="278247049" name="Text Box 2782470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536605">
                          <a:off x="0" y="0"/>
                          <a:ext cx="3336925" cy="735965"/>
                        </a:xfrm>
                        <a:prstGeom prst="rect">
                          <a:avLst/>
                        </a:prstGeom>
                        <a:extLst>
                          <a:ext uri="{AF507438-7753-43E0-B8FC-AC1667EBCBE1}">
                            <a14:hiddenEffects xmlns:a14="http://schemas.microsoft.com/office/drawing/2010/main">
                              <a:effectLst/>
                            </a14:hiddenEffects>
                          </a:ext>
                        </a:extLst>
                      </wps:spPr>
                      <wps:txbx>
                        <w:txbxContent>
                          <w:p w14:paraId="1D664177" w14:textId="77777777" w:rsidR="00AF64CB" w:rsidRDefault="00AF64CB" w:rsidP="00AF64CB">
                            <w:pPr>
                              <w:jc w:val="center"/>
                            </w:pPr>
                            <w:r w:rsidRPr="00844AE0">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1480CB35" id="Text Box 278247049" o:spid="_x0000_s1042" type="#_x0000_t202" style="position:absolute;left:0;text-align:left;margin-left:110.25pt;margin-top:1.2pt;width:262.75pt;height:57.95pt;rotation:-1678382fd;z-index:-25162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" filled="f" stroked="f">
                <o:lock v:ext="edit" aspectratio="t" shapetype="t"/>
                <v:textbox style="mso-fit-shape-to-text:t">
                  <w:txbxContent>
                    <w:p w14:paraId="1D664177" w14:textId="77777777" w:rsidR="00AF64CB" w:rsidRDefault="00AF64CB" w:rsidP="00AF64CB">
                      <w:pPr>
                        <w:jc w:val="center"/>
                      </w:pPr>
                      <w:r w:rsidRPr="00844AE0">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v:textbox>
              </v:shape>
            </w:pict>
          </mc:Fallback>
        </mc:AlternateContent>
      </w:r>
    </w:p>
    <w:p w14:paraId="7C7C782E" w14:textId="77777777" w:rsidR="002D2F50" w:rsidRPr="0063285C" w:rsidRDefault="002D2F50" w:rsidP="005432BB">
      <w:r w:rsidRPr="0063285C">
        <w:t>Dear Sirs</w:t>
      </w:r>
    </w:p>
    <w:p w14:paraId="4E1B8A06" w14:textId="77777777" w:rsidR="002D2F50" w:rsidRPr="0063285C" w:rsidRDefault="002D2F50" w:rsidP="005432BB"/>
    <w:p w14:paraId="118AF833" w14:textId="77777777" w:rsidR="002D2F50" w:rsidRPr="0063285C" w:rsidRDefault="002D2F50" w:rsidP="005432BB">
      <w:r w:rsidRPr="0063285C">
        <w:t>Performance Security - Surety Bond Dated [</w:t>
      </w:r>
      <w:r w:rsidRPr="0063285C">
        <w:rPr>
          <w:i/>
        </w:rPr>
        <w:t>insert date</w:t>
      </w:r>
      <w:r w:rsidRPr="0063285C">
        <w:t>] (the "Bond")</w:t>
      </w:r>
    </w:p>
    <w:p w14:paraId="1B608536" w14:textId="77777777" w:rsidR="002D2F50" w:rsidRPr="0063285C" w:rsidRDefault="002D2F50" w:rsidP="005432BB"/>
    <w:p w14:paraId="60E3236F" w14:textId="77777777" w:rsidR="002D2F50" w:rsidRPr="0063285C" w:rsidRDefault="002D2F50" w:rsidP="005432BB">
      <w:r w:rsidRPr="0063285C">
        <w:t>We refer to the above Bond issued by you.  Terms defined in the Bond shall have the same meaning when used in this Bond.</w:t>
      </w:r>
    </w:p>
    <w:p w14:paraId="04D349B8" w14:textId="77777777" w:rsidR="002D2F50" w:rsidRPr="0063285C" w:rsidRDefault="002D2F50" w:rsidP="005432BB"/>
    <w:p w14:paraId="38BFDD01" w14:textId="77777777" w:rsidR="002D2F50" w:rsidRPr="0063285C" w:rsidRDefault="002D2F50" w:rsidP="005432BB">
      <w:r w:rsidRPr="0063285C">
        <w:t xml:space="preserve">The Employer is entitled to call on this Bond under Clause </w:t>
      </w:r>
      <w:r w:rsidRPr="0063285C">
        <w:rPr>
          <w:i/>
        </w:rPr>
        <w:t>[insert relevant clause number of the Agreement]</w:t>
      </w:r>
      <w:r w:rsidRPr="0063285C">
        <w:t xml:space="preserve"> and we demand payment of the sum of R[</w:t>
      </w:r>
      <w:r w:rsidRPr="0063285C">
        <w:fldChar w:fldCharType="begin"/>
      </w:r>
      <w:r w:rsidRPr="0063285C">
        <w:instrText xml:space="preserve"> SYMBOL 108\f wingdings \s14\h \* MERGEFORMAT </w:instrText>
      </w:r>
      <w:r w:rsidRPr="0063285C">
        <w:fldChar w:fldCharType="end"/>
      </w:r>
      <w:r w:rsidRPr="0063285C">
        <w:t>] under the Bond.  Payment is to be made in accordance with the provisions of the Bond.</w:t>
      </w:r>
    </w:p>
    <w:p w14:paraId="338E3BF1" w14:textId="77777777" w:rsidR="002D2F50" w:rsidRPr="0063285C" w:rsidRDefault="002D2F50" w:rsidP="005432BB"/>
    <w:p w14:paraId="729E5873" w14:textId="77777777" w:rsidR="002D2F50" w:rsidRPr="0063285C" w:rsidRDefault="002D2F50" w:rsidP="005432BB">
      <w:r w:rsidRPr="0063285C">
        <w:t>Payment must be made without delay to [Employer’s</w:t>
      </w:r>
      <w:r w:rsidRPr="0063285C">
        <w:rPr>
          <w:i/>
        </w:rPr>
        <w:t xml:space="preserve"> bank account details].</w:t>
      </w:r>
    </w:p>
    <w:p w14:paraId="3FB4340E" w14:textId="77777777" w:rsidR="002D2F50" w:rsidRPr="0063285C" w:rsidRDefault="002D2F50" w:rsidP="005432BB"/>
    <w:p w14:paraId="7F3DD5B9" w14:textId="77777777" w:rsidR="002D2F50" w:rsidRPr="0063285C" w:rsidRDefault="002D2F50" w:rsidP="005432BB">
      <w:r w:rsidRPr="0063285C">
        <w:t>Yours faithfully,</w:t>
      </w:r>
    </w:p>
    <w:p w14:paraId="023D15D8" w14:textId="77777777" w:rsidR="002D2F50" w:rsidRPr="0063285C" w:rsidRDefault="002D2F50" w:rsidP="005432BB"/>
    <w:p w14:paraId="7C7BA7DA" w14:textId="77777777" w:rsidR="002D2F50" w:rsidRPr="0063285C" w:rsidRDefault="002D2F50" w:rsidP="005432BB"/>
    <w:p w14:paraId="2EE352BB" w14:textId="77777777" w:rsidR="002D2F50" w:rsidRPr="0063285C" w:rsidRDefault="002D2F50" w:rsidP="005432BB"/>
    <w:p w14:paraId="61E99624" w14:textId="77777777" w:rsidR="002D2F50" w:rsidRPr="0063285C" w:rsidRDefault="002D2F50" w:rsidP="005432BB"/>
    <w:p w14:paraId="5931C47C" w14:textId="77777777" w:rsidR="002D2F50" w:rsidRPr="0063285C" w:rsidRDefault="002D2F50" w:rsidP="005432BB">
      <w:r w:rsidRPr="0063285C">
        <w:t>...............................……………………….</w:t>
      </w:r>
    </w:p>
    <w:p w14:paraId="654BA7FB" w14:textId="77777777" w:rsidR="002D2F50" w:rsidRPr="0063285C" w:rsidRDefault="002D2F50" w:rsidP="005432BB">
      <w:r w:rsidRPr="0063285C">
        <w:t>for and on behalf of</w:t>
      </w:r>
    </w:p>
    <w:p w14:paraId="22782758" w14:textId="77777777" w:rsidR="002D2F50" w:rsidRPr="0063285C" w:rsidRDefault="002D2F50" w:rsidP="005432BB">
      <w:pPr>
        <w:rPr>
          <w:i/>
          <w:lang w:val="en-GB"/>
        </w:rPr>
      </w:pPr>
      <w:r w:rsidRPr="0063285C">
        <w:rPr>
          <w:lang w:val="en-GB"/>
        </w:rPr>
        <w:t>[South African National Roads Agency SOC Limited]</w:t>
      </w:r>
    </w:p>
    <w:p w14:paraId="768A28AB" w14:textId="77777777" w:rsidR="002D2F50" w:rsidRPr="0063285C" w:rsidRDefault="002D2F50" w:rsidP="005432BB"/>
    <w:p w14:paraId="2D470FD3" w14:textId="77777777" w:rsidR="002D2F50" w:rsidRPr="004414BD" w:rsidRDefault="002D2F50" w:rsidP="00862F30">
      <w:pPr>
        <w:pStyle w:val="C1TOC"/>
      </w:pPr>
      <w:r w:rsidRPr="0063285C">
        <w:br w:type="page"/>
      </w:r>
      <w:bookmarkStart w:id="645" w:name="_Toc54775520"/>
      <w:bookmarkStart w:id="646" w:name="_Toc54779869"/>
      <w:bookmarkStart w:id="647" w:name="_Toc54784082"/>
      <w:bookmarkStart w:id="648" w:name="_Toc54785853"/>
      <w:bookmarkStart w:id="649" w:name="_Toc54786663"/>
      <w:bookmarkStart w:id="650" w:name="_Toc125730219"/>
      <w:bookmarkStart w:id="651" w:name="_Toc130395510"/>
      <w:bookmarkStart w:id="652" w:name="_Toc130395968"/>
      <w:bookmarkStart w:id="653" w:name="_Toc143165564"/>
      <w:r w:rsidRPr="0063285C">
        <w:lastRenderedPageBreak/>
        <w:t>C1.4.4</w:t>
      </w:r>
      <w:r w:rsidRPr="0063285C">
        <w:tab/>
        <w:t>FORM OF AGREEMENT IN TERMS OF THE OCCUPATIONAL HEALTH AND SAFETY ACT, 1993 (ACT NO 85 OF 1993) AND CONSTRUCTION REGULATIONS, 2014</w:t>
      </w:r>
      <w:bookmarkEnd w:id="645"/>
      <w:bookmarkEnd w:id="646"/>
      <w:bookmarkEnd w:id="647"/>
      <w:bookmarkEnd w:id="648"/>
      <w:bookmarkEnd w:id="649"/>
      <w:bookmarkEnd w:id="650"/>
      <w:bookmarkEnd w:id="651"/>
      <w:bookmarkEnd w:id="652"/>
      <w:bookmarkEnd w:id="653"/>
    </w:p>
    <w:p w14:paraId="7B09DF04" w14:textId="77777777" w:rsidR="00862F30" w:rsidRPr="00451996" w:rsidRDefault="00862F30" w:rsidP="00862F30">
      <w:pPr>
        <w:rPr>
          <w:b/>
          <w:bCs/>
          <w:lang w:val="en-GB"/>
        </w:rPr>
      </w:pPr>
      <w:r w:rsidRPr="00451996">
        <w:rPr>
          <w:b/>
          <w:bCs/>
          <w:lang w:val="en-GB"/>
        </w:rPr>
        <w:t>CONTRACT SANRAL N.017-024-2019/1-NSC</w:t>
      </w:r>
    </w:p>
    <w:p w14:paraId="44BD91B7" w14:textId="77777777" w:rsidR="00862F30" w:rsidRPr="00451996" w:rsidRDefault="00862F30" w:rsidP="00862F30">
      <w:pPr>
        <w:rPr>
          <w:b/>
          <w:bCs/>
          <w:lang w:val="en-GB"/>
        </w:rPr>
      </w:pPr>
    </w:p>
    <w:p w14:paraId="378BFDA9" w14:textId="77777777" w:rsidR="00862F30" w:rsidRPr="00451996" w:rsidRDefault="00862F30" w:rsidP="00862F30">
      <w:pPr>
        <w:rPr>
          <w:b/>
          <w:bCs/>
        </w:rPr>
      </w:pPr>
      <w:r w:rsidRPr="00451996">
        <w:rPr>
          <w:b/>
          <w:bCs/>
          <w:lang w:val="en-GB"/>
        </w:rPr>
        <w:t>FOR THE NOMINATED SUB-CONTRACT FOR THE DESIGN BUILD, OPERATIONS AND MAINTENANCE OF THE TOLL SYSTEM FOR THE OPERATIONS AND MAINTENANCE OF THE TOLL PLAZAS ON THE N17 TOLL ROAD</w:t>
      </w:r>
    </w:p>
    <w:p w14:paraId="6DBA482E" w14:textId="77777777" w:rsidR="00862F30" w:rsidRDefault="00862F30" w:rsidP="005432BB"/>
    <w:p w14:paraId="1A36D41E" w14:textId="47F1A8A4" w:rsidR="002D2F50" w:rsidRPr="0063285C" w:rsidRDefault="002D2F50" w:rsidP="00862F30">
      <w:pPr>
        <w:spacing w:line="480" w:lineRule="auto"/>
      </w:pPr>
      <w:r w:rsidRPr="0063285C">
        <w:t>This AGREEMENT made at……………………………………..……………………..……………...……</w:t>
      </w:r>
      <w:r w:rsidR="00862F30">
        <w:t>……….….</w:t>
      </w:r>
    </w:p>
    <w:p w14:paraId="3A006AEB" w14:textId="77777777" w:rsidR="002D2F50" w:rsidRPr="0063285C" w:rsidRDefault="002D2F50" w:rsidP="00862F30">
      <w:pPr>
        <w:spacing w:line="480" w:lineRule="auto"/>
      </w:pPr>
      <w:r w:rsidRPr="0063285C">
        <w:t>on this the…………..……. day of………………………….……..in the year…………..…………between</w:t>
      </w:r>
    </w:p>
    <w:p w14:paraId="0AA3C771" w14:textId="569A430A" w:rsidR="002D2F50" w:rsidRPr="0063285C" w:rsidRDefault="009A0D8B" w:rsidP="00862F30">
      <w:pPr>
        <w:spacing w:line="480" w:lineRule="auto"/>
      </w:pPr>
      <w:r w:rsidRPr="00D16849">
        <w:rPr>
          <w:b/>
          <w:i/>
          <w:color w:val="A6A6A6"/>
        </w:rPr>
        <w:t xml:space="preserve">(Note to compiler: insert </w:t>
      </w:r>
      <w:r>
        <w:rPr>
          <w:b/>
          <w:i/>
          <w:color w:val="A6A6A6"/>
        </w:rPr>
        <w:t>MAIN CONTRACTOR</w:t>
      </w:r>
      <w:r w:rsidR="006E550E">
        <w:rPr>
          <w:b/>
          <w:i/>
          <w:color w:val="A6A6A6"/>
        </w:rPr>
        <w:t xml:space="preserve"> de</w:t>
      </w:r>
      <w:r w:rsidRPr="00D16849">
        <w:rPr>
          <w:b/>
          <w:i/>
          <w:color w:val="A6A6A6"/>
        </w:rPr>
        <w:t>tails)</w:t>
      </w:r>
      <w:r w:rsidR="002D2F50" w:rsidRPr="0063285C">
        <w:t xml:space="preserve"> (hereinafter called "the Employer") on the one part,</w:t>
      </w:r>
    </w:p>
    <w:p w14:paraId="19B2375D" w14:textId="3211553F" w:rsidR="002D2F50" w:rsidRPr="0063285C" w:rsidRDefault="002D2F50" w:rsidP="00862F30">
      <w:pPr>
        <w:spacing w:line="480" w:lineRule="auto"/>
      </w:pPr>
      <w:r w:rsidRPr="0063285C">
        <w:t>herein represented by ……………………………………………………………………</w:t>
      </w:r>
      <w:r w:rsidR="00862F30">
        <w:t>………………………………</w:t>
      </w:r>
    </w:p>
    <w:p w14:paraId="30DD1DBF" w14:textId="77777777" w:rsidR="002D2F50" w:rsidRPr="0063285C" w:rsidRDefault="002D2F50" w:rsidP="00862F30">
      <w:pPr>
        <w:spacing w:line="480" w:lineRule="auto"/>
      </w:pPr>
      <w:r w:rsidRPr="0063285C">
        <w:t xml:space="preserve">in his capacity as……………………………………………..and delegate of the Employer in terms of the Employer’s standard powers of delegation pursuant to the provisions of Act  No 7 of 1998 and </w:t>
      </w:r>
    </w:p>
    <w:p w14:paraId="5CEE0199" w14:textId="77777777" w:rsidR="002D2F50" w:rsidRPr="0063285C" w:rsidRDefault="002D2F50" w:rsidP="00862F30">
      <w:pPr>
        <w:spacing w:line="480" w:lineRule="auto"/>
      </w:pPr>
      <w:r w:rsidRPr="0063285C">
        <w:t xml:space="preserve">............................................................................. (hereinafter called "the Mandatory") on the other part, </w:t>
      </w:r>
    </w:p>
    <w:p w14:paraId="36BA4CF2" w14:textId="4017F0A4" w:rsidR="002D2F50" w:rsidRPr="0063285C" w:rsidRDefault="002D2F50" w:rsidP="00862F30">
      <w:pPr>
        <w:spacing w:line="480" w:lineRule="auto"/>
      </w:pPr>
      <w:r w:rsidRPr="0063285C">
        <w:t>herein represented by……………….……………………………………………………………………………</w:t>
      </w:r>
      <w:r w:rsidR="00862F30">
        <w:t>………</w:t>
      </w:r>
    </w:p>
    <w:p w14:paraId="7B83205C" w14:textId="2E42E00E" w:rsidR="002D2F50" w:rsidRPr="0063285C" w:rsidRDefault="002D2F50" w:rsidP="00862F30">
      <w:pPr>
        <w:spacing w:line="480" w:lineRule="auto"/>
      </w:pPr>
      <w:r w:rsidRPr="0063285C">
        <w:t>in his capacity as ………………….…………................................................................................……</w:t>
      </w:r>
      <w:r w:rsidR="00862F30">
        <w:t>……….</w:t>
      </w:r>
      <w:r w:rsidRPr="0063285C">
        <w:t>…</w:t>
      </w:r>
      <w:r w:rsidR="00862F30">
        <w:t>..</w:t>
      </w:r>
    </w:p>
    <w:p w14:paraId="707D73E3" w14:textId="77777777" w:rsidR="002D2F50" w:rsidRPr="0063285C" w:rsidRDefault="002D2F50" w:rsidP="005432BB"/>
    <w:p w14:paraId="17D3BF15" w14:textId="77777777" w:rsidR="002D2F50" w:rsidRPr="0063285C" w:rsidRDefault="002D2F50" w:rsidP="005432BB">
      <w:r w:rsidRPr="0063285C">
        <w:t>WHEREAS the Employer is desirous that certain Works be constructed, namely</w:t>
      </w:r>
    </w:p>
    <w:p w14:paraId="31564699" w14:textId="77777777" w:rsidR="002D2F50" w:rsidRPr="0063285C" w:rsidRDefault="002D2F50" w:rsidP="005432BB"/>
    <w:p w14:paraId="4766B2AD" w14:textId="77777777" w:rsidR="00844AE0" w:rsidRPr="00451996" w:rsidRDefault="00844AE0" w:rsidP="00844AE0">
      <w:pPr>
        <w:rPr>
          <w:b/>
          <w:bCs/>
          <w:lang w:val="en-GB"/>
        </w:rPr>
      </w:pPr>
      <w:r w:rsidRPr="00451996">
        <w:rPr>
          <w:b/>
          <w:bCs/>
          <w:lang w:val="en-GB"/>
        </w:rPr>
        <w:t>CONTRACT SANRAL N.017-024-2019/1-NSC</w:t>
      </w:r>
    </w:p>
    <w:p w14:paraId="49E1843E" w14:textId="77777777" w:rsidR="00844AE0" w:rsidRPr="00451996" w:rsidRDefault="00844AE0" w:rsidP="00844AE0">
      <w:pPr>
        <w:rPr>
          <w:b/>
          <w:bCs/>
          <w:lang w:val="en-GB"/>
        </w:rPr>
      </w:pPr>
    </w:p>
    <w:p w14:paraId="6B9B1FDA" w14:textId="77777777" w:rsidR="00844AE0" w:rsidRPr="00451996" w:rsidRDefault="00844AE0" w:rsidP="00844AE0">
      <w:pPr>
        <w:rPr>
          <w:b/>
          <w:bCs/>
        </w:rPr>
      </w:pPr>
      <w:r w:rsidRPr="00451996">
        <w:rPr>
          <w:b/>
          <w:bCs/>
          <w:lang w:val="en-GB"/>
        </w:rPr>
        <w:t>FOR THE NOMINATED SUB-CONTRACT FOR THE DESIGN BUILD, OPERATIONS AND MAINTENANCE OF THE TOLL SYSTEM FOR THE OPERATIONS AND MAINTENANCE OF THE TOLL PLAZAS ON THE N17 TOLL ROAD</w:t>
      </w:r>
    </w:p>
    <w:p w14:paraId="52C00566" w14:textId="77777777" w:rsidR="002D2F50" w:rsidRPr="0063285C" w:rsidRDefault="002D2F50" w:rsidP="005432BB"/>
    <w:p w14:paraId="2B9C04E7" w14:textId="77777777" w:rsidR="002D2F50" w:rsidRPr="0063285C" w:rsidRDefault="002D2F50" w:rsidP="005432BB">
      <w:r w:rsidRPr="0063285C">
        <w:t>and has accepted a tender by the Mandatary for the construction, completion and maintenance of such works and has appointed the Mandatary in terms of Regulation 5(1)(k) of the Construction Regulations 2014, and whereas the Employer and the Mandatary have agreed to certain arrangements and procedures to be followed in order to ensure compliance by the Mandatary with the provisions of the Occupational Health and Safety Act, 1993 (Act No 85 of 1993);</w:t>
      </w:r>
    </w:p>
    <w:p w14:paraId="1B74EC82" w14:textId="77777777" w:rsidR="002D2F50" w:rsidRPr="0063285C" w:rsidRDefault="002D2F50" w:rsidP="005432BB"/>
    <w:p w14:paraId="6FA201DA" w14:textId="77777777" w:rsidR="002D2F50" w:rsidRPr="0063285C" w:rsidRDefault="002D2F50" w:rsidP="005432BB">
      <w:r w:rsidRPr="0063285C">
        <w:t>NOW THEREFORE THIS AGREEMENT WITNESSETH AS FOLLOWS:</w:t>
      </w:r>
    </w:p>
    <w:p w14:paraId="352E051A" w14:textId="77777777" w:rsidR="002D2F50" w:rsidRPr="0063285C" w:rsidRDefault="002D2F50" w:rsidP="005432BB"/>
    <w:p w14:paraId="4186887E" w14:textId="77777777" w:rsidR="002D2F50" w:rsidRPr="0063285C" w:rsidRDefault="002D2F50" w:rsidP="00844AE0">
      <w:pPr>
        <w:ind w:left="567" w:hanging="567"/>
      </w:pPr>
      <w:r w:rsidRPr="0063285C">
        <w:t>1.</w:t>
      </w:r>
      <w:r w:rsidRPr="0063285C">
        <w:tab/>
        <w:t>The Mandatary shall execute the work in accordance with the Contract Documents pertaining to this Contract.</w:t>
      </w:r>
    </w:p>
    <w:p w14:paraId="612F1FA4" w14:textId="77777777" w:rsidR="002D2F50" w:rsidRPr="0063285C" w:rsidRDefault="002D2F50" w:rsidP="00844AE0">
      <w:pPr>
        <w:ind w:left="567" w:hanging="567"/>
      </w:pPr>
    </w:p>
    <w:p w14:paraId="67DDB68F" w14:textId="77777777" w:rsidR="002D2F50" w:rsidRPr="0063285C" w:rsidRDefault="002D2F50" w:rsidP="00844AE0">
      <w:pPr>
        <w:ind w:left="567" w:hanging="567"/>
      </w:pPr>
      <w:r w:rsidRPr="0063285C">
        <w:t xml:space="preserve">2. </w:t>
      </w:r>
      <w:r w:rsidRPr="0063285C">
        <w:tab/>
        <w:t>This Agreement shall hold good from its Commencement Date, to either:</w:t>
      </w:r>
    </w:p>
    <w:p w14:paraId="3FB17FF0" w14:textId="77777777" w:rsidR="002D2F50" w:rsidRPr="0063285C" w:rsidRDefault="002D2F50" w:rsidP="005432BB"/>
    <w:p w14:paraId="1785FAEC" w14:textId="77777777" w:rsidR="002D2F50" w:rsidRPr="0063285C" w:rsidRDefault="002D2F50" w:rsidP="00844AE0">
      <w:pPr>
        <w:ind w:left="1134" w:hanging="567"/>
      </w:pPr>
      <w:r w:rsidRPr="0063285C">
        <w:t xml:space="preserve">(a)  </w:t>
      </w:r>
      <w:r w:rsidRPr="0063285C">
        <w:tab/>
        <w:t>the date of the Contract of Completion Certificate issued in terms of sub-clause 8.6 of the FIDIC Conditions of Contract for Construction for Design, Build and Operate Projects (2008) published by Federation Internationale des Ingenieurs-Conseils (FIDIC) (hereinafter referred to as "the GCC"), as contained in Volume 1 Book 1 of the Contract Documents pertaining to this Contract, or</w:t>
      </w:r>
    </w:p>
    <w:p w14:paraId="09F7F652" w14:textId="77777777" w:rsidR="002D2F50" w:rsidRPr="0063285C" w:rsidRDefault="002D2F50" w:rsidP="00844AE0">
      <w:pPr>
        <w:ind w:left="1134" w:hanging="567"/>
      </w:pPr>
    </w:p>
    <w:p w14:paraId="08B15F51" w14:textId="77777777" w:rsidR="002D2F50" w:rsidRPr="0063285C" w:rsidRDefault="002D2F50" w:rsidP="00844AE0">
      <w:pPr>
        <w:ind w:left="1134" w:hanging="567"/>
      </w:pPr>
      <w:r w:rsidRPr="0063285C">
        <w:t xml:space="preserve">(b) </w:t>
      </w:r>
      <w:r w:rsidRPr="0063285C">
        <w:tab/>
        <w:t>the date of termination of the Contract in terms of Clauses 15, 16 or 18 of the GCC.</w:t>
      </w:r>
    </w:p>
    <w:p w14:paraId="17A24A65" w14:textId="77777777" w:rsidR="002D2F50" w:rsidRPr="0063285C" w:rsidRDefault="002D2F50" w:rsidP="005432BB"/>
    <w:p w14:paraId="480CBF5C" w14:textId="77777777" w:rsidR="002D2F50" w:rsidRPr="0063285C" w:rsidRDefault="002D2F50" w:rsidP="00844AE0">
      <w:pPr>
        <w:ind w:left="567" w:hanging="567"/>
      </w:pPr>
      <w:r w:rsidRPr="0063285C">
        <w:t xml:space="preserve">3 </w:t>
      </w:r>
      <w:r w:rsidRPr="0063285C">
        <w:tab/>
        <w:t>The Mandatary declares himself to be conversant with the following:-</w:t>
      </w:r>
    </w:p>
    <w:p w14:paraId="2C160EE1" w14:textId="77777777" w:rsidR="002D2F50" w:rsidRPr="0063285C" w:rsidRDefault="002D2F50" w:rsidP="005432BB"/>
    <w:p w14:paraId="65459B23" w14:textId="77777777" w:rsidR="002D2F50" w:rsidRPr="0063285C" w:rsidRDefault="002D2F50" w:rsidP="00844AE0">
      <w:pPr>
        <w:ind w:left="1134" w:hanging="567"/>
      </w:pPr>
      <w:r w:rsidRPr="0063285C">
        <w:t>(a)</w:t>
      </w:r>
      <w:r w:rsidRPr="0063285C">
        <w:tab/>
        <w:t>All the requirements, regulations and standards of the Occupational Health and Safety Act (Act 85 of 1993), hereinafter referred to as "The Act", together with its amendments and with special reference to the following Sections of The Act.</w:t>
      </w:r>
    </w:p>
    <w:p w14:paraId="3A5D7FE8" w14:textId="77777777" w:rsidR="002D2F50" w:rsidRPr="0063285C" w:rsidRDefault="002D2F50" w:rsidP="00844AE0">
      <w:pPr>
        <w:spacing w:before="120"/>
        <w:ind w:left="1701" w:hanging="567"/>
      </w:pPr>
      <w:r w:rsidRPr="0063285C">
        <w:t>(i)</w:t>
      </w:r>
      <w:r w:rsidRPr="0063285C">
        <w:tab/>
        <w:t>Section 8: General duties of employers to their employees.</w:t>
      </w:r>
    </w:p>
    <w:p w14:paraId="3000BA3A" w14:textId="77777777" w:rsidR="002D2F50" w:rsidRPr="0063285C" w:rsidRDefault="002D2F50" w:rsidP="00844AE0">
      <w:pPr>
        <w:spacing w:before="120"/>
        <w:ind w:left="1701" w:hanging="567"/>
      </w:pPr>
      <w:r w:rsidRPr="0063285C">
        <w:lastRenderedPageBreak/>
        <w:t>(ii)</w:t>
      </w:r>
      <w:r w:rsidRPr="0063285C">
        <w:tab/>
        <w:t>Section 9: General duties of employers and self-employed persons to persons other than employees.</w:t>
      </w:r>
    </w:p>
    <w:p w14:paraId="26F51FD5" w14:textId="77777777" w:rsidR="002D2F50" w:rsidRPr="0063285C" w:rsidRDefault="002D2F50" w:rsidP="00844AE0">
      <w:pPr>
        <w:spacing w:before="120"/>
        <w:ind w:left="1701" w:hanging="567"/>
      </w:pPr>
      <w:r w:rsidRPr="0063285C">
        <w:t>(iii)</w:t>
      </w:r>
      <w:r w:rsidRPr="0063285C">
        <w:tab/>
        <w:t>Section 37: Acts or omissions by employees or mandataries and</w:t>
      </w:r>
    </w:p>
    <w:p w14:paraId="24D30346" w14:textId="2B7415E8" w:rsidR="002D2F50" w:rsidRDefault="00844AE0" w:rsidP="00844AE0">
      <w:pPr>
        <w:spacing w:before="120"/>
        <w:ind w:left="1701" w:hanging="567"/>
      </w:pPr>
      <w:r>
        <w:t>(iv)</w:t>
      </w:r>
      <w:r>
        <w:tab/>
      </w:r>
      <w:r w:rsidR="002D2F50" w:rsidRPr="0063285C">
        <w:t>Sub-section 37(2) relating to the purpose and meaning of this Agreement.</w:t>
      </w:r>
    </w:p>
    <w:p w14:paraId="7054DCDD" w14:textId="77777777" w:rsidR="00844AE0" w:rsidRPr="0063285C" w:rsidRDefault="00844AE0" w:rsidP="00844AE0">
      <w:pPr>
        <w:ind w:left="1701" w:hanging="567"/>
      </w:pPr>
    </w:p>
    <w:p w14:paraId="4E31668D" w14:textId="77777777" w:rsidR="002D2F50" w:rsidRPr="0063285C" w:rsidRDefault="002D2F50" w:rsidP="00844AE0">
      <w:pPr>
        <w:ind w:left="1134" w:hanging="567"/>
      </w:pPr>
      <w:r w:rsidRPr="0063285C">
        <w:t>(b)</w:t>
      </w:r>
      <w:r w:rsidRPr="0063285C">
        <w:tab/>
        <w:t>The procedures and safety rules of the Employer as pertaining to the Mandatary and to all his subcontractors.</w:t>
      </w:r>
    </w:p>
    <w:p w14:paraId="58380C0F" w14:textId="77777777" w:rsidR="002D2F50" w:rsidRPr="0063285C" w:rsidRDefault="002D2F50" w:rsidP="005432BB"/>
    <w:p w14:paraId="7933774F" w14:textId="77777777" w:rsidR="002D2F50" w:rsidRPr="0063285C" w:rsidRDefault="002D2F50" w:rsidP="00844AE0">
      <w:pPr>
        <w:ind w:left="567" w:hanging="567"/>
      </w:pPr>
      <w:r w:rsidRPr="0063285C">
        <w:t>4</w:t>
      </w:r>
      <w:r w:rsidRPr="0063285C">
        <w:tab/>
        <w:t>In addition to the requirements of sub-clauses 4.8, 6.7 and 17.9 of the GCC and all relevant requirements of Volume 3 of the Contract Documents pertaining to this Contract, the Mandatary agrees to execute all the works forming part of this Contract and to operate and utilize all machinery, plant and equipment in accordance with The Act.</w:t>
      </w:r>
    </w:p>
    <w:p w14:paraId="46750610" w14:textId="77777777" w:rsidR="002D2F50" w:rsidRPr="0063285C" w:rsidRDefault="002D2F50" w:rsidP="00844AE0">
      <w:pPr>
        <w:ind w:left="567" w:hanging="567"/>
      </w:pPr>
    </w:p>
    <w:p w14:paraId="1276711A" w14:textId="77777777" w:rsidR="002D2F50" w:rsidRPr="0063285C" w:rsidRDefault="002D2F50" w:rsidP="00844AE0">
      <w:pPr>
        <w:ind w:left="567" w:hanging="567"/>
      </w:pPr>
      <w:r w:rsidRPr="0063285C">
        <w:t>5.</w:t>
      </w:r>
      <w:r w:rsidRPr="0063285C">
        <w:tab/>
        <w:t>The Mandatary is responsible for the compliance with the Act by all his sub-contractors, whether or not nominated and/or approved by the Employer.</w:t>
      </w:r>
    </w:p>
    <w:p w14:paraId="64DDAB64" w14:textId="77777777" w:rsidR="002D2F50" w:rsidRPr="0063285C" w:rsidRDefault="002D2F50" w:rsidP="00844AE0">
      <w:pPr>
        <w:ind w:left="567" w:hanging="567"/>
      </w:pPr>
    </w:p>
    <w:p w14:paraId="2704F6F8" w14:textId="77777777" w:rsidR="002D2F50" w:rsidRPr="0063285C" w:rsidRDefault="002D2F50" w:rsidP="00844AE0">
      <w:pPr>
        <w:ind w:left="567" w:hanging="567"/>
      </w:pPr>
      <w:r w:rsidRPr="0063285C">
        <w:t>6.</w:t>
      </w:r>
      <w:r w:rsidRPr="0063285C">
        <w:tab/>
        <w:t>The Mandatary warrants that all his and his subcontractors’ workmen are covered in terms of the Compensation for Occupational Injuries and Diseases Act, 1993 (Act No 130 of 1993) which cover shall remain in force whilst any such workmen are present on site.  A letter of good standing from the Compensation Commissioner to this effect must be produced to the Employer upon signature of the Agreement.</w:t>
      </w:r>
    </w:p>
    <w:p w14:paraId="04834131" w14:textId="77777777" w:rsidR="002D2F50" w:rsidRPr="0063285C" w:rsidRDefault="002D2F50" w:rsidP="00844AE0">
      <w:pPr>
        <w:ind w:left="567" w:hanging="567"/>
      </w:pPr>
    </w:p>
    <w:p w14:paraId="3A68B803" w14:textId="77777777" w:rsidR="002D2F50" w:rsidRPr="0063285C" w:rsidRDefault="002D2F50" w:rsidP="00844AE0">
      <w:pPr>
        <w:ind w:left="567" w:hanging="567"/>
      </w:pPr>
      <w:r w:rsidRPr="0063285C">
        <w:t>7.</w:t>
      </w:r>
      <w:r w:rsidRPr="0063285C">
        <w:tab/>
        <w:t>The Mandatary undertakes to ensure that he and/or his sub-contractors and/or their respective employees will at all times comply with the following conditions:</w:t>
      </w:r>
    </w:p>
    <w:p w14:paraId="5E68224E" w14:textId="77777777" w:rsidR="002D2F50" w:rsidRPr="0063285C" w:rsidRDefault="002D2F50" w:rsidP="005432BB"/>
    <w:p w14:paraId="5BF8F4A8" w14:textId="77777777" w:rsidR="002D2F50" w:rsidRPr="0063285C" w:rsidRDefault="002D2F50" w:rsidP="00844AE0">
      <w:pPr>
        <w:ind w:left="1134" w:hanging="567"/>
      </w:pPr>
      <w:r w:rsidRPr="0063285C">
        <w:t>(a)</w:t>
      </w:r>
      <w:r w:rsidRPr="0063285C">
        <w:tab/>
        <w:t>The Mandatary shall assume the responsibility in terms of Section 16.1 of The Act.  The Mandatary shall not delegate any duty in terms of Section 16.2 of The Act without the prior written approval of the Employer.  If the Mandatary obtains such approval and delegates any duty in terms of section 16.2 a copy of such written delegation shall immediately be forwarded to the Employer.</w:t>
      </w:r>
    </w:p>
    <w:p w14:paraId="78CEC791" w14:textId="77777777" w:rsidR="002D2F50" w:rsidRPr="0063285C" w:rsidRDefault="002D2F50" w:rsidP="00844AE0">
      <w:pPr>
        <w:ind w:left="1134" w:hanging="567"/>
      </w:pPr>
    </w:p>
    <w:p w14:paraId="2FCAED27" w14:textId="77777777" w:rsidR="002D2F50" w:rsidRPr="0063285C" w:rsidRDefault="002D2F50" w:rsidP="00844AE0">
      <w:pPr>
        <w:ind w:left="1134" w:hanging="567"/>
      </w:pPr>
      <w:r w:rsidRPr="0063285C">
        <w:t>(b)</w:t>
      </w:r>
      <w:r w:rsidRPr="0063285C">
        <w:tab/>
        <w:t>All incidents referred to in The Act shall be reported by the Mandatary to the Department of Labour as well as to the Employer.  The Employer will further be provided with copies of all written documentation relating to any incident.</w:t>
      </w:r>
    </w:p>
    <w:p w14:paraId="16F8C52A" w14:textId="77777777" w:rsidR="002D2F50" w:rsidRPr="0063285C" w:rsidRDefault="002D2F50" w:rsidP="00844AE0">
      <w:pPr>
        <w:ind w:left="1134" w:hanging="567"/>
      </w:pPr>
    </w:p>
    <w:p w14:paraId="60B0A77C" w14:textId="77777777" w:rsidR="002D2F50" w:rsidRPr="0063285C" w:rsidRDefault="002D2F50" w:rsidP="00844AE0">
      <w:pPr>
        <w:ind w:left="1134" w:hanging="567"/>
      </w:pPr>
      <w:r w:rsidRPr="0063285C">
        <w:t>(c)</w:t>
      </w:r>
      <w:r w:rsidRPr="0063285C">
        <w:tab/>
        <w:t>The Employer hereby obtains an interest in the issue of any formal enquiry conducted in terms of section 32 of The Act into any incident involving the Mandatary and/or his employees and/or its sub-contractors.</w:t>
      </w:r>
    </w:p>
    <w:p w14:paraId="741627F8" w14:textId="77777777" w:rsidR="002D2F50" w:rsidRPr="0063285C" w:rsidRDefault="002D2F50" w:rsidP="005432BB"/>
    <w:p w14:paraId="110852D4" w14:textId="77777777" w:rsidR="002D2F50" w:rsidRPr="0063285C" w:rsidRDefault="002D2F50" w:rsidP="005432BB">
      <w:r w:rsidRPr="0063285C">
        <w:t>In witness thereof the parties hereto have set their signatures hereon in the presence of the subscribing witnesses:</w:t>
      </w:r>
    </w:p>
    <w:p w14:paraId="075E3AB4" w14:textId="77777777" w:rsidR="002D2F50" w:rsidRPr="0063285C" w:rsidRDefault="002D2F50" w:rsidP="005432BB"/>
    <w:p w14:paraId="44FEBAE5" w14:textId="77777777" w:rsidR="002D2F50" w:rsidRPr="0063285C" w:rsidRDefault="002D2F50" w:rsidP="005432BB"/>
    <w:p w14:paraId="1E176D93" w14:textId="77777777" w:rsidR="00844AE0" w:rsidRPr="0063285C" w:rsidRDefault="00844AE0" w:rsidP="00844AE0">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line="252" w:lineRule="auto"/>
        <w:ind w:right="-56"/>
        <w:rPr>
          <w:b/>
        </w:rPr>
      </w:pPr>
      <w:r w:rsidRPr="0063285C">
        <w:rPr>
          <w:b/>
        </w:rPr>
        <w:t>SIGNED FOR AND ON BEHALF OF THE EMPLOYER:</w:t>
      </w:r>
      <w:r w:rsidRPr="0063285C">
        <w:t xml:space="preserve"> ....................................................................</w:t>
      </w:r>
    </w:p>
    <w:p w14:paraId="03D36A23" w14:textId="77777777" w:rsidR="00844AE0" w:rsidRPr="0063285C" w:rsidRDefault="00844AE0" w:rsidP="00844AE0">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line="252" w:lineRule="auto"/>
        <w:ind w:right="-56"/>
        <w:rPr>
          <w:b/>
        </w:rPr>
      </w:pPr>
    </w:p>
    <w:p w14:paraId="609B6A00" w14:textId="298B4E5F" w:rsidR="00844AE0" w:rsidRPr="0063285C" w:rsidRDefault="00844AE0" w:rsidP="00844AE0">
      <w:pPr>
        <w:spacing w:line="360" w:lineRule="auto"/>
        <w:ind w:left="2268" w:hanging="2268"/>
        <w:rPr>
          <w:b/>
        </w:rPr>
      </w:pPr>
      <w:r w:rsidRPr="0063285C">
        <w:rPr>
          <w:b/>
        </w:rPr>
        <w:t>AS WITNESSES:</w:t>
      </w:r>
    </w:p>
    <w:p w14:paraId="453E5F10" w14:textId="77777777" w:rsidR="00844AE0" w:rsidRPr="0063285C" w:rsidRDefault="00844AE0" w:rsidP="00844AE0">
      <w:pPr>
        <w:tabs>
          <w:tab w:val="left" w:leader="dot" w:pos="5103"/>
          <w:tab w:val="left" w:pos="5940"/>
          <w:tab w:val="left" w:leader="dot" w:pos="9299"/>
        </w:tabs>
        <w:spacing w:line="360" w:lineRule="auto"/>
        <w:ind w:left="1843" w:hanging="1843"/>
      </w:pPr>
    </w:p>
    <w:p w14:paraId="04D1B338" w14:textId="77777777" w:rsidR="00844AE0" w:rsidRPr="0063285C" w:rsidRDefault="00844AE0" w:rsidP="00844AE0">
      <w:pPr>
        <w:tabs>
          <w:tab w:val="left" w:leader="dot" w:pos="4253"/>
          <w:tab w:val="left" w:pos="4962"/>
          <w:tab w:val="left" w:leader="dot" w:pos="9299"/>
        </w:tabs>
        <w:spacing w:line="360" w:lineRule="auto"/>
        <w:ind w:left="284" w:hanging="284"/>
      </w:pPr>
      <w:r w:rsidRPr="0063285C">
        <w:t>1</w:t>
      </w:r>
      <w:r w:rsidRPr="0063285C">
        <w:tab/>
      </w:r>
      <w:r w:rsidRPr="0063285C">
        <w:tab/>
      </w:r>
      <w:r w:rsidRPr="0063285C">
        <w:tab/>
        <w:t>…………………………………………………….</w:t>
      </w:r>
    </w:p>
    <w:p w14:paraId="7BD52CFA" w14:textId="77777777" w:rsidR="00844AE0" w:rsidRPr="0063285C" w:rsidRDefault="00844AE0" w:rsidP="00844AE0">
      <w:pPr>
        <w:spacing w:line="360" w:lineRule="auto"/>
        <w:ind w:left="284" w:hanging="284"/>
      </w:pPr>
      <w:r w:rsidRPr="0063285C">
        <w:tab/>
        <w:t>SIGNATURE</w:t>
      </w:r>
      <w:r w:rsidRPr="0063285C">
        <w:tab/>
      </w:r>
      <w:r w:rsidRPr="0063285C">
        <w:tab/>
      </w:r>
      <w:r w:rsidRPr="0063285C">
        <w:tab/>
      </w:r>
      <w:r w:rsidRPr="0063285C">
        <w:tab/>
      </w:r>
      <w:r w:rsidRPr="0063285C">
        <w:tab/>
        <w:t>NAME (IN CAPITALS)</w:t>
      </w:r>
      <w:r w:rsidRPr="0063285C">
        <w:tab/>
      </w:r>
    </w:p>
    <w:p w14:paraId="3C2B7785" w14:textId="77777777" w:rsidR="00844AE0" w:rsidRPr="0063285C" w:rsidRDefault="00844AE0" w:rsidP="00844AE0">
      <w:pPr>
        <w:tabs>
          <w:tab w:val="left" w:leader="dot" w:pos="4536"/>
          <w:tab w:val="left" w:pos="5103"/>
          <w:tab w:val="left" w:leader="dot" w:pos="9299"/>
        </w:tabs>
        <w:spacing w:line="360" w:lineRule="auto"/>
        <w:ind w:left="284" w:hanging="284"/>
      </w:pPr>
    </w:p>
    <w:p w14:paraId="6A94F72A" w14:textId="77777777" w:rsidR="00844AE0" w:rsidRPr="0063285C" w:rsidRDefault="00844AE0" w:rsidP="00844AE0">
      <w:pPr>
        <w:tabs>
          <w:tab w:val="left" w:leader="dot" w:pos="4253"/>
          <w:tab w:val="left" w:pos="4962"/>
          <w:tab w:val="left" w:leader="dot" w:pos="9299"/>
        </w:tabs>
        <w:spacing w:line="360" w:lineRule="auto"/>
        <w:ind w:left="284" w:hanging="284"/>
      </w:pPr>
      <w:r w:rsidRPr="0063285C">
        <w:t>2</w:t>
      </w:r>
      <w:r w:rsidRPr="0063285C">
        <w:tab/>
        <w:t xml:space="preserve"> </w:t>
      </w:r>
      <w:r w:rsidRPr="0063285C">
        <w:tab/>
      </w:r>
      <w:r w:rsidRPr="0063285C">
        <w:tab/>
        <w:t>…………………………………………………….</w:t>
      </w:r>
    </w:p>
    <w:p w14:paraId="6FDAFBE5" w14:textId="77777777" w:rsidR="00844AE0" w:rsidRPr="0063285C" w:rsidRDefault="00844AE0" w:rsidP="00844AE0">
      <w:pPr>
        <w:spacing w:line="360" w:lineRule="auto"/>
        <w:ind w:left="284" w:hanging="284"/>
      </w:pPr>
      <w:r w:rsidRPr="0063285C">
        <w:tab/>
        <w:t>SIGNATURE</w:t>
      </w:r>
      <w:r w:rsidRPr="0063285C">
        <w:tab/>
      </w:r>
      <w:r w:rsidRPr="0063285C">
        <w:tab/>
      </w:r>
      <w:r w:rsidRPr="0063285C">
        <w:tab/>
      </w:r>
      <w:r w:rsidRPr="0063285C">
        <w:tab/>
      </w:r>
      <w:r w:rsidRPr="0063285C">
        <w:tab/>
        <w:t>NAME (IN CAPITALS)</w:t>
      </w:r>
      <w:r w:rsidRPr="0063285C">
        <w:tab/>
      </w:r>
    </w:p>
    <w:p w14:paraId="3EFE60C6" w14:textId="77777777" w:rsidR="00844AE0" w:rsidRPr="0063285C" w:rsidRDefault="00844AE0" w:rsidP="00844AE0">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line="252" w:lineRule="auto"/>
        <w:ind w:left="5116" w:right="-56" w:hanging="5116"/>
      </w:pPr>
    </w:p>
    <w:p w14:paraId="3FD36B04" w14:textId="77777777" w:rsidR="00844AE0" w:rsidRPr="0063285C" w:rsidRDefault="00844AE0" w:rsidP="00844AE0">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line="252" w:lineRule="auto"/>
        <w:ind w:right="-56"/>
      </w:pPr>
      <w:r w:rsidRPr="0063285C">
        <w:rPr>
          <w:b/>
        </w:rPr>
        <w:t>SIGNED FOR AND ON BEHALF OF THE MANDATARY:</w:t>
      </w:r>
      <w:r w:rsidRPr="0063285C">
        <w:t xml:space="preserve"> ..................................…............................</w:t>
      </w:r>
    </w:p>
    <w:p w14:paraId="7E835C1D" w14:textId="77777777" w:rsidR="002D2F50" w:rsidRPr="0063285C" w:rsidRDefault="002D2F50" w:rsidP="005432BB"/>
    <w:p w14:paraId="33689D7D" w14:textId="77777777" w:rsidR="002D2F50" w:rsidRPr="0063285C" w:rsidRDefault="002D2F50" w:rsidP="005432BB"/>
    <w:p w14:paraId="4F6E9794" w14:textId="77777777" w:rsidR="002D2F50" w:rsidRPr="0063285C" w:rsidRDefault="002D2F50" w:rsidP="005432BB"/>
    <w:p w14:paraId="60B9FA6E" w14:textId="77777777" w:rsidR="002D2F50" w:rsidRPr="0063285C" w:rsidRDefault="002D2F50" w:rsidP="005432BB">
      <w:r w:rsidRPr="0063285C">
        <w:br w:type="page"/>
      </w:r>
    </w:p>
    <w:p w14:paraId="7B53DD10" w14:textId="0124AB37" w:rsidR="00844AE0" w:rsidRPr="0063285C" w:rsidRDefault="00844AE0" w:rsidP="00844AE0">
      <w:pPr>
        <w:spacing w:line="360" w:lineRule="auto"/>
        <w:ind w:left="2268" w:hanging="2268"/>
        <w:rPr>
          <w:b/>
        </w:rPr>
      </w:pPr>
      <w:r w:rsidRPr="0063285C">
        <w:rPr>
          <w:b/>
        </w:rPr>
        <w:lastRenderedPageBreak/>
        <w:t>AS WITNESSES:</w:t>
      </w:r>
    </w:p>
    <w:p w14:paraId="5B54A5B9" w14:textId="77777777" w:rsidR="00844AE0" w:rsidRPr="0063285C" w:rsidRDefault="00844AE0" w:rsidP="00844AE0">
      <w:pPr>
        <w:tabs>
          <w:tab w:val="left" w:leader="dot" w:pos="5103"/>
          <w:tab w:val="left" w:pos="5940"/>
          <w:tab w:val="left" w:leader="dot" w:pos="9299"/>
        </w:tabs>
        <w:spacing w:line="360" w:lineRule="auto"/>
        <w:ind w:left="1843" w:hanging="1843"/>
      </w:pPr>
    </w:p>
    <w:p w14:paraId="59668E3C" w14:textId="77777777" w:rsidR="00844AE0" w:rsidRPr="0063285C" w:rsidRDefault="00844AE0" w:rsidP="00844AE0">
      <w:pPr>
        <w:tabs>
          <w:tab w:val="left" w:leader="dot" w:pos="4253"/>
          <w:tab w:val="left" w:pos="4962"/>
          <w:tab w:val="left" w:leader="dot" w:pos="9299"/>
        </w:tabs>
        <w:spacing w:line="360" w:lineRule="auto"/>
        <w:ind w:left="284" w:hanging="284"/>
      </w:pPr>
      <w:r w:rsidRPr="0063285C">
        <w:t>1</w:t>
      </w:r>
      <w:r w:rsidRPr="0063285C">
        <w:tab/>
      </w:r>
      <w:r w:rsidRPr="0063285C">
        <w:tab/>
      </w:r>
      <w:r w:rsidRPr="0063285C">
        <w:tab/>
        <w:t>…………………………………………………….</w:t>
      </w:r>
    </w:p>
    <w:p w14:paraId="4E6B8071" w14:textId="77777777" w:rsidR="00844AE0" w:rsidRPr="0063285C" w:rsidRDefault="00844AE0" w:rsidP="00844AE0">
      <w:pPr>
        <w:spacing w:line="360" w:lineRule="auto"/>
        <w:ind w:left="284" w:hanging="284"/>
      </w:pPr>
      <w:r w:rsidRPr="0063285C">
        <w:tab/>
        <w:t>SIGNATURE</w:t>
      </w:r>
      <w:r w:rsidRPr="0063285C">
        <w:tab/>
      </w:r>
      <w:r w:rsidRPr="0063285C">
        <w:tab/>
      </w:r>
      <w:r w:rsidRPr="0063285C">
        <w:tab/>
      </w:r>
      <w:r w:rsidRPr="0063285C">
        <w:tab/>
      </w:r>
      <w:r w:rsidRPr="0063285C">
        <w:tab/>
        <w:t>NAME (IN CAPITALS)</w:t>
      </w:r>
      <w:r w:rsidRPr="0063285C">
        <w:tab/>
      </w:r>
    </w:p>
    <w:p w14:paraId="0D2B576E" w14:textId="77777777" w:rsidR="00844AE0" w:rsidRPr="0063285C" w:rsidRDefault="00844AE0" w:rsidP="00844AE0">
      <w:pPr>
        <w:tabs>
          <w:tab w:val="left" w:leader="dot" w:pos="4536"/>
          <w:tab w:val="left" w:pos="5103"/>
          <w:tab w:val="left" w:leader="dot" w:pos="9299"/>
        </w:tabs>
        <w:spacing w:line="360" w:lineRule="auto"/>
        <w:ind w:left="284" w:hanging="284"/>
      </w:pPr>
    </w:p>
    <w:p w14:paraId="52C5CB69" w14:textId="77777777" w:rsidR="00844AE0" w:rsidRPr="0063285C" w:rsidRDefault="00844AE0" w:rsidP="00844AE0">
      <w:pPr>
        <w:tabs>
          <w:tab w:val="left" w:leader="dot" w:pos="4253"/>
          <w:tab w:val="left" w:pos="4962"/>
          <w:tab w:val="left" w:leader="dot" w:pos="9299"/>
        </w:tabs>
        <w:spacing w:line="360" w:lineRule="auto"/>
        <w:ind w:left="284" w:hanging="284"/>
      </w:pPr>
      <w:r w:rsidRPr="0063285C">
        <w:t>2</w:t>
      </w:r>
      <w:r w:rsidRPr="0063285C">
        <w:tab/>
      </w:r>
      <w:r w:rsidRPr="0063285C">
        <w:tab/>
        <w:t xml:space="preserve">             ……………………………………………………</w:t>
      </w:r>
    </w:p>
    <w:p w14:paraId="09195AAF" w14:textId="77777777" w:rsidR="00844AE0" w:rsidRPr="0063285C" w:rsidRDefault="00844AE0" w:rsidP="00844AE0">
      <w:pPr>
        <w:spacing w:line="360" w:lineRule="auto"/>
        <w:ind w:left="284" w:hanging="284"/>
      </w:pPr>
      <w:r w:rsidRPr="0063285C">
        <w:tab/>
        <w:t>SIGNATURE</w:t>
      </w:r>
      <w:r w:rsidRPr="0063285C">
        <w:tab/>
      </w:r>
      <w:r w:rsidRPr="0063285C">
        <w:tab/>
      </w:r>
      <w:r w:rsidRPr="0063285C">
        <w:tab/>
      </w:r>
      <w:r w:rsidRPr="0063285C">
        <w:tab/>
      </w:r>
      <w:r w:rsidRPr="0063285C">
        <w:tab/>
        <w:t>NAME (IN CAPITALS)</w:t>
      </w:r>
      <w:r w:rsidRPr="0063285C">
        <w:tab/>
      </w:r>
    </w:p>
    <w:p w14:paraId="2CB88F64" w14:textId="77777777" w:rsidR="00844AE0" w:rsidRPr="0063285C" w:rsidRDefault="00844AE0" w:rsidP="00844AE0"/>
    <w:p w14:paraId="3F61C26D" w14:textId="77777777" w:rsidR="00844AE0" w:rsidRPr="0063285C" w:rsidRDefault="00844AE0" w:rsidP="00844AE0"/>
    <w:p w14:paraId="4CA4532C" w14:textId="77777777" w:rsidR="002D2F50" w:rsidRPr="0063285C" w:rsidRDefault="002D2F50" w:rsidP="005432BB"/>
    <w:p w14:paraId="5717A64F" w14:textId="77777777" w:rsidR="002D2F50" w:rsidRPr="0063285C" w:rsidRDefault="002D2F50" w:rsidP="005432BB"/>
    <w:p w14:paraId="4154110C" w14:textId="77777777" w:rsidR="002D2F50" w:rsidRPr="0063285C" w:rsidRDefault="002D2F50" w:rsidP="005432BB"/>
    <w:p w14:paraId="511EC5DC" w14:textId="77777777" w:rsidR="002D2F50" w:rsidRPr="0063285C" w:rsidRDefault="002D2F50" w:rsidP="005432BB"/>
    <w:p w14:paraId="24997439" w14:textId="77777777" w:rsidR="002D2F50" w:rsidRPr="0063285C" w:rsidRDefault="002D2F50" w:rsidP="005432BB"/>
    <w:p w14:paraId="2E0C6661" w14:textId="77777777" w:rsidR="002D2F50" w:rsidRPr="0063285C" w:rsidRDefault="002D2F50" w:rsidP="005432BB"/>
    <w:p w14:paraId="2CC06F81" w14:textId="77777777" w:rsidR="002D2F50" w:rsidRPr="0063285C" w:rsidRDefault="002D2F50" w:rsidP="005432BB"/>
    <w:p w14:paraId="6D8280A7" w14:textId="77777777" w:rsidR="002D2F50" w:rsidRPr="0063285C" w:rsidRDefault="002D2F50" w:rsidP="005432BB"/>
    <w:p w14:paraId="428E69E0" w14:textId="77777777" w:rsidR="002D2F50" w:rsidRPr="0063285C" w:rsidRDefault="002D2F50" w:rsidP="005432BB"/>
    <w:p w14:paraId="6C807CBB" w14:textId="77777777" w:rsidR="002D2F50" w:rsidRPr="0063285C" w:rsidRDefault="002D2F50" w:rsidP="005432BB"/>
    <w:p w14:paraId="183E0148" w14:textId="77777777" w:rsidR="002D2F50" w:rsidRPr="0063285C" w:rsidRDefault="002D2F50" w:rsidP="005432BB"/>
    <w:p w14:paraId="1DC3D7A3" w14:textId="77777777" w:rsidR="002D2F50" w:rsidRDefault="002D2F50" w:rsidP="005432BB">
      <w:pPr>
        <w:rPr>
          <w:rFonts w:ascii="Arial Bold" w:eastAsia="Times New Roman" w:hAnsi="Arial Bold" w:cs="Arial Bold"/>
        </w:rPr>
      </w:pPr>
      <w:r>
        <w:br w:type="page"/>
      </w:r>
    </w:p>
    <w:p w14:paraId="7D344FB1" w14:textId="77777777" w:rsidR="002D2F50" w:rsidRPr="0063285C" w:rsidRDefault="002D2F50" w:rsidP="00844AE0">
      <w:pPr>
        <w:pStyle w:val="C1TOC"/>
      </w:pPr>
      <w:bookmarkStart w:id="654" w:name="_Toc460939447"/>
      <w:bookmarkStart w:id="655" w:name="_Toc54775521"/>
      <w:bookmarkStart w:id="656" w:name="_Toc54779870"/>
      <w:bookmarkStart w:id="657" w:name="_Toc54784083"/>
      <w:bookmarkStart w:id="658" w:name="_Toc54785854"/>
      <w:bookmarkStart w:id="659" w:name="_Toc54786664"/>
      <w:bookmarkStart w:id="660" w:name="_Toc125730220"/>
      <w:bookmarkStart w:id="661" w:name="_Toc130395511"/>
      <w:bookmarkStart w:id="662" w:name="_Toc130395969"/>
      <w:bookmarkStart w:id="663" w:name="_Toc143165565"/>
      <w:r w:rsidRPr="0063285C">
        <w:lastRenderedPageBreak/>
        <w:t>C1.4.5 (a)</w:t>
      </w:r>
      <w:r w:rsidRPr="0063285C">
        <w:tab/>
        <w:t>FORM OF APPLICATION FOR A PERMIT TO DO CONSTRUCTION work to DEPARTMENT OF LABOUR</w:t>
      </w:r>
      <w:bookmarkEnd w:id="654"/>
      <w:bookmarkEnd w:id="655"/>
      <w:bookmarkEnd w:id="656"/>
      <w:bookmarkEnd w:id="657"/>
      <w:bookmarkEnd w:id="658"/>
      <w:bookmarkEnd w:id="659"/>
      <w:bookmarkEnd w:id="660"/>
      <w:bookmarkEnd w:id="661"/>
      <w:bookmarkEnd w:id="662"/>
      <w:bookmarkEnd w:id="663"/>
    </w:p>
    <w:p w14:paraId="5AE24471" w14:textId="77777777" w:rsidR="002D2F50" w:rsidRDefault="002D2F50" w:rsidP="005432BB"/>
    <w:p w14:paraId="6F85A745" w14:textId="390A8D21" w:rsidR="00074894" w:rsidRPr="00844AE0" w:rsidRDefault="00074894" w:rsidP="005432BB">
      <w:pPr>
        <w:rPr>
          <w:b/>
          <w:bCs/>
          <w:lang w:val="en-GB"/>
        </w:rPr>
      </w:pPr>
      <w:r w:rsidRPr="00844AE0">
        <w:rPr>
          <w:b/>
          <w:bCs/>
          <w:lang w:val="en-GB"/>
        </w:rPr>
        <w:t xml:space="preserve">CONTRACT SANRAL </w:t>
      </w:r>
      <w:r w:rsidR="00434CD0" w:rsidRPr="00844AE0">
        <w:rPr>
          <w:b/>
          <w:bCs/>
          <w:lang w:val="en-GB"/>
        </w:rPr>
        <w:t>N.017-024-2019/1-NSC</w:t>
      </w:r>
    </w:p>
    <w:p w14:paraId="756EF335" w14:textId="77777777" w:rsidR="00074894" w:rsidRPr="00844AE0" w:rsidRDefault="00074894" w:rsidP="005432BB">
      <w:pPr>
        <w:rPr>
          <w:b/>
          <w:bCs/>
          <w:lang w:val="en-GB"/>
        </w:rPr>
      </w:pPr>
    </w:p>
    <w:p w14:paraId="3C751CE2" w14:textId="4F719A8A" w:rsidR="00074894" w:rsidRPr="00844AE0" w:rsidRDefault="00074894" w:rsidP="005432BB">
      <w:pPr>
        <w:rPr>
          <w:b/>
          <w:bCs/>
        </w:rPr>
      </w:pPr>
      <w:r w:rsidRPr="00844AE0">
        <w:rPr>
          <w:b/>
          <w:bCs/>
          <w:lang w:val="en-GB"/>
        </w:rPr>
        <w:t xml:space="preserve">FOR THE NOMINATED SUB-CONTRACT FOR THE DESIGN BUILD, OPERATIONS AND MAINTENANCE OF THE TOLL SYSTEM FOR THE OPERATIONS AND MAINTENANCE OF </w:t>
      </w:r>
      <w:r w:rsidR="000F737D" w:rsidRPr="00844AE0">
        <w:rPr>
          <w:b/>
          <w:bCs/>
          <w:lang w:val="en-GB"/>
        </w:rPr>
        <w:t xml:space="preserve">THE TOLL PLAZAS </w:t>
      </w:r>
      <w:r w:rsidRPr="00844AE0">
        <w:rPr>
          <w:b/>
          <w:bCs/>
          <w:lang w:val="en-GB"/>
        </w:rPr>
        <w:t xml:space="preserve"> ON </w:t>
      </w:r>
      <w:r w:rsidR="000F737D" w:rsidRPr="00844AE0">
        <w:rPr>
          <w:b/>
          <w:bCs/>
          <w:lang w:val="en-GB"/>
        </w:rPr>
        <w:t>THE N17 TOLL ROAD</w:t>
      </w:r>
    </w:p>
    <w:p w14:paraId="1AA44A9E" w14:textId="77777777" w:rsidR="002D2F50" w:rsidRPr="0063285C" w:rsidRDefault="002D2F50" w:rsidP="005432BB"/>
    <w:p w14:paraId="2BCF4C18" w14:textId="77777777" w:rsidR="002D2F50" w:rsidRPr="00844AE0" w:rsidRDefault="002D2F50" w:rsidP="00844AE0">
      <w:pPr>
        <w:jc w:val="center"/>
        <w:rPr>
          <w:b/>
          <w:bCs/>
        </w:rPr>
      </w:pPr>
      <w:r w:rsidRPr="00844AE0">
        <w:rPr>
          <w:b/>
          <w:bCs/>
        </w:rPr>
        <w:t>ANNEXURE 1</w:t>
      </w:r>
    </w:p>
    <w:p w14:paraId="4AA6ED24" w14:textId="77777777" w:rsidR="002D2F50" w:rsidRPr="00844AE0" w:rsidRDefault="002D2F50" w:rsidP="00844AE0">
      <w:pPr>
        <w:jc w:val="center"/>
        <w:rPr>
          <w:b/>
          <w:bCs/>
        </w:rPr>
      </w:pPr>
    </w:p>
    <w:p w14:paraId="00E44F4E" w14:textId="77777777" w:rsidR="002D2F50" w:rsidRPr="00844AE0" w:rsidRDefault="002D2F50" w:rsidP="00844AE0">
      <w:pPr>
        <w:jc w:val="center"/>
        <w:rPr>
          <w:b/>
          <w:bCs/>
        </w:rPr>
      </w:pPr>
      <w:r w:rsidRPr="00844AE0">
        <w:rPr>
          <w:b/>
          <w:bCs/>
        </w:rPr>
        <w:t>Occupational Health and Safety Act, 1993</w:t>
      </w:r>
    </w:p>
    <w:p w14:paraId="51C312EA" w14:textId="77777777" w:rsidR="002D2F50" w:rsidRPr="00844AE0" w:rsidRDefault="002D2F50" w:rsidP="00844AE0">
      <w:pPr>
        <w:jc w:val="center"/>
        <w:rPr>
          <w:b/>
          <w:bCs/>
        </w:rPr>
      </w:pPr>
    </w:p>
    <w:p w14:paraId="43B981F6" w14:textId="77777777" w:rsidR="002D2F50" w:rsidRPr="00844AE0" w:rsidRDefault="002D2F50" w:rsidP="00844AE0">
      <w:pPr>
        <w:jc w:val="center"/>
        <w:rPr>
          <w:b/>
          <w:bCs/>
        </w:rPr>
      </w:pPr>
      <w:r w:rsidRPr="00844AE0">
        <w:rPr>
          <w:b/>
          <w:bCs/>
        </w:rPr>
        <w:t>(Regulation 3(2) of the Construction Regulations, 2014)</w:t>
      </w:r>
    </w:p>
    <w:p w14:paraId="3EBB8F56" w14:textId="77777777" w:rsidR="002D2F50" w:rsidRPr="00844AE0" w:rsidRDefault="002D2F50" w:rsidP="00844AE0">
      <w:pPr>
        <w:jc w:val="center"/>
        <w:rPr>
          <w:b/>
          <w:bCs/>
        </w:rPr>
      </w:pPr>
    </w:p>
    <w:p w14:paraId="3C76AF55" w14:textId="77777777" w:rsidR="002D2F50" w:rsidRPr="00844AE0" w:rsidRDefault="002D2F50" w:rsidP="00844AE0">
      <w:pPr>
        <w:jc w:val="center"/>
        <w:rPr>
          <w:b/>
          <w:bCs/>
        </w:rPr>
      </w:pPr>
      <w:r w:rsidRPr="00844AE0">
        <w:rPr>
          <w:b/>
          <w:bCs/>
        </w:rPr>
        <w:t>APPLICATION FOR A PERMIT TO DO CONSTRUCTION WORK</w:t>
      </w:r>
    </w:p>
    <w:p w14:paraId="30312898" w14:textId="77777777" w:rsidR="002D2F50" w:rsidRPr="0063285C" w:rsidRDefault="002D2F50" w:rsidP="005432BB"/>
    <w:p w14:paraId="68EF2B74" w14:textId="77777777" w:rsidR="002D2F50" w:rsidRPr="0063285C" w:rsidRDefault="002D2F50" w:rsidP="005432BB">
      <w:r w:rsidRPr="0063285C">
        <w:t>This application must be submitted with the following documents:</w:t>
      </w:r>
    </w:p>
    <w:p w14:paraId="3A62F1FC" w14:textId="77777777" w:rsidR="002D2F50" w:rsidRPr="0063285C" w:rsidRDefault="002D2F50" w:rsidP="005432BB">
      <w:r w:rsidRPr="0063285C">
        <w:t>Health and Safety specification.</w:t>
      </w:r>
    </w:p>
    <w:p w14:paraId="00EA1928" w14:textId="77777777" w:rsidR="002D2F50" w:rsidRPr="0063285C" w:rsidRDefault="002D2F50" w:rsidP="005432BB">
      <w:r w:rsidRPr="0063285C">
        <w:t>Baseline risk assessment.</w:t>
      </w:r>
    </w:p>
    <w:p w14:paraId="2FD3C762" w14:textId="77777777" w:rsidR="002D2F50" w:rsidRPr="0063285C" w:rsidRDefault="002D2F50" w:rsidP="005432BB">
      <w:r w:rsidRPr="0063285C">
        <w:tab/>
      </w:r>
    </w:p>
    <w:p w14:paraId="6A94C8C0" w14:textId="77777777" w:rsidR="002D2F50" w:rsidRPr="0063285C" w:rsidRDefault="002D2F50" w:rsidP="005432BB">
      <w:pPr>
        <w:pStyle w:val="StyleLVL1Left0cmFirstline0cm"/>
      </w:pPr>
      <w:r w:rsidRPr="0063285C">
        <w:t>Name, postal address and telephone numbers of the client:</w:t>
      </w:r>
    </w:p>
    <w:p w14:paraId="6899B54F" w14:textId="77777777" w:rsidR="00844AE0" w:rsidRDefault="00844AE0" w:rsidP="00844AE0">
      <w:pPr>
        <w:tabs>
          <w:tab w:val="left" w:pos="567"/>
          <w:tab w:val="right" w:leader="dot" w:pos="9072"/>
        </w:tabs>
        <w:spacing w:line="480" w:lineRule="auto"/>
        <w:ind w:left="567"/>
      </w:pPr>
      <w:r w:rsidRPr="0063285C">
        <w:tab/>
      </w:r>
    </w:p>
    <w:p w14:paraId="4F4E5DB7" w14:textId="77777777" w:rsidR="00844AE0" w:rsidRPr="0063285C" w:rsidRDefault="00844AE0" w:rsidP="00844AE0">
      <w:pPr>
        <w:tabs>
          <w:tab w:val="left" w:pos="567"/>
          <w:tab w:val="right" w:leader="dot" w:pos="9072"/>
        </w:tabs>
        <w:spacing w:line="480" w:lineRule="auto"/>
        <w:ind w:left="567"/>
      </w:pPr>
      <w:r w:rsidRPr="0063285C">
        <w:tab/>
      </w:r>
    </w:p>
    <w:p w14:paraId="6BCD8EAF" w14:textId="77777777" w:rsidR="00844AE0" w:rsidRPr="0063285C" w:rsidRDefault="00844AE0" w:rsidP="00844AE0">
      <w:pPr>
        <w:tabs>
          <w:tab w:val="left" w:pos="567"/>
          <w:tab w:val="left" w:pos="1134"/>
          <w:tab w:val="right" w:leader="dot" w:pos="9072"/>
        </w:tabs>
        <w:ind w:left="1134"/>
      </w:pPr>
      <w:r w:rsidRPr="0063285C">
        <w:rPr>
          <w:noProof/>
          <w:lang w:eastAsia="en-ZA"/>
        </w:rPr>
        <mc:AlternateContent>
          <mc:Choice Requires="wps">
            <w:drawing>
              <wp:anchor distT="0" distB="0" distL="114300" distR="114300" simplePos="0" relativeHeight="251664448" behindDoc="1" locked="0" layoutInCell="1" allowOverlap="1" wp14:anchorId="47E7BA7F" wp14:editId="1FEA7BC5">
                <wp:simplePos x="0" y="0"/>
                <wp:positionH relativeFrom="column">
                  <wp:posOffset>1400175</wp:posOffset>
                </wp:positionH>
                <wp:positionV relativeFrom="paragraph">
                  <wp:posOffset>15240</wp:posOffset>
                </wp:positionV>
                <wp:extent cx="3336925" cy="735965"/>
                <wp:effectExtent l="0" t="0" r="0" b="0"/>
                <wp:wrapNone/>
                <wp:docPr id="15" name="Text Box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536605">
                          <a:off x="0" y="0"/>
                          <a:ext cx="3336925" cy="735965"/>
                        </a:xfrm>
                        <a:prstGeom prst="rect">
                          <a:avLst/>
                        </a:prstGeom>
                        <a:extLst>
                          <a:ext uri="{AF507438-7753-43E0-B8FC-AC1667EBCBE1}">
                            <a14:hiddenEffects xmlns:a14="http://schemas.microsoft.com/office/drawing/2010/main">
                              <a:effectLst/>
                            </a14:hiddenEffects>
                          </a:ext>
                        </a:extLst>
                      </wps:spPr>
                      <wps:txbx>
                        <w:txbxContent>
                          <w:p w14:paraId="58490BB7" w14:textId="77777777" w:rsidR="00844AE0" w:rsidRDefault="00844AE0" w:rsidP="00844AE0">
                            <w:pPr>
                              <w:jc w:val="center"/>
                            </w:pPr>
                            <w:r w:rsidRPr="00844AE0">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47E7BA7F" id="Text Box 15" o:spid="_x0000_s1043" type="#_x0000_t202" style="position:absolute;left:0;text-align:left;margin-left:110.25pt;margin-top:1.2pt;width:262.75pt;height:57.95pt;rotation:-1678382fd;z-index:-25165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" filled="f" stroked="f">
                <o:lock v:ext="edit" aspectratio="t" shapetype="t"/>
                <v:textbox style="mso-fit-shape-to-text:t">
                  <w:txbxContent>
                    <w:p w14:paraId="58490BB7" w14:textId="77777777" w:rsidR="00844AE0" w:rsidRDefault="00844AE0" w:rsidP="00844AE0">
                      <w:pPr>
                        <w:jc w:val="center"/>
                      </w:pPr>
                      <w:r w:rsidRPr="00844AE0">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v:textbox>
              </v:shape>
            </w:pict>
          </mc:Fallback>
        </mc:AlternateContent>
      </w:r>
    </w:p>
    <w:p w14:paraId="046FD342" w14:textId="77777777" w:rsidR="002D2F50" w:rsidRPr="0063285C" w:rsidRDefault="002D2F50" w:rsidP="005432BB"/>
    <w:p w14:paraId="510831A4" w14:textId="77777777" w:rsidR="002D2F50" w:rsidRPr="0063285C" w:rsidRDefault="002D2F50" w:rsidP="005432BB">
      <w:pPr>
        <w:pStyle w:val="StyleLVL1Left0cmFirstline0cm"/>
      </w:pPr>
      <w:r w:rsidRPr="0063285C">
        <w:t>Details of the Agent:</w:t>
      </w:r>
    </w:p>
    <w:p w14:paraId="42652FED" w14:textId="77777777" w:rsidR="002D2F50" w:rsidRPr="00844AE0" w:rsidRDefault="002D2F50" w:rsidP="005432BB">
      <w:pPr>
        <w:rPr>
          <w:sz w:val="10"/>
          <w:szCs w:val="10"/>
        </w:rPr>
      </w:pPr>
    </w:p>
    <w:p w14:paraId="3EEC7EA6" w14:textId="788D4915" w:rsidR="002D2F50" w:rsidRPr="0063285C" w:rsidRDefault="002D2F50" w:rsidP="00844AE0">
      <w:pPr>
        <w:tabs>
          <w:tab w:val="left" w:pos="1134"/>
          <w:tab w:val="left" w:leader="dot" w:pos="9356"/>
        </w:tabs>
        <w:ind w:left="567"/>
      </w:pPr>
      <w:r w:rsidRPr="0063285C">
        <w:t>(a)</w:t>
      </w:r>
      <w:r w:rsidRPr="0063285C">
        <w:tab/>
        <w:t>Title, Surname and Initials:</w:t>
      </w:r>
      <w:r w:rsidRPr="0063285C">
        <w:tab/>
      </w:r>
    </w:p>
    <w:p w14:paraId="11C38132" w14:textId="77777777" w:rsidR="002D2F50" w:rsidRPr="0063285C" w:rsidRDefault="002D2F50" w:rsidP="00844AE0">
      <w:pPr>
        <w:tabs>
          <w:tab w:val="left" w:pos="1134"/>
          <w:tab w:val="left" w:leader="dot" w:pos="9356"/>
        </w:tabs>
        <w:ind w:left="567"/>
      </w:pPr>
    </w:p>
    <w:p w14:paraId="14401B4E" w14:textId="77777777" w:rsidR="002D2F50" w:rsidRPr="0063285C" w:rsidRDefault="002D2F50" w:rsidP="00844AE0">
      <w:pPr>
        <w:tabs>
          <w:tab w:val="left" w:pos="1134"/>
          <w:tab w:val="left" w:leader="dot" w:pos="9356"/>
        </w:tabs>
        <w:ind w:left="567"/>
      </w:pPr>
      <w:r w:rsidRPr="0063285C">
        <w:t>(b)</w:t>
      </w:r>
      <w:r w:rsidRPr="0063285C">
        <w:tab/>
        <w:t>Identity number / Passport number:</w:t>
      </w:r>
      <w:r w:rsidRPr="0063285C">
        <w:tab/>
      </w:r>
    </w:p>
    <w:p w14:paraId="7A644564" w14:textId="77777777" w:rsidR="002D2F50" w:rsidRPr="0063285C" w:rsidRDefault="002D2F50" w:rsidP="00844AE0">
      <w:pPr>
        <w:tabs>
          <w:tab w:val="left" w:pos="1134"/>
          <w:tab w:val="left" w:leader="dot" w:pos="9356"/>
        </w:tabs>
        <w:ind w:left="567"/>
      </w:pPr>
    </w:p>
    <w:p w14:paraId="73C70729" w14:textId="77777777" w:rsidR="002D2F50" w:rsidRPr="0063285C" w:rsidRDefault="002D2F50" w:rsidP="00844AE0">
      <w:pPr>
        <w:tabs>
          <w:tab w:val="left" w:pos="1134"/>
          <w:tab w:val="left" w:leader="dot" w:pos="9356"/>
        </w:tabs>
        <w:ind w:left="567"/>
      </w:pPr>
      <w:r w:rsidRPr="0063285C">
        <w:t>(c)</w:t>
      </w:r>
      <w:r w:rsidRPr="0063285C">
        <w:tab/>
        <w:t>Registration number with SACPCMP:</w:t>
      </w:r>
      <w:r w:rsidRPr="0063285C">
        <w:tab/>
      </w:r>
    </w:p>
    <w:p w14:paraId="356A9739" w14:textId="77777777" w:rsidR="002D2F50" w:rsidRPr="0063285C" w:rsidRDefault="002D2F50" w:rsidP="00844AE0">
      <w:pPr>
        <w:tabs>
          <w:tab w:val="left" w:pos="1134"/>
          <w:tab w:val="left" w:leader="dot" w:pos="9356"/>
        </w:tabs>
        <w:ind w:left="567"/>
      </w:pPr>
    </w:p>
    <w:p w14:paraId="55382BC4" w14:textId="77777777" w:rsidR="002D2F50" w:rsidRPr="0063285C" w:rsidRDefault="002D2F50" w:rsidP="00844AE0">
      <w:pPr>
        <w:tabs>
          <w:tab w:val="left" w:pos="1134"/>
          <w:tab w:val="left" w:leader="dot" w:pos="9356"/>
        </w:tabs>
        <w:ind w:left="567"/>
      </w:pPr>
      <w:r w:rsidRPr="0063285C">
        <w:t>(d)</w:t>
      </w:r>
      <w:r w:rsidRPr="0063285C">
        <w:tab/>
        <w:t>Office Tel. Number and/or Mobile number:</w:t>
      </w:r>
      <w:r w:rsidRPr="0063285C">
        <w:tab/>
      </w:r>
    </w:p>
    <w:p w14:paraId="66F3D1AC" w14:textId="77777777" w:rsidR="002D2F50" w:rsidRPr="0063285C" w:rsidRDefault="002D2F50" w:rsidP="00844AE0">
      <w:pPr>
        <w:tabs>
          <w:tab w:val="left" w:pos="1134"/>
          <w:tab w:val="left" w:leader="dot" w:pos="9356"/>
        </w:tabs>
        <w:ind w:left="567"/>
      </w:pPr>
    </w:p>
    <w:p w14:paraId="32BF9AA9" w14:textId="77777777" w:rsidR="002D2F50" w:rsidRPr="0063285C" w:rsidRDefault="002D2F50" w:rsidP="00844AE0">
      <w:pPr>
        <w:tabs>
          <w:tab w:val="left" w:pos="1134"/>
          <w:tab w:val="left" w:leader="dot" w:pos="9356"/>
        </w:tabs>
        <w:ind w:left="567"/>
      </w:pPr>
      <w:r w:rsidRPr="0063285C">
        <w:t>(e)</w:t>
      </w:r>
      <w:r w:rsidRPr="0063285C">
        <w:tab/>
        <w:t>Postal address:</w:t>
      </w:r>
      <w:r w:rsidRPr="0063285C">
        <w:tab/>
      </w:r>
    </w:p>
    <w:p w14:paraId="7B9D23CD" w14:textId="77777777" w:rsidR="002D2F50" w:rsidRPr="0063285C" w:rsidRDefault="002D2F50" w:rsidP="005432BB"/>
    <w:p w14:paraId="56736A94" w14:textId="77777777" w:rsidR="002D2F50" w:rsidRPr="0063285C" w:rsidRDefault="002D2F50" w:rsidP="005432BB">
      <w:pPr>
        <w:pStyle w:val="StyleLVL1Left0cmFirstline0cm"/>
      </w:pPr>
      <w:r w:rsidRPr="0063285C">
        <w:t>Name, postal address and telephone numbers of the appointed principal contractor:</w:t>
      </w:r>
    </w:p>
    <w:p w14:paraId="584BB403" w14:textId="30E36B6E" w:rsidR="002D2F50" w:rsidRPr="0063285C" w:rsidRDefault="002D2F50" w:rsidP="00844AE0">
      <w:pPr>
        <w:tabs>
          <w:tab w:val="left" w:pos="567"/>
          <w:tab w:val="left" w:leader="dot" w:pos="9356"/>
        </w:tabs>
        <w:spacing w:line="480" w:lineRule="auto"/>
      </w:pPr>
      <w:r w:rsidRPr="0063285C">
        <w:tab/>
      </w:r>
      <w:r w:rsidR="00844AE0">
        <w:tab/>
      </w:r>
    </w:p>
    <w:p w14:paraId="614973C0" w14:textId="77777777" w:rsidR="00844AE0" w:rsidRPr="0063285C" w:rsidRDefault="00844AE0" w:rsidP="00844AE0">
      <w:pPr>
        <w:tabs>
          <w:tab w:val="left" w:pos="567"/>
          <w:tab w:val="left" w:leader="dot" w:pos="9356"/>
        </w:tabs>
        <w:spacing w:line="480" w:lineRule="auto"/>
      </w:pPr>
      <w:r w:rsidRPr="0063285C">
        <w:tab/>
      </w:r>
      <w:r>
        <w:tab/>
      </w:r>
    </w:p>
    <w:p w14:paraId="5F99B89E" w14:textId="77777777" w:rsidR="002D2F50" w:rsidRPr="0063285C" w:rsidRDefault="002D2F50" w:rsidP="005432BB">
      <w:pPr>
        <w:pStyle w:val="StyleLVL1Left0cmFirstline0cm"/>
      </w:pPr>
      <w:r w:rsidRPr="0063285C">
        <w:t>Name, postal address and telephone numbers of the designer of the project:</w:t>
      </w:r>
    </w:p>
    <w:p w14:paraId="6C8E54D4" w14:textId="77777777" w:rsidR="00844AE0" w:rsidRPr="0063285C" w:rsidRDefault="00844AE0" w:rsidP="00844AE0">
      <w:pPr>
        <w:tabs>
          <w:tab w:val="left" w:pos="567"/>
          <w:tab w:val="left" w:leader="dot" w:pos="9356"/>
        </w:tabs>
        <w:spacing w:line="480" w:lineRule="auto"/>
      </w:pPr>
      <w:r w:rsidRPr="0063285C">
        <w:tab/>
      </w:r>
      <w:r>
        <w:tab/>
      </w:r>
    </w:p>
    <w:p w14:paraId="2B59301E" w14:textId="77777777" w:rsidR="00844AE0" w:rsidRPr="0063285C" w:rsidRDefault="00844AE0" w:rsidP="00844AE0">
      <w:pPr>
        <w:tabs>
          <w:tab w:val="left" w:pos="567"/>
          <w:tab w:val="left" w:leader="dot" w:pos="9356"/>
        </w:tabs>
        <w:spacing w:line="480" w:lineRule="auto"/>
      </w:pPr>
      <w:r w:rsidRPr="0063285C">
        <w:tab/>
      </w:r>
      <w:r>
        <w:tab/>
      </w:r>
    </w:p>
    <w:p w14:paraId="63616EF9" w14:textId="77777777" w:rsidR="002D2F50" w:rsidRPr="0063285C" w:rsidRDefault="002D2F50" w:rsidP="005432BB">
      <w:pPr>
        <w:pStyle w:val="StyleLVL1Left0cmFirstline0cm"/>
      </w:pPr>
      <w:r w:rsidRPr="0063285C">
        <w:t>Name, postal address and telephone numbers of the following persons:</w:t>
      </w:r>
    </w:p>
    <w:p w14:paraId="2BEB3D25" w14:textId="77777777" w:rsidR="002D2F50" w:rsidRPr="0063285C" w:rsidRDefault="002D2F50" w:rsidP="005432BB"/>
    <w:p w14:paraId="7A95837D" w14:textId="77777777" w:rsidR="002D2F50" w:rsidRPr="0063285C" w:rsidRDefault="002D2F50" w:rsidP="005432BB">
      <w:r w:rsidRPr="0063285C">
        <w:t>(a)</w:t>
      </w:r>
      <w:r w:rsidRPr="0063285C">
        <w:tab/>
        <w:t>Construction Manager:</w:t>
      </w:r>
    </w:p>
    <w:p w14:paraId="54E24473" w14:textId="77777777" w:rsidR="002D2F50" w:rsidRPr="0063285C" w:rsidRDefault="002D2F50" w:rsidP="005432BB"/>
    <w:p w14:paraId="4F085031" w14:textId="77777777" w:rsidR="00844AE0" w:rsidRPr="0063285C" w:rsidRDefault="00844AE0" w:rsidP="00844AE0">
      <w:pPr>
        <w:tabs>
          <w:tab w:val="left" w:pos="567"/>
          <w:tab w:val="left" w:leader="dot" w:pos="9356"/>
        </w:tabs>
        <w:spacing w:line="480" w:lineRule="auto"/>
      </w:pPr>
      <w:r w:rsidRPr="0063285C">
        <w:tab/>
      </w:r>
      <w:r>
        <w:tab/>
      </w:r>
    </w:p>
    <w:p w14:paraId="2FC01E20" w14:textId="77777777" w:rsidR="002D2F50" w:rsidRPr="0063285C" w:rsidRDefault="002D2F50" w:rsidP="005432BB">
      <w:r w:rsidRPr="0063285C">
        <w:t>(b)</w:t>
      </w:r>
      <w:r w:rsidRPr="0063285C">
        <w:tab/>
        <w:t>Construction Health and Safety Manager:</w:t>
      </w:r>
    </w:p>
    <w:p w14:paraId="78508B89" w14:textId="77777777" w:rsidR="002D2F50" w:rsidRPr="0063285C" w:rsidRDefault="002D2F50" w:rsidP="005432BB"/>
    <w:p w14:paraId="50582DC2" w14:textId="77777777" w:rsidR="00844AE0" w:rsidRPr="0063285C" w:rsidRDefault="00844AE0" w:rsidP="00844AE0">
      <w:pPr>
        <w:tabs>
          <w:tab w:val="left" w:pos="567"/>
          <w:tab w:val="left" w:leader="dot" w:pos="9356"/>
        </w:tabs>
        <w:spacing w:line="480" w:lineRule="auto"/>
      </w:pPr>
      <w:r w:rsidRPr="0063285C">
        <w:tab/>
      </w:r>
      <w:r>
        <w:tab/>
      </w:r>
    </w:p>
    <w:p w14:paraId="27191D00" w14:textId="77777777" w:rsidR="002D2F50" w:rsidRPr="0063285C" w:rsidRDefault="002D2F50" w:rsidP="005432BB">
      <w:r w:rsidRPr="0063285C">
        <w:lastRenderedPageBreak/>
        <w:t>(c)</w:t>
      </w:r>
      <w:r w:rsidRPr="0063285C">
        <w:tab/>
        <w:t>Construction Health and Safety Officer:</w:t>
      </w:r>
    </w:p>
    <w:p w14:paraId="097A4D1D" w14:textId="77777777" w:rsidR="002D2F50" w:rsidRPr="0063285C" w:rsidRDefault="002D2F50" w:rsidP="005432BB"/>
    <w:p w14:paraId="76F7C1C1" w14:textId="77777777" w:rsidR="00844AE0" w:rsidRPr="0063285C" w:rsidRDefault="00844AE0" w:rsidP="00844AE0">
      <w:pPr>
        <w:tabs>
          <w:tab w:val="left" w:pos="567"/>
          <w:tab w:val="left" w:leader="dot" w:pos="9356"/>
        </w:tabs>
        <w:spacing w:line="480" w:lineRule="auto"/>
      </w:pPr>
      <w:r w:rsidRPr="0063285C">
        <w:tab/>
      </w:r>
      <w:r>
        <w:tab/>
      </w:r>
    </w:p>
    <w:p w14:paraId="718B46FF" w14:textId="77777777" w:rsidR="002D2F50" w:rsidRPr="0063285C" w:rsidRDefault="002D2F50" w:rsidP="005432BB">
      <w:pPr>
        <w:pStyle w:val="StyleLVL1Left0cmFirstline0cm"/>
      </w:pPr>
      <w:r w:rsidRPr="0063285C">
        <w:t>Exact physical address of the construction and site office:</w:t>
      </w:r>
    </w:p>
    <w:p w14:paraId="2D22D27B" w14:textId="77777777" w:rsidR="00844AE0" w:rsidRPr="0063285C" w:rsidRDefault="00844AE0" w:rsidP="00844AE0">
      <w:pPr>
        <w:tabs>
          <w:tab w:val="left" w:pos="567"/>
          <w:tab w:val="left" w:leader="dot" w:pos="9356"/>
        </w:tabs>
        <w:spacing w:line="480" w:lineRule="auto"/>
      </w:pPr>
      <w:r w:rsidRPr="0063285C">
        <w:tab/>
      </w:r>
      <w:r>
        <w:tab/>
      </w:r>
    </w:p>
    <w:p w14:paraId="2BF173CE" w14:textId="77777777" w:rsidR="00844AE0" w:rsidRPr="0063285C" w:rsidRDefault="00844AE0" w:rsidP="00844AE0">
      <w:pPr>
        <w:tabs>
          <w:tab w:val="left" w:pos="567"/>
          <w:tab w:val="left" w:leader="dot" w:pos="9356"/>
        </w:tabs>
        <w:spacing w:line="480" w:lineRule="auto"/>
      </w:pPr>
      <w:r w:rsidRPr="0063285C">
        <w:tab/>
      </w:r>
      <w:r>
        <w:tab/>
      </w:r>
    </w:p>
    <w:p w14:paraId="20B07529" w14:textId="77777777" w:rsidR="002D2F50" w:rsidRPr="0063285C" w:rsidRDefault="002D2F50" w:rsidP="005432BB">
      <w:pPr>
        <w:pStyle w:val="StyleLVL1Left0cmFirstline0cm"/>
      </w:pPr>
      <w:r w:rsidRPr="0063285C">
        <w:t>Nature of construction work:</w:t>
      </w:r>
    </w:p>
    <w:p w14:paraId="5AD2C9E7" w14:textId="77777777" w:rsidR="00844AE0" w:rsidRPr="00844AE0" w:rsidRDefault="00844AE0" w:rsidP="00844AE0">
      <w:pPr>
        <w:tabs>
          <w:tab w:val="left" w:pos="567"/>
          <w:tab w:val="left" w:pos="1134"/>
          <w:tab w:val="right" w:leader="dot" w:pos="9072"/>
        </w:tabs>
        <w:ind w:left="1134"/>
        <w:rPr>
          <w:sz w:val="10"/>
          <w:szCs w:val="10"/>
        </w:rPr>
      </w:pPr>
      <w:r w:rsidRPr="00844AE0">
        <w:rPr>
          <w:noProof/>
          <w:sz w:val="10"/>
          <w:szCs w:val="10"/>
          <w:lang w:eastAsia="en-ZA"/>
        </w:rPr>
        <mc:AlternateContent>
          <mc:Choice Requires="wps">
            <w:drawing>
              <wp:anchor distT="0" distB="0" distL="114300" distR="114300" simplePos="0" relativeHeight="251666496" behindDoc="1" locked="0" layoutInCell="1" allowOverlap="1" wp14:anchorId="6398823A" wp14:editId="6CC8C6B5">
                <wp:simplePos x="0" y="0"/>
                <wp:positionH relativeFrom="column">
                  <wp:posOffset>1400175</wp:posOffset>
                </wp:positionH>
                <wp:positionV relativeFrom="paragraph">
                  <wp:posOffset>15240</wp:posOffset>
                </wp:positionV>
                <wp:extent cx="3336925" cy="735965"/>
                <wp:effectExtent l="0" t="0" r="0" b="0"/>
                <wp:wrapNone/>
                <wp:docPr id="763367458" name="Text Box 7633674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536605">
                          <a:off x="0" y="0"/>
                          <a:ext cx="3336925" cy="735965"/>
                        </a:xfrm>
                        <a:prstGeom prst="rect">
                          <a:avLst/>
                        </a:prstGeom>
                        <a:extLst>
                          <a:ext uri="{AF507438-7753-43E0-B8FC-AC1667EBCBE1}">
                            <a14:hiddenEffects xmlns:a14="http://schemas.microsoft.com/office/drawing/2010/main">
                              <a:effectLst/>
                            </a14:hiddenEffects>
                          </a:ext>
                        </a:extLst>
                      </wps:spPr>
                      <wps:txbx>
                        <w:txbxContent>
                          <w:p w14:paraId="168DD937" w14:textId="77777777" w:rsidR="00844AE0" w:rsidRDefault="00844AE0" w:rsidP="00844AE0">
                            <w:pPr>
                              <w:jc w:val="center"/>
                            </w:pPr>
                            <w:r w:rsidRPr="00844AE0">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6398823A" id="Text Box 763367458" o:spid="_x0000_s1044" type="#_x0000_t202" style="position:absolute;left:0;text-align:left;margin-left:110.25pt;margin-top:1.2pt;width:262.75pt;height:57.95pt;rotation:-1678382fd;z-index:-25164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" filled="f" stroked="f">
                <o:lock v:ext="edit" aspectratio="t" shapetype="t"/>
                <v:textbox style="mso-fit-shape-to-text:t">
                  <w:txbxContent>
                    <w:p w14:paraId="168DD937" w14:textId="77777777" w:rsidR="00844AE0" w:rsidRDefault="00844AE0" w:rsidP="00844AE0">
                      <w:pPr>
                        <w:jc w:val="center"/>
                      </w:pPr>
                      <w:r w:rsidRPr="00844AE0">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v:textbox>
              </v:shape>
            </w:pict>
          </mc:Fallback>
        </mc:AlternateContent>
      </w:r>
    </w:p>
    <w:p w14:paraId="04C345A3" w14:textId="77777777" w:rsidR="00844AE0" w:rsidRPr="0063285C" w:rsidRDefault="00844AE0" w:rsidP="00844AE0">
      <w:pPr>
        <w:tabs>
          <w:tab w:val="left" w:pos="567"/>
          <w:tab w:val="left" w:leader="dot" w:pos="9356"/>
        </w:tabs>
        <w:spacing w:line="480" w:lineRule="auto"/>
      </w:pPr>
      <w:r w:rsidRPr="0063285C">
        <w:tab/>
      </w:r>
      <w:r>
        <w:tab/>
      </w:r>
    </w:p>
    <w:p w14:paraId="525325ED" w14:textId="77777777" w:rsidR="00844AE0" w:rsidRPr="0063285C" w:rsidRDefault="00844AE0" w:rsidP="00844AE0">
      <w:pPr>
        <w:tabs>
          <w:tab w:val="left" w:pos="567"/>
          <w:tab w:val="left" w:leader="dot" w:pos="9356"/>
        </w:tabs>
        <w:spacing w:line="480" w:lineRule="auto"/>
      </w:pPr>
      <w:r w:rsidRPr="0063285C">
        <w:tab/>
      </w:r>
      <w:r>
        <w:tab/>
      </w:r>
    </w:p>
    <w:p w14:paraId="2B0B5A09" w14:textId="77777777" w:rsidR="002D2F50" w:rsidRPr="0063285C" w:rsidRDefault="002D2F50" w:rsidP="005432BB">
      <w:pPr>
        <w:pStyle w:val="StyleLVL1Left0cmFirstline0cm"/>
      </w:pPr>
      <w:r w:rsidRPr="0063285C">
        <w:t xml:space="preserve">Expected commencement date: </w:t>
      </w:r>
      <w:r w:rsidRPr="0063285C">
        <w:tab/>
      </w:r>
    </w:p>
    <w:p w14:paraId="41A8ACC3" w14:textId="77777777" w:rsidR="00844AE0" w:rsidRPr="0063285C" w:rsidRDefault="00844AE0" w:rsidP="00844AE0">
      <w:pPr>
        <w:tabs>
          <w:tab w:val="left" w:pos="567"/>
          <w:tab w:val="left" w:leader="dot" w:pos="9356"/>
        </w:tabs>
        <w:spacing w:line="480" w:lineRule="auto"/>
      </w:pPr>
      <w:r w:rsidRPr="0063285C">
        <w:tab/>
      </w:r>
      <w:r>
        <w:tab/>
      </w:r>
    </w:p>
    <w:p w14:paraId="58F450B8" w14:textId="77777777" w:rsidR="002D2F50" w:rsidRPr="0063285C" w:rsidRDefault="002D2F50" w:rsidP="005432BB">
      <w:pPr>
        <w:pStyle w:val="StyleLVL1Left0cmFirstline0cm"/>
      </w:pPr>
      <w:r w:rsidRPr="0063285C">
        <w:t xml:space="preserve">Expected completion date: </w:t>
      </w:r>
      <w:r w:rsidRPr="0063285C">
        <w:tab/>
      </w:r>
    </w:p>
    <w:p w14:paraId="2191CEDC" w14:textId="77777777" w:rsidR="00844AE0" w:rsidRPr="0063285C" w:rsidRDefault="00844AE0" w:rsidP="00844AE0">
      <w:pPr>
        <w:tabs>
          <w:tab w:val="left" w:pos="567"/>
          <w:tab w:val="left" w:leader="dot" w:pos="9356"/>
        </w:tabs>
        <w:spacing w:line="480" w:lineRule="auto"/>
      </w:pPr>
      <w:r w:rsidRPr="0063285C">
        <w:tab/>
      </w:r>
      <w:r>
        <w:tab/>
      </w:r>
    </w:p>
    <w:p w14:paraId="63EE6723" w14:textId="77777777" w:rsidR="002D2F50" w:rsidRPr="0063285C" w:rsidRDefault="002D2F50" w:rsidP="005432BB">
      <w:pPr>
        <w:pStyle w:val="StyleLVL1Left0cmFirstline0cm"/>
      </w:pPr>
      <w:r w:rsidRPr="0063285C">
        <w:t>Estimated maximum number of persons on the construction site:</w:t>
      </w:r>
    </w:p>
    <w:p w14:paraId="74A5F7B9" w14:textId="77777777" w:rsidR="00844AE0" w:rsidRPr="0063285C" w:rsidRDefault="00844AE0" w:rsidP="00844AE0">
      <w:pPr>
        <w:tabs>
          <w:tab w:val="left" w:pos="567"/>
          <w:tab w:val="left" w:leader="dot" w:pos="9356"/>
        </w:tabs>
        <w:spacing w:line="480" w:lineRule="auto"/>
      </w:pPr>
      <w:r w:rsidRPr="0063285C">
        <w:tab/>
      </w:r>
      <w:r>
        <w:tab/>
      </w:r>
    </w:p>
    <w:p w14:paraId="75002049" w14:textId="77777777" w:rsidR="002D2F50" w:rsidRPr="0063285C" w:rsidRDefault="002D2F50" w:rsidP="005432BB">
      <w:pPr>
        <w:pStyle w:val="StyleLVL1Left0cmFirstline0cm"/>
      </w:pPr>
      <w:r w:rsidRPr="0063285C">
        <w:t>Planned number of contractors on the construction site accountable to the principal contractor:</w:t>
      </w:r>
    </w:p>
    <w:p w14:paraId="6AFC3268" w14:textId="77777777" w:rsidR="00844AE0" w:rsidRPr="0063285C" w:rsidRDefault="00844AE0" w:rsidP="00844AE0">
      <w:pPr>
        <w:tabs>
          <w:tab w:val="left" w:pos="567"/>
          <w:tab w:val="left" w:leader="dot" w:pos="9356"/>
        </w:tabs>
        <w:spacing w:line="480" w:lineRule="auto"/>
      </w:pPr>
      <w:r w:rsidRPr="0063285C">
        <w:tab/>
      </w:r>
      <w:r>
        <w:tab/>
      </w:r>
    </w:p>
    <w:p w14:paraId="79DFEA20" w14:textId="77777777" w:rsidR="002D2F50" w:rsidRPr="0063285C" w:rsidRDefault="002D2F50" w:rsidP="005432BB">
      <w:pPr>
        <w:pStyle w:val="StyleLVL1Left0cmFirstline0cm"/>
      </w:pPr>
      <w:r w:rsidRPr="0063285C">
        <w:t>Name(s) of contractors appointed:</w:t>
      </w:r>
    </w:p>
    <w:p w14:paraId="2F52B2E2" w14:textId="77777777" w:rsidR="00844AE0" w:rsidRDefault="00844AE0" w:rsidP="00844AE0">
      <w:pPr>
        <w:tabs>
          <w:tab w:val="left" w:pos="567"/>
          <w:tab w:val="left" w:leader="dot" w:pos="9356"/>
        </w:tabs>
        <w:spacing w:line="480" w:lineRule="auto"/>
      </w:pPr>
      <w:r w:rsidRPr="0063285C">
        <w:tab/>
      </w:r>
      <w:r>
        <w:tab/>
      </w:r>
    </w:p>
    <w:p w14:paraId="336C089B" w14:textId="77777777" w:rsidR="00844AE0" w:rsidRPr="0063285C" w:rsidRDefault="00844AE0" w:rsidP="00844AE0">
      <w:pPr>
        <w:tabs>
          <w:tab w:val="left" w:pos="567"/>
          <w:tab w:val="left" w:leader="dot" w:pos="9356"/>
        </w:tabs>
        <w:spacing w:line="480" w:lineRule="auto"/>
      </w:pPr>
      <w:r w:rsidRPr="0063285C">
        <w:tab/>
      </w:r>
      <w:r>
        <w:tab/>
      </w:r>
    </w:p>
    <w:p w14:paraId="20464BA4" w14:textId="77777777" w:rsidR="00844AE0" w:rsidRDefault="00844AE0" w:rsidP="00844AE0">
      <w:pPr>
        <w:tabs>
          <w:tab w:val="left" w:pos="567"/>
          <w:tab w:val="left" w:leader="dot" w:pos="9356"/>
        </w:tabs>
        <w:spacing w:line="480" w:lineRule="auto"/>
      </w:pPr>
      <w:r w:rsidRPr="0063285C">
        <w:tab/>
      </w:r>
      <w:r>
        <w:tab/>
      </w:r>
    </w:p>
    <w:p w14:paraId="43D0830F" w14:textId="77777777" w:rsidR="00844AE0" w:rsidRPr="0063285C" w:rsidRDefault="00844AE0" w:rsidP="00844AE0">
      <w:pPr>
        <w:tabs>
          <w:tab w:val="left" w:pos="567"/>
          <w:tab w:val="left" w:leader="dot" w:pos="9356"/>
        </w:tabs>
        <w:spacing w:line="480" w:lineRule="auto"/>
      </w:pPr>
      <w:r w:rsidRPr="0063285C">
        <w:tab/>
      </w:r>
      <w:r>
        <w:tab/>
      </w:r>
    </w:p>
    <w:p w14:paraId="16F7983E" w14:textId="77777777" w:rsidR="00844AE0" w:rsidRDefault="00844AE0" w:rsidP="00844AE0">
      <w:pPr>
        <w:tabs>
          <w:tab w:val="left" w:pos="567"/>
          <w:tab w:val="left" w:leader="dot" w:pos="9356"/>
        </w:tabs>
        <w:spacing w:line="480" w:lineRule="auto"/>
      </w:pPr>
      <w:r w:rsidRPr="0063285C">
        <w:tab/>
      </w:r>
      <w:r>
        <w:tab/>
      </w:r>
    </w:p>
    <w:p w14:paraId="339841C4" w14:textId="77777777" w:rsidR="00844AE0" w:rsidRDefault="00844AE0" w:rsidP="00844AE0">
      <w:pPr>
        <w:tabs>
          <w:tab w:val="left" w:pos="567"/>
          <w:tab w:val="left" w:leader="dot" w:pos="9356"/>
        </w:tabs>
        <w:spacing w:line="480" w:lineRule="auto"/>
      </w:pPr>
      <w:r w:rsidRPr="0063285C">
        <w:tab/>
      </w:r>
      <w:r>
        <w:tab/>
      </w:r>
    </w:p>
    <w:p w14:paraId="6031CF18" w14:textId="77777777" w:rsidR="00844AE0" w:rsidRPr="0063285C" w:rsidRDefault="00844AE0" w:rsidP="00844AE0">
      <w:pPr>
        <w:tabs>
          <w:tab w:val="left" w:pos="567"/>
          <w:tab w:val="left" w:leader="dot" w:pos="9356"/>
        </w:tabs>
        <w:spacing w:line="480" w:lineRule="auto"/>
      </w:pPr>
    </w:p>
    <w:p w14:paraId="2D3A152A" w14:textId="2363E3B6" w:rsidR="002D2F50" w:rsidRPr="0063285C" w:rsidRDefault="002D2F50" w:rsidP="00844AE0">
      <w:pPr>
        <w:tabs>
          <w:tab w:val="left" w:leader="dot" w:pos="9356"/>
        </w:tabs>
        <w:spacing w:line="480" w:lineRule="auto"/>
      </w:pPr>
      <w:r w:rsidRPr="0063285C">
        <w:t>Signature of Client / Client’s Agent</w:t>
      </w:r>
      <w:r w:rsidR="00844AE0">
        <w:tab/>
      </w:r>
    </w:p>
    <w:p w14:paraId="262C45AA" w14:textId="4A237996" w:rsidR="002D2F50" w:rsidRPr="0063285C" w:rsidRDefault="002D2F50" w:rsidP="00844AE0">
      <w:pPr>
        <w:tabs>
          <w:tab w:val="left" w:leader="dot" w:pos="9356"/>
        </w:tabs>
        <w:spacing w:line="480" w:lineRule="auto"/>
      </w:pPr>
      <w:r w:rsidRPr="0063285C">
        <w:t>Signature of the Principal Contractor</w:t>
      </w:r>
      <w:r w:rsidR="00844AE0">
        <w:tab/>
      </w:r>
    </w:p>
    <w:p w14:paraId="0B796427" w14:textId="77777777" w:rsidR="002D2F50" w:rsidRDefault="002D2F50" w:rsidP="005432BB">
      <w:r>
        <w:br w:type="page"/>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2D2F50" w:rsidRPr="0063285C" w14:paraId="27EDC505" w14:textId="77777777" w:rsidTr="00AF5BF0">
        <w:tc>
          <w:tcPr>
            <w:tcW w:w="9640" w:type="dxa"/>
            <w:shd w:val="clear" w:color="auto" w:fill="auto"/>
          </w:tcPr>
          <w:p w14:paraId="4B03D408" w14:textId="77777777" w:rsidR="002D2F50" w:rsidRPr="0063285C" w:rsidRDefault="002D2F50" w:rsidP="005432BB">
            <w:r w:rsidRPr="0063285C">
              <w:lastRenderedPageBreak/>
              <w:br w:type="page"/>
            </w:r>
          </w:p>
          <w:p w14:paraId="6CEA02A8" w14:textId="77777777" w:rsidR="002D2F50" w:rsidRPr="0063285C" w:rsidRDefault="002D2F50" w:rsidP="005432BB">
            <w:r w:rsidRPr="0063285C">
              <w:t>FOR OFFICE ONLY</w:t>
            </w:r>
          </w:p>
          <w:p w14:paraId="6874D95F" w14:textId="77777777" w:rsidR="002D2F50" w:rsidRPr="0063285C" w:rsidRDefault="002D2F50" w:rsidP="005432B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3136"/>
              <w:gridCol w:w="3137"/>
            </w:tblGrid>
            <w:tr w:rsidR="002D2F50" w:rsidRPr="0063285C" w14:paraId="39AC4815" w14:textId="77777777" w:rsidTr="00AF5BF0">
              <w:tc>
                <w:tcPr>
                  <w:tcW w:w="3136" w:type="dxa"/>
                  <w:shd w:val="clear" w:color="auto" w:fill="auto"/>
                </w:tcPr>
                <w:p w14:paraId="65C3F28B" w14:textId="77777777" w:rsidR="002D2F50" w:rsidRPr="0063285C" w:rsidRDefault="002D2F50" w:rsidP="005432BB"/>
                <w:p w14:paraId="293CA0F4" w14:textId="77777777" w:rsidR="002D2F50" w:rsidRPr="0063285C" w:rsidRDefault="002D2F50" w:rsidP="005432BB">
                  <w:r w:rsidRPr="0063285C">
                    <w:t>Authorization /</w:t>
                  </w:r>
                </w:p>
                <w:p w14:paraId="15F77E0B" w14:textId="77777777" w:rsidR="002D2F50" w:rsidRPr="0063285C" w:rsidRDefault="002D2F50" w:rsidP="005432BB">
                  <w:r w:rsidRPr="0063285C">
                    <w:t>Unique No.</w:t>
                  </w:r>
                </w:p>
                <w:p w14:paraId="52AB37D3" w14:textId="77777777" w:rsidR="002D2F50" w:rsidRPr="0063285C" w:rsidRDefault="002D2F50" w:rsidP="005432BB"/>
                <w:p w14:paraId="0D896C9A" w14:textId="77777777" w:rsidR="002D2F50" w:rsidRPr="0063285C" w:rsidRDefault="002D2F50" w:rsidP="005432BB"/>
                <w:p w14:paraId="6C180657" w14:textId="77777777" w:rsidR="002D2F50" w:rsidRPr="0063285C" w:rsidRDefault="002D2F50" w:rsidP="005432BB"/>
                <w:p w14:paraId="70B832DC" w14:textId="77777777" w:rsidR="002D2F50" w:rsidRPr="0063285C" w:rsidRDefault="002D2F50" w:rsidP="005432BB"/>
                <w:p w14:paraId="65841A7B" w14:textId="77777777" w:rsidR="002D2F50" w:rsidRPr="0063285C" w:rsidRDefault="002D2F50" w:rsidP="005432BB"/>
                <w:p w14:paraId="17F8C491" w14:textId="77777777" w:rsidR="002D2F50" w:rsidRPr="0063285C" w:rsidRDefault="002D2F50" w:rsidP="005432BB"/>
                <w:p w14:paraId="3D99A706" w14:textId="77777777" w:rsidR="002D2F50" w:rsidRPr="0063285C" w:rsidRDefault="002D2F50" w:rsidP="005432BB"/>
                <w:p w14:paraId="4AA95B6F" w14:textId="77777777" w:rsidR="002D2F50" w:rsidRPr="0063285C" w:rsidRDefault="002D2F50" w:rsidP="005432BB"/>
                <w:p w14:paraId="5E258B63" w14:textId="77777777" w:rsidR="002D2F50" w:rsidRPr="0063285C" w:rsidRDefault="002D2F50" w:rsidP="005432BB"/>
                <w:p w14:paraId="61613B8A" w14:textId="77777777" w:rsidR="002D2F50" w:rsidRPr="0063285C" w:rsidRDefault="002D2F50" w:rsidP="005432BB"/>
                <w:p w14:paraId="6A361085" w14:textId="77777777" w:rsidR="002D2F50" w:rsidRPr="0063285C" w:rsidRDefault="002D2F50" w:rsidP="005432BB"/>
                <w:p w14:paraId="491EE598" w14:textId="77777777" w:rsidR="002D2F50" w:rsidRDefault="002D2F50" w:rsidP="00BA3CF8"/>
                <w:p w14:paraId="532B2747" w14:textId="77777777" w:rsidR="00BA3CF8" w:rsidRDefault="00BA3CF8" w:rsidP="00BA3CF8"/>
                <w:p w14:paraId="320F6B9C" w14:textId="77777777" w:rsidR="00BA3CF8" w:rsidRPr="0063285C" w:rsidRDefault="00BA3CF8" w:rsidP="00BA3CF8"/>
              </w:tc>
              <w:tc>
                <w:tcPr>
                  <w:tcW w:w="3136" w:type="dxa"/>
                  <w:shd w:val="clear" w:color="auto" w:fill="auto"/>
                </w:tcPr>
                <w:p w14:paraId="149FFFD0" w14:textId="77777777" w:rsidR="002D2F50" w:rsidRPr="0063285C" w:rsidRDefault="002D2F50" w:rsidP="005432BB"/>
                <w:p w14:paraId="5925949F" w14:textId="77777777" w:rsidR="002D2F50" w:rsidRPr="0063285C" w:rsidRDefault="002D2F50" w:rsidP="005432BB">
                  <w:r w:rsidRPr="0063285C">
                    <w:t>LABOUR CENTRE</w:t>
                  </w:r>
                </w:p>
              </w:tc>
              <w:tc>
                <w:tcPr>
                  <w:tcW w:w="3137" w:type="dxa"/>
                  <w:shd w:val="clear" w:color="auto" w:fill="auto"/>
                </w:tcPr>
                <w:p w14:paraId="11C36B3C" w14:textId="77777777" w:rsidR="002D2F50" w:rsidRPr="0063285C" w:rsidRDefault="002D2F50" w:rsidP="005432BB"/>
                <w:p w14:paraId="10F59D9D" w14:textId="77777777" w:rsidR="002D2F50" w:rsidRPr="0063285C" w:rsidRDefault="002D2F50" w:rsidP="005432BB">
                  <w:r w:rsidRPr="0063285C">
                    <w:t>OFFICIAL APPROVAL STAMP</w:t>
                  </w:r>
                </w:p>
              </w:tc>
            </w:tr>
          </w:tbl>
          <w:p w14:paraId="21562260" w14:textId="77777777" w:rsidR="002D2F50" w:rsidRPr="0063285C" w:rsidRDefault="002D2F50" w:rsidP="005432BB"/>
          <w:p w14:paraId="00718110" w14:textId="720C1B87" w:rsidR="002D2F50" w:rsidRPr="0063285C" w:rsidRDefault="002D2F50" w:rsidP="00933F5F">
            <w:pPr>
              <w:pStyle w:val="StyleLVL1Left0cmFirstline0cm"/>
              <w:tabs>
                <w:tab w:val="left" w:pos="1440"/>
                <w:tab w:val="left" w:pos="2160"/>
                <w:tab w:val="left" w:pos="2880"/>
                <w:tab w:val="left" w:pos="3791"/>
              </w:tabs>
            </w:pPr>
            <w:r w:rsidRPr="0063285C">
              <w:t xml:space="preserve">Date of application: </w:t>
            </w:r>
          </w:p>
          <w:p w14:paraId="236679EB" w14:textId="77777777" w:rsidR="00BA3CF8" w:rsidRPr="00844AE0" w:rsidRDefault="00BA3CF8" w:rsidP="00BA3CF8">
            <w:pPr>
              <w:tabs>
                <w:tab w:val="left" w:pos="567"/>
                <w:tab w:val="left" w:pos="1134"/>
                <w:tab w:val="right" w:leader="dot" w:pos="9072"/>
              </w:tabs>
              <w:ind w:left="1134"/>
              <w:rPr>
                <w:sz w:val="10"/>
                <w:szCs w:val="10"/>
              </w:rPr>
            </w:pPr>
            <w:r w:rsidRPr="00844AE0">
              <w:rPr>
                <w:noProof/>
                <w:sz w:val="10"/>
                <w:szCs w:val="10"/>
                <w:lang w:eastAsia="en-ZA"/>
              </w:rPr>
              <mc:AlternateContent>
                <mc:Choice Requires="wps">
                  <w:drawing>
                    <wp:anchor distT="0" distB="0" distL="114300" distR="114300" simplePos="0" relativeHeight="251668544" behindDoc="1" locked="0" layoutInCell="1" allowOverlap="1" wp14:anchorId="2D5FEE02" wp14:editId="543AA10F">
                      <wp:simplePos x="0" y="0"/>
                      <wp:positionH relativeFrom="column">
                        <wp:posOffset>1400175</wp:posOffset>
                      </wp:positionH>
                      <wp:positionV relativeFrom="paragraph">
                        <wp:posOffset>15240</wp:posOffset>
                      </wp:positionV>
                      <wp:extent cx="3336925" cy="735965"/>
                      <wp:effectExtent l="0" t="0" r="0" b="0"/>
                      <wp:wrapNone/>
                      <wp:docPr id="2062129671" name="Text Box 20621296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536605">
                                <a:off x="0" y="0"/>
                                <a:ext cx="3336925" cy="735965"/>
                              </a:xfrm>
                              <a:prstGeom prst="rect">
                                <a:avLst/>
                              </a:prstGeom>
                              <a:extLst>
                                <a:ext uri="{AF507438-7753-43E0-B8FC-AC1667EBCBE1}">
                                  <a14:hiddenEffects xmlns:a14="http://schemas.microsoft.com/office/drawing/2010/main">
                                    <a:effectLst/>
                                  </a14:hiddenEffects>
                                </a:ext>
                              </a:extLst>
                            </wps:spPr>
                            <wps:txbx>
                              <w:txbxContent>
                                <w:p w14:paraId="257C0F5F" w14:textId="77777777" w:rsidR="00BA3CF8" w:rsidRDefault="00BA3CF8" w:rsidP="00BA3CF8">
                                  <w:pPr>
                                    <w:jc w:val="center"/>
                                  </w:pPr>
                                  <w:r w:rsidRPr="00844AE0">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2D5FEE02" id="Text Box 2062129671" o:spid="_x0000_s1045" type="#_x0000_t202" style="position:absolute;left:0;text-align:left;margin-left:110.25pt;margin-top:1.2pt;width:262.75pt;height:57.95pt;rotation:-1678382fd;z-index:-25164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" filled="f" stroked="f">
                      <o:lock v:ext="edit" aspectratio="t" shapetype="t"/>
                      <v:textbox style="mso-fit-shape-to-text:t">
                        <w:txbxContent>
                          <w:p w14:paraId="257C0F5F" w14:textId="77777777" w:rsidR="00BA3CF8" w:rsidRDefault="00BA3CF8" w:rsidP="00BA3CF8">
                            <w:pPr>
                              <w:jc w:val="center"/>
                            </w:pPr>
                            <w:r w:rsidRPr="00844AE0">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v:textbox>
                    </v:shape>
                  </w:pict>
                </mc:Fallback>
              </mc:AlternateContent>
            </w:r>
          </w:p>
          <w:p w14:paraId="1D710188" w14:textId="77777777" w:rsidR="002D2F50" w:rsidRPr="0063285C" w:rsidRDefault="002D2F50" w:rsidP="005432BB"/>
          <w:p w14:paraId="13547329" w14:textId="77777777" w:rsidR="002D2F50" w:rsidRPr="0063285C" w:rsidRDefault="002D2F50" w:rsidP="005432BB">
            <w:pPr>
              <w:pStyle w:val="StyleLVL1Left0cmFirstline0cm"/>
            </w:pPr>
            <w:r w:rsidRPr="0063285C">
              <w:t xml:space="preserve">Submitted documents prescribed in Construction Regulation 5(1) (Please tick </w:t>
            </w:r>
            <w:r w:rsidRPr="0063285C">
              <w:rPr>
                <w:rFonts w:ascii="Wingdings 2" w:eastAsia="Wingdings 2" w:hAnsi="Wingdings 2" w:cs="Wingdings 2"/>
                <w:b/>
              </w:rPr>
              <w:t>P</w:t>
            </w:r>
            <w:r w:rsidRPr="0063285C">
              <w:t>):</w:t>
            </w:r>
          </w:p>
          <w:p w14:paraId="29D2A614" w14:textId="77777777" w:rsidR="002D2F50" w:rsidRPr="0063285C" w:rsidRDefault="002D2F50" w:rsidP="005432BB"/>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369"/>
              <w:gridCol w:w="1529"/>
              <w:gridCol w:w="1233"/>
              <w:gridCol w:w="1521"/>
              <w:gridCol w:w="1229"/>
            </w:tblGrid>
            <w:tr w:rsidR="002D2F50" w:rsidRPr="0063285C" w14:paraId="1D76AC24" w14:textId="77777777" w:rsidTr="00AF5BF0">
              <w:tc>
                <w:tcPr>
                  <w:tcW w:w="2014" w:type="dxa"/>
                  <w:shd w:val="clear" w:color="auto" w:fill="auto"/>
                </w:tcPr>
                <w:p w14:paraId="113A159D" w14:textId="77777777" w:rsidR="002D2F50" w:rsidRPr="0063285C" w:rsidRDefault="002D2F50" w:rsidP="005432BB">
                  <w:r w:rsidRPr="0063285C">
                    <w:t>CR 5(1)(a)</w:t>
                  </w:r>
                </w:p>
                <w:p w14:paraId="7C5BD6AD" w14:textId="77777777" w:rsidR="002D2F50" w:rsidRPr="0063285C" w:rsidRDefault="002D2F50" w:rsidP="005432BB"/>
                <w:p w14:paraId="6A479A9A" w14:textId="77777777" w:rsidR="002D2F50" w:rsidRPr="0063285C" w:rsidRDefault="002D2F50" w:rsidP="005432BB"/>
              </w:tc>
              <w:tc>
                <w:tcPr>
                  <w:tcW w:w="1418" w:type="dxa"/>
                  <w:shd w:val="clear" w:color="auto" w:fill="auto"/>
                </w:tcPr>
                <w:p w14:paraId="5802EFD1" w14:textId="77777777" w:rsidR="002D2F50" w:rsidRPr="0063285C" w:rsidRDefault="002D2F50" w:rsidP="005432BB"/>
              </w:tc>
              <w:tc>
                <w:tcPr>
                  <w:tcW w:w="1559" w:type="dxa"/>
                  <w:shd w:val="clear" w:color="auto" w:fill="auto"/>
                </w:tcPr>
                <w:p w14:paraId="03B71805" w14:textId="77777777" w:rsidR="002D2F50" w:rsidRPr="0063285C" w:rsidRDefault="002D2F50" w:rsidP="005432BB">
                  <w:r w:rsidRPr="0063285C">
                    <w:t>CR 5(1)(b)</w:t>
                  </w:r>
                </w:p>
              </w:tc>
              <w:tc>
                <w:tcPr>
                  <w:tcW w:w="1276" w:type="dxa"/>
                  <w:shd w:val="clear" w:color="auto" w:fill="auto"/>
                </w:tcPr>
                <w:p w14:paraId="22212B4B" w14:textId="77777777" w:rsidR="002D2F50" w:rsidRPr="0063285C" w:rsidRDefault="002D2F50" w:rsidP="005432BB"/>
              </w:tc>
              <w:tc>
                <w:tcPr>
                  <w:tcW w:w="1559" w:type="dxa"/>
                  <w:shd w:val="clear" w:color="auto" w:fill="auto"/>
                </w:tcPr>
                <w:p w14:paraId="6D86ADEA" w14:textId="77777777" w:rsidR="002D2F50" w:rsidRPr="0063285C" w:rsidRDefault="002D2F50" w:rsidP="005432BB">
                  <w:r w:rsidRPr="0063285C">
                    <w:t>CR 5(1); (C-S)</w:t>
                  </w:r>
                </w:p>
              </w:tc>
              <w:tc>
                <w:tcPr>
                  <w:tcW w:w="1272" w:type="dxa"/>
                  <w:shd w:val="clear" w:color="auto" w:fill="auto"/>
                </w:tcPr>
                <w:p w14:paraId="62CAE9C2" w14:textId="77777777" w:rsidR="002D2F50" w:rsidRPr="0063285C" w:rsidRDefault="002D2F50" w:rsidP="005432BB"/>
              </w:tc>
            </w:tr>
          </w:tbl>
          <w:p w14:paraId="6CB6B3CC" w14:textId="77777777" w:rsidR="002D2F50" w:rsidRPr="0063285C" w:rsidRDefault="002D2F50" w:rsidP="005432BB"/>
          <w:tbl>
            <w:tblPr>
              <w:tblpPr w:leftFromText="180" w:rightFromText="180" w:vertAnchor="text" w:horzAnchor="margin" w:tblpXSpec="right" w:tblpY="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51"/>
              <w:gridCol w:w="1417"/>
              <w:gridCol w:w="907"/>
            </w:tblGrid>
            <w:tr w:rsidR="002D2F50" w:rsidRPr="0063285C" w14:paraId="0FDF10A8" w14:textId="77777777" w:rsidTr="00AF5BF0">
              <w:trPr>
                <w:trHeight w:val="298"/>
              </w:trPr>
              <w:tc>
                <w:tcPr>
                  <w:tcW w:w="1271" w:type="dxa"/>
                  <w:shd w:val="clear" w:color="auto" w:fill="auto"/>
                </w:tcPr>
                <w:p w14:paraId="381C8754" w14:textId="77777777" w:rsidR="002D2F50" w:rsidRPr="0063285C" w:rsidRDefault="002D2F50" w:rsidP="005432BB">
                  <w:r w:rsidRPr="0063285C">
                    <w:t>Approved</w:t>
                  </w:r>
                </w:p>
              </w:tc>
              <w:tc>
                <w:tcPr>
                  <w:tcW w:w="851" w:type="dxa"/>
                  <w:shd w:val="clear" w:color="auto" w:fill="auto"/>
                </w:tcPr>
                <w:p w14:paraId="398082D9" w14:textId="77777777" w:rsidR="002D2F50" w:rsidRPr="0063285C" w:rsidRDefault="002D2F50" w:rsidP="005432BB"/>
              </w:tc>
              <w:tc>
                <w:tcPr>
                  <w:tcW w:w="1417" w:type="dxa"/>
                  <w:shd w:val="clear" w:color="auto" w:fill="auto"/>
                </w:tcPr>
                <w:p w14:paraId="122896CD" w14:textId="77777777" w:rsidR="002D2F50" w:rsidRPr="0063285C" w:rsidRDefault="002D2F50" w:rsidP="005432BB">
                  <w:r w:rsidRPr="0063285C">
                    <w:t>Declined</w:t>
                  </w:r>
                </w:p>
              </w:tc>
              <w:tc>
                <w:tcPr>
                  <w:tcW w:w="907" w:type="dxa"/>
                  <w:shd w:val="clear" w:color="auto" w:fill="auto"/>
                </w:tcPr>
                <w:p w14:paraId="3A2DF364" w14:textId="77777777" w:rsidR="002D2F50" w:rsidRPr="0063285C" w:rsidRDefault="002D2F50" w:rsidP="005432BB"/>
              </w:tc>
            </w:tr>
          </w:tbl>
          <w:p w14:paraId="7B8EC1E3" w14:textId="77777777" w:rsidR="002D2F50" w:rsidRPr="0063285C" w:rsidRDefault="002D2F50" w:rsidP="005432BB">
            <w:pPr>
              <w:pStyle w:val="StyleLVL1Left0cmFirstline0cm"/>
            </w:pPr>
            <w:r w:rsidRPr="0063285C">
              <w:t xml:space="preserve">Result of the application (Please tick </w:t>
            </w:r>
            <w:r w:rsidRPr="0063285C">
              <w:rPr>
                <w:rFonts w:ascii="Wingdings 2" w:eastAsia="Wingdings 2" w:hAnsi="Wingdings 2" w:cs="Wingdings 2"/>
                <w:b/>
              </w:rPr>
              <w:t>P</w:t>
            </w:r>
            <w:r w:rsidRPr="0063285C">
              <w:rPr>
                <w:rFonts w:ascii="Calibri" w:hAnsi="Calibri"/>
                <w:b/>
              </w:rPr>
              <w:t>)</w:t>
            </w:r>
          </w:p>
          <w:p w14:paraId="2EB11EE5" w14:textId="77777777" w:rsidR="002D2F50" w:rsidRPr="0063285C" w:rsidRDefault="002D2F50" w:rsidP="005432BB"/>
          <w:p w14:paraId="4A30ACEC" w14:textId="4863689A" w:rsidR="002D2F50" w:rsidRPr="0063285C" w:rsidRDefault="002D2F50" w:rsidP="00BA3CF8">
            <w:pPr>
              <w:pStyle w:val="StyleLVL1Left0cmFirstline0cm"/>
            </w:pPr>
            <w:r w:rsidRPr="0063285C">
              <w:t>Reason for declining the application</w:t>
            </w:r>
          </w:p>
          <w:p w14:paraId="4866B838" w14:textId="77777777" w:rsidR="002D2F50" w:rsidRPr="0063285C" w:rsidRDefault="002D2F50" w:rsidP="00BA3CF8">
            <w:pPr>
              <w:tabs>
                <w:tab w:val="left" w:leader="dot" w:pos="9072"/>
              </w:tabs>
              <w:spacing w:line="480" w:lineRule="auto"/>
            </w:pPr>
            <w:r w:rsidRPr="0063285C">
              <w:tab/>
            </w:r>
          </w:p>
          <w:p w14:paraId="27B6180F" w14:textId="77777777" w:rsidR="002D2F50" w:rsidRPr="0063285C" w:rsidRDefault="002D2F50" w:rsidP="00BA3CF8">
            <w:pPr>
              <w:tabs>
                <w:tab w:val="left" w:leader="dot" w:pos="9072"/>
              </w:tabs>
              <w:spacing w:line="480" w:lineRule="auto"/>
            </w:pPr>
            <w:r w:rsidRPr="0063285C">
              <w:tab/>
            </w:r>
          </w:p>
          <w:p w14:paraId="0FC5B784" w14:textId="77777777" w:rsidR="002D2F50" w:rsidRPr="0063285C" w:rsidRDefault="002D2F50" w:rsidP="00BA3CF8">
            <w:pPr>
              <w:tabs>
                <w:tab w:val="left" w:leader="dot" w:pos="9072"/>
              </w:tabs>
              <w:spacing w:line="480" w:lineRule="auto"/>
            </w:pPr>
            <w:r w:rsidRPr="0063285C">
              <w:tab/>
            </w:r>
          </w:p>
          <w:p w14:paraId="2F1E020B" w14:textId="77777777" w:rsidR="002D2F50" w:rsidRPr="0063285C" w:rsidRDefault="002D2F50" w:rsidP="00BA3CF8">
            <w:pPr>
              <w:tabs>
                <w:tab w:val="left" w:leader="dot" w:pos="9072"/>
              </w:tabs>
              <w:spacing w:line="480" w:lineRule="auto"/>
            </w:pPr>
            <w:r w:rsidRPr="0063285C">
              <w:tab/>
            </w:r>
          </w:p>
          <w:p w14:paraId="6E278B2D" w14:textId="77777777" w:rsidR="002D2F50" w:rsidRPr="0063285C" w:rsidRDefault="002D2F50" w:rsidP="005432BB">
            <w:r w:rsidRPr="0063285C">
              <w:t>Signature of the Supervisor</w:t>
            </w:r>
          </w:p>
          <w:p w14:paraId="7E1326B2" w14:textId="77777777" w:rsidR="002D2F50" w:rsidRPr="0063285C" w:rsidRDefault="002D2F50" w:rsidP="005432BB"/>
          <w:p w14:paraId="3FC0637D" w14:textId="77777777" w:rsidR="002D2F50" w:rsidRPr="0063285C" w:rsidRDefault="002D2F50" w:rsidP="005432BB"/>
          <w:p w14:paraId="52B590BE" w14:textId="28B0C30C" w:rsidR="002D2F50" w:rsidRPr="0063285C" w:rsidRDefault="002D2F50" w:rsidP="005432BB">
            <w:pPr>
              <w:pStyle w:val="StyleLVL1Left0cmFirstline0cm"/>
            </w:pPr>
          </w:p>
          <w:p w14:paraId="1A7EBD2A" w14:textId="77777777" w:rsidR="002D2F50" w:rsidRPr="0063285C" w:rsidRDefault="002D2F50" w:rsidP="005432BB">
            <w:r w:rsidRPr="0063285C">
              <w:t>Signature of revoking officer / Inspector</w:t>
            </w:r>
          </w:p>
          <w:p w14:paraId="0B2BBC91" w14:textId="77777777" w:rsidR="002D2F50" w:rsidRPr="0063285C" w:rsidRDefault="002D2F50" w:rsidP="005432BB"/>
        </w:tc>
      </w:tr>
    </w:tbl>
    <w:p w14:paraId="67AC0916" w14:textId="77777777" w:rsidR="002D2F50" w:rsidRPr="0063285C" w:rsidRDefault="002D2F50" w:rsidP="005432BB"/>
    <w:p w14:paraId="20AEDF19" w14:textId="28456181" w:rsidR="00074894" w:rsidRDefault="002D2F50" w:rsidP="00E71E8B">
      <w:pPr>
        <w:pStyle w:val="C1TOC"/>
      </w:pPr>
      <w:r w:rsidRPr="0063285C">
        <w:br w:type="page"/>
      </w:r>
      <w:bookmarkStart w:id="664" w:name="_Toc143165566"/>
      <w:bookmarkStart w:id="665" w:name="_Toc460939448"/>
      <w:bookmarkStart w:id="666" w:name="_Toc54775522"/>
      <w:bookmarkStart w:id="667" w:name="_Toc54779871"/>
      <w:bookmarkStart w:id="668" w:name="_Toc54784084"/>
      <w:bookmarkStart w:id="669" w:name="_Toc54785855"/>
      <w:bookmarkStart w:id="670" w:name="_Toc54786665"/>
      <w:bookmarkStart w:id="671" w:name="_Toc125730221"/>
      <w:r w:rsidRPr="0063285C">
        <w:lastRenderedPageBreak/>
        <w:t>C1.4.5 (b)</w:t>
      </w:r>
      <w:r w:rsidRPr="0063285C">
        <w:tab/>
        <w:t xml:space="preserve">FORM OF NOTIFICATION OF CONSTRUCTION WORK TO DEPARTMENT OF </w:t>
      </w:r>
      <w:r w:rsidR="00BA3CF8">
        <w:t>LABOUR</w:t>
      </w:r>
      <w:bookmarkEnd w:id="664"/>
    </w:p>
    <w:p w14:paraId="7AB7C0F9" w14:textId="77777777" w:rsidR="00BA3CF8" w:rsidRPr="00844AE0" w:rsidRDefault="00BA3CF8" w:rsidP="00BA3CF8">
      <w:pPr>
        <w:rPr>
          <w:b/>
          <w:bCs/>
          <w:lang w:val="en-GB"/>
        </w:rPr>
      </w:pPr>
      <w:r w:rsidRPr="00844AE0">
        <w:rPr>
          <w:b/>
          <w:bCs/>
          <w:lang w:val="en-GB"/>
        </w:rPr>
        <w:t>CONTRACT SANRAL N.017-024-2019/1-NSC</w:t>
      </w:r>
    </w:p>
    <w:p w14:paraId="767317C6" w14:textId="77777777" w:rsidR="00BA3CF8" w:rsidRPr="00844AE0" w:rsidRDefault="00BA3CF8" w:rsidP="00BA3CF8">
      <w:pPr>
        <w:rPr>
          <w:b/>
          <w:bCs/>
          <w:lang w:val="en-GB"/>
        </w:rPr>
      </w:pPr>
    </w:p>
    <w:p w14:paraId="386408EE" w14:textId="1BB9075A" w:rsidR="00BA3CF8" w:rsidRPr="00844AE0" w:rsidRDefault="00BA3CF8" w:rsidP="00BA3CF8">
      <w:pPr>
        <w:rPr>
          <w:b/>
          <w:bCs/>
        </w:rPr>
      </w:pPr>
      <w:r w:rsidRPr="00844AE0">
        <w:rPr>
          <w:b/>
          <w:bCs/>
          <w:lang w:val="en-GB"/>
        </w:rPr>
        <w:t>FOR THE NOMINATED SUB-CONTRACT FOR THE DESIGN BUILD, OPERATIONS AND MAINTENANCE OF THE TOLL SYSTEM FOR THE OPERATIONS AND MAINTENANCE OF THE TOLL PLAZAS ON THE N17 TOLL ROAD</w:t>
      </w:r>
    </w:p>
    <w:p w14:paraId="1C4769EF" w14:textId="77777777" w:rsidR="00BA3CF8" w:rsidRPr="00BA3CF8" w:rsidRDefault="00BA3CF8" w:rsidP="00BA3CF8">
      <w:pPr>
        <w:rPr>
          <w:lang w:val="en-GB" w:eastAsia="en-US"/>
        </w:rPr>
      </w:pPr>
    </w:p>
    <w:bookmarkEnd w:id="665"/>
    <w:bookmarkEnd w:id="666"/>
    <w:bookmarkEnd w:id="667"/>
    <w:bookmarkEnd w:id="668"/>
    <w:bookmarkEnd w:id="669"/>
    <w:bookmarkEnd w:id="670"/>
    <w:bookmarkEnd w:id="671"/>
    <w:p w14:paraId="18D7675A" w14:textId="77777777" w:rsidR="00074894" w:rsidRPr="0071505E" w:rsidRDefault="00074894" w:rsidP="005432BB"/>
    <w:p w14:paraId="5893D48B" w14:textId="1A35586E" w:rsidR="002D2F50" w:rsidRPr="00BA3CF8" w:rsidRDefault="008260AC" w:rsidP="00BA3CF8">
      <w:pPr>
        <w:jc w:val="center"/>
        <w:rPr>
          <w:b/>
          <w:bCs/>
        </w:rPr>
      </w:pPr>
      <w:bookmarkStart w:id="672" w:name="_Toc130395512"/>
      <w:bookmarkStart w:id="673" w:name="_Toc130395970"/>
      <w:bookmarkStart w:id="674" w:name="_Toc214678553"/>
      <w:bookmarkStart w:id="675" w:name="_Toc271881049"/>
      <w:r w:rsidRPr="00BA3CF8">
        <w:rPr>
          <w:b/>
          <w:bCs/>
          <w:lang w:val="en-GB"/>
        </w:rPr>
        <w:t>ANNEXURE 2</w:t>
      </w:r>
      <w:bookmarkEnd w:id="672"/>
      <w:bookmarkEnd w:id="673"/>
    </w:p>
    <w:p w14:paraId="3A4DBC73" w14:textId="77777777" w:rsidR="002D2F50" w:rsidRPr="00BA3CF8" w:rsidRDefault="002D2F50" w:rsidP="00BA3CF8">
      <w:pPr>
        <w:jc w:val="center"/>
        <w:rPr>
          <w:b/>
          <w:bCs/>
        </w:rPr>
      </w:pPr>
    </w:p>
    <w:p w14:paraId="53436D74" w14:textId="77777777" w:rsidR="002D2F50" w:rsidRPr="00BA3CF8" w:rsidRDefault="002D2F50" w:rsidP="00BA3CF8">
      <w:pPr>
        <w:jc w:val="center"/>
        <w:rPr>
          <w:b/>
          <w:bCs/>
        </w:rPr>
      </w:pPr>
      <w:r w:rsidRPr="00BA3CF8">
        <w:rPr>
          <w:b/>
          <w:bCs/>
        </w:rPr>
        <w:t>Occupational Health and Safety Act, 1993 (Act No 85 of 1993)</w:t>
      </w:r>
    </w:p>
    <w:p w14:paraId="5CCAE7A3" w14:textId="77777777" w:rsidR="002D2F50" w:rsidRPr="00BA3CF8" w:rsidRDefault="002D2F50" w:rsidP="00BA3CF8">
      <w:pPr>
        <w:jc w:val="center"/>
        <w:rPr>
          <w:b/>
          <w:bCs/>
        </w:rPr>
      </w:pPr>
    </w:p>
    <w:p w14:paraId="6F2532A7" w14:textId="77777777" w:rsidR="002D2F50" w:rsidRPr="00BA3CF8" w:rsidRDefault="002D2F50" w:rsidP="00BA3CF8">
      <w:pPr>
        <w:jc w:val="center"/>
        <w:rPr>
          <w:b/>
          <w:bCs/>
        </w:rPr>
      </w:pPr>
      <w:r w:rsidRPr="00BA3CF8">
        <w:rPr>
          <w:b/>
          <w:bCs/>
        </w:rPr>
        <w:t>Regulation 4 of the Construction Regulations, 2014</w:t>
      </w:r>
    </w:p>
    <w:p w14:paraId="011513BA" w14:textId="77777777" w:rsidR="002D2F50" w:rsidRPr="00BA3CF8" w:rsidRDefault="002D2F50" w:rsidP="00BA3CF8">
      <w:pPr>
        <w:jc w:val="center"/>
        <w:rPr>
          <w:b/>
          <w:bCs/>
        </w:rPr>
      </w:pPr>
    </w:p>
    <w:p w14:paraId="20A27F25" w14:textId="77777777" w:rsidR="002D2F50" w:rsidRPr="00BA3CF8" w:rsidRDefault="002D2F50" w:rsidP="00BA3CF8">
      <w:pPr>
        <w:jc w:val="center"/>
        <w:rPr>
          <w:b/>
          <w:bCs/>
        </w:rPr>
      </w:pPr>
      <w:r w:rsidRPr="00BA3CF8">
        <w:rPr>
          <w:b/>
          <w:bCs/>
        </w:rPr>
        <w:t>NOTIFICATION OF CONSTRUCTION WORK</w:t>
      </w:r>
    </w:p>
    <w:p w14:paraId="14F4673E" w14:textId="77777777" w:rsidR="002D2F50" w:rsidRPr="00B52190" w:rsidRDefault="002D2F50" w:rsidP="005432BB"/>
    <w:p w14:paraId="7F29685C" w14:textId="18FE4196" w:rsidR="002D2F50" w:rsidRPr="0063285C" w:rsidRDefault="002D2F50" w:rsidP="005432BB">
      <w:r>
        <w:t>__________________________________________</w:t>
      </w:r>
      <w:r w:rsidR="00BA3CF8">
        <w:t>_____</w:t>
      </w:r>
      <w:r>
        <w:t>_______________________________________</w:t>
      </w:r>
    </w:p>
    <w:p w14:paraId="729587C5" w14:textId="77777777" w:rsidR="002D2F50" w:rsidRPr="00B52190" w:rsidRDefault="002D2F50" w:rsidP="005432BB"/>
    <w:p w14:paraId="6D8679D7" w14:textId="77777777" w:rsidR="002D2F50" w:rsidRPr="0063285C" w:rsidRDefault="002D2F50" w:rsidP="00BA3CF8">
      <w:pPr>
        <w:spacing w:line="480" w:lineRule="auto"/>
      </w:pPr>
      <w:r w:rsidRPr="0063285C">
        <w:t>1.</w:t>
      </w:r>
      <w:r w:rsidRPr="0063285C">
        <w:tab/>
        <w:t>a)</w:t>
      </w:r>
      <w:r w:rsidRPr="0063285C">
        <w:tab/>
        <w:t>Name and postal address of principal contractor:</w:t>
      </w:r>
    </w:p>
    <w:p w14:paraId="3930F5F4" w14:textId="77777777" w:rsidR="002D2F50" w:rsidRPr="0063285C" w:rsidRDefault="002D2F50" w:rsidP="00BA3CF8">
      <w:pPr>
        <w:tabs>
          <w:tab w:val="left" w:leader="dot" w:pos="9639"/>
        </w:tabs>
        <w:spacing w:line="480" w:lineRule="auto"/>
      </w:pPr>
      <w:r w:rsidRPr="0063285C">
        <w:tab/>
      </w:r>
    </w:p>
    <w:p w14:paraId="27E10DB6" w14:textId="77777777" w:rsidR="002D2F50" w:rsidRPr="0063285C" w:rsidRDefault="002D2F50" w:rsidP="00BA3CF8">
      <w:pPr>
        <w:tabs>
          <w:tab w:val="left" w:leader="dot" w:pos="9639"/>
        </w:tabs>
        <w:spacing w:line="480" w:lineRule="auto"/>
      </w:pPr>
      <w:r w:rsidRPr="0063285C">
        <w:tab/>
      </w:r>
    </w:p>
    <w:p w14:paraId="1629A680" w14:textId="77777777" w:rsidR="002D2F50" w:rsidRPr="0063285C" w:rsidRDefault="002D2F50" w:rsidP="00BA3CF8">
      <w:pPr>
        <w:spacing w:line="480" w:lineRule="auto"/>
      </w:pPr>
      <w:r w:rsidRPr="0063285C">
        <w:tab/>
        <w:t>b)</w:t>
      </w:r>
      <w:r w:rsidRPr="0063285C">
        <w:tab/>
        <w:t>Name and telephone number of principal contractor’s contact person:</w:t>
      </w:r>
    </w:p>
    <w:p w14:paraId="7B21416C" w14:textId="77777777" w:rsidR="00BA3CF8" w:rsidRPr="0063285C" w:rsidRDefault="00BA3CF8" w:rsidP="00BA3CF8">
      <w:pPr>
        <w:tabs>
          <w:tab w:val="left" w:leader="dot" w:pos="9639"/>
        </w:tabs>
        <w:spacing w:line="480" w:lineRule="auto"/>
      </w:pPr>
      <w:r w:rsidRPr="0063285C">
        <w:tab/>
      </w:r>
    </w:p>
    <w:p w14:paraId="45D7C192" w14:textId="77777777" w:rsidR="00BA3CF8" w:rsidRPr="0063285C" w:rsidRDefault="00BA3CF8" w:rsidP="00BA3CF8">
      <w:pPr>
        <w:tabs>
          <w:tab w:val="left" w:leader="dot" w:pos="9639"/>
        </w:tabs>
        <w:spacing w:line="480" w:lineRule="auto"/>
      </w:pPr>
      <w:r w:rsidRPr="0063285C">
        <w:tab/>
      </w:r>
    </w:p>
    <w:p w14:paraId="40BD71DF" w14:textId="6D26E63D" w:rsidR="002D2F50" w:rsidRPr="00CE0209" w:rsidRDefault="002D2F50" w:rsidP="005432BB">
      <w:r w:rsidRPr="0063285C">
        <w:t>2.</w:t>
      </w:r>
      <w:r w:rsidRPr="0063285C">
        <w:tab/>
        <w:t>Principal contractor’s compensation registration number:</w:t>
      </w:r>
    </w:p>
    <w:p w14:paraId="0C51F7E0" w14:textId="77777777" w:rsidR="00BA3CF8" w:rsidRPr="0063285C" w:rsidRDefault="00BA3CF8" w:rsidP="00BA3CF8">
      <w:pPr>
        <w:tabs>
          <w:tab w:val="left" w:leader="dot" w:pos="9639"/>
        </w:tabs>
        <w:spacing w:line="480" w:lineRule="auto"/>
      </w:pPr>
      <w:r w:rsidRPr="0063285C">
        <w:tab/>
      </w:r>
    </w:p>
    <w:p w14:paraId="3F9F0027" w14:textId="768D999A" w:rsidR="00BA3CF8" w:rsidRPr="0063285C" w:rsidRDefault="00C863E0" w:rsidP="00BA3CF8">
      <w:pPr>
        <w:tabs>
          <w:tab w:val="left" w:leader="dot" w:pos="9639"/>
        </w:tabs>
        <w:spacing w:line="480" w:lineRule="auto"/>
      </w:pPr>
      <w:r w:rsidRPr="00844AE0">
        <w:rPr>
          <w:noProof/>
          <w:sz w:val="10"/>
          <w:szCs w:val="10"/>
          <w:lang w:eastAsia="en-ZA"/>
        </w:rPr>
        <mc:AlternateContent>
          <mc:Choice Requires="wps">
            <w:drawing>
              <wp:anchor distT="0" distB="0" distL="114300" distR="114300" simplePos="0" relativeHeight="251672640" behindDoc="1" locked="0" layoutInCell="1" allowOverlap="1" wp14:anchorId="7E337ACA" wp14:editId="314A972B">
                <wp:simplePos x="0" y="0"/>
                <wp:positionH relativeFrom="column">
                  <wp:posOffset>1357215</wp:posOffset>
                </wp:positionH>
                <wp:positionV relativeFrom="paragraph">
                  <wp:posOffset>115537</wp:posOffset>
                </wp:positionV>
                <wp:extent cx="4240563" cy="735965"/>
                <wp:effectExtent l="0" t="0" r="0" b="0"/>
                <wp:wrapNone/>
                <wp:docPr id="1129714915" name="Text Box 11297149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20063395">
                          <a:off x="0" y="0"/>
                          <a:ext cx="4240563" cy="735965"/>
                        </a:xfrm>
                        <a:prstGeom prst="rect">
                          <a:avLst/>
                        </a:prstGeom>
                        <a:extLst>
                          <a:ext uri="{AF507438-7753-43E0-B8FC-AC1667EBCBE1}">
                            <a14:hiddenEffects xmlns:a14="http://schemas.microsoft.com/office/drawing/2010/main">
                              <a:effectLst/>
                            </a14:hiddenEffects>
                          </a:ext>
                        </a:extLst>
                      </wps:spPr>
                      <wps:txbx>
                        <w:txbxContent>
                          <w:p w14:paraId="263BA516" w14:textId="75531960" w:rsidR="00BA3CF8" w:rsidRPr="00C863E0" w:rsidRDefault="00C863E0" w:rsidP="00BA3CF8">
                            <w:pPr>
                              <w:jc w:val="center"/>
                              <w:rPr>
                                <w:lang w:val="en-US"/>
                              </w:rPr>
                            </w:pPr>
                            <w:r>
                              <w:rPr>
                                <w:rFonts w:ascii="Arial Black" w:hAnsi="Arial Black"/>
                                <w:outline/>
                                <w:color w:val="A5A5A5"/>
                                <w:sz w:val="72"/>
                                <w:szCs w:val="72"/>
                                <w:lang w:val="en-US"/>
                                <w14:textOutline w14:w="9525" w14:cap="flat" w14:cmpd="sng" w14:algn="ctr">
                                  <w14:solidFill>
                                    <w14:srgbClr w14:val="A5A5A5"/>
                                  </w14:solidFill>
                                  <w14:prstDash w14:val="solid"/>
                                  <w14:round/>
                                </w14:textOutline>
                                <w14:textFill>
                                  <w14:noFill/>
                                </w14:textFill>
                              </w:rPr>
                              <w:t>Not Applicable to this Contract</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7E337ACA" id="Text Box 1129714915" o:spid="_x0000_s1046" type="#_x0000_t202" style="position:absolute;left:0;text-align:left;margin-left:106.85pt;margin-top:9.1pt;width:333.9pt;height:57.95pt;rotation:-1678382fd;z-index:-25164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" filled="f" stroked="f">
                <o:lock v:ext="edit" aspectratio="t" shapetype="t"/>
                <v:textbox style="mso-fit-shape-to-text:t">
                  <w:txbxContent>
                    <w:p w14:paraId="263BA516" w14:textId="75531960" w:rsidR="00BA3CF8" w:rsidRPr="00C863E0" w:rsidRDefault="00C863E0" w:rsidP="00BA3CF8">
                      <w:pPr>
                        <w:jc w:val="center"/>
                        <w:rPr>
                          <w:lang w:val="en-US"/>
                        </w:rPr>
                      </w:pPr>
                      <w:r>
                        <w:rPr>
                          <w:rFonts w:ascii="Arial Black" w:hAnsi="Arial Black"/>
                          <w:outline/>
                          <w:color w:val="A5A5A5"/>
                          <w:sz w:val="72"/>
                          <w:szCs w:val="72"/>
                          <w:lang w:val="en-US"/>
                          <w14:textOutline w14:w="9525" w14:cap="flat" w14:cmpd="sng" w14:algn="ctr">
                            <w14:solidFill>
                              <w14:srgbClr w14:val="A5A5A5"/>
                            </w14:solidFill>
                            <w14:prstDash w14:val="solid"/>
                            <w14:round/>
                          </w14:textOutline>
                          <w14:textFill>
                            <w14:noFill/>
                          </w14:textFill>
                        </w:rPr>
                        <w:t>Not Applicable to this Contract</w:t>
                      </w:r>
                    </w:p>
                  </w:txbxContent>
                </v:textbox>
              </v:shape>
            </w:pict>
          </mc:Fallback>
        </mc:AlternateContent>
      </w:r>
      <w:r w:rsidR="00BA3CF8" w:rsidRPr="0063285C">
        <w:tab/>
      </w:r>
    </w:p>
    <w:p w14:paraId="593916FB" w14:textId="5091704A" w:rsidR="00BA3CF8" w:rsidRPr="00844AE0" w:rsidRDefault="00BA3CF8" w:rsidP="00BA3CF8">
      <w:pPr>
        <w:tabs>
          <w:tab w:val="left" w:pos="567"/>
          <w:tab w:val="left" w:pos="1134"/>
          <w:tab w:val="right" w:leader="dot" w:pos="9072"/>
        </w:tabs>
        <w:ind w:left="1134"/>
        <w:rPr>
          <w:sz w:val="10"/>
          <w:szCs w:val="10"/>
        </w:rPr>
      </w:pPr>
    </w:p>
    <w:p w14:paraId="4A7B4EF5" w14:textId="77777777" w:rsidR="002D2F50" w:rsidRPr="0063285C" w:rsidRDefault="002D2F50" w:rsidP="00BA3CF8">
      <w:pPr>
        <w:spacing w:line="480" w:lineRule="auto"/>
      </w:pPr>
      <w:r w:rsidRPr="0063285C">
        <w:t>3.</w:t>
      </w:r>
      <w:r w:rsidRPr="0063285C">
        <w:tab/>
        <w:t>a)</w:t>
      </w:r>
      <w:r w:rsidRPr="0063285C">
        <w:tab/>
        <w:t>Name and postal address of client:</w:t>
      </w:r>
    </w:p>
    <w:p w14:paraId="60079BE0" w14:textId="77777777" w:rsidR="00F03767" w:rsidRPr="0063285C" w:rsidRDefault="00F03767" w:rsidP="00F03767">
      <w:pPr>
        <w:tabs>
          <w:tab w:val="left" w:leader="dot" w:pos="9639"/>
        </w:tabs>
        <w:spacing w:line="480" w:lineRule="auto"/>
      </w:pPr>
      <w:r w:rsidRPr="0063285C">
        <w:tab/>
      </w:r>
    </w:p>
    <w:p w14:paraId="1EF3CC46" w14:textId="77777777" w:rsidR="00F03767" w:rsidRPr="0063285C" w:rsidRDefault="00F03767" w:rsidP="00F03767">
      <w:pPr>
        <w:tabs>
          <w:tab w:val="left" w:leader="dot" w:pos="9639"/>
        </w:tabs>
        <w:spacing w:line="480" w:lineRule="auto"/>
      </w:pPr>
      <w:r w:rsidRPr="0063285C">
        <w:tab/>
      </w:r>
    </w:p>
    <w:p w14:paraId="0E016D7C" w14:textId="77777777" w:rsidR="002D2F50" w:rsidRPr="0063285C" w:rsidRDefault="002D2F50" w:rsidP="00F03767">
      <w:pPr>
        <w:spacing w:line="480" w:lineRule="auto"/>
      </w:pPr>
      <w:r w:rsidRPr="0063285C">
        <w:tab/>
        <w:t>b)</w:t>
      </w:r>
      <w:r w:rsidRPr="0063285C">
        <w:tab/>
        <w:t>Name and telephone number of client’s contact person or agent:</w:t>
      </w:r>
    </w:p>
    <w:p w14:paraId="7B04B4FE" w14:textId="5A8085AD" w:rsidR="002D2F50" w:rsidRPr="009D135B" w:rsidRDefault="002D2F50" w:rsidP="00F03767">
      <w:pPr>
        <w:tabs>
          <w:tab w:val="left" w:leader="dot" w:pos="9639"/>
        </w:tabs>
        <w:spacing w:line="480" w:lineRule="auto"/>
        <w:ind w:left="1418"/>
      </w:pPr>
      <w:r w:rsidRPr="0063285C">
        <w:t xml:space="preserve">Client: </w:t>
      </w:r>
      <w:r w:rsidRPr="0063285C">
        <w:tab/>
      </w:r>
    </w:p>
    <w:p w14:paraId="6D0019B9" w14:textId="0F9517C4" w:rsidR="002D2F50" w:rsidRPr="009D135B" w:rsidRDefault="002D2F50" w:rsidP="00F03767">
      <w:pPr>
        <w:tabs>
          <w:tab w:val="left" w:leader="dot" w:pos="9639"/>
        </w:tabs>
        <w:spacing w:line="480" w:lineRule="auto"/>
        <w:ind w:left="1418"/>
      </w:pPr>
      <w:r w:rsidRPr="0063285C">
        <w:t xml:space="preserve">Agent: </w:t>
      </w:r>
      <w:r w:rsidRPr="0063285C">
        <w:tab/>
      </w:r>
    </w:p>
    <w:p w14:paraId="4FB6089F" w14:textId="77777777" w:rsidR="002D2F50" w:rsidRPr="0063285C" w:rsidRDefault="002D2F50" w:rsidP="00F03767">
      <w:pPr>
        <w:spacing w:line="480" w:lineRule="auto"/>
      </w:pPr>
      <w:r w:rsidRPr="0063285C">
        <w:t>4.</w:t>
      </w:r>
      <w:r w:rsidRPr="0063285C">
        <w:tab/>
        <w:t>a)</w:t>
      </w:r>
      <w:r w:rsidRPr="0063285C">
        <w:tab/>
        <w:t>Name and postal address of designer(s) of the Project:</w:t>
      </w:r>
    </w:p>
    <w:p w14:paraId="4E5BADFC" w14:textId="77777777" w:rsidR="00F03767" w:rsidRPr="0063285C" w:rsidRDefault="00F03767" w:rsidP="00F03767">
      <w:pPr>
        <w:tabs>
          <w:tab w:val="left" w:leader="dot" w:pos="9639"/>
        </w:tabs>
        <w:spacing w:line="480" w:lineRule="auto"/>
      </w:pPr>
      <w:r w:rsidRPr="0063285C">
        <w:tab/>
      </w:r>
    </w:p>
    <w:p w14:paraId="2E2E8346" w14:textId="77777777" w:rsidR="00F03767" w:rsidRPr="0063285C" w:rsidRDefault="00F03767" w:rsidP="00F03767">
      <w:pPr>
        <w:tabs>
          <w:tab w:val="left" w:leader="dot" w:pos="9639"/>
        </w:tabs>
        <w:spacing w:line="480" w:lineRule="auto"/>
      </w:pPr>
      <w:r w:rsidRPr="0063285C">
        <w:tab/>
      </w:r>
    </w:p>
    <w:p w14:paraId="0417C628" w14:textId="77777777" w:rsidR="002D2F50" w:rsidRPr="0063285C" w:rsidRDefault="002D2F50" w:rsidP="005432BB">
      <w:r w:rsidRPr="0063285C">
        <w:tab/>
        <w:t>b)</w:t>
      </w:r>
      <w:r w:rsidRPr="0063285C">
        <w:tab/>
        <w:t>Name and telephone number of the designer’s contact person:</w:t>
      </w:r>
    </w:p>
    <w:p w14:paraId="496EEF64" w14:textId="77777777" w:rsidR="00F03767" w:rsidRPr="0063285C" w:rsidRDefault="00F03767" w:rsidP="00F03767">
      <w:pPr>
        <w:tabs>
          <w:tab w:val="left" w:leader="dot" w:pos="9639"/>
        </w:tabs>
        <w:spacing w:line="480" w:lineRule="auto"/>
      </w:pPr>
      <w:r w:rsidRPr="0063285C">
        <w:tab/>
      </w:r>
    </w:p>
    <w:p w14:paraId="3FE2BCCC" w14:textId="77777777" w:rsidR="00F03767" w:rsidRPr="0063285C" w:rsidRDefault="00F03767" w:rsidP="00F03767">
      <w:pPr>
        <w:tabs>
          <w:tab w:val="left" w:leader="dot" w:pos="9639"/>
        </w:tabs>
        <w:spacing w:line="480" w:lineRule="auto"/>
      </w:pPr>
      <w:r w:rsidRPr="0063285C">
        <w:tab/>
      </w:r>
    </w:p>
    <w:p w14:paraId="7BA584B9" w14:textId="77777777" w:rsidR="002D2F50" w:rsidRDefault="002D2F50" w:rsidP="00457D16">
      <w:pPr>
        <w:spacing w:after="240"/>
        <w:ind w:left="709" w:hanging="709"/>
      </w:pPr>
      <w:r w:rsidRPr="0063285C">
        <w:t>5.</w:t>
      </w:r>
      <w:r w:rsidRPr="0063285C">
        <w:tab/>
        <w:t>Name and telephone number of principal contractor’s construction manager on site appointed in terms of Regulation 8(1):</w:t>
      </w:r>
    </w:p>
    <w:p w14:paraId="7871C668" w14:textId="77777777" w:rsidR="00F03767" w:rsidRPr="0063285C" w:rsidRDefault="00F03767" w:rsidP="00F03767">
      <w:pPr>
        <w:tabs>
          <w:tab w:val="left" w:leader="dot" w:pos="9639"/>
        </w:tabs>
        <w:spacing w:line="480" w:lineRule="auto"/>
      </w:pPr>
      <w:r w:rsidRPr="0063285C">
        <w:tab/>
      </w:r>
    </w:p>
    <w:p w14:paraId="5D0C6B0A" w14:textId="77777777" w:rsidR="002D2F50" w:rsidRPr="0063285C" w:rsidRDefault="002D2F50" w:rsidP="00457D16">
      <w:pPr>
        <w:spacing w:after="240"/>
        <w:ind w:left="709" w:hanging="709"/>
      </w:pPr>
      <w:r w:rsidRPr="0063285C">
        <w:lastRenderedPageBreak/>
        <w:t>6.</w:t>
      </w:r>
      <w:r w:rsidRPr="0063285C">
        <w:tab/>
        <w:t>Name(s) of principal contractor’s Assistant Construction Manager on site appointed in terms of Regulation 8(2):</w:t>
      </w:r>
    </w:p>
    <w:p w14:paraId="7C4F36A3" w14:textId="77777777" w:rsidR="00F03767" w:rsidRPr="0063285C" w:rsidRDefault="00F03767" w:rsidP="00F03767">
      <w:pPr>
        <w:tabs>
          <w:tab w:val="left" w:leader="dot" w:pos="9639"/>
        </w:tabs>
        <w:spacing w:line="480" w:lineRule="auto"/>
      </w:pPr>
      <w:r w:rsidRPr="0063285C">
        <w:tab/>
      </w:r>
    </w:p>
    <w:p w14:paraId="541BA54D" w14:textId="77777777" w:rsidR="002D2F50" w:rsidRPr="0063285C" w:rsidRDefault="002D2F50" w:rsidP="00F03767">
      <w:pPr>
        <w:spacing w:line="480" w:lineRule="auto"/>
      </w:pPr>
      <w:r w:rsidRPr="0063285C">
        <w:t>7.</w:t>
      </w:r>
      <w:r w:rsidRPr="0063285C">
        <w:tab/>
        <w:t>Exact physical address of the construction site or site office:</w:t>
      </w:r>
    </w:p>
    <w:p w14:paraId="63970957" w14:textId="77777777" w:rsidR="00F03767" w:rsidRPr="0063285C" w:rsidRDefault="00F03767" w:rsidP="00F03767">
      <w:pPr>
        <w:tabs>
          <w:tab w:val="left" w:leader="dot" w:pos="9639"/>
        </w:tabs>
        <w:spacing w:line="480" w:lineRule="auto"/>
      </w:pPr>
      <w:r w:rsidRPr="0063285C">
        <w:tab/>
      </w:r>
    </w:p>
    <w:p w14:paraId="344E35DC" w14:textId="77777777" w:rsidR="00F03767" w:rsidRPr="0063285C" w:rsidRDefault="00F03767" w:rsidP="00F03767">
      <w:pPr>
        <w:tabs>
          <w:tab w:val="left" w:leader="dot" w:pos="9639"/>
        </w:tabs>
        <w:spacing w:line="480" w:lineRule="auto"/>
      </w:pPr>
      <w:r w:rsidRPr="0063285C">
        <w:tab/>
      </w:r>
    </w:p>
    <w:p w14:paraId="6D9E854C" w14:textId="77777777" w:rsidR="002D2F50" w:rsidRPr="0063285C" w:rsidRDefault="002D2F50" w:rsidP="00F03767">
      <w:pPr>
        <w:spacing w:line="480" w:lineRule="auto"/>
      </w:pPr>
      <w:r w:rsidRPr="0063285C">
        <w:t>8.</w:t>
      </w:r>
      <w:r w:rsidRPr="0063285C">
        <w:tab/>
        <w:t>Nature of construction work:</w:t>
      </w:r>
    </w:p>
    <w:p w14:paraId="3774F7F0" w14:textId="77777777" w:rsidR="00F03767" w:rsidRPr="0063285C" w:rsidRDefault="00F03767" w:rsidP="00F03767">
      <w:pPr>
        <w:tabs>
          <w:tab w:val="left" w:leader="dot" w:pos="9639"/>
        </w:tabs>
        <w:spacing w:line="480" w:lineRule="auto"/>
      </w:pPr>
      <w:r w:rsidRPr="0063285C">
        <w:tab/>
      </w:r>
    </w:p>
    <w:p w14:paraId="1D5882D0" w14:textId="77777777" w:rsidR="00F03767" w:rsidRPr="0063285C" w:rsidRDefault="00F03767" w:rsidP="00F03767">
      <w:pPr>
        <w:tabs>
          <w:tab w:val="left" w:leader="dot" w:pos="9639"/>
        </w:tabs>
        <w:spacing w:line="480" w:lineRule="auto"/>
      </w:pPr>
      <w:r w:rsidRPr="0063285C">
        <w:tab/>
      </w:r>
    </w:p>
    <w:p w14:paraId="040F89CE" w14:textId="77777777" w:rsidR="002D2F50" w:rsidRPr="0063285C" w:rsidRDefault="002D2F50" w:rsidP="00F03767">
      <w:pPr>
        <w:spacing w:line="480" w:lineRule="auto"/>
      </w:pPr>
      <w:r w:rsidRPr="0063285C">
        <w:t>9.</w:t>
      </w:r>
      <w:r w:rsidRPr="0063285C">
        <w:tab/>
        <w:t xml:space="preserve">Expected commencement date:  </w:t>
      </w:r>
    </w:p>
    <w:p w14:paraId="679F2A1F" w14:textId="77777777" w:rsidR="00F03767" w:rsidRPr="0063285C" w:rsidRDefault="00F03767" w:rsidP="00F03767">
      <w:pPr>
        <w:tabs>
          <w:tab w:val="left" w:leader="dot" w:pos="9639"/>
        </w:tabs>
        <w:spacing w:line="480" w:lineRule="auto"/>
      </w:pPr>
      <w:r w:rsidRPr="0063285C">
        <w:tab/>
      </w:r>
    </w:p>
    <w:p w14:paraId="0ABD35CA" w14:textId="425EA479" w:rsidR="00F03767" w:rsidRPr="0063285C" w:rsidRDefault="00F03767" w:rsidP="00F03767">
      <w:pPr>
        <w:spacing w:line="480" w:lineRule="auto"/>
      </w:pPr>
      <w:r>
        <w:t xml:space="preserve">10.  </w:t>
      </w:r>
      <w:r>
        <w:tab/>
      </w:r>
      <w:r w:rsidR="002D2F50" w:rsidRPr="0063285C">
        <w:t xml:space="preserve">Expected completion date: </w:t>
      </w:r>
    </w:p>
    <w:p w14:paraId="7BD8FEE5" w14:textId="77777777" w:rsidR="00C863E0" w:rsidRPr="0063285C" w:rsidRDefault="00C863E0" w:rsidP="00C863E0">
      <w:pPr>
        <w:tabs>
          <w:tab w:val="left" w:leader="dot" w:pos="9639"/>
        </w:tabs>
        <w:spacing w:line="480" w:lineRule="auto"/>
      </w:pPr>
      <w:r w:rsidRPr="00844AE0">
        <w:rPr>
          <w:noProof/>
          <w:sz w:val="10"/>
          <w:szCs w:val="10"/>
          <w:lang w:eastAsia="en-ZA"/>
        </w:rPr>
        <mc:AlternateContent>
          <mc:Choice Requires="wps">
            <w:drawing>
              <wp:anchor distT="0" distB="0" distL="114300" distR="114300" simplePos="0" relativeHeight="251682880" behindDoc="1" locked="0" layoutInCell="1" allowOverlap="1" wp14:anchorId="757CA0BF" wp14:editId="492FB9D2">
                <wp:simplePos x="0" y="0"/>
                <wp:positionH relativeFrom="column">
                  <wp:posOffset>1357215</wp:posOffset>
                </wp:positionH>
                <wp:positionV relativeFrom="paragraph">
                  <wp:posOffset>115537</wp:posOffset>
                </wp:positionV>
                <wp:extent cx="4240563" cy="735965"/>
                <wp:effectExtent l="0" t="0" r="0" b="0"/>
                <wp:wrapNone/>
                <wp:docPr id="1826334113" name="Text Box 18263341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20063395">
                          <a:off x="0" y="0"/>
                          <a:ext cx="4240563" cy="735965"/>
                        </a:xfrm>
                        <a:prstGeom prst="rect">
                          <a:avLst/>
                        </a:prstGeom>
                        <a:extLst>
                          <a:ext uri="{AF507438-7753-43E0-B8FC-AC1667EBCBE1}">
                            <a14:hiddenEffects xmlns:a14="http://schemas.microsoft.com/office/drawing/2010/main">
                              <a:effectLst/>
                            </a14:hiddenEffects>
                          </a:ext>
                        </a:extLst>
                      </wps:spPr>
                      <wps:txbx>
                        <w:txbxContent>
                          <w:p w14:paraId="4CEB5998" w14:textId="77777777" w:rsidR="00C863E0" w:rsidRPr="00C863E0" w:rsidRDefault="00C863E0" w:rsidP="00C863E0">
                            <w:pPr>
                              <w:jc w:val="center"/>
                              <w:rPr>
                                <w:lang w:val="en-US"/>
                              </w:rPr>
                            </w:pPr>
                            <w:r>
                              <w:rPr>
                                <w:rFonts w:ascii="Arial Black" w:hAnsi="Arial Black"/>
                                <w:outline/>
                                <w:color w:val="A5A5A5"/>
                                <w:sz w:val="72"/>
                                <w:szCs w:val="72"/>
                                <w:lang w:val="en-US"/>
                                <w14:textOutline w14:w="9525" w14:cap="flat" w14:cmpd="sng" w14:algn="ctr">
                                  <w14:solidFill>
                                    <w14:srgbClr w14:val="A5A5A5"/>
                                  </w14:solidFill>
                                  <w14:prstDash w14:val="solid"/>
                                  <w14:round/>
                                </w14:textOutline>
                                <w14:textFill>
                                  <w14:noFill/>
                                </w14:textFill>
                              </w:rPr>
                              <w:t>Not Applicable to this Contract</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757CA0BF" id="Text Box 1826334113" o:spid="_x0000_s1047" type="#_x0000_t202" style="position:absolute;left:0;text-align:left;margin-left:106.85pt;margin-top:9.1pt;width:333.9pt;height:57.95pt;rotation:-1678382fd;z-index:-25163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" filled="f" stroked="f">
                <o:lock v:ext="edit" aspectratio="t" shapetype="t"/>
                <v:textbox style="mso-fit-shape-to-text:t">
                  <w:txbxContent>
                    <w:p w14:paraId="4CEB5998" w14:textId="77777777" w:rsidR="00C863E0" w:rsidRPr="00C863E0" w:rsidRDefault="00C863E0" w:rsidP="00C863E0">
                      <w:pPr>
                        <w:jc w:val="center"/>
                        <w:rPr>
                          <w:lang w:val="en-US"/>
                        </w:rPr>
                      </w:pPr>
                      <w:r>
                        <w:rPr>
                          <w:rFonts w:ascii="Arial Black" w:hAnsi="Arial Black"/>
                          <w:outline/>
                          <w:color w:val="A5A5A5"/>
                          <w:sz w:val="72"/>
                          <w:szCs w:val="72"/>
                          <w:lang w:val="en-US"/>
                          <w14:textOutline w14:w="9525" w14:cap="flat" w14:cmpd="sng" w14:algn="ctr">
                            <w14:solidFill>
                              <w14:srgbClr w14:val="A5A5A5"/>
                            </w14:solidFill>
                            <w14:prstDash w14:val="solid"/>
                            <w14:round/>
                          </w14:textOutline>
                          <w14:textFill>
                            <w14:noFill/>
                          </w14:textFill>
                        </w:rPr>
                        <w:t>Not Applicable to this Contract</w:t>
                      </w:r>
                    </w:p>
                  </w:txbxContent>
                </v:textbox>
              </v:shape>
            </w:pict>
          </mc:Fallback>
        </mc:AlternateContent>
      </w:r>
      <w:r w:rsidRPr="0063285C">
        <w:tab/>
      </w:r>
    </w:p>
    <w:p w14:paraId="4EB79FDC" w14:textId="77777777" w:rsidR="00C863E0" w:rsidRPr="00844AE0" w:rsidRDefault="00C863E0" w:rsidP="00C863E0">
      <w:pPr>
        <w:tabs>
          <w:tab w:val="left" w:pos="567"/>
          <w:tab w:val="left" w:pos="1134"/>
          <w:tab w:val="right" w:leader="dot" w:pos="9072"/>
        </w:tabs>
        <w:ind w:left="1134"/>
        <w:rPr>
          <w:sz w:val="10"/>
          <w:szCs w:val="10"/>
        </w:rPr>
      </w:pPr>
    </w:p>
    <w:p w14:paraId="7F977757" w14:textId="77777777" w:rsidR="002D2F50" w:rsidRPr="0063285C" w:rsidRDefault="002D2F50" w:rsidP="00F03767">
      <w:pPr>
        <w:spacing w:line="480" w:lineRule="auto"/>
      </w:pPr>
      <w:r w:rsidRPr="0063285C">
        <w:t>11.</w:t>
      </w:r>
      <w:r w:rsidRPr="0063285C">
        <w:tab/>
        <w:t xml:space="preserve">Estimated maximum number of persons on the construction site:  </w:t>
      </w:r>
      <w:r w:rsidRPr="0063285C">
        <w:tab/>
      </w:r>
    </w:p>
    <w:p w14:paraId="70CA40C2" w14:textId="77777777" w:rsidR="002D2F50" w:rsidRPr="0063285C" w:rsidRDefault="002D2F50" w:rsidP="00F03767">
      <w:pPr>
        <w:spacing w:line="480" w:lineRule="auto"/>
      </w:pPr>
      <w:r w:rsidRPr="0063285C">
        <w:tab/>
        <w:t>Total: …………………………….  Male:  ………………………  Female:  …………………………</w:t>
      </w:r>
    </w:p>
    <w:p w14:paraId="580AF040" w14:textId="77777777" w:rsidR="002D2F50" w:rsidRPr="0063285C" w:rsidRDefault="002D2F50" w:rsidP="00F03767">
      <w:pPr>
        <w:spacing w:line="480" w:lineRule="auto"/>
      </w:pPr>
      <w:r w:rsidRPr="0063285C">
        <w:t>12.</w:t>
      </w:r>
      <w:r w:rsidRPr="0063285C">
        <w:tab/>
        <w:t>Planned number of contractors on the construction site accountable to the principal contractor:</w:t>
      </w:r>
    </w:p>
    <w:p w14:paraId="062927EA" w14:textId="77777777" w:rsidR="00C863E0" w:rsidRDefault="00C863E0" w:rsidP="00C863E0">
      <w:pPr>
        <w:tabs>
          <w:tab w:val="left" w:leader="dot" w:pos="9639"/>
        </w:tabs>
        <w:spacing w:line="480" w:lineRule="auto"/>
      </w:pPr>
      <w:r w:rsidRPr="0063285C">
        <w:tab/>
      </w:r>
    </w:p>
    <w:p w14:paraId="13AD8266" w14:textId="77777777" w:rsidR="002D2F50" w:rsidRPr="0063285C" w:rsidRDefault="002D2F50" w:rsidP="00F03767">
      <w:pPr>
        <w:spacing w:line="480" w:lineRule="auto"/>
      </w:pPr>
      <w:r w:rsidRPr="0063285C">
        <w:t>13.</w:t>
      </w:r>
      <w:r w:rsidRPr="0063285C">
        <w:tab/>
        <w:t>Name(s) of contractors already selected:</w:t>
      </w:r>
    </w:p>
    <w:p w14:paraId="2761BD71" w14:textId="77777777" w:rsidR="00F03767" w:rsidRDefault="00F03767" w:rsidP="00F03767">
      <w:pPr>
        <w:tabs>
          <w:tab w:val="left" w:leader="dot" w:pos="9639"/>
        </w:tabs>
        <w:spacing w:line="480" w:lineRule="auto"/>
      </w:pPr>
      <w:r w:rsidRPr="0063285C">
        <w:tab/>
      </w:r>
    </w:p>
    <w:p w14:paraId="5F5745E5" w14:textId="77777777" w:rsidR="00F03767" w:rsidRPr="0063285C" w:rsidRDefault="00F03767" w:rsidP="00F03767">
      <w:pPr>
        <w:tabs>
          <w:tab w:val="left" w:leader="dot" w:pos="9639"/>
        </w:tabs>
        <w:spacing w:line="480" w:lineRule="auto"/>
      </w:pPr>
      <w:r w:rsidRPr="0063285C">
        <w:tab/>
      </w:r>
    </w:p>
    <w:p w14:paraId="50A9C360" w14:textId="77777777" w:rsidR="00F03767" w:rsidRPr="0063285C" w:rsidRDefault="00F03767" w:rsidP="00F03767">
      <w:pPr>
        <w:tabs>
          <w:tab w:val="left" w:leader="dot" w:pos="9639"/>
        </w:tabs>
        <w:spacing w:line="480" w:lineRule="auto"/>
      </w:pPr>
      <w:r w:rsidRPr="0063285C">
        <w:tab/>
      </w:r>
    </w:p>
    <w:p w14:paraId="73709D9E" w14:textId="77777777" w:rsidR="00F03767" w:rsidRPr="0063285C" w:rsidRDefault="00F03767" w:rsidP="00F03767">
      <w:pPr>
        <w:tabs>
          <w:tab w:val="left" w:leader="dot" w:pos="9639"/>
        </w:tabs>
        <w:spacing w:line="480" w:lineRule="auto"/>
      </w:pPr>
      <w:r w:rsidRPr="0063285C">
        <w:tab/>
      </w:r>
    </w:p>
    <w:p w14:paraId="6D8253E2" w14:textId="77777777" w:rsidR="002D2F50" w:rsidRPr="00F61E45" w:rsidRDefault="002D2F50" w:rsidP="005432BB"/>
    <w:p w14:paraId="3BD90049" w14:textId="77777777" w:rsidR="002D2F50" w:rsidRPr="0063285C" w:rsidRDefault="002D2F50" w:rsidP="005432BB">
      <w:r w:rsidRPr="0063285C">
        <w:t xml:space="preserve">……………………………………………………… </w:t>
      </w:r>
      <w:r>
        <w:tab/>
      </w:r>
      <w:r w:rsidRPr="0063285C">
        <w:t>…………………………………………………</w:t>
      </w:r>
    </w:p>
    <w:p w14:paraId="0EECBBAD" w14:textId="77777777" w:rsidR="002D2F50" w:rsidRPr="0063285C" w:rsidRDefault="002D2F50" w:rsidP="005432BB">
      <w:r w:rsidRPr="0063285C">
        <w:t>PRINCIPAL CONTRACTOR</w:t>
      </w:r>
      <w:r w:rsidRPr="0063285C">
        <w:tab/>
      </w:r>
      <w:r w:rsidRPr="0063285C">
        <w:tab/>
      </w:r>
      <w:r>
        <w:tab/>
      </w:r>
      <w:r>
        <w:tab/>
      </w:r>
      <w:r>
        <w:tab/>
      </w:r>
      <w:r w:rsidRPr="0063285C">
        <w:t>DATE</w:t>
      </w:r>
    </w:p>
    <w:p w14:paraId="2AE89671" w14:textId="77777777" w:rsidR="002D2F50" w:rsidRPr="00F61E45" w:rsidRDefault="002D2F50" w:rsidP="005432BB"/>
    <w:p w14:paraId="37E0488A" w14:textId="77777777" w:rsidR="002D2F50" w:rsidRPr="00F61E45" w:rsidRDefault="002D2F50" w:rsidP="005432BB"/>
    <w:p w14:paraId="324BA7A8" w14:textId="77777777" w:rsidR="002D2F50" w:rsidRPr="0063285C" w:rsidRDefault="002D2F50" w:rsidP="005432BB">
      <w:r w:rsidRPr="0063285C">
        <w:t>………………………………………………………</w:t>
      </w:r>
      <w:r>
        <w:tab/>
      </w:r>
      <w:r w:rsidRPr="0063285C">
        <w:t>…………………………………………………</w:t>
      </w:r>
    </w:p>
    <w:p w14:paraId="1B6BA37D" w14:textId="77777777" w:rsidR="002D2F50" w:rsidRPr="0063285C" w:rsidRDefault="002D2F50" w:rsidP="005432BB">
      <w:r w:rsidRPr="0063285C">
        <w:t>CLIENT AGENT (Where Applicable)</w:t>
      </w:r>
      <w:r w:rsidRPr="0063285C">
        <w:tab/>
      </w:r>
      <w:r w:rsidRPr="0063285C">
        <w:tab/>
      </w:r>
      <w:r>
        <w:tab/>
      </w:r>
      <w:r>
        <w:tab/>
      </w:r>
      <w:r w:rsidRPr="0063285C">
        <w:t>DATE</w:t>
      </w:r>
    </w:p>
    <w:p w14:paraId="0B6BA285" w14:textId="77777777" w:rsidR="002D2F50" w:rsidRPr="00556A9A" w:rsidRDefault="002D2F50" w:rsidP="005432BB"/>
    <w:p w14:paraId="3B466CF5" w14:textId="77777777" w:rsidR="002D2F50" w:rsidRPr="00F61E45" w:rsidRDefault="002D2F50" w:rsidP="005432BB"/>
    <w:p w14:paraId="17CEC607" w14:textId="77777777" w:rsidR="002D2F50" w:rsidRPr="0063285C" w:rsidRDefault="002D2F50" w:rsidP="005432BB">
      <w:r w:rsidRPr="0063285C">
        <w:t>………………………………………………………</w:t>
      </w:r>
      <w:r>
        <w:tab/>
      </w:r>
      <w:r w:rsidRPr="0063285C">
        <w:t>…………………………………………………</w:t>
      </w:r>
    </w:p>
    <w:p w14:paraId="728FB7E8" w14:textId="77777777" w:rsidR="002D2F50" w:rsidRPr="0063285C" w:rsidRDefault="002D2F50" w:rsidP="005432BB">
      <w:r w:rsidRPr="0063285C">
        <w:t>CLIENT</w:t>
      </w:r>
      <w:r>
        <w:tab/>
      </w:r>
      <w:r>
        <w:tab/>
      </w:r>
      <w:r>
        <w:tab/>
      </w:r>
      <w:r>
        <w:tab/>
      </w:r>
      <w:r>
        <w:tab/>
      </w:r>
      <w:r w:rsidRPr="0063285C">
        <w:tab/>
      </w:r>
      <w:r w:rsidRPr="0063285C">
        <w:tab/>
        <w:t>DATE</w:t>
      </w:r>
    </w:p>
    <w:p w14:paraId="0E8F366C" w14:textId="77777777" w:rsidR="002D2F50" w:rsidRPr="00B52190" w:rsidRDefault="002D2F50" w:rsidP="005432BB"/>
    <w:p w14:paraId="27277985" w14:textId="55A00305" w:rsidR="002D2F50" w:rsidRPr="00457D16" w:rsidRDefault="002D2F50" w:rsidP="005432BB">
      <w:pPr>
        <w:rPr>
          <w:b/>
          <w:bCs/>
        </w:rPr>
      </w:pPr>
      <w:r w:rsidRPr="00457D16">
        <w:rPr>
          <w:b/>
          <w:bCs/>
        </w:rPr>
        <w:t xml:space="preserve">THIS DOCUMENT IS TO BE FORWARDED TO THE OFFICE OF THE DEPARTMENT OF </w:t>
      </w:r>
      <w:r w:rsidRPr="00457D16">
        <w:rPr>
          <w:b/>
          <w:bCs/>
        </w:rPr>
        <w:tab/>
        <w:t>LABOUR PRIOR TO COMMENCEMENT OF WORK ON SITE.</w:t>
      </w:r>
    </w:p>
    <w:p w14:paraId="306DA435" w14:textId="77777777" w:rsidR="002D2F50" w:rsidRPr="00457D16" w:rsidRDefault="002D2F50" w:rsidP="005432BB">
      <w:pPr>
        <w:rPr>
          <w:b/>
          <w:bCs/>
        </w:rPr>
      </w:pPr>
    </w:p>
    <w:p w14:paraId="79414444" w14:textId="0E7AA523" w:rsidR="002D2F50" w:rsidRPr="00457D16" w:rsidRDefault="002D2F50" w:rsidP="005432BB">
      <w:pPr>
        <w:rPr>
          <w:b/>
          <w:bCs/>
        </w:rPr>
      </w:pPr>
      <w:r w:rsidRPr="00457D16">
        <w:rPr>
          <w:b/>
          <w:bCs/>
        </w:rPr>
        <w:t>ALL PRINCIPAL CONTRACTORS THAT QUALIFY TO NOTIFY MUST DO SO EVEN IF ANOTHER PRINCIPAL CONTRACTOR ON THE SAME SITE HAD DONE SO PRIOR TO THE COMMENCEMENT OF WORK</w:t>
      </w:r>
    </w:p>
    <w:p w14:paraId="01CCD9DD" w14:textId="77777777" w:rsidR="002D2F50" w:rsidRPr="0063285C" w:rsidRDefault="002D2F50" w:rsidP="005432BB"/>
    <w:p w14:paraId="2ACEAE7B" w14:textId="77777777" w:rsidR="002D2F50" w:rsidRPr="0063285C" w:rsidRDefault="002D2F50" w:rsidP="005432BB">
      <w:r w:rsidRPr="0063285C">
        <w:br w:type="page"/>
      </w:r>
    </w:p>
    <w:p w14:paraId="56086B31" w14:textId="77777777" w:rsidR="002D2F50" w:rsidRDefault="002D2F50" w:rsidP="00E71E8B">
      <w:pPr>
        <w:pStyle w:val="C1TOC"/>
      </w:pPr>
      <w:bookmarkStart w:id="676" w:name="_Toc54775523"/>
      <w:bookmarkStart w:id="677" w:name="_Toc54779872"/>
      <w:bookmarkStart w:id="678" w:name="_Toc54784085"/>
      <w:bookmarkStart w:id="679" w:name="_Toc54785856"/>
      <w:bookmarkStart w:id="680" w:name="_Toc54786666"/>
      <w:bookmarkStart w:id="681" w:name="_Toc125730222"/>
      <w:bookmarkStart w:id="682" w:name="_Toc130395513"/>
      <w:bookmarkStart w:id="683" w:name="_Toc130395971"/>
      <w:bookmarkStart w:id="684" w:name="_Toc143165567"/>
      <w:r w:rsidRPr="0063285C">
        <w:lastRenderedPageBreak/>
        <w:t>C1.4.6</w:t>
      </w:r>
      <w:r w:rsidRPr="0063285C">
        <w:tab/>
        <w:t>FORM OF AGREEMENT FOR DAB MEMBERS</w:t>
      </w:r>
      <w:bookmarkEnd w:id="674"/>
      <w:bookmarkEnd w:id="675"/>
      <w:bookmarkEnd w:id="676"/>
      <w:bookmarkEnd w:id="677"/>
      <w:bookmarkEnd w:id="678"/>
      <w:bookmarkEnd w:id="679"/>
      <w:bookmarkEnd w:id="680"/>
      <w:bookmarkEnd w:id="681"/>
      <w:bookmarkEnd w:id="682"/>
      <w:bookmarkEnd w:id="683"/>
      <w:bookmarkEnd w:id="684"/>
    </w:p>
    <w:p w14:paraId="683DF748" w14:textId="3D8D6D0F" w:rsidR="00C863E0" w:rsidRPr="00844AE0" w:rsidRDefault="00C863E0" w:rsidP="00C863E0">
      <w:pPr>
        <w:rPr>
          <w:b/>
          <w:bCs/>
          <w:lang w:val="en-GB"/>
        </w:rPr>
      </w:pPr>
      <w:r w:rsidRPr="00844AE0">
        <w:rPr>
          <w:b/>
          <w:bCs/>
          <w:lang w:val="en-GB"/>
        </w:rPr>
        <w:t>CONTRACT SANRAL N.017-024-2019/1-NSC</w:t>
      </w:r>
    </w:p>
    <w:p w14:paraId="2C446272" w14:textId="77777777" w:rsidR="00C863E0" w:rsidRPr="00844AE0" w:rsidRDefault="00C863E0" w:rsidP="00C863E0">
      <w:pPr>
        <w:rPr>
          <w:b/>
          <w:bCs/>
          <w:lang w:val="en-GB"/>
        </w:rPr>
      </w:pPr>
    </w:p>
    <w:p w14:paraId="5681685C" w14:textId="77777777" w:rsidR="00C863E0" w:rsidRPr="00844AE0" w:rsidRDefault="00C863E0" w:rsidP="00C863E0">
      <w:pPr>
        <w:rPr>
          <w:b/>
          <w:bCs/>
        </w:rPr>
      </w:pPr>
      <w:r w:rsidRPr="00844AE0">
        <w:rPr>
          <w:b/>
          <w:bCs/>
          <w:lang w:val="en-GB"/>
        </w:rPr>
        <w:t>FOR THE NOMINATED SUB-CONTRACT FOR THE DESIGN BUILD, OPERATIONS AND MAINTENANCE OF THE TOLL SYSTEM FOR THE OPERATIONS AND MAINTENANCE OF THE TOLL PLAZAS ON THE N17 TOLL ROAD</w:t>
      </w:r>
    </w:p>
    <w:p w14:paraId="5FDDD87C" w14:textId="77777777" w:rsidR="00C863E0" w:rsidRPr="00C863E0" w:rsidRDefault="00C863E0" w:rsidP="00C863E0">
      <w:pPr>
        <w:rPr>
          <w:lang w:val="en-GB" w:eastAsia="en-US"/>
        </w:rPr>
      </w:pPr>
    </w:p>
    <w:p w14:paraId="1C0524B9" w14:textId="77777777" w:rsidR="002D2F50" w:rsidRPr="0063285C" w:rsidRDefault="002D2F50" w:rsidP="005432BB">
      <w:r w:rsidRPr="0063285C">
        <w:t xml:space="preserve">[All italicised text and any enclosing square brackets is for use in preparing the final form and shall be deleted from the final product.] </w:t>
      </w:r>
    </w:p>
    <w:p w14:paraId="0C5E9298" w14:textId="77777777" w:rsidR="002D2F50" w:rsidRPr="0063285C" w:rsidRDefault="002D2F50" w:rsidP="005432BB"/>
    <w:p w14:paraId="232A8C57" w14:textId="7F60FA64" w:rsidR="002D2F50" w:rsidRPr="0063285C" w:rsidRDefault="002D2F50" w:rsidP="00C863E0">
      <w:pPr>
        <w:spacing w:line="480" w:lineRule="auto"/>
      </w:pPr>
      <w:r w:rsidRPr="0063285C">
        <w:t xml:space="preserve">Name of Contract: </w:t>
      </w:r>
      <w:r w:rsidRPr="0063285C">
        <w:tab/>
      </w:r>
      <w:r w:rsidRPr="0063285C">
        <w:tab/>
        <w:t>………………………………………………………………………………</w:t>
      </w:r>
      <w:r w:rsidR="00C863E0">
        <w:t>.</w:t>
      </w:r>
    </w:p>
    <w:p w14:paraId="44CAD7C2" w14:textId="4672C324" w:rsidR="002D2F50" w:rsidRPr="0063285C" w:rsidRDefault="002D2F50" w:rsidP="00C863E0">
      <w:pPr>
        <w:spacing w:line="480" w:lineRule="auto"/>
      </w:pPr>
      <w:r w:rsidRPr="0063285C">
        <w:t xml:space="preserve">This Agreement made the </w:t>
      </w:r>
      <w:r w:rsidRPr="0063285C">
        <w:tab/>
        <w:t>……………. day of ……………………………………………20 ……….</w:t>
      </w:r>
    </w:p>
    <w:p w14:paraId="60E62E40" w14:textId="77777777" w:rsidR="002D2F50" w:rsidRPr="0063285C" w:rsidRDefault="002D2F50" w:rsidP="00C863E0">
      <w:pPr>
        <w:spacing w:line="480" w:lineRule="auto"/>
      </w:pPr>
      <w:r w:rsidRPr="0063285C">
        <w:t xml:space="preserve">between </w:t>
      </w:r>
    </w:p>
    <w:p w14:paraId="1E9EE42B" w14:textId="37E7E620" w:rsidR="002D2F50" w:rsidRDefault="002D2F50" w:rsidP="00C863E0">
      <w:pPr>
        <w:spacing w:line="480" w:lineRule="auto"/>
      </w:pPr>
      <w:r w:rsidRPr="0063285C">
        <w:t xml:space="preserve">Name and address of Employer: </w:t>
      </w:r>
      <w:r w:rsidRPr="0063285C">
        <w:tab/>
        <w:t>………………………………………...……………………………</w:t>
      </w:r>
    </w:p>
    <w:p w14:paraId="3D6A07D3" w14:textId="77777777" w:rsidR="002D2F50" w:rsidRPr="0063285C" w:rsidRDefault="002D2F50" w:rsidP="00C863E0">
      <w:pPr>
        <w:spacing w:line="480" w:lineRule="auto"/>
      </w:pPr>
      <w:r w:rsidRPr="0063285C">
        <w:t xml:space="preserve">Name and address of Contractor: </w:t>
      </w:r>
      <w:r w:rsidRPr="0063285C">
        <w:tab/>
        <w:t>………………………………………...……………………………</w:t>
      </w:r>
    </w:p>
    <w:p w14:paraId="4AD29DD8" w14:textId="77777777" w:rsidR="002D2F50" w:rsidRPr="0063285C" w:rsidRDefault="002D2F50" w:rsidP="00C863E0">
      <w:pPr>
        <w:spacing w:line="480" w:lineRule="auto"/>
      </w:pPr>
      <w:r w:rsidRPr="0063285C">
        <w:t xml:space="preserve">Name and address of DAB Member: </w:t>
      </w:r>
      <w:r w:rsidRPr="0063285C">
        <w:tab/>
        <w:t>………………………………………...……………………………</w:t>
      </w:r>
    </w:p>
    <w:p w14:paraId="0CFE4535" w14:textId="77777777" w:rsidR="002D2F50" w:rsidRPr="0063285C" w:rsidRDefault="002D2F50" w:rsidP="005432BB"/>
    <w:p w14:paraId="11B1BEA6" w14:textId="77777777" w:rsidR="002D2F50" w:rsidRPr="0063285C" w:rsidRDefault="002D2F50" w:rsidP="005432BB">
      <w:r w:rsidRPr="0063285C">
        <w:t xml:space="preserve">Whereas the Employer and the Contractor have entered into a Contract and desire jointly to appoint the above-named Member to act on the DAB as the chairman of the </w:t>
      </w:r>
      <w:r w:rsidRPr="00E71E8B">
        <w:rPr>
          <w:color w:val="BFBFBF" w:themeColor="background1" w:themeShade="BF"/>
        </w:rPr>
        <w:t>[</w:t>
      </w:r>
      <w:r w:rsidRPr="00E71E8B">
        <w:rPr>
          <w:i/>
          <w:iCs/>
          <w:color w:val="BFBFBF" w:themeColor="background1" w:themeShade="BF"/>
        </w:rPr>
        <w:t>insert 1 or 3 whichever applies</w:t>
      </w:r>
      <w:r w:rsidRPr="00E71E8B">
        <w:rPr>
          <w:color w:val="BFBFBF" w:themeColor="background1" w:themeShade="BF"/>
        </w:rPr>
        <w:t xml:space="preserve">] </w:t>
      </w:r>
      <w:r w:rsidRPr="0063285C">
        <w:t xml:space="preserve">Member DAB during the </w:t>
      </w:r>
      <w:r w:rsidRPr="00E71E8B">
        <w:rPr>
          <w:color w:val="BFBFBF" w:themeColor="background1" w:themeShade="BF"/>
        </w:rPr>
        <w:t>[</w:t>
      </w:r>
      <w:r w:rsidRPr="00E71E8B">
        <w:rPr>
          <w:i/>
          <w:iCs/>
          <w:color w:val="BFBFBF" w:themeColor="background1" w:themeShade="BF"/>
        </w:rPr>
        <w:t>insert Contract Period or any other period as may be applicable</w:t>
      </w:r>
      <w:r w:rsidRPr="00E71E8B">
        <w:rPr>
          <w:color w:val="BFBFBF" w:themeColor="background1" w:themeShade="BF"/>
        </w:rPr>
        <w:t xml:space="preserve">], </w:t>
      </w:r>
    </w:p>
    <w:p w14:paraId="6AEBA937" w14:textId="77777777" w:rsidR="002D2F50" w:rsidRPr="0063285C" w:rsidRDefault="002D2F50" w:rsidP="005432BB"/>
    <w:p w14:paraId="6DC784AF" w14:textId="77777777" w:rsidR="002D2F50" w:rsidRPr="0063285C" w:rsidRDefault="002D2F50" w:rsidP="005432BB">
      <w:r w:rsidRPr="0063285C">
        <w:t xml:space="preserve">And whereas the Member accepts the appointment. </w:t>
      </w:r>
    </w:p>
    <w:p w14:paraId="51D64C48" w14:textId="77777777" w:rsidR="00C863E0" w:rsidRPr="00844AE0" w:rsidRDefault="00C863E0" w:rsidP="00C863E0">
      <w:pPr>
        <w:tabs>
          <w:tab w:val="left" w:pos="567"/>
          <w:tab w:val="left" w:pos="1134"/>
          <w:tab w:val="right" w:leader="dot" w:pos="9072"/>
        </w:tabs>
        <w:ind w:left="1134"/>
        <w:rPr>
          <w:sz w:val="10"/>
          <w:szCs w:val="10"/>
        </w:rPr>
      </w:pPr>
      <w:r w:rsidRPr="00844AE0">
        <w:rPr>
          <w:noProof/>
          <w:sz w:val="10"/>
          <w:szCs w:val="10"/>
          <w:lang w:eastAsia="en-ZA"/>
        </w:rPr>
        <mc:AlternateContent>
          <mc:Choice Requires="wps">
            <w:drawing>
              <wp:anchor distT="0" distB="0" distL="114300" distR="114300" simplePos="0" relativeHeight="251678784" behindDoc="1" locked="0" layoutInCell="1" allowOverlap="1" wp14:anchorId="25393881" wp14:editId="1F39783E">
                <wp:simplePos x="0" y="0"/>
                <wp:positionH relativeFrom="column">
                  <wp:posOffset>1400175</wp:posOffset>
                </wp:positionH>
                <wp:positionV relativeFrom="paragraph">
                  <wp:posOffset>15240</wp:posOffset>
                </wp:positionV>
                <wp:extent cx="3336925" cy="735965"/>
                <wp:effectExtent l="0" t="0" r="0" b="0"/>
                <wp:wrapNone/>
                <wp:docPr id="1712840087" name="Text Box 17128400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536605">
                          <a:off x="0" y="0"/>
                          <a:ext cx="3336925" cy="735965"/>
                        </a:xfrm>
                        <a:prstGeom prst="rect">
                          <a:avLst/>
                        </a:prstGeom>
                        <a:extLst>
                          <a:ext uri="{AF507438-7753-43E0-B8FC-AC1667EBCBE1}">
                            <a14:hiddenEffects xmlns:a14="http://schemas.microsoft.com/office/drawing/2010/main">
                              <a:effectLst/>
                            </a14:hiddenEffects>
                          </a:ext>
                        </a:extLst>
                      </wps:spPr>
                      <wps:txbx>
                        <w:txbxContent>
                          <w:p w14:paraId="4B608B8C" w14:textId="77777777" w:rsidR="00C863E0" w:rsidRDefault="00C863E0" w:rsidP="00C863E0">
                            <w:pPr>
                              <w:jc w:val="center"/>
                            </w:pPr>
                            <w:r w:rsidRPr="00844AE0">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25393881" id="Text Box 1712840087" o:spid="_x0000_s1048" type="#_x0000_t202" style="position:absolute;left:0;text-align:left;margin-left:110.25pt;margin-top:1.2pt;width:262.75pt;height:57.95pt;rotation:-1678382fd;z-index:-25163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" filled="f" stroked="f">
                <o:lock v:ext="edit" aspectratio="t" shapetype="t"/>
                <v:textbox style="mso-fit-shape-to-text:t">
                  <w:txbxContent>
                    <w:p w14:paraId="4B608B8C" w14:textId="77777777" w:rsidR="00C863E0" w:rsidRDefault="00C863E0" w:rsidP="00C863E0">
                      <w:pPr>
                        <w:jc w:val="center"/>
                      </w:pPr>
                      <w:r w:rsidRPr="00844AE0">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v:textbox>
              </v:shape>
            </w:pict>
          </mc:Fallback>
        </mc:AlternateContent>
      </w:r>
    </w:p>
    <w:p w14:paraId="1A3A2862" w14:textId="77777777" w:rsidR="002D2F50" w:rsidRPr="0063285C" w:rsidRDefault="002D2F50" w:rsidP="005432BB"/>
    <w:p w14:paraId="442C065A" w14:textId="77777777" w:rsidR="002D2F50" w:rsidRPr="0063285C" w:rsidRDefault="002D2F50" w:rsidP="005432BB">
      <w:r w:rsidRPr="0063285C">
        <w:t xml:space="preserve">The Employer, Contractor and Member jointly agree as follows: </w:t>
      </w:r>
    </w:p>
    <w:p w14:paraId="67FC80DC" w14:textId="77777777" w:rsidR="002D2F50" w:rsidRPr="0063285C" w:rsidRDefault="002D2F50" w:rsidP="005432BB"/>
    <w:p w14:paraId="5CE873C7" w14:textId="77777777" w:rsidR="002D2F50" w:rsidRPr="0063285C" w:rsidRDefault="002D2F50" w:rsidP="005432BB">
      <w:pPr>
        <w:pStyle w:val="StyleLVL1Left0cmFirstline0cm"/>
      </w:pPr>
      <w:r w:rsidRPr="0063285C">
        <w:t xml:space="preserve">The conditions of this Dispute Adjudication Agreement comprise the "General Conditions of Dispute Adjudication Agreement" which are appended hereto, and the following provisions. In these provisions, which include amendments and additions to the "General Conditions of Dispute Adjudication Agreement", words and expressions shall have the same meanings as are assigned to them in the "General Conditions of Dispute Adjudication Agreement". </w:t>
      </w:r>
    </w:p>
    <w:p w14:paraId="2CF68058" w14:textId="77777777" w:rsidR="002D2F50" w:rsidRPr="00E71E8B" w:rsidRDefault="002D2F50" w:rsidP="005432BB">
      <w:pPr>
        <w:pStyle w:val="StyleLVL1Left0cmFirstline0cm"/>
        <w:rPr>
          <w:i/>
          <w:iCs/>
          <w:color w:val="BFBFBF" w:themeColor="background1" w:themeShade="BF"/>
        </w:rPr>
      </w:pPr>
      <w:r w:rsidRPr="00E71E8B">
        <w:rPr>
          <w:i/>
          <w:iCs/>
          <w:color w:val="BFBFBF" w:themeColor="background1" w:themeShade="BF"/>
        </w:rPr>
        <w:t xml:space="preserve">[Details of any amendments or additions or deletions from the "General Conditions of Dispute Adjudication Agreement" should be given here or in an attachment hereto.] </w:t>
      </w:r>
    </w:p>
    <w:p w14:paraId="1602756D" w14:textId="77777777" w:rsidR="002D2F50" w:rsidRPr="0063285C" w:rsidRDefault="002D2F50" w:rsidP="005432BB">
      <w:pPr>
        <w:pStyle w:val="StyleLVL1Left0cmFirstline0cm"/>
      </w:pPr>
      <w:r w:rsidRPr="0063285C">
        <w:t xml:space="preserve">In accordance with Clause 6 of the "General Conditions of Dispute Adjudication Agreement", the Member shall be paid as follows:      </w:t>
      </w:r>
    </w:p>
    <w:p w14:paraId="260D3A6A" w14:textId="77777777" w:rsidR="002D2F50" w:rsidRPr="0063285C" w:rsidRDefault="002D2F50" w:rsidP="00C863E0">
      <w:pPr>
        <w:ind w:left="709" w:hanging="709"/>
      </w:pPr>
      <w:r w:rsidRPr="0063285C">
        <w:t>(a)</w:t>
      </w:r>
      <w:r w:rsidRPr="0063285C">
        <w:tab/>
        <w:t xml:space="preserve">A retainer fee of ………… per calendar month, and </w:t>
      </w:r>
    </w:p>
    <w:p w14:paraId="6486BA90" w14:textId="77777777" w:rsidR="002D2F50" w:rsidRPr="0063285C" w:rsidRDefault="002D2F50" w:rsidP="00C863E0">
      <w:pPr>
        <w:ind w:left="709" w:hanging="709"/>
      </w:pPr>
    </w:p>
    <w:p w14:paraId="1FB02026" w14:textId="77777777" w:rsidR="002D2F50" w:rsidRPr="0063285C" w:rsidRDefault="002D2F50" w:rsidP="00C863E0">
      <w:pPr>
        <w:ind w:left="709" w:hanging="709"/>
      </w:pPr>
      <w:r w:rsidRPr="0063285C">
        <w:t>(b)</w:t>
      </w:r>
      <w:r w:rsidRPr="0063285C">
        <w:tab/>
        <w:t xml:space="preserve">A daily fee of ……..… per day spent on Site visits, hearings, and other time in connection with submissions to the DAB made in accordance with the provisions of the Contract between the Employer and the Contractor. </w:t>
      </w:r>
    </w:p>
    <w:p w14:paraId="42CE129E" w14:textId="77777777" w:rsidR="002D2F50" w:rsidRPr="0063285C" w:rsidRDefault="002D2F50" w:rsidP="005432BB"/>
    <w:p w14:paraId="76AD15CE" w14:textId="77777777" w:rsidR="002D2F50" w:rsidRPr="0063285C" w:rsidRDefault="002D2F50" w:rsidP="005432BB">
      <w:pPr>
        <w:pStyle w:val="StyleLVL1Left0cmFirstline0cm"/>
      </w:pPr>
      <w:r w:rsidRPr="0063285C">
        <w:t xml:space="preserve">In consideration of these fees and other payments to be made by the Employer and the Contractor in accordance with Clause 6 of the "General Conditions of Dispute Adjudication Agreement", the Member undertakes to act as the DAB Member in the capacity above-mentioned in accordance with the terms of this Dispute Adjudication Agreement. </w:t>
      </w:r>
    </w:p>
    <w:p w14:paraId="1DBB5A2D" w14:textId="77777777" w:rsidR="002D2F50" w:rsidRPr="0063285C" w:rsidRDefault="002D2F50" w:rsidP="005432BB">
      <w:pPr>
        <w:pStyle w:val="StyleLVL1Left0cmFirstline0cm"/>
      </w:pPr>
      <w:r w:rsidRPr="0063285C">
        <w:t xml:space="preserve">The Employer and the Contractor jointly and severally undertake to pay the Member in consideration for his acting as the DAB Member as aforementioned in accordance with this Dispute Adjudication Agreement. </w:t>
      </w:r>
    </w:p>
    <w:p w14:paraId="2648A7E6" w14:textId="77777777" w:rsidR="002D2F50" w:rsidRPr="0063285C" w:rsidRDefault="002D2F50" w:rsidP="005432BB">
      <w:pPr>
        <w:pStyle w:val="StyleLVL1Left0cmFirstline0cm"/>
      </w:pPr>
      <w:r w:rsidRPr="0063285C">
        <w:t xml:space="preserve">This Dispute Adjudication Agreement shall be governed by the laws of the Republic of South Africa. </w:t>
      </w:r>
    </w:p>
    <w:p w14:paraId="4C5DF7F9" w14:textId="77777777" w:rsidR="002D2F50" w:rsidRPr="0063285C" w:rsidRDefault="002D2F50" w:rsidP="005432BB">
      <w:r w:rsidRPr="0063285C">
        <w:br w:type="page"/>
      </w:r>
    </w:p>
    <w:p w14:paraId="4FCD0A4B" w14:textId="77777777" w:rsidR="00E71E8B" w:rsidRPr="0063285C" w:rsidRDefault="00E71E8B" w:rsidP="00E71E8B">
      <w:pPr>
        <w:tabs>
          <w:tab w:val="right" w:pos="3179"/>
          <w:tab w:val="right" w:pos="6358"/>
          <w:tab w:val="right" w:pos="9350"/>
        </w:tabs>
      </w:pPr>
      <w:r w:rsidRPr="0063285C">
        <w:lastRenderedPageBreak/>
        <w:t xml:space="preserve">Signed by: ………………………...  </w:t>
      </w:r>
      <w:r w:rsidRPr="0063285C">
        <w:tab/>
        <w:t xml:space="preserve">Signed by: …………………….  </w:t>
      </w:r>
      <w:r w:rsidRPr="0063285C">
        <w:tab/>
        <w:t>Signed by: …………………………...</w:t>
      </w:r>
    </w:p>
    <w:p w14:paraId="0810C946" w14:textId="77777777" w:rsidR="00E71E8B" w:rsidRPr="0063285C" w:rsidRDefault="00E71E8B" w:rsidP="00E71E8B">
      <w:pPr>
        <w:tabs>
          <w:tab w:val="right" w:pos="3179"/>
          <w:tab w:val="right" w:pos="6358"/>
          <w:tab w:val="right" w:pos="9350"/>
        </w:tabs>
        <w:rPr>
          <w:i/>
          <w:iCs/>
        </w:rPr>
      </w:pPr>
      <w:r w:rsidRPr="0063285C">
        <w:t xml:space="preserve">                       </w:t>
      </w:r>
      <w:r w:rsidRPr="0063285C">
        <w:rPr>
          <w:i/>
          <w:iCs/>
        </w:rPr>
        <w:t>(signature)                                    (signature)</w:t>
      </w:r>
      <w:r w:rsidRPr="0063285C">
        <w:rPr>
          <w:i/>
          <w:iCs/>
        </w:rPr>
        <w:tab/>
        <w:t xml:space="preserve">                                       (signature)</w:t>
      </w:r>
    </w:p>
    <w:p w14:paraId="070636BC" w14:textId="77777777" w:rsidR="00E71E8B" w:rsidRPr="0063285C" w:rsidRDefault="00E71E8B" w:rsidP="00E71E8B">
      <w:pPr>
        <w:rPr>
          <w:sz w:val="18"/>
          <w:szCs w:val="18"/>
        </w:rPr>
      </w:pPr>
    </w:p>
    <w:p w14:paraId="146E7589" w14:textId="77777777" w:rsidR="00E71E8B" w:rsidRPr="0063285C" w:rsidRDefault="00E71E8B" w:rsidP="00E71E8B">
      <w:pPr>
        <w:rPr>
          <w:sz w:val="18"/>
          <w:szCs w:val="18"/>
        </w:rPr>
      </w:pPr>
      <w:r w:rsidRPr="0063285C">
        <w:rPr>
          <w:noProof/>
          <w:lang w:eastAsia="en-ZA"/>
        </w:rPr>
        <mc:AlternateContent>
          <mc:Choice Requires="wps">
            <w:drawing>
              <wp:anchor distT="0" distB="0" distL="114300" distR="114300" simplePos="0" relativeHeight="251684928" behindDoc="1" locked="0" layoutInCell="1" allowOverlap="1" wp14:anchorId="302AD7D9" wp14:editId="76A77519">
                <wp:simplePos x="0" y="0"/>
                <wp:positionH relativeFrom="column">
                  <wp:posOffset>1390650</wp:posOffset>
                </wp:positionH>
                <wp:positionV relativeFrom="paragraph">
                  <wp:posOffset>132080</wp:posOffset>
                </wp:positionV>
                <wp:extent cx="3336925" cy="735965"/>
                <wp:effectExtent l="0" t="0" r="0" b="0"/>
                <wp:wrapNone/>
                <wp:docPr id="19" name="Text Box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536605">
                          <a:off x="0" y="0"/>
                          <a:ext cx="3336925" cy="735965"/>
                        </a:xfrm>
                        <a:prstGeom prst="rect">
                          <a:avLst/>
                        </a:prstGeom>
                        <a:extLst>
                          <a:ext uri="{AF507438-7753-43E0-B8FC-AC1667EBCBE1}">
                            <a14:hiddenEffects xmlns:a14="http://schemas.microsoft.com/office/drawing/2010/main">
                              <a:effectLst/>
                            </a14:hiddenEffects>
                          </a:ext>
                        </a:extLst>
                      </wps:spPr>
                      <wps:txbx>
                        <w:txbxContent>
                          <w:p w14:paraId="75A18089" w14:textId="77777777" w:rsidR="00E71E8B" w:rsidRDefault="00E71E8B" w:rsidP="00E71E8B">
                            <w:pPr>
                              <w:jc w:val="center"/>
                            </w:pPr>
                            <w:r w:rsidRPr="00E71E8B">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302AD7D9" id="Text Box 19" o:spid="_x0000_s1049" type="#_x0000_t202" style="position:absolute;left:0;text-align:left;margin-left:109.5pt;margin-top:10.4pt;width:262.75pt;height:57.95pt;rotation:-1678382fd;z-index:-25163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" filled="f" stroked="f">
                <o:lock v:ext="edit" aspectratio="t" shapetype="t"/>
                <v:textbox style="mso-fit-shape-to-text:t">
                  <w:txbxContent>
                    <w:p w14:paraId="75A18089" w14:textId="77777777" w:rsidR="00E71E8B" w:rsidRDefault="00E71E8B" w:rsidP="00E71E8B">
                      <w:pPr>
                        <w:jc w:val="center"/>
                      </w:pPr>
                      <w:r w:rsidRPr="00E71E8B">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v:textbox>
              </v:shape>
            </w:pict>
          </mc:Fallback>
        </mc:AlternateContent>
      </w:r>
    </w:p>
    <w:p w14:paraId="6C9FB4D3" w14:textId="77777777" w:rsidR="00E71E8B" w:rsidRPr="0063285C" w:rsidRDefault="00E71E8B" w:rsidP="00E71E8B">
      <w:pPr>
        <w:rPr>
          <w:sz w:val="18"/>
          <w:szCs w:val="18"/>
        </w:rPr>
      </w:pPr>
      <w:r w:rsidRPr="0063285C">
        <w:rPr>
          <w:sz w:val="18"/>
          <w:szCs w:val="18"/>
        </w:rPr>
        <w:t xml:space="preserve">for and on behalf of Employer                     for and on behalf of Contractor </w:t>
      </w:r>
      <w:r w:rsidRPr="0063285C">
        <w:rPr>
          <w:sz w:val="18"/>
          <w:szCs w:val="18"/>
        </w:rPr>
        <w:tab/>
        <w:t xml:space="preserve">for and on behalf of Member </w:t>
      </w:r>
    </w:p>
    <w:p w14:paraId="45E8FB5D" w14:textId="77777777" w:rsidR="00E71E8B" w:rsidRPr="0063285C" w:rsidRDefault="00E71E8B" w:rsidP="00E71E8B"/>
    <w:p w14:paraId="15FFEA3E" w14:textId="77777777" w:rsidR="00E71E8B" w:rsidRPr="0063285C" w:rsidRDefault="00E71E8B" w:rsidP="00E71E8B"/>
    <w:p w14:paraId="15C9FCA1" w14:textId="77777777" w:rsidR="00E71E8B" w:rsidRPr="0063285C" w:rsidRDefault="00E71E8B" w:rsidP="00E71E8B">
      <w:r w:rsidRPr="0063285C">
        <w:t>in the presence of</w:t>
      </w:r>
      <w:r w:rsidRPr="0063285C">
        <w:tab/>
      </w:r>
      <w:r w:rsidRPr="0063285C">
        <w:tab/>
        <w:t xml:space="preserve">          in the presence of</w:t>
      </w:r>
      <w:r w:rsidRPr="0063285C">
        <w:tab/>
      </w:r>
      <w:r w:rsidRPr="0063285C">
        <w:tab/>
      </w:r>
      <w:r w:rsidRPr="0063285C">
        <w:tab/>
        <w:t xml:space="preserve">in the presence of </w:t>
      </w:r>
    </w:p>
    <w:p w14:paraId="00ED777F" w14:textId="77777777" w:rsidR="00E71E8B" w:rsidRPr="0063285C" w:rsidRDefault="00E71E8B" w:rsidP="00E71E8B">
      <w:pPr>
        <w:tabs>
          <w:tab w:val="right" w:pos="3179"/>
          <w:tab w:val="right" w:pos="6358"/>
          <w:tab w:val="right" w:pos="9350"/>
        </w:tabs>
      </w:pPr>
    </w:p>
    <w:p w14:paraId="310DEFCC" w14:textId="77777777" w:rsidR="00E71E8B" w:rsidRPr="0063285C" w:rsidRDefault="00E71E8B" w:rsidP="00E71E8B">
      <w:pPr>
        <w:tabs>
          <w:tab w:val="right" w:pos="3179"/>
          <w:tab w:val="right" w:pos="6358"/>
          <w:tab w:val="right" w:pos="9350"/>
        </w:tabs>
      </w:pPr>
    </w:p>
    <w:p w14:paraId="7EB52279" w14:textId="77777777" w:rsidR="00E71E8B" w:rsidRPr="0063285C" w:rsidRDefault="00E71E8B" w:rsidP="00E71E8B">
      <w:pPr>
        <w:tabs>
          <w:tab w:val="right" w:pos="3179"/>
          <w:tab w:val="right" w:pos="6358"/>
          <w:tab w:val="right" w:pos="9350"/>
        </w:tabs>
      </w:pPr>
      <w:r w:rsidRPr="0063285C">
        <w:t xml:space="preserve">Witness:  ………………………….   Witness:  …………………………  Witness:  ………………………… </w:t>
      </w:r>
    </w:p>
    <w:p w14:paraId="05F87E99" w14:textId="77777777" w:rsidR="00E71E8B" w:rsidRPr="0063285C" w:rsidRDefault="00E71E8B" w:rsidP="00E71E8B">
      <w:pPr>
        <w:tabs>
          <w:tab w:val="right" w:pos="3179"/>
          <w:tab w:val="right" w:pos="6358"/>
          <w:tab w:val="right" w:pos="9350"/>
        </w:tabs>
        <w:rPr>
          <w:i/>
          <w:iCs/>
        </w:rPr>
      </w:pPr>
      <w:r w:rsidRPr="0063285C">
        <w:t xml:space="preserve">                       </w:t>
      </w:r>
      <w:r w:rsidRPr="0063285C">
        <w:rPr>
          <w:i/>
          <w:iCs/>
        </w:rPr>
        <w:t>(signature)</w:t>
      </w:r>
      <w:r w:rsidRPr="0063285C">
        <w:rPr>
          <w:i/>
          <w:iCs/>
        </w:rPr>
        <w:tab/>
        <w:t xml:space="preserve">                                        (signature)                                    (signature)</w:t>
      </w:r>
    </w:p>
    <w:p w14:paraId="291D6E67" w14:textId="77777777" w:rsidR="00E71E8B" w:rsidRPr="0063285C" w:rsidRDefault="00E71E8B" w:rsidP="00E71E8B">
      <w:pPr>
        <w:tabs>
          <w:tab w:val="right" w:pos="3179"/>
          <w:tab w:val="left" w:pos="3366"/>
          <w:tab w:val="right" w:pos="6358"/>
          <w:tab w:val="left" w:pos="6545"/>
          <w:tab w:val="right" w:pos="9350"/>
        </w:tabs>
      </w:pPr>
    </w:p>
    <w:p w14:paraId="69212F72" w14:textId="77777777" w:rsidR="00E71E8B" w:rsidRPr="0063285C" w:rsidRDefault="00E71E8B" w:rsidP="00E71E8B">
      <w:pPr>
        <w:tabs>
          <w:tab w:val="right" w:pos="3179"/>
          <w:tab w:val="left" w:pos="3366"/>
          <w:tab w:val="right" w:pos="6358"/>
          <w:tab w:val="left" w:pos="6545"/>
          <w:tab w:val="right" w:pos="9350"/>
        </w:tabs>
      </w:pPr>
      <w:r w:rsidRPr="0063285C">
        <w:t>Name:</w:t>
      </w:r>
      <w:r w:rsidRPr="0063285C">
        <w:tab/>
        <w:t>……………………….</w:t>
      </w:r>
      <w:r w:rsidRPr="0063285C">
        <w:tab/>
        <w:t>Name:</w:t>
      </w:r>
      <w:r w:rsidRPr="0063285C">
        <w:tab/>
        <w:t>……………………….</w:t>
      </w:r>
      <w:r w:rsidRPr="0063285C">
        <w:tab/>
        <w:t>Name:  ………………………</w:t>
      </w:r>
      <w:r w:rsidRPr="0063285C">
        <w:tab/>
      </w:r>
    </w:p>
    <w:p w14:paraId="392613F0" w14:textId="77777777" w:rsidR="00E71E8B" w:rsidRPr="0063285C" w:rsidRDefault="00E71E8B" w:rsidP="00E71E8B">
      <w:pPr>
        <w:tabs>
          <w:tab w:val="right" w:pos="3179"/>
          <w:tab w:val="left" w:pos="3366"/>
          <w:tab w:val="right" w:pos="6358"/>
          <w:tab w:val="left" w:pos="6545"/>
          <w:tab w:val="right" w:pos="9350"/>
        </w:tabs>
      </w:pPr>
      <w:r w:rsidRPr="0063285C">
        <w:t>Address:</w:t>
      </w:r>
      <w:r w:rsidRPr="0063285C">
        <w:tab/>
        <w:t>………………………</w:t>
      </w:r>
      <w:r w:rsidRPr="0063285C">
        <w:tab/>
        <w:t>Address:</w:t>
      </w:r>
      <w:r w:rsidRPr="0063285C">
        <w:tab/>
        <w:t>………………………</w:t>
      </w:r>
      <w:r w:rsidRPr="0063285C">
        <w:tab/>
        <w:t>Address:</w:t>
      </w:r>
      <w:r w:rsidRPr="0063285C">
        <w:tab/>
        <w:t>……………………</w:t>
      </w:r>
    </w:p>
    <w:p w14:paraId="04D7AAC5" w14:textId="77777777" w:rsidR="00E71E8B" w:rsidRPr="0063285C" w:rsidRDefault="00E71E8B" w:rsidP="00E71E8B">
      <w:pPr>
        <w:tabs>
          <w:tab w:val="right" w:pos="3179"/>
          <w:tab w:val="left" w:pos="3366"/>
          <w:tab w:val="right" w:pos="6358"/>
          <w:tab w:val="left" w:pos="6545"/>
          <w:tab w:val="right" w:pos="9350"/>
        </w:tabs>
      </w:pPr>
    </w:p>
    <w:p w14:paraId="60BEED1B" w14:textId="77777777" w:rsidR="00E71E8B" w:rsidRPr="0063285C" w:rsidRDefault="00E71E8B" w:rsidP="00E71E8B">
      <w:pPr>
        <w:tabs>
          <w:tab w:val="right" w:pos="3179"/>
          <w:tab w:val="left" w:pos="3366"/>
          <w:tab w:val="right" w:pos="6358"/>
          <w:tab w:val="left" w:pos="6545"/>
          <w:tab w:val="right" w:pos="9350"/>
        </w:tabs>
      </w:pPr>
      <w:r w:rsidRPr="0063285C">
        <w:t>Date:</w:t>
      </w:r>
      <w:r w:rsidRPr="0063285C">
        <w:tab/>
        <w:t>………………………</w:t>
      </w:r>
      <w:r w:rsidRPr="0063285C">
        <w:tab/>
        <w:t>Date:</w:t>
      </w:r>
      <w:r w:rsidRPr="0063285C">
        <w:tab/>
        <w:t>………………………</w:t>
      </w:r>
      <w:r w:rsidRPr="0063285C">
        <w:tab/>
        <w:t>Date:</w:t>
      </w:r>
      <w:r w:rsidRPr="0063285C">
        <w:tab/>
        <w:t>………………………</w:t>
      </w:r>
    </w:p>
    <w:p w14:paraId="179AFEBA" w14:textId="77777777" w:rsidR="00E71E8B" w:rsidRPr="0063285C" w:rsidRDefault="00E71E8B" w:rsidP="00E71E8B">
      <w:pPr>
        <w:tabs>
          <w:tab w:val="right" w:pos="3179"/>
          <w:tab w:val="left" w:pos="3366"/>
          <w:tab w:val="right" w:pos="6358"/>
          <w:tab w:val="left" w:pos="6545"/>
          <w:tab w:val="right" w:pos="9350"/>
        </w:tabs>
      </w:pPr>
    </w:p>
    <w:p w14:paraId="35D228AB" w14:textId="77777777" w:rsidR="002D2F50" w:rsidRPr="0063285C" w:rsidRDefault="002D2F50" w:rsidP="005432BB"/>
    <w:p w14:paraId="5A6EF8BE" w14:textId="77777777" w:rsidR="002D2F50" w:rsidRPr="0063285C" w:rsidRDefault="002D2F50" w:rsidP="005432BB">
      <w:r w:rsidRPr="0063285C">
        <w:br w:type="page"/>
      </w:r>
    </w:p>
    <w:p w14:paraId="6E497BF2" w14:textId="77777777" w:rsidR="002D2F50" w:rsidRPr="0063285C" w:rsidRDefault="002D2F50" w:rsidP="00E71E8B">
      <w:pPr>
        <w:pStyle w:val="C1TOC"/>
      </w:pPr>
      <w:bookmarkStart w:id="685" w:name="_Toc243301461"/>
      <w:bookmarkStart w:id="686" w:name="_Toc222723719"/>
      <w:bookmarkStart w:id="687" w:name="_Toc392052394"/>
      <w:bookmarkStart w:id="688" w:name="_Toc400634593"/>
      <w:bookmarkStart w:id="689" w:name="_Toc54775524"/>
      <w:bookmarkStart w:id="690" w:name="_Toc54779873"/>
      <w:bookmarkStart w:id="691" w:name="_Toc54784086"/>
      <w:bookmarkStart w:id="692" w:name="_Toc54785857"/>
      <w:bookmarkStart w:id="693" w:name="_Toc54786667"/>
      <w:bookmarkStart w:id="694" w:name="_Toc125730223"/>
      <w:bookmarkStart w:id="695" w:name="_Toc130395514"/>
      <w:bookmarkStart w:id="696" w:name="_Toc130395972"/>
      <w:bookmarkStart w:id="697" w:name="_Toc143165568"/>
      <w:r w:rsidRPr="0063285C">
        <w:lastRenderedPageBreak/>
        <w:t>C1.4.7</w:t>
      </w:r>
      <w:r w:rsidRPr="0063285C">
        <w:tab/>
        <w:t>FORM OF BANKING DETAILS</w:t>
      </w:r>
      <w:bookmarkEnd w:id="685"/>
      <w:bookmarkEnd w:id="686"/>
      <w:bookmarkEnd w:id="687"/>
      <w:bookmarkEnd w:id="688"/>
      <w:bookmarkEnd w:id="689"/>
      <w:bookmarkEnd w:id="690"/>
      <w:bookmarkEnd w:id="691"/>
      <w:bookmarkEnd w:id="692"/>
      <w:bookmarkEnd w:id="693"/>
      <w:bookmarkEnd w:id="694"/>
      <w:bookmarkEnd w:id="695"/>
      <w:bookmarkEnd w:id="696"/>
      <w:bookmarkEnd w:id="697"/>
    </w:p>
    <w:p w14:paraId="5503B08A" w14:textId="77777777" w:rsidR="00E71E8B" w:rsidRPr="00844AE0" w:rsidRDefault="00E71E8B" w:rsidP="00E71E8B">
      <w:pPr>
        <w:rPr>
          <w:b/>
          <w:bCs/>
          <w:lang w:val="en-GB"/>
        </w:rPr>
      </w:pPr>
      <w:r w:rsidRPr="00844AE0">
        <w:rPr>
          <w:b/>
          <w:bCs/>
          <w:lang w:val="en-GB"/>
        </w:rPr>
        <w:t>CONTRACT SANRAL N.017-024-2019/1-NSC</w:t>
      </w:r>
    </w:p>
    <w:p w14:paraId="09987D4C" w14:textId="77777777" w:rsidR="00E71E8B" w:rsidRPr="00844AE0" w:rsidRDefault="00E71E8B" w:rsidP="00E71E8B">
      <w:pPr>
        <w:rPr>
          <w:b/>
          <w:bCs/>
          <w:lang w:val="en-GB"/>
        </w:rPr>
      </w:pPr>
    </w:p>
    <w:p w14:paraId="3A0B73F3" w14:textId="77777777" w:rsidR="00E71E8B" w:rsidRPr="00844AE0" w:rsidRDefault="00E71E8B" w:rsidP="00E71E8B">
      <w:pPr>
        <w:rPr>
          <w:b/>
          <w:bCs/>
        </w:rPr>
      </w:pPr>
      <w:r w:rsidRPr="00844AE0">
        <w:rPr>
          <w:b/>
          <w:bCs/>
          <w:lang w:val="en-GB"/>
        </w:rPr>
        <w:t>FOR THE NOMINATED SUB-CONTRACT FOR THE DESIGN BUILD, OPERATIONS AND MAINTENANCE OF THE TOLL SYSTEM FOR THE OPERATIONS AND MAINTENANCE OF THE TOLL PLAZAS ON THE N17 TOLL ROAD</w:t>
      </w:r>
    </w:p>
    <w:p w14:paraId="646BF29D" w14:textId="77777777" w:rsidR="00E71E8B" w:rsidRPr="00C863E0" w:rsidRDefault="00E71E8B" w:rsidP="00E71E8B">
      <w:pPr>
        <w:rPr>
          <w:lang w:val="en-GB" w:eastAsia="en-US"/>
        </w:rPr>
      </w:pPr>
    </w:p>
    <w:p w14:paraId="1424D479" w14:textId="77777777" w:rsidR="002D2F50" w:rsidRPr="00E71E8B" w:rsidRDefault="002D2F50" w:rsidP="005432BB">
      <w:pPr>
        <w:rPr>
          <w:b/>
          <w:bCs/>
        </w:rPr>
      </w:pPr>
      <w:r w:rsidRPr="00E71E8B">
        <w:rPr>
          <w:b/>
          <w:bCs/>
        </w:rPr>
        <w:t>Notes to Contractor:</w:t>
      </w:r>
    </w:p>
    <w:p w14:paraId="63F7EC9D" w14:textId="12B84EDA" w:rsidR="002D2F50" w:rsidRPr="0063285C" w:rsidRDefault="002D2F50" w:rsidP="00A811B8">
      <w:pPr>
        <w:pStyle w:val="1stListNumberLevel1BOLD"/>
        <w:numPr>
          <w:ilvl w:val="0"/>
          <w:numId w:val="162"/>
        </w:numPr>
      </w:pPr>
      <w:r w:rsidRPr="0063285C">
        <w:t>The Employer applies an Electronic Funds Transfer system for all payments.</w:t>
      </w:r>
    </w:p>
    <w:p w14:paraId="393D27E4" w14:textId="53EB101D" w:rsidR="002D2F50" w:rsidRPr="0063285C" w:rsidRDefault="002D2F50" w:rsidP="00A811B8">
      <w:pPr>
        <w:pStyle w:val="1stListNumberLevel1BOLD"/>
        <w:numPr>
          <w:ilvl w:val="0"/>
          <w:numId w:val="162"/>
        </w:numPr>
      </w:pPr>
      <w:r w:rsidRPr="0063285C">
        <w:t>If you are already registered as a vendor with the Employer, you are required to confirm your banking details in the form below but not required to submit documentation as per note 3.1 and 3.2.</w:t>
      </w:r>
    </w:p>
    <w:p w14:paraId="7A301C08" w14:textId="457D5D98" w:rsidR="002D2F50" w:rsidRPr="0027364F" w:rsidRDefault="002D2F50" w:rsidP="00A811B8">
      <w:pPr>
        <w:pStyle w:val="1stListNumberLevel1BOLD"/>
        <w:numPr>
          <w:ilvl w:val="0"/>
          <w:numId w:val="162"/>
        </w:numPr>
      </w:pPr>
      <w:r w:rsidRPr="0027364F">
        <w:t xml:space="preserve">If you are not registered as a vendor with the Employer, you are required to </w:t>
      </w:r>
      <w:r>
        <w:t>register with the Employer in the prescribed manner</w:t>
      </w:r>
      <w:r w:rsidRPr="0027364F">
        <w:t>.</w:t>
      </w:r>
    </w:p>
    <w:p w14:paraId="360E0D38" w14:textId="34D6ACE3" w:rsidR="00E71E8B" w:rsidRPr="00E71E8B" w:rsidRDefault="00E71E8B" w:rsidP="00A811B8">
      <w:pPr>
        <w:numPr>
          <w:ilvl w:val="1"/>
          <w:numId w:val="62"/>
        </w:numPr>
        <w:tabs>
          <w:tab w:val="left" w:pos="1276"/>
        </w:tabs>
        <w:ind w:left="1276" w:hanging="556"/>
        <w:rPr>
          <w:bCs/>
          <w:color w:val="000000"/>
        </w:rPr>
      </w:pPr>
      <w:r w:rsidRPr="00E71E8B">
        <w:rPr>
          <w:bCs/>
          <w:color w:val="000000"/>
        </w:rPr>
        <w:t>a completed SANRAL Vendor Application Form (to be obtained from the relevant Regional Project Manager); or</w:t>
      </w:r>
    </w:p>
    <w:p w14:paraId="541DE772" w14:textId="77777777" w:rsidR="00E71E8B" w:rsidRPr="00E71E8B" w:rsidRDefault="00E71E8B" w:rsidP="00A811B8">
      <w:pPr>
        <w:numPr>
          <w:ilvl w:val="1"/>
          <w:numId w:val="62"/>
        </w:numPr>
        <w:tabs>
          <w:tab w:val="left" w:pos="1276"/>
        </w:tabs>
        <w:ind w:left="1276" w:hanging="556"/>
        <w:rPr>
          <w:bCs/>
          <w:color w:val="000000"/>
        </w:rPr>
      </w:pPr>
      <w:r w:rsidRPr="00E71E8B">
        <w:rPr>
          <w:bCs/>
          <w:color w:val="000000"/>
        </w:rPr>
        <w:t>an original cancelled cheque bearing your company name and account number; or</w:t>
      </w:r>
    </w:p>
    <w:p w14:paraId="1A44F2E8" w14:textId="77777777" w:rsidR="00E71E8B" w:rsidRPr="00E71E8B" w:rsidRDefault="00E71E8B" w:rsidP="00A811B8">
      <w:pPr>
        <w:numPr>
          <w:ilvl w:val="1"/>
          <w:numId w:val="62"/>
        </w:numPr>
        <w:tabs>
          <w:tab w:val="left" w:pos="1276"/>
        </w:tabs>
        <w:ind w:left="1276" w:hanging="556"/>
        <w:rPr>
          <w:bCs/>
          <w:color w:val="000000"/>
        </w:rPr>
      </w:pPr>
      <w:r w:rsidRPr="00E71E8B">
        <w:rPr>
          <w:bCs/>
          <w:color w:val="000000"/>
        </w:rPr>
        <w:t>if you are unable to supply an original cancelled cheque, you are to provide a letter on your letterhead as per the pro forma below and return the original letter to the address as stated in clause 1.3 of C1.2.2 - Information provided by the Employer, delivered by hand or sent by post.</w:t>
      </w:r>
    </w:p>
    <w:p w14:paraId="22B066AE" w14:textId="00443D47" w:rsidR="002D2F50" w:rsidRPr="00E71E8B" w:rsidRDefault="00E71E8B" w:rsidP="005432BB">
      <w:pPr>
        <w:rPr>
          <w:bCs/>
        </w:rPr>
      </w:pPr>
      <w:r>
        <w:rPr>
          <w:bCs/>
        </w:rPr>
        <w:t>______________________________________________________________________________________</w:t>
      </w:r>
    </w:p>
    <w:p w14:paraId="645FD9C8" w14:textId="54EF6A04" w:rsidR="002D2F50" w:rsidRDefault="002D2F50" w:rsidP="005432BB">
      <w:r>
        <w:t>To:</w:t>
      </w:r>
    </w:p>
    <w:p w14:paraId="4C32ACD1" w14:textId="77777777" w:rsidR="002D2F50" w:rsidRDefault="002D2F50" w:rsidP="005432BB"/>
    <w:p w14:paraId="7573D044" w14:textId="60600853" w:rsidR="00CA564C" w:rsidRDefault="00CA564C" w:rsidP="005432BB">
      <w:r>
        <w:t>The Regional Manager (Northern Region)</w:t>
      </w:r>
    </w:p>
    <w:p w14:paraId="7709C074" w14:textId="0AE198CD" w:rsidR="00CA564C" w:rsidRDefault="00CA564C" w:rsidP="005432BB">
      <w:r>
        <w:t>The South African National Roads Agency SOC Ltd</w:t>
      </w:r>
    </w:p>
    <w:p w14:paraId="788FA429" w14:textId="77777777" w:rsidR="00696547" w:rsidRDefault="00696547" w:rsidP="005432BB">
      <w:r>
        <w:t>The Regional Manager (Northern Region)</w:t>
      </w:r>
    </w:p>
    <w:p w14:paraId="4C2916CE" w14:textId="77777777" w:rsidR="00CA564C" w:rsidRDefault="00CA564C" w:rsidP="005432BB">
      <w:r>
        <w:t>38 Ida Street</w:t>
      </w:r>
    </w:p>
    <w:p w14:paraId="5F5CAFA1" w14:textId="77777777" w:rsidR="00CA564C" w:rsidRDefault="00CA564C" w:rsidP="005432BB">
      <w:r>
        <w:t>Menlo Park</w:t>
      </w:r>
    </w:p>
    <w:p w14:paraId="01CAA8AE" w14:textId="77777777" w:rsidR="00CA564C" w:rsidRDefault="00CA564C" w:rsidP="005432BB">
      <w:r>
        <w:t>Pretoria,</w:t>
      </w:r>
    </w:p>
    <w:p w14:paraId="183B30F7" w14:textId="59708F08" w:rsidR="00CA564C" w:rsidRDefault="00CA564C" w:rsidP="005432BB">
      <w:r>
        <w:t>0081</w:t>
      </w:r>
    </w:p>
    <w:p w14:paraId="4B5FB668" w14:textId="77777777" w:rsidR="00CA564C" w:rsidRDefault="00CA564C" w:rsidP="005432BB"/>
    <w:p w14:paraId="7523FEF0" w14:textId="6E95B766" w:rsidR="002D2F50" w:rsidRDefault="002D2F50" w:rsidP="005432BB">
      <w:r w:rsidRPr="0063285C">
        <w:t>Dear Sir</w:t>
      </w:r>
    </w:p>
    <w:p w14:paraId="7BCD5884" w14:textId="77777777" w:rsidR="00E71E8B" w:rsidRDefault="00E71E8B" w:rsidP="005432BB"/>
    <w:p w14:paraId="16DD3813" w14:textId="3E8E7FE5" w:rsidR="00074894" w:rsidRPr="00E71E8B" w:rsidRDefault="00074894" w:rsidP="005432BB">
      <w:pPr>
        <w:rPr>
          <w:b/>
          <w:bCs/>
          <w:lang w:val="en-GB"/>
        </w:rPr>
      </w:pPr>
      <w:r w:rsidRPr="00E71E8B">
        <w:rPr>
          <w:b/>
          <w:bCs/>
          <w:lang w:val="en-GB"/>
        </w:rPr>
        <w:t xml:space="preserve">CONTRACT SANRAL </w:t>
      </w:r>
      <w:r w:rsidR="00434CD0" w:rsidRPr="00E71E8B">
        <w:rPr>
          <w:b/>
          <w:bCs/>
          <w:lang w:val="en-GB"/>
        </w:rPr>
        <w:t>N.017-024-2019/1-NSC</w:t>
      </w:r>
    </w:p>
    <w:p w14:paraId="67FF0CFC" w14:textId="77777777" w:rsidR="00E71E8B" w:rsidRPr="0063285C" w:rsidRDefault="00E71E8B" w:rsidP="00E71E8B">
      <w:pPr>
        <w:rPr>
          <w:sz w:val="18"/>
          <w:szCs w:val="18"/>
        </w:rPr>
      </w:pPr>
      <w:r w:rsidRPr="0063285C">
        <w:rPr>
          <w:noProof/>
          <w:lang w:eastAsia="en-ZA"/>
        </w:rPr>
        <mc:AlternateContent>
          <mc:Choice Requires="wps">
            <w:drawing>
              <wp:anchor distT="0" distB="0" distL="114300" distR="114300" simplePos="0" relativeHeight="251686976" behindDoc="1" locked="0" layoutInCell="1" allowOverlap="1" wp14:anchorId="3EA220A6" wp14:editId="6CCB58DE">
                <wp:simplePos x="0" y="0"/>
                <wp:positionH relativeFrom="column">
                  <wp:posOffset>1390650</wp:posOffset>
                </wp:positionH>
                <wp:positionV relativeFrom="paragraph">
                  <wp:posOffset>132080</wp:posOffset>
                </wp:positionV>
                <wp:extent cx="3336925" cy="735965"/>
                <wp:effectExtent l="0" t="0" r="0" b="0"/>
                <wp:wrapNone/>
                <wp:docPr id="467063857" name="Text Box 4670638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536605">
                          <a:off x="0" y="0"/>
                          <a:ext cx="3336925" cy="735965"/>
                        </a:xfrm>
                        <a:prstGeom prst="rect">
                          <a:avLst/>
                        </a:prstGeom>
                        <a:extLst>
                          <a:ext uri="{AF507438-7753-43E0-B8FC-AC1667EBCBE1}">
                            <a14:hiddenEffects xmlns:a14="http://schemas.microsoft.com/office/drawing/2010/main">
                              <a:effectLst/>
                            </a14:hiddenEffects>
                          </a:ext>
                        </a:extLst>
                      </wps:spPr>
                      <wps:txbx>
                        <w:txbxContent>
                          <w:p w14:paraId="7C01B163" w14:textId="77777777" w:rsidR="00E71E8B" w:rsidRDefault="00E71E8B" w:rsidP="00E71E8B">
                            <w:pPr>
                              <w:jc w:val="center"/>
                            </w:pPr>
                            <w:r w:rsidRPr="00E71E8B">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3EA220A6" id="Text Box 467063857" o:spid="_x0000_s1050" type="#_x0000_t202" style="position:absolute;left:0;text-align:left;margin-left:109.5pt;margin-top:10.4pt;width:262.75pt;height:57.95pt;rotation:-1678382fd;z-index:-25162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" filled="f" stroked="f">
                <o:lock v:ext="edit" aspectratio="t" shapetype="t"/>
                <v:textbox style="mso-fit-shape-to-text:t">
                  <w:txbxContent>
                    <w:p w14:paraId="7C01B163" w14:textId="77777777" w:rsidR="00E71E8B" w:rsidRDefault="00E71E8B" w:rsidP="00E71E8B">
                      <w:pPr>
                        <w:jc w:val="center"/>
                      </w:pPr>
                      <w:r w:rsidRPr="00E71E8B">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v:textbox>
              </v:shape>
            </w:pict>
          </mc:Fallback>
        </mc:AlternateContent>
      </w:r>
    </w:p>
    <w:p w14:paraId="4F948C40" w14:textId="745D68E8" w:rsidR="00074894" w:rsidRPr="00E71E8B" w:rsidRDefault="00074894" w:rsidP="005432BB">
      <w:pPr>
        <w:rPr>
          <w:b/>
          <w:bCs/>
        </w:rPr>
      </w:pPr>
      <w:r w:rsidRPr="00E71E8B">
        <w:rPr>
          <w:b/>
          <w:bCs/>
          <w:lang w:val="en-GB"/>
        </w:rPr>
        <w:t xml:space="preserve">FOR THE NOMINATED SUB-CONTRACT FOR THE DESIGN BUILD, OPERATIONS AND MAINTENANCE OF THE TOLL SYSTEM FOR THE OPERATIONS AND MAINTENANCE OF </w:t>
      </w:r>
      <w:r w:rsidR="000F737D" w:rsidRPr="00E71E8B">
        <w:rPr>
          <w:b/>
          <w:bCs/>
          <w:lang w:val="en-GB"/>
        </w:rPr>
        <w:t>THE TOLL PLAZAS</w:t>
      </w:r>
      <w:r w:rsidRPr="00E71E8B">
        <w:rPr>
          <w:b/>
          <w:bCs/>
          <w:lang w:val="en-GB"/>
        </w:rPr>
        <w:t xml:space="preserve"> ON </w:t>
      </w:r>
      <w:r w:rsidR="000F737D" w:rsidRPr="00E71E8B">
        <w:rPr>
          <w:b/>
          <w:bCs/>
          <w:lang w:val="en-GB"/>
        </w:rPr>
        <w:t>THE N17 TOLL ROAD</w:t>
      </w:r>
    </w:p>
    <w:p w14:paraId="6C87B31A" w14:textId="31E22FDC" w:rsidR="002D2F50" w:rsidRDefault="002D2F50" w:rsidP="005432BB"/>
    <w:p w14:paraId="2CEEDEA3" w14:textId="77777777" w:rsidR="002D2F50" w:rsidRPr="00E71E8B" w:rsidRDefault="002D2F50" w:rsidP="005432BB">
      <w:pPr>
        <w:rPr>
          <w:b/>
          <w:bCs/>
        </w:rPr>
      </w:pPr>
      <w:r w:rsidRPr="00E71E8B">
        <w:rPr>
          <w:b/>
          <w:bCs/>
        </w:rPr>
        <w:t>BANKING DETAILS</w:t>
      </w:r>
    </w:p>
    <w:p w14:paraId="62DFE629" w14:textId="77777777" w:rsidR="002D2F50" w:rsidRDefault="002D2F50" w:rsidP="005432BB"/>
    <w:p w14:paraId="428D8FA8" w14:textId="77777777" w:rsidR="002D2F50" w:rsidRPr="0063285C" w:rsidRDefault="002D2F50" w:rsidP="005432BB">
      <w:r w:rsidRPr="0063285C">
        <w:t>By signing this document, we accept the following:</w:t>
      </w:r>
    </w:p>
    <w:p w14:paraId="4BCCF4ED" w14:textId="77777777" w:rsidR="002D2F50" w:rsidRPr="0063285C" w:rsidRDefault="002D2F50" w:rsidP="00A811B8">
      <w:pPr>
        <w:pStyle w:val="StyleLVL1After0pt"/>
        <w:numPr>
          <w:ilvl w:val="0"/>
          <w:numId w:val="38"/>
        </w:numPr>
        <w:spacing w:line="240" w:lineRule="auto"/>
      </w:pPr>
      <w:r w:rsidRPr="0063285C">
        <w:t>The banking details submitted are those of (Contractor Name) and we</w:t>
      </w:r>
      <w:r w:rsidRPr="0063285C">
        <w:rPr>
          <w:color w:val="000000"/>
        </w:rPr>
        <w:t xml:space="preserve"> take full responsibility for their correctness.</w:t>
      </w:r>
    </w:p>
    <w:p w14:paraId="0878132F" w14:textId="77777777" w:rsidR="002D2F50" w:rsidRPr="0063285C" w:rsidRDefault="002D2F50" w:rsidP="00A811B8">
      <w:pPr>
        <w:pStyle w:val="StyleLVL1After0pt"/>
        <w:numPr>
          <w:ilvl w:val="0"/>
          <w:numId w:val="37"/>
        </w:numPr>
        <w:spacing w:line="240" w:lineRule="auto"/>
      </w:pPr>
      <w:r w:rsidRPr="0063285C">
        <w:t>We indemnify the Employer from any and all outcomes if an electronic transfer is made into an incorrect bank account using the banking details submitted.</w:t>
      </w:r>
    </w:p>
    <w:p w14:paraId="0184A794" w14:textId="77777777" w:rsidR="002D2F50" w:rsidRPr="0063285C" w:rsidRDefault="002D2F50" w:rsidP="005432BB"/>
    <w:p w14:paraId="591D8067" w14:textId="77777777" w:rsidR="002D2F50" w:rsidRPr="0063285C" w:rsidRDefault="002D2F50" w:rsidP="005432BB">
      <w:r w:rsidRPr="0063285C">
        <w:t>Account Name:</w:t>
      </w:r>
      <w:r w:rsidRPr="0063285C">
        <w:tab/>
        <w:t>…………………………………………………………………………………………</w:t>
      </w:r>
    </w:p>
    <w:p w14:paraId="5BD3CCA1" w14:textId="77777777" w:rsidR="002D2F50" w:rsidRPr="0063285C" w:rsidRDefault="002D2F50" w:rsidP="005432BB"/>
    <w:p w14:paraId="675E204A" w14:textId="44A4A0E5" w:rsidR="002D2F50" w:rsidRPr="0063285C" w:rsidRDefault="002D2F50" w:rsidP="005432BB">
      <w:r w:rsidRPr="0063285C">
        <w:t>Bank:</w:t>
      </w:r>
      <w:r w:rsidRPr="0063285C">
        <w:tab/>
        <w:t>…………………………………………………………………………………………</w:t>
      </w:r>
      <w:r w:rsidR="00E71E8B">
        <w:t>………..</w:t>
      </w:r>
    </w:p>
    <w:p w14:paraId="2109B4FD" w14:textId="77777777" w:rsidR="002D2F50" w:rsidRPr="0063285C" w:rsidRDefault="002D2F50" w:rsidP="005432BB"/>
    <w:p w14:paraId="0C711C4A" w14:textId="77777777" w:rsidR="002D2F50" w:rsidRPr="0063285C" w:rsidRDefault="002D2F50" w:rsidP="005432BB">
      <w:r w:rsidRPr="0063285C">
        <w:t>Branch Name:</w:t>
      </w:r>
      <w:r w:rsidRPr="0063285C">
        <w:tab/>
        <w:t>…………………………………………………………………………………………</w:t>
      </w:r>
    </w:p>
    <w:p w14:paraId="6A56F635" w14:textId="77777777" w:rsidR="002D2F50" w:rsidRPr="0063285C" w:rsidRDefault="002D2F50" w:rsidP="005432BB"/>
    <w:p w14:paraId="2530395B" w14:textId="77777777" w:rsidR="002D2F50" w:rsidRPr="0063285C" w:rsidRDefault="002D2F50" w:rsidP="005432BB">
      <w:r w:rsidRPr="0063285C">
        <w:t>Branch Code:</w:t>
      </w:r>
      <w:r w:rsidRPr="0063285C">
        <w:tab/>
        <w:t>…………………………………………………………………………………………</w:t>
      </w:r>
    </w:p>
    <w:p w14:paraId="46151354" w14:textId="77777777" w:rsidR="002D2F50" w:rsidRPr="0063285C" w:rsidRDefault="002D2F50" w:rsidP="005432BB"/>
    <w:p w14:paraId="31934AFE" w14:textId="09D2C3F3" w:rsidR="002D2F50" w:rsidRPr="0063285C" w:rsidRDefault="002D2F50" w:rsidP="005432BB">
      <w:r w:rsidRPr="0063285C">
        <w:t>Account Number:</w:t>
      </w:r>
      <w:r w:rsidRPr="0063285C">
        <w:tab/>
        <w:t>……………………………………………………</w:t>
      </w:r>
      <w:r w:rsidR="00E71E8B">
        <w:t>.</w:t>
      </w:r>
      <w:r w:rsidRPr="0063285C">
        <w:t>…………………………</w:t>
      </w:r>
    </w:p>
    <w:p w14:paraId="7AB0C511" w14:textId="77777777" w:rsidR="002D2F50" w:rsidRPr="0063285C" w:rsidRDefault="002D2F50" w:rsidP="005432BB"/>
    <w:p w14:paraId="0E1E56ED" w14:textId="77777777" w:rsidR="002D2F50" w:rsidRPr="0063285C" w:rsidRDefault="002D2F50" w:rsidP="005432BB">
      <w:r w:rsidRPr="0063285C">
        <w:t>Yours sincerely</w:t>
      </w:r>
    </w:p>
    <w:p w14:paraId="3CF96D1B" w14:textId="77777777" w:rsidR="002D2F50" w:rsidRPr="0063285C" w:rsidRDefault="002D2F50" w:rsidP="005432BB"/>
    <w:p w14:paraId="47DB88B0" w14:textId="77777777" w:rsidR="002D2F50" w:rsidRPr="0063285C" w:rsidRDefault="002D2F50" w:rsidP="005432BB"/>
    <w:p w14:paraId="4C17A6A5" w14:textId="77777777" w:rsidR="002D2F50" w:rsidRPr="0063285C" w:rsidRDefault="002D2F50" w:rsidP="005432BB">
      <w:r w:rsidRPr="0063285C">
        <w:t xml:space="preserve">…………………………………………………………….             </w:t>
      </w:r>
    </w:p>
    <w:p w14:paraId="1D2C6004" w14:textId="2F7910E7" w:rsidR="002D2F50" w:rsidRPr="0063285C" w:rsidRDefault="002D2F50" w:rsidP="005432BB">
      <w:r w:rsidRPr="0063285C">
        <w:t xml:space="preserve">Authorised Signatory for Contractor                                        Date: </w:t>
      </w:r>
      <w:r w:rsidRPr="0063285C">
        <w:tab/>
      </w:r>
      <w:r w:rsidRPr="0063285C">
        <w:br w:type="page"/>
      </w:r>
    </w:p>
    <w:p w14:paraId="4A6C39AB" w14:textId="77777777" w:rsidR="002D2F50" w:rsidRPr="00761BBF" w:rsidRDefault="002D2F50" w:rsidP="00AF64CB">
      <w:pPr>
        <w:pStyle w:val="C1TOC"/>
        <w:ind w:left="709" w:hanging="709"/>
      </w:pPr>
      <w:bookmarkStart w:id="698" w:name="_Toc17814103"/>
      <w:bookmarkStart w:id="699" w:name="_Toc54775525"/>
      <w:bookmarkStart w:id="700" w:name="_Toc54779874"/>
      <w:bookmarkStart w:id="701" w:name="_Toc54784087"/>
      <w:bookmarkStart w:id="702" w:name="_Toc54785858"/>
      <w:bookmarkStart w:id="703" w:name="_Toc54786668"/>
      <w:bookmarkStart w:id="704" w:name="_Toc125730224"/>
      <w:bookmarkStart w:id="705" w:name="_Toc130395515"/>
      <w:bookmarkStart w:id="706" w:name="_Toc130395973"/>
      <w:bookmarkStart w:id="707" w:name="_Toc143165569"/>
      <w:r w:rsidRPr="00761BBF">
        <w:lastRenderedPageBreak/>
        <w:t>C1.4.8</w:t>
      </w:r>
      <w:r w:rsidRPr="00761BBF">
        <w:tab/>
        <w:t>TAX COMPLIANCE PERMISSION DECLARATION</w:t>
      </w:r>
      <w:bookmarkEnd w:id="698"/>
      <w:bookmarkEnd w:id="699"/>
      <w:bookmarkEnd w:id="700"/>
      <w:bookmarkEnd w:id="701"/>
      <w:bookmarkEnd w:id="702"/>
      <w:bookmarkEnd w:id="703"/>
      <w:bookmarkEnd w:id="704"/>
      <w:bookmarkEnd w:id="705"/>
      <w:bookmarkEnd w:id="706"/>
      <w:bookmarkEnd w:id="707"/>
    </w:p>
    <w:p w14:paraId="441886B4" w14:textId="4304FCB0" w:rsidR="00074894" w:rsidRPr="00AF64CB" w:rsidRDefault="00074894" w:rsidP="005432BB">
      <w:pPr>
        <w:rPr>
          <w:b/>
          <w:bCs/>
          <w:lang w:val="en-GB"/>
        </w:rPr>
      </w:pPr>
      <w:r w:rsidRPr="00AF64CB">
        <w:rPr>
          <w:b/>
          <w:bCs/>
          <w:lang w:val="en-GB"/>
        </w:rPr>
        <w:t xml:space="preserve">CONTRACT SANRAL </w:t>
      </w:r>
      <w:r w:rsidR="00434CD0" w:rsidRPr="00AF64CB">
        <w:rPr>
          <w:b/>
          <w:bCs/>
          <w:lang w:val="en-GB"/>
        </w:rPr>
        <w:t>N.017-024-2019/1-NSC</w:t>
      </w:r>
    </w:p>
    <w:p w14:paraId="7BF4717E" w14:textId="77777777" w:rsidR="00074894" w:rsidRPr="00AF64CB" w:rsidRDefault="00074894" w:rsidP="005432BB">
      <w:pPr>
        <w:rPr>
          <w:b/>
          <w:bCs/>
          <w:lang w:val="en-GB"/>
        </w:rPr>
      </w:pPr>
    </w:p>
    <w:p w14:paraId="6BB2E143" w14:textId="1515C330" w:rsidR="00074894" w:rsidRPr="00AF64CB" w:rsidRDefault="00074894" w:rsidP="005432BB">
      <w:pPr>
        <w:rPr>
          <w:b/>
          <w:bCs/>
        </w:rPr>
      </w:pPr>
      <w:r w:rsidRPr="00AF64CB">
        <w:rPr>
          <w:b/>
          <w:bCs/>
          <w:lang w:val="en-GB"/>
        </w:rPr>
        <w:t xml:space="preserve">FOR THE NOMINATED SUB-CONTRACT FOR THE DESIGN BUILD, OPERATIONS AND MAINTENANCE OF THE TOLL SYSTEM FOR THE OPERATIONS AND MAINTENANCE OF </w:t>
      </w:r>
      <w:r w:rsidR="000F737D" w:rsidRPr="00AF64CB">
        <w:rPr>
          <w:b/>
          <w:bCs/>
          <w:lang w:val="en-GB"/>
        </w:rPr>
        <w:t>THE TOLL PLAZAS</w:t>
      </w:r>
      <w:r w:rsidRPr="00AF64CB">
        <w:rPr>
          <w:b/>
          <w:bCs/>
          <w:lang w:val="en-GB"/>
        </w:rPr>
        <w:t xml:space="preserve"> ON </w:t>
      </w:r>
      <w:r w:rsidR="000F737D" w:rsidRPr="00AF64CB">
        <w:rPr>
          <w:b/>
          <w:bCs/>
          <w:lang w:val="en-GB"/>
        </w:rPr>
        <w:t>THE N17 TOLL ROAD</w:t>
      </w:r>
    </w:p>
    <w:p w14:paraId="00CD7781" w14:textId="77777777" w:rsidR="00AF64CB" w:rsidRDefault="00AF64CB" w:rsidP="005432BB"/>
    <w:p w14:paraId="3C5117EF" w14:textId="4B672B5D" w:rsidR="00AF64CB" w:rsidRPr="00AF64CB" w:rsidRDefault="00AF64CB" w:rsidP="005432BB">
      <w:pPr>
        <w:rPr>
          <w:b/>
          <w:bCs/>
        </w:rPr>
      </w:pPr>
      <w:r w:rsidRPr="00AF64CB">
        <w:rPr>
          <w:b/>
          <w:bCs/>
        </w:rPr>
        <w:t>Note:</w:t>
      </w:r>
    </w:p>
    <w:p w14:paraId="602DE28A" w14:textId="77777777" w:rsidR="00AF64CB" w:rsidRDefault="00AF64CB" w:rsidP="005432BB"/>
    <w:p w14:paraId="7516885D" w14:textId="77777777" w:rsidR="00AF64CB" w:rsidRPr="0063285C" w:rsidRDefault="00AF64CB" w:rsidP="00AF64CB">
      <w:pPr>
        <w:spacing w:line="300" w:lineRule="auto"/>
        <w:ind w:right="142"/>
        <w:rPr>
          <w:b/>
          <w:bCs/>
        </w:rPr>
      </w:pPr>
      <w:r w:rsidRPr="0063285C">
        <w:rPr>
          <w:b/>
          <w:noProof/>
        </w:rPr>
        <w:t>In terms of National Treasury Instruction No 3 of 2014/2015 with reference to the Public Finance Management Act, 1999 (Act No 1 of 1999) and Regulations, the contractor and subcontractors are required to provide the Employer with written confirmation to access the SARS Electronic Tax Compliance Status (TCS) System to verify and continuously track the tax compliance status of all persons conducting business with the State.</w:t>
      </w:r>
    </w:p>
    <w:p w14:paraId="7C7A48D9" w14:textId="77777777" w:rsidR="00AF64CB" w:rsidRPr="0063285C" w:rsidRDefault="00AF64CB" w:rsidP="00AF64CB">
      <w:pPr>
        <w:spacing w:before="240"/>
      </w:pPr>
      <w:r w:rsidRPr="0063285C">
        <w:t>The Contractor shall complete the declaration below.</w:t>
      </w:r>
    </w:p>
    <w:p w14:paraId="7A49B0C7" w14:textId="77777777" w:rsidR="00AF64CB" w:rsidRPr="0063285C" w:rsidRDefault="00AF64CB" w:rsidP="00AF64CB">
      <w:pPr>
        <w:tabs>
          <w:tab w:val="right" w:leader="dot" w:pos="9781"/>
        </w:tabs>
        <w:spacing w:before="240" w:line="480" w:lineRule="auto"/>
      </w:pPr>
      <w:r w:rsidRPr="0063285C">
        <w:t xml:space="preserve">I, </w:t>
      </w:r>
      <w:r w:rsidRPr="0063285C">
        <w:tab/>
        <w:t xml:space="preserve"> (name)</w:t>
      </w:r>
    </w:p>
    <w:p w14:paraId="780FBD8C" w14:textId="77777777" w:rsidR="00AF64CB" w:rsidRPr="0063285C" w:rsidRDefault="00AF64CB" w:rsidP="00AF64CB">
      <w:pPr>
        <w:tabs>
          <w:tab w:val="right" w:leader="dot" w:pos="9781"/>
        </w:tabs>
        <w:spacing w:line="480" w:lineRule="auto"/>
      </w:pPr>
      <w:r w:rsidRPr="0063285C">
        <w:t xml:space="preserve">the undersigned in my capacity as </w:t>
      </w:r>
      <w:r w:rsidRPr="0063285C">
        <w:tab/>
        <w:t xml:space="preserve"> (position)</w:t>
      </w:r>
    </w:p>
    <w:p w14:paraId="0EE79C6C" w14:textId="77777777" w:rsidR="00AF64CB" w:rsidRPr="0063285C" w:rsidRDefault="00AF64CB" w:rsidP="00AF64CB">
      <w:pPr>
        <w:tabs>
          <w:tab w:val="right" w:leader="dot" w:pos="9781"/>
        </w:tabs>
        <w:spacing w:line="480" w:lineRule="auto"/>
      </w:pPr>
      <w:r w:rsidRPr="0063285C">
        <w:t xml:space="preserve">on behalf of </w:t>
      </w:r>
      <w:r w:rsidRPr="0063285C">
        <w:tab/>
      </w:r>
    </w:p>
    <w:p w14:paraId="666898C0" w14:textId="77777777" w:rsidR="00AF64CB" w:rsidRPr="0063285C" w:rsidRDefault="00AF64CB" w:rsidP="00AF64CB">
      <w:pPr>
        <w:tabs>
          <w:tab w:val="right" w:leader="dot" w:pos="9781"/>
        </w:tabs>
        <w:spacing w:line="480" w:lineRule="auto"/>
      </w:pPr>
      <w:r w:rsidRPr="0063285C">
        <w:tab/>
        <w:t xml:space="preserve"> (name of company)</w:t>
      </w:r>
    </w:p>
    <w:p w14:paraId="55B8DC75" w14:textId="77777777" w:rsidR="00AF64CB" w:rsidRPr="0063285C" w:rsidRDefault="00AF64CB" w:rsidP="00AF64CB">
      <w:pPr>
        <w:tabs>
          <w:tab w:val="right" w:leader="dot" w:pos="9781"/>
        </w:tabs>
        <w:spacing w:line="300" w:lineRule="auto"/>
      </w:pPr>
      <w:r w:rsidRPr="0063285C">
        <w:t>herewith grant consent that SARS may disclose to the South African National Roads Agency SOC Limited (SANRAL) our tax compliance status on an ongoing basis for the contract term.</w:t>
      </w:r>
    </w:p>
    <w:p w14:paraId="2FEE651F" w14:textId="77777777" w:rsidR="00AF64CB" w:rsidRPr="0063285C" w:rsidRDefault="00AF64CB" w:rsidP="00AF64CB">
      <w:pPr>
        <w:tabs>
          <w:tab w:val="right" w:leader="dot" w:pos="9781"/>
        </w:tabs>
        <w:spacing w:before="240" w:line="480" w:lineRule="auto"/>
      </w:pPr>
      <w:r w:rsidRPr="0063285C">
        <w:t xml:space="preserve">For this purpose, our unique security personal identification number (PIN) is </w:t>
      </w:r>
      <w:r w:rsidRPr="0063285C">
        <w:tab/>
        <w:t>,</w:t>
      </w:r>
    </w:p>
    <w:p w14:paraId="67AA3053" w14:textId="77777777" w:rsidR="00AF64CB" w:rsidRPr="0063285C" w:rsidRDefault="00AF64CB" w:rsidP="00AF64CB">
      <w:pPr>
        <w:tabs>
          <w:tab w:val="right" w:leader="dot" w:pos="9781"/>
        </w:tabs>
        <w:spacing w:line="480" w:lineRule="auto"/>
      </w:pPr>
      <w:r w:rsidRPr="0063285C">
        <w:t xml:space="preserve">our tax reference number is …………..….. and our tax clearance certificate number is </w:t>
      </w:r>
      <w:r w:rsidRPr="0063285C">
        <w:tab/>
        <w:t>.</w:t>
      </w:r>
    </w:p>
    <w:p w14:paraId="070CC6BC" w14:textId="77777777" w:rsidR="00AF64CB" w:rsidRPr="0063285C" w:rsidRDefault="00AF64CB" w:rsidP="00AF64CB">
      <w:pPr>
        <w:tabs>
          <w:tab w:val="right" w:leader="dot" w:pos="9072"/>
          <w:tab w:val="right" w:leader="dot" w:pos="9781"/>
        </w:tabs>
        <w:spacing w:before="240" w:line="300" w:lineRule="auto"/>
      </w:pPr>
      <w:r w:rsidRPr="0063285C">
        <w:t>In addition, the Contractor shall obtain written consent from each of its subcontractors, undisclosed principals and partners involved in this contract confirming that SARS may, on an ongoing basis during the contract term, disclose the subcontractors’ tax compliance status to the Employer. For this purpose, the Contractor shall provide the Employer with the unique security personal identification number (PIN), tax reference number and tax clearance certificate for each of its subcontractors, undisclosed principals and partners involved in this contract.</w:t>
      </w:r>
    </w:p>
    <w:p w14:paraId="1030C0F7" w14:textId="77777777" w:rsidR="00AF64CB" w:rsidRPr="0063285C" w:rsidRDefault="00AF64CB" w:rsidP="00AF64CB">
      <w:pPr>
        <w:tabs>
          <w:tab w:val="right" w:leader="dot" w:pos="9617"/>
        </w:tabs>
        <w:spacing w:before="600"/>
      </w:pPr>
      <w:r w:rsidRPr="0063285C">
        <w:t xml:space="preserve">SIGNATURE: </w:t>
      </w:r>
      <w:r w:rsidRPr="0063285C">
        <w:tab/>
      </w:r>
    </w:p>
    <w:p w14:paraId="39676CB8" w14:textId="77777777" w:rsidR="00AF64CB" w:rsidRPr="0063285C" w:rsidRDefault="00AF64CB" w:rsidP="00AF64CB">
      <w:pPr>
        <w:tabs>
          <w:tab w:val="right" w:leader="dot" w:pos="9617"/>
        </w:tabs>
        <w:spacing w:before="480"/>
      </w:pPr>
      <w:r w:rsidRPr="0063285C">
        <w:t xml:space="preserve">DATE: </w:t>
      </w:r>
      <w:r w:rsidRPr="0063285C">
        <w:tab/>
      </w:r>
    </w:p>
    <w:p w14:paraId="4FC29008" w14:textId="77777777" w:rsidR="00AF64CB" w:rsidRPr="0063285C" w:rsidRDefault="00AF64CB" w:rsidP="00AF64CB">
      <w:pPr>
        <w:tabs>
          <w:tab w:val="right" w:leader="dot" w:pos="9617"/>
        </w:tabs>
      </w:pPr>
    </w:p>
    <w:p w14:paraId="761C5DCB" w14:textId="77777777" w:rsidR="00AF64CB" w:rsidRPr="0063285C" w:rsidRDefault="00AF64CB" w:rsidP="00AF64CB"/>
    <w:p w14:paraId="0EFD4892" w14:textId="77777777" w:rsidR="002D2F50" w:rsidRPr="0063285C" w:rsidRDefault="002D2F50" w:rsidP="005432BB">
      <w:r w:rsidRPr="0063285C">
        <w:br w:type="page"/>
      </w:r>
    </w:p>
    <w:p w14:paraId="25D5BEC4" w14:textId="77777777" w:rsidR="002D2F50" w:rsidRDefault="002D2F50" w:rsidP="00AF64CB">
      <w:pPr>
        <w:pStyle w:val="C1TOC"/>
        <w:ind w:left="709" w:hanging="709"/>
      </w:pPr>
      <w:bookmarkStart w:id="708" w:name="_Toc488328346"/>
      <w:bookmarkStart w:id="709" w:name="_Toc11782370"/>
      <w:bookmarkStart w:id="710" w:name="_Toc17814104"/>
      <w:bookmarkStart w:id="711" w:name="_Toc54775526"/>
      <w:bookmarkStart w:id="712" w:name="_Toc54779875"/>
      <w:bookmarkStart w:id="713" w:name="_Toc54784088"/>
      <w:bookmarkStart w:id="714" w:name="_Toc54785859"/>
      <w:bookmarkStart w:id="715" w:name="_Toc54786669"/>
      <w:bookmarkStart w:id="716" w:name="_Toc125730225"/>
      <w:bookmarkStart w:id="717" w:name="_Toc130395516"/>
      <w:bookmarkStart w:id="718" w:name="_Toc130395974"/>
      <w:bookmarkStart w:id="719" w:name="_Toc143165570"/>
      <w:r w:rsidRPr="210EBA06">
        <w:lastRenderedPageBreak/>
        <w:t>C1.4.9</w:t>
      </w:r>
      <w:r>
        <w:tab/>
      </w:r>
      <w:r w:rsidRPr="210EBA06">
        <w:t>APPOINTMENT OF PRINCIPAL CONTRACTOR IN TERMS OF REGULATION 5.1(k) OF THE CONSTRUCTION REGULATIONS, 2014 INCORPORATED IN THE OCCUPATIONAL HEALTH AND SAFETY ACT, ACT 85 OF 1993</w:t>
      </w:r>
      <w:bookmarkEnd w:id="708"/>
      <w:bookmarkEnd w:id="709"/>
      <w:bookmarkEnd w:id="710"/>
      <w:bookmarkEnd w:id="711"/>
      <w:bookmarkEnd w:id="712"/>
      <w:bookmarkEnd w:id="713"/>
      <w:bookmarkEnd w:id="714"/>
      <w:bookmarkEnd w:id="715"/>
      <w:bookmarkEnd w:id="716"/>
      <w:bookmarkEnd w:id="717"/>
      <w:bookmarkEnd w:id="718"/>
      <w:bookmarkEnd w:id="719"/>
    </w:p>
    <w:p w14:paraId="7648B3BA" w14:textId="77777777" w:rsidR="00AF64CB" w:rsidRPr="00AF64CB" w:rsidRDefault="00AF64CB" w:rsidP="00AF64CB">
      <w:pPr>
        <w:rPr>
          <w:b/>
          <w:bCs/>
          <w:lang w:val="en-GB"/>
        </w:rPr>
      </w:pPr>
      <w:r w:rsidRPr="00AF64CB">
        <w:rPr>
          <w:b/>
          <w:bCs/>
          <w:lang w:val="en-GB"/>
        </w:rPr>
        <w:t>CONTRACT SANRAL N.017-024-2019/1-NSC</w:t>
      </w:r>
    </w:p>
    <w:p w14:paraId="5E23CE32" w14:textId="77777777" w:rsidR="00AF64CB" w:rsidRPr="00AF64CB" w:rsidRDefault="00AF64CB" w:rsidP="00AF64CB">
      <w:pPr>
        <w:rPr>
          <w:b/>
          <w:bCs/>
          <w:lang w:val="en-GB"/>
        </w:rPr>
      </w:pPr>
    </w:p>
    <w:p w14:paraId="1EAA3619" w14:textId="77777777" w:rsidR="00AF64CB" w:rsidRPr="00AF64CB" w:rsidRDefault="00AF64CB" w:rsidP="00AF64CB">
      <w:pPr>
        <w:rPr>
          <w:b/>
          <w:bCs/>
        </w:rPr>
      </w:pPr>
      <w:r w:rsidRPr="00AF64CB">
        <w:rPr>
          <w:b/>
          <w:bCs/>
          <w:lang w:val="en-GB"/>
        </w:rPr>
        <w:t>FOR THE NOMINATED SUB-CONTRACT FOR THE DESIGN BUILD, OPERATIONS AND MAINTENANCE OF THE TOLL SYSTEM FOR THE OPERATIONS AND MAINTENANCE OF THE TOLL PLAZAS ON THE N17 TOLL ROAD</w:t>
      </w:r>
    </w:p>
    <w:p w14:paraId="33D08B30" w14:textId="77777777" w:rsidR="00AF64CB" w:rsidRPr="00AF64CB" w:rsidRDefault="00AF64CB" w:rsidP="00AF64CB">
      <w:pPr>
        <w:rPr>
          <w:lang w:val="en-GB" w:eastAsia="en-US"/>
        </w:rPr>
      </w:pPr>
    </w:p>
    <w:p w14:paraId="140421C0" w14:textId="77777777" w:rsidR="002D2F50" w:rsidRPr="00AF64CB" w:rsidRDefault="002D2F50" w:rsidP="005432BB">
      <w:pPr>
        <w:rPr>
          <w:b/>
          <w:bCs/>
        </w:rPr>
      </w:pPr>
      <w:r w:rsidRPr="00AF64CB">
        <w:rPr>
          <w:b/>
          <w:bCs/>
        </w:rPr>
        <w:t>APPOINTMENT OF PRINCIPAL CONTRACTOR BY CLIENT (EMPLOYER)</w:t>
      </w:r>
    </w:p>
    <w:p w14:paraId="20C7A05D" w14:textId="77777777" w:rsidR="00AF64CB" w:rsidRPr="0063285C" w:rsidRDefault="00AF64CB" w:rsidP="00AF64CB">
      <w:pPr>
        <w:tabs>
          <w:tab w:val="right" w:leader="dot" w:pos="9781"/>
        </w:tabs>
        <w:spacing w:before="360" w:after="240" w:line="276" w:lineRule="auto"/>
      </w:pPr>
      <w:r w:rsidRPr="0063285C">
        <w:t xml:space="preserve">This AGREEMENT made at </w:t>
      </w:r>
      <w:r w:rsidRPr="0063285C">
        <w:tab/>
      </w:r>
    </w:p>
    <w:p w14:paraId="255FE5E1" w14:textId="77777777" w:rsidR="00AF64CB" w:rsidRPr="0063285C" w:rsidRDefault="00AF64CB" w:rsidP="00AF64CB">
      <w:pPr>
        <w:tabs>
          <w:tab w:val="right" w:leader="dot" w:pos="3402"/>
          <w:tab w:val="right" w:leader="dot" w:pos="7938"/>
          <w:tab w:val="right" w:leader="dot" w:pos="9781"/>
        </w:tabs>
        <w:spacing w:after="240" w:line="276" w:lineRule="auto"/>
      </w:pPr>
      <w:r w:rsidRPr="0063285C">
        <w:t xml:space="preserve">on this the </w:t>
      </w:r>
      <w:r w:rsidRPr="0063285C">
        <w:tab/>
        <w:t xml:space="preserve"> day of </w:t>
      </w:r>
      <w:r w:rsidRPr="0063285C">
        <w:tab/>
        <w:t xml:space="preserve"> in the year </w:t>
      </w:r>
      <w:r w:rsidRPr="0063285C">
        <w:tab/>
      </w:r>
    </w:p>
    <w:p w14:paraId="6B02B743" w14:textId="6D9476EE" w:rsidR="00AF64CB" w:rsidRPr="00C2123C" w:rsidRDefault="00AF64CB" w:rsidP="00AF64CB">
      <w:pPr>
        <w:tabs>
          <w:tab w:val="right" w:leader="dot" w:pos="9781"/>
        </w:tabs>
        <w:spacing w:after="240" w:line="276" w:lineRule="auto"/>
      </w:pPr>
      <w:r w:rsidRPr="00C2123C">
        <w:t>between</w:t>
      </w:r>
      <w:r w:rsidRPr="00AF64CB">
        <w:rPr>
          <w:color w:val="BFBFBF" w:themeColor="background1" w:themeShade="BF"/>
        </w:rPr>
        <w:t xml:space="preserve"> (</w:t>
      </w:r>
      <w:r w:rsidRPr="00C2123C">
        <w:rPr>
          <w:b/>
          <w:i/>
          <w:color w:val="A6A6A6"/>
        </w:rPr>
        <w:t>Note to compiler: insert MAIN CONTRACTOR details)</w:t>
      </w:r>
      <w:r w:rsidRPr="00C2123C" w:rsidDel="00747112">
        <w:t xml:space="preserve"> </w:t>
      </w:r>
      <w:r w:rsidRPr="00C2123C">
        <w:t xml:space="preserve">(hereinafter called “the Client”) on the one part, herein represented by </w:t>
      </w:r>
      <w:r w:rsidRPr="00C2123C">
        <w:tab/>
        <w:t xml:space="preserve"> </w:t>
      </w:r>
      <w:r w:rsidRPr="00C2123C">
        <w:rPr>
          <w:b/>
          <w:i/>
          <w:color w:val="A6A6A6"/>
        </w:rPr>
        <w:t>compiler to insert</w:t>
      </w:r>
    </w:p>
    <w:p w14:paraId="623D6CF7" w14:textId="77777777" w:rsidR="00AF64CB" w:rsidRPr="0063285C" w:rsidRDefault="00AF64CB" w:rsidP="00AF64CB">
      <w:pPr>
        <w:tabs>
          <w:tab w:val="right" w:leader="dot" w:pos="9781"/>
        </w:tabs>
        <w:spacing w:after="240" w:line="276" w:lineRule="auto"/>
      </w:pPr>
      <w:r w:rsidRPr="00C2123C">
        <w:t xml:space="preserve">in his/her capacity as </w:t>
      </w:r>
      <w:r w:rsidRPr="00C2123C">
        <w:tab/>
        <w:t xml:space="preserve"> </w:t>
      </w:r>
      <w:r w:rsidRPr="00C2123C">
        <w:rPr>
          <w:b/>
          <w:i/>
          <w:color w:val="A6A6A6"/>
        </w:rPr>
        <w:t>compiler to insert</w:t>
      </w:r>
    </w:p>
    <w:p w14:paraId="698A21A9" w14:textId="77777777" w:rsidR="00AF64CB" w:rsidRPr="0063285C" w:rsidRDefault="00AF64CB" w:rsidP="00AF64CB">
      <w:pPr>
        <w:tabs>
          <w:tab w:val="right" w:leader="dot" w:pos="9781"/>
        </w:tabs>
        <w:spacing w:after="240" w:line="276" w:lineRule="auto"/>
      </w:pPr>
      <w:r w:rsidRPr="0063285C">
        <w:t xml:space="preserve">and delegate of the Client in terms of the Client’s standard powers of delegation pursuant to the provisions of Act No. 7 of 1998, and </w:t>
      </w:r>
      <w:r w:rsidRPr="0063285C">
        <w:tab/>
      </w:r>
    </w:p>
    <w:p w14:paraId="733A39BE" w14:textId="77777777" w:rsidR="00AF64CB" w:rsidRPr="0063285C" w:rsidRDefault="00AF64CB" w:rsidP="00AF64CB">
      <w:pPr>
        <w:tabs>
          <w:tab w:val="right" w:leader="dot" w:pos="9781"/>
        </w:tabs>
        <w:spacing w:after="240" w:line="276" w:lineRule="auto"/>
      </w:pPr>
      <w:r w:rsidRPr="0063285C">
        <w:t xml:space="preserve">(hereinafter called “the Principal Contractor”) on the other part, herein represented by </w:t>
      </w:r>
      <w:r w:rsidRPr="0063285C">
        <w:tab/>
      </w:r>
    </w:p>
    <w:p w14:paraId="1BC616B3" w14:textId="77777777" w:rsidR="00AF64CB" w:rsidRPr="0063285C" w:rsidRDefault="00AF64CB" w:rsidP="00AF64CB">
      <w:pPr>
        <w:tabs>
          <w:tab w:val="right" w:leader="dot" w:pos="9781"/>
        </w:tabs>
        <w:spacing w:after="240" w:line="276" w:lineRule="auto"/>
      </w:pPr>
      <w:r w:rsidRPr="0063285C">
        <w:tab/>
      </w:r>
    </w:p>
    <w:p w14:paraId="1961A16E" w14:textId="77777777" w:rsidR="00AF64CB" w:rsidRPr="0063285C" w:rsidRDefault="00AF64CB" w:rsidP="00AF64CB">
      <w:pPr>
        <w:tabs>
          <w:tab w:val="right" w:leader="dot" w:pos="9781"/>
        </w:tabs>
        <w:spacing w:after="240" w:line="276" w:lineRule="auto"/>
      </w:pPr>
      <w:r w:rsidRPr="0063285C">
        <w:t xml:space="preserve">in his capacity as </w:t>
      </w:r>
      <w:r w:rsidRPr="0063285C">
        <w:tab/>
      </w:r>
    </w:p>
    <w:p w14:paraId="517AA89D" w14:textId="77777777" w:rsidR="00AF64CB" w:rsidRPr="008E15BB" w:rsidRDefault="00AF64CB" w:rsidP="00AF64CB">
      <w:pPr>
        <w:spacing w:after="240"/>
        <w:rPr>
          <w:bCs/>
          <w:color w:val="000000"/>
        </w:rPr>
      </w:pPr>
      <w:r>
        <w:t xml:space="preserve">WHEREAS the Client is desirous that certain works be constructed, viz. </w:t>
      </w:r>
    </w:p>
    <w:p w14:paraId="280FC850" w14:textId="77777777" w:rsidR="00AF64CB" w:rsidRPr="00AF64CB" w:rsidRDefault="00AF64CB" w:rsidP="00AF64CB">
      <w:pPr>
        <w:rPr>
          <w:b/>
          <w:bCs/>
          <w:lang w:val="en-GB"/>
        </w:rPr>
      </w:pPr>
      <w:r w:rsidRPr="00AF64CB">
        <w:rPr>
          <w:b/>
          <w:bCs/>
          <w:lang w:val="en-GB"/>
        </w:rPr>
        <w:t>CONTRACT SANRAL N.017-024-2019/1-NSC</w:t>
      </w:r>
    </w:p>
    <w:p w14:paraId="00847889" w14:textId="77777777" w:rsidR="00AF64CB" w:rsidRPr="00AF64CB" w:rsidRDefault="00AF64CB" w:rsidP="00AF64CB">
      <w:pPr>
        <w:rPr>
          <w:b/>
          <w:bCs/>
          <w:lang w:val="en-GB"/>
        </w:rPr>
      </w:pPr>
    </w:p>
    <w:p w14:paraId="7510E094" w14:textId="77777777" w:rsidR="00AF64CB" w:rsidRPr="00AF64CB" w:rsidRDefault="00AF64CB" w:rsidP="00AF64CB">
      <w:pPr>
        <w:rPr>
          <w:b/>
          <w:bCs/>
        </w:rPr>
      </w:pPr>
      <w:r w:rsidRPr="00AF64CB">
        <w:rPr>
          <w:b/>
          <w:bCs/>
          <w:lang w:val="en-GB"/>
        </w:rPr>
        <w:t>FOR THE NOMINATED SUB-CONTRACT FOR THE DESIGN BUILD, OPERATIONS AND MAINTENANCE OF THE TOLL SYSTEM FOR THE OPERATIONS AND MAINTENANCE OF THE TOLL PLAZAS ON THE N17 TOLL ROAD</w:t>
      </w:r>
    </w:p>
    <w:p w14:paraId="2FBB2B98" w14:textId="77777777" w:rsidR="00AF64CB" w:rsidRDefault="00AF64CB" w:rsidP="00AF64CB">
      <w:pPr>
        <w:rPr>
          <w:bCs/>
          <w:i/>
          <w:color w:val="A6A6A6"/>
        </w:rPr>
      </w:pPr>
    </w:p>
    <w:p w14:paraId="1A508477" w14:textId="0269CBC6" w:rsidR="00AF64CB" w:rsidRPr="0063285C" w:rsidRDefault="00AF64CB" w:rsidP="00AF64CB">
      <w:r w:rsidRPr="0063285C">
        <w:t>and has accepted a tender by the Principal Contractor</w:t>
      </w:r>
      <w:r>
        <w:t xml:space="preserve"> (In this case the NSC)</w:t>
      </w:r>
      <w:r w:rsidRPr="0063285C">
        <w:t xml:space="preserve"> for the construction, completion &amp; maintenance of the works.</w:t>
      </w:r>
    </w:p>
    <w:p w14:paraId="1DF69762" w14:textId="77777777" w:rsidR="00AF64CB" w:rsidRPr="0063285C" w:rsidRDefault="00AF64CB" w:rsidP="00AF64CB">
      <w:pPr>
        <w:spacing w:before="240"/>
      </w:pPr>
      <w:r w:rsidRPr="0063285C">
        <w:t>NOW THEREFORE THIS AGREEMENT WITNESSETH AS FOLLOWS:</w:t>
      </w:r>
    </w:p>
    <w:p w14:paraId="181A4F63" w14:textId="77777777" w:rsidR="00AF64CB" w:rsidRPr="005263DC" w:rsidRDefault="00AF64CB" w:rsidP="00AF64CB">
      <w:pPr>
        <w:pStyle w:val="StyleLVL1Left0cmFirstline0cm"/>
      </w:pPr>
      <w:r w:rsidRPr="005263DC">
        <w:t>The Principal Contractor shall execute the work in accordance with the contract documents pertaining to this contract.</w:t>
      </w:r>
    </w:p>
    <w:p w14:paraId="44645910" w14:textId="77777777" w:rsidR="00AF64CB" w:rsidRPr="005263DC" w:rsidRDefault="00AF64CB" w:rsidP="00AF64CB">
      <w:pPr>
        <w:pStyle w:val="StyleLVL1Left0cmFirstline0cm"/>
      </w:pPr>
      <w:r w:rsidRPr="005263DC">
        <w:t>This Agreement shall hold good from its commencement date, to either:</w:t>
      </w:r>
    </w:p>
    <w:p w14:paraId="58B99B52" w14:textId="77777777" w:rsidR="00AF64CB" w:rsidRPr="0063285C" w:rsidRDefault="00AF64CB" w:rsidP="00AF64CB">
      <w:pPr>
        <w:pStyle w:val="StyleLVL1Left0cmFirstline0cm"/>
        <w:rPr>
          <w:lang w:val="en-GB"/>
        </w:rPr>
      </w:pPr>
      <w:r w:rsidRPr="0063285C">
        <w:rPr>
          <w:lang w:val="en-GB"/>
        </w:rPr>
        <w:t>the date of the Performance Certificate issued in terms of sub-clause 11.9 of the Conditions of Contract for Construction for Building and Engineering Works designed by the Employer (1999) published by Federation Internationale des Ingenieurs-Conseils (FIDIC), as contained in Volume 1 of the contract documents pertaining to this contract, or</w:t>
      </w:r>
    </w:p>
    <w:p w14:paraId="638870D4" w14:textId="77777777" w:rsidR="00AF64CB" w:rsidRPr="0063285C" w:rsidRDefault="00AF64CB" w:rsidP="00AF64CB">
      <w:pPr>
        <w:pStyle w:val="StyleLVL1Left0cmFirstline0cm"/>
        <w:rPr>
          <w:lang w:val="en-GB"/>
        </w:rPr>
      </w:pPr>
      <w:r w:rsidRPr="0063285C">
        <w:rPr>
          <w:lang w:val="en-GB"/>
        </w:rPr>
        <w:t>the date of termination of the contract in terms of clauses 15, 16 or 19 of the GCC.</w:t>
      </w:r>
    </w:p>
    <w:p w14:paraId="045D5F45" w14:textId="77777777" w:rsidR="00AF64CB" w:rsidRPr="005263DC" w:rsidRDefault="00AF64CB" w:rsidP="00AF64CB">
      <w:pPr>
        <w:pStyle w:val="StyleLVL1Left0cmFirstline0cm"/>
      </w:pPr>
      <w:r w:rsidRPr="005263DC">
        <w:t>The Principal Contractor declares himself to be conversant with all the requirements and standards of the Occupational Health and Safety Act (Act 85 of 1993) together with its amendments and incorporated Regulations, hereinafter referred to as "The Act", and with special reference to the Construction Regulation 7: Duties of Principal Contractor and Contractor.</w:t>
      </w:r>
    </w:p>
    <w:p w14:paraId="0D1C7CE9" w14:textId="77777777" w:rsidR="00AF64CB" w:rsidRPr="005263DC" w:rsidRDefault="00AF64CB" w:rsidP="00AF64CB">
      <w:pPr>
        <w:pStyle w:val="StyleLVL1Left0cmFirstline0cm"/>
      </w:pPr>
      <w:r w:rsidRPr="005263DC">
        <w:t>The Principal Contractor is responsible for the compliance with the Act by all his subcontractors and suppliers when entering the construction site, whether or not nominated and/or approved by the Client.</w:t>
      </w:r>
    </w:p>
    <w:p w14:paraId="18F0BBE2" w14:textId="77777777" w:rsidR="00AF64CB" w:rsidRPr="00457D9C" w:rsidRDefault="00AF64CB" w:rsidP="00AF64CB">
      <w:pPr>
        <w:pStyle w:val="StyleLVL1Left0cmFirstline0cm"/>
      </w:pPr>
      <w:r w:rsidRPr="00457D9C">
        <w:lastRenderedPageBreak/>
        <w:t>The Principal</w:t>
      </w:r>
      <w:r>
        <w:t xml:space="preserve"> Contractor</w:t>
      </w:r>
      <w:r w:rsidRPr="00457D9C">
        <w:t xml:space="preserve"> warrants that all his and his subcontractors’ workmen are covered in terms of the Compensation for Occupational Injuries and Diseases Act 1993, which cover shall remain in force whilst any such workmen are present on site. A letter of good standing from the Compensation Commissioner to this effect must be produced to the Employer upon signature of the agreement.</w:t>
      </w:r>
    </w:p>
    <w:p w14:paraId="66647A48" w14:textId="77777777" w:rsidR="00AF64CB" w:rsidRPr="00457D9C" w:rsidRDefault="00AF64CB" w:rsidP="00AF64CB">
      <w:pPr>
        <w:pStyle w:val="StyleLVL1Left0cmFirstline0cm"/>
      </w:pPr>
      <w:r w:rsidRPr="00457D9C">
        <w:t>The Principal Contractor warrant that adequate provision has been made for the cost of health and safety measures during the execution of the project, and that sufficient resources (including competent personnel) are available to carry out the construction work safely.</w:t>
      </w:r>
    </w:p>
    <w:p w14:paraId="37B40A4D" w14:textId="77777777" w:rsidR="00AF64CB" w:rsidRPr="00457D9C" w:rsidRDefault="00AF64CB" w:rsidP="00AF64CB">
      <w:pPr>
        <w:pStyle w:val="StyleLVL1Left0cmFirstline0cm"/>
      </w:pPr>
      <w:r w:rsidRPr="00457D9C">
        <w:t>The Principal Contractor warrants that the Employer / Client has carried out his duties in terms of Construction Regulation 5.1(a)(b)(f):</w:t>
      </w:r>
    </w:p>
    <w:p w14:paraId="10FC0644" w14:textId="77777777" w:rsidR="00AF64CB" w:rsidRPr="0063285C" w:rsidRDefault="00AF64CB" w:rsidP="00AF64CB">
      <w:pPr>
        <w:pStyle w:val="StyleLVL1Left0cmFirstline0cm"/>
        <w:rPr>
          <w:lang w:val="en-GB"/>
        </w:rPr>
      </w:pPr>
      <w:r w:rsidRPr="0063285C">
        <w:rPr>
          <w:lang w:val="en-GB"/>
        </w:rPr>
        <w:t>Construction Regulation 5.1(a): A baseline risk assessment for the intended construction work was prepared by the client and included in the tender documentation.</w:t>
      </w:r>
    </w:p>
    <w:p w14:paraId="2F890D76" w14:textId="77777777" w:rsidR="00AF64CB" w:rsidRPr="0063285C" w:rsidRDefault="00AF64CB" w:rsidP="00AF64CB">
      <w:pPr>
        <w:pStyle w:val="StyleLVL1Left0cmFirstline0cm"/>
        <w:rPr>
          <w:lang w:val="en-GB"/>
        </w:rPr>
      </w:pPr>
      <w:r w:rsidRPr="0063285C">
        <w:rPr>
          <w:lang w:val="en-GB"/>
        </w:rPr>
        <w:t>Construction Regulation 5.1(b) &amp; (f): A suitable, sufficiently documented and coherent site-specific health and safety specification for the intended construction work based on the baseline risk assessment was included in the tender documentation.</w:t>
      </w:r>
    </w:p>
    <w:p w14:paraId="37D62888" w14:textId="77777777" w:rsidR="00AF64CB" w:rsidRPr="0063285C" w:rsidRDefault="00AF64CB" w:rsidP="00AF64CB">
      <w:pPr>
        <w:tabs>
          <w:tab w:val="left" w:pos="567"/>
          <w:tab w:val="left" w:pos="851"/>
          <w:tab w:val="left" w:pos="1134"/>
          <w:tab w:val="left" w:pos="1418"/>
          <w:tab w:val="left" w:pos="1701"/>
        </w:tabs>
        <w:spacing w:before="600" w:line="300" w:lineRule="auto"/>
      </w:pPr>
      <w:r w:rsidRPr="0063285C">
        <w:t>In witness thereof the parties hereto have set their signatures hereon in the presence of the subscribing witnesses:</w:t>
      </w:r>
    </w:p>
    <w:p w14:paraId="2DDDB9E1" w14:textId="77777777" w:rsidR="00AF64CB" w:rsidRPr="0063285C" w:rsidRDefault="00AF64CB" w:rsidP="00AF64CB">
      <w:pPr>
        <w:tabs>
          <w:tab w:val="right" w:leader="dot" w:pos="9781"/>
        </w:tabs>
        <w:spacing w:before="360"/>
      </w:pPr>
      <w:r w:rsidRPr="0063285C">
        <w:rPr>
          <w:b/>
        </w:rPr>
        <w:t>SIGNED FOR AND ON BEHALF OF EMPLOYER</w:t>
      </w:r>
    </w:p>
    <w:p w14:paraId="2E30C9BA" w14:textId="77777777" w:rsidR="00AF64CB" w:rsidRPr="0063285C" w:rsidRDefault="00AF64CB" w:rsidP="00AF64CB">
      <w:pPr>
        <w:tabs>
          <w:tab w:val="right" w:leader="dot" w:pos="9781"/>
        </w:tabs>
        <w:spacing w:before="240"/>
      </w:pPr>
      <w:r w:rsidRPr="0063285C">
        <w:rPr>
          <w:b/>
          <w:u w:val="single"/>
        </w:rPr>
        <w:t>WITNESS 1</w:t>
      </w:r>
      <w:r w:rsidRPr="0063285C">
        <w:t>:</w:t>
      </w:r>
    </w:p>
    <w:p w14:paraId="20B7A802" w14:textId="77777777" w:rsidR="00AF64CB" w:rsidRPr="0063285C" w:rsidRDefault="00AF64CB" w:rsidP="00AF64CB">
      <w:pPr>
        <w:tabs>
          <w:tab w:val="right" w:leader="dot" w:pos="9781"/>
        </w:tabs>
        <w:spacing w:before="240"/>
      </w:pPr>
      <w:r w:rsidRPr="0063285C">
        <w:t xml:space="preserve">SIGNATURE: </w:t>
      </w:r>
      <w:r w:rsidRPr="0063285C">
        <w:tab/>
      </w:r>
    </w:p>
    <w:p w14:paraId="40B51A7C" w14:textId="77777777" w:rsidR="00AF64CB" w:rsidRPr="0063285C" w:rsidRDefault="00AF64CB" w:rsidP="00AF64CB">
      <w:pPr>
        <w:tabs>
          <w:tab w:val="right" w:leader="dot" w:pos="9781"/>
        </w:tabs>
        <w:spacing w:before="240"/>
      </w:pPr>
      <w:r w:rsidRPr="0063285C">
        <w:t xml:space="preserve">NAME (IN CAPITALS) </w:t>
      </w:r>
      <w:r w:rsidRPr="0063285C">
        <w:tab/>
      </w:r>
    </w:p>
    <w:p w14:paraId="7EC5E501" w14:textId="77777777" w:rsidR="00AF64CB" w:rsidRPr="0063285C" w:rsidRDefault="00AF64CB" w:rsidP="00AF64CB">
      <w:pPr>
        <w:tabs>
          <w:tab w:val="right" w:leader="dot" w:pos="9781"/>
        </w:tabs>
        <w:spacing w:before="480"/>
      </w:pPr>
      <w:r w:rsidRPr="0063285C">
        <w:rPr>
          <w:b/>
          <w:u w:val="single"/>
        </w:rPr>
        <w:t>WITNESS 2</w:t>
      </w:r>
      <w:r w:rsidRPr="0063285C">
        <w:t>:</w:t>
      </w:r>
    </w:p>
    <w:p w14:paraId="08EF4F07" w14:textId="77777777" w:rsidR="00AF64CB" w:rsidRPr="0063285C" w:rsidRDefault="00AF64CB" w:rsidP="00AF64CB">
      <w:pPr>
        <w:tabs>
          <w:tab w:val="right" w:leader="dot" w:pos="9781"/>
        </w:tabs>
        <w:spacing w:before="240"/>
      </w:pPr>
      <w:r w:rsidRPr="0063285C">
        <w:t xml:space="preserve">SIGNATURE: </w:t>
      </w:r>
      <w:r w:rsidRPr="0063285C">
        <w:tab/>
      </w:r>
    </w:p>
    <w:p w14:paraId="5FB7762A" w14:textId="77777777" w:rsidR="00AF64CB" w:rsidRPr="0063285C" w:rsidRDefault="00AF64CB" w:rsidP="00AF64CB">
      <w:pPr>
        <w:tabs>
          <w:tab w:val="right" w:leader="dot" w:pos="9781"/>
        </w:tabs>
        <w:spacing w:before="240"/>
      </w:pPr>
      <w:r w:rsidRPr="0063285C">
        <w:t xml:space="preserve">NAME (IN CAPITALS) </w:t>
      </w:r>
      <w:r w:rsidRPr="0063285C">
        <w:tab/>
      </w:r>
    </w:p>
    <w:p w14:paraId="1C3D130F" w14:textId="77777777" w:rsidR="00AF64CB" w:rsidRPr="0063285C" w:rsidRDefault="00AF64CB" w:rsidP="00AF64CB">
      <w:pPr>
        <w:tabs>
          <w:tab w:val="right" w:leader="dot" w:pos="9781"/>
        </w:tabs>
        <w:spacing w:before="600"/>
        <w:rPr>
          <w:b/>
          <w:bCs/>
        </w:rPr>
      </w:pPr>
      <w:r w:rsidRPr="0063285C">
        <w:rPr>
          <w:b/>
        </w:rPr>
        <w:t>SIGNED FOR AND ON BEHALF OF THE PRINCIPAL CONTRACTOR</w:t>
      </w:r>
    </w:p>
    <w:p w14:paraId="6E10EC34" w14:textId="77777777" w:rsidR="00AF64CB" w:rsidRPr="0063285C" w:rsidRDefault="00AF64CB" w:rsidP="00AF64CB">
      <w:pPr>
        <w:tabs>
          <w:tab w:val="right" w:leader="dot" w:pos="9781"/>
        </w:tabs>
        <w:spacing w:before="240"/>
      </w:pPr>
      <w:r w:rsidRPr="0063285C">
        <w:rPr>
          <w:b/>
          <w:u w:val="single"/>
        </w:rPr>
        <w:t>WITNESS 1</w:t>
      </w:r>
      <w:r w:rsidRPr="0063285C">
        <w:t>:</w:t>
      </w:r>
    </w:p>
    <w:p w14:paraId="1A428B37" w14:textId="77777777" w:rsidR="00AF64CB" w:rsidRPr="0063285C" w:rsidRDefault="00AF64CB" w:rsidP="00AF64CB">
      <w:pPr>
        <w:tabs>
          <w:tab w:val="right" w:leader="dot" w:pos="9781"/>
        </w:tabs>
        <w:spacing w:before="240"/>
      </w:pPr>
      <w:r w:rsidRPr="0063285C">
        <w:t xml:space="preserve">SIGNATURE: </w:t>
      </w:r>
      <w:r w:rsidRPr="0063285C">
        <w:tab/>
      </w:r>
    </w:p>
    <w:p w14:paraId="05E38E6E" w14:textId="77777777" w:rsidR="00AF64CB" w:rsidRPr="0063285C" w:rsidRDefault="00AF64CB" w:rsidP="00AF64CB">
      <w:pPr>
        <w:tabs>
          <w:tab w:val="right" w:leader="dot" w:pos="9781"/>
        </w:tabs>
        <w:spacing w:before="240"/>
      </w:pPr>
      <w:r w:rsidRPr="0063285C">
        <w:t xml:space="preserve">NAME (IN CAPITALS) </w:t>
      </w:r>
      <w:r w:rsidRPr="0063285C">
        <w:tab/>
      </w:r>
    </w:p>
    <w:p w14:paraId="05DBD673" w14:textId="77777777" w:rsidR="00AF64CB" w:rsidRPr="0063285C" w:rsidRDefault="00AF64CB" w:rsidP="00AF64CB">
      <w:pPr>
        <w:tabs>
          <w:tab w:val="right" w:leader="dot" w:pos="9781"/>
        </w:tabs>
        <w:spacing w:before="480"/>
      </w:pPr>
      <w:r w:rsidRPr="0063285C">
        <w:rPr>
          <w:b/>
          <w:u w:val="single"/>
        </w:rPr>
        <w:t>WITNESS 2</w:t>
      </w:r>
      <w:r w:rsidRPr="0063285C">
        <w:t>:</w:t>
      </w:r>
    </w:p>
    <w:p w14:paraId="5DBEAE00" w14:textId="77777777" w:rsidR="00AF64CB" w:rsidRPr="0063285C" w:rsidRDefault="00AF64CB" w:rsidP="00AF64CB">
      <w:pPr>
        <w:tabs>
          <w:tab w:val="right" w:leader="dot" w:pos="9781"/>
        </w:tabs>
        <w:spacing w:before="240"/>
      </w:pPr>
      <w:r w:rsidRPr="0063285C">
        <w:t xml:space="preserve">SIGNATURE: </w:t>
      </w:r>
      <w:r w:rsidRPr="0063285C">
        <w:tab/>
      </w:r>
    </w:p>
    <w:p w14:paraId="772626FD" w14:textId="77777777" w:rsidR="00AF64CB" w:rsidRPr="0063285C" w:rsidRDefault="00AF64CB" w:rsidP="00AF64CB">
      <w:pPr>
        <w:tabs>
          <w:tab w:val="right" w:leader="dot" w:pos="9781"/>
        </w:tabs>
        <w:spacing w:before="240"/>
      </w:pPr>
      <w:r w:rsidRPr="0063285C">
        <w:t xml:space="preserve">NAME (IN CAPITALS) </w:t>
      </w:r>
      <w:r w:rsidRPr="0063285C">
        <w:tab/>
      </w:r>
    </w:p>
    <w:p w14:paraId="0DB2B4D2" w14:textId="77777777" w:rsidR="00AF64CB" w:rsidRPr="00B34F3E" w:rsidRDefault="00AF64CB" w:rsidP="00AF64CB">
      <w:pPr>
        <w:spacing w:line="276" w:lineRule="auto"/>
      </w:pPr>
    </w:p>
    <w:p w14:paraId="1BCF87FA" w14:textId="77777777" w:rsidR="00AF64CB" w:rsidRDefault="00AF64CB" w:rsidP="00AF64CB">
      <w:pPr>
        <w:rPr>
          <w:lang w:val="en-GB" w:eastAsia="en-US"/>
        </w:rPr>
      </w:pPr>
    </w:p>
    <w:p w14:paraId="20788659" w14:textId="77777777" w:rsidR="00AC33F0" w:rsidRDefault="00AC33F0" w:rsidP="005432BB">
      <w:pPr>
        <w:rPr>
          <w:lang w:val="en-GB" w:eastAsia="en-US"/>
        </w:rPr>
      </w:pPr>
    </w:p>
    <w:p w14:paraId="6040002D" w14:textId="7DB00B16" w:rsidR="00AC33F0" w:rsidRDefault="00AC33F0" w:rsidP="005432BB">
      <w:pPr>
        <w:rPr>
          <w:lang w:val="en-GB" w:eastAsia="en-US"/>
        </w:rPr>
      </w:pPr>
      <w:r>
        <w:rPr>
          <w:lang w:val="en-GB" w:eastAsia="en-US"/>
        </w:rPr>
        <w:br w:type="page"/>
      </w:r>
    </w:p>
    <w:p w14:paraId="1104748A" w14:textId="77777777" w:rsidR="00AC33F0" w:rsidRPr="004744D0" w:rsidRDefault="00AC33F0" w:rsidP="00AF64CB">
      <w:pPr>
        <w:pStyle w:val="C1TOC"/>
      </w:pPr>
      <w:bookmarkStart w:id="720" w:name="_Toc426639809"/>
      <w:bookmarkStart w:id="721" w:name="_Toc143165571"/>
      <w:r w:rsidRPr="004744D0">
        <w:lastRenderedPageBreak/>
        <w:t>FORM C1.5</w:t>
      </w:r>
      <w:r w:rsidRPr="004744D0">
        <w:rPr>
          <w:lang w:val="en-US"/>
        </w:rPr>
        <w:tab/>
      </w:r>
      <w:r w:rsidRPr="004744D0">
        <w:t>CONTRACT DATA – INFORMATION PROVIDED BY THE TENDERER</w:t>
      </w:r>
      <w:bookmarkEnd w:id="720"/>
      <w:bookmarkEnd w:id="721"/>
      <w:r w:rsidRPr="004744D0">
        <w:t xml:space="preserve"> </w:t>
      </w:r>
    </w:p>
    <w:p w14:paraId="76DD7B92" w14:textId="77777777" w:rsidR="00AF64CB" w:rsidRPr="00AF64CB" w:rsidRDefault="00AF64CB" w:rsidP="00AF64CB">
      <w:pPr>
        <w:rPr>
          <w:b/>
          <w:bCs/>
          <w:lang w:val="en-GB"/>
        </w:rPr>
      </w:pPr>
      <w:r w:rsidRPr="00AF64CB">
        <w:rPr>
          <w:b/>
          <w:bCs/>
          <w:lang w:val="en-GB"/>
        </w:rPr>
        <w:t>CONTRACT SANRAL N.017-024-2019/1-NSC</w:t>
      </w:r>
    </w:p>
    <w:p w14:paraId="29DA8D3F" w14:textId="77777777" w:rsidR="00AF64CB" w:rsidRPr="00AF64CB" w:rsidRDefault="00AF64CB" w:rsidP="00AF64CB">
      <w:pPr>
        <w:rPr>
          <w:b/>
          <w:bCs/>
          <w:lang w:val="en-GB"/>
        </w:rPr>
      </w:pPr>
    </w:p>
    <w:p w14:paraId="40697172" w14:textId="77777777" w:rsidR="00AF64CB" w:rsidRPr="00AF64CB" w:rsidRDefault="00AF64CB" w:rsidP="00AF64CB">
      <w:pPr>
        <w:rPr>
          <w:b/>
          <w:bCs/>
        </w:rPr>
      </w:pPr>
      <w:r w:rsidRPr="00AF64CB">
        <w:rPr>
          <w:b/>
          <w:bCs/>
          <w:lang w:val="en-GB"/>
        </w:rPr>
        <w:t>FOR THE NOMINATED SUB-CONTRACT FOR THE DESIGN BUILD, OPERATIONS AND MAINTENANCE OF THE TOLL SYSTEM FOR THE OPERATIONS AND MAINTENANCE OF THE TOLL PLAZAS ON THE N17 TOLL ROAD</w:t>
      </w:r>
    </w:p>
    <w:p w14:paraId="72F78275" w14:textId="77777777" w:rsidR="00AC33F0" w:rsidRPr="004744D0" w:rsidRDefault="00AC33F0" w:rsidP="005432BB"/>
    <w:p w14:paraId="63312E5A" w14:textId="77777777" w:rsidR="00AF64CB" w:rsidRPr="00FC7448" w:rsidRDefault="00AF64CB" w:rsidP="00AF64CB">
      <w:pPr>
        <w:rPr>
          <w:b/>
          <w:color w:val="000000"/>
        </w:rPr>
      </w:pPr>
      <w:r>
        <w:rPr>
          <w:b/>
          <w:color w:val="000000"/>
        </w:rPr>
        <w:t>A:  CONTACT  DETAIL</w:t>
      </w:r>
    </w:p>
    <w:tbl>
      <w:tblPr>
        <w:tblW w:w="9288" w:type="dxa"/>
        <w:tblLook w:val="01E0" w:firstRow="1" w:lastRow="1" w:firstColumn="1" w:lastColumn="1" w:noHBand="0" w:noVBand="0"/>
      </w:tblPr>
      <w:tblGrid>
        <w:gridCol w:w="9288"/>
      </w:tblGrid>
      <w:tr w:rsidR="00AF64CB" w:rsidRPr="00A2440C" w14:paraId="12613074" w14:textId="77777777" w:rsidTr="00D955FA">
        <w:trPr>
          <w:trHeight w:val="3360"/>
        </w:trPr>
        <w:tc>
          <w:tcPr>
            <w:tcW w:w="9288" w:type="dxa"/>
          </w:tcPr>
          <w:p w14:paraId="70CC14D9" w14:textId="77777777" w:rsidR="00AF64CB" w:rsidRPr="00A2440C" w:rsidRDefault="00AF64CB" w:rsidP="00D955FA">
            <w:pPr>
              <w:rPr>
                <w:bCs/>
                <w:color w:val="000000"/>
              </w:rPr>
            </w:pPr>
          </w:p>
          <w:p w14:paraId="6048C716" w14:textId="77777777" w:rsidR="00AF64CB" w:rsidRPr="00A2440C" w:rsidRDefault="00AF64CB" w:rsidP="00D955FA">
            <w:pPr>
              <w:tabs>
                <w:tab w:val="left" w:leader="dot" w:pos="8789"/>
              </w:tabs>
              <w:rPr>
                <w:color w:val="000000"/>
              </w:rPr>
            </w:pPr>
            <w:r w:rsidRPr="00A2440C">
              <w:rPr>
                <w:color w:val="000000"/>
              </w:rPr>
              <w:t xml:space="preserve">The Service Provider is </w:t>
            </w:r>
            <w:r w:rsidRPr="00A2440C">
              <w:rPr>
                <w:color w:val="000000"/>
              </w:rPr>
              <w:tab/>
            </w:r>
          </w:p>
          <w:p w14:paraId="630A7361" w14:textId="77777777" w:rsidR="00AF64CB" w:rsidRPr="00A2440C" w:rsidRDefault="00AF64CB" w:rsidP="00D955FA">
            <w:pPr>
              <w:tabs>
                <w:tab w:val="left" w:leader="dot" w:pos="8280"/>
              </w:tabs>
              <w:rPr>
                <w:color w:val="000000"/>
              </w:rPr>
            </w:pPr>
          </w:p>
          <w:p w14:paraId="22F928A8" w14:textId="77777777" w:rsidR="00AF64CB" w:rsidRPr="00A2440C" w:rsidRDefault="00AF64CB" w:rsidP="00D955FA">
            <w:pPr>
              <w:tabs>
                <w:tab w:val="left" w:leader="dot" w:pos="8789"/>
              </w:tabs>
              <w:rPr>
                <w:color w:val="000000"/>
              </w:rPr>
            </w:pPr>
            <w:r w:rsidRPr="00A2440C">
              <w:rPr>
                <w:color w:val="000000"/>
              </w:rPr>
              <w:t xml:space="preserve">Address: </w:t>
            </w:r>
            <w:r w:rsidRPr="00A2440C">
              <w:rPr>
                <w:color w:val="000000"/>
              </w:rPr>
              <w:tab/>
            </w:r>
          </w:p>
          <w:p w14:paraId="4B997565" w14:textId="77777777" w:rsidR="00AF64CB" w:rsidRPr="00A2440C" w:rsidRDefault="00AF64CB" w:rsidP="00D955FA">
            <w:pPr>
              <w:tabs>
                <w:tab w:val="left" w:leader="dot" w:pos="8280"/>
              </w:tabs>
              <w:rPr>
                <w:color w:val="000000"/>
              </w:rPr>
            </w:pPr>
          </w:p>
          <w:p w14:paraId="59397EA7" w14:textId="77777777" w:rsidR="00AF64CB" w:rsidRPr="00A2440C" w:rsidRDefault="00AF64CB" w:rsidP="00D955FA">
            <w:pPr>
              <w:tabs>
                <w:tab w:val="left" w:leader="dot" w:pos="8789"/>
              </w:tabs>
              <w:rPr>
                <w:color w:val="000000"/>
              </w:rPr>
            </w:pPr>
            <w:r w:rsidRPr="00A2440C">
              <w:rPr>
                <w:color w:val="000000"/>
              </w:rPr>
              <w:t xml:space="preserve">Telephone: </w:t>
            </w:r>
            <w:r w:rsidRPr="00A2440C">
              <w:rPr>
                <w:color w:val="000000"/>
              </w:rPr>
              <w:tab/>
            </w:r>
          </w:p>
          <w:p w14:paraId="0DBCBA24" w14:textId="77777777" w:rsidR="00AF64CB" w:rsidRPr="00A2440C" w:rsidRDefault="00AF64CB" w:rsidP="00D955FA">
            <w:pPr>
              <w:tabs>
                <w:tab w:val="left" w:leader="dot" w:pos="8280"/>
              </w:tabs>
              <w:rPr>
                <w:color w:val="000000"/>
              </w:rPr>
            </w:pPr>
          </w:p>
          <w:p w14:paraId="1C3DB904" w14:textId="77777777" w:rsidR="00AF64CB" w:rsidRPr="00A2440C" w:rsidRDefault="00AF64CB" w:rsidP="00D955FA">
            <w:pPr>
              <w:tabs>
                <w:tab w:val="left" w:leader="dot" w:pos="8789"/>
              </w:tabs>
              <w:rPr>
                <w:color w:val="000000"/>
              </w:rPr>
            </w:pPr>
            <w:r w:rsidRPr="00A2440C">
              <w:rPr>
                <w:color w:val="000000"/>
              </w:rPr>
              <w:t xml:space="preserve">Facsimile: </w:t>
            </w:r>
            <w:r w:rsidRPr="00A2440C">
              <w:rPr>
                <w:color w:val="000000"/>
              </w:rPr>
              <w:tab/>
            </w:r>
          </w:p>
          <w:p w14:paraId="06EFA24D" w14:textId="77777777" w:rsidR="00AF64CB" w:rsidRPr="00A2440C" w:rsidRDefault="00AF64CB" w:rsidP="00D955FA">
            <w:pPr>
              <w:tabs>
                <w:tab w:val="left" w:leader="dot" w:pos="8280"/>
              </w:tabs>
              <w:rPr>
                <w:color w:val="000000"/>
              </w:rPr>
            </w:pPr>
          </w:p>
          <w:p w14:paraId="32322144" w14:textId="77777777" w:rsidR="00AF64CB" w:rsidRPr="00A2440C" w:rsidRDefault="00AF64CB" w:rsidP="00D955FA">
            <w:pPr>
              <w:tabs>
                <w:tab w:val="left" w:leader="dot" w:pos="8280"/>
              </w:tabs>
              <w:rPr>
                <w:color w:val="000000"/>
              </w:rPr>
            </w:pPr>
          </w:p>
          <w:p w14:paraId="4832F782" w14:textId="77777777" w:rsidR="00AF64CB" w:rsidRPr="00A2440C" w:rsidRDefault="00AF64CB" w:rsidP="00D955FA">
            <w:pPr>
              <w:tabs>
                <w:tab w:val="left" w:leader="dot" w:pos="8280"/>
              </w:tabs>
              <w:rPr>
                <w:color w:val="000000"/>
              </w:rPr>
            </w:pPr>
            <w:r w:rsidRPr="00A2440C">
              <w:rPr>
                <w:color w:val="000000"/>
              </w:rPr>
              <w:t>The authorised and designated representative of the Service Provider is:</w:t>
            </w:r>
          </w:p>
          <w:p w14:paraId="664E0CD7" w14:textId="77777777" w:rsidR="00AF64CB" w:rsidRPr="00A2440C" w:rsidRDefault="00AF64CB" w:rsidP="00D955FA">
            <w:pPr>
              <w:tabs>
                <w:tab w:val="left" w:leader="dot" w:pos="8280"/>
              </w:tabs>
              <w:rPr>
                <w:color w:val="000000"/>
              </w:rPr>
            </w:pPr>
          </w:p>
          <w:p w14:paraId="5B4F9368" w14:textId="77777777" w:rsidR="00AF64CB" w:rsidRPr="00A2440C" w:rsidRDefault="00AF64CB" w:rsidP="00D955FA">
            <w:pPr>
              <w:tabs>
                <w:tab w:val="left" w:leader="dot" w:pos="8789"/>
              </w:tabs>
              <w:rPr>
                <w:color w:val="000000"/>
              </w:rPr>
            </w:pPr>
            <w:r w:rsidRPr="00A2440C">
              <w:rPr>
                <w:color w:val="000000"/>
              </w:rPr>
              <w:t xml:space="preserve">Name: </w:t>
            </w:r>
            <w:r w:rsidRPr="00A2440C">
              <w:rPr>
                <w:color w:val="000000"/>
              </w:rPr>
              <w:tab/>
            </w:r>
          </w:p>
          <w:p w14:paraId="16D6EDED" w14:textId="77777777" w:rsidR="00AF64CB" w:rsidRPr="00A2440C" w:rsidRDefault="00AF64CB" w:rsidP="00D955FA">
            <w:pPr>
              <w:tabs>
                <w:tab w:val="left" w:leader="dot" w:pos="8280"/>
              </w:tabs>
              <w:rPr>
                <w:color w:val="000000"/>
              </w:rPr>
            </w:pPr>
          </w:p>
          <w:p w14:paraId="4E725B36" w14:textId="77777777" w:rsidR="00AF64CB" w:rsidRPr="00A2440C" w:rsidRDefault="00AF64CB" w:rsidP="00D955FA">
            <w:pPr>
              <w:tabs>
                <w:tab w:val="left" w:leader="dot" w:pos="8280"/>
              </w:tabs>
              <w:rPr>
                <w:color w:val="000000"/>
              </w:rPr>
            </w:pPr>
          </w:p>
          <w:p w14:paraId="142216B7" w14:textId="77777777" w:rsidR="00AF64CB" w:rsidRPr="00A2440C" w:rsidRDefault="00AF64CB" w:rsidP="00D955FA">
            <w:pPr>
              <w:tabs>
                <w:tab w:val="left" w:leader="dot" w:pos="8789"/>
              </w:tabs>
              <w:rPr>
                <w:color w:val="000000"/>
              </w:rPr>
            </w:pPr>
            <w:r w:rsidRPr="00A2440C">
              <w:rPr>
                <w:color w:val="000000"/>
              </w:rPr>
              <w:t xml:space="preserve">The </w:t>
            </w:r>
            <w:r w:rsidRPr="00A2440C">
              <w:rPr>
                <w:b/>
                <w:color w:val="000000"/>
              </w:rPr>
              <w:t>postal address</w:t>
            </w:r>
            <w:r w:rsidRPr="00A2440C">
              <w:rPr>
                <w:color w:val="000000"/>
              </w:rPr>
              <w:t xml:space="preserve"> for receipt of communications is: </w:t>
            </w:r>
            <w:r w:rsidRPr="00A2440C">
              <w:rPr>
                <w:color w:val="000000"/>
              </w:rPr>
              <w:tab/>
            </w:r>
          </w:p>
          <w:p w14:paraId="7ACE13C3" w14:textId="77777777" w:rsidR="00AF64CB" w:rsidRPr="00A2440C" w:rsidRDefault="00AF64CB" w:rsidP="00D955FA">
            <w:pPr>
              <w:tabs>
                <w:tab w:val="left" w:leader="dot" w:pos="6480"/>
                <w:tab w:val="left" w:leader="dot" w:pos="8280"/>
              </w:tabs>
              <w:rPr>
                <w:color w:val="000000"/>
              </w:rPr>
            </w:pPr>
          </w:p>
          <w:p w14:paraId="4ED92343" w14:textId="77777777" w:rsidR="00AF64CB" w:rsidRPr="00A2440C" w:rsidRDefault="00AF64CB" w:rsidP="00D955FA">
            <w:pPr>
              <w:tabs>
                <w:tab w:val="left" w:leader="dot" w:pos="8789"/>
              </w:tabs>
              <w:rPr>
                <w:color w:val="000000"/>
              </w:rPr>
            </w:pPr>
            <w:r w:rsidRPr="00A2440C">
              <w:rPr>
                <w:color w:val="000000"/>
              </w:rPr>
              <w:tab/>
            </w:r>
          </w:p>
          <w:p w14:paraId="7B2AB241" w14:textId="77777777" w:rsidR="00AF64CB" w:rsidRPr="00A2440C" w:rsidRDefault="00AF64CB" w:rsidP="00D955FA">
            <w:pPr>
              <w:tabs>
                <w:tab w:val="left" w:leader="dot" w:pos="6480"/>
                <w:tab w:val="left" w:leader="dot" w:pos="8280"/>
              </w:tabs>
              <w:rPr>
                <w:color w:val="000000"/>
              </w:rPr>
            </w:pPr>
          </w:p>
          <w:p w14:paraId="30055D8D" w14:textId="77777777" w:rsidR="00AF64CB" w:rsidRPr="00A2440C" w:rsidRDefault="00AF64CB" w:rsidP="00D955FA">
            <w:pPr>
              <w:tabs>
                <w:tab w:val="left" w:leader="dot" w:pos="8789"/>
              </w:tabs>
              <w:rPr>
                <w:color w:val="000000"/>
              </w:rPr>
            </w:pPr>
            <w:r w:rsidRPr="00A2440C">
              <w:rPr>
                <w:color w:val="000000"/>
              </w:rPr>
              <w:t xml:space="preserve">Telephone: </w:t>
            </w:r>
            <w:r w:rsidRPr="00A2440C">
              <w:rPr>
                <w:color w:val="000000"/>
              </w:rPr>
              <w:tab/>
            </w:r>
          </w:p>
          <w:p w14:paraId="58E2C077" w14:textId="77777777" w:rsidR="00AF64CB" w:rsidRPr="00A2440C" w:rsidRDefault="00AF64CB" w:rsidP="00D955FA">
            <w:pPr>
              <w:tabs>
                <w:tab w:val="left" w:leader="dot" w:pos="6480"/>
              </w:tabs>
              <w:rPr>
                <w:color w:val="000000"/>
              </w:rPr>
            </w:pPr>
          </w:p>
          <w:p w14:paraId="0DFE71B2" w14:textId="77777777" w:rsidR="00AF64CB" w:rsidRPr="00A2440C" w:rsidRDefault="00AF64CB" w:rsidP="00D955FA">
            <w:pPr>
              <w:tabs>
                <w:tab w:val="left" w:leader="dot" w:pos="8789"/>
              </w:tabs>
              <w:rPr>
                <w:color w:val="000000"/>
              </w:rPr>
            </w:pPr>
            <w:r w:rsidRPr="00A2440C">
              <w:rPr>
                <w:color w:val="000000"/>
              </w:rPr>
              <w:t xml:space="preserve">Facsimile: </w:t>
            </w:r>
            <w:r w:rsidRPr="00A2440C">
              <w:rPr>
                <w:color w:val="000000"/>
              </w:rPr>
              <w:tab/>
            </w:r>
          </w:p>
          <w:p w14:paraId="755C72AE" w14:textId="77777777" w:rsidR="00AF64CB" w:rsidRPr="00A2440C" w:rsidRDefault="00AF64CB" w:rsidP="00D955FA">
            <w:pPr>
              <w:tabs>
                <w:tab w:val="left" w:leader="dot" w:pos="6480"/>
              </w:tabs>
              <w:rPr>
                <w:color w:val="000000"/>
              </w:rPr>
            </w:pPr>
          </w:p>
          <w:p w14:paraId="76A8862D" w14:textId="77777777" w:rsidR="00AF64CB" w:rsidRPr="00A2440C" w:rsidRDefault="00AF64CB" w:rsidP="00D955FA">
            <w:pPr>
              <w:tabs>
                <w:tab w:val="left" w:leader="dot" w:pos="8789"/>
              </w:tabs>
              <w:rPr>
                <w:color w:val="000000"/>
              </w:rPr>
            </w:pPr>
            <w:r w:rsidRPr="00A2440C">
              <w:rPr>
                <w:color w:val="000000"/>
              </w:rPr>
              <w:t>Address:</w:t>
            </w:r>
            <w:r w:rsidRPr="00A2440C">
              <w:rPr>
                <w:color w:val="000000"/>
              </w:rPr>
              <w:tab/>
            </w:r>
          </w:p>
          <w:p w14:paraId="3A306E0D" w14:textId="77777777" w:rsidR="00AF64CB" w:rsidRPr="00A2440C" w:rsidRDefault="00AF64CB" w:rsidP="00D955FA">
            <w:pPr>
              <w:tabs>
                <w:tab w:val="left" w:leader="dot" w:pos="6480"/>
              </w:tabs>
              <w:rPr>
                <w:color w:val="000000"/>
              </w:rPr>
            </w:pPr>
          </w:p>
          <w:p w14:paraId="6EFAAC61" w14:textId="77777777" w:rsidR="00AF64CB" w:rsidRPr="00A2440C" w:rsidRDefault="00AF64CB" w:rsidP="00D955FA">
            <w:pPr>
              <w:tabs>
                <w:tab w:val="right" w:leader="dot" w:pos="8789"/>
              </w:tabs>
              <w:rPr>
                <w:color w:val="000000"/>
              </w:rPr>
            </w:pPr>
            <w:r>
              <w:rPr>
                <w:color w:val="000000"/>
              </w:rPr>
              <w:t xml:space="preserve">E-mail Address: </w:t>
            </w:r>
            <w:r w:rsidRPr="00A2440C">
              <w:rPr>
                <w:color w:val="000000"/>
              </w:rPr>
              <w:tab/>
            </w:r>
          </w:p>
          <w:p w14:paraId="21B40644" w14:textId="77777777" w:rsidR="00AF64CB" w:rsidRPr="00A2440C" w:rsidRDefault="00AF64CB" w:rsidP="00D955FA">
            <w:pPr>
              <w:rPr>
                <w:bCs/>
                <w:color w:val="000000"/>
              </w:rPr>
            </w:pPr>
          </w:p>
        </w:tc>
      </w:tr>
    </w:tbl>
    <w:p w14:paraId="358C8C23" w14:textId="77777777" w:rsidR="00AF64CB" w:rsidRDefault="00AF64CB" w:rsidP="00AF64CB">
      <w:pPr>
        <w:autoSpaceDE w:val="0"/>
        <w:autoSpaceDN w:val="0"/>
        <w:adjustRightInd w:val="0"/>
        <w:rPr>
          <w:b/>
          <w:iCs/>
          <w:color w:val="000000"/>
        </w:rPr>
      </w:pPr>
      <w:r w:rsidRPr="00A2440C">
        <w:rPr>
          <w:i/>
          <w:iCs/>
          <w:color w:val="000000"/>
        </w:rPr>
        <w:t xml:space="preserve"> </w:t>
      </w:r>
    </w:p>
    <w:p w14:paraId="6BE8E4D1" w14:textId="77777777" w:rsidR="00AF64CB" w:rsidRDefault="00AF64CB" w:rsidP="00AF64CB">
      <w:pPr>
        <w:autoSpaceDE w:val="0"/>
        <w:autoSpaceDN w:val="0"/>
        <w:adjustRightInd w:val="0"/>
        <w:rPr>
          <w:b/>
          <w:iCs/>
          <w:color w:val="000000"/>
        </w:rPr>
      </w:pPr>
      <w:r>
        <w:rPr>
          <w:b/>
          <w:iCs/>
          <w:color w:val="000000"/>
        </w:rPr>
        <w:t>B:  KEY  PERSON</w:t>
      </w:r>
    </w:p>
    <w:p w14:paraId="609F186A" w14:textId="77777777" w:rsidR="00AF64CB" w:rsidRPr="00FC7448" w:rsidRDefault="00AF64CB" w:rsidP="00AF64CB">
      <w:pPr>
        <w:autoSpaceDE w:val="0"/>
        <w:autoSpaceDN w:val="0"/>
        <w:adjustRightInd w:val="0"/>
        <w:rPr>
          <w:b/>
          <w:i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850"/>
      </w:tblGrid>
      <w:tr w:rsidR="00AF64CB" w:rsidRPr="00A2440C" w14:paraId="2CB86D24" w14:textId="77777777" w:rsidTr="00AF64CB">
        <w:trPr>
          <w:trHeight w:val="277"/>
        </w:trPr>
        <w:tc>
          <w:tcPr>
            <w:tcW w:w="4643" w:type="dxa"/>
            <w:shd w:val="clear" w:color="auto" w:fill="D5DCE4" w:themeFill="text2" w:themeFillTint="33"/>
            <w:vAlign w:val="center"/>
          </w:tcPr>
          <w:p w14:paraId="52788953" w14:textId="77777777" w:rsidR="00AF64CB" w:rsidRPr="00A2440C" w:rsidRDefault="00AF64CB" w:rsidP="00AF64CB">
            <w:pPr>
              <w:jc w:val="center"/>
              <w:rPr>
                <w:b/>
                <w:color w:val="000000"/>
              </w:rPr>
            </w:pPr>
            <w:r w:rsidRPr="00A2440C">
              <w:rPr>
                <w:b/>
                <w:color w:val="000000"/>
              </w:rPr>
              <w:t>Key Person</w:t>
            </w:r>
          </w:p>
        </w:tc>
        <w:tc>
          <w:tcPr>
            <w:tcW w:w="4850" w:type="dxa"/>
            <w:shd w:val="clear" w:color="auto" w:fill="D5DCE4" w:themeFill="text2" w:themeFillTint="33"/>
            <w:vAlign w:val="center"/>
          </w:tcPr>
          <w:p w14:paraId="753927CA" w14:textId="77777777" w:rsidR="00AF64CB" w:rsidRPr="00A2440C" w:rsidRDefault="00AF64CB" w:rsidP="00AF64CB">
            <w:pPr>
              <w:jc w:val="center"/>
              <w:rPr>
                <w:b/>
                <w:color w:val="000000"/>
              </w:rPr>
            </w:pPr>
            <w:r w:rsidRPr="00A2440C">
              <w:rPr>
                <w:b/>
                <w:color w:val="000000"/>
              </w:rPr>
              <w:t>Name</w:t>
            </w:r>
          </w:p>
        </w:tc>
      </w:tr>
      <w:tr w:rsidR="00AF64CB" w:rsidRPr="00A2440C" w14:paraId="77EE9F17" w14:textId="77777777" w:rsidTr="00AF64CB">
        <w:trPr>
          <w:trHeight w:val="454"/>
        </w:trPr>
        <w:tc>
          <w:tcPr>
            <w:tcW w:w="4643" w:type="dxa"/>
            <w:vAlign w:val="center"/>
          </w:tcPr>
          <w:p w14:paraId="3A3FC230" w14:textId="77777777" w:rsidR="00AF64CB" w:rsidRPr="00A2440C" w:rsidRDefault="00AF64CB" w:rsidP="00D955FA">
            <w:pPr>
              <w:rPr>
                <w:color w:val="000000"/>
              </w:rPr>
            </w:pPr>
            <w:r>
              <w:rPr>
                <w:color w:val="000000"/>
              </w:rPr>
              <w:t>Contract Engineer</w:t>
            </w:r>
          </w:p>
        </w:tc>
        <w:tc>
          <w:tcPr>
            <w:tcW w:w="4850" w:type="dxa"/>
            <w:vAlign w:val="center"/>
          </w:tcPr>
          <w:p w14:paraId="3B09898C" w14:textId="77777777" w:rsidR="00AF64CB" w:rsidRPr="00A2440C" w:rsidRDefault="00AF64CB" w:rsidP="00D955FA">
            <w:pPr>
              <w:rPr>
                <w:color w:val="000000"/>
              </w:rPr>
            </w:pPr>
          </w:p>
        </w:tc>
      </w:tr>
      <w:tr w:rsidR="00AF64CB" w:rsidRPr="00A2440C" w14:paraId="15EF6271" w14:textId="77777777" w:rsidTr="00AF64CB">
        <w:trPr>
          <w:trHeight w:val="454"/>
        </w:trPr>
        <w:tc>
          <w:tcPr>
            <w:tcW w:w="4643" w:type="dxa"/>
            <w:vAlign w:val="center"/>
          </w:tcPr>
          <w:p w14:paraId="185A3064" w14:textId="77777777" w:rsidR="00AF64CB" w:rsidRPr="00A2440C" w:rsidDel="00CA6AB3" w:rsidRDefault="00AF64CB" w:rsidP="00D955FA">
            <w:pPr>
              <w:rPr>
                <w:color w:val="000000"/>
              </w:rPr>
            </w:pPr>
            <w:r>
              <w:rPr>
                <w:color w:val="000000"/>
              </w:rPr>
              <w:t>Alternate to Contract Engineer (if applicable)</w:t>
            </w:r>
          </w:p>
        </w:tc>
        <w:tc>
          <w:tcPr>
            <w:tcW w:w="4850" w:type="dxa"/>
            <w:vAlign w:val="center"/>
          </w:tcPr>
          <w:p w14:paraId="56FF29B1" w14:textId="77777777" w:rsidR="00AF64CB" w:rsidRPr="00A2440C" w:rsidRDefault="00AF64CB" w:rsidP="00D955FA">
            <w:pPr>
              <w:rPr>
                <w:color w:val="000000"/>
              </w:rPr>
            </w:pPr>
          </w:p>
        </w:tc>
      </w:tr>
    </w:tbl>
    <w:p w14:paraId="1BA03530" w14:textId="77777777" w:rsidR="00AF64CB" w:rsidRPr="00BE5676" w:rsidRDefault="00AF64CB" w:rsidP="00AF64CB"/>
    <w:p w14:paraId="6C252563" w14:textId="77777777" w:rsidR="00AF64CB" w:rsidRDefault="00AF64CB" w:rsidP="00AF64CB">
      <w:r w:rsidRPr="00562E1E">
        <w:rPr>
          <w:b/>
        </w:rPr>
        <w:t>C:  INFORMATION  REQUIRED  FOR  THE  PUBLICATION  OF  AWARD  AS  PER  NATIONAL  TREASURY  INSTRUCTION  NOTE</w:t>
      </w:r>
      <w:r>
        <w:t xml:space="preserve"> </w:t>
      </w:r>
    </w:p>
    <w:p w14:paraId="68183495" w14:textId="77777777" w:rsidR="00AF64CB" w:rsidRDefault="00AF64CB" w:rsidP="00AF64CB"/>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055"/>
        <w:gridCol w:w="2481"/>
      </w:tblGrid>
      <w:tr w:rsidR="00AF64CB" w:rsidRPr="00BD011C" w14:paraId="7B24627E" w14:textId="77777777" w:rsidTr="00AF64CB">
        <w:trPr>
          <w:trHeight w:val="265"/>
        </w:trPr>
        <w:tc>
          <w:tcPr>
            <w:tcW w:w="4957" w:type="dxa"/>
            <w:shd w:val="clear" w:color="auto" w:fill="D5DCE4" w:themeFill="text2" w:themeFillTint="33"/>
            <w:vAlign w:val="center"/>
          </w:tcPr>
          <w:p w14:paraId="03A62E72" w14:textId="77777777" w:rsidR="00AF64CB" w:rsidRPr="00BD011C" w:rsidRDefault="00AF64CB" w:rsidP="00AF64CB">
            <w:pPr>
              <w:jc w:val="center"/>
              <w:rPr>
                <w:b/>
              </w:rPr>
            </w:pPr>
            <w:r w:rsidRPr="00BD011C">
              <w:rPr>
                <w:b/>
              </w:rPr>
              <w:t>Name of Director(s)</w:t>
            </w:r>
          </w:p>
        </w:tc>
        <w:tc>
          <w:tcPr>
            <w:tcW w:w="2055" w:type="dxa"/>
            <w:shd w:val="clear" w:color="auto" w:fill="D5DCE4" w:themeFill="text2" w:themeFillTint="33"/>
            <w:vAlign w:val="center"/>
          </w:tcPr>
          <w:p w14:paraId="195077A0" w14:textId="77777777" w:rsidR="00AF64CB" w:rsidRPr="00BD011C" w:rsidRDefault="00AF64CB" w:rsidP="00AF64CB">
            <w:pPr>
              <w:jc w:val="center"/>
              <w:rPr>
                <w:b/>
              </w:rPr>
            </w:pPr>
            <w:r w:rsidRPr="00BD011C">
              <w:rPr>
                <w:b/>
              </w:rPr>
              <w:t>Appointment Date</w:t>
            </w:r>
          </w:p>
        </w:tc>
        <w:tc>
          <w:tcPr>
            <w:tcW w:w="2481" w:type="dxa"/>
            <w:shd w:val="clear" w:color="auto" w:fill="D5DCE4" w:themeFill="text2" w:themeFillTint="33"/>
            <w:vAlign w:val="center"/>
          </w:tcPr>
          <w:p w14:paraId="3F09EF0C" w14:textId="77777777" w:rsidR="00AF64CB" w:rsidRPr="00BD011C" w:rsidRDefault="00AF64CB" w:rsidP="00AF64CB">
            <w:pPr>
              <w:jc w:val="center"/>
              <w:rPr>
                <w:b/>
              </w:rPr>
            </w:pPr>
            <w:r w:rsidRPr="00BD011C">
              <w:rPr>
                <w:b/>
              </w:rPr>
              <w:t>Designation</w:t>
            </w:r>
          </w:p>
        </w:tc>
      </w:tr>
      <w:tr w:rsidR="00AF64CB" w:rsidRPr="00BD011C" w14:paraId="73A6476B" w14:textId="77777777" w:rsidTr="00AF64CB">
        <w:trPr>
          <w:trHeight w:val="340"/>
        </w:trPr>
        <w:tc>
          <w:tcPr>
            <w:tcW w:w="4957" w:type="dxa"/>
            <w:vAlign w:val="center"/>
          </w:tcPr>
          <w:p w14:paraId="3DE37263" w14:textId="77777777" w:rsidR="00AF64CB" w:rsidRPr="00BD011C" w:rsidRDefault="00AF64CB" w:rsidP="00D955FA">
            <w:pPr>
              <w:spacing w:line="480" w:lineRule="auto"/>
            </w:pPr>
          </w:p>
        </w:tc>
        <w:tc>
          <w:tcPr>
            <w:tcW w:w="2055" w:type="dxa"/>
            <w:vAlign w:val="center"/>
          </w:tcPr>
          <w:p w14:paraId="59A8081F" w14:textId="77777777" w:rsidR="00AF64CB" w:rsidRPr="00BD011C" w:rsidRDefault="00AF64CB" w:rsidP="00D955FA">
            <w:pPr>
              <w:spacing w:line="480" w:lineRule="auto"/>
            </w:pPr>
          </w:p>
        </w:tc>
        <w:tc>
          <w:tcPr>
            <w:tcW w:w="2481" w:type="dxa"/>
            <w:vAlign w:val="center"/>
          </w:tcPr>
          <w:p w14:paraId="1E4C6408" w14:textId="77777777" w:rsidR="00AF64CB" w:rsidRPr="00BD011C" w:rsidRDefault="00AF64CB" w:rsidP="00D955FA">
            <w:pPr>
              <w:spacing w:line="480" w:lineRule="auto"/>
            </w:pPr>
          </w:p>
        </w:tc>
      </w:tr>
      <w:tr w:rsidR="00AF64CB" w:rsidRPr="00BD011C" w14:paraId="1B19C8EA" w14:textId="77777777" w:rsidTr="00AF64CB">
        <w:trPr>
          <w:trHeight w:val="340"/>
        </w:trPr>
        <w:tc>
          <w:tcPr>
            <w:tcW w:w="4957" w:type="dxa"/>
            <w:vAlign w:val="center"/>
          </w:tcPr>
          <w:p w14:paraId="4D0EBCC5" w14:textId="77777777" w:rsidR="00AF64CB" w:rsidRPr="00BD011C" w:rsidRDefault="00AF64CB" w:rsidP="00D955FA">
            <w:pPr>
              <w:spacing w:line="480" w:lineRule="auto"/>
            </w:pPr>
          </w:p>
        </w:tc>
        <w:tc>
          <w:tcPr>
            <w:tcW w:w="2055" w:type="dxa"/>
            <w:vAlign w:val="center"/>
          </w:tcPr>
          <w:p w14:paraId="496CB6CB" w14:textId="77777777" w:rsidR="00AF64CB" w:rsidRPr="00BD011C" w:rsidRDefault="00AF64CB" w:rsidP="00D955FA">
            <w:pPr>
              <w:spacing w:line="480" w:lineRule="auto"/>
            </w:pPr>
          </w:p>
        </w:tc>
        <w:tc>
          <w:tcPr>
            <w:tcW w:w="2481" w:type="dxa"/>
            <w:vAlign w:val="center"/>
          </w:tcPr>
          <w:p w14:paraId="6AAD72CB" w14:textId="77777777" w:rsidR="00AF64CB" w:rsidRPr="00BD011C" w:rsidRDefault="00AF64CB" w:rsidP="00D955FA">
            <w:pPr>
              <w:spacing w:line="480" w:lineRule="auto"/>
            </w:pPr>
          </w:p>
        </w:tc>
      </w:tr>
      <w:tr w:rsidR="00AF64CB" w:rsidRPr="00BD011C" w14:paraId="240E5CE2" w14:textId="77777777" w:rsidTr="00AF64CB">
        <w:trPr>
          <w:trHeight w:val="340"/>
        </w:trPr>
        <w:tc>
          <w:tcPr>
            <w:tcW w:w="4957" w:type="dxa"/>
            <w:vAlign w:val="center"/>
          </w:tcPr>
          <w:p w14:paraId="473D7374" w14:textId="77777777" w:rsidR="00AF64CB" w:rsidRPr="00BD011C" w:rsidRDefault="00AF64CB" w:rsidP="00D955FA">
            <w:pPr>
              <w:spacing w:line="480" w:lineRule="auto"/>
            </w:pPr>
          </w:p>
        </w:tc>
        <w:tc>
          <w:tcPr>
            <w:tcW w:w="2055" w:type="dxa"/>
            <w:vAlign w:val="center"/>
          </w:tcPr>
          <w:p w14:paraId="1B82F6B2" w14:textId="77777777" w:rsidR="00AF64CB" w:rsidRPr="00BD011C" w:rsidRDefault="00AF64CB" w:rsidP="00D955FA">
            <w:pPr>
              <w:spacing w:line="480" w:lineRule="auto"/>
            </w:pPr>
          </w:p>
        </w:tc>
        <w:tc>
          <w:tcPr>
            <w:tcW w:w="2481" w:type="dxa"/>
            <w:vAlign w:val="center"/>
          </w:tcPr>
          <w:p w14:paraId="0A3EBE12" w14:textId="77777777" w:rsidR="00AF64CB" w:rsidRPr="00BD011C" w:rsidRDefault="00AF64CB" w:rsidP="00D955FA">
            <w:pPr>
              <w:spacing w:line="480" w:lineRule="auto"/>
            </w:pPr>
          </w:p>
        </w:tc>
      </w:tr>
      <w:tr w:rsidR="00AF64CB" w:rsidRPr="00BD011C" w14:paraId="05262995" w14:textId="77777777" w:rsidTr="00AF64CB">
        <w:trPr>
          <w:trHeight w:val="340"/>
        </w:trPr>
        <w:tc>
          <w:tcPr>
            <w:tcW w:w="4957" w:type="dxa"/>
            <w:vAlign w:val="center"/>
          </w:tcPr>
          <w:p w14:paraId="560E013F" w14:textId="77777777" w:rsidR="00AF64CB" w:rsidRPr="00BD011C" w:rsidRDefault="00AF64CB" w:rsidP="00D955FA">
            <w:pPr>
              <w:spacing w:line="480" w:lineRule="auto"/>
            </w:pPr>
          </w:p>
        </w:tc>
        <w:tc>
          <w:tcPr>
            <w:tcW w:w="2055" w:type="dxa"/>
            <w:vAlign w:val="center"/>
          </w:tcPr>
          <w:p w14:paraId="7252C219" w14:textId="77777777" w:rsidR="00AF64CB" w:rsidRPr="00BD011C" w:rsidRDefault="00AF64CB" w:rsidP="00D955FA">
            <w:pPr>
              <w:spacing w:line="480" w:lineRule="auto"/>
            </w:pPr>
          </w:p>
        </w:tc>
        <w:tc>
          <w:tcPr>
            <w:tcW w:w="2481" w:type="dxa"/>
            <w:vAlign w:val="center"/>
          </w:tcPr>
          <w:p w14:paraId="6BED2EB8" w14:textId="77777777" w:rsidR="00AF64CB" w:rsidRPr="00BD011C" w:rsidRDefault="00AF64CB" w:rsidP="00D955FA">
            <w:pPr>
              <w:spacing w:line="480" w:lineRule="auto"/>
            </w:pPr>
          </w:p>
        </w:tc>
      </w:tr>
    </w:tbl>
    <w:p w14:paraId="7476C1C9" w14:textId="5FE805BE" w:rsidR="00AC33F0" w:rsidRPr="004744D0" w:rsidRDefault="00AC33F0" w:rsidP="005432BB"/>
    <w:p w14:paraId="2CFFAF0A" w14:textId="77777777" w:rsidR="00AC33F0" w:rsidRDefault="00AC33F0" w:rsidP="005432BB">
      <w:pPr>
        <w:rPr>
          <w:lang w:val="en-US"/>
        </w:rPr>
      </w:pPr>
      <w:r>
        <w:rPr>
          <w:lang w:val="en-US"/>
        </w:rPr>
        <w:br w:type="page"/>
      </w:r>
    </w:p>
    <w:p w14:paraId="65A636BD" w14:textId="77777777" w:rsidR="00AC33F0" w:rsidRDefault="00AC33F0" w:rsidP="005432BB">
      <w:pPr>
        <w:rPr>
          <w:lang w:val="en-GB" w:eastAsia="en-US"/>
        </w:rPr>
        <w:sectPr w:rsidR="00AC33F0" w:rsidSect="00D31239">
          <w:pgSz w:w="11907" w:h="16840" w:code="9"/>
          <w:pgMar w:top="851" w:right="1134" w:bottom="1134" w:left="1134" w:header="709" w:footer="709" w:gutter="0"/>
          <w:cols w:space="708"/>
          <w:docGrid w:linePitch="360"/>
        </w:sectPr>
      </w:pPr>
    </w:p>
    <w:p w14:paraId="1253A574" w14:textId="77777777" w:rsidR="002D2F50" w:rsidRPr="0063285C" w:rsidRDefault="002D2F50" w:rsidP="005432BB"/>
    <w:p w14:paraId="20E11704" w14:textId="77777777" w:rsidR="0038152C" w:rsidRDefault="0038152C" w:rsidP="005432BB">
      <w:bookmarkStart w:id="722" w:name="_Toc64376091"/>
      <w:bookmarkStart w:id="723" w:name="_Toc11070417"/>
      <w:bookmarkStart w:id="724" w:name="_Toc44664518"/>
      <w:bookmarkStart w:id="725" w:name="_Toc45202653"/>
      <w:bookmarkStart w:id="726" w:name="_Toc151794643"/>
      <w:bookmarkStart w:id="727" w:name="_Toc383073141"/>
    </w:p>
    <w:p w14:paraId="5E2A0CB3" w14:textId="0FE20990" w:rsidR="00F73D2B" w:rsidRPr="00A80BFE" w:rsidRDefault="00F73D2B" w:rsidP="00D97A31">
      <w:pPr>
        <w:pStyle w:val="CoverTITLE"/>
        <w:pBdr>
          <w:top w:val="single" w:sz="4" w:space="18" w:color="auto"/>
          <w:bottom w:val="single" w:sz="4" w:space="18" w:color="auto"/>
        </w:pBdr>
        <w:tabs>
          <w:tab w:val="clear" w:pos="1701"/>
          <w:tab w:val="left" w:pos="2835"/>
        </w:tabs>
        <w:ind w:left="2127" w:hanging="2127"/>
      </w:pPr>
      <w:bookmarkStart w:id="728" w:name="_Toc143170095"/>
      <w:bookmarkStart w:id="729" w:name="DTitle"/>
      <w:bookmarkStart w:id="730" w:name="_Toc128466906"/>
      <w:bookmarkStart w:id="731" w:name="_Toc11070418"/>
      <w:bookmarkStart w:id="732" w:name="_Toc44664519"/>
      <w:bookmarkStart w:id="733" w:name="_Toc45202654"/>
      <w:bookmarkEnd w:id="722"/>
      <w:bookmarkEnd w:id="723"/>
      <w:bookmarkEnd w:id="724"/>
      <w:bookmarkEnd w:id="725"/>
      <w:bookmarkEnd w:id="726"/>
      <w:bookmarkEnd w:id="727"/>
      <w:r w:rsidRPr="00A80BFE">
        <w:t>PART D:</w:t>
      </w:r>
      <w:r w:rsidR="00D97A31">
        <w:tab/>
      </w:r>
      <w:r w:rsidRPr="00A80BFE">
        <w:t>STAKEHOLDER AND COMMUNITY LIAISON, AND TARGETED LABOUR AND TARGETED ENTERPRISES UTILISATION AND DEVELOPMENT (SECTION D)</w:t>
      </w:r>
      <w:bookmarkEnd w:id="728"/>
    </w:p>
    <w:bookmarkEnd w:id="729"/>
    <w:p w14:paraId="0E3628DD" w14:textId="77777777" w:rsidR="00F73D2B" w:rsidRPr="001B5057" w:rsidRDefault="00F73D2B" w:rsidP="00F73D2B">
      <w:pPr>
        <w:pStyle w:val="MAINTOC"/>
        <w:tabs>
          <w:tab w:val="clear" w:pos="567"/>
          <w:tab w:val="left" w:pos="1134"/>
        </w:tabs>
        <w:ind w:left="1134" w:hanging="1134"/>
      </w:pPr>
      <w:r w:rsidRPr="0019091D">
        <w:br w:type="page"/>
      </w:r>
      <w:bookmarkStart w:id="734" w:name="_Toc142320495"/>
      <w:bookmarkEnd w:id="730"/>
      <w:r w:rsidRPr="001B5057">
        <w:lastRenderedPageBreak/>
        <w:t>PART D:</w:t>
      </w:r>
      <w:r w:rsidRPr="001B5057">
        <w:tab/>
        <w:t>STAKEHOLDER AND COMMUNITY LIAISON AND TARGETED LABOUR AND TARGETED ENTERPRISES UTILISATION AND DEVELOPMENT</w:t>
      </w:r>
      <w:bookmarkEnd w:id="734"/>
    </w:p>
    <w:p w14:paraId="4ECA6719" w14:textId="77777777" w:rsidR="00F73D2B" w:rsidRDefault="00F73D2B" w:rsidP="00F73D2B"/>
    <w:p w14:paraId="45E2087E" w14:textId="77777777" w:rsidR="00F73D2B" w:rsidRPr="00FB5009" w:rsidRDefault="00F73D2B" w:rsidP="00F73D2B"/>
    <w:p w14:paraId="0B6C9E85" w14:textId="77777777" w:rsidR="00F73D2B" w:rsidRPr="00E87BBC" w:rsidRDefault="00F73D2B" w:rsidP="00F73D2B">
      <w:pPr>
        <w:tabs>
          <w:tab w:val="left" w:pos="8505"/>
        </w:tabs>
        <w:rPr>
          <w:b/>
          <w:sz w:val="24"/>
        </w:rPr>
      </w:pPr>
      <w:r w:rsidRPr="00E87BBC">
        <w:rPr>
          <w:b/>
          <w:sz w:val="24"/>
        </w:rPr>
        <w:t>TABLE OF CONTENTS</w:t>
      </w:r>
      <w:r>
        <w:rPr>
          <w:b/>
          <w:sz w:val="24"/>
        </w:rPr>
        <w:tab/>
        <w:t>PAGE</w:t>
      </w:r>
    </w:p>
    <w:p w14:paraId="610A1880" w14:textId="77777777" w:rsidR="00F73D2B" w:rsidRDefault="00F73D2B" w:rsidP="00F73D2B"/>
    <w:p w14:paraId="002F40DB" w14:textId="0FBFD79F" w:rsidR="008173EF" w:rsidRDefault="00F73D2B">
      <w:pPr>
        <w:pStyle w:val="TOC1"/>
        <w:rPr>
          <w:rFonts w:asciiTheme="minorHAnsi" w:hAnsiTheme="minorHAnsi" w:cstheme="minorBidi"/>
          <w:b w:val="0"/>
          <w:caps w:val="0"/>
          <w:noProof/>
          <w:kern w:val="2"/>
          <w:sz w:val="24"/>
          <w14:ligatures w14:val="standardContextual"/>
        </w:rPr>
      </w:pPr>
      <w:r>
        <w:rPr>
          <w:rFonts w:eastAsia="Times New Roman"/>
          <w:noProof/>
        </w:rPr>
        <w:fldChar w:fldCharType="begin"/>
      </w:r>
      <w:r>
        <w:instrText xml:space="preserve"> TOC \h \z \t "D TOC,1" </w:instrText>
      </w:r>
      <w:r>
        <w:rPr>
          <w:rFonts w:eastAsia="Times New Roman"/>
          <w:noProof/>
        </w:rPr>
        <w:fldChar w:fldCharType="separate"/>
      </w:r>
      <w:hyperlink w:anchor="_Toc143165487" w:history="1">
        <w:r w:rsidR="008173EF" w:rsidRPr="00802A8B">
          <w:rPr>
            <w:rStyle w:val="Hyperlink"/>
            <w:noProof/>
          </w:rPr>
          <w:t>ANNEXURE X1:  CONTRACT PARTICIPATION GOAL (CPG) PLAN FORMAT</w:t>
        </w:r>
        <w:r w:rsidR="008173EF">
          <w:rPr>
            <w:noProof/>
            <w:webHidden/>
          </w:rPr>
          <w:tab/>
        </w:r>
        <w:r w:rsidR="008173EF" w:rsidRPr="008173EF">
          <w:rPr>
            <w:noProof/>
            <w:webHidden/>
          </w:rPr>
          <w:t>D-</w:t>
        </w:r>
        <w:r w:rsidR="008173EF">
          <w:rPr>
            <w:noProof/>
            <w:webHidden/>
          </w:rPr>
          <w:fldChar w:fldCharType="begin"/>
        </w:r>
        <w:r w:rsidR="008173EF">
          <w:rPr>
            <w:noProof/>
            <w:webHidden/>
          </w:rPr>
          <w:instrText xml:space="preserve"> PAGEREF _Toc143165487 \h </w:instrText>
        </w:r>
        <w:r w:rsidR="008173EF">
          <w:rPr>
            <w:noProof/>
            <w:webHidden/>
          </w:rPr>
        </w:r>
        <w:r w:rsidR="008173EF">
          <w:rPr>
            <w:noProof/>
            <w:webHidden/>
          </w:rPr>
          <w:fldChar w:fldCharType="separate"/>
        </w:r>
        <w:r w:rsidR="00153FA0">
          <w:rPr>
            <w:noProof/>
            <w:webHidden/>
          </w:rPr>
          <w:t>56</w:t>
        </w:r>
        <w:r w:rsidR="008173EF">
          <w:rPr>
            <w:noProof/>
            <w:webHidden/>
          </w:rPr>
          <w:fldChar w:fldCharType="end"/>
        </w:r>
      </w:hyperlink>
    </w:p>
    <w:p w14:paraId="2FD7AFD5" w14:textId="4D9FDA3C" w:rsidR="008173EF" w:rsidRDefault="00BE6339">
      <w:pPr>
        <w:pStyle w:val="TOC1"/>
        <w:rPr>
          <w:rFonts w:asciiTheme="minorHAnsi" w:hAnsiTheme="minorHAnsi" w:cstheme="minorBidi"/>
          <w:b w:val="0"/>
          <w:caps w:val="0"/>
          <w:noProof/>
          <w:kern w:val="2"/>
          <w:sz w:val="24"/>
          <w14:ligatures w14:val="standardContextual"/>
        </w:rPr>
      </w:pPr>
      <w:hyperlink w:anchor="_Toc143165488" w:history="1">
        <w:r w:rsidR="008173EF" w:rsidRPr="00802A8B">
          <w:rPr>
            <w:rStyle w:val="Hyperlink"/>
            <w:noProof/>
          </w:rPr>
          <w:t xml:space="preserve">ANNEXURE X2:  </w:t>
        </w:r>
        <w:r w:rsidR="008173EF" w:rsidRPr="00802A8B">
          <w:rPr>
            <w:rStyle w:val="Hyperlink"/>
            <w:rFonts w:cs="Arial"/>
            <w:bCs/>
            <w:noProof/>
          </w:rPr>
          <w:t>PROJECT LIAISON COMMITTEE AND PROJECT LIAISON OFFICER FORMS</w:t>
        </w:r>
        <w:r w:rsidR="008173EF">
          <w:rPr>
            <w:noProof/>
            <w:webHidden/>
          </w:rPr>
          <w:tab/>
        </w:r>
        <w:r w:rsidR="008173EF" w:rsidRPr="008173EF">
          <w:rPr>
            <w:noProof/>
            <w:webHidden/>
          </w:rPr>
          <w:t>D-</w:t>
        </w:r>
        <w:r w:rsidR="008173EF">
          <w:rPr>
            <w:noProof/>
            <w:webHidden/>
          </w:rPr>
          <w:fldChar w:fldCharType="begin"/>
        </w:r>
        <w:r w:rsidR="008173EF">
          <w:rPr>
            <w:noProof/>
            <w:webHidden/>
          </w:rPr>
          <w:instrText xml:space="preserve"> PAGEREF _Toc143165488 \h </w:instrText>
        </w:r>
        <w:r w:rsidR="008173EF">
          <w:rPr>
            <w:noProof/>
            <w:webHidden/>
          </w:rPr>
        </w:r>
        <w:r w:rsidR="008173EF">
          <w:rPr>
            <w:noProof/>
            <w:webHidden/>
          </w:rPr>
          <w:fldChar w:fldCharType="separate"/>
        </w:r>
        <w:r w:rsidR="00153FA0">
          <w:rPr>
            <w:noProof/>
            <w:webHidden/>
          </w:rPr>
          <w:t>63</w:t>
        </w:r>
        <w:r w:rsidR="008173EF">
          <w:rPr>
            <w:noProof/>
            <w:webHidden/>
          </w:rPr>
          <w:fldChar w:fldCharType="end"/>
        </w:r>
      </w:hyperlink>
    </w:p>
    <w:p w14:paraId="0081408C" w14:textId="4CBA60A7" w:rsidR="008173EF" w:rsidRDefault="00BE6339">
      <w:pPr>
        <w:pStyle w:val="TOC1"/>
        <w:rPr>
          <w:rFonts w:asciiTheme="minorHAnsi" w:hAnsiTheme="minorHAnsi" w:cstheme="minorBidi"/>
          <w:b w:val="0"/>
          <w:caps w:val="0"/>
          <w:noProof/>
          <w:kern w:val="2"/>
          <w:sz w:val="24"/>
          <w14:ligatures w14:val="standardContextual"/>
        </w:rPr>
      </w:pPr>
      <w:hyperlink w:anchor="_Toc143165489" w:history="1">
        <w:r w:rsidR="008173EF" w:rsidRPr="00802A8B">
          <w:rPr>
            <w:rStyle w:val="Hyperlink"/>
            <w:noProof/>
          </w:rPr>
          <w:t>ANNEXURE X3: OTHER STANDARD FORMS</w:t>
        </w:r>
        <w:r w:rsidR="008173EF">
          <w:rPr>
            <w:noProof/>
            <w:webHidden/>
          </w:rPr>
          <w:tab/>
        </w:r>
        <w:r w:rsidR="008173EF" w:rsidRPr="008173EF">
          <w:rPr>
            <w:noProof/>
            <w:webHidden/>
          </w:rPr>
          <w:t>D-</w:t>
        </w:r>
        <w:r w:rsidR="008173EF">
          <w:rPr>
            <w:noProof/>
            <w:webHidden/>
          </w:rPr>
          <w:fldChar w:fldCharType="begin"/>
        </w:r>
        <w:r w:rsidR="008173EF">
          <w:rPr>
            <w:noProof/>
            <w:webHidden/>
          </w:rPr>
          <w:instrText xml:space="preserve"> PAGEREF _Toc143165489 \h </w:instrText>
        </w:r>
        <w:r w:rsidR="008173EF">
          <w:rPr>
            <w:noProof/>
            <w:webHidden/>
          </w:rPr>
        </w:r>
        <w:r w:rsidR="008173EF">
          <w:rPr>
            <w:noProof/>
            <w:webHidden/>
          </w:rPr>
          <w:fldChar w:fldCharType="separate"/>
        </w:r>
        <w:r w:rsidR="00153FA0">
          <w:rPr>
            <w:noProof/>
            <w:webHidden/>
          </w:rPr>
          <w:t>64</w:t>
        </w:r>
        <w:r w:rsidR="008173EF">
          <w:rPr>
            <w:noProof/>
            <w:webHidden/>
          </w:rPr>
          <w:fldChar w:fldCharType="end"/>
        </w:r>
      </w:hyperlink>
    </w:p>
    <w:p w14:paraId="150DD5AE" w14:textId="7995E544" w:rsidR="00F73D2B" w:rsidRDefault="00F73D2B" w:rsidP="00F73D2B">
      <w:pPr>
        <w:tabs>
          <w:tab w:val="left" w:pos="1134"/>
          <w:tab w:val="right" w:pos="9639"/>
        </w:tabs>
      </w:pPr>
      <w:r>
        <w:fldChar w:fldCharType="end"/>
      </w:r>
    </w:p>
    <w:p w14:paraId="4ECB3074" w14:textId="77777777" w:rsidR="00F73D2B" w:rsidRDefault="00F73D2B" w:rsidP="00F73D2B">
      <w:pPr>
        <w:tabs>
          <w:tab w:val="left" w:pos="1134"/>
        </w:tabs>
      </w:pPr>
    </w:p>
    <w:p w14:paraId="0F1729C4" w14:textId="77777777" w:rsidR="00F73D2B" w:rsidRDefault="00F73D2B" w:rsidP="00F73D2B">
      <w:pPr>
        <w:tabs>
          <w:tab w:val="left" w:pos="1134"/>
        </w:tabs>
        <w:sectPr w:rsidR="00F73D2B" w:rsidSect="00D31239">
          <w:footerReference w:type="default" r:id="rId114"/>
          <w:pgSz w:w="11907" w:h="16840" w:code="9"/>
          <w:pgMar w:top="1134" w:right="1134" w:bottom="1134" w:left="1134" w:header="567" w:footer="567" w:gutter="0"/>
          <w:pgNumType w:start="1" w:chapStyle="1" w:chapSep="period"/>
          <w:cols w:space="720"/>
          <w:docGrid w:linePitch="272"/>
        </w:sectPr>
      </w:pPr>
    </w:p>
    <w:p w14:paraId="65507FD5" w14:textId="77777777" w:rsidR="00F73D2B" w:rsidRDefault="00F73D2B" w:rsidP="00F73D2B">
      <w:pPr>
        <w:pStyle w:val="DTOC"/>
      </w:pPr>
      <w:bookmarkStart w:id="735" w:name="_Toc143165487"/>
      <w:r w:rsidRPr="003B2D81">
        <w:lastRenderedPageBreak/>
        <w:t xml:space="preserve">ANNEXURE </w:t>
      </w:r>
      <w:r w:rsidRPr="007272E9">
        <w:t>X1</w:t>
      </w:r>
      <w:r>
        <w:t>:</w:t>
      </w:r>
      <w:r w:rsidRPr="003B2D81">
        <w:t xml:space="preserve"> </w:t>
      </w:r>
      <w:r>
        <w:t xml:space="preserve"> </w:t>
      </w:r>
      <w:r w:rsidRPr="003B2D81">
        <w:t>CONTRACT PARTICIPATION GOAL (CPG) PLAN FORMAT</w:t>
      </w:r>
      <w:bookmarkEnd w:id="735"/>
    </w:p>
    <w:p w14:paraId="5FE58184" w14:textId="77777777" w:rsidR="003F34A5" w:rsidRPr="00150CCF" w:rsidRDefault="003F34A5" w:rsidP="003F34A5">
      <w:pPr>
        <w:rPr>
          <w:b/>
          <w:bCs/>
          <w:lang w:val="en-GB"/>
        </w:rPr>
      </w:pPr>
      <w:r w:rsidRPr="00150CCF">
        <w:rPr>
          <w:b/>
          <w:bCs/>
          <w:lang w:val="en-GB"/>
        </w:rPr>
        <w:t>CONTRACT SANRAL N.017-024-2019/1-NSC</w:t>
      </w:r>
    </w:p>
    <w:p w14:paraId="02A6907B" w14:textId="77777777" w:rsidR="003F34A5" w:rsidRPr="00150CCF" w:rsidRDefault="003F34A5" w:rsidP="003F34A5">
      <w:pPr>
        <w:rPr>
          <w:b/>
          <w:bCs/>
          <w:lang w:val="en-GB"/>
        </w:rPr>
      </w:pPr>
    </w:p>
    <w:p w14:paraId="4B0164E6" w14:textId="77777777" w:rsidR="003F34A5" w:rsidRDefault="003F34A5" w:rsidP="003F34A5">
      <w:pPr>
        <w:rPr>
          <w:b/>
          <w:bCs/>
          <w:lang w:val="en-GB"/>
        </w:rPr>
      </w:pPr>
      <w:r w:rsidRPr="00150CCF">
        <w:rPr>
          <w:b/>
          <w:bCs/>
          <w:lang w:val="en-GB"/>
        </w:rPr>
        <w:t>FOR THE NOMINATED SUB-CONTRACT FOR THE DESIGN BUILD, OPERATIONS AND MAINTENANCE OF THE TOLL SYSTEM FOR THE OPERATIONS AND MAINTENANCE OF THE TOLL PLAZAS ON THE N17 TOLL ROAD</w:t>
      </w:r>
    </w:p>
    <w:p w14:paraId="7F57A1C2" w14:textId="77777777" w:rsidR="003F34A5" w:rsidRPr="003F34A5" w:rsidRDefault="003F34A5" w:rsidP="003F34A5">
      <w:pPr>
        <w:pStyle w:val="COTPARAGRAPH"/>
        <w:spacing w:after="0"/>
        <w:rPr>
          <w:sz w:val="10"/>
          <w:szCs w:val="10"/>
          <w:lang w:eastAsia="en-GB"/>
        </w:rPr>
      </w:pPr>
    </w:p>
    <w:p w14:paraId="5C44FE05" w14:textId="77777777" w:rsidR="00F73D2B" w:rsidRDefault="00F73D2B" w:rsidP="00F73D2B">
      <w:pPr>
        <w:keepLines/>
        <w:jc w:val="center"/>
        <w:sectPr w:rsidR="00F73D2B" w:rsidSect="00D31239">
          <w:footerReference w:type="default" r:id="rId115"/>
          <w:pgSz w:w="16834" w:h="11909" w:orient="landscape" w:code="9"/>
          <w:pgMar w:top="950" w:right="1440" w:bottom="1440" w:left="1440" w:header="720" w:footer="567" w:gutter="0"/>
          <w:pgNumType w:start="56"/>
          <w:cols w:space="720"/>
          <w:docGrid w:linePitch="360"/>
        </w:sectPr>
      </w:pPr>
      <w:r w:rsidRPr="00821FC3">
        <w:rPr>
          <w:noProof/>
        </w:rPr>
        <w:drawing>
          <wp:inline distT="0" distB="0" distL="0" distR="0" wp14:anchorId="334767BB" wp14:editId="69F9AB78">
            <wp:extent cx="7776215" cy="4772526"/>
            <wp:effectExtent l="0" t="0" r="0" b="0"/>
            <wp:docPr id="1117935788" name="Picture 1117935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7807908" cy="4791977"/>
                    </a:xfrm>
                    <a:prstGeom prst="rect">
                      <a:avLst/>
                    </a:prstGeom>
                    <a:noFill/>
                    <a:ln>
                      <a:noFill/>
                    </a:ln>
                  </pic:spPr>
                </pic:pic>
              </a:graphicData>
            </a:graphic>
          </wp:inline>
        </w:drawing>
      </w:r>
    </w:p>
    <w:sdt>
      <w:sdtPr>
        <w:id w:val="74332373"/>
        <w:docPartObj>
          <w:docPartGallery w:val="Cover Pages"/>
          <w:docPartUnique/>
        </w:docPartObj>
      </w:sdtPr>
      <w:sdtEndPr/>
      <w:sdtContent>
        <w:p w14:paraId="5DD1F861" w14:textId="77777777" w:rsidR="00F73D2B" w:rsidRPr="00F142E3" w:rsidRDefault="00F73D2B" w:rsidP="00F73D2B">
          <w:pPr>
            <w:spacing w:line="480" w:lineRule="auto"/>
            <w:jc w:val="center"/>
            <w:rPr>
              <w:i/>
              <w:iCs/>
            </w:rPr>
          </w:pPr>
          <w:r w:rsidRPr="00F142E3">
            <w:rPr>
              <w:i/>
              <w:iCs/>
            </w:rPr>
            <w:t>Contractor Logo and details</w:t>
          </w:r>
        </w:p>
        <w:p w14:paraId="5B329706" w14:textId="77777777" w:rsidR="00F73D2B" w:rsidRPr="00F142E3" w:rsidRDefault="00F73D2B" w:rsidP="00F73D2B">
          <w:pPr>
            <w:spacing w:line="480" w:lineRule="auto"/>
            <w:jc w:val="center"/>
            <w:rPr>
              <w:b/>
              <w:bCs/>
              <w:i/>
              <w:iCs/>
            </w:rPr>
          </w:pPr>
          <w:r w:rsidRPr="00F142E3">
            <w:rPr>
              <w:b/>
              <w:i/>
              <w:iCs/>
            </w:rPr>
            <w:t>Contract Participation Goal Plan</w:t>
          </w:r>
        </w:p>
        <w:p w14:paraId="3ED8AFB3" w14:textId="77777777" w:rsidR="00F73D2B" w:rsidRPr="00F142E3" w:rsidRDefault="00F73D2B" w:rsidP="00F73D2B">
          <w:pPr>
            <w:spacing w:line="480" w:lineRule="auto"/>
            <w:jc w:val="center"/>
            <w:rPr>
              <w:i/>
              <w:iCs/>
            </w:rPr>
          </w:pPr>
          <w:r w:rsidRPr="00F142E3">
            <w:rPr>
              <w:i/>
              <w:iCs/>
            </w:rPr>
            <w:t>SANRAL Contract Number: XXXX</w:t>
          </w:r>
        </w:p>
        <w:p w14:paraId="19D93CCC" w14:textId="77777777" w:rsidR="00F73D2B" w:rsidRPr="00F142E3" w:rsidRDefault="00F73D2B" w:rsidP="00F73D2B">
          <w:pPr>
            <w:spacing w:line="480" w:lineRule="auto"/>
            <w:jc w:val="center"/>
            <w:rPr>
              <w:i/>
              <w:iCs/>
            </w:rPr>
          </w:pPr>
          <w:r w:rsidRPr="00F142E3">
            <w:rPr>
              <w:i/>
              <w:iCs/>
            </w:rPr>
            <w:t>Contract Name: XXXX</w:t>
          </w:r>
        </w:p>
        <w:p w14:paraId="3DFE1EA0" w14:textId="77777777" w:rsidR="00F73D2B" w:rsidRPr="00F142E3" w:rsidRDefault="00F73D2B" w:rsidP="00F73D2B">
          <w:pPr>
            <w:spacing w:line="480" w:lineRule="auto"/>
            <w:jc w:val="center"/>
            <w:rPr>
              <w:i/>
              <w:iCs/>
            </w:rPr>
          </w:pPr>
          <w:r w:rsidRPr="00F142E3">
            <w:rPr>
              <w:i/>
              <w:iCs/>
            </w:rPr>
            <w:t>(SANRAL Logo)</w:t>
          </w:r>
        </w:p>
        <w:p w14:paraId="58E9A2A9" w14:textId="77777777" w:rsidR="00F73D2B" w:rsidRPr="00F142E3" w:rsidRDefault="00F73D2B" w:rsidP="00F73D2B">
          <w:pPr>
            <w:spacing w:line="480" w:lineRule="auto"/>
            <w:jc w:val="center"/>
          </w:pPr>
          <w:r w:rsidRPr="00F142E3">
            <w:rPr>
              <w:i/>
              <w:iCs/>
              <w:noProof/>
              <w:lang w:eastAsia="en-ZA"/>
            </w:rPr>
            <w:drawing>
              <wp:anchor distT="0" distB="0" distL="114300" distR="114300" simplePos="0" relativeHeight="251705408" behindDoc="0" locked="0" layoutInCell="1" allowOverlap="1" wp14:anchorId="5A6C9FCD" wp14:editId="143B7190">
                <wp:simplePos x="0" y="0"/>
                <wp:positionH relativeFrom="margin">
                  <wp:align>center</wp:align>
                </wp:positionH>
                <wp:positionV relativeFrom="paragraph">
                  <wp:posOffset>25400</wp:posOffset>
                </wp:positionV>
                <wp:extent cx="1126800" cy="1058400"/>
                <wp:effectExtent l="0" t="0" r="0" b="8890"/>
                <wp:wrapNone/>
                <wp:docPr id="38" name="Picture 3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Logo&#10;&#10;Description automatically generated"/>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126800" cy="1058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1212A0" w14:textId="77777777" w:rsidR="00F73D2B" w:rsidRPr="00F142E3" w:rsidRDefault="00F73D2B" w:rsidP="00F73D2B">
          <w:pPr>
            <w:spacing w:line="276" w:lineRule="auto"/>
          </w:pPr>
        </w:p>
        <w:p w14:paraId="4E6146D0" w14:textId="77777777" w:rsidR="00F73D2B" w:rsidRPr="00F142E3" w:rsidRDefault="00F73D2B" w:rsidP="00F73D2B">
          <w:pPr>
            <w:spacing w:line="276" w:lineRule="auto"/>
          </w:pPr>
        </w:p>
        <w:p w14:paraId="04E6665E" w14:textId="77777777" w:rsidR="00F73D2B" w:rsidRPr="00F142E3" w:rsidRDefault="00F73D2B" w:rsidP="00F73D2B">
          <w:pPr>
            <w:spacing w:line="276" w:lineRule="auto"/>
          </w:pPr>
        </w:p>
        <w:p w14:paraId="15F1DE98" w14:textId="77777777" w:rsidR="00F73D2B" w:rsidRPr="00F142E3" w:rsidRDefault="00F73D2B" w:rsidP="00F73D2B">
          <w:pPr>
            <w:spacing w:line="276" w:lineRule="auto"/>
          </w:pPr>
        </w:p>
        <w:p w14:paraId="7AF53AC4" w14:textId="77777777" w:rsidR="00F73D2B" w:rsidRPr="00F142E3" w:rsidRDefault="00F73D2B" w:rsidP="00F73D2B">
          <w:pPr>
            <w:spacing w:line="276" w:lineRule="auto"/>
          </w:pPr>
        </w:p>
        <w:p w14:paraId="2CDC7155" w14:textId="77777777" w:rsidR="00F73D2B" w:rsidRPr="00F142E3" w:rsidRDefault="00F73D2B" w:rsidP="00F73D2B">
          <w:pPr>
            <w:spacing w:line="276" w:lineRule="auto"/>
          </w:pPr>
        </w:p>
        <w:p w14:paraId="1FF494BC" w14:textId="77777777" w:rsidR="00F73D2B" w:rsidRPr="00F142E3" w:rsidRDefault="00F73D2B" w:rsidP="00F73D2B">
          <w:pPr>
            <w:spacing w:line="276" w:lineRule="auto"/>
          </w:pPr>
        </w:p>
        <w:p w14:paraId="04FAB562" w14:textId="77777777" w:rsidR="00F73D2B" w:rsidRPr="00F142E3" w:rsidRDefault="00F73D2B" w:rsidP="00F73D2B">
          <w:pPr>
            <w:spacing w:line="276" w:lineRule="auto"/>
          </w:pPr>
        </w:p>
        <w:p w14:paraId="210D3636" w14:textId="77777777" w:rsidR="00F73D2B" w:rsidRPr="00F142E3" w:rsidRDefault="00F73D2B" w:rsidP="00F73D2B">
          <w:pPr>
            <w:spacing w:line="276" w:lineRule="auto"/>
          </w:pPr>
          <w:r w:rsidRPr="00F142E3">
            <w:t>Author:</w:t>
          </w:r>
        </w:p>
        <w:p w14:paraId="12E585A5" w14:textId="77777777" w:rsidR="00F73D2B" w:rsidRPr="00F142E3" w:rsidRDefault="00F73D2B" w:rsidP="00F73D2B">
          <w:pPr>
            <w:spacing w:line="276" w:lineRule="auto"/>
          </w:pPr>
          <w:r w:rsidRPr="00F142E3">
            <w:t>Date:</w:t>
          </w:r>
        </w:p>
        <w:p w14:paraId="0A44BE1F" w14:textId="77777777" w:rsidR="00F73D2B" w:rsidRPr="00F142E3" w:rsidRDefault="00F73D2B" w:rsidP="00F73D2B">
          <w:pPr>
            <w:spacing w:line="276" w:lineRule="auto"/>
          </w:pPr>
          <w:r w:rsidRPr="00F142E3">
            <w:t>Version</w:t>
          </w:r>
        </w:p>
        <w:p w14:paraId="0A3E6110" w14:textId="77777777" w:rsidR="00F73D2B" w:rsidRPr="00F142E3" w:rsidRDefault="00BE6339" w:rsidP="00F73D2B">
          <w:pPr>
            <w:spacing w:line="480" w:lineRule="auto"/>
            <w:jc w:val="center"/>
          </w:pPr>
        </w:p>
      </w:sdtContent>
    </w:sdt>
    <w:p w14:paraId="161E6653" w14:textId="77777777" w:rsidR="00F73D2B" w:rsidRDefault="00F73D2B" w:rsidP="00A811B8">
      <w:pPr>
        <w:pStyle w:val="Heading1"/>
        <w:numPr>
          <w:ilvl w:val="0"/>
          <w:numId w:val="163"/>
        </w:numPr>
        <w:tabs>
          <w:tab w:val="clear" w:pos="360"/>
        </w:tabs>
        <w:spacing w:line="276" w:lineRule="auto"/>
        <w:jc w:val="left"/>
        <w:rPr>
          <w:sz w:val="20"/>
        </w:rPr>
        <w:sectPr w:rsidR="00F73D2B" w:rsidSect="00D31239">
          <w:headerReference w:type="even" r:id="rId118"/>
          <w:headerReference w:type="default" r:id="rId119"/>
          <w:footerReference w:type="default" r:id="rId120"/>
          <w:headerReference w:type="first" r:id="rId121"/>
          <w:footerReference w:type="first" r:id="rId122"/>
          <w:pgSz w:w="11906" w:h="16838"/>
          <w:pgMar w:top="1440" w:right="1440" w:bottom="1440" w:left="1440" w:header="708" w:footer="708" w:gutter="0"/>
          <w:cols w:space="708"/>
          <w:docGrid w:linePitch="360"/>
        </w:sectPr>
      </w:pPr>
      <w:bookmarkStart w:id="736" w:name="_Toc72342361"/>
      <w:bookmarkStart w:id="737" w:name="_Hlk73555787"/>
    </w:p>
    <w:p w14:paraId="27484AE1" w14:textId="77777777" w:rsidR="00F73D2B" w:rsidRDefault="00F73D2B" w:rsidP="00A811B8">
      <w:pPr>
        <w:pStyle w:val="Heading1"/>
        <w:numPr>
          <w:ilvl w:val="3"/>
          <w:numId w:val="58"/>
        </w:numPr>
        <w:ind w:left="0" w:firstLine="0"/>
        <w:jc w:val="left"/>
        <w:rPr>
          <w:sz w:val="20"/>
        </w:rPr>
      </w:pPr>
      <w:r w:rsidRPr="009B213A">
        <w:rPr>
          <w:sz w:val="20"/>
        </w:rPr>
        <w:lastRenderedPageBreak/>
        <w:t>INTRODUCTION</w:t>
      </w:r>
      <w:bookmarkEnd w:id="736"/>
    </w:p>
    <w:p w14:paraId="4C849014" w14:textId="77777777" w:rsidR="00F73D2B" w:rsidRDefault="00F73D2B" w:rsidP="00A811B8">
      <w:pPr>
        <w:pStyle w:val="Heading1"/>
        <w:numPr>
          <w:ilvl w:val="3"/>
          <w:numId w:val="58"/>
        </w:numPr>
        <w:ind w:left="0" w:firstLine="0"/>
        <w:jc w:val="left"/>
        <w:rPr>
          <w:sz w:val="20"/>
        </w:rPr>
      </w:pPr>
      <w:r w:rsidRPr="009B213A">
        <w:rPr>
          <w:sz w:val="20"/>
        </w:rPr>
        <w:t>OBJECTIVE</w:t>
      </w:r>
      <w:bookmarkStart w:id="738" w:name="_Toc72342362"/>
    </w:p>
    <w:p w14:paraId="4528A505" w14:textId="77777777" w:rsidR="00F73D2B" w:rsidRDefault="00F73D2B" w:rsidP="00A811B8">
      <w:pPr>
        <w:pStyle w:val="Heading1"/>
        <w:numPr>
          <w:ilvl w:val="3"/>
          <w:numId w:val="58"/>
        </w:numPr>
        <w:ind w:left="0" w:firstLine="0"/>
        <w:jc w:val="left"/>
        <w:rPr>
          <w:sz w:val="20"/>
        </w:rPr>
      </w:pPr>
      <w:r w:rsidRPr="009B213A">
        <w:rPr>
          <w:sz w:val="20"/>
        </w:rPr>
        <w:t>TARGETED ENTERPRISES</w:t>
      </w:r>
      <w:bookmarkEnd w:id="738"/>
    </w:p>
    <w:p w14:paraId="5E95548B" w14:textId="7BD3E6C5" w:rsidR="00F73D2B" w:rsidRDefault="00592858" w:rsidP="00592858">
      <w:bookmarkStart w:id="739" w:name="_Toc72342363"/>
      <w:r>
        <w:t>3.1</w:t>
      </w:r>
      <w:r>
        <w:tab/>
      </w:r>
      <w:r w:rsidR="00F73D2B" w:rsidRPr="009B213A">
        <w:t xml:space="preserve">List </w:t>
      </w:r>
      <w:r w:rsidR="00F73D2B">
        <w:t>o</w:t>
      </w:r>
      <w:r w:rsidR="00F73D2B" w:rsidRPr="009B213A">
        <w:t>f Work Packages for Targeted Enterprises</w:t>
      </w:r>
      <w:bookmarkEnd w:id="739"/>
    </w:p>
    <w:p w14:paraId="4B00BCCC" w14:textId="77777777" w:rsidR="00592858" w:rsidRDefault="00592858" w:rsidP="00592858"/>
    <w:p w14:paraId="21D95481" w14:textId="4F06E062" w:rsidR="00F73D2B" w:rsidRDefault="00592858" w:rsidP="00592858">
      <w:r>
        <w:t>3.2</w:t>
      </w:r>
      <w:r>
        <w:tab/>
      </w:r>
      <w:r w:rsidR="00F73D2B" w:rsidRPr="009B213A">
        <w:t xml:space="preserve">List of Work </w:t>
      </w:r>
      <w:r w:rsidR="00F73D2B">
        <w:t>P</w:t>
      </w:r>
      <w:r w:rsidR="00F73D2B" w:rsidRPr="009B213A">
        <w:t>ackages for Main Contractor</w:t>
      </w:r>
    </w:p>
    <w:p w14:paraId="298BA3F1" w14:textId="77777777" w:rsidR="00F73D2B" w:rsidRDefault="00F73D2B" w:rsidP="00F73D2B"/>
    <w:p w14:paraId="6D1D2E8A" w14:textId="77777777" w:rsidR="00F73D2B" w:rsidRDefault="00F73D2B" w:rsidP="00F73D2B">
      <w:pPr>
        <w:spacing w:after="60"/>
        <w:rPr>
          <w:b/>
          <w:bCs/>
        </w:rPr>
      </w:pPr>
      <w:r w:rsidRPr="0018787A">
        <w:rPr>
          <w:b/>
        </w:rPr>
        <w:t>Table 1:  CPG Expenditure Breakdown</w:t>
      </w:r>
    </w:p>
    <w:tbl>
      <w:tblPr>
        <w:tblStyle w:val="TableGrid"/>
        <w:tblW w:w="5000" w:type="pct"/>
        <w:jc w:val="center"/>
        <w:tblLayout w:type="fixed"/>
        <w:tblCellMar>
          <w:top w:w="28" w:type="dxa"/>
          <w:left w:w="28" w:type="dxa"/>
          <w:bottom w:w="28" w:type="dxa"/>
          <w:right w:w="28" w:type="dxa"/>
        </w:tblCellMar>
        <w:tblLook w:val="04A0" w:firstRow="1" w:lastRow="0" w:firstColumn="1" w:lastColumn="0" w:noHBand="0" w:noVBand="1"/>
      </w:tblPr>
      <w:tblGrid>
        <w:gridCol w:w="2122"/>
        <w:gridCol w:w="1723"/>
        <w:gridCol w:w="1724"/>
        <w:gridCol w:w="1723"/>
        <w:gridCol w:w="1724"/>
      </w:tblGrid>
      <w:tr w:rsidR="00F73D2B" w:rsidRPr="008C5152" w14:paraId="3701E3F6" w14:textId="77777777" w:rsidTr="0023723C">
        <w:trPr>
          <w:trHeight w:val="283"/>
          <w:jc w:val="center"/>
        </w:trPr>
        <w:tc>
          <w:tcPr>
            <w:tcW w:w="2122" w:type="dxa"/>
            <w:vAlign w:val="center"/>
          </w:tcPr>
          <w:p w14:paraId="138F43BF" w14:textId="77777777" w:rsidR="00F73D2B" w:rsidRPr="008C5152" w:rsidRDefault="00F73D2B" w:rsidP="0023723C">
            <w:pPr>
              <w:rPr>
                <w:b/>
                <w:bCs/>
              </w:rPr>
            </w:pPr>
            <w:r w:rsidRPr="008C5152">
              <w:rPr>
                <w:b/>
              </w:rPr>
              <w:t>Project Number</w:t>
            </w:r>
          </w:p>
        </w:tc>
        <w:tc>
          <w:tcPr>
            <w:tcW w:w="6894" w:type="dxa"/>
            <w:gridSpan w:val="4"/>
            <w:vAlign w:val="center"/>
          </w:tcPr>
          <w:p w14:paraId="7A26A12B" w14:textId="77777777" w:rsidR="00F73D2B" w:rsidRPr="008C5152" w:rsidRDefault="00F73D2B" w:rsidP="0023723C">
            <w:pPr>
              <w:rPr>
                <w:b/>
                <w:bCs/>
              </w:rPr>
            </w:pPr>
          </w:p>
        </w:tc>
      </w:tr>
      <w:tr w:rsidR="00F73D2B" w:rsidRPr="008C5152" w14:paraId="2608241A" w14:textId="77777777" w:rsidTr="0023723C">
        <w:trPr>
          <w:trHeight w:val="283"/>
          <w:jc w:val="center"/>
        </w:trPr>
        <w:tc>
          <w:tcPr>
            <w:tcW w:w="2122" w:type="dxa"/>
            <w:vAlign w:val="center"/>
          </w:tcPr>
          <w:p w14:paraId="5E93193A" w14:textId="77777777" w:rsidR="00F73D2B" w:rsidRPr="008C5152" w:rsidRDefault="00F73D2B" w:rsidP="0023723C">
            <w:pPr>
              <w:rPr>
                <w:b/>
                <w:bCs/>
              </w:rPr>
            </w:pPr>
            <w:r w:rsidRPr="008C5152">
              <w:rPr>
                <w:b/>
              </w:rPr>
              <w:t>Project Name</w:t>
            </w:r>
          </w:p>
        </w:tc>
        <w:tc>
          <w:tcPr>
            <w:tcW w:w="6894" w:type="dxa"/>
            <w:gridSpan w:val="4"/>
            <w:vAlign w:val="center"/>
          </w:tcPr>
          <w:p w14:paraId="4C3B9D23" w14:textId="77777777" w:rsidR="00F73D2B" w:rsidRPr="008C5152" w:rsidRDefault="00F73D2B" w:rsidP="0023723C">
            <w:pPr>
              <w:rPr>
                <w:b/>
                <w:bCs/>
              </w:rPr>
            </w:pPr>
          </w:p>
        </w:tc>
      </w:tr>
      <w:tr w:rsidR="00F73D2B" w:rsidRPr="008C5152" w14:paraId="05A0304A" w14:textId="77777777" w:rsidTr="0023723C">
        <w:trPr>
          <w:trHeight w:val="283"/>
          <w:jc w:val="center"/>
        </w:trPr>
        <w:tc>
          <w:tcPr>
            <w:tcW w:w="2122" w:type="dxa"/>
            <w:vMerge w:val="restart"/>
            <w:vAlign w:val="center"/>
          </w:tcPr>
          <w:p w14:paraId="215DD1DD" w14:textId="77777777" w:rsidR="00F73D2B" w:rsidRPr="008C5152" w:rsidRDefault="00F73D2B" w:rsidP="0023723C">
            <w:pPr>
              <w:rPr>
                <w:b/>
                <w:bCs/>
              </w:rPr>
            </w:pPr>
            <w:r w:rsidRPr="008C5152">
              <w:rPr>
                <w:b/>
              </w:rPr>
              <w:t>Designated Groups</w:t>
            </w:r>
          </w:p>
        </w:tc>
        <w:tc>
          <w:tcPr>
            <w:tcW w:w="3447" w:type="dxa"/>
            <w:gridSpan w:val="2"/>
            <w:vAlign w:val="center"/>
          </w:tcPr>
          <w:p w14:paraId="2748CBA7" w14:textId="77777777" w:rsidR="00F73D2B" w:rsidRPr="008C5152" w:rsidRDefault="00F73D2B" w:rsidP="0023723C">
            <w:pPr>
              <w:rPr>
                <w:b/>
                <w:bCs/>
              </w:rPr>
            </w:pPr>
            <w:r>
              <w:rPr>
                <w:b/>
              </w:rPr>
              <w:t>Final Contract Value</w:t>
            </w:r>
          </w:p>
        </w:tc>
        <w:tc>
          <w:tcPr>
            <w:tcW w:w="1723" w:type="dxa"/>
            <w:vAlign w:val="center"/>
          </w:tcPr>
          <w:p w14:paraId="2EB97A45" w14:textId="77777777" w:rsidR="00F73D2B" w:rsidRPr="008C5152" w:rsidRDefault="00F73D2B" w:rsidP="0023723C">
            <w:pPr>
              <w:rPr>
                <w:b/>
                <w:bCs/>
              </w:rPr>
            </w:pPr>
            <w:r w:rsidRPr="008C5152">
              <w:rPr>
                <w:b/>
              </w:rPr>
              <w:t>R</w:t>
            </w:r>
          </w:p>
        </w:tc>
        <w:tc>
          <w:tcPr>
            <w:tcW w:w="1724" w:type="dxa"/>
            <w:vAlign w:val="center"/>
          </w:tcPr>
          <w:p w14:paraId="1C94702D" w14:textId="77777777" w:rsidR="00F73D2B" w:rsidRPr="008C5152" w:rsidRDefault="00F73D2B" w:rsidP="0023723C">
            <w:pPr>
              <w:rPr>
                <w:b/>
                <w:bCs/>
              </w:rPr>
            </w:pPr>
          </w:p>
        </w:tc>
      </w:tr>
      <w:tr w:rsidR="00F73D2B" w:rsidRPr="008C5152" w14:paraId="2D845DF1" w14:textId="77777777" w:rsidTr="0023723C">
        <w:trPr>
          <w:trHeight w:val="283"/>
          <w:jc w:val="center"/>
        </w:trPr>
        <w:tc>
          <w:tcPr>
            <w:tcW w:w="2122" w:type="dxa"/>
            <w:vMerge/>
            <w:vAlign w:val="center"/>
          </w:tcPr>
          <w:p w14:paraId="6D69345D" w14:textId="77777777" w:rsidR="00F73D2B" w:rsidRPr="008C5152" w:rsidRDefault="00F73D2B" w:rsidP="0023723C">
            <w:pPr>
              <w:rPr>
                <w:b/>
                <w:bCs/>
              </w:rPr>
            </w:pPr>
          </w:p>
        </w:tc>
        <w:tc>
          <w:tcPr>
            <w:tcW w:w="3447" w:type="dxa"/>
            <w:gridSpan w:val="2"/>
            <w:vAlign w:val="center"/>
          </w:tcPr>
          <w:p w14:paraId="780AB770" w14:textId="77777777" w:rsidR="00F73D2B" w:rsidRPr="008C5152" w:rsidRDefault="00F73D2B" w:rsidP="0023723C">
            <w:pPr>
              <w:rPr>
                <w:b/>
                <w:bCs/>
              </w:rPr>
            </w:pPr>
            <w:r w:rsidRPr="008C5152">
              <w:rPr>
                <w:b/>
              </w:rPr>
              <w:t>Min (TE) CPG Target</w:t>
            </w:r>
          </w:p>
        </w:tc>
        <w:tc>
          <w:tcPr>
            <w:tcW w:w="1723" w:type="dxa"/>
            <w:vAlign w:val="center"/>
          </w:tcPr>
          <w:p w14:paraId="4E2C3401" w14:textId="77777777" w:rsidR="00F73D2B" w:rsidRPr="008C5152" w:rsidRDefault="00F73D2B" w:rsidP="0023723C">
            <w:pPr>
              <w:rPr>
                <w:b/>
                <w:bCs/>
              </w:rPr>
            </w:pPr>
            <w:r w:rsidRPr="008C5152">
              <w:rPr>
                <w:b/>
              </w:rPr>
              <w:t>%</w:t>
            </w:r>
          </w:p>
        </w:tc>
        <w:tc>
          <w:tcPr>
            <w:tcW w:w="1724" w:type="dxa"/>
            <w:vAlign w:val="center"/>
          </w:tcPr>
          <w:p w14:paraId="10D3EEFF" w14:textId="77777777" w:rsidR="00F73D2B" w:rsidRPr="008C5152" w:rsidRDefault="00F73D2B" w:rsidP="0023723C">
            <w:pPr>
              <w:rPr>
                <w:b/>
                <w:bCs/>
              </w:rPr>
            </w:pPr>
          </w:p>
        </w:tc>
      </w:tr>
      <w:tr w:rsidR="00F73D2B" w:rsidRPr="008C5152" w14:paraId="349EA791" w14:textId="77777777" w:rsidTr="0023723C">
        <w:trPr>
          <w:trHeight w:val="283"/>
          <w:jc w:val="center"/>
        </w:trPr>
        <w:tc>
          <w:tcPr>
            <w:tcW w:w="2122" w:type="dxa"/>
            <w:vMerge/>
            <w:vAlign w:val="center"/>
          </w:tcPr>
          <w:p w14:paraId="4A14ADF5" w14:textId="77777777" w:rsidR="00F73D2B" w:rsidRPr="008C5152" w:rsidRDefault="00F73D2B" w:rsidP="0023723C">
            <w:pPr>
              <w:rPr>
                <w:b/>
                <w:bCs/>
              </w:rPr>
            </w:pPr>
          </w:p>
        </w:tc>
        <w:tc>
          <w:tcPr>
            <w:tcW w:w="3447" w:type="dxa"/>
            <w:gridSpan w:val="2"/>
            <w:vAlign w:val="center"/>
          </w:tcPr>
          <w:p w14:paraId="16626DD1" w14:textId="77777777" w:rsidR="00F73D2B" w:rsidRPr="008C5152" w:rsidRDefault="00F73D2B" w:rsidP="0023723C">
            <w:pPr>
              <w:rPr>
                <w:b/>
                <w:bCs/>
              </w:rPr>
            </w:pPr>
            <w:r w:rsidRPr="008C5152">
              <w:rPr>
                <w:b/>
              </w:rPr>
              <w:t>Min (TE CPG Target Amount</w:t>
            </w:r>
          </w:p>
        </w:tc>
        <w:tc>
          <w:tcPr>
            <w:tcW w:w="1723" w:type="dxa"/>
            <w:vAlign w:val="center"/>
          </w:tcPr>
          <w:p w14:paraId="591BAE49" w14:textId="77777777" w:rsidR="00F73D2B" w:rsidRPr="008C5152" w:rsidRDefault="00F73D2B" w:rsidP="0023723C">
            <w:pPr>
              <w:rPr>
                <w:b/>
                <w:bCs/>
              </w:rPr>
            </w:pPr>
            <w:r w:rsidRPr="008C5152">
              <w:rPr>
                <w:b/>
              </w:rPr>
              <w:t>R</w:t>
            </w:r>
          </w:p>
        </w:tc>
        <w:tc>
          <w:tcPr>
            <w:tcW w:w="1724" w:type="dxa"/>
            <w:vAlign w:val="center"/>
          </w:tcPr>
          <w:p w14:paraId="15FA0BAD" w14:textId="77777777" w:rsidR="00F73D2B" w:rsidRPr="008C5152" w:rsidRDefault="00F73D2B" w:rsidP="0023723C">
            <w:pPr>
              <w:rPr>
                <w:b/>
                <w:bCs/>
              </w:rPr>
            </w:pPr>
          </w:p>
        </w:tc>
      </w:tr>
      <w:tr w:rsidR="00F73D2B" w:rsidRPr="008C5152" w14:paraId="1CEB510D" w14:textId="77777777" w:rsidTr="0023723C">
        <w:trPr>
          <w:trHeight w:val="283"/>
          <w:jc w:val="center"/>
        </w:trPr>
        <w:tc>
          <w:tcPr>
            <w:tcW w:w="2122" w:type="dxa"/>
            <w:vMerge w:val="restart"/>
            <w:vAlign w:val="center"/>
          </w:tcPr>
          <w:p w14:paraId="458F3699" w14:textId="77777777" w:rsidR="00F73D2B" w:rsidRPr="008C5152" w:rsidRDefault="00F73D2B" w:rsidP="0023723C">
            <w:pPr>
              <w:rPr>
                <w:b/>
                <w:bCs/>
              </w:rPr>
            </w:pPr>
            <w:r w:rsidRPr="008C5152">
              <w:rPr>
                <w:b/>
              </w:rPr>
              <w:t>Description of CPG Category</w:t>
            </w:r>
          </w:p>
        </w:tc>
        <w:tc>
          <w:tcPr>
            <w:tcW w:w="3447" w:type="dxa"/>
            <w:gridSpan w:val="2"/>
            <w:vAlign w:val="center"/>
          </w:tcPr>
          <w:p w14:paraId="222E6C04" w14:textId="77777777" w:rsidR="00F73D2B" w:rsidRPr="008C5152" w:rsidRDefault="00F73D2B" w:rsidP="0023723C">
            <w:pPr>
              <w:rPr>
                <w:b/>
                <w:bCs/>
              </w:rPr>
            </w:pPr>
            <w:r w:rsidRPr="008C5152">
              <w:rPr>
                <w:b/>
              </w:rPr>
              <w:t>CPG Target as per Contract</w:t>
            </w:r>
          </w:p>
        </w:tc>
        <w:tc>
          <w:tcPr>
            <w:tcW w:w="3447" w:type="dxa"/>
            <w:gridSpan w:val="2"/>
            <w:vAlign w:val="center"/>
          </w:tcPr>
          <w:p w14:paraId="69F2A686" w14:textId="77777777" w:rsidR="00F73D2B" w:rsidRPr="008C5152" w:rsidRDefault="00F73D2B" w:rsidP="0023723C">
            <w:pPr>
              <w:rPr>
                <w:b/>
                <w:bCs/>
              </w:rPr>
            </w:pPr>
            <w:r w:rsidRPr="008C5152">
              <w:rPr>
                <w:b/>
              </w:rPr>
              <w:t>CPP Planned Achievement</w:t>
            </w:r>
          </w:p>
        </w:tc>
      </w:tr>
      <w:tr w:rsidR="00F73D2B" w:rsidRPr="008C5152" w14:paraId="25D37F57" w14:textId="77777777" w:rsidTr="0023723C">
        <w:trPr>
          <w:trHeight w:val="283"/>
          <w:jc w:val="center"/>
        </w:trPr>
        <w:tc>
          <w:tcPr>
            <w:tcW w:w="2122" w:type="dxa"/>
            <w:vMerge/>
            <w:vAlign w:val="center"/>
          </w:tcPr>
          <w:p w14:paraId="0A91288E" w14:textId="77777777" w:rsidR="00F73D2B" w:rsidRPr="008C5152" w:rsidRDefault="00F73D2B" w:rsidP="0023723C">
            <w:pPr>
              <w:rPr>
                <w:b/>
                <w:bCs/>
              </w:rPr>
            </w:pPr>
          </w:p>
        </w:tc>
        <w:tc>
          <w:tcPr>
            <w:tcW w:w="1723" w:type="dxa"/>
            <w:vAlign w:val="center"/>
          </w:tcPr>
          <w:p w14:paraId="7DCD9856" w14:textId="77777777" w:rsidR="00F73D2B" w:rsidRPr="008C5152" w:rsidRDefault="00F73D2B" w:rsidP="0023723C">
            <w:pPr>
              <w:jc w:val="center"/>
              <w:rPr>
                <w:b/>
                <w:bCs/>
              </w:rPr>
            </w:pPr>
            <w:r w:rsidRPr="008C5152">
              <w:rPr>
                <w:b/>
              </w:rPr>
              <w:t>Min. Target % as per Contract</w:t>
            </w:r>
          </w:p>
        </w:tc>
        <w:tc>
          <w:tcPr>
            <w:tcW w:w="1724" w:type="dxa"/>
            <w:vAlign w:val="center"/>
          </w:tcPr>
          <w:p w14:paraId="535A29C1" w14:textId="77777777" w:rsidR="00F73D2B" w:rsidRPr="008C5152" w:rsidRDefault="00F73D2B" w:rsidP="0023723C">
            <w:pPr>
              <w:jc w:val="center"/>
              <w:rPr>
                <w:b/>
                <w:bCs/>
              </w:rPr>
            </w:pPr>
            <w:r w:rsidRPr="008C5152">
              <w:rPr>
                <w:b/>
              </w:rPr>
              <w:t>Target Amount</w:t>
            </w:r>
          </w:p>
        </w:tc>
        <w:tc>
          <w:tcPr>
            <w:tcW w:w="1723" w:type="dxa"/>
            <w:vAlign w:val="center"/>
          </w:tcPr>
          <w:p w14:paraId="4500BD89" w14:textId="77777777" w:rsidR="00F73D2B" w:rsidRPr="008C5152" w:rsidRDefault="00F73D2B" w:rsidP="0023723C">
            <w:pPr>
              <w:jc w:val="center"/>
              <w:rPr>
                <w:b/>
                <w:bCs/>
              </w:rPr>
            </w:pPr>
            <w:r w:rsidRPr="008C5152">
              <w:rPr>
                <w:b/>
              </w:rPr>
              <w:t>Min. Allocated % as per Market Analyses</w:t>
            </w:r>
          </w:p>
        </w:tc>
        <w:tc>
          <w:tcPr>
            <w:tcW w:w="1724" w:type="dxa"/>
            <w:vAlign w:val="center"/>
          </w:tcPr>
          <w:p w14:paraId="4874043D" w14:textId="77777777" w:rsidR="00F73D2B" w:rsidRPr="008C5152" w:rsidRDefault="00F73D2B" w:rsidP="0023723C">
            <w:pPr>
              <w:jc w:val="center"/>
              <w:rPr>
                <w:b/>
                <w:bCs/>
              </w:rPr>
            </w:pPr>
            <w:r w:rsidRPr="008C5152">
              <w:rPr>
                <w:b/>
              </w:rPr>
              <w:t>Expected Amount</w:t>
            </w:r>
          </w:p>
        </w:tc>
      </w:tr>
      <w:tr w:rsidR="00F73D2B" w:rsidRPr="008C5152" w14:paraId="7886C5BC" w14:textId="77777777" w:rsidTr="0023723C">
        <w:trPr>
          <w:trHeight w:val="283"/>
          <w:jc w:val="center"/>
        </w:trPr>
        <w:tc>
          <w:tcPr>
            <w:tcW w:w="2122" w:type="dxa"/>
            <w:vAlign w:val="center"/>
          </w:tcPr>
          <w:p w14:paraId="3DC8E4A7" w14:textId="77777777" w:rsidR="00F73D2B" w:rsidRPr="008C5152" w:rsidRDefault="00F73D2B" w:rsidP="0023723C">
            <w:pPr>
              <w:rPr>
                <w:b/>
                <w:bCs/>
              </w:rPr>
            </w:pPr>
            <w:r w:rsidRPr="008C5152">
              <w:rPr>
                <w:b/>
              </w:rPr>
              <w:t>Targeted Labour (TL)</w:t>
            </w:r>
          </w:p>
        </w:tc>
        <w:tc>
          <w:tcPr>
            <w:tcW w:w="1723" w:type="dxa"/>
            <w:vAlign w:val="center"/>
          </w:tcPr>
          <w:p w14:paraId="5EF8AF69" w14:textId="77777777" w:rsidR="00F73D2B" w:rsidRPr="008C5152" w:rsidRDefault="00F73D2B" w:rsidP="0023723C">
            <w:pPr>
              <w:jc w:val="center"/>
              <w:rPr>
                <w:b/>
                <w:bCs/>
              </w:rPr>
            </w:pPr>
            <w:r w:rsidRPr="008C5152">
              <w:rPr>
                <w:b/>
              </w:rPr>
              <w:t>Min. xx% of Final Contract Value</w:t>
            </w:r>
          </w:p>
        </w:tc>
        <w:tc>
          <w:tcPr>
            <w:tcW w:w="1724" w:type="dxa"/>
            <w:vAlign w:val="center"/>
          </w:tcPr>
          <w:p w14:paraId="056E39B2" w14:textId="77777777" w:rsidR="00F73D2B" w:rsidRPr="008C5152" w:rsidRDefault="00F73D2B" w:rsidP="0023723C">
            <w:pPr>
              <w:jc w:val="center"/>
              <w:rPr>
                <w:b/>
                <w:bCs/>
              </w:rPr>
            </w:pPr>
            <w:r w:rsidRPr="008C5152">
              <w:rPr>
                <w:b/>
              </w:rPr>
              <w:t>R</w:t>
            </w:r>
          </w:p>
        </w:tc>
        <w:tc>
          <w:tcPr>
            <w:tcW w:w="1723" w:type="dxa"/>
            <w:vAlign w:val="center"/>
          </w:tcPr>
          <w:p w14:paraId="70A82060" w14:textId="77777777" w:rsidR="00F73D2B" w:rsidRPr="008C5152" w:rsidRDefault="00F73D2B" w:rsidP="0023723C">
            <w:pPr>
              <w:jc w:val="center"/>
              <w:rPr>
                <w:b/>
                <w:bCs/>
              </w:rPr>
            </w:pPr>
            <w:r w:rsidRPr="008C5152">
              <w:rPr>
                <w:b/>
              </w:rPr>
              <w:t>%</w:t>
            </w:r>
          </w:p>
        </w:tc>
        <w:tc>
          <w:tcPr>
            <w:tcW w:w="1724" w:type="dxa"/>
            <w:vAlign w:val="center"/>
          </w:tcPr>
          <w:p w14:paraId="7CEF0459" w14:textId="77777777" w:rsidR="00F73D2B" w:rsidRPr="008C5152" w:rsidRDefault="00F73D2B" w:rsidP="0023723C">
            <w:pPr>
              <w:jc w:val="center"/>
              <w:rPr>
                <w:b/>
                <w:bCs/>
              </w:rPr>
            </w:pPr>
            <w:r w:rsidRPr="008C5152">
              <w:rPr>
                <w:b/>
              </w:rPr>
              <w:t>R</w:t>
            </w:r>
          </w:p>
        </w:tc>
      </w:tr>
      <w:tr w:rsidR="00F73D2B" w:rsidRPr="008C5152" w14:paraId="64930FF5" w14:textId="77777777" w:rsidTr="0023723C">
        <w:trPr>
          <w:trHeight w:val="283"/>
          <w:jc w:val="center"/>
        </w:trPr>
        <w:tc>
          <w:tcPr>
            <w:tcW w:w="2122" w:type="dxa"/>
            <w:vAlign w:val="center"/>
          </w:tcPr>
          <w:p w14:paraId="655CC3CB" w14:textId="77777777" w:rsidR="00F73D2B" w:rsidRPr="008C5152" w:rsidRDefault="00F73D2B" w:rsidP="0023723C">
            <w:r w:rsidRPr="008C5152">
              <w:t>Youth</w:t>
            </w:r>
          </w:p>
        </w:tc>
        <w:tc>
          <w:tcPr>
            <w:tcW w:w="1723" w:type="dxa"/>
            <w:vAlign w:val="center"/>
          </w:tcPr>
          <w:p w14:paraId="32D01E62" w14:textId="77777777" w:rsidR="00F73D2B" w:rsidRPr="008C5152" w:rsidRDefault="00F73D2B" w:rsidP="0023723C">
            <w:pPr>
              <w:rPr>
                <w:b/>
                <w:bCs/>
              </w:rPr>
            </w:pPr>
          </w:p>
        </w:tc>
        <w:tc>
          <w:tcPr>
            <w:tcW w:w="1724" w:type="dxa"/>
            <w:vAlign w:val="center"/>
          </w:tcPr>
          <w:p w14:paraId="752A750F" w14:textId="77777777" w:rsidR="00F73D2B" w:rsidRPr="008C5152" w:rsidRDefault="00F73D2B" w:rsidP="0023723C">
            <w:pPr>
              <w:rPr>
                <w:b/>
                <w:bCs/>
              </w:rPr>
            </w:pPr>
          </w:p>
        </w:tc>
        <w:tc>
          <w:tcPr>
            <w:tcW w:w="1723" w:type="dxa"/>
            <w:vAlign w:val="center"/>
          </w:tcPr>
          <w:p w14:paraId="78D9AA05" w14:textId="77777777" w:rsidR="00F73D2B" w:rsidRPr="008C5152" w:rsidRDefault="00F73D2B" w:rsidP="0023723C">
            <w:pPr>
              <w:rPr>
                <w:b/>
                <w:bCs/>
              </w:rPr>
            </w:pPr>
          </w:p>
        </w:tc>
        <w:tc>
          <w:tcPr>
            <w:tcW w:w="1724" w:type="dxa"/>
            <w:vAlign w:val="center"/>
          </w:tcPr>
          <w:p w14:paraId="515C7F78" w14:textId="77777777" w:rsidR="00F73D2B" w:rsidRPr="008C5152" w:rsidRDefault="00F73D2B" w:rsidP="0023723C">
            <w:pPr>
              <w:rPr>
                <w:b/>
                <w:bCs/>
              </w:rPr>
            </w:pPr>
          </w:p>
        </w:tc>
      </w:tr>
      <w:tr w:rsidR="00F73D2B" w:rsidRPr="008C5152" w14:paraId="68727BC9" w14:textId="77777777" w:rsidTr="0023723C">
        <w:trPr>
          <w:trHeight w:val="283"/>
          <w:jc w:val="center"/>
        </w:trPr>
        <w:tc>
          <w:tcPr>
            <w:tcW w:w="2122" w:type="dxa"/>
            <w:vAlign w:val="center"/>
          </w:tcPr>
          <w:p w14:paraId="78D82362" w14:textId="77777777" w:rsidR="00F73D2B" w:rsidRPr="008C5152" w:rsidRDefault="00F73D2B" w:rsidP="0023723C">
            <w:r w:rsidRPr="008C5152">
              <w:t>Women</w:t>
            </w:r>
          </w:p>
        </w:tc>
        <w:tc>
          <w:tcPr>
            <w:tcW w:w="1723" w:type="dxa"/>
            <w:vAlign w:val="center"/>
          </w:tcPr>
          <w:p w14:paraId="16D270B2" w14:textId="77777777" w:rsidR="00F73D2B" w:rsidRPr="008C5152" w:rsidRDefault="00F73D2B" w:rsidP="0023723C">
            <w:pPr>
              <w:rPr>
                <w:b/>
                <w:bCs/>
              </w:rPr>
            </w:pPr>
          </w:p>
        </w:tc>
        <w:tc>
          <w:tcPr>
            <w:tcW w:w="1724" w:type="dxa"/>
            <w:vAlign w:val="center"/>
          </w:tcPr>
          <w:p w14:paraId="223A2D84" w14:textId="77777777" w:rsidR="00F73D2B" w:rsidRPr="008C5152" w:rsidRDefault="00F73D2B" w:rsidP="0023723C">
            <w:pPr>
              <w:rPr>
                <w:b/>
                <w:bCs/>
              </w:rPr>
            </w:pPr>
          </w:p>
        </w:tc>
        <w:tc>
          <w:tcPr>
            <w:tcW w:w="1723" w:type="dxa"/>
            <w:vAlign w:val="center"/>
          </w:tcPr>
          <w:p w14:paraId="2CF0D40E" w14:textId="77777777" w:rsidR="00F73D2B" w:rsidRPr="008C5152" w:rsidRDefault="00F73D2B" w:rsidP="0023723C">
            <w:pPr>
              <w:rPr>
                <w:b/>
                <w:bCs/>
              </w:rPr>
            </w:pPr>
          </w:p>
        </w:tc>
        <w:tc>
          <w:tcPr>
            <w:tcW w:w="1724" w:type="dxa"/>
            <w:vAlign w:val="center"/>
          </w:tcPr>
          <w:p w14:paraId="2E03F248" w14:textId="77777777" w:rsidR="00F73D2B" w:rsidRPr="008C5152" w:rsidRDefault="00F73D2B" w:rsidP="0023723C">
            <w:pPr>
              <w:rPr>
                <w:b/>
                <w:bCs/>
              </w:rPr>
            </w:pPr>
          </w:p>
        </w:tc>
      </w:tr>
      <w:tr w:rsidR="00F73D2B" w:rsidRPr="008C5152" w14:paraId="172AB09E" w14:textId="77777777" w:rsidTr="0023723C">
        <w:trPr>
          <w:trHeight w:val="283"/>
          <w:jc w:val="center"/>
        </w:trPr>
        <w:tc>
          <w:tcPr>
            <w:tcW w:w="2122" w:type="dxa"/>
            <w:vAlign w:val="center"/>
          </w:tcPr>
          <w:p w14:paraId="0B03C0BD" w14:textId="77777777" w:rsidR="00F73D2B" w:rsidRPr="008C5152" w:rsidRDefault="00F73D2B" w:rsidP="0023723C">
            <w:r w:rsidRPr="008C5152">
              <w:t>Disabled</w:t>
            </w:r>
          </w:p>
        </w:tc>
        <w:tc>
          <w:tcPr>
            <w:tcW w:w="1723" w:type="dxa"/>
            <w:vAlign w:val="center"/>
          </w:tcPr>
          <w:p w14:paraId="2A05C9A9" w14:textId="77777777" w:rsidR="00F73D2B" w:rsidRPr="008C5152" w:rsidRDefault="00F73D2B" w:rsidP="0023723C">
            <w:pPr>
              <w:rPr>
                <w:b/>
                <w:bCs/>
              </w:rPr>
            </w:pPr>
          </w:p>
        </w:tc>
        <w:tc>
          <w:tcPr>
            <w:tcW w:w="1724" w:type="dxa"/>
            <w:vAlign w:val="center"/>
          </w:tcPr>
          <w:p w14:paraId="3B16184F" w14:textId="77777777" w:rsidR="00F73D2B" w:rsidRPr="008C5152" w:rsidRDefault="00F73D2B" w:rsidP="0023723C">
            <w:pPr>
              <w:rPr>
                <w:b/>
                <w:bCs/>
              </w:rPr>
            </w:pPr>
          </w:p>
        </w:tc>
        <w:tc>
          <w:tcPr>
            <w:tcW w:w="1723" w:type="dxa"/>
            <w:vAlign w:val="center"/>
          </w:tcPr>
          <w:p w14:paraId="59AF6637" w14:textId="77777777" w:rsidR="00F73D2B" w:rsidRPr="008C5152" w:rsidRDefault="00F73D2B" w:rsidP="0023723C">
            <w:pPr>
              <w:rPr>
                <w:b/>
                <w:bCs/>
              </w:rPr>
            </w:pPr>
          </w:p>
        </w:tc>
        <w:tc>
          <w:tcPr>
            <w:tcW w:w="1724" w:type="dxa"/>
            <w:vAlign w:val="center"/>
          </w:tcPr>
          <w:p w14:paraId="38F12BD1" w14:textId="77777777" w:rsidR="00F73D2B" w:rsidRPr="008C5152" w:rsidRDefault="00F73D2B" w:rsidP="0023723C">
            <w:pPr>
              <w:rPr>
                <w:b/>
                <w:bCs/>
              </w:rPr>
            </w:pPr>
          </w:p>
        </w:tc>
      </w:tr>
      <w:tr w:rsidR="00F73D2B" w:rsidRPr="008C5152" w14:paraId="704A1F7A" w14:textId="77777777" w:rsidTr="0023723C">
        <w:trPr>
          <w:trHeight w:val="283"/>
          <w:jc w:val="center"/>
        </w:trPr>
        <w:tc>
          <w:tcPr>
            <w:tcW w:w="2122" w:type="dxa"/>
            <w:vAlign w:val="center"/>
          </w:tcPr>
          <w:p w14:paraId="5BC66002" w14:textId="77777777" w:rsidR="00F73D2B" w:rsidRPr="008C5152" w:rsidRDefault="00F73D2B" w:rsidP="0023723C">
            <w:r w:rsidRPr="008C5152">
              <w:t>Other</w:t>
            </w:r>
          </w:p>
        </w:tc>
        <w:tc>
          <w:tcPr>
            <w:tcW w:w="1723" w:type="dxa"/>
            <w:vAlign w:val="center"/>
          </w:tcPr>
          <w:p w14:paraId="645E18EC" w14:textId="77777777" w:rsidR="00F73D2B" w:rsidRPr="008C5152" w:rsidRDefault="00F73D2B" w:rsidP="0023723C">
            <w:pPr>
              <w:rPr>
                <w:b/>
                <w:bCs/>
              </w:rPr>
            </w:pPr>
          </w:p>
        </w:tc>
        <w:tc>
          <w:tcPr>
            <w:tcW w:w="1724" w:type="dxa"/>
            <w:vAlign w:val="center"/>
          </w:tcPr>
          <w:p w14:paraId="08EEFAAB" w14:textId="77777777" w:rsidR="00F73D2B" w:rsidRPr="008C5152" w:rsidRDefault="00F73D2B" w:rsidP="0023723C">
            <w:pPr>
              <w:rPr>
                <w:b/>
                <w:bCs/>
              </w:rPr>
            </w:pPr>
          </w:p>
        </w:tc>
        <w:tc>
          <w:tcPr>
            <w:tcW w:w="1723" w:type="dxa"/>
            <w:vAlign w:val="center"/>
          </w:tcPr>
          <w:p w14:paraId="531318EF" w14:textId="77777777" w:rsidR="00F73D2B" w:rsidRPr="008C5152" w:rsidRDefault="00F73D2B" w:rsidP="0023723C">
            <w:pPr>
              <w:rPr>
                <w:b/>
                <w:bCs/>
              </w:rPr>
            </w:pPr>
          </w:p>
        </w:tc>
        <w:tc>
          <w:tcPr>
            <w:tcW w:w="1724" w:type="dxa"/>
            <w:vAlign w:val="center"/>
          </w:tcPr>
          <w:p w14:paraId="1EB0661D" w14:textId="77777777" w:rsidR="00F73D2B" w:rsidRPr="008C5152" w:rsidRDefault="00F73D2B" w:rsidP="0023723C">
            <w:pPr>
              <w:rPr>
                <w:b/>
                <w:bCs/>
              </w:rPr>
            </w:pPr>
          </w:p>
        </w:tc>
      </w:tr>
      <w:tr w:rsidR="00F73D2B" w:rsidRPr="008C5152" w14:paraId="5F4F8520" w14:textId="77777777" w:rsidTr="0023723C">
        <w:trPr>
          <w:trHeight w:val="283"/>
          <w:jc w:val="center"/>
        </w:trPr>
        <w:tc>
          <w:tcPr>
            <w:tcW w:w="2122" w:type="dxa"/>
            <w:vAlign w:val="center"/>
          </w:tcPr>
          <w:p w14:paraId="66A68D52" w14:textId="77777777" w:rsidR="00F73D2B" w:rsidRPr="008C5152" w:rsidRDefault="00F73D2B" w:rsidP="0023723C">
            <w:pPr>
              <w:rPr>
                <w:b/>
                <w:bCs/>
              </w:rPr>
            </w:pPr>
            <w:r w:rsidRPr="008C5152">
              <w:rPr>
                <w:b/>
              </w:rPr>
              <w:t>Targeted Enterprise (TE)</w:t>
            </w:r>
          </w:p>
        </w:tc>
        <w:tc>
          <w:tcPr>
            <w:tcW w:w="1723" w:type="dxa"/>
            <w:vAlign w:val="center"/>
          </w:tcPr>
          <w:p w14:paraId="1E886253" w14:textId="77777777" w:rsidR="00F73D2B" w:rsidRPr="008C5152" w:rsidRDefault="00F73D2B" w:rsidP="0023723C">
            <w:pPr>
              <w:jc w:val="center"/>
              <w:rPr>
                <w:b/>
                <w:bCs/>
              </w:rPr>
            </w:pPr>
            <w:r w:rsidRPr="008C5152">
              <w:rPr>
                <w:b/>
              </w:rPr>
              <w:t>Min. xx% of Final Contract Value</w:t>
            </w:r>
          </w:p>
        </w:tc>
        <w:tc>
          <w:tcPr>
            <w:tcW w:w="1724" w:type="dxa"/>
            <w:vAlign w:val="center"/>
          </w:tcPr>
          <w:p w14:paraId="7130D454" w14:textId="77777777" w:rsidR="00F73D2B" w:rsidRPr="008C5152" w:rsidRDefault="00F73D2B" w:rsidP="0023723C">
            <w:pPr>
              <w:jc w:val="center"/>
              <w:rPr>
                <w:b/>
                <w:bCs/>
              </w:rPr>
            </w:pPr>
            <w:r w:rsidRPr="008C5152">
              <w:rPr>
                <w:b/>
              </w:rPr>
              <w:t>R</w:t>
            </w:r>
          </w:p>
        </w:tc>
        <w:tc>
          <w:tcPr>
            <w:tcW w:w="1723" w:type="dxa"/>
            <w:vAlign w:val="center"/>
          </w:tcPr>
          <w:p w14:paraId="794E93F9" w14:textId="77777777" w:rsidR="00F73D2B" w:rsidRPr="008C5152" w:rsidRDefault="00F73D2B" w:rsidP="0023723C">
            <w:pPr>
              <w:jc w:val="center"/>
              <w:rPr>
                <w:b/>
                <w:bCs/>
              </w:rPr>
            </w:pPr>
            <w:r w:rsidRPr="008C5152">
              <w:rPr>
                <w:b/>
              </w:rPr>
              <w:t>%</w:t>
            </w:r>
          </w:p>
        </w:tc>
        <w:tc>
          <w:tcPr>
            <w:tcW w:w="1724" w:type="dxa"/>
            <w:vAlign w:val="center"/>
          </w:tcPr>
          <w:p w14:paraId="568FA23B" w14:textId="77777777" w:rsidR="00F73D2B" w:rsidRPr="008C5152" w:rsidRDefault="00F73D2B" w:rsidP="0023723C">
            <w:pPr>
              <w:jc w:val="center"/>
              <w:rPr>
                <w:b/>
                <w:bCs/>
              </w:rPr>
            </w:pPr>
            <w:r w:rsidRPr="008C5152">
              <w:rPr>
                <w:b/>
              </w:rPr>
              <w:t>R</w:t>
            </w:r>
          </w:p>
        </w:tc>
      </w:tr>
      <w:tr w:rsidR="00F73D2B" w:rsidRPr="008C5152" w14:paraId="5278F56A" w14:textId="77777777" w:rsidTr="0023723C">
        <w:trPr>
          <w:trHeight w:val="283"/>
          <w:jc w:val="center"/>
        </w:trPr>
        <w:tc>
          <w:tcPr>
            <w:tcW w:w="2122" w:type="dxa"/>
            <w:vAlign w:val="center"/>
          </w:tcPr>
          <w:p w14:paraId="08B318B6" w14:textId="77777777" w:rsidR="00F73D2B" w:rsidRPr="008C5152" w:rsidRDefault="00F73D2B" w:rsidP="0023723C">
            <w:r w:rsidRPr="008C5152">
              <w:t>Youth</w:t>
            </w:r>
          </w:p>
        </w:tc>
        <w:tc>
          <w:tcPr>
            <w:tcW w:w="1723" w:type="dxa"/>
            <w:vAlign w:val="center"/>
          </w:tcPr>
          <w:p w14:paraId="59C7A9CD" w14:textId="77777777" w:rsidR="00F73D2B" w:rsidRPr="008C5152" w:rsidRDefault="00F73D2B" w:rsidP="0023723C">
            <w:pPr>
              <w:rPr>
                <w:b/>
                <w:bCs/>
              </w:rPr>
            </w:pPr>
          </w:p>
        </w:tc>
        <w:tc>
          <w:tcPr>
            <w:tcW w:w="1724" w:type="dxa"/>
            <w:vAlign w:val="center"/>
          </w:tcPr>
          <w:p w14:paraId="5BC9F357" w14:textId="77777777" w:rsidR="00F73D2B" w:rsidRPr="008C5152" w:rsidRDefault="00F73D2B" w:rsidP="0023723C">
            <w:pPr>
              <w:rPr>
                <w:b/>
                <w:bCs/>
              </w:rPr>
            </w:pPr>
          </w:p>
        </w:tc>
        <w:tc>
          <w:tcPr>
            <w:tcW w:w="1723" w:type="dxa"/>
            <w:vAlign w:val="center"/>
          </w:tcPr>
          <w:p w14:paraId="6D893096" w14:textId="77777777" w:rsidR="00F73D2B" w:rsidRPr="008C5152" w:rsidRDefault="00F73D2B" w:rsidP="0023723C">
            <w:pPr>
              <w:rPr>
                <w:b/>
                <w:bCs/>
              </w:rPr>
            </w:pPr>
          </w:p>
        </w:tc>
        <w:tc>
          <w:tcPr>
            <w:tcW w:w="1724" w:type="dxa"/>
            <w:vAlign w:val="center"/>
          </w:tcPr>
          <w:p w14:paraId="4319DE7B" w14:textId="77777777" w:rsidR="00F73D2B" w:rsidRPr="008C5152" w:rsidRDefault="00F73D2B" w:rsidP="0023723C">
            <w:pPr>
              <w:rPr>
                <w:b/>
                <w:bCs/>
              </w:rPr>
            </w:pPr>
          </w:p>
        </w:tc>
      </w:tr>
      <w:tr w:rsidR="00F73D2B" w:rsidRPr="008C5152" w14:paraId="6A852169" w14:textId="77777777" w:rsidTr="0023723C">
        <w:trPr>
          <w:trHeight w:val="283"/>
          <w:jc w:val="center"/>
        </w:trPr>
        <w:tc>
          <w:tcPr>
            <w:tcW w:w="2122" w:type="dxa"/>
            <w:vAlign w:val="center"/>
          </w:tcPr>
          <w:p w14:paraId="056BD075" w14:textId="77777777" w:rsidR="00F73D2B" w:rsidRPr="008C5152" w:rsidRDefault="00F73D2B" w:rsidP="0023723C">
            <w:r w:rsidRPr="008C5152">
              <w:t>Women</w:t>
            </w:r>
          </w:p>
        </w:tc>
        <w:tc>
          <w:tcPr>
            <w:tcW w:w="1723" w:type="dxa"/>
            <w:vAlign w:val="center"/>
          </w:tcPr>
          <w:p w14:paraId="1428D007" w14:textId="77777777" w:rsidR="00F73D2B" w:rsidRPr="008C5152" w:rsidRDefault="00F73D2B" w:rsidP="0023723C">
            <w:pPr>
              <w:rPr>
                <w:b/>
                <w:bCs/>
              </w:rPr>
            </w:pPr>
          </w:p>
        </w:tc>
        <w:tc>
          <w:tcPr>
            <w:tcW w:w="1724" w:type="dxa"/>
            <w:vAlign w:val="center"/>
          </w:tcPr>
          <w:p w14:paraId="7CC166DE" w14:textId="77777777" w:rsidR="00F73D2B" w:rsidRPr="008C5152" w:rsidRDefault="00F73D2B" w:rsidP="0023723C">
            <w:pPr>
              <w:rPr>
                <w:b/>
                <w:bCs/>
              </w:rPr>
            </w:pPr>
          </w:p>
        </w:tc>
        <w:tc>
          <w:tcPr>
            <w:tcW w:w="1723" w:type="dxa"/>
            <w:vAlign w:val="center"/>
          </w:tcPr>
          <w:p w14:paraId="22945A0C" w14:textId="77777777" w:rsidR="00F73D2B" w:rsidRPr="008C5152" w:rsidRDefault="00F73D2B" w:rsidP="0023723C">
            <w:pPr>
              <w:rPr>
                <w:b/>
                <w:bCs/>
              </w:rPr>
            </w:pPr>
          </w:p>
        </w:tc>
        <w:tc>
          <w:tcPr>
            <w:tcW w:w="1724" w:type="dxa"/>
            <w:vAlign w:val="center"/>
          </w:tcPr>
          <w:p w14:paraId="304F3A87" w14:textId="77777777" w:rsidR="00F73D2B" w:rsidRPr="008C5152" w:rsidRDefault="00F73D2B" w:rsidP="0023723C">
            <w:pPr>
              <w:rPr>
                <w:b/>
                <w:bCs/>
              </w:rPr>
            </w:pPr>
          </w:p>
        </w:tc>
      </w:tr>
      <w:tr w:rsidR="00F73D2B" w:rsidRPr="008C5152" w14:paraId="74EAA90A" w14:textId="77777777" w:rsidTr="0023723C">
        <w:trPr>
          <w:trHeight w:val="283"/>
          <w:jc w:val="center"/>
        </w:trPr>
        <w:tc>
          <w:tcPr>
            <w:tcW w:w="2122" w:type="dxa"/>
            <w:vAlign w:val="center"/>
          </w:tcPr>
          <w:p w14:paraId="105FA738" w14:textId="77777777" w:rsidR="00F73D2B" w:rsidRPr="008C5152" w:rsidRDefault="00F73D2B" w:rsidP="0023723C">
            <w:r w:rsidRPr="008C5152">
              <w:t>Military Veterans</w:t>
            </w:r>
          </w:p>
        </w:tc>
        <w:tc>
          <w:tcPr>
            <w:tcW w:w="1723" w:type="dxa"/>
            <w:vAlign w:val="center"/>
          </w:tcPr>
          <w:p w14:paraId="409EBC4D" w14:textId="77777777" w:rsidR="00F73D2B" w:rsidRPr="008C5152" w:rsidRDefault="00F73D2B" w:rsidP="0023723C">
            <w:pPr>
              <w:rPr>
                <w:b/>
                <w:bCs/>
              </w:rPr>
            </w:pPr>
          </w:p>
        </w:tc>
        <w:tc>
          <w:tcPr>
            <w:tcW w:w="1724" w:type="dxa"/>
            <w:vAlign w:val="center"/>
          </w:tcPr>
          <w:p w14:paraId="24AAAF37" w14:textId="77777777" w:rsidR="00F73D2B" w:rsidRPr="008C5152" w:rsidRDefault="00F73D2B" w:rsidP="0023723C">
            <w:pPr>
              <w:rPr>
                <w:b/>
                <w:bCs/>
              </w:rPr>
            </w:pPr>
          </w:p>
        </w:tc>
        <w:tc>
          <w:tcPr>
            <w:tcW w:w="1723" w:type="dxa"/>
            <w:vAlign w:val="center"/>
          </w:tcPr>
          <w:p w14:paraId="43109145" w14:textId="77777777" w:rsidR="00F73D2B" w:rsidRPr="008C5152" w:rsidRDefault="00F73D2B" w:rsidP="0023723C">
            <w:pPr>
              <w:rPr>
                <w:b/>
                <w:bCs/>
              </w:rPr>
            </w:pPr>
          </w:p>
        </w:tc>
        <w:tc>
          <w:tcPr>
            <w:tcW w:w="1724" w:type="dxa"/>
            <w:vAlign w:val="center"/>
          </w:tcPr>
          <w:p w14:paraId="6DA1D80F" w14:textId="77777777" w:rsidR="00F73D2B" w:rsidRPr="008C5152" w:rsidRDefault="00F73D2B" w:rsidP="0023723C">
            <w:pPr>
              <w:rPr>
                <w:b/>
                <w:bCs/>
              </w:rPr>
            </w:pPr>
          </w:p>
        </w:tc>
      </w:tr>
      <w:tr w:rsidR="00F73D2B" w:rsidRPr="008C5152" w14:paraId="0F8C20CF" w14:textId="77777777" w:rsidTr="0023723C">
        <w:trPr>
          <w:trHeight w:val="283"/>
          <w:jc w:val="center"/>
        </w:trPr>
        <w:tc>
          <w:tcPr>
            <w:tcW w:w="2122" w:type="dxa"/>
            <w:vAlign w:val="center"/>
          </w:tcPr>
          <w:p w14:paraId="6963CC8E" w14:textId="77777777" w:rsidR="00F73D2B" w:rsidRPr="008C5152" w:rsidRDefault="00F73D2B" w:rsidP="0023723C">
            <w:r w:rsidRPr="008C5152">
              <w:t>Disabled</w:t>
            </w:r>
          </w:p>
        </w:tc>
        <w:tc>
          <w:tcPr>
            <w:tcW w:w="1723" w:type="dxa"/>
            <w:vAlign w:val="center"/>
          </w:tcPr>
          <w:p w14:paraId="34AB6164" w14:textId="77777777" w:rsidR="00F73D2B" w:rsidRPr="008C5152" w:rsidRDefault="00F73D2B" w:rsidP="0023723C">
            <w:pPr>
              <w:rPr>
                <w:b/>
                <w:bCs/>
              </w:rPr>
            </w:pPr>
          </w:p>
        </w:tc>
        <w:tc>
          <w:tcPr>
            <w:tcW w:w="1724" w:type="dxa"/>
            <w:vAlign w:val="center"/>
          </w:tcPr>
          <w:p w14:paraId="2DC41232" w14:textId="77777777" w:rsidR="00F73D2B" w:rsidRPr="008C5152" w:rsidRDefault="00F73D2B" w:rsidP="0023723C">
            <w:pPr>
              <w:rPr>
                <w:b/>
                <w:bCs/>
              </w:rPr>
            </w:pPr>
          </w:p>
        </w:tc>
        <w:tc>
          <w:tcPr>
            <w:tcW w:w="1723" w:type="dxa"/>
            <w:vAlign w:val="center"/>
          </w:tcPr>
          <w:p w14:paraId="55FACBF9" w14:textId="77777777" w:rsidR="00F73D2B" w:rsidRPr="008C5152" w:rsidRDefault="00F73D2B" w:rsidP="0023723C">
            <w:pPr>
              <w:rPr>
                <w:b/>
                <w:bCs/>
              </w:rPr>
            </w:pPr>
          </w:p>
        </w:tc>
        <w:tc>
          <w:tcPr>
            <w:tcW w:w="1724" w:type="dxa"/>
            <w:vAlign w:val="center"/>
          </w:tcPr>
          <w:p w14:paraId="116FF80F" w14:textId="77777777" w:rsidR="00F73D2B" w:rsidRPr="008C5152" w:rsidRDefault="00F73D2B" w:rsidP="0023723C">
            <w:pPr>
              <w:rPr>
                <w:b/>
                <w:bCs/>
              </w:rPr>
            </w:pPr>
          </w:p>
        </w:tc>
      </w:tr>
      <w:tr w:rsidR="00F73D2B" w:rsidRPr="008C5152" w14:paraId="662FB65C" w14:textId="77777777" w:rsidTr="0023723C">
        <w:trPr>
          <w:trHeight w:val="283"/>
          <w:jc w:val="center"/>
        </w:trPr>
        <w:tc>
          <w:tcPr>
            <w:tcW w:w="2122" w:type="dxa"/>
            <w:vAlign w:val="center"/>
          </w:tcPr>
          <w:p w14:paraId="0DD35202" w14:textId="77777777" w:rsidR="00F73D2B" w:rsidRPr="008C5152" w:rsidRDefault="00F73D2B" w:rsidP="0023723C">
            <w:r w:rsidRPr="008C5152">
              <w:t>CIDB 1 and 2</w:t>
            </w:r>
          </w:p>
        </w:tc>
        <w:tc>
          <w:tcPr>
            <w:tcW w:w="1723" w:type="dxa"/>
            <w:vAlign w:val="center"/>
          </w:tcPr>
          <w:p w14:paraId="7EFDE207" w14:textId="77777777" w:rsidR="00F73D2B" w:rsidRPr="008C5152" w:rsidRDefault="00F73D2B" w:rsidP="0023723C">
            <w:pPr>
              <w:rPr>
                <w:b/>
                <w:bCs/>
              </w:rPr>
            </w:pPr>
          </w:p>
        </w:tc>
        <w:tc>
          <w:tcPr>
            <w:tcW w:w="1724" w:type="dxa"/>
            <w:vAlign w:val="center"/>
          </w:tcPr>
          <w:p w14:paraId="6CD5156F" w14:textId="77777777" w:rsidR="00F73D2B" w:rsidRPr="008C5152" w:rsidRDefault="00F73D2B" w:rsidP="0023723C">
            <w:pPr>
              <w:rPr>
                <w:b/>
                <w:bCs/>
              </w:rPr>
            </w:pPr>
          </w:p>
        </w:tc>
        <w:tc>
          <w:tcPr>
            <w:tcW w:w="1723" w:type="dxa"/>
            <w:vAlign w:val="center"/>
          </w:tcPr>
          <w:p w14:paraId="45A43CEF" w14:textId="77777777" w:rsidR="00F73D2B" w:rsidRPr="008C5152" w:rsidRDefault="00F73D2B" w:rsidP="0023723C">
            <w:pPr>
              <w:rPr>
                <w:b/>
                <w:bCs/>
              </w:rPr>
            </w:pPr>
          </w:p>
        </w:tc>
        <w:tc>
          <w:tcPr>
            <w:tcW w:w="1724" w:type="dxa"/>
            <w:vAlign w:val="center"/>
          </w:tcPr>
          <w:p w14:paraId="48C26F2C" w14:textId="77777777" w:rsidR="00F73D2B" w:rsidRPr="008C5152" w:rsidRDefault="00F73D2B" w:rsidP="0023723C">
            <w:pPr>
              <w:rPr>
                <w:b/>
                <w:bCs/>
              </w:rPr>
            </w:pPr>
          </w:p>
        </w:tc>
      </w:tr>
      <w:tr w:rsidR="00F73D2B" w:rsidRPr="008C5152" w14:paraId="1162D30B" w14:textId="77777777" w:rsidTr="0023723C">
        <w:trPr>
          <w:trHeight w:val="283"/>
          <w:jc w:val="center"/>
        </w:trPr>
        <w:tc>
          <w:tcPr>
            <w:tcW w:w="2122" w:type="dxa"/>
            <w:vAlign w:val="center"/>
          </w:tcPr>
          <w:p w14:paraId="4F73DD49" w14:textId="77777777" w:rsidR="00F73D2B" w:rsidRPr="008C5152" w:rsidRDefault="00F73D2B" w:rsidP="0023723C">
            <w:r w:rsidRPr="008C5152">
              <w:t>CIDB 3 and 4</w:t>
            </w:r>
          </w:p>
        </w:tc>
        <w:tc>
          <w:tcPr>
            <w:tcW w:w="1723" w:type="dxa"/>
            <w:vAlign w:val="center"/>
          </w:tcPr>
          <w:p w14:paraId="2AFD08A5" w14:textId="77777777" w:rsidR="00F73D2B" w:rsidRPr="008C5152" w:rsidRDefault="00F73D2B" w:rsidP="0023723C">
            <w:pPr>
              <w:rPr>
                <w:b/>
                <w:bCs/>
              </w:rPr>
            </w:pPr>
          </w:p>
        </w:tc>
        <w:tc>
          <w:tcPr>
            <w:tcW w:w="1724" w:type="dxa"/>
            <w:vAlign w:val="center"/>
          </w:tcPr>
          <w:p w14:paraId="48417496" w14:textId="77777777" w:rsidR="00F73D2B" w:rsidRPr="008C5152" w:rsidRDefault="00F73D2B" w:rsidP="0023723C">
            <w:pPr>
              <w:rPr>
                <w:b/>
                <w:bCs/>
              </w:rPr>
            </w:pPr>
          </w:p>
        </w:tc>
        <w:tc>
          <w:tcPr>
            <w:tcW w:w="1723" w:type="dxa"/>
            <w:vAlign w:val="center"/>
          </w:tcPr>
          <w:p w14:paraId="122285BF" w14:textId="77777777" w:rsidR="00F73D2B" w:rsidRPr="008C5152" w:rsidRDefault="00F73D2B" w:rsidP="0023723C">
            <w:pPr>
              <w:rPr>
                <w:b/>
                <w:bCs/>
              </w:rPr>
            </w:pPr>
          </w:p>
        </w:tc>
        <w:tc>
          <w:tcPr>
            <w:tcW w:w="1724" w:type="dxa"/>
            <w:vAlign w:val="center"/>
          </w:tcPr>
          <w:p w14:paraId="5171AF67" w14:textId="77777777" w:rsidR="00F73D2B" w:rsidRPr="008C5152" w:rsidRDefault="00F73D2B" w:rsidP="0023723C">
            <w:pPr>
              <w:rPr>
                <w:b/>
                <w:bCs/>
              </w:rPr>
            </w:pPr>
          </w:p>
        </w:tc>
      </w:tr>
      <w:tr w:rsidR="00F73D2B" w:rsidRPr="008C5152" w14:paraId="14C1D7B2" w14:textId="77777777" w:rsidTr="0023723C">
        <w:trPr>
          <w:trHeight w:val="283"/>
          <w:jc w:val="center"/>
        </w:trPr>
        <w:tc>
          <w:tcPr>
            <w:tcW w:w="2122" w:type="dxa"/>
            <w:vAlign w:val="center"/>
          </w:tcPr>
          <w:p w14:paraId="1747118F" w14:textId="77777777" w:rsidR="00F73D2B" w:rsidRPr="008C5152" w:rsidRDefault="00F73D2B" w:rsidP="0023723C">
            <w:r w:rsidRPr="008C5152">
              <w:t>Other</w:t>
            </w:r>
          </w:p>
        </w:tc>
        <w:tc>
          <w:tcPr>
            <w:tcW w:w="1723" w:type="dxa"/>
            <w:vAlign w:val="center"/>
          </w:tcPr>
          <w:p w14:paraId="1C795625" w14:textId="77777777" w:rsidR="00F73D2B" w:rsidRPr="008C5152" w:rsidRDefault="00F73D2B" w:rsidP="0023723C">
            <w:pPr>
              <w:rPr>
                <w:b/>
                <w:bCs/>
              </w:rPr>
            </w:pPr>
          </w:p>
        </w:tc>
        <w:tc>
          <w:tcPr>
            <w:tcW w:w="1724" w:type="dxa"/>
            <w:vAlign w:val="center"/>
          </w:tcPr>
          <w:p w14:paraId="75EA8FF2" w14:textId="77777777" w:rsidR="00F73D2B" w:rsidRPr="008C5152" w:rsidRDefault="00F73D2B" w:rsidP="0023723C">
            <w:pPr>
              <w:rPr>
                <w:b/>
                <w:bCs/>
              </w:rPr>
            </w:pPr>
          </w:p>
        </w:tc>
        <w:tc>
          <w:tcPr>
            <w:tcW w:w="1723" w:type="dxa"/>
            <w:vAlign w:val="center"/>
          </w:tcPr>
          <w:p w14:paraId="42A13432" w14:textId="77777777" w:rsidR="00F73D2B" w:rsidRPr="008C5152" w:rsidRDefault="00F73D2B" w:rsidP="0023723C">
            <w:pPr>
              <w:rPr>
                <w:b/>
                <w:bCs/>
              </w:rPr>
            </w:pPr>
          </w:p>
        </w:tc>
        <w:tc>
          <w:tcPr>
            <w:tcW w:w="1724" w:type="dxa"/>
            <w:vAlign w:val="center"/>
          </w:tcPr>
          <w:p w14:paraId="3D5C309D" w14:textId="77777777" w:rsidR="00F73D2B" w:rsidRPr="008C5152" w:rsidRDefault="00F73D2B" w:rsidP="0023723C">
            <w:pPr>
              <w:rPr>
                <w:b/>
                <w:bCs/>
              </w:rPr>
            </w:pPr>
          </w:p>
        </w:tc>
      </w:tr>
      <w:bookmarkEnd w:id="737"/>
    </w:tbl>
    <w:p w14:paraId="6B7C8747" w14:textId="77777777" w:rsidR="00F73D2B" w:rsidRPr="009B213A" w:rsidRDefault="00F73D2B" w:rsidP="00F73D2B">
      <w:pPr>
        <w:sectPr w:rsidR="00F73D2B" w:rsidRPr="009B213A" w:rsidSect="00D31239">
          <w:footerReference w:type="first" r:id="rId123"/>
          <w:pgSz w:w="11906" w:h="16838"/>
          <w:pgMar w:top="1440" w:right="1440" w:bottom="1440" w:left="1440" w:header="708" w:footer="567" w:gutter="0"/>
          <w:cols w:space="708"/>
          <w:docGrid w:linePitch="360"/>
        </w:sectPr>
      </w:pPr>
    </w:p>
    <w:p w14:paraId="235E90CD" w14:textId="2520C482" w:rsidR="00F73D2B" w:rsidRPr="002E079F" w:rsidRDefault="00592858" w:rsidP="00592858">
      <w:bookmarkStart w:id="740" w:name="_Toc72342364"/>
      <w:r>
        <w:lastRenderedPageBreak/>
        <w:t>3.3</w:t>
      </w:r>
      <w:r>
        <w:tab/>
      </w:r>
      <w:r w:rsidR="00F73D2B" w:rsidRPr="002E079F">
        <w:t>Breakdown of Work Packages</w:t>
      </w:r>
      <w:bookmarkEnd w:id="740"/>
    </w:p>
    <w:p w14:paraId="52818963" w14:textId="77777777" w:rsidR="00592858" w:rsidRDefault="00592858" w:rsidP="00F73D2B">
      <w:pPr>
        <w:ind w:left="709"/>
      </w:pPr>
    </w:p>
    <w:p w14:paraId="7DE5D26C" w14:textId="751F72BC" w:rsidR="00F73D2B" w:rsidRDefault="00F73D2B" w:rsidP="00F73D2B">
      <w:pPr>
        <w:ind w:left="709"/>
      </w:pPr>
      <w:r w:rsidRPr="009B213A">
        <w:t>The table below describes the work package breakdown with reference to Designated Groups and Functionality</w:t>
      </w:r>
      <w:bookmarkStart w:id="741" w:name="_Toc56580189"/>
      <w:r w:rsidRPr="009B213A">
        <w:t>:</w:t>
      </w:r>
    </w:p>
    <w:p w14:paraId="74C68426" w14:textId="77777777" w:rsidR="00F73D2B" w:rsidRDefault="00F73D2B" w:rsidP="00F73D2B">
      <w:pPr>
        <w:ind w:left="709"/>
      </w:pPr>
    </w:p>
    <w:p w14:paraId="7EC89D03" w14:textId="77777777" w:rsidR="00F73D2B" w:rsidRDefault="00F73D2B" w:rsidP="00F73D2B">
      <w:pPr>
        <w:spacing w:after="60"/>
        <w:rPr>
          <w:b/>
          <w:bCs/>
          <w:color w:val="000000" w:themeColor="text1"/>
        </w:rPr>
      </w:pPr>
      <w:r w:rsidRPr="002E079F">
        <w:rPr>
          <w:b/>
          <w:color w:val="000000" w:themeColor="text1"/>
        </w:rPr>
        <w:t xml:space="preserve">Table </w:t>
      </w:r>
      <w:r w:rsidRPr="002E079F">
        <w:rPr>
          <w:b/>
          <w:bCs/>
          <w:i/>
          <w:color w:val="000000" w:themeColor="text1"/>
        </w:rPr>
        <w:fldChar w:fldCharType="begin"/>
      </w:r>
      <w:r w:rsidRPr="002E079F">
        <w:rPr>
          <w:b/>
          <w:color w:val="000000" w:themeColor="text1"/>
        </w:rPr>
        <w:instrText xml:space="preserve"> SEQ Table \* ARABIC </w:instrText>
      </w:r>
      <w:r w:rsidRPr="002E079F">
        <w:rPr>
          <w:b/>
          <w:bCs/>
          <w:i/>
          <w:color w:val="000000" w:themeColor="text1"/>
        </w:rPr>
        <w:fldChar w:fldCharType="separate"/>
      </w:r>
      <w:r>
        <w:rPr>
          <w:b/>
          <w:noProof/>
          <w:color w:val="000000" w:themeColor="text1"/>
        </w:rPr>
        <w:t>4</w:t>
      </w:r>
      <w:r w:rsidRPr="002E079F">
        <w:rPr>
          <w:b/>
          <w:bCs/>
          <w:i/>
          <w:color w:val="000000" w:themeColor="text1"/>
        </w:rPr>
        <w:fldChar w:fldCharType="end"/>
      </w:r>
      <w:r w:rsidRPr="002E079F">
        <w:rPr>
          <w:b/>
          <w:color w:val="000000" w:themeColor="text1"/>
        </w:rPr>
        <w:t xml:space="preserve">: </w:t>
      </w:r>
      <w:r>
        <w:rPr>
          <w:b/>
          <w:color w:val="000000" w:themeColor="text1"/>
        </w:rPr>
        <w:t xml:space="preserve"> </w:t>
      </w:r>
      <w:r w:rsidRPr="002E079F">
        <w:rPr>
          <w:b/>
          <w:color w:val="000000" w:themeColor="text1"/>
        </w:rPr>
        <w:t xml:space="preserve">Breakdown of </w:t>
      </w:r>
      <w:r>
        <w:rPr>
          <w:b/>
          <w:color w:val="000000" w:themeColor="text1"/>
        </w:rPr>
        <w:t>W</w:t>
      </w:r>
      <w:r w:rsidRPr="002E079F">
        <w:rPr>
          <w:b/>
          <w:color w:val="000000" w:themeColor="text1"/>
        </w:rPr>
        <w:t xml:space="preserve">ork </w:t>
      </w:r>
      <w:r>
        <w:rPr>
          <w:b/>
          <w:color w:val="000000" w:themeColor="text1"/>
        </w:rPr>
        <w:t>P</w:t>
      </w:r>
      <w:r w:rsidRPr="002E079F">
        <w:rPr>
          <w:b/>
          <w:color w:val="000000" w:themeColor="text1"/>
        </w:rPr>
        <w:t>ackages</w:t>
      </w:r>
      <w:bookmarkEnd w:id="741"/>
    </w:p>
    <w:tbl>
      <w:tblPr>
        <w:tblStyle w:val="TableGrid"/>
        <w:tblW w:w="5000" w:type="pct"/>
        <w:jc w:val="center"/>
        <w:tblLayout w:type="fixed"/>
        <w:tblCellMar>
          <w:top w:w="28" w:type="dxa"/>
          <w:left w:w="28" w:type="dxa"/>
          <w:bottom w:w="28" w:type="dxa"/>
          <w:right w:w="28" w:type="dxa"/>
        </w:tblCellMar>
        <w:tblLook w:val="04A0" w:firstRow="1" w:lastRow="0" w:firstColumn="1" w:lastColumn="0" w:noHBand="0" w:noVBand="1"/>
      </w:tblPr>
      <w:tblGrid>
        <w:gridCol w:w="1979"/>
        <w:gridCol w:w="850"/>
        <w:gridCol w:w="851"/>
        <w:gridCol w:w="756"/>
        <w:gridCol w:w="756"/>
        <w:gridCol w:w="756"/>
        <w:gridCol w:w="756"/>
        <w:gridCol w:w="757"/>
        <w:gridCol w:w="810"/>
        <w:gridCol w:w="811"/>
        <w:gridCol w:w="811"/>
        <w:gridCol w:w="811"/>
        <w:gridCol w:w="811"/>
        <w:gridCol w:w="811"/>
        <w:gridCol w:w="811"/>
        <w:gridCol w:w="811"/>
      </w:tblGrid>
      <w:tr w:rsidR="00F73D2B" w:rsidRPr="001678C5" w14:paraId="5FF3BB24" w14:textId="77777777" w:rsidTr="0023723C">
        <w:trPr>
          <w:trHeight w:val="227"/>
          <w:jc w:val="center"/>
        </w:trPr>
        <w:tc>
          <w:tcPr>
            <w:tcW w:w="1979" w:type="dxa"/>
            <w:vAlign w:val="center"/>
          </w:tcPr>
          <w:p w14:paraId="713C7BFD" w14:textId="77777777" w:rsidR="00F73D2B" w:rsidRDefault="00F73D2B" w:rsidP="0023723C">
            <w:pPr>
              <w:rPr>
                <w:b/>
                <w:bCs/>
                <w:color w:val="000000" w:themeColor="text1"/>
              </w:rPr>
            </w:pPr>
            <w:r w:rsidRPr="001678C5">
              <w:rPr>
                <w:b/>
                <w:color w:val="000000" w:themeColor="text1"/>
              </w:rPr>
              <w:t>Project Number</w:t>
            </w:r>
          </w:p>
        </w:tc>
        <w:tc>
          <w:tcPr>
            <w:tcW w:w="11969" w:type="dxa"/>
            <w:gridSpan w:val="15"/>
            <w:vAlign w:val="center"/>
          </w:tcPr>
          <w:p w14:paraId="386D9B83" w14:textId="77777777" w:rsidR="00F73D2B" w:rsidRPr="001678C5" w:rsidRDefault="00F73D2B" w:rsidP="0023723C">
            <w:pPr>
              <w:rPr>
                <w:b/>
                <w:bCs/>
                <w:color w:val="000000" w:themeColor="text1"/>
              </w:rPr>
            </w:pPr>
          </w:p>
        </w:tc>
      </w:tr>
      <w:tr w:rsidR="00F73D2B" w:rsidRPr="001678C5" w14:paraId="0BF03663" w14:textId="77777777" w:rsidTr="0023723C">
        <w:trPr>
          <w:trHeight w:val="227"/>
          <w:jc w:val="center"/>
        </w:trPr>
        <w:tc>
          <w:tcPr>
            <w:tcW w:w="1979" w:type="dxa"/>
            <w:vAlign w:val="center"/>
          </w:tcPr>
          <w:p w14:paraId="245F4A04" w14:textId="77777777" w:rsidR="00F73D2B" w:rsidRDefault="00F73D2B" w:rsidP="0023723C">
            <w:pPr>
              <w:rPr>
                <w:b/>
                <w:bCs/>
                <w:color w:val="000000" w:themeColor="text1"/>
              </w:rPr>
            </w:pPr>
            <w:r w:rsidRPr="001678C5">
              <w:rPr>
                <w:b/>
                <w:color w:val="000000" w:themeColor="text1"/>
              </w:rPr>
              <w:t>Project Name</w:t>
            </w:r>
          </w:p>
        </w:tc>
        <w:tc>
          <w:tcPr>
            <w:tcW w:w="11969" w:type="dxa"/>
            <w:gridSpan w:val="15"/>
            <w:vAlign w:val="center"/>
          </w:tcPr>
          <w:p w14:paraId="76A7518B" w14:textId="77777777" w:rsidR="00F73D2B" w:rsidRPr="001678C5" w:rsidRDefault="00F73D2B" w:rsidP="0023723C">
            <w:pPr>
              <w:rPr>
                <w:b/>
                <w:bCs/>
                <w:color w:val="000000" w:themeColor="text1"/>
              </w:rPr>
            </w:pPr>
          </w:p>
        </w:tc>
      </w:tr>
      <w:tr w:rsidR="00F73D2B" w:rsidRPr="001678C5" w14:paraId="5DB80D7A" w14:textId="77777777" w:rsidTr="0023723C">
        <w:trPr>
          <w:trHeight w:val="227"/>
          <w:jc w:val="center"/>
        </w:trPr>
        <w:tc>
          <w:tcPr>
            <w:tcW w:w="1979" w:type="dxa"/>
            <w:vAlign w:val="center"/>
          </w:tcPr>
          <w:p w14:paraId="1963353B" w14:textId="77777777" w:rsidR="00F73D2B" w:rsidRDefault="00F73D2B" w:rsidP="0023723C">
            <w:pPr>
              <w:rPr>
                <w:b/>
                <w:bCs/>
                <w:color w:val="000000" w:themeColor="text1"/>
              </w:rPr>
            </w:pPr>
            <w:r w:rsidRPr="001678C5">
              <w:rPr>
                <w:b/>
                <w:color w:val="000000" w:themeColor="text1"/>
              </w:rPr>
              <w:t>Contract Price</w:t>
            </w:r>
          </w:p>
        </w:tc>
        <w:tc>
          <w:tcPr>
            <w:tcW w:w="11969" w:type="dxa"/>
            <w:gridSpan w:val="15"/>
            <w:vAlign w:val="center"/>
          </w:tcPr>
          <w:p w14:paraId="0DFDD3EE" w14:textId="77777777" w:rsidR="00F73D2B" w:rsidRPr="001678C5" w:rsidRDefault="00F73D2B" w:rsidP="0023723C">
            <w:pPr>
              <w:rPr>
                <w:b/>
                <w:bCs/>
                <w:color w:val="000000" w:themeColor="text1"/>
              </w:rPr>
            </w:pPr>
          </w:p>
        </w:tc>
      </w:tr>
      <w:tr w:rsidR="00F73D2B" w:rsidRPr="001678C5" w14:paraId="386C8B7B" w14:textId="77777777" w:rsidTr="0023723C">
        <w:trPr>
          <w:trHeight w:val="227"/>
          <w:jc w:val="center"/>
        </w:trPr>
        <w:tc>
          <w:tcPr>
            <w:tcW w:w="1979" w:type="dxa"/>
            <w:vAlign w:val="center"/>
          </w:tcPr>
          <w:p w14:paraId="78E9EE1D" w14:textId="77777777" w:rsidR="00F73D2B" w:rsidRDefault="00F73D2B" w:rsidP="0023723C">
            <w:pPr>
              <w:rPr>
                <w:b/>
                <w:bCs/>
                <w:color w:val="000000" w:themeColor="text1"/>
              </w:rPr>
            </w:pPr>
            <w:r w:rsidRPr="001678C5">
              <w:rPr>
                <w:b/>
                <w:color w:val="000000" w:themeColor="text1"/>
              </w:rPr>
              <w:t>CPG Target %</w:t>
            </w:r>
          </w:p>
        </w:tc>
        <w:tc>
          <w:tcPr>
            <w:tcW w:w="11969" w:type="dxa"/>
            <w:gridSpan w:val="15"/>
            <w:vAlign w:val="center"/>
          </w:tcPr>
          <w:p w14:paraId="4160C4D9" w14:textId="77777777" w:rsidR="00F73D2B" w:rsidRPr="001678C5" w:rsidRDefault="00F73D2B" w:rsidP="0023723C">
            <w:pPr>
              <w:rPr>
                <w:b/>
                <w:bCs/>
                <w:color w:val="000000" w:themeColor="text1"/>
              </w:rPr>
            </w:pPr>
          </w:p>
        </w:tc>
      </w:tr>
      <w:tr w:rsidR="00F73D2B" w:rsidRPr="001678C5" w14:paraId="7A08657E" w14:textId="77777777" w:rsidTr="0023723C">
        <w:trPr>
          <w:trHeight w:val="227"/>
          <w:jc w:val="center"/>
        </w:trPr>
        <w:tc>
          <w:tcPr>
            <w:tcW w:w="1979" w:type="dxa"/>
            <w:vAlign w:val="center"/>
          </w:tcPr>
          <w:p w14:paraId="372FAE93" w14:textId="77777777" w:rsidR="00F73D2B" w:rsidRDefault="00F73D2B" w:rsidP="0023723C">
            <w:pPr>
              <w:rPr>
                <w:b/>
                <w:bCs/>
                <w:color w:val="000000" w:themeColor="text1"/>
              </w:rPr>
            </w:pPr>
            <w:r w:rsidRPr="001678C5">
              <w:rPr>
                <w:b/>
                <w:color w:val="000000" w:themeColor="text1"/>
              </w:rPr>
              <w:t>CPG Target Value</w:t>
            </w:r>
          </w:p>
        </w:tc>
        <w:tc>
          <w:tcPr>
            <w:tcW w:w="11969" w:type="dxa"/>
            <w:gridSpan w:val="15"/>
            <w:vAlign w:val="center"/>
          </w:tcPr>
          <w:p w14:paraId="3B48FC6B" w14:textId="77777777" w:rsidR="00F73D2B" w:rsidRPr="001678C5" w:rsidRDefault="00F73D2B" w:rsidP="0023723C">
            <w:pPr>
              <w:rPr>
                <w:b/>
                <w:bCs/>
                <w:color w:val="000000" w:themeColor="text1"/>
              </w:rPr>
            </w:pPr>
          </w:p>
        </w:tc>
      </w:tr>
      <w:tr w:rsidR="00F73D2B" w:rsidRPr="001678C5" w14:paraId="2C9379EE" w14:textId="77777777" w:rsidTr="0023723C">
        <w:trPr>
          <w:trHeight w:val="227"/>
          <w:jc w:val="center"/>
        </w:trPr>
        <w:tc>
          <w:tcPr>
            <w:tcW w:w="1979" w:type="dxa"/>
            <w:vMerge w:val="restart"/>
            <w:vAlign w:val="center"/>
          </w:tcPr>
          <w:p w14:paraId="2F2A7DB3" w14:textId="77777777" w:rsidR="00F73D2B" w:rsidRPr="001678C5" w:rsidRDefault="00F73D2B" w:rsidP="0023723C">
            <w:pPr>
              <w:jc w:val="center"/>
              <w:rPr>
                <w:b/>
                <w:bCs/>
                <w:color w:val="000000" w:themeColor="text1"/>
              </w:rPr>
            </w:pPr>
            <w:r>
              <w:rPr>
                <w:b/>
                <w:color w:val="000000" w:themeColor="text1"/>
              </w:rPr>
              <w:t>No.</w:t>
            </w:r>
          </w:p>
        </w:tc>
        <w:tc>
          <w:tcPr>
            <w:tcW w:w="850" w:type="dxa"/>
            <w:vMerge w:val="restart"/>
            <w:textDirection w:val="btLr"/>
            <w:vAlign w:val="center"/>
          </w:tcPr>
          <w:p w14:paraId="0C24F74D" w14:textId="77777777" w:rsidR="00F73D2B" w:rsidRPr="001678C5" w:rsidRDefault="00F73D2B" w:rsidP="0023723C">
            <w:pPr>
              <w:ind w:left="113" w:right="113"/>
              <w:rPr>
                <w:b/>
                <w:bCs/>
                <w:color w:val="000000" w:themeColor="text1"/>
              </w:rPr>
            </w:pPr>
            <w:r w:rsidRPr="001678C5">
              <w:rPr>
                <w:b/>
                <w:color w:val="000000" w:themeColor="text1"/>
              </w:rPr>
              <w:t>Type of</w:t>
            </w:r>
            <w:r>
              <w:rPr>
                <w:b/>
                <w:color w:val="000000" w:themeColor="text1"/>
              </w:rPr>
              <w:t xml:space="preserve"> </w:t>
            </w:r>
            <w:r w:rsidRPr="001678C5">
              <w:rPr>
                <w:b/>
                <w:color w:val="000000" w:themeColor="text1"/>
              </w:rPr>
              <w:t>Work</w:t>
            </w:r>
            <w:r>
              <w:rPr>
                <w:b/>
                <w:color w:val="000000" w:themeColor="text1"/>
              </w:rPr>
              <w:t xml:space="preserve"> </w:t>
            </w:r>
            <w:r w:rsidRPr="001678C5">
              <w:rPr>
                <w:b/>
                <w:color w:val="000000" w:themeColor="text1"/>
              </w:rPr>
              <w:t>Package</w:t>
            </w:r>
          </w:p>
        </w:tc>
        <w:tc>
          <w:tcPr>
            <w:tcW w:w="851" w:type="dxa"/>
            <w:vMerge w:val="restart"/>
            <w:textDirection w:val="btLr"/>
            <w:vAlign w:val="center"/>
          </w:tcPr>
          <w:p w14:paraId="012FEC17" w14:textId="77777777" w:rsidR="00F73D2B" w:rsidRPr="001678C5" w:rsidRDefault="00F73D2B" w:rsidP="0023723C">
            <w:pPr>
              <w:ind w:left="113" w:right="113"/>
              <w:rPr>
                <w:b/>
                <w:bCs/>
                <w:color w:val="000000" w:themeColor="text1"/>
              </w:rPr>
            </w:pPr>
            <w:r w:rsidRPr="001678C5">
              <w:rPr>
                <w:b/>
                <w:color w:val="000000" w:themeColor="text1"/>
              </w:rPr>
              <w:t>EME</w:t>
            </w:r>
            <w:r>
              <w:rPr>
                <w:b/>
                <w:color w:val="000000" w:themeColor="text1"/>
              </w:rPr>
              <w:t xml:space="preserve"> </w:t>
            </w:r>
            <w:r w:rsidRPr="001678C5">
              <w:rPr>
                <w:b/>
                <w:color w:val="000000" w:themeColor="text1"/>
              </w:rPr>
              <w:t>or QSE</w:t>
            </w:r>
          </w:p>
        </w:tc>
        <w:tc>
          <w:tcPr>
            <w:tcW w:w="756" w:type="dxa"/>
            <w:vMerge w:val="restart"/>
            <w:textDirection w:val="btLr"/>
            <w:vAlign w:val="center"/>
          </w:tcPr>
          <w:p w14:paraId="2680DACA" w14:textId="77777777" w:rsidR="00F73D2B" w:rsidRPr="001678C5" w:rsidRDefault="00F73D2B" w:rsidP="0023723C">
            <w:pPr>
              <w:ind w:left="113" w:right="113"/>
              <w:rPr>
                <w:b/>
                <w:bCs/>
                <w:color w:val="000000" w:themeColor="text1"/>
              </w:rPr>
            </w:pPr>
            <w:r w:rsidRPr="001678C5">
              <w:rPr>
                <w:b/>
                <w:color w:val="000000" w:themeColor="text1"/>
              </w:rPr>
              <w:t>TE Amount</w:t>
            </w:r>
          </w:p>
        </w:tc>
        <w:tc>
          <w:tcPr>
            <w:tcW w:w="756" w:type="dxa"/>
            <w:vMerge w:val="restart"/>
            <w:textDirection w:val="btLr"/>
            <w:vAlign w:val="center"/>
          </w:tcPr>
          <w:p w14:paraId="38564636" w14:textId="77777777" w:rsidR="00F73D2B" w:rsidRPr="001678C5" w:rsidRDefault="00F73D2B" w:rsidP="0023723C">
            <w:pPr>
              <w:ind w:left="113" w:right="113"/>
              <w:rPr>
                <w:b/>
                <w:bCs/>
                <w:color w:val="000000" w:themeColor="text1"/>
              </w:rPr>
            </w:pPr>
            <w:r w:rsidRPr="001678C5">
              <w:rPr>
                <w:b/>
                <w:color w:val="000000" w:themeColor="text1"/>
              </w:rPr>
              <w:t>% of CPG Value</w:t>
            </w:r>
          </w:p>
        </w:tc>
        <w:tc>
          <w:tcPr>
            <w:tcW w:w="756" w:type="dxa"/>
            <w:vMerge w:val="restart"/>
            <w:textDirection w:val="btLr"/>
            <w:vAlign w:val="center"/>
          </w:tcPr>
          <w:p w14:paraId="60D047E4" w14:textId="77777777" w:rsidR="00F73D2B" w:rsidRPr="001678C5" w:rsidRDefault="00F73D2B" w:rsidP="0023723C">
            <w:pPr>
              <w:ind w:left="113" w:right="113"/>
              <w:rPr>
                <w:b/>
                <w:bCs/>
                <w:color w:val="000000" w:themeColor="text1"/>
              </w:rPr>
            </w:pPr>
            <w:r w:rsidRPr="001678C5">
              <w:rPr>
                <w:b/>
                <w:color w:val="000000" w:themeColor="text1"/>
              </w:rPr>
              <w:t>Proposed CIDB Grading</w:t>
            </w:r>
          </w:p>
        </w:tc>
        <w:tc>
          <w:tcPr>
            <w:tcW w:w="756" w:type="dxa"/>
            <w:vMerge w:val="restart"/>
            <w:textDirection w:val="btLr"/>
            <w:vAlign w:val="center"/>
          </w:tcPr>
          <w:p w14:paraId="3162D5E3" w14:textId="77777777" w:rsidR="00F73D2B" w:rsidRPr="001678C5" w:rsidRDefault="00F73D2B" w:rsidP="0023723C">
            <w:pPr>
              <w:ind w:left="113" w:right="113"/>
              <w:rPr>
                <w:b/>
                <w:bCs/>
                <w:color w:val="000000" w:themeColor="text1"/>
              </w:rPr>
            </w:pPr>
            <w:r w:rsidRPr="001678C5">
              <w:rPr>
                <w:b/>
                <w:color w:val="000000" w:themeColor="text1"/>
              </w:rPr>
              <w:t>Tender Value Limit</w:t>
            </w:r>
          </w:p>
        </w:tc>
        <w:tc>
          <w:tcPr>
            <w:tcW w:w="757" w:type="dxa"/>
            <w:vMerge w:val="restart"/>
            <w:textDirection w:val="btLr"/>
            <w:vAlign w:val="center"/>
          </w:tcPr>
          <w:p w14:paraId="37B43A0F" w14:textId="77777777" w:rsidR="00F73D2B" w:rsidRPr="001678C5" w:rsidRDefault="00F73D2B" w:rsidP="0023723C">
            <w:pPr>
              <w:ind w:left="113" w:right="113"/>
              <w:rPr>
                <w:b/>
                <w:bCs/>
                <w:color w:val="000000" w:themeColor="text1"/>
              </w:rPr>
            </w:pPr>
            <w:r w:rsidRPr="001678C5">
              <w:rPr>
                <w:b/>
                <w:color w:val="000000" w:themeColor="text1"/>
              </w:rPr>
              <w:t xml:space="preserve">Proposed No. </w:t>
            </w:r>
            <w:r>
              <w:rPr>
                <w:b/>
                <w:color w:val="000000" w:themeColor="text1"/>
              </w:rPr>
              <w:t>o</w:t>
            </w:r>
            <w:r w:rsidRPr="001678C5">
              <w:rPr>
                <w:b/>
                <w:color w:val="000000" w:themeColor="text1"/>
              </w:rPr>
              <w:t>f Work Packages</w:t>
            </w:r>
          </w:p>
        </w:tc>
        <w:tc>
          <w:tcPr>
            <w:tcW w:w="4054" w:type="dxa"/>
            <w:gridSpan w:val="5"/>
            <w:vAlign w:val="center"/>
          </w:tcPr>
          <w:p w14:paraId="18242E10" w14:textId="77777777" w:rsidR="00F73D2B" w:rsidRPr="001678C5" w:rsidRDefault="00F73D2B" w:rsidP="0023723C">
            <w:pPr>
              <w:jc w:val="center"/>
              <w:rPr>
                <w:b/>
                <w:bCs/>
                <w:color w:val="000000" w:themeColor="text1"/>
              </w:rPr>
            </w:pPr>
            <w:r w:rsidRPr="001678C5">
              <w:rPr>
                <w:b/>
                <w:color w:val="000000" w:themeColor="text1"/>
              </w:rPr>
              <w:t>Proposed TE Target Group Amount</w:t>
            </w:r>
          </w:p>
        </w:tc>
        <w:tc>
          <w:tcPr>
            <w:tcW w:w="2433" w:type="dxa"/>
            <w:gridSpan w:val="3"/>
            <w:vAlign w:val="center"/>
          </w:tcPr>
          <w:p w14:paraId="3F07E2C5" w14:textId="77777777" w:rsidR="00F73D2B" w:rsidRPr="001678C5" w:rsidRDefault="00F73D2B" w:rsidP="0023723C">
            <w:pPr>
              <w:jc w:val="center"/>
              <w:rPr>
                <w:b/>
                <w:bCs/>
                <w:color w:val="000000" w:themeColor="text1"/>
              </w:rPr>
            </w:pPr>
            <w:r w:rsidRPr="001678C5">
              <w:rPr>
                <w:b/>
                <w:color w:val="000000" w:themeColor="text1"/>
              </w:rPr>
              <w:t>CIDB Expenditure</w:t>
            </w:r>
          </w:p>
        </w:tc>
      </w:tr>
      <w:tr w:rsidR="00F73D2B" w:rsidRPr="001678C5" w14:paraId="01F68FEF" w14:textId="77777777" w:rsidTr="0023723C">
        <w:trPr>
          <w:cantSplit/>
          <w:trHeight w:val="1191"/>
          <w:jc w:val="center"/>
        </w:trPr>
        <w:tc>
          <w:tcPr>
            <w:tcW w:w="1979" w:type="dxa"/>
            <w:vMerge/>
            <w:vAlign w:val="center"/>
          </w:tcPr>
          <w:p w14:paraId="30B97B8D" w14:textId="77777777" w:rsidR="00F73D2B" w:rsidRPr="001678C5" w:rsidRDefault="00F73D2B" w:rsidP="0023723C">
            <w:pPr>
              <w:jc w:val="center"/>
              <w:rPr>
                <w:b/>
                <w:bCs/>
                <w:color w:val="000000" w:themeColor="text1"/>
              </w:rPr>
            </w:pPr>
          </w:p>
        </w:tc>
        <w:tc>
          <w:tcPr>
            <w:tcW w:w="850" w:type="dxa"/>
            <w:vMerge/>
            <w:vAlign w:val="center"/>
          </w:tcPr>
          <w:p w14:paraId="56C58CC3" w14:textId="77777777" w:rsidR="00F73D2B" w:rsidRPr="001678C5" w:rsidRDefault="00F73D2B" w:rsidP="0023723C">
            <w:pPr>
              <w:rPr>
                <w:b/>
                <w:bCs/>
                <w:color w:val="000000" w:themeColor="text1"/>
              </w:rPr>
            </w:pPr>
          </w:p>
        </w:tc>
        <w:tc>
          <w:tcPr>
            <w:tcW w:w="851" w:type="dxa"/>
            <w:vMerge/>
            <w:vAlign w:val="center"/>
          </w:tcPr>
          <w:p w14:paraId="73B60C0C" w14:textId="77777777" w:rsidR="00F73D2B" w:rsidRPr="001678C5" w:rsidRDefault="00F73D2B" w:rsidP="0023723C">
            <w:pPr>
              <w:rPr>
                <w:b/>
                <w:bCs/>
                <w:color w:val="000000" w:themeColor="text1"/>
              </w:rPr>
            </w:pPr>
          </w:p>
        </w:tc>
        <w:tc>
          <w:tcPr>
            <w:tcW w:w="756" w:type="dxa"/>
            <w:vMerge/>
            <w:vAlign w:val="center"/>
          </w:tcPr>
          <w:p w14:paraId="29F92830" w14:textId="77777777" w:rsidR="00F73D2B" w:rsidRPr="001678C5" w:rsidRDefault="00F73D2B" w:rsidP="0023723C">
            <w:pPr>
              <w:rPr>
                <w:b/>
                <w:bCs/>
                <w:color w:val="000000" w:themeColor="text1"/>
              </w:rPr>
            </w:pPr>
          </w:p>
        </w:tc>
        <w:tc>
          <w:tcPr>
            <w:tcW w:w="756" w:type="dxa"/>
            <w:vMerge/>
            <w:vAlign w:val="center"/>
          </w:tcPr>
          <w:p w14:paraId="56878EC8" w14:textId="77777777" w:rsidR="00F73D2B" w:rsidRPr="001678C5" w:rsidRDefault="00F73D2B" w:rsidP="0023723C">
            <w:pPr>
              <w:rPr>
                <w:b/>
                <w:bCs/>
                <w:color w:val="000000" w:themeColor="text1"/>
              </w:rPr>
            </w:pPr>
          </w:p>
        </w:tc>
        <w:tc>
          <w:tcPr>
            <w:tcW w:w="756" w:type="dxa"/>
            <w:vMerge/>
            <w:vAlign w:val="center"/>
          </w:tcPr>
          <w:p w14:paraId="297D643A" w14:textId="77777777" w:rsidR="00F73D2B" w:rsidRPr="001678C5" w:rsidRDefault="00F73D2B" w:rsidP="0023723C">
            <w:pPr>
              <w:rPr>
                <w:b/>
                <w:bCs/>
                <w:color w:val="000000" w:themeColor="text1"/>
              </w:rPr>
            </w:pPr>
          </w:p>
        </w:tc>
        <w:tc>
          <w:tcPr>
            <w:tcW w:w="756" w:type="dxa"/>
            <w:vMerge/>
            <w:vAlign w:val="center"/>
          </w:tcPr>
          <w:p w14:paraId="4A7AC92E" w14:textId="77777777" w:rsidR="00F73D2B" w:rsidRPr="001678C5" w:rsidRDefault="00F73D2B" w:rsidP="0023723C">
            <w:pPr>
              <w:rPr>
                <w:b/>
                <w:bCs/>
                <w:color w:val="000000" w:themeColor="text1"/>
              </w:rPr>
            </w:pPr>
          </w:p>
        </w:tc>
        <w:tc>
          <w:tcPr>
            <w:tcW w:w="757" w:type="dxa"/>
            <w:vMerge/>
            <w:vAlign w:val="center"/>
          </w:tcPr>
          <w:p w14:paraId="6384C7D2" w14:textId="77777777" w:rsidR="00F73D2B" w:rsidRPr="001678C5" w:rsidRDefault="00F73D2B" w:rsidP="0023723C">
            <w:pPr>
              <w:rPr>
                <w:b/>
                <w:bCs/>
                <w:color w:val="000000" w:themeColor="text1"/>
              </w:rPr>
            </w:pPr>
          </w:p>
        </w:tc>
        <w:tc>
          <w:tcPr>
            <w:tcW w:w="810" w:type="dxa"/>
            <w:textDirection w:val="btLr"/>
            <w:vAlign w:val="center"/>
          </w:tcPr>
          <w:p w14:paraId="77F2A285" w14:textId="77777777" w:rsidR="00F73D2B" w:rsidRPr="001678C5" w:rsidRDefault="00F73D2B" w:rsidP="0023723C">
            <w:pPr>
              <w:ind w:left="113" w:right="113"/>
              <w:rPr>
                <w:b/>
                <w:bCs/>
                <w:color w:val="000000" w:themeColor="text1"/>
              </w:rPr>
            </w:pPr>
            <w:r w:rsidRPr="001678C5">
              <w:rPr>
                <w:b/>
                <w:color w:val="000000" w:themeColor="text1"/>
              </w:rPr>
              <w:t>Black Youth</w:t>
            </w:r>
          </w:p>
        </w:tc>
        <w:tc>
          <w:tcPr>
            <w:tcW w:w="811" w:type="dxa"/>
            <w:textDirection w:val="btLr"/>
            <w:vAlign w:val="center"/>
          </w:tcPr>
          <w:p w14:paraId="3251C35A" w14:textId="77777777" w:rsidR="00F73D2B" w:rsidRPr="001678C5" w:rsidRDefault="00F73D2B" w:rsidP="0023723C">
            <w:pPr>
              <w:ind w:left="113" w:right="113"/>
              <w:rPr>
                <w:b/>
                <w:bCs/>
                <w:color w:val="000000" w:themeColor="text1"/>
              </w:rPr>
            </w:pPr>
            <w:r w:rsidRPr="001678C5">
              <w:rPr>
                <w:b/>
                <w:color w:val="000000" w:themeColor="text1"/>
              </w:rPr>
              <w:t>Black Woman</w:t>
            </w:r>
          </w:p>
        </w:tc>
        <w:tc>
          <w:tcPr>
            <w:tcW w:w="811" w:type="dxa"/>
            <w:textDirection w:val="btLr"/>
            <w:vAlign w:val="center"/>
          </w:tcPr>
          <w:p w14:paraId="05C01111" w14:textId="77777777" w:rsidR="00F73D2B" w:rsidRPr="001678C5" w:rsidRDefault="00F73D2B" w:rsidP="0023723C">
            <w:pPr>
              <w:ind w:left="113" w:right="113"/>
              <w:rPr>
                <w:b/>
                <w:bCs/>
                <w:color w:val="000000" w:themeColor="text1"/>
              </w:rPr>
            </w:pPr>
            <w:r w:rsidRPr="001678C5">
              <w:rPr>
                <w:b/>
                <w:color w:val="000000" w:themeColor="text1"/>
              </w:rPr>
              <w:t>Black Military Veterans</w:t>
            </w:r>
          </w:p>
        </w:tc>
        <w:tc>
          <w:tcPr>
            <w:tcW w:w="811" w:type="dxa"/>
            <w:textDirection w:val="btLr"/>
            <w:vAlign w:val="center"/>
          </w:tcPr>
          <w:p w14:paraId="345B6396" w14:textId="77777777" w:rsidR="00F73D2B" w:rsidRPr="001678C5" w:rsidRDefault="00F73D2B" w:rsidP="0023723C">
            <w:pPr>
              <w:ind w:left="113" w:right="113"/>
              <w:rPr>
                <w:b/>
                <w:bCs/>
                <w:color w:val="000000" w:themeColor="text1"/>
              </w:rPr>
            </w:pPr>
            <w:r w:rsidRPr="001678C5">
              <w:rPr>
                <w:b/>
                <w:color w:val="000000" w:themeColor="text1"/>
              </w:rPr>
              <w:t>Black Disabled</w:t>
            </w:r>
          </w:p>
        </w:tc>
        <w:tc>
          <w:tcPr>
            <w:tcW w:w="811" w:type="dxa"/>
            <w:textDirection w:val="btLr"/>
            <w:vAlign w:val="center"/>
          </w:tcPr>
          <w:p w14:paraId="310843FD" w14:textId="77777777" w:rsidR="00F73D2B" w:rsidRPr="001678C5" w:rsidRDefault="00F73D2B" w:rsidP="0023723C">
            <w:pPr>
              <w:ind w:left="113" w:right="113"/>
              <w:rPr>
                <w:b/>
                <w:bCs/>
                <w:color w:val="000000" w:themeColor="text1"/>
              </w:rPr>
            </w:pPr>
            <w:r w:rsidRPr="001678C5">
              <w:rPr>
                <w:b/>
                <w:color w:val="000000" w:themeColor="text1"/>
              </w:rPr>
              <w:t>Other</w:t>
            </w:r>
          </w:p>
        </w:tc>
        <w:tc>
          <w:tcPr>
            <w:tcW w:w="811" w:type="dxa"/>
            <w:textDirection w:val="btLr"/>
            <w:vAlign w:val="center"/>
          </w:tcPr>
          <w:p w14:paraId="25251A3A" w14:textId="77777777" w:rsidR="00F73D2B" w:rsidRPr="001678C5" w:rsidRDefault="00F73D2B" w:rsidP="0023723C">
            <w:pPr>
              <w:ind w:left="113" w:right="113"/>
              <w:rPr>
                <w:b/>
                <w:bCs/>
                <w:color w:val="000000" w:themeColor="text1"/>
              </w:rPr>
            </w:pPr>
            <w:r w:rsidRPr="001678C5">
              <w:rPr>
                <w:b/>
                <w:color w:val="000000" w:themeColor="text1"/>
              </w:rPr>
              <w:t xml:space="preserve">Black </w:t>
            </w:r>
            <w:r>
              <w:rPr>
                <w:b/>
                <w:color w:val="000000" w:themeColor="text1"/>
              </w:rPr>
              <w:t>1</w:t>
            </w:r>
            <w:r w:rsidRPr="001678C5">
              <w:rPr>
                <w:b/>
                <w:color w:val="000000" w:themeColor="text1"/>
              </w:rPr>
              <w:t>&amp;2CE</w:t>
            </w:r>
          </w:p>
        </w:tc>
        <w:tc>
          <w:tcPr>
            <w:tcW w:w="811" w:type="dxa"/>
            <w:textDirection w:val="btLr"/>
            <w:vAlign w:val="center"/>
          </w:tcPr>
          <w:p w14:paraId="1B6BEA54" w14:textId="77777777" w:rsidR="00F73D2B" w:rsidRPr="001678C5" w:rsidRDefault="00F73D2B" w:rsidP="0023723C">
            <w:pPr>
              <w:ind w:left="113" w:right="113"/>
              <w:rPr>
                <w:b/>
                <w:bCs/>
                <w:color w:val="000000" w:themeColor="text1"/>
              </w:rPr>
            </w:pPr>
            <w:r w:rsidRPr="001678C5">
              <w:rPr>
                <w:b/>
                <w:color w:val="000000" w:themeColor="text1"/>
              </w:rPr>
              <w:t>Black 3&amp;4 CE</w:t>
            </w:r>
          </w:p>
        </w:tc>
        <w:tc>
          <w:tcPr>
            <w:tcW w:w="811" w:type="dxa"/>
            <w:textDirection w:val="btLr"/>
            <w:vAlign w:val="center"/>
          </w:tcPr>
          <w:p w14:paraId="16096864" w14:textId="77777777" w:rsidR="00F73D2B" w:rsidRPr="001678C5" w:rsidRDefault="00F73D2B" w:rsidP="0023723C">
            <w:pPr>
              <w:ind w:left="113" w:right="113"/>
              <w:rPr>
                <w:b/>
                <w:bCs/>
                <w:color w:val="000000" w:themeColor="text1"/>
              </w:rPr>
            </w:pPr>
            <w:r w:rsidRPr="001678C5">
              <w:rPr>
                <w:b/>
                <w:color w:val="000000" w:themeColor="text1"/>
              </w:rPr>
              <w:t>Comment</w:t>
            </w:r>
          </w:p>
        </w:tc>
      </w:tr>
      <w:tr w:rsidR="00F73D2B" w:rsidRPr="001678C5" w14:paraId="1C10789D" w14:textId="77777777" w:rsidTr="0023723C">
        <w:trPr>
          <w:trHeight w:val="227"/>
          <w:jc w:val="center"/>
        </w:trPr>
        <w:tc>
          <w:tcPr>
            <w:tcW w:w="1979" w:type="dxa"/>
            <w:vAlign w:val="center"/>
          </w:tcPr>
          <w:p w14:paraId="6AFC81DD" w14:textId="77777777" w:rsidR="00F73D2B" w:rsidRPr="001678C5" w:rsidRDefault="00F73D2B" w:rsidP="0023723C">
            <w:pPr>
              <w:rPr>
                <w:b/>
                <w:bCs/>
                <w:color w:val="000000" w:themeColor="text1"/>
              </w:rPr>
            </w:pPr>
            <w:r>
              <w:rPr>
                <w:b/>
                <w:color w:val="000000" w:themeColor="text1"/>
              </w:rPr>
              <w:t xml:space="preserve">TE </w:t>
            </w:r>
            <w:r w:rsidRPr="001678C5">
              <w:rPr>
                <w:b/>
                <w:color w:val="000000" w:themeColor="text1"/>
              </w:rPr>
              <w:t>Sub</w:t>
            </w:r>
            <w:r>
              <w:rPr>
                <w:b/>
                <w:color w:val="000000" w:themeColor="text1"/>
              </w:rPr>
              <w:t>-</w:t>
            </w:r>
            <w:r w:rsidRPr="001678C5">
              <w:rPr>
                <w:b/>
                <w:color w:val="000000" w:themeColor="text1"/>
              </w:rPr>
              <w:t>contractors</w:t>
            </w:r>
          </w:p>
        </w:tc>
        <w:tc>
          <w:tcPr>
            <w:tcW w:w="850" w:type="dxa"/>
            <w:vAlign w:val="center"/>
          </w:tcPr>
          <w:p w14:paraId="740EE469" w14:textId="77777777" w:rsidR="00F73D2B" w:rsidRPr="001678C5" w:rsidRDefault="00F73D2B" w:rsidP="0023723C">
            <w:pPr>
              <w:rPr>
                <w:b/>
                <w:bCs/>
                <w:color w:val="000000" w:themeColor="text1"/>
              </w:rPr>
            </w:pPr>
          </w:p>
        </w:tc>
        <w:tc>
          <w:tcPr>
            <w:tcW w:w="851" w:type="dxa"/>
            <w:vAlign w:val="center"/>
          </w:tcPr>
          <w:p w14:paraId="7A5D7AEA" w14:textId="77777777" w:rsidR="00F73D2B" w:rsidRPr="001678C5" w:rsidRDefault="00F73D2B" w:rsidP="0023723C">
            <w:pPr>
              <w:rPr>
                <w:b/>
                <w:bCs/>
                <w:color w:val="000000" w:themeColor="text1"/>
              </w:rPr>
            </w:pPr>
          </w:p>
        </w:tc>
        <w:tc>
          <w:tcPr>
            <w:tcW w:w="756" w:type="dxa"/>
            <w:vAlign w:val="center"/>
          </w:tcPr>
          <w:p w14:paraId="6F415D10" w14:textId="77777777" w:rsidR="00F73D2B" w:rsidRPr="001678C5" w:rsidRDefault="00F73D2B" w:rsidP="0023723C">
            <w:pPr>
              <w:rPr>
                <w:b/>
                <w:bCs/>
                <w:color w:val="000000" w:themeColor="text1"/>
              </w:rPr>
            </w:pPr>
          </w:p>
        </w:tc>
        <w:tc>
          <w:tcPr>
            <w:tcW w:w="756" w:type="dxa"/>
            <w:vAlign w:val="center"/>
          </w:tcPr>
          <w:p w14:paraId="399C2AF8" w14:textId="77777777" w:rsidR="00F73D2B" w:rsidRPr="001678C5" w:rsidRDefault="00F73D2B" w:rsidP="0023723C">
            <w:pPr>
              <w:rPr>
                <w:b/>
                <w:bCs/>
                <w:color w:val="000000" w:themeColor="text1"/>
              </w:rPr>
            </w:pPr>
          </w:p>
        </w:tc>
        <w:tc>
          <w:tcPr>
            <w:tcW w:w="756" w:type="dxa"/>
            <w:vAlign w:val="center"/>
          </w:tcPr>
          <w:p w14:paraId="3729452F" w14:textId="77777777" w:rsidR="00F73D2B" w:rsidRPr="001678C5" w:rsidRDefault="00F73D2B" w:rsidP="0023723C">
            <w:pPr>
              <w:rPr>
                <w:b/>
                <w:bCs/>
                <w:color w:val="000000" w:themeColor="text1"/>
              </w:rPr>
            </w:pPr>
          </w:p>
        </w:tc>
        <w:tc>
          <w:tcPr>
            <w:tcW w:w="756" w:type="dxa"/>
            <w:vAlign w:val="center"/>
          </w:tcPr>
          <w:p w14:paraId="454FF4CA" w14:textId="77777777" w:rsidR="00F73D2B" w:rsidRPr="001678C5" w:rsidRDefault="00F73D2B" w:rsidP="0023723C">
            <w:pPr>
              <w:rPr>
                <w:b/>
                <w:bCs/>
                <w:color w:val="000000" w:themeColor="text1"/>
              </w:rPr>
            </w:pPr>
          </w:p>
        </w:tc>
        <w:tc>
          <w:tcPr>
            <w:tcW w:w="757" w:type="dxa"/>
            <w:vAlign w:val="center"/>
          </w:tcPr>
          <w:p w14:paraId="276EC59F" w14:textId="77777777" w:rsidR="00F73D2B" w:rsidRPr="001678C5" w:rsidRDefault="00F73D2B" w:rsidP="0023723C">
            <w:pPr>
              <w:rPr>
                <w:b/>
                <w:bCs/>
                <w:color w:val="000000" w:themeColor="text1"/>
              </w:rPr>
            </w:pPr>
          </w:p>
        </w:tc>
        <w:tc>
          <w:tcPr>
            <w:tcW w:w="810" w:type="dxa"/>
            <w:vAlign w:val="center"/>
          </w:tcPr>
          <w:p w14:paraId="5FA02F3D" w14:textId="77777777" w:rsidR="00F73D2B" w:rsidRPr="001678C5" w:rsidRDefault="00F73D2B" w:rsidP="0023723C">
            <w:pPr>
              <w:rPr>
                <w:b/>
                <w:bCs/>
                <w:color w:val="000000" w:themeColor="text1"/>
              </w:rPr>
            </w:pPr>
          </w:p>
        </w:tc>
        <w:tc>
          <w:tcPr>
            <w:tcW w:w="811" w:type="dxa"/>
            <w:vAlign w:val="center"/>
          </w:tcPr>
          <w:p w14:paraId="1F412622" w14:textId="77777777" w:rsidR="00F73D2B" w:rsidRPr="001678C5" w:rsidRDefault="00F73D2B" w:rsidP="0023723C">
            <w:pPr>
              <w:rPr>
                <w:b/>
                <w:bCs/>
                <w:color w:val="000000" w:themeColor="text1"/>
              </w:rPr>
            </w:pPr>
          </w:p>
        </w:tc>
        <w:tc>
          <w:tcPr>
            <w:tcW w:w="811" w:type="dxa"/>
            <w:vAlign w:val="center"/>
          </w:tcPr>
          <w:p w14:paraId="21609A34" w14:textId="77777777" w:rsidR="00F73D2B" w:rsidRPr="001678C5" w:rsidRDefault="00F73D2B" w:rsidP="0023723C">
            <w:pPr>
              <w:rPr>
                <w:b/>
                <w:bCs/>
                <w:color w:val="000000" w:themeColor="text1"/>
              </w:rPr>
            </w:pPr>
          </w:p>
        </w:tc>
        <w:tc>
          <w:tcPr>
            <w:tcW w:w="811" w:type="dxa"/>
            <w:vAlign w:val="center"/>
          </w:tcPr>
          <w:p w14:paraId="12088B0B" w14:textId="77777777" w:rsidR="00F73D2B" w:rsidRPr="001678C5" w:rsidRDefault="00F73D2B" w:rsidP="0023723C">
            <w:pPr>
              <w:rPr>
                <w:b/>
                <w:bCs/>
                <w:color w:val="000000" w:themeColor="text1"/>
              </w:rPr>
            </w:pPr>
          </w:p>
        </w:tc>
        <w:tc>
          <w:tcPr>
            <w:tcW w:w="811" w:type="dxa"/>
            <w:vAlign w:val="center"/>
          </w:tcPr>
          <w:p w14:paraId="6CCAE9C7" w14:textId="77777777" w:rsidR="00F73D2B" w:rsidRPr="001678C5" w:rsidRDefault="00F73D2B" w:rsidP="0023723C">
            <w:pPr>
              <w:rPr>
                <w:b/>
                <w:bCs/>
                <w:color w:val="000000" w:themeColor="text1"/>
              </w:rPr>
            </w:pPr>
          </w:p>
        </w:tc>
        <w:tc>
          <w:tcPr>
            <w:tcW w:w="811" w:type="dxa"/>
            <w:vAlign w:val="center"/>
          </w:tcPr>
          <w:p w14:paraId="3F776DC1" w14:textId="77777777" w:rsidR="00F73D2B" w:rsidRPr="001678C5" w:rsidRDefault="00F73D2B" w:rsidP="0023723C">
            <w:pPr>
              <w:rPr>
                <w:b/>
                <w:bCs/>
                <w:color w:val="000000" w:themeColor="text1"/>
              </w:rPr>
            </w:pPr>
          </w:p>
        </w:tc>
        <w:tc>
          <w:tcPr>
            <w:tcW w:w="811" w:type="dxa"/>
            <w:vAlign w:val="center"/>
          </w:tcPr>
          <w:p w14:paraId="63BA65B2" w14:textId="77777777" w:rsidR="00F73D2B" w:rsidRPr="001678C5" w:rsidRDefault="00F73D2B" w:rsidP="0023723C">
            <w:pPr>
              <w:rPr>
                <w:b/>
                <w:bCs/>
                <w:color w:val="000000" w:themeColor="text1"/>
              </w:rPr>
            </w:pPr>
          </w:p>
        </w:tc>
        <w:tc>
          <w:tcPr>
            <w:tcW w:w="811" w:type="dxa"/>
            <w:vAlign w:val="center"/>
          </w:tcPr>
          <w:p w14:paraId="00DC3CAD" w14:textId="77777777" w:rsidR="00F73D2B" w:rsidRPr="001678C5" w:rsidRDefault="00F73D2B" w:rsidP="0023723C">
            <w:pPr>
              <w:rPr>
                <w:b/>
                <w:bCs/>
                <w:color w:val="000000" w:themeColor="text1"/>
              </w:rPr>
            </w:pPr>
          </w:p>
        </w:tc>
      </w:tr>
      <w:tr w:rsidR="00F73D2B" w:rsidRPr="001678C5" w14:paraId="0CC008BB" w14:textId="77777777" w:rsidTr="0023723C">
        <w:trPr>
          <w:trHeight w:val="227"/>
          <w:jc w:val="center"/>
        </w:trPr>
        <w:tc>
          <w:tcPr>
            <w:tcW w:w="1979" w:type="dxa"/>
            <w:vAlign w:val="center"/>
          </w:tcPr>
          <w:p w14:paraId="3EEFE89E" w14:textId="77777777" w:rsidR="00F73D2B" w:rsidRPr="001678C5" w:rsidRDefault="00F73D2B" w:rsidP="0023723C">
            <w:pPr>
              <w:jc w:val="center"/>
              <w:rPr>
                <w:b/>
                <w:bCs/>
                <w:color w:val="000000" w:themeColor="text1"/>
              </w:rPr>
            </w:pPr>
            <w:r w:rsidRPr="001678C5">
              <w:rPr>
                <w:b/>
                <w:color w:val="000000" w:themeColor="text1"/>
              </w:rPr>
              <w:t>1</w:t>
            </w:r>
          </w:p>
        </w:tc>
        <w:tc>
          <w:tcPr>
            <w:tcW w:w="850" w:type="dxa"/>
            <w:vAlign w:val="center"/>
          </w:tcPr>
          <w:p w14:paraId="14BBC29D" w14:textId="77777777" w:rsidR="00F73D2B" w:rsidRPr="001678C5" w:rsidRDefault="00F73D2B" w:rsidP="0023723C">
            <w:pPr>
              <w:rPr>
                <w:b/>
                <w:bCs/>
                <w:color w:val="000000" w:themeColor="text1"/>
              </w:rPr>
            </w:pPr>
          </w:p>
        </w:tc>
        <w:tc>
          <w:tcPr>
            <w:tcW w:w="851" w:type="dxa"/>
            <w:vAlign w:val="center"/>
          </w:tcPr>
          <w:p w14:paraId="0225CEAA" w14:textId="77777777" w:rsidR="00F73D2B" w:rsidRPr="001678C5" w:rsidRDefault="00F73D2B" w:rsidP="0023723C">
            <w:pPr>
              <w:rPr>
                <w:b/>
                <w:bCs/>
                <w:color w:val="000000" w:themeColor="text1"/>
              </w:rPr>
            </w:pPr>
          </w:p>
        </w:tc>
        <w:tc>
          <w:tcPr>
            <w:tcW w:w="756" w:type="dxa"/>
            <w:vAlign w:val="center"/>
          </w:tcPr>
          <w:p w14:paraId="7F760A20" w14:textId="77777777" w:rsidR="00F73D2B" w:rsidRPr="001678C5" w:rsidRDefault="00F73D2B" w:rsidP="0023723C">
            <w:pPr>
              <w:rPr>
                <w:b/>
                <w:bCs/>
                <w:color w:val="000000" w:themeColor="text1"/>
              </w:rPr>
            </w:pPr>
          </w:p>
        </w:tc>
        <w:tc>
          <w:tcPr>
            <w:tcW w:w="756" w:type="dxa"/>
            <w:vAlign w:val="center"/>
          </w:tcPr>
          <w:p w14:paraId="6E6F5A92" w14:textId="77777777" w:rsidR="00F73D2B" w:rsidRPr="001678C5" w:rsidRDefault="00F73D2B" w:rsidP="0023723C">
            <w:pPr>
              <w:rPr>
                <w:b/>
                <w:bCs/>
                <w:color w:val="000000" w:themeColor="text1"/>
              </w:rPr>
            </w:pPr>
          </w:p>
        </w:tc>
        <w:tc>
          <w:tcPr>
            <w:tcW w:w="756" w:type="dxa"/>
            <w:vAlign w:val="center"/>
          </w:tcPr>
          <w:p w14:paraId="40F28801" w14:textId="77777777" w:rsidR="00F73D2B" w:rsidRPr="001678C5" w:rsidRDefault="00F73D2B" w:rsidP="0023723C">
            <w:pPr>
              <w:rPr>
                <w:b/>
                <w:bCs/>
                <w:color w:val="000000" w:themeColor="text1"/>
              </w:rPr>
            </w:pPr>
          </w:p>
        </w:tc>
        <w:tc>
          <w:tcPr>
            <w:tcW w:w="756" w:type="dxa"/>
            <w:vAlign w:val="center"/>
          </w:tcPr>
          <w:p w14:paraId="335856AC" w14:textId="77777777" w:rsidR="00F73D2B" w:rsidRPr="001678C5" w:rsidRDefault="00F73D2B" w:rsidP="0023723C">
            <w:pPr>
              <w:rPr>
                <w:b/>
                <w:bCs/>
                <w:color w:val="000000" w:themeColor="text1"/>
              </w:rPr>
            </w:pPr>
          </w:p>
        </w:tc>
        <w:tc>
          <w:tcPr>
            <w:tcW w:w="757" w:type="dxa"/>
            <w:vAlign w:val="center"/>
          </w:tcPr>
          <w:p w14:paraId="5F01C2D3" w14:textId="77777777" w:rsidR="00F73D2B" w:rsidRPr="001678C5" w:rsidRDefault="00F73D2B" w:rsidP="0023723C">
            <w:pPr>
              <w:rPr>
                <w:b/>
                <w:bCs/>
                <w:color w:val="000000" w:themeColor="text1"/>
              </w:rPr>
            </w:pPr>
          </w:p>
        </w:tc>
        <w:tc>
          <w:tcPr>
            <w:tcW w:w="810" w:type="dxa"/>
            <w:vAlign w:val="center"/>
          </w:tcPr>
          <w:p w14:paraId="619BF749" w14:textId="77777777" w:rsidR="00F73D2B" w:rsidRPr="001678C5" w:rsidRDefault="00F73D2B" w:rsidP="0023723C">
            <w:pPr>
              <w:rPr>
                <w:b/>
                <w:bCs/>
                <w:color w:val="000000" w:themeColor="text1"/>
              </w:rPr>
            </w:pPr>
          </w:p>
        </w:tc>
        <w:tc>
          <w:tcPr>
            <w:tcW w:w="811" w:type="dxa"/>
            <w:vAlign w:val="center"/>
          </w:tcPr>
          <w:p w14:paraId="376A952B" w14:textId="77777777" w:rsidR="00F73D2B" w:rsidRPr="001678C5" w:rsidRDefault="00F73D2B" w:rsidP="0023723C">
            <w:pPr>
              <w:rPr>
                <w:b/>
                <w:bCs/>
                <w:color w:val="000000" w:themeColor="text1"/>
              </w:rPr>
            </w:pPr>
          </w:p>
        </w:tc>
        <w:tc>
          <w:tcPr>
            <w:tcW w:w="811" w:type="dxa"/>
            <w:vAlign w:val="center"/>
          </w:tcPr>
          <w:p w14:paraId="0EE970CF" w14:textId="77777777" w:rsidR="00F73D2B" w:rsidRPr="001678C5" w:rsidRDefault="00F73D2B" w:rsidP="0023723C">
            <w:pPr>
              <w:rPr>
                <w:b/>
                <w:bCs/>
                <w:color w:val="000000" w:themeColor="text1"/>
              </w:rPr>
            </w:pPr>
          </w:p>
        </w:tc>
        <w:tc>
          <w:tcPr>
            <w:tcW w:w="811" w:type="dxa"/>
            <w:vAlign w:val="center"/>
          </w:tcPr>
          <w:p w14:paraId="2C99750A" w14:textId="77777777" w:rsidR="00F73D2B" w:rsidRPr="001678C5" w:rsidRDefault="00F73D2B" w:rsidP="0023723C">
            <w:pPr>
              <w:rPr>
                <w:b/>
                <w:bCs/>
                <w:color w:val="000000" w:themeColor="text1"/>
              </w:rPr>
            </w:pPr>
          </w:p>
        </w:tc>
        <w:tc>
          <w:tcPr>
            <w:tcW w:w="811" w:type="dxa"/>
            <w:vAlign w:val="center"/>
          </w:tcPr>
          <w:p w14:paraId="162BD12F" w14:textId="77777777" w:rsidR="00F73D2B" w:rsidRPr="001678C5" w:rsidRDefault="00F73D2B" w:rsidP="0023723C">
            <w:pPr>
              <w:rPr>
                <w:b/>
                <w:bCs/>
                <w:color w:val="000000" w:themeColor="text1"/>
              </w:rPr>
            </w:pPr>
          </w:p>
        </w:tc>
        <w:tc>
          <w:tcPr>
            <w:tcW w:w="811" w:type="dxa"/>
            <w:vAlign w:val="center"/>
          </w:tcPr>
          <w:p w14:paraId="2A04B5AB" w14:textId="77777777" w:rsidR="00F73D2B" w:rsidRPr="001678C5" w:rsidRDefault="00F73D2B" w:rsidP="0023723C">
            <w:pPr>
              <w:rPr>
                <w:b/>
                <w:bCs/>
                <w:color w:val="000000" w:themeColor="text1"/>
              </w:rPr>
            </w:pPr>
          </w:p>
        </w:tc>
        <w:tc>
          <w:tcPr>
            <w:tcW w:w="811" w:type="dxa"/>
            <w:vAlign w:val="center"/>
          </w:tcPr>
          <w:p w14:paraId="11BA2070" w14:textId="77777777" w:rsidR="00F73D2B" w:rsidRPr="001678C5" w:rsidRDefault="00F73D2B" w:rsidP="0023723C">
            <w:pPr>
              <w:rPr>
                <w:b/>
                <w:bCs/>
                <w:color w:val="000000" w:themeColor="text1"/>
              </w:rPr>
            </w:pPr>
          </w:p>
        </w:tc>
        <w:tc>
          <w:tcPr>
            <w:tcW w:w="811" w:type="dxa"/>
            <w:vAlign w:val="center"/>
          </w:tcPr>
          <w:p w14:paraId="2C7B2ED2" w14:textId="77777777" w:rsidR="00F73D2B" w:rsidRPr="001678C5" w:rsidRDefault="00F73D2B" w:rsidP="0023723C">
            <w:pPr>
              <w:rPr>
                <w:b/>
                <w:bCs/>
                <w:color w:val="000000" w:themeColor="text1"/>
              </w:rPr>
            </w:pPr>
          </w:p>
        </w:tc>
      </w:tr>
      <w:tr w:rsidR="00F73D2B" w:rsidRPr="001678C5" w14:paraId="3F073586" w14:textId="77777777" w:rsidTr="0023723C">
        <w:trPr>
          <w:trHeight w:val="227"/>
          <w:jc w:val="center"/>
        </w:trPr>
        <w:tc>
          <w:tcPr>
            <w:tcW w:w="1979" w:type="dxa"/>
            <w:vAlign w:val="center"/>
          </w:tcPr>
          <w:p w14:paraId="3E1BAAA0" w14:textId="77777777" w:rsidR="00F73D2B" w:rsidRPr="001678C5" w:rsidRDefault="00F73D2B" w:rsidP="0023723C">
            <w:pPr>
              <w:jc w:val="center"/>
              <w:rPr>
                <w:b/>
                <w:bCs/>
                <w:color w:val="000000" w:themeColor="text1"/>
              </w:rPr>
            </w:pPr>
            <w:r w:rsidRPr="001678C5">
              <w:rPr>
                <w:b/>
                <w:color w:val="000000" w:themeColor="text1"/>
              </w:rPr>
              <w:t>2</w:t>
            </w:r>
          </w:p>
        </w:tc>
        <w:tc>
          <w:tcPr>
            <w:tcW w:w="850" w:type="dxa"/>
            <w:vAlign w:val="center"/>
          </w:tcPr>
          <w:p w14:paraId="466D9AE9" w14:textId="77777777" w:rsidR="00F73D2B" w:rsidRPr="001678C5" w:rsidRDefault="00F73D2B" w:rsidP="0023723C">
            <w:pPr>
              <w:rPr>
                <w:b/>
                <w:bCs/>
                <w:color w:val="000000" w:themeColor="text1"/>
              </w:rPr>
            </w:pPr>
          </w:p>
        </w:tc>
        <w:tc>
          <w:tcPr>
            <w:tcW w:w="851" w:type="dxa"/>
            <w:vAlign w:val="center"/>
          </w:tcPr>
          <w:p w14:paraId="75DCADDD" w14:textId="77777777" w:rsidR="00F73D2B" w:rsidRPr="001678C5" w:rsidRDefault="00F73D2B" w:rsidP="0023723C">
            <w:pPr>
              <w:rPr>
                <w:b/>
                <w:bCs/>
                <w:color w:val="000000" w:themeColor="text1"/>
              </w:rPr>
            </w:pPr>
          </w:p>
        </w:tc>
        <w:tc>
          <w:tcPr>
            <w:tcW w:w="756" w:type="dxa"/>
            <w:vAlign w:val="center"/>
          </w:tcPr>
          <w:p w14:paraId="2E06F398" w14:textId="77777777" w:rsidR="00F73D2B" w:rsidRPr="001678C5" w:rsidRDefault="00F73D2B" w:rsidP="0023723C">
            <w:pPr>
              <w:rPr>
                <w:b/>
                <w:bCs/>
                <w:color w:val="000000" w:themeColor="text1"/>
              </w:rPr>
            </w:pPr>
          </w:p>
        </w:tc>
        <w:tc>
          <w:tcPr>
            <w:tcW w:w="756" w:type="dxa"/>
            <w:vAlign w:val="center"/>
          </w:tcPr>
          <w:p w14:paraId="5BBBCEE1" w14:textId="77777777" w:rsidR="00F73D2B" w:rsidRPr="001678C5" w:rsidRDefault="00F73D2B" w:rsidP="0023723C">
            <w:pPr>
              <w:rPr>
                <w:b/>
                <w:bCs/>
                <w:color w:val="000000" w:themeColor="text1"/>
              </w:rPr>
            </w:pPr>
          </w:p>
        </w:tc>
        <w:tc>
          <w:tcPr>
            <w:tcW w:w="756" w:type="dxa"/>
            <w:vAlign w:val="center"/>
          </w:tcPr>
          <w:p w14:paraId="4EFC8493" w14:textId="77777777" w:rsidR="00F73D2B" w:rsidRPr="001678C5" w:rsidRDefault="00F73D2B" w:rsidP="0023723C">
            <w:pPr>
              <w:rPr>
                <w:b/>
                <w:bCs/>
                <w:color w:val="000000" w:themeColor="text1"/>
              </w:rPr>
            </w:pPr>
          </w:p>
        </w:tc>
        <w:tc>
          <w:tcPr>
            <w:tcW w:w="756" w:type="dxa"/>
            <w:vAlign w:val="center"/>
          </w:tcPr>
          <w:p w14:paraId="4876D863" w14:textId="77777777" w:rsidR="00F73D2B" w:rsidRPr="001678C5" w:rsidRDefault="00F73D2B" w:rsidP="0023723C">
            <w:pPr>
              <w:rPr>
                <w:b/>
                <w:bCs/>
                <w:color w:val="000000" w:themeColor="text1"/>
              </w:rPr>
            </w:pPr>
          </w:p>
        </w:tc>
        <w:tc>
          <w:tcPr>
            <w:tcW w:w="757" w:type="dxa"/>
            <w:vAlign w:val="center"/>
          </w:tcPr>
          <w:p w14:paraId="125837C4" w14:textId="77777777" w:rsidR="00F73D2B" w:rsidRPr="001678C5" w:rsidRDefault="00F73D2B" w:rsidP="0023723C">
            <w:pPr>
              <w:rPr>
                <w:b/>
                <w:bCs/>
                <w:color w:val="000000" w:themeColor="text1"/>
              </w:rPr>
            </w:pPr>
          </w:p>
        </w:tc>
        <w:tc>
          <w:tcPr>
            <w:tcW w:w="810" w:type="dxa"/>
            <w:vAlign w:val="center"/>
          </w:tcPr>
          <w:p w14:paraId="5D601FF6" w14:textId="77777777" w:rsidR="00F73D2B" w:rsidRPr="001678C5" w:rsidRDefault="00F73D2B" w:rsidP="0023723C">
            <w:pPr>
              <w:rPr>
                <w:b/>
                <w:bCs/>
                <w:color w:val="000000" w:themeColor="text1"/>
              </w:rPr>
            </w:pPr>
          </w:p>
        </w:tc>
        <w:tc>
          <w:tcPr>
            <w:tcW w:w="811" w:type="dxa"/>
            <w:vAlign w:val="center"/>
          </w:tcPr>
          <w:p w14:paraId="4BB6FE54" w14:textId="77777777" w:rsidR="00F73D2B" w:rsidRPr="001678C5" w:rsidRDefault="00F73D2B" w:rsidP="0023723C">
            <w:pPr>
              <w:rPr>
                <w:b/>
                <w:bCs/>
                <w:color w:val="000000" w:themeColor="text1"/>
              </w:rPr>
            </w:pPr>
          </w:p>
        </w:tc>
        <w:tc>
          <w:tcPr>
            <w:tcW w:w="811" w:type="dxa"/>
            <w:vAlign w:val="center"/>
          </w:tcPr>
          <w:p w14:paraId="4647ADD0" w14:textId="77777777" w:rsidR="00F73D2B" w:rsidRPr="001678C5" w:rsidRDefault="00F73D2B" w:rsidP="0023723C">
            <w:pPr>
              <w:rPr>
                <w:b/>
                <w:bCs/>
                <w:color w:val="000000" w:themeColor="text1"/>
              </w:rPr>
            </w:pPr>
          </w:p>
        </w:tc>
        <w:tc>
          <w:tcPr>
            <w:tcW w:w="811" w:type="dxa"/>
            <w:vAlign w:val="center"/>
          </w:tcPr>
          <w:p w14:paraId="46E3E179" w14:textId="77777777" w:rsidR="00F73D2B" w:rsidRPr="001678C5" w:rsidRDefault="00F73D2B" w:rsidP="0023723C">
            <w:pPr>
              <w:rPr>
                <w:b/>
                <w:bCs/>
                <w:color w:val="000000" w:themeColor="text1"/>
              </w:rPr>
            </w:pPr>
          </w:p>
        </w:tc>
        <w:tc>
          <w:tcPr>
            <w:tcW w:w="811" w:type="dxa"/>
            <w:vAlign w:val="center"/>
          </w:tcPr>
          <w:p w14:paraId="2F4DC1CA" w14:textId="77777777" w:rsidR="00F73D2B" w:rsidRPr="001678C5" w:rsidRDefault="00F73D2B" w:rsidP="0023723C">
            <w:pPr>
              <w:rPr>
                <w:b/>
                <w:bCs/>
                <w:color w:val="000000" w:themeColor="text1"/>
              </w:rPr>
            </w:pPr>
          </w:p>
        </w:tc>
        <w:tc>
          <w:tcPr>
            <w:tcW w:w="811" w:type="dxa"/>
            <w:vAlign w:val="center"/>
          </w:tcPr>
          <w:p w14:paraId="55102C43" w14:textId="77777777" w:rsidR="00F73D2B" w:rsidRPr="001678C5" w:rsidRDefault="00F73D2B" w:rsidP="0023723C">
            <w:pPr>
              <w:rPr>
                <w:b/>
                <w:bCs/>
                <w:color w:val="000000" w:themeColor="text1"/>
              </w:rPr>
            </w:pPr>
          </w:p>
        </w:tc>
        <w:tc>
          <w:tcPr>
            <w:tcW w:w="811" w:type="dxa"/>
            <w:vAlign w:val="center"/>
          </w:tcPr>
          <w:p w14:paraId="687EE3EC" w14:textId="77777777" w:rsidR="00F73D2B" w:rsidRPr="001678C5" w:rsidRDefault="00F73D2B" w:rsidP="0023723C">
            <w:pPr>
              <w:rPr>
                <w:b/>
                <w:bCs/>
                <w:color w:val="000000" w:themeColor="text1"/>
              </w:rPr>
            </w:pPr>
          </w:p>
        </w:tc>
        <w:tc>
          <w:tcPr>
            <w:tcW w:w="811" w:type="dxa"/>
            <w:vAlign w:val="center"/>
          </w:tcPr>
          <w:p w14:paraId="66FACFEA" w14:textId="77777777" w:rsidR="00F73D2B" w:rsidRPr="001678C5" w:rsidRDefault="00F73D2B" w:rsidP="0023723C">
            <w:pPr>
              <w:rPr>
                <w:b/>
                <w:bCs/>
                <w:color w:val="000000" w:themeColor="text1"/>
              </w:rPr>
            </w:pPr>
          </w:p>
        </w:tc>
      </w:tr>
      <w:tr w:rsidR="00F73D2B" w:rsidRPr="001678C5" w14:paraId="7C54B478" w14:textId="77777777" w:rsidTr="0023723C">
        <w:trPr>
          <w:trHeight w:val="227"/>
          <w:jc w:val="center"/>
        </w:trPr>
        <w:tc>
          <w:tcPr>
            <w:tcW w:w="1979" w:type="dxa"/>
            <w:vAlign w:val="center"/>
          </w:tcPr>
          <w:p w14:paraId="129D36A4" w14:textId="77777777" w:rsidR="00F73D2B" w:rsidRPr="001678C5" w:rsidRDefault="00F73D2B" w:rsidP="0023723C">
            <w:pPr>
              <w:jc w:val="center"/>
              <w:rPr>
                <w:b/>
                <w:bCs/>
                <w:color w:val="000000" w:themeColor="text1"/>
              </w:rPr>
            </w:pPr>
            <w:r w:rsidRPr="001678C5">
              <w:rPr>
                <w:b/>
                <w:color w:val="000000" w:themeColor="text1"/>
              </w:rPr>
              <w:t>3</w:t>
            </w:r>
          </w:p>
        </w:tc>
        <w:tc>
          <w:tcPr>
            <w:tcW w:w="850" w:type="dxa"/>
            <w:vAlign w:val="center"/>
          </w:tcPr>
          <w:p w14:paraId="3445E6B4" w14:textId="77777777" w:rsidR="00F73D2B" w:rsidRPr="001678C5" w:rsidRDefault="00F73D2B" w:rsidP="0023723C">
            <w:pPr>
              <w:rPr>
                <w:b/>
                <w:bCs/>
                <w:color w:val="000000" w:themeColor="text1"/>
              </w:rPr>
            </w:pPr>
          </w:p>
        </w:tc>
        <w:tc>
          <w:tcPr>
            <w:tcW w:w="851" w:type="dxa"/>
            <w:vAlign w:val="center"/>
          </w:tcPr>
          <w:p w14:paraId="78B058E9" w14:textId="77777777" w:rsidR="00F73D2B" w:rsidRPr="001678C5" w:rsidRDefault="00F73D2B" w:rsidP="0023723C">
            <w:pPr>
              <w:rPr>
                <w:b/>
                <w:bCs/>
                <w:color w:val="000000" w:themeColor="text1"/>
              </w:rPr>
            </w:pPr>
          </w:p>
        </w:tc>
        <w:tc>
          <w:tcPr>
            <w:tcW w:w="756" w:type="dxa"/>
            <w:vAlign w:val="center"/>
          </w:tcPr>
          <w:p w14:paraId="204FD476" w14:textId="77777777" w:rsidR="00F73D2B" w:rsidRPr="001678C5" w:rsidRDefault="00F73D2B" w:rsidP="0023723C">
            <w:pPr>
              <w:rPr>
                <w:b/>
                <w:bCs/>
                <w:color w:val="000000" w:themeColor="text1"/>
              </w:rPr>
            </w:pPr>
          </w:p>
        </w:tc>
        <w:tc>
          <w:tcPr>
            <w:tcW w:w="756" w:type="dxa"/>
            <w:vAlign w:val="center"/>
          </w:tcPr>
          <w:p w14:paraId="31968969" w14:textId="77777777" w:rsidR="00F73D2B" w:rsidRPr="001678C5" w:rsidRDefault="00F73D2B" w:rsidP="0023723C">
            <w:pPr>
              <w:rPr>
                <w:b/>
                <w:bCs/>
                <w:color w:val="000000" w:themeColor="text1"/>
              </w:rPr>
            </w:pPr>
          </w:p>
        </w:tc>
        <w:tc>
          <w:tcPr>
            <w:tcW w:w="756" w:type="dxa"/>
            <w:vAlign w:val="center"/>
          </w:tcPr>
          <w:p w14:paraId="7722531D" w14:textId="77777777" w:rsidR="00F73D2B" w:rsidRPr="001678C5" w:rsidRDefault="00F73D2B" w:rsidP="0023723C">
            <w:pPr>
              <w:rPr>
                <w:b/>
                <w:bCs/>
                <w:color w:val="000000" w:themeColor="text1"/>
              </w:rPr>
            </w:pPr>
          </w:p>
        </w:tc>
        <w:tc>
          <w:tcPr>
            <w:tcW w:w="756" w:type="dxa"/>
            <w:vAlign w:val="center"/>
          </w:tcPr>
          <w:p w14:paraId="7ADB74CB" w14:textId="77777777" w:rsidR="00F73D2B" w:rsidRPr="001678C5" w:rsidRDefault="00F73D2B" w:rsidP="0023723C">
            <w:pPr>
              <w:rPr>
                <w:b/>
                <w:bCs/>
                <w:color w:val="000000" w:themeColor="text1"/>
              </w:rPr>
            </w:pPr>
          </w:p>
        </w:tc>
        <w:tc>
          <w:tcPr>
            <w:tcW w:w="757" w:type="dxa"/>
            <w:vAlign w:val="center"/>
          </w:tcPr>
          <w:p w14:paraId="501C9A4A" w14:textId="77777777" w:rsidR="00F73D2B" w:rsidRPr="001678C5" w:rsidRDefault="00F73D2B" w:rsidP="0023723C">
            <w:pPr>
              <w:rPr>
                <w:b/>
                <w:bCs/>
                <w:color w:val="000000" w:themeColor="text1"/>
              </w:rPr>
            </w:pPr>
          </w:p>
        </w:tc>
        <w:tc>
          <w:tcPr>
            <w:tcW w:w="810" w:type="dxa"/>
            <w:vAlign w:val="center"/>
          </w:tcPr>
          <w:p w14:paraId="7457DD2D" w14:textId="77777777" w:rsidR="00F73D2B" w:rsidRPr="001678C5" w:rsidRDefault="00F73D2B" w:rsidP="0023723C">
            <w:pPr>
              <w:rPr>
                <w:b/>
                <w:bCs/>
                <w:color w:val="000000" w:themeColor="text1"/>
              </w:rPr>
            </w:pPr>
          </w:p>
        </w:tc>
        <w:tc>
          <w:tcPr>
            <w:tcW w:w="811" w:type="dxa"/>
            <w:vAlign w:val="center"/>
          </w:tcPr>
          <w:p w14:paraId="69CCEE72" w14:textId="77777777" w:rsidR="00F73D2B" w:rsidRPr="001678C5" w:rsidRDefault="00F73D2B" w:rsidP="0023723C">
            <w:pPr>
              <w:rPr>
                <w:b/>
                <w:bCs/>
                <w:color w:val="000000" w:themeColor="text1"/>
              </w:rPr>
            </w:pPr>
          </w:p>
        </w:tc>
        <w:tc>
          <w:tcPr>
            <w:tcW w:w="811" w:type="dxa"/>
            <w:vAlign w:val="center"/>
          </w:tcPr>
          <w:p w14:paraId="75E48937" w14:textId="77777777" w:rsidR="00F73D2B" w:rsidRPr="001678C5" w:rsidRDefault="00F73D2B" w:rsidP="0023723C">
            <w:pPr>
              <w:rPr>
                <w:b/>
                <w:bCs/>
                <w:color w:val="000000" w:themeColor="text1"/>
              </w:rPr>
            </w:pPr>
          </w:p>
        </w:tc>
        <w:tc>
          <w:tcPr>
            <w:tcW w:w="811" w:type="dxa"/>
            <w:vAlign w:val="center"/>
          </w:tcPr>
          <w:p w14:paraId="5B710235" w14:textId="77777777" w:rsidR="00F73D2B" w:rsidRPr="001678C5" w:rsidRDefault="00F73D2B" w:rsidP="0023723C">
            <w:pPr>
              <w:rPr>
                <w:b/>
                <w:bCs/>
                <w:color w:val="000000" w:themeColor="text1"/>
              </w:rPr>
            </w:pPr>
          </w:p>
        </w:tc>
        <w:tc>
          <w:tcPr>
            <w:tcW w:w="811" w:type="dxa"/>
            <w:vAlign w:val="center"/>
          </w:tcPr>
          <w:p w14:paraId="196E9594" w14:textId="77777777" w:rsidR="00F73D2B" w:rsidRPr="001678C5" w:rsidRDefault="00F73D2B" w:rsidP="0023723C">
            <w:pPr>
              <w:rPr>
                <w:b/>
                <w:bCs/>
                <w:color w:val="000000" w:themeColor="text1"/>
              </w:rPr>
            </w:pPr>
          </w:p>
        </w:tc>
        <w:tc>
          <w:tcPr>
            <w:tcW w:w="811" w:type="dxa"/>
            <w:vAlign w:val="center"/>
          </w:tcPr>
          <w:p w14:paraId="426D1EF0" w14:textId="77777777" w:rsidR="00F73D2B" w:rsidRPr="001678C5" w:rsidRDefault="00F73D2B" w:rsidP="0023723C">
            <w:pPr>
              <w:rPr>
                <w:b/>
                <w:bCs/>
                <w:color w:val="000000" w:themeColor="text1"/>
              </w:rPr>
            </w:pPr>
          </w:p>
        </w:tc>
        <w:tc>
          <w:tcPr>
            <w:tcW w:w="811" w:type="dxa"/>
            <w:vAlign w:val="center"/>
          </w:tcPr>
          <w:p w14:paraId="6F48C4A9" w14:textId="77777777" w:rsidR="00F73D2B" w:rsidRPr="001678C5" w:rsidRDefault="00F73D2B" w:rsidP="0023723C">
            <w:pPr>
              <w:rPr>
                <w:b/>
                <w:bCs/>
                <w:color w:val="000000" w:themeColor="text1"/>
              </w:rPr>
            </w:pPr>
          </w:p>
        </w:tc>
        <w:tc>
          <w:tcPr>
            <w:tcW w:w="811" w:type="dxa"/>
            <w:vAlign w:val="center"/>
          </w:tcPr>
          <w:p w14:paraId="55AD81AD" w14:textId="77777777" w:rsidR="00F73D2B" w:rsidRPr="001678C5" w:rsidRDefault="00F73D2B" w:rsidP="0023723C">
            <w:pPr>
              <w:rPr>
                <w:b/>
                <w:bCs/>
                <w:color w:val="000000" w:themeColor="text1"/>
              </w:rPr>
            </w:pPr>
          </w:p>
        </w:tc>
      </w:tr>
      <w:tr w:rsidR="00F73D2B" w:rsidRPr="001678C5" w14:paraId="2E1B2DC3" w14:textId="77777777" w:rsidTr="0023723C">
        <w:trPr>
          <w:trHeight w:val="227"/>
          <w:jc w:val="center"/>
        </w:trPr>
        <w:tc>
          <w:tcPr>
            <w:tcW w:w="1979" w:type="dxa"/>
            <w:vAlign w:val="center"/>
          </w:tcPr>
          <w:p w14:paraId="589C4BA4" w14:textId="77777777" w:rsidR="00F73D2B" w:rsidRPr="001678C5" w:rsidRDefault="00F73D2B" w:rsidP="0023723C">
            <w:pPr>
              <w:rPr>
                <w:b/>
                <w:bCs/>
                <w:color w:val="000000" w:themeColor="text1"/>
              </w:rPr>
            </w:pPr>
            <w:r>
              <w:rPr>
                <w:b/>
                <w:color w:val="000000" w:themeColor="text1"/>
              </w:rPr>
              <w:t xml:space="preserve">TE </w:t>
            </w:r>
            <w:r w:rsidRPr="001678C5">
              <w:rPr>
                <w:b/>
                <w:color w:val="000000" w:themeColor="text1"/>
              </w:rPr>
              <w:t>Suppliers</w:t>
            </w:r>
            <w:r>
              <w:rPr>
                <w:b/>
                <w:color w:val="000000" w:themeColor="text1"/>
              </w:rPr>
              <w:t xml:space="preserve"> and </w:t>
            </w:r>
            <w:r w:rsidRPr="001678C5">
              <w:rPr>
                <w:b/>
                <w:color w:val="000000" w:themeColor="text1"/>
              </w:rPr>
              <w:t xml:space="preserve">Service </w:t>
            </w:r>
            <w:r>
              <w:rPr>
                <w:b/>
                <w:color w:val="000000" w:themeColor="text1"/>
              </w:rPr>
              <w:t>P</w:t>
            </w:r>
            <w:r w:rsidRPr="001678C5">
              <w:rPr>
                <w:b/>
                <w:color w:val="000000" w:themeColor="text1"/>
              </w:rPr>
              <w:t>roviders</w:t>
            </w:r>
          </w:p>
        </w:tc>
        <w:tc>
          <w:tcPr>
            <w:tcW w:w="850" w:type="dxa"/>
            <w:vAlign w:val="center"/>
          </w:tcPr>
          <w:p w14:paraId="7F0EA9B7" w14:textId="77777777" w:rsidR="00F73D2B" w:rsidRPr="001678C5" w:rsidRDefault="00F73D2B" w:rsidP="0023723C">
            <w:pPr>
              <w:rPr>
                <w:b/>
                <w:bCs/>
                <w:color w:val="000000" w:themeColor="text1"/>
              </w:rPr>
            </w:pPr>
          </w:p>
        </w:tc>
        <w:tc>
          <w:tcPr>
            <w:tcW w:w="851" w:type="dxa"/>
            <w:vAlign w:val="center"/>
          </w:tcPr>
          <w:p w14:paraId="7091DB32" w14:textId="77777777" w:rsidR="00F73D2B" w:rsidRPr="001678C5" w:rsidRDefault="00F73D2B" w:rsidP="0023723C">
            <w:pPr>
              <w:rPr>
                <w:b/>
                <w:bCs/>
                <w:color w:val="000000" w:themeColor="text1"/>
              </w:rPr>
            </w:pPr>
          </w:p>
        </w:tc>
        <w:tc>
          <w:tcPr>
            <w:tcW w:w="756" w:type="dxa"/>
            <w:vAlign w:val="center"/>
          </w:tcPr>
          <w:p w14:paraId="269307F9" w14:textId="77777777" w:rsidR="00F73D2B" w:rsidRPr="001678C5" w:rsidRDefault="00F73D2B" w:rsidP="0023723C">
            <w:pPr>
              <w:rPr>
                <w:b/>
                <w:bCs/>
                <w:color w:val="000000" w:themeColor="text1"/>
              </w:rPr>
            </w:pPr>
          </w:p>
        </w:tc>
        <w:tc>
          <w:tcPr>
            <w:tcW w:w="756" w:type="dxa"/>
            <w:vAlign w:val="center"/>
          </w:tcPr>
          <w:p w14:paraId="71A5AA34" w14:textId="77777777" w:rsidR="00F73D2B" w:rsidRPr="001678C5" w:rsidRDefault="00F73D2B" w:rsidP="0023723C">
            <w:pPr>
              <w:rPr>
                <w:b/>
                <w:bCs/>
                <w:color w:val="000000" w:themeColor="text1"/>
              </w:rPr>
            </w:pPr>
          </w:p>
        </w:tc>
        <w:tc>
          <w:tcPr>
            <w:tcW w:w="756" w:type="dxa"/>
            <w:vAlign w:val="center"/>
          </w:tcPr>
          <w:p w14:paraId="7B7F896B" w14:textId="77777777" w:rsidR="00F73D2B" w:rsidRPr="001678C5" w:rsidRDefault="00F73D2B" w:rsidP="0023723C">
            <w:pPr>
              <w:rPr>
                <w:b/>
                <w:bCs/>
                <w:color w:val="000000" w:themeColor="text1"/>
              </w:rPr>
            </w:pPr>
          </w:p>
        </w:tc>
        <w:tc>
          <w:tcPr>
            <w:tcW w:w="756" w:type="dxa"/>
            <w:vAlign w:val="center"/>
          </w:tcPr>
          <w:p w14:paraId="66C7C9E0" w14:textId="77777777" w:rsidR="00F73D2B" w:rsidRPr="001678C5" w:rsidRDefault="00F73D2B" w:rsidP="0023723C">
            <w:pPr>
              <w:rPr>
                <w:b/>
                <w:bCs/>
                <w:color w:val="000000" w:themeColor="text1"/>
              </w:rPr>
            </w:pPr>
          </w:p>
        </w:tc>
        <w:tc>
          <w:tcPr>
            <w:tcW w:w="757" w:type="dxa"/>
            <w:vAlign w:val="center"/>
          </w:tcPr>
          <w:p w14:paraId="199887E5" w14:textId="77777777" w:rsidR="00F73D2B" w:rsidRPr="001678C5" w:rsidRDefault="00F73D2B" w:rsidP="0023723C">
            <w:pPr>
              <w:rPr>
                <w:b/>
                <w:bCs/>
                <w:color w:val="000000" w:themeColor="text1"/>
              </w:rPr>
            </w:pPr>
          </w:p>
        </w:tc>
        <w:tc>
          <w:tcPr>
            <w:tcW w:w="810" w:type="dxa"/>
            <w:vAlign w:val="center"/>
          </w:tcPr>
          <w:p w14:paraId="0BA216CA" w14:textId="77777777" w:rsidR="00F73D2B" w:rsidRPr="001678C5" w:rsidRDefault="00F73D2B" w:rsidP="0023723C">
            <w:pPr>
              <w:rPr>
                <w:b/>
                <w:bCs/>
                <w:color w:val="000000" w:themeColor="text1"/>
              </w:rPr>
            </w:pPr>
          </w:p>
        </w:tc>
        <w:tc>
          <w:tcPr>
            <w:tcW w:w="811" w:type="dxa"/>
            <w:vAlign w:val="center"/>
          </w:tcPr>
          <w:p w14:paraId="6450F881" w14:textId="77777777" w:rsidR="00F73D2B" w:rsidRPr="001678C5" w:rsidRDefault="00F73D2B" w:rsidP="0023723C">
            <w:pPr>
              <w:rPr>
                <w:b/>
                <w:bCs/>
                <w:color w:val="000000" w:themeColor="text1"/>
              </w:rPr>
            </w:pPr>
          </w:p>
        </w:tc>
        <w:tc>
          <w:tcPr>
            <w:tcW w:w="811" w:type="dxa"/>
            <w:vAlign w:val="center"/>
          </w:tcPr>
          <w:p w14:paraId="115A64C0" w14:textId="77777777" w:rsidR="00F73D2B" w:rsidRPr="001678C5" w:rsidRDefault="00F73D2B" w:rsidP="0023723C">
            <w:pPr>
              <w:rPr>
                <w:b/>
                <w:bCs/>
                <w:color w:val="000000" w:themeColor="text1"/>
              </w:rPr>
            </w:pPr>
          </w:p>
        </w:tc>
        <w:tc>
          <w:tcPr>
            <w:tcW w:w="811" w:type="dxa"/>
            <w:vAlign w:val="center"/>
          </w:tcPr>
          <w:p w14:paraId="53D7E534" w14:textId="77777777" w:rsidR="00F73D2B" w:rsidRPr="001678C5" w:rsidRDefault="00F73D2B" w:rsidP="0023723C">
            <w:pPr>
              <w:rPr>
                <w:b/>
                <w:bCs/>
                <w:color w:val="000000" w:themeColor="text1"/>
              </w:rPr>
            </w:pPr>
          </w:p>
        </w:tc>
        <w:tc>
          <w:tcPr>
            <w:tcW w:w="811" w:type="dxa"/>
            <w:vAlign w:val="center"/>
          </w:tcPr>
          <w:p w14:paraId="1C80D25C" w14:textId="77777777" w:rsidR="00F73D2B" w:rsidRPr="001678C5" w:rsidRDefault="00F73D2B" w:rsidP="0023723C">
            <w:pPr>
              <w:rPr>
                <w:b/>
                <w:bCs/>
                <w:color w:val="000000" w:themeColor="text1"/>
              </w:rPr>
            </w:pPr>
          </w:p>
        </w:tc>
        <w:tc>
          <w:tcPr>
            <w:tcW w:w="811" w:type="dxa"/>
            <w:vAlign w:val="center"/>
          </w:tcPr>
          <w:p w14:paraId="1512DE6E" w14:textId="77777777" w:rsidR="00F73D2B" w:rsidRPr="001678C5" w:rsidRDefault="00F73D2B" w:rsidP="0023723C">
            <w:pPr>
              <w:rPr>
                <w:b/>
                <w:bCs/>
                <w:color w:val="000000" w:themeColor="text1"/>
              </w:rPr>
            </w:pPr>
          </w:p>
        </w:tc>
        <w:tc>
          <w:tcPr>
            <w:tcW w:w="811" w:type="dxa"/>
            <w:vAlign w:val="center"/>
          </w:tcPr>
          <w:p w14:paraId="0FEBCE9F" w14:textId="77777777" w:rsidR="00F73D2B" w:rsidRPr="001678C5" w:rsidRDefault="00F73D2B" w:rsidP="0023723C">
            <w:pPr>
              <w:rPr>
                <w:b/>
                <w:bCs/>
                <w:color w:val="000000" w:themeColor="text1"/>
              </w:rPr>
            </w:pPr>
          </w:p>
        </w:tc>
        <w:tc>
          <w:tcPr>
            <w:tcW w:w="811" w:type="dxa"/>
            <w:vAlign w:val="center"/>
          </w:tcPr>
          <w:p w14:paraId="64626720" w14:textId="77777777" w:rsidR="00F73D2B" w:rsidRPr="001678C5" w:rsidRDefault="00F73D2B" w:rsidP="0023723C">
            <w:pPr>
              <w:rPr>
                <w:b/>
                <w:bCs/>
                <w:color w:val="000000" w:themeColor="text1"/>
              </w:rPr>
            </w:pPr>
          </w:p>
        </w:tc>
      </w:tr>
      <w:tr w:rsidR="00F73D2B" w:rsidRPr="001678C5" w14:paraId="03BB5169" w14:textId="77777777" w:rsidTr="0023723C">
        <w:trPr>
          <w:trHeight w:val="227"/>
          <w:jc w:val="center"/>
        </w:trPr>
        <w:tc>
          <w:tcPr>
            <w:tcW w:w="1979" w:type="dxa"/>
            <w:vAlign w:val="center"/>
          </w:tcPr>
          <w:p w14:paraId="63B76456" w14:textId="77777777" w:rsidR="00F73D2B" w:rsidRPr="001678C5" w:rsidRDefault="00F73D2B" w:rsidP="0023723C">
            <w:pPr>
              <w:jc w:val="center"/>
              <w:rPr>
                <w:b/>
                <w:bCs/>
                <w:color w:val="000000" w:themeColor="text1"/>
              </w:rPr>
            </w:pPr>
            <w:r w:rsidRPr="001678C5">
              <w:rPr>
                <w:b/>
                <w:color w:val="000000" w:themeColor="text1"/>
              </w:rPr>
              <w:t>4</w:t>
            </w:r>
          </w:p>
        </w:tc>
        <w:tc>
          <w:tcPr>
            <w:tcW w:w="850" w:type="dxa"/>
            <w:vAlign w:val="center"/>
          </w:tcPr>
          <w:p w14:paraId="0D91108F" w14:textId="77777777" w:rsidR="00F73D2B" w:rsidRPr="001678C5" w:rsidRDefault="00F73D2B" w:rsidP="0023723C">
            <w:pPr>
              <w:rPr>
                <w:b/>
                <w:bCs/>
                <w:color w:val="000000" w:themeColor="text1"/>
              </w:rPr>
            </w:pPr>
          </w:p>
        </w:tc>
        <w:tc>
          <w:tcPr>
            <w:tcW w:w="851" w:type="dxa"/>
            <w:vAlign w:val="center"/>
          </w:tcPr>
          <w:p w14:paraId="11350536" w14:textId="77777777" w:rsidR="00F73D2B" w:rsidRPr="001678C5" w:rsidRDefault="00F73D2B" w:rsidP="0023723C">
            <w:pPr>
              <w:rPr>
                <w:b/>
                <w:bCs/>
                <w:color w:val="000000" w:themeColor="text1"/>
              </w:rPr>
            </w:pPr>
          </w:p>
        </w:tc>
        <w:tc>
          <w:tcPr>
            <w:tcW w:w="756" w:type="dxa"/>
            <w:vAlign w:val="center"/>
          </w:tcPr>
          <w:p w14:paraId="3A159221" w14:textId="77777777" w:rsidR="00F73D2B" w:rsidRPr="001678C5" w:rsidRDefault="00F73D2B" w:rsidP="0023723C">
            <w:pPr>
              <w:rPr>
                <w:b/>
                <w:bCs/>
                <w:color w:val="000000" w:themeColor="text1"/>
              </w:rPr>
            </w:pPr>
          </w:p>
        </w:tc>
        <w:tc>
          <w:tcPr>
            <w:tcW w:w="756" w:type="dxa"/>
            <w:vAlign w:val="center"/>
          </w:tcPr>
          <w:p w14:paraId="6893C797" w14:textId="77777777" w:rsidR="00F73D2B" w:rsidRPr="001678C5" w:rsidRDefault="00F73D2B" w:rsidP="0023723C">
            <w:pPr>
              <w:rPr>
                <w:b/>
                <w:bCs/>
                <w:color w:val="000000" w:themeColor="text1"/>
              </w:rPr>
            </w:pPr>
          </w:p>
        </w:tc>
        <w:tc>
          <w:tcPr>
            <w:tcW w:w="756" w:type="dxa"/>
            <w:vAlign w:val="center"/>
          </w:tcPr>
          <w:p w14:paraId="085CD043" w14:textId="77777777" w:rsidR="00F73D2B" w:rsidRPr="001678C5" w:rsidRDefault="00F73D2B" w:rsidP="0023723C">
            <w:pPr>
              <w:rPr>
                <w:b/>
                <w:bCs/>
                <w:color w:val="000000" w:themeColor="text1"/>
              </w:rPr>
            </w:pPr>
          </w:p>
        </w:tc>
        <w:tc>
          <w:tcPr>
            <w:tcW w:w="756" w:type="dxa"/>
            <w:vAlign w:val="center"/>
          </w:tcPr>
          <w:p w14:paraId="6BAE5D19" w14:textId="77777777" w:rsidR="00F73D2B" w:rsidRPr="001678C5" w:rsidRDefault="00F73D2B" w:rsidP="0023723C">
            <w:pPr>
              <w:rPr>
                <w:b/>
                <w:bCs/>
                <w:color w:val="000000" w:themeColor="text1"/>
              </w:rPr>
            </w:pPr>
          </w:p>
        </w:tc>
        <w:tc>
          <w:tcPr>
            <w:tcW w:w="757" w:type="dxa"/>
            <w:vAlign w:val="center"/>
          </w:tcPr>
          <w:p w14:paraId="1B368238" w14:textId="77777777" w:rsidR="00F73D2B" w:rsidRPr="001678C5" w:rsidRDefault="00F73D2B" w:rsidP="0023723C">
            <w:pPr>
              <w:rPr>
                <w:b/>
                <w:bCs/>
                <w:color w:val="000000" w:themeColor="text1"/>
              </w:rPr>
            </w:pPr>
          </w:p>
        </w:tc>
        <w:tc>
          <w:tcPr>
            <w:tcW w:w="810" w:type="dxa"/>
            <w:vAlign w:val="center"/>
          </w:tcPr>
          <w:p w14:paraId="152E54D2" w14:textId="77777777" w:rsidR="00F73D2B" w:rsidRPr="001678C5" w:rsidRDefault="00F73D2B" w:rsidP="0023723C">
            <w:pPr>
              <w:rPr>
                <w:b/>
                <w:bCs/>
                <w:color w:val="000000" w:themeColor="text1"/>
              </w:rPr>
            </w:pPr>
          </w:p>
        </w:tc>
        <w:tc>
          <w:tcPr>
            <w:tcW w:w="811" w:type="dxa"/>
            <w:vAlign w:val="center"/>
          </w:tcPr>
          <w:p w14:paraId="2D78B1CA" w14:textId="77777777" w:rsidR="00F73D2B" w:rsidRPr="001678C5" w:rsidRDefault="00F73D2B" w:rsidP="0023723C">
            <w:pPr>
              <w:rPr>
                <w:b/>
                <w:bCs/>
                <w:color w:val="000000" w:themeColor="text1"/>
              </w:rPr>
            </w:pPr>
          </w:p>
        </w:tc>
        <w:tc>
          <w:tcPr>
            <w:tcW w:w="811" w:type="dxa"/>
            <w:vAlign w:val="center"/>
          </w:tcPr>
          <w:p w14:paraId="0A496063" w14:textId="77777777" w:rsidR="00F73D2B" w:rsidRPr="001678C5" w:rsidRDefault="00F73D2B" w:rsidP="0023723C">
            <w:pPr>
              <w:rPr>
                <w:b/>
                <w:bCs/>
                <w:color w:val="000000" w:themeColor="text1"/>
              </w:rPr>
            </w:pPr>
          </w:p>
        </w:tc>
        <w:tc>
          <w:tcPr>
            <w:tcW w:w="811" w:type="dxa"/>
            <w:vAlign w:val="center"/>
          </w:tcPr>
          <w:p w14:paraId="3C036CD0" w14:textId="77777777" w:rsidR="00F73D2B" w:rsidRPr="001678C5" w:rsidRDefault="00F73D2B" w:rsidP="0023723C">
            <w:pPr>
              <w:rPr>
                <w:b/>
                <w:bCs/>
                <w:color w:val="000000" w:themeColor="text1"/>
              </w:rPr>
            </w:pPr>
          </w:p>
        </w:tc>
        <w:tc>
          <w:tcPr>
            <w:tcW w:w="811" w:type="dxa"/>
            <w:vAlign w:val="center"/>
          </w:tcPr>
          <w:p w14:paraId="6A723FE7" w14:textId="77777777" w:rsidR="00F73D2B" w:rsidRPr="001678C5" w:rsidRDefault="00F73D2B" w:rsidP="0023723C">
            <w:pPr>
              <w:rPr>
                <w:b/>
                <w:bCs/>
                <w:color w:val="000000" w:themeColor="text1"/>
              </w:rPr>
            </w:pPr>
          </w:p>
        </w:tc>
        <w:tc>
          <w:tcPr>
            <w:tcW w:w="811" w:type="dxa"/>
            <w:vAlign w:val="center"/>
          </w:tcPr>
          <w:p w14:paraId="3C0A60AD" w14:textId="77777777" w:rsidR="00F73D2B" w:rsidRPr="001678C5" w:rsidRDefault="00F73D2B" w:rsidP="0023723C">
            <w:pPr>
              <w:rPr>
                <w:b/>
                <w:bCs/>
                <w:color w:val="000000" w:themeColor="text1"/>
              </w:rPr>
            </w:pPr>
          </w:p>
        </w:tc>
        <w:tc>
          <w:tcPr>
            <w:tcW w:w="811" w:type="dxa"/>
            <w:vAlign w:val="center"/>
          </w:tcPr>
          <w:p w14:paraId="752BABEE" w14:textId="77777777" w:rsidR="00F73D2B" w:rsidRPr="001678C5" w:rsidRDefault="00F73D2B" w:rsidP="0023723C">
            <w:pPr>
              <w:rPr>
                <w:b/>
                <w:bCs/>
                <w:color w:val="000000" w:themeColor="text1"/>
              </w:rPr>
            </w:pPr>
          </w:p>
        </w:tc>
        <w:tc>
          <w:tcPr>
            <w:tcW w:w="811" w:type="dxa"/>
            <w:vAlign w:val="center"/>
          </w:tcPr>
          <w:p w14:paraId="276FB68F" w14:textId="77777777" w:rsidR="00F73D2B" w:rsidRPr="001678C5" w:rsidRDefault="00F73D2B" w:rsidP="0023723C">
            <w:pPr>
              <w:rPr>
                <w:b/>
                <w:bCs/>
                <w:color w:val="000000" w:themeColor="text1"/>
              </w:rPr>
            </w:pPr>
          </w:p>
        </w:tc>
      </w:tr>
      <w:tr w:rsidR="00F73D2B" w:rsidRPr="001678C5" w14:paraId="2F604090" w14:textId="77777777" w:rsidTr="0023723C">
        <w:trPr>
          <w:trHeight w:val="227"/>
          <w:jc w:val="center"/>
        </w:trPr>
        <w:tc>
          <w:tcPr>
            <w:tcW w:w="1979" w:type="dxa"/>
            <w:vAlign w:val="center"/>
          </w:tcPr>
          <w:p w14:paraId="442EEB3B" w14:textId="77777777" w:rsidR="00F73D2B" w:rsidRPr="001678C5" w:rsidRDefault="00F73D2B" w:rsidP="0023723C">
            <w:pPr>
              <w:jc w:val="center"/>
              <w:rPr>
                <w:b/>
                <w:bCs/>
                <w:color w:val="000000" w:themeColor="text1"/>
              </w:rPr>
            </w:pPr>
            <w:r w:rsidRPr="001678C5">
              <w:rPr>
                <w:b/>
                <w:color w:val="000000" w:themeColor="text1"/>
              </w:rPr>
              <w:t>5</w:t>
            </w:r>
          </w:p>
        </w:tc>
        <w:tc>
          <w:tcPr>
            <w:tcW w:w="850" w:type="dxa"/>
            <w:vAlign w:val="center"/>
          </w:tcPr>
          <w:p w14:paraId="57031837" w14:textId="77777777" w:rsidR="00F73D2B" w:rsidRPr="001678C5" w:rsidRDefault="00F73D2B" w:rsidP="0023723C">
            <w:pPr>
              <w:rPr>
                <w:b/>
                <w:bCs/>
                <w:color w:val="000000" w:themeColor="text1"/>
              </w:rPr>
            </w:pPr>
          </w:p>
        </w:tc>
        <w:tc>
          <w:tcPr>
            <w:tcW w:w="851" w:type="dxa"/>
            <w:vAlign w:val="center"/>
          </w:tcPr>
          <w:p w14:paraId="2CC4D165" w14:textId="77777777" w:rsidR="00F73D2B" w:rsidRPr="001678C5" w:rsidRDefault="00F73D2B" w:rsidP="0023723C">
            <w:pPr>
              <w:rPr>
                <w:b/>
                <w:bCs/>
                <w:color w:val="000000" w:themeColor="text1"/>
              </w:rPr>
            </w:pPr>
          </w:p>
        </w:tc>
        <w:tc>
          <w:tcPr>
            <w:tcW w:w="756" w:type="dxa"/>
            <w:vAlign w:val="center"/>
          </w:tcPr>
          <w:p w14:paraId="15A1DA3F" w14:textId="77777777" w:rsidR="00F73D2B" w:rsidRPr="001678C5" w:rsidRDefault="00F73D2B" w:rsidP="0023723C">
            <w:pPr>
              <w:rPr>
                <w:b/>
                <w:bCs/>
                <w:color w:val="000000" w:themeColor="text1"/>
              </w:rPr>
            </w:pPr>
          </w:p>
        </w:tc>
        <w:tc>
          <w:tcPr>
            <w:tcW w:w="756" w:type="dxa"/>
            <w:vAlign w:val="center"/>
          </w:tcPr>
          <w:p w14:paraId="7D3E7275" w14:textId="77777777" w:rsidR="00F73D2B" w:rsidRPr="001678C5" w:rsidRDefault="00F73D2B" w:rsidP="0023723C">
            <w:pPr>
              <w:rPr>
                <w:b/>
                <w:bCs/>
                <w:color w:val="000000" w:themeColor="text1"/>
              </w:rPr>
            </w:pPr>
          </w:p>
        </w:tc>
        <w:tc>
          <w:tcPr>
            <w:tcW w:w="756" w:type="dxa"/>
            <w:vAlign w:val="center"/>
          </w:tcPr>
          <w:p w14:paraId="5FB9EEF5" w14:textId="77777777" w:rsidR="00F73D2B" w:rsidRPr="001678C5" w:rsidRDefault="00F73D2B" w:rsidP="0023723C">
            <w:pPr>
              <w:rPr>
                <w:b/>
                <w:bCs/>
                <w:color w:val="000000" w:themeColor="text1"/>
              </w:rPr>
            </w:pPr>
          </w:p>
        </w:tc>
        <w:tc>
          <w:tcPr>
            <w:tcW w:w="756" w:type="dxa"/>
            <w:vAlign w:val="center"/>
          </w:tcPr>
          <w:p w14:paraId="7B1121F7" w14:textId="77777777" w:rsidR="00F73D2B" w:rsidRPr="001678C5" w:rsidRDefault="00F73D2B" w:rsidP="0023723C">
            <w:pPr>
              <w:rPr>
                <w:b/>
                <w:bCs/>
                <w:color w:val="000000" w:themeColor="text1"/>
              </w:rPr>
            </w:pPr>
          </w:p>
        </w:tc>
        <w:tc>
          <w:tcPr>
            <w:tcW w:w="757" w:type="dxa"/>
            <w:vAlign w:val="center"/>
          </w:tcPr>
          <w:p w14:paraId="5B50EF53" w14:textId="77777777" w:rsidR="00F73D2B" w:rsidRPr="001678C5" w:rsidRDefault="00F73D2B" w:rsidP="0023723C">
            <w:pPr>
              <w:rPr>
                <w:b/>
                <w:bCs/>
                <w:color w:val="000000" w:themeColor="text1"/>
              </w:rPr>
            </w:pPr>
          </w:p>
        </w:tc>
        <w:tc>
          <w:tcPr>
            <w:tcW w:w="810" w:type="dxa"/>
            <w:vAlign w:val="center"/>
          </w:tcPr>
          <w:p w14:paraId="4AFA20E3" w14:textId="77777777" w:rsidR="00F73D2B" w:rsidRPr="001678C5" w:rsidRDefault="00F73D2B" w:rsidP="0023723C">
            <w:pPr>
              <w:rPr>
                <w:b/>
                <w:bCs/>
                <w:color w:val="000000" w:themeColor="text1"/>
              </w:rPr>
            </w:pPr>
          </w:p>
        </w:tc>
        <w:tc>
          <w:tcPr>
            <w:tcW w:w="811" w:type="dxa"/>
            <w:vAlign w:val="center"/>
          </w:tcPr>
          <w:p w14:paraId="78CC8738" w14:textId="77777777" w:rsidR="00F73D2B" w:rsidRPr="001678C5" w:rsidRDefault="00F73D2B" w:rsidP="0023723C">
            <w:pPr>
              <w:rPr>
                <w:b/>
                <w:bCs/>
                <w:color w:val="000000" w:themeColor="text1"/>
              </w:rPr>
            </w:pPr>
          </w:p>
        </w:tc>
        <w:tc>
          <w:tcPr>
            <w:tcW w:w="811" w:type="dxa"/>
            <w:vAlign w:val="center"/>
          </w:tcPr>
          <w:p w14:paraId="596C589E" w14:textId="77777777" w:rsidR="00F73D2B" w:rsidRPr="001678C5" w:rsidRDefault="00F73D2B" w:rsidP="0023723C">
            <w:pPr>
              <w:rPr>
                <w:b/>
                <w:bCs/>
                <w:color w:val="000000" w:themeColor="text1"/>
              </w:rPr>
            </w:pPr>
          </w:p>
        </w:tc>
        <w:tc>
          <w:tcPr>
            <w:tcW w:w="811" w:type="dxa"/>
            <w:vAlign w:val="center"/>
          </w:tcPr>
          <w:p w14:paraId="2C90872E" w14:textId="77777777" w:rsidR="00F73D2B" w:rsidRPr="001678C5" w:rsidRDefault="00F73D2B" w:rsidP="0023723C">
            <w:pPr>
              <w:rPr>
                <w:b/>
                <w:bCs/>
                <w:color w:val="000000" w:themeColor="text1"/>
              </w:rPr>
            </w:pPr>
          </w:p>
        </w:tc>
        <w:tc>
          <w:tcPr>
            <w:tcW w:w="811" w:type="dxa"/>
            <w:vAlign w:val="center"/>
          </w:tcPr>
          <w:p w14:paraId="3F9ECB20" w14:textId="77777777" w:rsidR="00F73D2B" w:rsidRPr="001678C5" w:rsidRDefault="00F73D2B" w:rsidP="0023723C">
            <w:pPr>
              <w:rPr>
                <w:b/>
                <w:bCs/>
                <w:color w:val="000000" w:themeColor="text1"/>
              </w:rPr>
            </w:pPr>
          </w:p>
        </w:tc>
        <w:tc>
          <w:tcPr>
            <w:tcW w:w="811" w:type="dxa"/>
            <w:vAlign w:val="center"/>
          </w:tcPr>
          <w:p w14:paraId="49E3552E" w14:textId="77777777" w:rsidR="00F73D2B" w:rsidRPr="001678C5" w:rsidRDefault="00F73D2B" w:rsidP="0023723C">
            <w:pPr>
              <w:rPr>
                <w:b/>
                <w:bCs/>
                <w:color w:val="000000" w:themeColor="text1"/>
              </w:rPr>
            </w:pPr>
          </w:p>
        </w:tc>
        <w:tc>
          <w:tcPr>
            <w:tcW w:w="811" w:type="dxa"/>
            <w:vAlign w:val="center"/>
          </w:tcPr>
          <w:p w14:paraId="31479549" w14:textId="77777777" w:rsidR="00F73D2B" w:rsidRPr="001678C5" w:rsidRDefault="00F73D2B" w:rsidP="0023723C">
            <w:pPr>
              <w:rPr>
                <w:b/>
                <w:bCs/>
                <w:color w:val="000000" w:themeColor="text1"/>
              </w:rPr>
            </w:pPr>
          </w:p>
        </w:tc>
        <w:tc>
          <w:tcPr>
            <w:tcW w:w="811" w:type="dxa"/>
            <w:vAlign w:val="center"/>
          </w:tcPr>
          <w:p w14:paraId="2236E79D" w14:textId="77777777" w:rsidR="00F73D2B" w:rsidRPr="001678C5" w:rsidRDefault="00F73D2B" w:rsidP="0023723C">
            <w:pPr>
              <w:rPr>
                <w:b/>
                <w:bCs/>
                <w:color w:val="000000" w:themeColor="text1"/>
              </w:rPr>
            </w:pPr>
          </w:p>
        </w:tc>
      </w:tr>
      <w:tr w:rsidR="00F73D2B" w:rsidRPr="001678C5" w14:paraId="692FBE08" w14:textId="77777777" w:rsidTr="0023723C">
        <w:trPr>
          <w:trHeight w:val="227"/>
          <w:jc w:val="center"/>
        </w:trPr>
        <w:tc>
          <w:tcPr>
            <w:tcW w:w="1979" w:type="dxa"/>
            <w:vAlign w:val="center"/>
          </w:tcPr>
          <w:p w14:paraId="1A999594" w14:textId="77777777" w:rsidR="00F73D2B" w:rsidRPr="001678C5" w:rsidRDefault="00F73D2B" w:rsidP="0023723C">
            <w:pPr>
              <w:jc w:val="center"/>
              <w:rPr>
                <w:b/>
                <w:bCs/>
                <w:color w:val="000000" w:themeColor="text1"/>
              </w:rPr>
            </w:pPr>
            <w:r w:rsidRPr="001678C5">
              <w:rPr>
                <w:b/>
                <w:color w:val="000000" w:themeColor="text1"/>
              </w:rPr>
              <w:t>6</w:t>
            </w:r>
          </w:p>
        </w:tc>
        <w:tc>
          <w:tcPr>
            <w:tcW w:w="850" w:type="dxa"/>
            <w:vAlign w:val="center"/>
          </w:tcPr>
          <w:p w14:paraId="110C0A43" w14:textId="77777777" w:rsidR="00F73D2B" w:rsidRPr="001678C5" w:rsidRDefault="00F73D2B" w:rsidP="0023723C">
            <w:pPr>
              <w:rPr>
                <w:b/>
                <w:bCs/>
                <w:color w:val="000000" w:themeColor="text1"/>
              </w:rPr>
            </w:pPr>
          </w:p>
        </w:tc>
        <w:tc>
          <w:tcPr>
            <w:tcW w:w="851" w:type="dxa"/>
            <w:vAlign w:val="center"/>
          </w:tcPr>
          <w:p w14:paraId="15F2685C" w14:textId="77777777" w:rsidR="00F73D2B" w:rsidRPr="001678C5" w:rsidRDefault="00F73D2B" w:rsidP="0023723C">
            <w:pPr>
              <w:rPr>
                <w:b/>
                <w:bCs/>
                <w:color w:val="000000" w:themeColor="text1"/>
              </w:rPr>
            </w:pPr>
          </w:p>
        </w:tc>
        <w:tc>
          <w:tcPr>
            <w:tcW w:w="756" w:type="dxa"/>
            <w:vAlign w:val="center"/>
          </w:tcPr>
          <w:p w14:paraId="0F9A57DC" w14:textId="77777777" w:rsidR="00F73D2B" w:rsidRPr="001678C5" w:rsidRDefault="00F73D2B" w:rsidP="0023723C">
            <w:pPr>
              <w:rPr>
                <w:b/>
                <w:bCs/>
                <w:color w:val="000000" w:themeColor="text1"/>
              </w:rPr>
            </w:pPr>
          </w:p>
        </w:tc>
        <w:tc>
          <w:tcPr>
            <w:tcW w:w="756" w:type="dxa"/>
            <w:vAlign w:val="center"/>
          </w:tcPr>
          <w:p w14:paraId="2F293C82" w14:textId="77777777" w:rsidR="00F73D2B" w:rsidRPr="001678C5" w:rsidRDefault="00F73D2B" w:rsidP="0023723C">
            <w:pPr>
              <w:rPr>
                <w:b/>
                <w:bCs/>
                <w:color w:val="000000" w:themeColor="text1"/>
              </w:rPr>
            </w:pPr>
          </w:p>
        </w:tc>
        <w:tc>
          <w:tcPr>
            <w:tcW w:w="756" w:type="dxa"/>
            <w:vAlign w:val="center"/>
          </w:tcPr>
          <w:p w14:paraId="5C0319CC" w14:textId="77777777" w:rsidR="00F73D2B" w:rsidRPr="001678C5" w:rsidRDefault="00F73D2B" w:rsidP="0023723C">
            <w:pPr>
              <w:rPr>
                <w:b/>
                <w:bCs/>
                <w:color w:val="000000" w:themeColor="text1"/>
              </w:rPr>
            </w:pPr>
          </w:p>
        </w:tc>
        <w:tc>
          <w:tcPr>
            <w:tcW w:w="756" w:type="dxa"/>
            <w:vAlign w:val="center"/>
          </w:tcPr>
          <w:p w14:paraId="7E018764" w14:textId="77777777" w:rsidR="00F73D2B" w:rsidRPr="001678C5" w:rsidRDefault="00F73D2B" w:rsidP="0023723C">
            <w:pPr>
              <w:rPr>
                <w:b/>
                <w:bCs/>
                <w:color w:val="000000" w:themeColor="text1"/>
              </w:rPr>
            </w:pPr>
          </w:p>
        </w:tc>
        <w:tc>
          <w:tcPr>
            <w:tcW w:w="757" w:type="dxa"/>
            <w:vAlign w:val="center"/>
          </w:tcPr>
          <w:p w14:paraId="1BB3F0D4" w14:textId="77777777" w:rsidR="00F73D2B" w:rsidRPr="001678C5" w:rsidRDefault="00F73D2B" w:rsidP="0023723C">
            <w:pPr>
              <w:rPr>
                <w:b/>
                <w:bCs/>
                <w:color w:val="000000" w:themeColor="text1"/>
              </w:rPr>
            </w:pPr>
          </w:p>
        </w:tc>
        <w:tc>
          <w:tcPr>
            <w:tcW w:w="810" w:type="dxa"/>
            <w:vAlign w:val="center"/>
          </w:tcPr>
          <w:p w14:paraId="612AC543" w14:textId="77777777" w:rsidR="00F73D2B" w:rsidRPr="001678C5" w:rsidRDefault="00F73D2B" w:rsidP="0023723C">
            <w:pPr>
              <w:rPr>
                <w:b/>
                <w:bCs/>
                <w:color w:val="000000" w:themeColor="text1"/>
              </w:rPr>
            </w:pPr>
          </w:p>
        </w:tc>
        <w:tc>
          <w:tcPr>
            <w:tcW w:w="811" w:type="dxa"/>
            <w:vAlign w:val="center"/>
          </w:tcPr>
          <w:p w14:paraId="40DE89C9" w14:textId="77777777" w:rsidR="00F73D2B" w:rsidRPr="001678C5" w:rsidRDefault="00F73D2B" w:rsidP="0023723C">
            <w:pPr>
              <w:rPr>
                <w:b/>
                <w:bCs/>
                <w:color w:val="000000" w:themeColor="text1"/>
              </w:rPr>
            </w:pPr>
          </w:p>
        </w:tc>
        <w:tc>
          <w:tcPr>
            <w:tcW w:w="811" w:type="dxa"/>
            <w:vAlign w:val="center"/>
          </w:tcPr>
          <w:p w14:paraId="3458B3D2" w14:textId="77777777" w:rsidR="00F73D2B" w:rsidRPr="001678C5" w:rsidRDefault="00F73D2B" w:rsidP="0023723C">
            <w:pPr>
              <w:rPr>
                <w:b/>
                <w:bCs/>
                <w:color w:val="000000" w:themeColor="text1"/>
              </w:rPr>
            </w:pPr>
          </w:p>
        </w:tc>
        <w:tc>
          <w:tcPr>
            <w:tcW w:w="811" w:type="dxa"/>
            <w:vAlign w:val="center"/>
          </w:tcPr>
          <w:p w14:paraId="49F743EC" w14:textId="77777777" w:rsidR="00F73D2B" w:rsidRPr="001678C5" w:rsidRDefault="00F73D2B" w:rsidP="0023723C">
            <w:pPr>
              <w:rPr>
                <w:b/>
                <w:bCs/>
                <w:color w:val="000000" w:themeColor="text1"/>
              </w:rPr>
            </w:pPr>
          </w:p>
        </w:tc>
        <w:tc>
          <w:tcPr>
            <w:tcW w:w="811" w:type="dxa"/>
            <w:vAlign w:val="center"/>
          </w:tcPr>
          <w:p w14:paraId="2DF59D43" w14:textId="77777777" w:rsidR="00F73D2B" w:rsidRPr="001678C5" w:rsidRDefault="00F73D2B" w:rsidP="0023723C">
            <w:pPr>
              <w:rPr>
                <w:b/>
                <w:bCs/>
                <w:color w:val="000000" w:themeColor="text1"/>
              </w:rPr>
            </w:pPr>
          </w:p>
        </w:tc>
        <w:tc>
          <w:tcPr>
            <w:tcW w:w="811" w:type="dxa"/>
            <w:vAlign w:val="center"/>
          </w:tcPr>
          <w:p w14:paraId="429ED5BA" w14:textId="77777777" w:rsidR="00F73D2B" w:rsidRPr="001678C5" w:rsidRDefault="00F73D2B" w:rsidP="0023723C">
            <w:pPr>
              <w:rPr>
                <w:b/>
                <w:bCs/>
                <w:color w:val="000000" w:themeColor="text1"/>
              </w:rPr>
            </w:pPr>
          </w:p>
        </w:tc>
        <w:tc>
          <w:tcPr>
            <w:tcW w:w="811" w:type="dxa"/>
            <w:vAlign w:val="center"/>
          </w:tcPr>
          <w:p w14:paraId="627A17DC" w14:textId="77777777" w:rsidR="00F73D2B" w:rsidRPr="001678C5" w:rsidRDefault="00F73D2B" w:rsidP="0023723C">
            <w:pPr>
              <w:rPr>
                <w:b/>
                <w:bCs/>
                <w:color w:val="000000" w:themeColor="text1"/>
              </w:rPr>
            </w:pPr>
          </w:p>
        </w:tc>
        <w:tc>
          <w:tcPr>
            <w:tcW w:w="811" w:type="dxa"/>
            <w:vAlign w:val="center"/>
          </w:tcPr>
          <w:p w14:paraId="00F24438" w14:textId="77777777" w:rsidR="00F73D2B" w:rsidRPr="001678C5" w:rsidRDefault="00F73D2B" w:rsidP="0023723C">
            <w:pPr>
              <w:rPr>
                <w:b/>
                <w:bCs/>
                <w:color w:val="000000" w:themeColor="text1"/>
              </w:rPr>
            </w:pPr>
          </w:p>
        </w:tc>
      </w:tr>
      <w:tr w:rsidR="00F73D2B" w:rsidRPr="001678C5" w14:paraId="7F0D6337" w14:textId="77777777" w:rsidTr="0023723C">
        <w:trPr>
          <w:trHeight w:val="227"/>
          <w:jc w:val="center"/>
        </w:trPr>
        <w:tc>
          <w:tcPr>
            <w:tcW w:w="3680" w:type="dxa"/>
            <w:gridSpan w:val="3"/>
            <w:vAlign w:val="center"/>
          </w:tcPr>
          <w:p w14:paraId="679A20C2" w14:textId="77777777" w:rsidR="00F73D2B" w:rsidRPr="001678C5" w:rsidRDefault="00F73D2B" w:rsidP="0023723C">
            <w:pPr>
              <w:rPr>
                <w:b/>
                <w:bCs/>
                <w:color w:val="000000" w:themeColor="text1"/>
              </w:rPr>
            </w:pPr>
            <w:r>
              <w:rPr>
                <w:b/>
                <w:color w:val="000000" w:themeColor="text1"/>
              </w:rPr>
              <w:t xml:space="preserve">TE </w:t>
            </w:r>
            <w:r w:rsidRPr="001678C5">
              <w:rPr>
                <w:b/>
                <w:color w:val="000000" w:themeColor="text1"/>
              </w:rPr>
              <w:t>Sub</w:t>
            </w:r>
            <w:r>
              <w:rPr>
                <w:b/>
                <w:color w:val="000000" w:themeColor="text1"/>
              </w:rPr>
              <w:t>-</w:t>
            </w:r>
            <w:r w:rsidRPr="001678C5">
              <w:rPr>
                <w:b/>
                <w:color w:val="000000" w:themeColor="text1"/>
              </w:rPr>
              <w:t>contractor Sub</w:t>
            </w:r>
            <w:r>
              <w:rPr>
                <w:b/>
                <w:color w:val="000000" w:themeColor="text1"/>
              </w:rPr>
              <w:t>-</w:t>
            </w:r>
            <w:r w:rsidRPr="001678C5">
              <w:rPr>
                <w:b/>
                <w:color w:val="000000" w:themeColor="text1"/>
              </w:rPr>
              <w:t>total</w:t>
            </w:r>
          </w:p>
        </w:tc>
        <w:tc>
          <w:tcPr>
            <w:tcW w:w="756" w:type="dxa"/>
            <w:vAlign w:val="center"/>
          </w:tcPr>
          <w:p w14:paraId="1EE78E57" w14:textId="77777777" w:rsidR="00F73D2B" w:rsidRPr="001678C5" w:rsidRDefault="00F73D2B" w:rsidP="0023723C">
            <w:pPr>
              <w:rPr>
                <w:b/>
                <w:bCs/>
                <w:color w:val="000000" w:themeColor="text1"/>
              </w:rPr>
            </w:pPr>
          </w:p>
        </w:tc>
        <w:tc>
          <w:tcPr>
            <w:tcW w:w="756" w:type="dxa"/>
            <w:vAlign w:val="center"/>
          </w:tcPr>
          <w:p w14:paraId="344C6D9B" w14:textId="77777777" w:rsidR="00F73D2B" w:rsidRPr="001678C5" w:rsidRDefault="00F73D2B" w:rsidP="0023723C">
            <w:pPr>
              <w:rPr>
                <w:b/>
                <w:bCs/>
                <w:color w:val="000000" w:themeColor="text1"/>
              </w:rPr>
            </w:pPr>
          </w:p>
        </w:tc>
        <w:tc>
          <w:tcPr>
            <w:tcW w:w="756" w:type="dxa"/>
            <w:vAlign w:val="center"/>
          </w:tcPr>
          <w:p w14:paraId="7315B084" w14:textId="77777777" w:rsidR="00F73D2B" w:rsidRPr="001678C5" w:rsidRDefault="00F73D2B" w:rsidP="0023723C">
            <w:pPr>
              <w:rPr>
                <w:b/>
                <w:bCs/>
                <w:color w:val="000000" w:themeColor="text1"/>
              </w:rPr>
            </w:pPr>
          </w:p>
        </w:tc>
        <w:tc>
          <w:tcPr>
            <w:tcW w:w="756" w:type="dxa"/>
            <w:vAlign w:val="center"/>
          </w:tcPr>
          <w:p w14:paraId="2221B6A9" w14:textId="77777777" w:rsidR="00F73D2B" w:rsidRPr="001678C5" w:rsidRDefault="00F73D2B" w:rsidP="0023723C">
            <w:pPr>
              <w:rPr>
                <w:b/>
                <w:bCs/>
                <w:color w:val="000000" w:themeColor="text1"/>
              </w:rPr>
            </w:pPr>
          </w:p>
        </w:tc>
        <w:tc>
          <w:tcPr>
            <w:tcW w:w="757" w:type="dxa"/>
            <w:vAlign w:val="center"/>
          </w:tcPr>
          <w:p w14:paraId="02692ADE" w14:textId="77777777" w:rsidR="00F73D2B" w:rsidRPr="001678C5" w:rsidRDefault="00F73D2B" w:rsidP="0023723C">
            <w:pPr>
              <w:rPr>
                <w:b/>
                <w:bCs/>
                <w:color w:val="000000" w:themeColor="text1"/>
              </w:rPr>
            </w:pPr>
          </w:p>
        </w:tc>
        <w:tc>
          <w:tcPr>
            <w:tcW w:w="810" w:type="dxa"/>
            <w:vAlign w:val="center"/>
          </w:tcPr>
          <w:p w14:paraId="179E4657" w14:textId="77777777" w:rsidR="00F73D2B" w:rsidRPr="001678C5" w:rsidRDefault="00F73D2B" w:rsidP="0023723C">
            <w:pPr>
              <w:rPr>
                <w:b/>
                <w:bCs/>
                <w:color w:val="000000" w:themeColor="text1"/>
              </w:rPr>
            </w:pPr>
          </w:p>
        </w:tc>
        <w:tc>
          <w:tcPr>
            <w:tcW w:w="811" w:type="dxa"/>
            <w:vAlign w:val="center"/>
          </w:tcPr>
          <w:p w14:paraId="2DFD3A38" w14:textId="77777777" w:rsidR="00F73D2B" w:rsidRPr="001678C5" w:rsidRDefault="00F73D2B" w:rsidP="0023723C">
            <w:pPr>
              <w:rPr>
                <w:b/>
                <w:bCs/>
                <w:color w:val="000000" w:themeColor="text1"/>
              </w:rPr>
            </w:pPr>
          </w:p>
        </w:tc>
        <w:tc>
          <w:tcPr>
            <w:tcW w:w="811" w:type="dxa"/>
            <w:vAlign w:val="center"/>
          </w:tcPr>
          <w:p w14:paraId="66AF532E" w14:textId="77777777" w:rsidR="00F73D2B" w:rsidRPr="001678C5" w:rsidRDefault="00F73D2B" w:rsidP="0023723C">
            <w:pPr>
              <w:rPr>
                <w:b/>
                <w:bCs/>
                <w:color w:val="000000" w:themeColor="text1"/>
              </w:rPr>
            </w:pPr>
          </w:p>
        </w:tc>
        <w:tc>
          <w:tcPr>
            <w:tcW w:w="811" w:type="dxa"/>
            <w:vAlign w:val="center"/>
          </w:tcPr>
          <w:p w14:paraId="6F16E792" w14:textId="77777777" w:rsidR="00F73D2B" w:rsidRPr="001678C5" w:rsidRDefault="00F73D2B" w:rsidP="0023723C">
            <w:pPr>
              <w:rPr>
                <w:b/>
                <w:bCs/>
                <w:color w:val="000000" w:themeColor="text1"/>
              </w:rPr>
            </w:pPr>
          </w:p>
        </w:tc>
        <w:tc>
          <w:tcPr>
            <w:tcW w:w="811" w:type="dxa"/>
            <w:vAlign w:val="center"/>
          </w:tcPr>
          <w:p w14:paraId="5CBEC067" w14:textId="77777777" w:rsidR="00F73D2B" w:rsidRPr="001678C5" w:rsidRDefault="00F73D2B" w:rsidP="0023723C">
            <w:pPr>
              <w:rPr>
                <w:b/>
                <w:bCs/>
                <w:color w:val="000000" w:themeColor="text1"/>
              </w:rPr>
            </w:pPr>
          </w:p>
        </w:tc>
        <w:tc>
          <w:tcPr>
            <w:tcW w:w="811" w:type="dxa"/>
            <w:vAlign w:val="center"/>
          </w:tcPr>
          <w:p w14:paraId="1CE80CB5" w14:textId="77777777" w:rsidR="00F73D2B" w:rsidRPr="001678C5" w:rsidRDefault="00F73D2B" w:rsidP="0023723C">
            <w:pPr>
              <w:rPr>
                <w:b/>
                <w:bCs/>
                <w:color w:val="000000" w:themeColor="text1"/>
              </w:rPr>
            </w:pPr>
          </w:p>
        </w:tc>
        <w:tc>
          <w:tcPr>
            <w:tcW w:w="811" w:type="dxa"/>
            <w:vAlign w:val="center"/>
          </w:tcPr>
          <w:p w14:paraId="0D3C34B4" w14:textId="77777777" w:rsidR="00F73D2B" w:rsidRPr="001678C5" w:rsidRDefault="00F73D2B" w:rsidP="0023723C">
            <w:pPr>
              <w:rPr>
                <w:b/>
                <w:bCs/>
                <w:color w:val="000000" w:themeColor="text1"/>
              </w:rPr>
            </w:pPr>
          </w:p>
        </w:tc>
        <w:tc>
          <w:tcPr>
            <w:tcW w:w="811" w:type="dxa"/>
            <w:vAlign w:val="center"/>
          </w:tcPr>
          <w:p w14:paraId="59BE92AA" w14:textId="77777777" w:rsidR="00F73D2B" w:rsidRPr="001678C5" w:rsidRDefault="00F73D2B" w:rsidP="0023723C">
            <w:pPr>
              <w:rPr>
                <w:b/>
                <w:bCs/>
                <w:color w:val="000000" w:themeColor="text1"/>
              </w:rPr>
            </w:pPr>
          </w:p>
        </w:tc>
      </w:tr>
      <w:tr w:rsidR="00F73D2B" w:rsidRPr="001678C5" w14:paraId="7E227895" w14:textId="77777777" w:rsidTr="0023723C">
        <w:trPr>
          <w:trHeight w:val="227"/>
          <w:jc w:val="center"/>
        </w:trPr>
        <w:tc>
          <w:tcPr>
            <w:tcW w:w="3680" w:type="dxa"/>
            <w:gridSpan w:val="3"/>
            <w:vAlign w:val="center"/>
          </w:tcPr>
          <w:p w14:paraId="3FA41E8E" w14:textId="77777777" w:rsidR="00F73D2B" w:rsidRPr="001678C5" w:rsidRDefault="00F73D2B" w:rsidP="0023723C">
            <w:pPr>
              <w:rPr>
                <w:b/>
                <w:bCs/>
                <w:color w:val="000000" w:themeColor="text1"/>
              </w:rPr>
            </w:pPr>
            <w:r>
              <w:rPr>
                <w:b/>
                <w:color w:val="000000" w:themeColor="text1"/>
              </w:rPr>
              <w:t xml:space="preserve">TE </w:t>
            </w:r>
            <w:r w:rsidRPr="001678C5">
              <w:rPr>
                <w:b/>
                <w:color w:val="000000" w:themeColor="text1"/>
              </w:rPr>
              <w:t>Supplier</w:t>
            </w:r>
            <w:r>
              <w:rPr>
                <w:b/>
                <w:color w:val="000000" w:themeColor="text1"/>
              </w:rPr>
              <w:t>/</w:t>
            </w:r>
            <w:r w:rsidRPr="001678C5">
              <w:rPr>
                <w:b/>
                <w:color w:val="000000" w:themeColor="text1"/>
              </w:rPr>
              <w:t>Service Provider Sub</w:t>
            </w:r>
            <w:r>
              <w:rPr>
                <w:b/>
                <w:color w:val="000000" w:themeColor="text1"/>
              </w:rPr>
              <w:t>-</w:t>
            </w:r>
            <w:r w:rsidRPr="001678C5">
              <w:rPr>
                <w:b/>
                <w:color w:val="000000" w:themeColor="text1"/>
              </w:rPr>
              <w:t>total</w:t>
            </w:r>
          </w:p>
        </w:tc>
        <w:tc>
          <w:tcPr>
            <w:tcW w:w="756" w:type="dxa"/>
            <w:vAlign w:val="center"/>
          </w:tcPr>
          <w:p w14:paraId="163504E1" w14:textId="77777777" w:rsidR="00F73D2B" w:rsidRPr="001678C5" w:rsidRDefault="00F73D2B" w:rsidP="0023723C">
            <w:pPr>
              <w:rPr>
                <w:b/>
                <w:bCs/>
                <w:color w:val="000000" w:themeColor="text1"/>
              </w:rPr>
            </w:pPr>
          </w:p>
        </w:tc>
        <w:tc>
          <w:tcPr>
            <w:tcW w:w="756" w:type="dxa"/>
            <w:vAlign w:val="center"/>
          </w:tcPr>
          <w:p w14:paraId="0B08F6AC" w14:textId="77777777" w:rsidR="00F73D2B" w:rsidRPr="001678C5" w:rsidRDefault="00F73D2B" w:rsidP="0023723C">
            <w:pPr>
              <w:rPr>
                <w:b/>
                <w:bCs/>
                <w:color w:val="000000" w:themeColor="text1"/>
              </w:rPr>
            </w:pPr>
          </w:p>
        </w:tc>
        <w:tc>
          <w:tcPr>
            <w:tcW w:w="756" w:type="dxa"/>
            <w:vAlign w:val="center"/>
          </w:tcPr>
          <w:p w14:paraId="71EBCA2C" w14:textId="77777777" w:rsidR="00F73D2B" w:rsidRPr="001678C5" w:rsidRDefault="00F73D2B" w:rsidP="0023723C">
            <w:pPr>
              <w:rPr>
                <w:b/>
                <w:bCs/>
                <w:color w:val="000000" w:themeColor="text1"/>
              </w:rPr>
            </w:pPr>
          </w:p>
        </w:tc>
        <w:tc>
          <w:tcPr>
            <w:tcW w:w="756" w:type="dxa"/>
            <w:vAlign w:val="center"/>
          </w:tcPr>
          <w:p w14:paraId="7DB7E1D5" w14:textId="77777777" w:rsidR="00F73D2B" w:rsidRPr="001678C5" w:rsidRDefault="00F73D2B" w:rsidP="0023723C">
            <w:pPr>
              <w:rPr>
                <w:b/>
                <w:bCs/>
                <w:color w:val="000000" w:themeColor="text1"/>
              </w:rPr>
            </w:pPr>
          </w:p>
        </w:tc>
        <w:tc>
          <w:tcPr>
            <w:tcW w:w="757" w:type="dxa"/>
            <w:vAlign w:val="center"/>
          </w:tcPr>
          <w:p w14:paraId="125F9F4B" w14:textId="77777777" w:rsidR="00F73D2B" w:rsidRPr="001678C5" w:rsidRDefault="00F73D2B" w:rsidP="0023723C">
            <w:pPr>
              <w:rPr>
                <w:b/>
                <w:bCs/>
                <w:color w:val="000000" w:themeColor="text1"/>
              </w:rPr>
            </w:pPr>
          </w:p>
        </w:tc>
        <w:tc>
          <w:tcPr>
            <w:tcW w:w="810" w:type="dxa"/>
            <w:vAlign w:val="center"/>
          </w:tcPr>
          <w:p w14:paraId="796EBDE9" w14:textId="77777777" w:rsidR="00F73D2B" w:rsidRPr="001678C5" w:rsidRDefault="00F73D2B" w:rsidP="0023723C">
            <w:pPr>
              <w:rPr>
                <w:b/>
                <w:bCs/>
                <w:color w:val="000000" w:themeColor="text1"/>
              </w:rPr>
            </w:pPr>
          </w:p>
        </w:tc>
        <w:tc>
          <w:tcPr>
            <w:tcW w:w="811" w:type="dxa"/>
            <w:vAlign w:val="center"/>
          </w:tcPr>
          <w:p w14:paraId="2878804B" w14:textId="77777777" w:rsidR="00F73D2B" w:rsidRPr="001678C5" w:rsidRDefault="00F73D2B" w:rsidP="0023723C">
            <w:pPr>
              <w:rPr>
                <w:b/>
                <w:bCs/>
                <w:color w:val="000000" w:themeColor="text1"/>
              </w:rPr>
            </w:pPr>
          </w:p>
        </w:tc>
        <w:tc>
          <w:tcPr>
            <w:tcW w:w="811" w:type="dxa"/>
            <w:vAlign w:val="center"/>
          </w:tcPr>
          <w:p w14:paraId="31DE7F69" w14:textId="77777777" w:rsidR="00F73D2B" w:rsidRPr="001678C5" w:rsidRDefault="00F73D2B" w:rsidP="0023723C">
            <w:pPr>
              <w:rPr>
                <w:b/>
                <w:bCs/>
                <w:color w:val="000000" w:themeColor="text1"/>
              </w:rPr>
            </w:pPr>
          </w:p>
        </w:tc>
        <w:tc>
          <w:tcPr>
            <w:tcW w:w="811" w:type="dxa"/>
            <w:vAlign w:val="center"/>
          </w:tcPr>
          <w:p w14:paraId="3FCAA188" w14:textId="77777777" w:rsidR="00F73D2B" w:rsidRPr="001678C5" w:rsidRDefault="00F73D2B" w:rsidP="0023723C">
            <w:pPr>
              <w:rPr>
                <w:b/>
                <w:bCs/>
                <w:color w:val="000000" w:themeColor="text1"/>
              </w:rPr>
            </w:pPr>
          </w:p>
        </w:tc>
        <w:tc>
          <w:tcPr>
            <w:tcW w:w="811" w:type="dxa"/>
            <w:vAlign w:val="center"/>
          </w:tcPr>
          <w:p w14:paraId="5BA3B5B2" w14:textId="77777777" w:rsidR="00F73D2B" w:rsidRPr="001678C5" w:rsidRDefault="00F73D2B" w:rsidP="0023723C">
            <w:pPr>
              <w:rPr>
                <w:b/>
                <w:bCs/>
                <w:color w:val="000000" w:themeColor="text1"/>
              </w:rPr>
            </w:pPr>
          </w:p>
        </w:tc>
        <w:tc>
          <w:tcPr>
            <w:tcW w:w="811" w:type="dxa"/>
            <w:vAlign w:val="center"/>
          </w:tcPr>
          <w:p w14:paraId="327E5EF5" w14:textId="77777777" w:rsidR="00F73D2B" w:rsidRPr="001678C5" w:rsidRDefault="00F73D2B" w:rsidP="0023723C">
            <w:pPr>
              <w:rPr>
                <w:b/>
                <w:bCs/>
                <w:color w:val="000000" w:themeColor="text1"/>
              </w:rPr>
            </w:pPr>
          </w:p>
        </w:tc>
        <w:tc>
          <w:tcPr>
            <w:tcW w:w="811" w:type="dxa"/>
            <w:vAlign w:val="center"/>
          </w:tcPr>
          <w:p w14:paraId="350DA90F" w14:textId="77777777" w:rsidR="00F73D2B" w:rsidRPr="001678C5" w:rsidRDefault="00F73D2B" w:rsidP="0023723C">
            <w:pPr>
              <w:rPr>
                <w:b/>
                <w:bCs/>
                <w:color w:val="000000" w:themeColor="text1"/>
              </w:rPr>
            </w:pPr>
          </w:p>
        </w:tc>
        <w:tc>
          <w:tcPr>
            <w:tcW w:w="811" w:type="dxa"/>
            <w:vAlign w:val="center"/>
          </w:tcPr>
          <w:p w14:paraId="681B65EF" w14:textId="77777777" w:rsidR="00F73D2B" w:rsidRPr="001678C5" w:rsidRDefault="00F73D2B" w:rsidP="0023723C">
            <w:pPr>
              <w:rPr>
                <w:b/>
                <w:bCs/>
                <w:color w:val="000000" w:themeColor="text1"/>
              </w:rPr>
            </w:pPr>
          </w:p>
        </w:tc>
      </w:tr>
      <w:tr w:rsidR="00F73D2B" w:rsidRPr="001678C5" w14:paraId="774874BE" w14:textId="77777777" w:rsidTr="0023723C">
        <w:trPr>
          <w:trHeight w:val="227"/>
          <w:jc w:val="center"/>
        </w:trPr>
        <w:tc>
          <w:tcPr>
            <w:tcW w:w="3680" w:type="dxa"/>
            <w:gridSpan w:val="3"/>
            <w:vAlign w:val="center"/>
          </w:tcPr>
          <w:p w14:paraId="0B78E883" w14:textId="77777777" w:rsidR="00F73D2B" w:rsidRPr="001678C5" w:rsidRDefault="00F73D2B" w:rsidP="0023723C">
            <w:pPr>
              <w:rPr>
                <w:b/>
                <w:bCs/>
                <w:color w:val="000000" w:themeColor="text1"/>
              </w:rPr>
            </w:pPr>
            <w:r w:rsidRPr="001678C5">
              <w:rPr>
                <w:b/>
                <w:color w:val="000000" w:themeColor="text1"/>
              </w:rPr>
              <w:t>Provisional Total</w:t>
            </w:r>
          </w:p>
        </w:tc>
        <w:tc>
          <w:tcPr>
            <w:tcW w:w="756" w:type="dxa"/>
            <w:vAlign w:val="center"/>
          </w:tcPr>
          <w:p w14:paraId="387CB126" w14:textId="77777777" w:rsidR="00F73D2B" w:rsidRPr="001678C5" w:rsidRDefault="00F73D2B" w:rsidP="0023723C">
            <w:pPr>
              <w:rPr>
                <w:b/>
                <w:bCs/>
                <w:color w:val="000000" w:themeColor="text1"/>
              </w:rPr>
            </w:pPr>
          </w:p>
        </w:tc>
        <w:tc>
          <w:tcPr>
            <w:tcW w:w="756" w:type="dxa"/>
            <w:vAlign w:val="center"/>
          </w:tcPr>
          <w:p w14:paraId="22A4C431" w14:textId="77777777" w:rsidR="00F73D2B" w:rsidRPr="001678C5" w:rsidRDefault="00F73D2B" w:rsidP="0023723C">
            <w:pPr>
              <w:rPr>
                <w:b/>
                <w:bCs/>
                <w:color w:val="000000" w:themeColor="text1"/>
              </w:rPr>
            </w:pPr>
          </w:p>
        </w:tc>
        <w:tc>
          <w:tcPr>
            <w:tcW w:w="756" w:type="dxa"/>
            <w:vAlign w:val="center"/>
          </w:tcPr>
          <w:p w14:paraId="260746EC" w14:textId="77777777" w:rsidR="00F73D2B" w:rsidRPr="001678C5" w:rsidRDefault="00F73D2B" w:rsidP="0023723C">
            <w:pPr>
              <w:rPr>
                <w:b/>
                <w:bCs/>
                <w:color w:val="000000" w:themeColor="text1"/>
              </w:rPr>
            </w:pPr>
          </w:p>
        </w:tc>
        <w:tc>
          <w:tcPr>
            <w:tcW w:w="756" w:type="dxa"/>
            <w:vAlign w:val="center"/>
          </w:tcPr>
          <w:p w14:paraId="00388B47" w14:textId="77777777" w:rsidR="00F73D2B" w:rsidRPr="001678C5" w:rsidRDefault="00F73D2B" w:rsidP="0023723C">
            <w:pPr>
              <w:rPr>
                <w:b/>
                <w:bCs/>
                <w:color w:val="000000" w:themeColor="text1"/>
              </w:rPr>
            </w:pPr>
          </w:p>
        </w:tc>
        <w:tc>
          <w:tcPr>
            <w:tcW w:w="757" w:type="dxa"/>
            <w:vAlign w:val="center"/>
          </w:tcPr>
          <w:p w14:paraId="1443D778" w14:textId="77777777" w:rsidR="00F73D2B" w:rsidRPr="001678C5" w:rsidRDefault="00F73D2B" w:rsidP="0023723C">
            <w:pPr>
              <w:rPr>
                <w:b/>
                <w:bCs/>
                <w:color w:val="000000" w:themeColor="text1"/>
              </w:rPr>
            </w:pPr>
          </w:p>
        </w:tc>
        <w:tc>
          <w:tcPr>
            <w:tcW w:w="810" w:type="dxa"/>
            <w:vAlign w:val="center"/>
          </w:tcPr>
          <w:p w14:paraId="09ADE4AD" w14:textId="77777777" w:rsidR="00F73D2B" w:rsidRPr="001678C5" w:rsidRDefault="00F73D2B" w:rsidP="0023723C">
            <w:pPr>
              <w:rPr>
                <w:b/>
                <w:bCs/>
                <w:color w:val="000000" w:themeColor="text1"/>
              </w:rPr>
            </w:pPr>
          </w:p>
        </w:tc>
        <w:tc>
          <w:tcPr>
            <w:tcW w:w="811" w:type="dxa"/>
            <w:vAlign w:val="center"/>
          </w:tcPr>
          <w:p w14:paraId="6F2A66AA" w14:textId="77777777" w:rsidR="00F73D2B" w:rsidRPr="001678C5" w:rsidRDefault="00F73D2B" w:rsidP="0023723C">
            <w:pPr>
              <w:rPr>
                <w:b/>
                <w:bCs/>
                <w:color w:val="000000" w:themeColor="text1"/>
              </w:rPr>
            </w:pPr>
          </w:p>
        </w:tc>
        <w:tc>
          <w:tcPr>
            <w:tcW w:w="811" w:type="dxa"/>
            <w:vAlign w:val="center"/>
          </w:tcPr>
          <w:p w14:paraId="48B18565" w14:textId="77777777" w:rsidR="00F73D2B" w:rsidRPr="001678C5" w:rsidRDefault="00F73D2B" w:rsidP="0023723C">
            <w:pPr>
              <w:rPr>
                <w:b/>
                <w:bCs/>
                <w:color w:val="000000" w:themeColor="text1"/>
              </w:rPr>
            </w:pPr>
          </w:p>
        </w:tc>
        <w:tc>
          <w:tcPr>
            <w:tcW w:w="811" w:type="dxa"/>
            <w:vAlign w:val="center"/>
          </w:tcPr>
          <w:p w14:paraId="5D57467C" w14:textId="77777777" w:rsidR="00F73D2B" w:rsidRPr="001678C5" w:rsidRDefault="00F73D2B" w:rsidP="0023723C">
            <w:pPr>
              <w:rPr>
                <w:b/>
                <w:bCs/>
                <w:color w:val="000000" w:themeColor="text1"/>
              </w:rPr>
            </w:pPr>
          </w:p>
        </w:tc>
        <w:tc>
          <w:tcPr>
            <w:tcW w:w="811" w:type="dxa"/>
            <w:vAlign w:val="center"/>
          </w:tcPr>
          <w:p w14:paraId="7837F83B" w14:textId="77777777" w:rsidR="00F73D2B" w:rsidRPr="001678C5" w:rsidRDefault="00F73D2B" w:rsidP="0023723C">
            <w:pPr>
              <w:rPr>
                <w:b/>
                <w:bCs/>
                <w:color w:val="000000" w:themeColor="text1"/>
              </w:rPr>
            </w:pPr>
          </w:p>
        </w:tc>
        <w:tc>
          <w:tcPr>
            <w:tcW w:w="811" w:type="dxa"/>
            <w:vAlign w:val="center"/>
          </w:tcPr>
          <w:p w14:paraId="163AF2F0" w14:textId="77777777" w:rsidR="00F73D2B" w:rsidRPr="001678C5" w:rsidRDefault="00F73D2B" w:rsidP="0023723C">
            <w:pPr>
              <w:rPr>
                <w:b/>
                <w:bCs/>
                <w:color w:val="000000" w:themeColor="text1"/>
              </w:rPr>
            </w:pPr>
          </w:p>
        </w:tc>
        <w:tc>
          <w:tcPr>
            <w:tcW w:w="811" w:type="dxa"/>
            <w:vAlign w:val="center"/>
          </w:tcPr>
          <w:p w14:paraId="6E868C45" w14:textId="77777777" w:rsidR="00F73D2B" w:rsidRPr="001678C5" w:rsidRDefault="00F73D2B" w:rsidP="0023723C">
            <w:pPr>
              <w:rPr>
                <w:b/>
                <w:bCs/>
                <w:color w:val="000000" w:themeColor="text1"/>
              </w:rPr>
            </w:pPr>
          </w:p>
        </w:tc>
        <w:tc>
          <w:tcPr>
            <w:tcW w:w="811" w:type="dxa"/>
            <w:vAlign w:val="center"/>
          </w:tcPr>
          <w:p w14:paraId="3AC01DEA" w14:textId="77777777" w:rsidR="00F73D2B" w:rsidRPr="001678C5" w:rsidRDefault="00F73D2B" w:rsidP="0023723C">
            <w:pPr>
              <w:rPr>
                <w:b/>
                <w:bCs/>
                <w:color w:val="000000" w:themeColor="text1"/>
              </w:rPr>
            </w:pPr>
          </w:p>
        </w:tc>
      </w:tr>
      <w:tr w:rsidR="00F73D2B" w:rsidRPr="001678C5" w14:paraId="01C3CA8E" w14:textId="77777777" w:rsidTr="0023723C">
        <w:trPr>
          <w:trHeight w:val="227"/>
          <w:jc w:val="center"/>
        </w:trPr>
        <w:tc>
          <w:tcPr>
            <w:tcW w:w="3680" w:type="dxa"/>
            <w:gridSpan w:val="3"/>
            <w:vAlign w:val="center"/>
          </w:tcPr>
          <w:p w14:paraId="31B39BF4" w14:textId="77777777" w:rsidR="00F73D2B" w:rsidRPr="001678C5" w:rsidRDefault="00F73D2B" w:rsidP="0023723C">
            <w:pPr>
              <w:rPr>
                <w:b/>
                <w:bCs/>
                <w:color w:val="000000" w:themeColor="text1"/>
              </w:rPr>
            </w:pPr>
            <w:r w:rsidRPr="001678C5">
              <w:rPr>
                <w:b/>
                <w:color w:val="000000" w:themeColor="text1"/>
              </w:rPr>
              <w:t>Provisional %</w:t>
            </w:r>
          </w:p>
        </w:tc>
        <w:tc>
          <w:tcPr>
            <w:tcW w:w="756" w:type="dxa"/>
            <w:vAlign w:val="center"/>
          </w:tcPr>
          <w:p w14:paraId="5272AE17" w14:textId="77777777" w:rsidR="00F73D2B" w:rsidRPr="001678C5" w:rsidRDefault="00F73D2B" w:rsidP="0023723C">
            <w:pPr>
              <w:rPr>
                <w:b/>
                <w:bCs/>
                <w:color w:val="000000" w:themeColor="text1"/>
              </w:rPr>
            </w:pPr>
          </w:p>
        </w:tc>
        <w:tc>
          <w:tcPr>
            <w:tcW w:w="756" w:type="dxa"/>
            <w:vAlign w:val="center"/>
          </w:tcPr>
          <w:p w14:paraId="148D8904" w14:textId="77777777" w:rsidR="00F73D2B" w:rsidRPr="001678C5" w:rsidRDefault="00F73D2B" w:rsidP="0023723C">
            <w:pPr>
              <w:rPr>
                <w:b/>
                <w:bCs/>
                <w:color w:val="000000" w:themeColor="text1"/>
              </w:rPr>
            </w:pPr>
          </w:p>
        </w:tc>
        <w:tc>
          <w:tcPr>
            <w:tcW w:w="756" w:type="dxa"/>
            <w:vAlign w:val="center"/>
          </w:tcPr>
          <w:p w14:paraId="14CE1E12" w14:textId="77777777" w:rsidR="00F73D2B" w:rsidRPr="001678C5" w:rsidRDefault="00F73D2B" w:rsidP="0023723C">
            <w:pPr>
              <w:rPr>
                <w:b/>
                <w:bCs/>
                <w:color w:val="000000" w:themeColor="text1"/>
              </w:rPr>
            </w:pPr>
          </w:p>
        </w:tc>
        <w:tc>
          <w:tcPr>
            <w:tcW w:w="756" w:type="dxa"/>
            <w:vAlign w:val="center"/>
          </w:tcPr>
          <w:p w14:paraId="4264542F" w14:textId="77777777" w:rsidR="00F73D2B" w:rsidRPr="001678C5" w:rsidRDefault="00F73D2B" w:rsidP="0023723C">
            <w:pPr>
              <w:rPr>
                <w:b/>
                <w:bCs/>
                <w:color w:val="000000" w:themeColor="text1"/>
              </w:rPr>
            </w:pPr>
          </w:p>
        </w:tc>
        <w:tc>
          <w:tcPr>
            <w:tcW w:w="757" w:type="dxa"/>
            <w:vAlign w:val="center"/>
          </w:tcPr>
          <w:p w14:paraId="1DFE5908" w14:textId="77777777" w:rsidR="00F73D2B" w:rsidRPr="001678C5" w:rsidRDefault="00F73D2B" w:rsidP="0023723C">
            <w:pPr>
              <w:rPr>
                <w:b/>
                <w:bCs/>
                <w:color w:val="000000" w:themeColor="text1"/>
              </w:rPr>
            </w:pPr>
          </w:p>
        </w:tc>
        <w:tc>
          <w:tcPr>
            <w:tcW w:w="810" w:type="dxa"/>
            <w:vAlign w:val="center"/>
          </w:tcPr>
          <w:p w14:paraId="41AA4619" w14:textId="77777777" w:rsidR="00F73D2B" w:rsidRPr="001678C5" w:rsidRDefault="00F73D2B" w:rsidP="0023723C">
            <w:pPr>
              <w:rPr>
                <w:b/>
                <w:bCs/>
                <w:color w:val="000000" w:themeColor="text1"/>
              </w:rPr>
            </w:pPr>
          </w:p>
        </w:tc>
        <w:tc>
          <w:tcPr>
            <w:tcW w:w="811" w:type="dxa"/>
            <w:vAlign w:val="center"/>
          </w:tcPr>
          <w:p w14:paraId="3C4FFDC8" w14:textId="77777777" w:rsidR="00F73D2B" w:rsidRPr="001678C5" w:rsidRDefault="00F73D2B" w:rsidP="0023723C">
            <w:pPr>
              <w:rPr>
                <w:b/>
                <w:bCs/>
                <w:color w:val="000000" w:themeColor="text1"/>
              </w:rPr>
            </w:pPr>
          </w:p>
        </w:tc>
        <w:tc>
          <w:tcPr>
            <w:tcW w:w="811" w:type="dxa"/>
            <w:vAlign w:val="center"/>
          </w:tcPr>
          <w:p w14:paraId="63C7AD2F" w14:textId="77777777" w:rsidR="00F73D2B" w:rsidRPr="001678C5" w:rsidRDefault="00F73D2B" w:rsidP="0023723C">
            <w:pPr>
              <w:rPr>
                <w:b/>
                <w:bCs/>
                <w:color w:val="000000" w:themeColor="text1"/>
              </w:rPr>
            </w:pPr>
          </w:p>
        </w:tc>
        <w:tc>
          <w:tcPr>
            <w:tcW w:w="811" w:type="dxa"/>
            <w:vAlign w:val="center"/>
          </w:tcPr>
          <w:p w14:paraId="7E4BC182" w14:textId="77777777" w:rsidR="00F73D2B" w:rsidRPr="001678C5" w:rsidRDefault="00F73D2B" w:rsidP="0023723C">
            <w:pPr>
              <w:rPr>
                <w:b/>
                <w:bCs/>
                <w:color w:val="000000" w:themeColor="text1"/>
              </w:rPr>
            </w:pPr>
          </w:p>
        </w:tc>
        <w:tc>
          <w:tcPr>
            <w:tcW w:w="811" w:type="dxa"/>
            <w:vAlign w:val="center"/>
          </w:tcPr>
          <w:p w14:paraId="3B4B8579" w14:textId="77777777" w:rsidR="00F73D2B" w:rsidRPr="001678C5" w:rsidRDefault="00F73D2B" w:rsidP="0023723C">
            <w:pPr>
              <w:rPr>
                <w:b/>
                <w:bCs/>
                <w:color w:val="000000" w:themeColor="text1"/>
              </w:rPr>
            </w:pPr>
          </w:p>
        </w:tc>
        <w:tc>
          <w:tcPr>
            <w:tcW w:w="811" w:type="dxa"/>
            <w:vAlign w:val="center"/>
          </w:tcPr>
          <w:p w14:paraId="5B4C4680" w14:textId="77777777" w:rsidR="00F73D2B" w:rsidRPr="001678C5" w:rsidRDefault="00F73D2B" w:rsidP="0023723C">
            <w:pPr>
              <w:rPr>
                <w:b/>
                <w:bCs/>
                <w:color w:val="000000" w:themeColor="text1"/>
              </w:rPr>
            </w:pPr>
          </w:p>
        </w:tc>
        <w:tc>
          <w:tcPr>
            <w:tcW w:w="811" w:type="dxa"/>
            <w:vAlign w:val="center"/>
          </w:tcPr>
          <w:p w14:paraId="18398AA6" w14:textId="77777777" w:rsidR="00F73D2B" w:rsidRPr="001678C5" w:rsidRDefault="00F73D2B" w:rsidP="0023723C">
            <w:pPr>
              <w:rPr>
                <w:b/>
                <w:bCs/>
                <w:color w:val="000000" w:themeColor="text1"/>
              </w:rPr>
            </w:pPr>
          </w:p>
        </w:tc>
        <w:tc>
          <w:tcPr>
            <w:tcW w:w="811" w:type="dxa"/>
            <w:vAlign w:val="center"/>
          </w:tcPr>
          <w:p w14:paraId="7288B63A" w14:textId="77777777" w:rsidR="00F73D2B" w:rsidRPr="001678C5" w:rsidRDefault="00F73D2B" w:rsidP="0023723C">
            <w:pPr>
              <w:rPr>
                <w:b/>
                <w:bCs/>
                <w:color w:val="000000" w:themeColor="text1"/>
              </w:rPr>
            </w:pPr>
          </w:p>
        </w:tc>
      </w:tr>
      <w:tr w:rsidR="00F73D2B" w:rsidRPr="001678C5" w14:paraId="0BDD6394" w14:textId="77777777" w:rsidTr="0023723C">
        <w:trPr>
          <w:trHeight w:val="227"/>
          <w:jc w:val="center"/>
        </w:trPr>
        <w:tc>
          <w:tcPr>
            <w:tcW w:w="3680" w:type="dxa"/>
            <w:gridSpan w:val="3"/>
            <w:vAlign w:val="center"/>
          </w:tcPr>
          <w:p w14:paraId="4F3E6A40" w14:textId="77777777" w:rsidR="00F73D2B" w:rsidRPr="001678C5" w:rsidRDefault="00F73D2B" w:rsidP="0023723C">
            <w:pPr>
              <w:rPr>
                <w:b/>
                <w:bCs/>
                <w:color w:val="000000" w:themeColor="text1"/>
              </w:rPr>
            </w:pPr>
            <w:r w:rsidRPr="001678C5">
              <w:rPr>
                <w:b/>
                <w:color w:val="000000" w:themeColor="text1"/>
              </w:rPr>
              <w:t>Target Amount</w:t>
            </w:r>
          </w:p>
        </w:tc>
        <w:tc>
          <w:tcPr>
            <w:tcW w:w="756" w:type="dxa"/>
            <w:vAlign w:val="center"/>
          </w:tcPr>
          <w:p w14:paraId="287EE9BA" w14:textId="77777777" w:rsidR="00F73D2B" w:rsidRPr="001678C5" w:rsidRDefault="00F73D2B" w:rsidP="0023723C">
            <w:pPr>
              <w:rPr>
                <w:b/>
                <w:bCs/>
                <w:color w:val="000000" w:themeColor="text1"/>
              </w:rPr>
            </w:pPr>
          </w:p>
        </w:tc>
        <w:tc>
          <w:tcPr>
            <w:tcW w:w="756" w:type="dxa"/>
            <w:vAlign w:val="center"/>
          </w:tcPr>
          <w:p w14:paraId="27D95233" w14:textId="77777777" w:rsidR="00F73D2B" w:rsidRPr="001678C5" w:rsidRDefault="00F73D2B" w:rsidP="0023723C">
            <w:pPr>
              <w:rPr>
                <w:b/>
                <w:bCs/>
                <w:color w:val="000000" w:themeColor="text1"/>
              </w:rPr>
            </w:pPr>
          </w:p>
        </w:tc>
        <w:tc>
          <w:tcPr>
            <w:tcW w:w="756" w:type="dxa"/>
            <w:vAlign w:val="center"/>
          </w:tcPr>
          <w:p w14:paraId="573328E5" w14:textId="77777777" w:rsidR="00F73D2B" w:rsidRPr="001678C5" w:rsidRDefault="00F73D2B" w:rsidP="0023723C">
            <w:pPr>
              <w:rPr>
                <w:b/>
                <w:bCs/>
                <w:color w:val="000000" w:themeColor="text1"/>
              </w:rPr>
            </w:pPr>
          </w:p>
        </w:tc>
        <w:tc>
          <w:tcPr>
            <w:tcW w:w="756" w:type="dxa"/>
            <w:vAlign w:val="center"/>
          </w:tcPr>
          <w:p w14:paraId="60B4C623" w14:textId="77777777" w:rsidR="00F73D2B" w:rsidRPr="001678C5" w:rsidRDefault="00F73D2B" w:rsidP="0023723C">
            <w:pPr>
              <w:rPr>
                <w:b/>
                <w:bCs/>
                <w:color w:val="000000" w:themeColor="text1"/>
              </w:rPr>
            </w:pPr>
          </w:p>
        </w:tc>
        <w:tc>
          <w:tcPr>
            <w:tcW w:w="757" w:type="dxa"/>
            <w:vAlign w:val="center"/>
          </w:tcPr>
          <w:p w14:paraId="12220A9A" w14:textId="77777777" w:rsidR="00F73D2B" w:rsidRPr="001678C5" w:rsidRDefault="00F73D2B" w:rsidP="0023723C">
            <w:pPr>
              <w:rPr>
                <w:b/>
                <w:bCs/>
                <w:color w:val="000000" w:themeColor="text1"/>
              </w:rPr>
            </w:pPr>
          </w:p>
        </w:tc>
        <w:tc>
          <w:tcPr>
            <w:tcW w:w="810" w:type="dxa"/>
            <w:vAlign w:val="center"/>
          </w:tcPr>
          <w:p w14:paraId="3EFD8046" w14:textId="77777777" w:rsidR="00F73D2B" w:rsidRPr="001678C5" w:rsidRDefault="00F73D2B" w:rsidP="0023723C">
            <w:pPr>
              <w:rPr>
                <w:b/>
                <w:bCs/>
                <w:color w:val="000000" w:themeColor="text1"/>
              </w:rPr>
            </w:pPr>
          </w:p>
        </w:tc>
        <w:tc>
          <w:tcPr>
            <w:tcW w:w="811" w:type="dxa"/>
            <w:vAlign w:val="center"/>
          </w:tcPr>
          <w:p w14:paraId="1E2EDE77" w14:textId="77777777" w:rsidR="00F73D2B" w:rsidRPr="001678C5" w:rsidRDefault="00F73D2B" w:rsidP="0023723C">
            <w:pPr>
              <w:rPr>
                <w:b/>
                <w:bCs/>
                <w:color w:val="000000" w:themeColor="text1"/>
              </w:rPr>
            </w:pPr>
          </w:p>
        </w:tc>
        <w:tc>
          <w:tcPr>
            <w:tcW w:w="811" w:type="dxa"/>
            <w:vAlign w:val="center"/>
          </w:tcPr>
          <w:p w14:paraId="07193754" w14:textId="77777777" w:rsidR="00F73D2B" w:rsidRPr="001678C5" w:rsidRDefault="00F73D2B" w:rsidP="0023723C">
            <w:pPr>
              <w:rPr>
                <w:b/>
                <w:bCs/>
                <w:color w:val="000000" w:themeColor="text1"/>
              </w:rPr>
            </w:pPr>
          </w:p>
        </w:tc>
        <w:tc>
          <w:tcPr>
            <w:tcW w:w="811" w:type="dxa"/>
            <w:vAlign w:val="center"/>
          </w:tcPr>
          <w:p w14:paraId="6D6C388D" w14:textId="77777777" w:rsidR="00F73D2B" w:rsidRPr="001678C5" w:rsidRDefault="00F73D2B" w:rsidP="0023723C">
            <w:pPr>
              <w:rPr>
                <w:b/>
                <w:bCs/>
                <w:color w:val="000000" w:themeColor="text1"/>
              </w:rPr>
            </w:pPr>
          </w:p>
        </w:tc>
        <w:tc>
          <w:tcPr>
            <w:tcW w:w="811" w:type="dxa"/>
            <w:vAlign w:val="center"/>
          </w:tcPr>
          <w:p w14:paraId="6BC26B69" w14:textId="77777777" w:rsidR="00F73D2B" w:rsidRPr="001678C5" w:rsidRDefault="00F73D2B" w:rsidP="0023723C">
            <w:pPr>
              <w:rPr>
                <w:b/>
                <w:bCs/>
                <w:color w:val="000000" w:themeColor="text1"/>
              </w:rPr>
            </w:pPr>
          </w:p>
        </w:tc>
        <w:tc>
          <w:tcPr>
            <w:tcW w:w="811" w:type="dxa"/>
            <w:vAlign w:val="center"/>
          </w:tcPr>
          <w:p w14:paraId="1C9F9475" w14:textId="77777777" w:rsidR="00F73D2B" w:rsidRPr="001678C5" w:rsidRDefault="00F73D2B" w:rsidP="0023723C">
            <w:pPr>
              <w:rPr>
                <w:b/>
                <w:bCs/>
                <w:color w:val="000000" w:themeColor="text1"/>
              </w:rPr>
            </w:pPr>
          </w:p>
        </w:tc>
        <w:tc>
          <w:tcPr>
            <w:tcW w:w="811" w:type="dxa"/>
            <w:vAlign w:val="center"/>
          </w:tcPr>
          <w:p w14:paraId="310F02FA" w14:textId="77777777" w:rsidR="00F73D2B" w:rsidRPr="001678C5" w:rsidRDefault="00F73D2B" w:rsidP="0023723C">
            <w:pPr>
              <w:rPr>
                <w:b/>
                <w:bCs/>
                <w:color w:val="000000" w:themeColor="text1"/>
              </w:rPr>
            </w:pPr>
          </w:p>
        </w:tc>
        <w:tc>
          <w:tcPr>
            <w:tcW w:w="811" w:type="dxa"/>
            <w:vAlign w:val="center"/>
          </w:tcPr>
          <w:p w14:paraId="27F20CAF" w14:textId="77777777" w:rsidR="00F73D2B" w:rsidRPr="001678C5" w:rsidRDefault="00F73D2B" w:rsidP="0023723C">
            <w:pPr>
              <w:rPr>
                <w:b/>
                <w:bCs/>
                <w:color w:val="000000" w:themeColor="text1"/>
              </w:rPr>
            </w:pPr>
          </w:p>
        </w:tc>
      </w:tr>
      <w:tr w:rsidR="00F73D2B" w:rsidRPr="001678C5" w14:paraId="7A5F79F0" w14:textId="77777777" w:rsidTr="0023723C">
        <w:trPr>
          <w:trHeight w:val="283"/>
          <w:jc w:val="center"/>
        </w:trPr>
        <w:tc>
          <w:tcPr>
            <w:tcW w:w="3680" w:type="dxa"/>
            <w:gridSpan w:val="3"/>
            <w:vAlign w:val="center"/>
          </w:tcPr>
          <w:p w14:paraId="4741DB9D" w14:textId="77777777" w:rsidR="00F73D2B" w:rsidRPr="001678C5" w:rsidRDefault="00F73D2B" w:rsidP="0023723C">
            <w:pPr>
              <w:rPr>
                <w:b/>
                <w:bCs/>
                <w:color w:val="000000" w:themeColor="text1"/>
              </w:rPr>
            </w:pPr>
            <w:r w:rsidRPr="001678C5">
              <w:rPr>
                <w:b/>
                <w:color w:val="000000" w:themeColor="text1"/>
              </w:rPr>
              <w:t>Target %</w:t>
            </w:r>
          </w:p>
        </w:tc>
        <w:tc>
          <w:tcPr>
            <w:tcW w:w="756" w:type="dxa"/>
            <w:vAlign w:val="center"/>
          </w:tcPr>
          <w:p w14:paraId="4492EE60" w14:textId="77777777" w:rsidR="00F73D2B" w:rsidRPr="001678C5" w:rsidRDefault="00F73D2B" w:rsidP="0023723C">
            <w:pPr>
              <w:rPr>
                <w:b/>
                <w:bCs/>
                <w:color w:val="000000" w:themeColor="text1"/>
              </w:rPr>
            </w:pPr>
          </w:p>
        </w:tc>
        <w:tc>
          <w:tcPr>
            <w:tcW w:w="756" w:type="dxa"/>
            <w:vAlign w:val="center"/>
          </w:tcPr>
          <w:p w14:paraId="53CFB8A2" w14:textId="77777777" w:rsidR="00F73D2B" w:rsidRPr="001678C5" w:rsidRDefault="00F73D2B" w:rsidP="0023723C">
            <w:pPr>
              <w:rPr>
                <w:b/>
                <w:bCs/>
                <w:color w:val="000000" w:themeColor="text1"/>
              </w:rPr>
            </w:pPr>
          </w:p>
        </w:tc>
        <w:tc>
          <w:tcPr>
            <w:tcW w:w="756" w:type="dxa"/>
            <w:vAlign w:val="center"/>
          </w:tcPr>
          <w:p w14:paraId="62EAFDEF" w14:textId="77777777" w:rsidR="00F73D2B" w:rsidRPr="001678C5" w:rsidRDefault="00F73D2B" w:rsidP="0023723C">
            <w:pPr>
              <w:rPr>
                <w:b/>
                <w:bCs/>
                <w:color w:val="000000" w:themeColor="text1"/>
              </w:rPr>
            </w:pPr>
          </w:p>
        </w:tc>
        <w:tc>
          <w:tcPr>
            <w:tcW w:w="756" w:type="dxa"/>
            <w:vAlign w:val="center"/>
          </w:tcPr>
          <w:p w14:paraId="6C1CA6EB" w14:textId="77777777" w:rsidR="00F73D2B" w:rsidRPr="001678C5" w:rsidRDefault="00F73D2B" w:rsidP="0023723C">
            <w:pPr>
              <w:rPr>
                <w:b/>
                <w:bCs/>
                <w:color w:val="000000" w:themeColor="text1"/>
              </w:rPr>
            </w:pPr>
          </w:p>
        </w:tc>
        <w:tc>
          <w:tcPr>
            <w:tcW w:w="757" w:type="dxa"/>
            <w:vAlign w:val="center"/>
          </w:tcPr>
          <w:p w14:paraId="223C7132" w14:textId="77777777" w:rsidR="00F73D2B" w:rsidRPr="001678C5" w:rsidRDefault="00F73D2B" w:rsidP="0023723C">
            <w:pPr>
              <w:rPr>
                <w:b/>
                <w:bCs/>
                <w:color w:val="000000" w:themeColor="text1"/>
              </w:rPr>
            </w:pPr>
          </w:p>
        </w:tc>
        <w:tc>
          <w:tcPr>
            <w:tcW w:w="810" w:type="dxa"/>
            <w:vAlign w:val="center"/>
          </w:tcPr>
          <w:p w14:paraId="03CF4D54" w14:textId="77777777" w:rsidR="00F73D2B" w:rsidRPr="001678C5" w:rsidRDefault="00F73D2B" w:rsidP="0023723C">
            <w:pPr>
              <w:rPr>
                <w:b/>
                <w:bCs/>
                <w:color w:val="000000" w:themeColor="text1"/>
              </w:rPr>
            </w:pPr>
          </w:p>
        </w:tc>
        <w:tc>
          <w:tcPr>
            <w:tcW w:w="811" w:type="dxa"/>
            <w:vAlign w:val="center"/>
          </w:tcPr>
          <w:p w14:paraId="42D651E7" w14:textId="77777777" w:rsidR="00F73D2B" w:rsidRPr="001678C5" w:rsidRDefault="00F73D2B" w:rsidP="0023723C">
            <w:pPr>
              <w:rPr>
                <w:b/>
                <w:bCs/>
                <w:color w:val="000000" w:themeColor="text1"/>
              </w:rPr>
            </w:pPr>
          </w:p>
        </w:tc>
        <w:tc>
          <w:tcPr>
            <w:tcW w:w="811" w:type="dxa"/>
            <w:vAlign w:val="center"/>
          </w:tcPr>
          <w:p w14:paraId="3310E236" w14:textId="77777777" w:rsidR="00F73D2B" w:rsidRPr="001678C5" w:rsidRDefault="00F73D2B" w:rsidP="0023723C">
            <w:pPr>
              <w:rPr>
                <w:b/>
                <w:bCs/>
                <w:color w:val="000000" w:themeColor="text1"/>
              </w:rPr>
            </w:pPr>
          </w:p>
        </w:tc>
        <w:tc>
          <w:tcPr>
            <w:tcW w:w="811" w:type="dxa"/>
            <w:vAlign w:val="center"/>
          </w:tcPr>
          <w:p w14:paraId="29C2FC8C" w14:textId="77777777" w:rsidR="00F73D2B" w:rsidRPr="001678C5" w:rsidRDefault="00F73D2B" w:rsidP="0023723C">
            <w:pPr>
              <w:rPr>
                <w:b/>
                <w:bCs/>
                <w:color w:val="000000" w:themeColor="text1"/>
              </w:rPr>
            </w:pPr>
          </w:p>
        </w:tc>
        <w:tc>
          <w:tcPr>
            <w:tcW w:w="811" w:type="dxa"/>
            <w:vAlign w:val="center"/>
          </w:tcPr>
          <w:p w14:paraId="385F52EA" w14:textId="77777777" w:rsidR="00F73D2B" w:rsidRPr="001678C5" w:rsidRDefault="00F73D2B" w:rsidP="0023723C">
            <w:pPr>
              <w:rPr>
                <w:b/>
                <w:bCs/>
                <w:color w:val="000000" w:themeColor="text1"/>
              </w:rPr>
            </w:pPr>
          </w:p>
        </w:tc>
        <w:tc>
          <w:tcPr>
            <w:tcW w:w="811" w:type="dxa"/>
            <w:vAlign w:val="center"/>
          </w:tcPr>
          <w:p w14:paraId="3BFC9C7F" w14:textId="77777777" w:rsidR="00F73D2B" w:rsidRPr="001678C5" w:rsidRDefault="00F73D2B" w:rsidP="0023723C">
            <w:pPr>
              <w:rPr>
                <w:b/>
                <w:bCs/>
                <w:color w:val="000000" w:themeColor="text1"/>
              </w:rPr>
            </w:pPr>
          </w:p>
        </w:tc>
        <w:tc>
          <w:tcPr>
            <w:tcW w:w="811" w:type="dxa"/>
            <w:vAlign w:val="center"/>
          </w:tcPr>
          <w:p w14:paraId="650C8488" w14:textId="77777777" w:rsidR="00F73D2B" w:rsidRPr="001678C5" w:rsidRDefault="00F73D2B" w:rsidP="0023723C">
            <w:pPr>
              <w:rPr>
                <w:b/>
                <w:bCs/>
                <w:color w:val="000000" w:themeColor="text1"/>
              </w:rPr>
            </w:pPr>
          </w:p>
        </w:tc>
        <w:tc>
          <w:tcPr>
            <w:tcW w:w="811" w:type="dxa"/>
            <w:vAlign w:val="center"/>
          </w:tcPr>
          <w:p w14:paraId="2C4551CA" w14:textId="77777777" w:rsidR="00F73D2B" w:rsidRPr="001678C5" w:rsidRDefault="00F73D2B" w:rsidP="0023723C">
            <w:pPr>
              <w:rPr>
                <w:b/>
                <w:bCs/>
                <w:color w:val="000000" w:themeColor="text1"/>
              </w:rPr>
            </w:pPr>
          </w:p>
        </w:tc>
      </w:tr>
    </w:tbl>
    <w:p w14:paraId="3BD5D7EF" w14:textId="77777777" w:rsidR="00F73D2B" w:rsidRPr="009B213A" w:rsidRDefault="00F73D2B" w:rsidP="00F73D2B">
      <w:pPr>
        <w:sectPr w:rsidR="00F73D2B" w:rsidRPr="009B213A" w:rsidSect="00D31239">
          <w:footerReference w:type="default" r:id="rId124"/>
          <w:footerReference w:type="first" r:id="rId125"/>
          <w:pgSz w:w="16838" w:h="11906" w:orient="landscape"/>
          <w:pgMar w:top="1440" w:right="1440" w:bottom="1440" w:left="1440" w:header="708" w:footer="567" w:gutter="0"/>
          <w:cols w:space="708"/>
          <w:docGrid w:linePitch="360"/>
        </w:sectPr>
      </w:pPr>
    </w:p>
    <w:p w14:paraId="15C9CD75" w14:textId="1048A870" w:rsidR="00F73D2B" w:rsidRDefault="00592858" w:rsidP="00592858">
      <w:bookmarkStart w:id="742" w:name="_Toc72342365"/>
      <w:r>
        <w:lastRenderedPageBreak/>
        <w:t>3.4</w:t>
      </w:r>
      <w:r>
        <w:tab/>
      </w:r>
      <w:r w:rsidR="00F73D2B" w:rsidRPr="00C24441">
        <w:t>Schedule of works and CPG Expenditure Plan</w:t>
      </w:r>
    </w:p>
    <w:p w14:paraId="3A919E96" w14:textId="77777777" w:rsidR="00592858" w:rsidRDefault="00592858" w:rsidP="00592858"/>
    <w:p w14:paraId="79DBCEFA" w14:textId="3799B8B2" w:rsidR="00F73D2B" w:rsidRPr="00592858" w:rsidRDefault="00592858" w:rsidP="00592858">
      <w:pPr>
        <w:jc w:val="left"/>
        <w:rPr>
          <w:rFonts w:cs="Arial"/>
        </w:rPr>
      </w:pPr>
      <w:r>
        <w:rPr>
          <w:rFonts w:cs="Arial"/>
        </w:rPr>
        <w:t>3.4.1</w:t>
      </w:r>
      <w:r w:rsidR="00F73D2B" w:rsidRPr="00592858">
        <w:rPr>
          <w:rFonts w:cs="Arial"/>
        </w:rPr>
        <w:t>Schedule of work (Insert Programme)</w:t>
      </w:r>
    </w:p>
    <w:p w14:paraId="00A045FC" w14:textId="77777777" w:rsidR="00F73D2B" w:rsidRPr="00C24441" w:rsidRDefault="00F73D2B" w:rsidP="00F73D2B">
      <w:pPr>
        <w:pStyle w:val="ListParagraph"/>
        <w:ind w:left="709"/>
        <w:rPr>
          <w:rFonts w:cs="Arial"/>
        </w:rPr>
      </w:pPr>
    </w:p>
    <w:p w14:paraId="1FA97D16" w14:textId="4F73F6AC" w:rsidR="00F73D2B" w:rsidRPr="00592858" w:rsidRDefault="00592858" w:rsidP="00592858">
      <w:pPr>
        <w:jc w:val="left"/>
        <w:rPr>
          <w:rFonts w:cs="Arial"/>
        </w:rPr>
      </w:pPr>
      <w:r>
        <w:rPr>
          <w:rFonts w:cs="Arial"/>
        </w:rPr>
        <w:t>3.4.2</w:t>
      </w:r>
      <w:r>
        <w:rPr>
          <w:rFonts w:cs="Arial"/>
        </w:rPr>
        <w:tab/>
      </w:r>
      <w:r w:rsidR="00F73D2B" w:rsidRPr="00592858">
        <w:rPr>
          <w:rFonts w:cs="Arial"/>
        </w:rPr>
        <w:t>CPG Expenditure Plan</w:t>
      </w:r>
    </w:p>
    <w:p w14:paraId="443072BC" w14:textId="77777777" w:rsidR="00F73D2B" w:rsidRPr="00C24441" w:rsidRDefault="00F73D2B" w:rsidP="00F73D2B">
      <w:pPr>
        <w:pStyle w:val="ListParagraph"/>
        <w:ind w:left="5112"/>
        <w:rPr>
          <w:rFonts w:cs="Arial"/>
        </w:rPr>
      </w:pPr>
    </w:p>
    <w:p w14:paraId="11AE6F0D" w14:textId="77777777" w:rsidR="00F73D2B" w:rsidRDefault="00F73D2B" w:rsidP="00F73D2B">
      <w:pPr>
        <w:pStyle w:val="Caption"/>
        <w:keepNext/>
        <w:spacing w:before="0" w:after="60"/>
        <w:jc w:val="left"/>
      </w:pPr>
      <w:r w:rsidRPr="00C24441">
        <w:t xml:space="preserve">Table 3:  </w:t>
      </w:r>
      <w:r>
        <w:t xml:space="preserve">Example:  </w:t>
      </w:r>
      <w:r w:rsidRPr="00C24441">
        <w:t xml:space="preserve">CPG Expenditure Plan </w:t>
      </w: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122"/>
        <w:gridCol w:w="1379"/>
        <w:gridCol w:w="1379"/>
        <w:gridCol w:w="1380"/>
        <w:gridCol w:w="1379"/>
        <w:gridCol w:w="1380"/>
      </w:tblGrid>
      <w:tr w:rsidR="00F73D2B" w:rsidRPr="002B7AF7" w14:paraId="1AB5DFE1" w14:textId="77777777" w:rsidTr="0023723C">
        <w:trPr>
          <w:trHeight w:val="283"/>
        </w:trPr>
        <w:tc>
          <w:tcPr>
            <w:tcW w:w="9019" w:type="dxa"/>
            <w:gridSpan w:val="6"/>
            <w:vAlign w:val="center"/>
          </w:tcPr>
          <w:p w14:paraId="6BE7124C" w14:textId="77777777" w:rsidR="00F73D2B" w:rsidRPr="002B7AF7" w:rsidRDefault="00F73D2B" w:rsidP="0023723C">
            <w:pPr>
              <w:rPr>
                <w:b/>
                <w:bCs/>
              </w:rPr>
            </w:pPr>
            <w:r w:rsidRPr="002B7AF7">
              <w:rPr>
                <w:b/>
              </w:rPr>
              <w:t>Planned CPG Expenditure</w:t>
            </w:r>
          </w:p>
        </w:tc>
      </w:tr>
      <w:tr w:rsidR="00F73D2B" w:rsidRPr="002B7AF7" w14:paraId="5C430BDE" w14:textId="77777777" w:rsidTr="0023723C">
        <w:trPr>
          <w:trHeight w:val="283"/>
        </w:trPr>
        <w:tc>
          <w:tcPr>
            <w:tcW w:w="2122" w:type="dxa"/>
            <w:vAlign w:val="center"/>
          </w:tcPr>
          <w:p w14:paraId="4E5A6E5D" w14:textId="77777777" w:rsidR="00F73D2B" w:rsidRPr="002B7AF7" w:rsidRDefault="00F73D2B" w:rsidP="0023723C">
            <w:pPr>
              <w:rPr>
                <w:b/>
                <w:bCs/>
              </w:rPr>
            </w:pPr>
            <w:r>
              <w:rPr>
                <w:b/>
              </w:rPr>
              <w:t xml:space="preserve">Final </w:t>
            </w:r>
            <w:r w:rsidRPr="002B7AF7">
              <w:rPr>
                <w:b/>
              </w:rPr>
              <w:t>Contract Value</w:t>
            </w:r>
          </w:p>
        </w:tc>
        <w:tc>
          <w:tcPr>
            <w:tcW w:w="1379" w:type="dxa"/>
            <w:vAlign w:val="center"/>
          </w:tcPr>
          <w:p w14:paraId="7E48C564" w14:textId="77777777" w:rsidR="00F73D2B" w:rsidRPr="002B7AF7" w:rsidRDefault="00F73D2B" w:rsidP="0023723C">
            <w:pPr>
              <w:jc w:val="right"/>
            </w:pPr>
            <w:r w:rsidRPr="002B7AF7">
              <w:t>R 100 000 000</w:t>
            </w:r>
          </w:p>
        </w:tc>
        <w:tc>
          <w:tcPr>
            <w:tcW w:w="1379" w:type="dxa"/>
            <w:vAlign w:val="center"/>
          </w:tcPr>
          <w:p w14:paraId="48C984D7" w14:textId="77777777" w:rsidR="00F73D2B" w:rsidRPr="002B7AF7" w:rsidRDefault="00F73D2B" w:rsidP="0023723C"/>
        </w:tc>
        <w:tc>
          <w:tcPr>
            <w:tcW w:w="1380" w:type="dxa"/>
            <w:vAlign w:val="center"/>
          </w:tcPr>
          <w:p w14:paraId="75F9FB27" w14:textId="77777777" w:rsidR="00F73D2B" w:rsidRPr="002B7AF7" w:rsidRDefault="00F73D2B" w:rsidP="0023723C"/>
        </w:tc>
        <w:tc>
          <w:tcPr>
            <w:tcW w:w="1379" w:type="dxa"/>
            <w:vAlign w:val="center"/>
          </w:tcPr>
          <w:p w14:paraId="1224F936" w14:textId="77777777" w:rsidR="00F73D2B" w:rsidRPr="002B7AF7" w:rsidRDefault="00F73D2B" w:rsidP="0023723C"/>
        </w:tc>
        <w:tc>
          <w:tcPr>
            <w:tcW w:w="1380" w:type="dxa"/>
            <w:vAlign w:val="center"/>
          </w:tcPr>
          <w:p w14:paraId="2F7951C7" w14:textId="77777777" w:rsidR="00F73D2B" w:rsidRPr="002B7AF7" w:rsidRDefault="00F73D2B" w:rsidP="0023723C"/>
        </w:tc>
      </w:tr>
      <w:tr w:rsidR="00F73D2B" w:rsidRPr="002B7AF7" w14:paraId="40A87C02" w14:textId="77777777" w:rsidTr="0023723C">
        <w:trPr>
          <w:trHeight w:val="283"/>
        </w:trPr>
        <w:tc>
          <w:tcPr>
            <w:tcW w:w="2122" w:type="dxa"/>
            <w:vAlign w:val="center"/>
          </w:tcPr>
          <w:p w14:paraId="132B35EB" w14:textId="77777777" w:rsidR="00F73D2B" w:rsidRPr="002B7AF7" w:rsidRDefault="00F73D2B" w:rsidP="0023723C">
            <w:pPr>
              <w:rPr>
                <w:b/>
                <w:bCs/>
              </w:rPr>
            </w:pPr>
            <w:r w:rsidRPr="002B7AF7">
              <w:rPr>
                <w:b/>
              </w:rPr>
              <w:t>CPG (TE) Value</w:t>
            </w:r>
          </w:p>
        </w:tc>
        <w:tc>
          <w:tcPr>
            <w:tcW w:w="1379" w:type="dxa"/>
            <w:vAlign w:val="center"/>
          </w:tcPr>
          <w:p w14:paraId="7BC02BEB" w14:textId="77777777" w:rsidR="00F73D2B" w:rsidRPr="002B7AF7" w:rsidRDefault="00F73D2B" w:rsidP="0023723C">
            <w:pPr>
              <w:jc w:val="right"/>
            </w:pPr>
            <w:r w:rsidRPr="002B7AF7">
              <w:t>R   30 000 000</w:t>
            </w:r>
          </w:p>
        </w:tc>
        <w:tc>
          <w:tcPr>
            <w:tcW w:w="1379" w:type="dxa"/>
            <w:vAlign w:val="center"/>
          </w:tcPr>
          <w:p w14:paraId="1661D561" w14:textId="77777777" w:rsidR="00F73D2B" w:rsidRPr="002B7AF7" w:rsidRDefault="00F73D2B" w:rsidP="0023723C"/>
        </w:tc>
        <w:tc>
          <w:tcPr>
            <w:tcW w:w="1380" w:type="dxa"/>
            <w:vAlign w:val="center"/>
          </w:tcPr>
          <w:p w14:paraId="42439938" w14:textId="77777777" w:rsidR="00F73D2B" w:rsidRPr="002B7AF7" w:rsidRDefault="00F73D2B" w:rsidP="0023723C"/>
        </w:tc>
        <w:tc>
          <w:tcPr>
            <w:tcW w:w="1379" w:type="dxa"/>
            <w:vAlign w:val="center"/>
          </w:tcPr>
          <w:p w14:paraId="3659CEEA" w14:textId="77777777" w:rsidR="00F73D2B" w:rsidRPr="002B7AF7" w:rsidRDefault="00F73D2B" w:rsidP="0023723C"/>
        </w:tc>
        <w:tc>
          <w:tcPr>
            <w:tcW w:w="1380" w:type="dxa"/>
            <w:vAlign w:val="center"/>
          </w:tcPr>
          <w:p w14:paraId="2E63AB1E" w14:textId="77777777" w:rsidR="00F73D2B" w:rsidRPr="002B7AF7" w:rsidRDefault="00F73D2B" w:rsidP="0023723C"/>
        </w:tc>
      </w:tr>
      <w:tr w:rsidR="00F73D2B" w:rsidRPr="002B7AF7" w14:paraId="7EB2D3AC" w14:textId="77777777" w:rsidTr="0023723C">
        <w:trPr>
          <w:trHeight w:val="283"/>
        </w:trPr>
        <w:tc>
          <w:tcPr>
            <w:tcW w:w="2122" w:type="dxa"/>
            <w:vAlign w:val="center"/>
          </w:tcPr>
          <w:p w14:paraId="1AAA37F7" w14:textId="77777777" w:rsidR="00F73D2B" w:rsidRPr="002B7AF7" w:rsidRDefault="00F73D2B" w:rsidP="0023723C">
            <w:pPr>
              <w:rPr>
                <w:b/>
                <w:bCs/>
              </w:rPr>
            </w:pPr>
            <w:r w:rsidRPr="002B7AF7">
              <w:rPr>
                <w:b/>
              </w:rPr>
              <w:t>Timeline</w:t>
            </w:r>
          </w:p>
        </w:tc>
        <w:tc>
          <w:tcPr>
            <w:tcW w:w="1379" w:type="dxa"/>
            <w:vAlign w:val="center"/>
          </w:tcPr>
          <w:p w14:paraId="0F31AD0A" w14:textId="77777777" w:rsidR="00F73D2B" w:rsidRPr="002B7AF7" w:rsidRDefault="00F73D2B" w:rsidP="0023723C">
            <w:pPr>
              <w:jc w:val="center"/>
              <w:rPr>
                <w:b/>
                <w:bCs/>
              </w:rPr>
            </w:pPr>
            <w:r w:rsidRPr="002B7AF7">
              <w:rPr>
                <w:b/>
              </w:rPr>
              <w:t>2021/2022</w:t>
            </w:r>
          </w:p>
        </w:tc>
        <w:tc>
          <w:tcPr>
            <w:tcW w:w="1379" w:type="dxa"/>
            <w:vAlign w:val="center"/>
          </w:tcPr>
          <w:p w14:paraId="7FC815D8" w14:textId="77777777" w:rsidR="00F73D2B" w:rsidRPr="002B7AF7" w:rsidRDefault="00F73D2B" w:rsidP="0023723C">
            <w:pPr>
              <w:jc w:val="center"/>
              <w:rPr>
                <w:b/>
                <w:bCs/>
              </w:rPr>
            </w:pPr>
            <w:r w:rsidRPr="002B7AF7">
              <w:rPr>
                <w:b/>
              </w:rPr>
              <w:t>2021/2022</w:t>
            </w:r>
          </w:p>
        </w:tc>
        <w:tc>
          <w:tcPr>
            <w:tcW w:w="1380" w:type="dxa"/>
            <w:vAlign w:val="center"/>
          </w:tcPr>
          <w:p w14:paraId="39FB0F08" w14:textId="77777777" w:rsidR="00F73D2B" w:rsidRPr="002B7AF7" w:rsidRDefault="00F73D2B" w:rsidP="0023723C">
            <w:pPr>
              <w:jc w:val="center"/>
              <w:rPr>
                <w:b/>
                <w:bCs/>
              </w:rPr>
            </w:pPr>
            <w:r w:rsidRPr="002B7AF7">
              <w:rPr>
                <w:b/>
              </w:rPr>
              <w:t>2021/2022</w:t>
            </w:r>
          </w:p>
        </w:tc>
        <w:tc>
          <w:tcPr>
            <w:tcW w:w="1379" w:type="dxa"/>
            <w:vAlign w:val="center"/>
          </w:tcPr>
          <w:p w14:paraId="6F7C80A4" w14:textId="77777777" w:rsidR="00F73D2B" w:rsidRPr="002B7AF7" w:rsidRDefault="00F73D2B" w:rsidP="0023723C">
            <w:pPr>
              <w:jc w:val="center"/>
              <w:rPr>
                <w:b/>
                <w:bCs/>
              </w:rPr>
            </w:pPr>
            <w:r w:rsidRPr="002B7AF7">
              <w:rPr>
                <w:b/>
              </w:rPr>
              <w:t>2021/2022</w:t>
            </w:r>
          </w:p>
        </w:tc>
        <w:tc>
          <w:tcPr>
            <w:tcW w:w="1380" w:type="dxa"/>
            <w:vAlign w:val="center"/>
          </w:tcPr>
          <w:p w14:paraId="16601282" w14:textId="77777777" w:rsidR="00F73D2B" w:rsidRPr="002B7AF7" w:rsidRDefault="00F73D2B" w:rsidP="0023723C">
            <w:pPr>
              <w:jc w:val="center"/>
              <w:rPr>
                <w:b/>
                <w:bCs/>
              </w:rPr>
            </w:pPr>
            <w:r w:rsidRPr="002B7AF7">
              <w:rPr>
                <w:b/>
              </w:rPr>
              <w:t>Total</w:t>
            </w:r>
          </w:p>
        </w:tc>
      </w:tr>
      <w:tr w:rsidR="00F73D2B" w:rsidRPr="002B7AF7" w14:paraId="32709261" w14:textId="77777777" w:rsidTr="0023723C">
        <w:trPr>
          <w:trHeight w:val="283"/>
        </w:trPr>
        <w:tc>
          <w:tcPr>
            <w:tcW w:w="2122" w:type="dxa"/>
            <w:vAlign w:val="center"/>
          </w:tcPr>
          <w:p w14:paraId="2D6F7482" w14:textId="77777777" w:rsidR="00F73D2B" w:rsidRPr="002B7AF7" w:rsidRDefault="00F73D2B" w:rsidP="0023723C">
            <w:pPr>
              <w:rPr>
                <w:b/>
                <w:bCs/>
              </w:rPr>
            </w:pPr>
            <w:r w:rsidRPr="002B7AF7">
              <w:rPr>
                <w:b/>
              </w:rPr>
              <w:t>Project Expenditure</w:t>
            </w:r>
          </w:p>
        </w:tc>
        <w:tc>
          <w:tcPr>
            <w:tcW w:w="1379" w:type="dxa"/>
            <w:vAlign w:val="center"/>
          </w:tcPr>
          <w:p w14:paraId="27D55EFE" w14:textId="77777777" w:rsidR="00F73D2B" w:rsidRPr="002B7AF7" w:rsidRDefault="00F73D2B" w:rsidP="0023723C">
            <w:pPr>
              <w:jc w:val="right"/>
            </w:pPr>
            <w:r w:rsidRPr="002B7AF7">
              <w:t>R 20 000 000</w:t>
            </w:r>
          </w:p>
        </w:tc>
        <w:tc>
          <w:tcPr>
            <w:tcW w:w="1379" w:type="dxa"/>
            <w:vAlign w:val="center"/>
          </w:tcPr>
          <w:p w14:paraId="3FA9FFDA" w14:textId="77777777" w:rsidR="00F73D2B" w:rsidRPr="002B7AF7" w:rsidRDefault="00F73D2B" w:rsidP="0023723C">
            <w:pPr>
              <w:jc w:val="right"/>
            </w:pPr>
            <w:r w:rsidRPr="002B7AF7">
              <w:t>R 30 000 000</w:t>
            </w:r>
          </w:p>
        </w:tc>
        <w:tc>
          <w:tcPr>
            <w:tcW w:w="1380" w:type="dxa"/>
            <w:vAlign w:val="center"/>
          </w:tcPr>
          <w:p w14:paraId="77C93645" w14:textId="77777777" w:rsidR="00F73D2B" w:rsidRPr="002B7AF7" w:rsidRDefault="00F73D2B" w:rsidP="0023723C">
            <w:pPr>
              <w:jc w:val="right"/>
            </w:pPr>
            <w:r w:rsidRPr="002B7AF7">
              <w:t>R 30 000 000</w:t>
            </w:r>
          </w:p>
        </w:tc>
        <w:tc>
          <w:tcPr>
            <w:tcW w:w="1379" w:type="dxa"/>
            <w:vAlign w:val="center"/>
          </w:tcPr>
          <w:p w14:paraId="7D33DA5E" w14:textId="77777777" w:rsidR="00F73D2B" w:rsidRPr="002B7AF7" w:rsidRDefault="00F73D2B" w:rsidP="0023723C">
            <w:pPr>
              <w:jc w:val="right"/>
            </w:pPr>
            <w:r w:rsidRPr="002B7AF7">
              <w:t>R 20 000 000</w:t>
            </w:r>
          </w:p>
        </w:tc>
        <w:tc>
          <w:tcPr>
            <w:tcW w:w="1380" w:type="dxa"/>
            <w:vAlign w:val="center"/>
          </w:tcPr>
          <w:p w14:paraId="494D382A" w14:textId="77777777" w:rsidR="00F73D2B" w:rsidRPr="002B7AF7" w:rsidRDefault="00F73D2B" w:rsidP="0023723C">
            <w:pPr>
              <w:jc w:val="right"/>
            </w:pPr>
            <w:r w:rsidRPr="002B7AF7">
              <w:t>R 100 000 000</w:t>
            </w:r>
          </w:p>
        </w:tc>
      </w:tr>
      <w:tr w:rsidR="00F73D2B" w:rsidRPr="002B7AF7" w14:paraId="78A34BA9" w14:textId="77777777" w:rsidTr="0023723C">
        <w:trPr>
          <w:trHeight w:val="283"/>
        </w:trPr>
        <w:tc>
          <w:tcPr>
            <w:tcW w:w="2122" w:type="dxa"/>
            <w:vAlign w:val="center"/>
          </w:tcPr>
          <w:p w14:paraId="23AC5507" w14:textId="77777777" w:rsidR="00F73D2B" w:rsidRDefault="00F73D2B" w:rsidP="0023723C">
            <w:pPr>
              <w:rPr>
                <w:b/>
                <w:bCs/>
              </w:rPr>
            </w:pPr>
            <w:r w:rsidRPr="002B7AF7">
              <w:rPr>
                <w:b/>
              </w:rPr>
              <w:t xml:space="preserve">Work Packages </w:t>
            </w:r>
          </w:p>
          <w:p w14:paraId="2546B374" w14:textId="77777777" w:rsidR="00F73D2B" w:rsidRPr="002B7AF7" w:rsidRDefault="00F73D2B" w:rsidP="0023723C">
            <w:pPr>
              <w:rPr>
                <w:b/>
                <w:bCs/>
              </w:rPr>
            </w:pPr>
            <w:r w:rsidRPr="002B7AF7">
              <w:rPr>
                <w:b/>
              </w:rPr>
              <w:t>(CPG %) Expenditure</w:t>
            </w:r>
          </w:p>
        </w:tc>
        <w:tc>
          <w:tcPr>
            <w:tcW w:w="1379" w:type="dxa"/>
            <w:vAlign w:val="center"/>
          </w:tcPr>
          <w:p w14:paraId="245F2EAD" w14:textId="77777777" w:rsidR="00F73D2B" w:rsidRPr="002B7AF7" w:rsidRDefault="00F73D2B" w:rsidP="0023723C">
            <w:pPr>
              <w:jc w:val="right"/>
            </w:pPr>
            <w:r w:rsidRPr="002B7AF7">
              <w:t>R   6 000 000</w:t>
            </w:r>
          </w:p>
        </w:tc>
        <w:tc>
          <w:tcPr>
            <w:tcW w:w="1379" w:type="dxa"/>
            <w:vAlign w:val="center"/>
          </w:tcPr>
          <w:p w14:paraId="728E6BE6" w14:textId="77777777" w:rsidR="00F73D2B" w:rsidRPr="002B7AF7" w:rsidRDefault="00F73D2B" w:rsidP="0023723C">
            <w:pPr>
              <w:jc w:val="right"/>
            </w:pPr>
            <w:r w:rsidRPr="002B7AF7">
              <w:t>R   9 000 000</w:t>
            </w:r>
          </w:p>
        </w:tc>
        <w:tc>
          <w:tcPr>
            <w:tcW w:w="1380" w:type="dxa"/>
            <w:vAlign w:val="center"/>
          </w:tcPr>
          <w:p w14:paraId="5CCE5A94" w14:textId="77777777" w:rsidR="00F73D2B" w:rsidRPr="002B7AF7" w:rsidRDefault="00F73D2B" w:rsidP="0023723C">
            <w:pPr>
              <w:jc w:val="right"/>
            </w:pPr>
            <w:r w:rsidRPr="002B7AF7">
              <w:t>R   9 000 000</w:t>
            </w:r>
          </w:p>
        </w:tc>
        <w:tc>
          <w:tcPr>
            <w:tcW w:w="1379" w:type="dxa"/>
            <w:vAlign w:val="center"/>
          </w:tcPr>
          <w:p w14:paraId="7375BBB3" w14:textId="77777777" w:rsidR="00F73D2B" w:rsidRPr="002B7AF7" w:rsidRDefault="00F73D2B" w:rsidP="0023723C">
            <w:pPr>
              <w:jc w:val="right"/>
            </w:pPr>
            <w:r w:rsidRPr="002B7AF7">
              <w:t>R   6 000 000</w:t>
            </w:r>
          </w:p>
        </w:tc>
        <w:tc>
          <w:tcPr>
            <w:tcW w:w="1380" w:type="dxa"/>
            <w:vAlign w:val="center"/>
          </w:tcPr>
          <w:p w14:paraId="06AEBD5D" w14:textId="77777777" w:rsidR="00F73D2B" w:rsidRPr="002B7AF7" w:rsidRDefault="00F73D2B" w:rsidP="0023723C">
            <w:pPr>
              <w:jc w:val="right"/>
            </w:pPr>
            <w:r w:rsidRPr="002B7AF7">
              <w:t>R   30 000 000</w:t>
            </w:r>
          </w:p>
        </w:tc>
      </w:tr>
      <w:tr w:rsidR="00F73D2B" w:rsidRPr="002B7AF7" w14:paraId="38AD3A55" w14:textId="77777777" w:rsidTr="0023723C">
        <w:trPr>
          <w:trHeight w:val="283"/>
        </w:trPr>
        <w:tc>
          <w:tcPr>
            <w:tcW w:w="2122" w:type="dxa"/>
            <w:vAlign w:val="center"/>
          </w:tcPr>
          <w:p w14:paraId="2B9A790C" w14:textId="77777777" w:rsidR="00F73D2B" w:rsidRPr="002B7AF7" w:rsidRDefault="00F73D2B" w:rsidP="0023723C">
            <w:pPr>
              <w:rPr>
                <w:b/>
                <w:bCs/>
              </w:rPr>
            </w:pPr>
            <w:r w:rsidRPr="002B7AF7">
              <w:rPr>
                <w:b/>
              </w:rPr>
              <w:t>Cumulative % Spend</w:t>
            </w:r>
          </w:p>
        </w:tc>
        <w:tc>
          <w:tcPr>
            <w:tcW w:w="1379" w:type="dxa"/>
            <w:vAlign w:val="center"/>
          </w:tcPr>
          <w:p w14:paraId="60229581" w14:textId="77777777" w:rsidR="00F73D2B" w:rsidRPr="002B7AF7" w:rsidRDefault="00F73D2B" w:rsidP="0023723C">
            <w:pPr>
              <w:jc w:val="center"/>
            </w:pPr>
            <w:r w:rsidRPr="002B7AF7">
              <w:t>20%</w:t>
            </w:r>
          </w:p>
        </w:tc>
        <w:tc>
          <w:tcPr>
            <w:tcW w:w="1379" w:type="dxa"/>
            <w:vAlign w:val="center"/>
          </w:tcPr>
          <w:p w14:paraId="29CE4F08" w14:textId="77777777" w:rsidR="00F73D2B" w:rsidRPr="002B7AF7" w:rsidRDefault="00F73D2B" w:rsidP="0023723C">
            <w:pPr>
              <w:jc w:val="center"/>
            </w:pPr>
            <w:r w:rsidRPr="002B7AF7">
              <w:t>50%</w:t>
            </w:r>
          </w:p>
        </w:tc>
        <w:tc>
          <w:tcPr>
            <w:tcW w:w="1380" w:type="dxa"/>
            <w:vAlign w:val="center"/>
          </w:tcPr>
          <w:p w14:paraId="6ABA9F39" w14:textId="77777777" w:rsidR="00F73D2B" w:rsidRPr="002B7AF7" w:rsidRDefault="00F73D2B" w:rsidP="0023723C">
            <w:pPr>
              <w:jc w:val="center"/>
            </w:pPr>
            <w:r w:rsidRPr="002B7AF7">
              <w:t>80%</w:t>
            </w:r>
          </w:p>
        </w:tc>
        <w:tc>
          <w:tcPr>
            <w:tcW w:w="1379" w:type="dxa"/>
            <w:vAlign w:val="center"/>
          </w:tcPr>
          <w:p w14:paraId="147B4C30" w14:textId="77777777" w:rsidR="00F73D2B" w:rsidRPr="002B7AF7" w:rsidRDefault="00F73D2B" w:rsidP="0023723C">
            <w:pPr>
              <w:jc w:val="center"/>
            </w:pPr>
            <w:r w:rsidRPr="002B7AF7">
              <w:t>100%</w:t>
            </w:r>
          </w:p>
        </w:tc>
        <w:tc>
          <w:tcPr>
            <w:tcW w:w="1380" w:type="dxa"/>
            <w:vAlign w:val="center"/>
          </w:tcPr>
          <w:p w14:paraId="5926984A" w14:textId="77777777" w:rsidR="00F73D2B" w:rsidRPr="002B7AF7" w:rsidRDefault="00F73D2B" w:rsidP="0023723C">
            <w:pPr>
              <w:jc w:val="center"/>
            </w:pPr>
          </w:p>
        </w:tc>
      </w:tr>
      <w:tr w:rsidR="00F73D2B" w:rsidRPr="002B7AF7" w14:paraId="31290C2A" w14:textId="77777777" w:rsidTr="0023723C">
        <w:trPr>
          <w:trHeight w:val="283"/>
        </w:trPr>
        <w:tc>
          <w:tcPr>
            <w:tcW w:w="2122" w:type="dxa"/>
            <w:vAlign w:val="center"/>
          </w:tcPr>
          <w:p w14:paraId="68A3947C" w14:textId="77777777" w:rsidR="00F73D2B" w:rsidRPr="002B7AF7" w:rsidRDefault="00F73D2B" w:rsidP="0023723C">
            <w:pPr>
              <w:rPr>
                <w:b/>
                <w:bCs/>
              </w:rPr>
            </w:pPr>
            <w:r w:rsidRPr="002B7AF7">
              <w:rPr>
                <w:b/>
              </w:rPr>
              <w:t>Cumulative Amount Spend</w:t>
            </w:r>
          </w:p>
        </w:tc>
        <w:tc>
          <w:tcPr>
            <w:tcW w:w="1379" w:type="dxa"/>
            <w:vAlign w:val="center"/>
          </w:tcPr>
          <w:p w14:paraId="66844F6E" w14:textId="77777777" w:rsidR="00F73D2B" w:rsidRPr="002B7AF7" w:rsidRDefault="00F73D2B" w:rsidP="0023723C">
            <w:pPr>
              <w:jc w:val="right"/>
            </w:pPr>
            <w:r w:rsidRPr="002B7AF7">
              <w:t>R 6 000 000</w:t>
            </w:r>
          </w:p>
        </w:tc>
        <w:tc>
          <w:tcPr>
            <w:tcW w:w="1379" w:type="dxa"/>
            <w:vAlign w:val="center"/>
          </w:tcPr>
          <w:p w14:paraId="7CE82EDC" w14:textId="77777777" w:rsidR="00F73D2B" w:rsidRPr="002B7AF7" w:rsidRDefault="00F73D2B" w:rsidP="0023723C">
            <w:pPr>
              <w:jc w:val="right"/>
            </w:pPr>
            <w:r w:rsidRPr="002B7AF7">
              <w:t>R 6 000 000</w:t>
            </w:r>
          </w:p>
        </w:tc>
        <w:tc>
          <w:tcPr>
            <w:tcW w:w="1380" w:type="dxa"/>
            <w:vAlign w:val="center"/>
          </w:tcPr>
          <w:p w14:paraId="725AB072" w14:textId="77777777" w:rsidR="00F73D2B" w:rsidRPr="002B7AF7" w:rsidRDefault="00F73D2B" w:rsidP="0023723C">
            <w:pPr>
              <w:jc w:val="right"/>
            </w:pPr>
            <w:r w:rsidRPr="002B7AF7">
              <w:t>R 6 000 000</w:t>
            </w:r>
          </w:p>
        </w:tc>
        <w:tc>
          <w:tcPr>
            <w:tcW w:w="1379" w:type="dxa"/>
            <w:vAlign w:val="center"/>
          </w:tcPr>
          <w:p w14:paraId="1C2FEF71" w14:textId="77777777" w:rsidR="00F73D2B" w:rsidRPr="002B7AF7" w:rsidRDefault="00F73D2B" w:rsidP="0023723C">
            <w:pPr>
              <w:jc w:val="right"/>
            </w:pPr>
            <w:r w:rsidRPr="002B7AF7">
              <w:t>R 6 000 000</w:t>
            </w:r>
          </w:p>
        </w:tc>
        <w:tc>
          <w:tcPr>
            <w:tcW w:w="1380" w:type="dxa"/>
            <w:vAlign w:val="center"/>
          </w:tcPr>
          <w:p w14:paraId="7601766C" w14:textId="77777777" w:rsidR="00F73D2B" w:rsidRPr="002B7AF7" w:rsidRDefault="00F73D2B" w:rsidP="0023723C">
            <w:pPr>
              <w:jc w:val="right"/>
            </w:pPr>
            <w:r w:rsidRPr="002B7AF7">
              <w:t>R 6 000 000</w:t>
            </w:r>
          </w:p>
        </w:tc>
      </w:tr>
      <w:tr w:rsidR="00F73D2B" w:rsidRPr="002B7AF7" w14:paraId="2F92DC36" w14:textId="77777777" w:rsidTr="0023723C">
        <w:trPr>
          <w:trHeight w:val="283"/>
        </w:trPr>
        <w:tc>
          <w:tcPr>
            <w:tcW w:w="2122" w:type="dxa"/>
            <w:vAlign w:val="center"/>
          </w:tcPr>
          <w:p w14:paraId="0EC475B6" w14:textId="77777777" w:rsidR="00F73D2B" w:rsidRPr="002B7AF7" w:rsidRDefault="00F73D2B" w:rsidP="0023723C">
            <w:pPr>
              <w:rPr>
                <w:b/>
                <w:bCs/>
              </w:rPr>
            </w:pPr>
            <w:r w:rsidRPr="002B7AF7">
              <w:rPr>
                <w:b/>
              </w:rPr>
              <w:t>Package 1</w:t>
            </w:r>
          </w:p>
        </w:tc>
        <w:tc>
          <w:tcPr>
            <w:tcW w:w="1379" w:type="dxa"/>
            <w:vAlign w:val="center"/>
          </w:tcPr>
          <w:p w14:paraId="21E4816A" w14:textId="77777777" w:rsidR="00F73D2B" w:rsidRPr="002B7AF7" w:rsidRDefault="00F73D2B" w:rsidP="0023723C">
            <w:pPr>
              <w:jc w:val="right"/>
            </w:pPr>
            <w:r w:rsidRPr="002B7AF7">
              <w:t>R 2 000 000</w:t>
            </w:r>
          </w:p>
        </w:tc>
        <w:tc>
          <w:tcPr>
            <w:tcW w:w="1379" w:type="dxa"/>
            <w:vAlign w:val="center"/>
          </w:tcPr>
          <w:p w14:paraId="56457F1F" w14:textId="77777777" w:rsidR="00F73D2B" w:rsidRPr="002B7AF7" w:rsidRDefault="00F73D2B" w:rsidP="0023723C">
            <w:pPr>
              <w:jc w:val="right"/>
            </w:pPr>
          </w:p>
        </w:tc>
        <w:tc>
          <w:tcPr>
            <w:tcW w:w="1380" w:type="dxa"/>
            <w:vAlign w:val="center"/>
          </w:tcPr>
          <w:p w14:paraId="432AAA45" w14:textId="77777777" w:rsidR="00F73D2B" w:rsidRPr="002B7AF7" w:rsidRDefault="00F73D2B" w:rsidP="0023723C">
            <w:pPr>
              <w:jc w:val="right"/>
            </w:pPr>
          </w:p>
        </w:tc>
        <w:tc>
          <w:tcPr>
            <w:tcW w:w="1379" w:type="dxa"/>
            <w:vAlign w:val="center"/>
          </w:tcPr>
          <w:p w14:paraId="56D2E305" w14:textId="77777777" w:rsidR="00F73D2B" w:rsidRPr="002B7AF7" w:rsidRDefault="00F73D2B" w:rsidP="0023723C">
            <w:pPr>
              <w:jc w:val="right"/>
            </w:pPr>
          </w:p>
        </w:tc>
        <w:tc>
          <w:tcPr>
            <w:tcW w:w="1380" w:type="dxa"/>
            <w:vAlign w:val="center"/>
          </w:tcPr>
          <w:p w14:paraId="735C1B5E" w14:textId="77777777" w:rsidR="00F73D2B" w:rsidRPr="002B7AF7" w:rsidRDefault="00F73D2B" w:rsidP="0023723C">
            <w:pPr>
              <w:jc w:val="right"/>
            </w:pPr>
          </w:p>
        </w:tc>
      </w:tr>
      <w:tr w:rsidR="00F73D2B" w:rsidRPr="002B7AF7" w14:paraId="65AC6B86" w14:textId="77777777" w:rsidTr="0023723C">
        <w:trPr>
          <w:trHeight w:val="283"/>
        </w:trPr>
        <w:tc>
          <w:tcPr>
            <w:tcW w:w="2122" w:type="dxa"/>
            <w:vAlign w:val="center"/>
          </w:tcPr>
          <w:p w14:paraId="3016CF39" w14:textId="77777777" w:rsidR="00F73D2B" w:rsidRPr="002B7AF7" w:rsidRDefault="00F73D2B" w:rsidP="0023723C">
            <w:pPr>
              <w:rPr>
                <w:b/>
                <w:bCs/>
              </w:rPr>
            </w:pPr>
            <w:r w:rsidRPr="002B7AF7">
              <w:rPr>
                <w:b/>
              </w:rPr>
              <w:t>Package 2</w:t>
            </w:r>
          </w:p>
        </w:tc>
        <w:tc>
          <w:tcPr>
            <w:tcW w:w="1379" w:type="dxa"/>
            <w:vAlign w:val="center"/>
          </w:tcPr>
          <w:p w14:paraId="76187BBF" w14:textId="77777777" w:rsidR="00F73D2B" w:rsidRPr="002B7AF7" w:rsidRDefault="00F73D2B" w:rsidP="0023723C">
            <w:pPr>
              <w:jc w:val="right"/>
            </w:pPr>
            <w:r w:rsidRPr="002B7AF7">
              <w:t>R 2 000 000</w:t>
            </w:r>
          </w:p>
        </w:tc>
        <w:tc>
          <w:tcPr>
            <w:tcW w:w="1379" w:type="dxa"/>
            <w:vAlign w:val="center"/>
          </w:tcPr>
          <w:p w14:paraId="24503783" w14:textId="77777777" w:rsidR="00F73D2B" w:rsidRPr="002B7AF7" w:rsidRDefault="00F73D2B" w:rsidP="0023723C">
            <w:pPr>
              <w:jc w:val="right"/>
            </w:pPr>
          </w:p>
        </w:tc>
        <w:tc>
          <w:tcPr>
            <w:tcW w:w="1380" w:type="dxa"/>
            <w:vAlign w:val="center"/>
          </w:tcPr>
          <w:p w14:paraId="346E7070" w14:textId="77777777" w:rsidR="00F73D2B" w:rsidRPr="002B7AF7" w:rsidRDefault="00F73D2B" w:rsidP="0023723C">
            <w:pPr>
              <w:jc w:val="right"/>
            </w:pPr>
          </w:p>
        </w:tc>
        <w:tc>
          <w:tcPr>
            <w:tcW w:w="1379" w:type="dxa"/>
            <w:vAlign w:val="center"/>
          </w:tcPr>
          <w:p w14:paraId="0BDC35FB" w14:textId="77777777" w:rsidR="00F73D2B" w:rsidRPr="002B7AF7" w:rsidRDefault="00F73D2B" w:rsidP="0023723C">
            <w:pPr>
              <w:jc w:val="right"/>
            </w:pPr>
          </w:p>
        </w:tc>
        <w:tc>
          <w:tcPr>
            <w:tcW w:w="1380" w:type="dxa"/>
            <w:vAlign w:val="center"/>
          </w:tcPr>
          <w:p w14:paraId="1A0FA7FE" w14:textId="77777777" w:rsidR="00F73D2B" w:rsidRPr="002B7AF7" w:rsidRDefault="00F73D2B" w:rsidP="0023723C">
            <w:pPr>
              <w:jc w:val="right"/>
            </w:pPr>
          </w:p>
        </w:tc>
      </w:tr>
      <w:tr w:rsidR="00F73D2B" w:rsidRPr="002B7AF7" w14:paraId="6BA0779C" w14:textId="77777777" w:rsidTr="0023723C">
        <w:trPr>
          <w:trHeight w:val="283"/>
        </w:trPr>
        <w:tc>
          <w:tcPr>
            <w:tcW w:w="2122" w:type="dxa"/>
            <w:vAlign w:val="center"/>
          </w:tcPr>
          <w:p w14:paraId="22A5F2FC" w14:textId="77777777" w:rsidR="00F73D2B" w:rsidRPr="002B7AF7" w:rsidRDefault="00F73D2B" w:rsidP="0023723C">
            <w:pPr>
              <w:rPr>
                <w:b/>
                <w:bCs/>
              </w:rPr>
            </w:pPr>
            <w:r w:rsidRPr="002B7AF7">
              <w:rPr>
                <w:b/>
              </w:rPr>
              <w:t>Package 3</w:t>
            </w:r>
          </w:p>
        </w:tc>
        <w:tc>
          <w:tcPr>
            <w:tcW w:w="1379" w:type="dxa"/>
            <w:vAlign w:val="center"/>
          </w:tcPr>
          <w:p w14:paraId="53677853" w14:textId="77777777" w:rsidR="00F73D2B" w:rsidRPr="002B7AF7" w:rsidRDefault="00F73D2B" w:rsidP="0023723C">
            <w:pPr>
              <w:jc w:val="right"/>
            </w:pPr>
            <w:r w:rsidRPr="002B7AF7">
              <w:t>R 2 000 000</w:t>
            </w:r>
          </w:p>
        </w:tc>
        <w:tc>
          <w:tcPr>
            <w:tcW w:w="1379" w:type="dxa"/>
            <w:vAlign w:val="center"/>
          </w:tcPr>
          <w:p w14:paraId="437FECA2" w14:textId="77777777" w:rsidR="00F73D2B" w:rsidRPr="002B7AF7" w:rsidRDefault="00F73D2B" w:rsidP="0023723C">
            <w:pPr>
              <w:jc w:val="right"/>
            </w:pPr>
          </w:p>
        </w:tc>
        <w:tc>
          <w:tcPr>
            <w:tcW w:w="1380" w:type="dxa"/>
            <w:vAlign w:val="center"/>
          </w:tcPr>
          <w:p w14:paraId="1DA5CC95" w14:textId="77777777" w:rsidR="00F73D2B" w:rsidRPr="002B7AF7" w:rsidRDefault="00F73D2B" w:rsidP="0023723C">
            <w:pPr>
              <w:jc w:val="right"/>
            </w:pPr>
          </w:p>
        </w:tc>
        <w:tc>
          <w:tcPr>
            <w:tcW w:w="1379" w:type="dxa"/>
            <w:vAlign w:val="center"/>
          </w:tcPr>
          <w:p w14:paraId="7CA63FC6" w14:textId="77777777" w:rsidR="00F73D2B" w:rsidRPr="002B7AF7" w:rsidRDefault="00F73D2B" w:rsidP="0023723C">
            <w:pPr>
              <w:jc w:val="right"/>
            </w:pPr>
          </w:p>
        </w:tc>
        <w:tc>
          <w:tcPr>
            <w:tcW w:w="1380" w:type="dxa"/>
            <w:vAlign w:val="center"/>
          </w:tcPr>
          <w:p w14:paraId="10E9925B" w14:textId="77777777" w:rsidR="00F73D2B" w:rsidRPr="002B7AF7" w:rsidRDefault="00F73D2B" w:rsidP="0023723C">
            <w:pPr>
              <w:jc w:val="right"/>
            </w:pPr>
          </w:p>
        </w:tc>
      </w:tr>
      <w:tr w:rsidR="00F73D2B" w:rsidRPr="002B7AF7" w14:paraId="410AF1C6" w14:textId="77777777" w:rsidTr="0023723C">
        <w:trPr>
          <w:trHeight w:val="283"/>
        </w:trPr>
        <w:tc>
          <w:tcPr>
            <w:tcW w:w="2122" w:type="dxa"/>
            <w:vAlign w:val="center"/>
          </w:tcPr>
          <w:p w14:paraId="0619919D" w14:textId="77777777" w:rsidR="00F73D2B" w:rsidRPr="002B7AF7" w:rsidRDefault="00F73D2B" w:rsidP="0023723C">
            <w:pPr>
              <w:rPr>
                <w:b/>
                <w:bCs/>
              </w:rPr>
            </w:pPr>
            <w:r w:rsidRPr="002B7AF7">
              <w:rPr>
                <w:b/>
              </w:rPr>
              <w:t>Total</w:t>
            </w:r>
          </w:p>
        </w:tc>
        <w:tc>
          <w:tcPr>
            <w:tcW w:w="1379" w:type="dxa"/>
            <w:vAlign w:val="center"/>
          </w:tcPr>
          <w:p w14:paraId="1DF3E3EB" w14:textId="77777777" w:rsidR="00F73D2B" w:rsidRPr="002B7AF7" w:rsidRDefault="00F73D2B" w:rsidP="0023723C">
            <w:pPr>
              <w:jc w:val="right"/>
              <w:rPr>
                <w:b/>
                <w:bCs/>
              </w:rPr>
            </w:pPr>
            <w:r w:rsidRPr="002B7AF7">
              <w:rPr>
                <w:b/>
              </w:rPr>
              <w:t>R 6 000 000</w:t>
            </w:r>
          </w:p>
        </w:tc>
        <w:tc>
          <w:tcPr>
            <w:tcW w:w="1379" w:type="dxa"/>
            <w:vAlign w:val="center"/>
          </w:tcPr>
          <w:p w14:paraId="307B6478" w14:textId="77777777" w:rsidR="00F73D2B" w:rsidRPr="002B7AF7" w:rsidRDefault="00F73D2B" w:rsidP="0023723C">
            <w:pPr>
              <w:jc w:val="center"/>
            </w:pPr>
            <w:r w:rsidRPr="002B7AF7">
              <w:t>R</w:t>
            </w:r>
          </w:p>
        </w:tc>
        <w:tc>
          <w:tcPr>
            <w:tcW w:w="1380" w:type="dxa"/>
            <w:vAlign w:val="center"/>
          </w:tcPr>
          <w:p w14:paraId="08CA2EFB" w14:textId="77777777" w:rsidR="00F73D2B" w:rsidRPr="002B7AF7" w:rsidRDefault="00F73D2B" w:rsidP="0023723C">
            <w:pPr>
              <w:jc w:val="center"/>
            </w:pPr>
            <w:r w:rsidRPr="002B7AF7">
              <w:t>R</w:t>
            </w:r>
          </w:p>
        </w:tc>
        <w:tc>
          <w:tcPr>
            <w:tcW w:w="1379" w:type="dxa"/>
            <w:vAlign w:val="center"/>
          </w:tcPr>
          <w:p w14:paraId="4F790F6D" w14:textId="77777777" w:rsidR="00F73D2B" w:rsidRPr="002B7AF7" w:rsidRDefault="00F73D2B" w:rsidP="0023723C">
            <w:pPr>
              <w:jc w:val="center"/>
            </w:pPr>
            <w:r w:rsidRPr="002B7AF7">
              <w:t>R</w:t>
            </w:r>
          </w:p>
        </w:tc>
        <w:tc>
          <w:tcPr>
            <w:tcW w:w="1380" w:type="dxa"/>
            <w:vAlign w:val="center"/>
          </w:tcPr>
          <w:p w14:paraId="7251A3EF" w14:textId="77777777" w:rsidR="00F73D2B" w:rsidRPr="002B7AF7" w:rsidRDefault="00F73D2B" w:rsidP="0023723C">
            <w:pPr>
              <w:jc w:val="center"/>
            </w:pPr>
            <w:r w:rsidRPr="002B7AF7">
              <w:t>R</w:t>
            </w:r>
          </w:p>
        </w:tc>
      </w:tr>
    </w:tbl>
    <w:p w14:paraId="14C6E78A" w14:textId="77777777" w:rsidR="00592858" w:rsidRDefault="00592858" w:rsidP="00592858"/>
    <w:p w14:paraId="6B2A5C4F" w14:textId="77777777" w:rsidR="00592858" w:rsidRDefault="00592858" w:rsidP="00592858"/>
    <w:p w14:paraId="5BEA0CC6" w14:textId="2FF07852" w:rsidR="00F73D2B" w:rsidRDefault="00592858" w:rsidP="00592858">
      <w:r>
        <w:t>3.5</w:t>
      </w:r>
      <w:r>
        <w:tab/>
      </w:r>
      <w:r w:rsidR="00F73D2B" w:rsidRPr="00951544">
        <w:t>Targeted Enterprises Procurement Program</w:t>
      </w:r>
      <w:bookmarkEnd w:id="742"/>
    </w:p>
    <w:p w14:paraId="5E6C945F" w14:textId="77777777" w:rsidR="00592858" w:rsidRDefault="00592858" w:rsidP="00592858"/>
    <w:p w14:paraId="3CF8EB96" w14:textId="77777777" w:rsidR="00F73D2B" w:rsidRDefault="00F73D2B" w:rsidP="00F73D2B">
      <w:pPr>
        <w:pStyle w:val="Caption"/>
        <w:keepNext/>
        <w:spacing w:before="0" w:after="60"/>
        <w:jc w:val="left"/>
      </w:pPr>
      <w:bookmarkStart w:id="743" w:name="_Toc56580190"/>
      <w:r w:rsidRPr="00900A5D">
        <w:t xml:space="preserve">Table 4:  </w:t>
      </w:r>
      <w:r>
        <w:t xml:space="preserve">Example:  </w:t>
      </w:r>
      <w:r w:rsidRPr="00900A5D">
        <w:t>Targeted Enterprise Procurement program</w:t>
      </w:r>
      <w:bookmarkEnd w:id="743"/>
    </w:p>
    <w:tbl>
      <w:tblPr>
        <w:tblStyle w:val="TableGrid"/>
        <w:tblW w:w="0" w:type="auto"/>
        <w:tblCellMar>
          <w:top w:w="28" w:type="dxa"/>
          <w:left w:w="28" w:type="dxa"/>
          <w:bottom w:w="28" w:type="dxa"/>
          <w:right w:w="28" w:type="dxa"/>
        </w:tblCellMar>
        <w:tblLook w:val="04A0" w:firstRow="1" w:lastRow="0" w:firstColumn="1" w:lastColumn="0" w:noHBand="0" w:noVBand="1"/>
      </w:tblPr>
      <w:tblGrid>
        <w:gridCol w:w="1803"/>
        <w:gridCol w:w="1804"/>
        <w:gridCol w:w="1804"/>
        <w:gridCol w:w="1804"/>
        <w:gridCol w:w="1804"/>
      </w:tblGrid>
      <w:tr w:rsidR="00F73D2B" w:rsidRPr="002B7AF7" w14:paraId="1A8E3877" w14:textId="77777777" w:rsidTr="0023723C">
        <w:trPr>
          <w:trHeight w:val="283"/>
        </w:trPr>
        <w:tc>
          <w:tcPr>
            <w:tcW w:w="1803" w:type="dxa"/>
            <w:vAlign w:val="center"/>
          </w:tcPr>
          <w:p w14:paraId="3472A34C" w14:textId="77777777" w:rsidR="00F73D2B" w:rsidRPr="002B7AF7" w:rsidRDefault="00F73D2B" w:rsidP="0023723C">
            <w:pPr>
              <w:rPr>
                <w:b/>
                <w:bCs/>
              </w:rPr>
            </w:pPr>
            <w:r w:rsidRPr="002B7AF7">
              <w:rPr>
                <w:b/>
              </w:rPr>
              <w:t>Item</w:t>
            </w:r>
          </w:p>
        </w:tc>
        <w:tc>
          <w:tcPr>
            <w:tcW w:w="1804" w:type="dxa"/>
            <w:vAlign w:val="center"/>
          </w:tcPr>
          <w:p w14:paraId="2CEF713A" w14:textId="77777777" w:rsidR="00F73D2B" w:rsidRPr="002B7AF7" w:rsidRDefault="00F73D2B" w:rsidP="0023723C">
            <w:pPr>
              <w:rPr>
                <w:b/>
                <w:bCs/>
              </w:rPr>
            </w:pPr>
            <w:r w:rsidRPr="002B7AF7">
              <w:rPr>
                <w:b/>
              </w:rPr>
              <w:t>Activity Name</w:t>
            </w:r>
          </w:p>
        </w:tc>
        <w:tc>
          <w:tcPr>
            <w:tcW w:w="1804" w:type="dxa"/>
            <w:vAlign w:val="center"/>
          </w:tcPr>
          <w:p w14:paraId="78D79702" w14:textId="77777777" w:rsidR="00F73D2B" w:rsidRPr="002B7AF7" w:rsidRDefault="00F73D2B" w:rsidP="0023723C">
            <w:pPr>
              <w:rPr>
                <w:b/>
                <w:bCs/>
              </w:rPr>
            </w:pPr>
            <w:r w:rsidRPr="002B7AF7">
              <w:rPr>
                <w:b/>
              </w:rPr>
              <w:t>Duration (Days)</w:t>
            </w:r>
          </w:p>
        </w:tc>
        <w:tc>
          <w:tcPr>
            <w:tcW w:w="1804" w:type="dxa"/>
            <w:vAlign w:val="center"/>
          </w:tcPr>
          <w:p w14:paraId="01C918DF" w14:textId="77777777" w:rsidR="00F73D2B" w:rsidRPr="002B7AF7" w:rsidRDefault="00F73D2B" w:rsidP="0023723C">
            <w:pPr>
              <w:rPr>
                <w:b/>
                <w:bCs/>
              </w:rPr>
            </w:pPr>
            <w:r w:rsidRPr="002B7AF7">
              <w:rPr>
                <w:b/>
              </w:rPr>
              <w:t>Start</w:t>
            </w:r>
          </w:p>
        </w:tc>
        <w:tc>
          <w:tcPr>
            <w:tcW w:w="1804" w:type="dxa"/>
            <w:vAlign w:val="center"/>
          </w:tcPr>
          <w:p w14:paraId="1ACBE148" w14:textId="77777777" w:rsidR="00F73D2B" w:rsidRPr="002B7AF7" w:rsidRDefault="00F73D2B" w:rsidP="0023723C">
            <w:pPr>
              <w:rPr>
                <w:b/>
                <w:bCs/>
              </w:rPr>
            </w:pPr>
            <w:r w:rsidRPr="002B7AF7">
              <w:rPr>
                <w:b/>
              </w:rPr>
              <w:t>Finish</w:t>
            </w:r>
          </w:p>
        </w:tc>
      </w:tr>
      <w:tr w:rsidR="00F73D2B" w:rsidRPr="002B7AF7" w14:paraId="42CCD9DD" w14:textId="77777777" w:rsidTr="0023723C">
        <w:trPr>
          <w:trHeight w:val="283"/>
        </w:trPr>
        <w:tc>
          <w:tcPr>
            <w:tcW w:w="1803" w:type="dxa"/>
            <w:vAlign w:val="center"/>
          </w:tcPr>
          <w:p w14:paraId="5D18E546" w14:textId="77777777" w:rsidR="00F73D2B" w:rsidRPr="002B7AF7" w:rsidRDefault="00F73D2B" w:rsidP="0023723C"/>
        </w:tc>
        <w:tc>
          <w:tcPr>
            <w:tcW w:w="1804" w:type="dxa"/>
            <w:vAlign w:val="center"/>
          </w:tcPr>
          <w:p w14:paraId="1F20A98A" w14:textId="77777777" w:rsidR="00F73D2B" w:rsidRPr="002B7AF7" w:rsidRDefault="00F73D2B" w:rsidP="0023723C"/>
        </w:tc>
        <w:tc>
          <w:tcPr>
            <w:tcW w:w="1804" w:type="dxa"/>
            <w:vAlign w:val="center"/>
          </w:tcPr>
          <w:p w14:paraId="4314D751" w14:textId="77777777" w:rsidR="00F73D2B" w:rsidRPr="002B7AF7" w:rsidRDefault="00F73D2B" w:rsidP="0023723C"/>
        </w:tc>
        <w:tc>
          <w:tcPr>
            <w:tcW w:w="1804" w:type="dxa"/>
            <w:vAlign w:val="center"/>
          </w:tcPr>
          <w:p w14:paraId="11952382" w14:textId="77777777" w:rsidR="00F73D2B" w:rsidRPr="002B7AF7" w:rsidRDefault="00F73D2B" w:rsidP="0023723C"/>
        </w:tc>
        <w:tc>
          <w:tcPr>
            <w:tcW w:w="1804" w:type="dxa"/>
            <w:vAlign w:val="center"/>
          </w:tcPr>
          <w:p w14:paraId="217FE6FA" w14:textId="77777777" w:rsidR="00F73D2B" w:rsidRPr="002B7AF7" w:rsidRDefault="00F73D2B" w:rsidP="0023723C"/>
        </w:tc>
      </w:tr>
      <w:tr w:rsidR="00F73D2B" w:rsidRPr="002B7AF7" w14:paraId="3B5B0D04" w14:textId="77777777" w:rsidTr="0023723C">
        <w:trPr>
          <w:trHeight w:val="283"/>
        </w:trPr>
        <w:tc>
          <w:tcPr>
            <w:tcW w:w="1803" w:type="dxa"/>
            <w:vAlign w:val="center"/>
          </w:tcPr>
          <w:p w14:paraId="47CED358" w14:textId="77777777" w:rsidR="00F73D2B" w:rsidRPr="002B7AF7" w:rsidRDefault="00F73D2B" w:rsidP="0023723C"/>
        </w:tc>
        <w:tc>
          <w:tcPr>
            <w:tcW w:w="1804" w:type="dxa"/>
            <w:vAlign w:val="center"/>
          </w:tcPr>
          <w:p w14:paraId="648EAB90" w14:textId="77777777" w:rsidR="00F73D2B" w:rsidRPr="002B7AF7" w:rsidRDefault="00F73D2B" w:rsidP="0023723C"/>
        </w:tc>
        <w:tc>
          <w:tcPr>
            <w:tcW w:w="1804" w:type="dxa"/>
            <w:vAlign w:val="center"/>
          </w:tcPr>
          <w:p w14:paraId="50588FEC" w14:textId="77777777" w:rsidR="00F73D2B" w:rsidRPr="002B7AF7" w:rsidRDefault="00F73D2B" w:rsidP="0023723C"/>
        </w:tc>
        <w:tc>
          <w:tcPr>
            <w:tcW w:w="1804" w:type="dxa"/>
            <w:vAlign w:val="center"/>
          </w:tcPr>
          <w:p w14:paraId="70963E0D" w14:textId="77777777" w:rsidR="00F73D2B" w:rsidRPr="002B7AF7" w:rsidRDefault="00F73D2B" w:rsidP="0023723C"/>
        </w:tc>
        <w:tc>
          <w:tcPr>
            <w:tcW w:w="1804" w:type="dxa"/>
            <w:vAlign w:val="center"/>
          </w:tcPr>
          <w:p w14:paraId="4ED77973" w14:textId="77777777" w:rsidR="00F73D2B" w:rsidRPr="002B7AF7" w:rsidRDefault="00F73D2B" w:rsidP="0023723C"/>
        </w:tc>
      </w:tr>
      <w:tr w:rsidR="00F73D2B" w:rsidRPr="002B7AF7" w14:paraId="3F0576C5" w14:textId="77777777" w:rsidTr="0023723C">
        <w:trPr>
          <w:trHeight w:val="283"/>
        </w:trPr>
        <w:tc>
          <w:tcPr>
            <w:tcW w:w="1803" w:type="dxa"/>
            <w:vAlign w:val="center"/>
          </w:tcPr>
          <w:p w14:paraId="2F0F1CEF" w14:textId="77777777" w:rsidR="00F73D2B" w:rsidRPr="002B7AF7" w:rsidRDefault="00F73D2B" w:rsidP="0023723C"/>
        </w:tc>
        <w:tc>
          <w:tcPr>
            <w:tcW w:w="1804" w:type="dxa"/>
            <w:vAlign w:val="center"/>
          </w:tcPr>
          <w:p w14:paraId="71D5C56D" w14:textId="77777777" w:rsidR="00F73D2B" w:rsidRPr="002B7AF7" w:rsidRDefault="00F73D2B" w:rsidP="0023723C"/>
        </w:tc>
        <w:tc>
          <w:tcPr>
            <w:tcW w:w="1804" w:type="dxa"/>
            <w:vAlign w:val="center"/>
          </w:tcPr>
          <w:p w14:paraId="3103E72D" w14:textId="77777777" w:rsidR="00F73D2B" w:rsidRPr="002B7AF7" w:rsidRDefault="00F73D2B" w:rsidP="0023723C"/>
        </w:tc>
        <w:tc>
          <w:tcPr>
            <w:tcW w:w="1804" w:type="dxa"/>
            <w:vAlign w:val="center"/>
          </w:tcPr>
          <w:p w14:paraId="7DC8777F" w14:textId="77777777" w:rsidR="00F73D2B" w:rsidRPr="002B7AF7" w:rsidRDefault="00F73D2B" w:rsidP="0023723C"/>
        </w:tc>
        <w:tc>
          <w:tcPr>
            <w:tcW w:w="1804" w:type="dxa"/>
            <w:vAlign w:val="center"/>
          </w:tcPr>
          <w:p w14:paraId="0E9D2E4A" w14:textId="77777777" w:rsidR="00F73D2B" w:rsidRPr="002B7AF7" w:rsidRDefault="00F73D2B" w:rsidP="0023723C"/>
        </w:tc>
      </w:tr>
      <w:tr w:rsidR="00F73D2B" w:rsidRPr="002B7AF7" w14:paraId="41133D76" w14:textId="77777777" w:rsidTr="0023723C">
        <w:trPr>
          <w:trHeight w:val="283"/>
        </w:trPr>
        <w:tc>
          <w:tcPr>
            <w:tcW w:w="1803" w:type="dxa"/>
            <w:vAlign w:val="center"/>
          </w:tcPr>
          <w:p w14:paraId="4FAA2BA6" w14:textId="77777777" w:rsidR="00F73D2B" w:rsidRPr="002B7AF7" w:rsidRDefault="00F73D2B" w:rsidP="0023723C"/>
        </w:tc>
        <w:tc>
          <w:tcPr>
            <w:tcW w:w="1804" w:type="dxa"/>
            <w:vAlign w:val="center"/>
          </w:tcPr>
          <w:p w14:paraId="4E594F1A" w14:textId="77777777" w:rsidR="00F73D2B" w:rsidRPr="002B7AF7" w:rsidRDefault="00F73D2B" w:rsidP="0023723C"/>
        </w:tc>
        <w:tc>
          <w:tcPr>
            <w:tcW w:w="1804" w:type="dxa"/>
            <w:vAlign w:val="center"/>
          </w:tcPr>
          <w:p w14:paraId="533C8371" w14:textId="77777777" w:rsidR="00F73D2B" w:rsidRPr="002B7AF7" w:rsidRDefault="00F73D2B" w:rsidP="0023723C"/>
        </w:tc>
        <w:tc>
          <w:tcPr>
            <w:tcW w:w="1804" w:type="dxa"/>
            <w:vAlign w:val="center"/>
          </w:tcPr>
          <w:p w14:paraId="538B6E93" w14:textId="77777777" w:rsidR="00F73D2B" w:rsidRPr="002B7AF7" w:rsidRDefault="00F73D2B" w:rsidP="0023723C"/>
        </w:tc>
        <w:tc>
          <w:tcPr>
            <w:tcW w:w="1804" w:type="dxa"/>
            <w:vAlign w:val="center"/>
          </w:tcPr>
          <w:p w14:paraId="271DE627" w14:textId="77777777" w:rsidR="00F73D2B" w:rsidRPr="002B7AF7" w:rsidRDefault="00F73D2B" w:rsidP="0023723C"/>
        </w:tc>
      </w:tr>
      <w:tr w:rsidR="00F73D2B" w:rsidRPr="002B7AF7" w14:paraId="2AFE6331" w14:textId="77777777" w:rsidTr="0023723C">
        <w:trPr>
          <w:trHeight w:val="283"/>
        </w:trPr>
        <w:tc>
          <w:tcPr>
            <w:tcW w:w="1803" w:type="dxa"/>
            <w:vAlign w:val="center"/>
          </w:tcPr>
          <w:p w14:paraId="1A29A2CC" w14:textId="77777777" w:rsidR="00F73D2B" w:rsidRPr="002B7AF7" w:rsidRDefault="00F73D2B" w:rsidP="0023723C"/>
        </w:tc>
        <w:tc>
          <w:tcPr>
            <w:tcW w:w="1804" w:type="dxa"/>
            <w:vAlign w:val="center"/>
          </w:tcPr>
          <w:p w14:paraId="4A573829" w14:textId="77777777" w:rsidR="00F73D2B" w:rsidRPr="002B7AF7" w:rsidRDefault="00F73D2B" w:rsidP="0023723C"/>
        </w:tc>
        <w:tc>
          <w:tcPr>
            <w:tcW w:w="1804" w:type="dxa"/>
            <w:vAlign w:val="center"/>
          </w:tcPr>
          <w:p w14:paraId="0F1264C0" w14:textId="77777777" w:rsidR="00F73D2B" w:rsidRPr="002B7AF7" w:rsidRDefault="00F73D2B" w:rsidP="0023723C"/>
        </w:tc>
        <w:tc>
          <w:tcPr>
            <w:tcW w:w="1804" w:type="dxa"/>
            <w:vAlign w:val="center"/>
          </w:tcPr>
          <w:p w14:paraId="4FAFC3C9" w14:textId="77777777" w:rsidR="00F73D2B" w:rsidRPr="002B7AF7" w:rsidRDefault="00F73D2B" w:rsidP="0023723C"/>
        </w:tc>
        <w:tc>
          <w:tcPr>
            <w:tcW w:w="1804" w:type="dxa"/>
            <w:vAlign w:val="center"/>
          </w:tcPr>
          <w:p w14:paraId="24F6CC0A" w14:textId="77777777" w:rsidR="00F73D2B" w:rsidRPr="002B7AF7" w:rsidRDefault="00F73D2B" w:rsidP="0023723C"/>
        </w:tc>
      </w:tr>
    </w:tbl>
    <w:p w14:paraId="18D3EC9C" w14:textId="77777777" w:rsidR="00592858" w:rsidRDefault="00592858" w:rsidP="00592858">
      <w:bookmarkStart w:id="744" w:name="_Toc72342366"/>
    </w:p>
    <w:p w14:paraId="5C27780F" w14:textId="77777777" w:rsidR="00592858" w:rsidRDefault="00592858" w:rsidP="00592858"/>
    <w:p w14:paraId="7C30142E" w14:textId="0183F85B" w:rsidR="00F73D2B" w:rsidRDefault="00592858" w:rsidP="00592858">
      <w:r>
        <w:t>3.6</w:t>
      </w:r>
      <w:r>
        <w:tab/>
      </w:r>
      <w:r w:rsidR="00F73D2B" w:rsidRPr="009A43B3">
        <w:t xml:space="preserve">Procedures </w:t>
      </w:r>
      <w:r w:rsidR="00F73D2B">
        <w:t>f</w:t>
      </w:r>
      <w:r w:rsidR="00F73D2B" w:rsidRPr="009A43B3">
        <w:t>or Targeted Enterprises Sub</w:t>
      </w:r>
      <w:r w:rsidR="00F73D2B">
        <w:t>-</w:t>
      </w:r>
      <w:r w:rsidR="00F73D2B" w:rsidRPr="009A43B3">
        <w:t>contracting</w:t>
      </w:r>
      <w:bookmarkEnd w:id="744"/>
      <w:r w:rsidR="00F73D2B" w:rsidRPr="009A43B3">
        <w:t xml:space="preserve"> (</w:t>
      </w:r>
      <w:r w:rsidR="00F73D2B" w:rsidRPr="009A43B3">
        <w:rPr>
          <w:i/>
          <w:iCs/>
        </w:rPr>
        <w:t>As Per Section D1000</w:t>
      </w:r>
      <w:r w:rsidR="00F73D2B">
        <w:rPr>
          <w:i/>
          <w:iCs/>
        </w:rPr>
        <w:t xml:space="preserve"> of the Specifications</w:t>
      </w:r>
      <w:r w:rsidR="00F73D2B" w:rsidRPr="009A43B3">
        <w:t>)</w:t>
      </w:r>
    </w:p>
    <w:p w14:paraId="5D598EF3" w14:textId="77777777" w:rsidR="00592858" w:rsidRDefault="00592858" w:rsidP="00592858">
      <w:bookmarkStart w:id="745" w:name="_Toc72342367"/>
    </w:p>
    <w:p w14:paraId="5B83308E" w14:textId="41EF994C" w:rsidR="00F73D2B" w:rsidRDefault="00592858" w:rsidP="00592858">
      <w:r>
        <w:t>3.6.1</w:t>
      </w:r>
      <w:r>
        <w:tab/>
      </w:r>
      <w:r w:rsidR="00F73D2B" w:rsidRPr="009A43B3">
        <w:t>Tender Preparation</w:t>
      </w:r>
      <w:bookmarkEnd w:id="745"/>
    </w:p>
    <w:p w14:paraId="5D0B4C11" w14:textId="77777777" w:rsidR="00592858" w:rsidRDefault="00592858" w:rsidP="00592858">
      <w:pPr>
        <w:rPr>
          <w:b/>
          <w:bCs/>
        </w:rPr>
      </w:pPr>
    </w:p>
    <w:p w14:paraId="52EA9D90" w14:textId="690DCC72" w:rsidR="00F73D2B" w:rsidRDefault="00592858" w:rsidP="00592858">
      <w:r>
        <w:t>3.6.1.1</w:t>
      </w:r>
      <w:r>
        <w:tab/>
      </w:r>
      <w:r w:rsidR="00F73D2B" w:rsidRPr="009A43B3">
        <w:t xml:space="preserve">Compilation </w:t>
      </w:r>
      <w:r w:rsidR="00F73D2B">
        <w:t>o</w:t>
      </w:r>
      <w:r w:rsidR="00F73D2B" w:rsidRPr="009A43B3">
        <w:t>f TE Work Packages</w:t>
      </w:r>
    </w:p>
    <w:p w14:paraId="78A6666F" w14:textId="77777777" w:rsidR="00592858" w:rsidRDefault="00592858" w:rsidP="00592858">
      <w:pPr>
        <w:rPr>
          <w:b/>
          <w:bCs/>
          <w:caps/>
        </w:rPr>
      </w:pPr>
    </w:p>
    <w:p w14:paraId="0DAB7F52" w14:textId="163978C0" w:rsidR="00F73D2B" w:rsidRDefault="00592858" w:rsidP="00592858">
      <w:r>
        <w:t>3.6.1.2</w:t>
      </w:r>
      <w:r>
        <w:tab/>
      </w:r>
      <w:r w:rsidR="00F73D2B" w:rsidRPr="009A43B3">
        <w:t xml:space="preserve">Establishment </w:t>
      </w:r>
      <w:r w:rsidR="00F73D2B">
        <w:t>o</w:t>
      </w:r>
      <w:r w:rsidR="00F73D2B" w:rsidRPr="009A43B3">
        <w:t xml:space="preserve">f </w:t>
      </w:r>
      <w:r w:rsidR="00F73D2B">
        <w:t>a</w:t>
      </w:r>
      <w:r w:rsidR="00F73D2B" w:rsidRPr="009A43B3">
        <w:t xml:space="preserve"> Help Desk</w:t>
      </w:r>
    </w:p>
    <w:p w14:paraId="08EABC89" w14:textId="77777777" w:rsidR="00592858" w:rsidRDefault="00592858" w:rsidP="00592858">
      <w:pPr>
        <w:rPr>
          <w:b/>
          <w:bCs/>
          <w:caps/>
        </w:rPr>
      </w:pPr>
    </w:p>
    <w:p w14:paraId="074036BF" w14:textId="5AA7483E" w:rsidR="00F73D2B" w:rsidRDefault="00592858" w:rsidP="00592858">
      <w:r>
        <w:t>3.6.1.3</w:t>
      </w:r>
      <w:r>
        <w:tab/>
      </w:r>
      <w:r w:rsidR="00F73D2B" w:rsidRPr="009A43B3">
        <w:t xml:space="preserve">Market Analysis </w:t>
      </w:r>
      <w:r w:rsidR="00F73D2B">
        <w:t>a</w:t>
      </w:r>
      <w:r w:rsidR="00F73D2B" w:rsidRPr="009A43B3">
        <w:t xml:space="preserve">nd Resources </w:t>
      </w:r>
      <w:r w:rsidR="00F73D2B">
        <w:t>a</w:t>
      </w:r>
      <w:r w:rsidR="00F73D2B" w:rsidRPr="009A43B3">
        <w:t>nd Skills Audit</w:t>
      </w:r>
    </w:p>
    <w:p w14:paraId="75C23088" w14:textId="77777777" w:rsidR="00592858" w:rsidRDefault="00592858" w:rsidP="00592858">
      <w:pPr>
        <w:rPr>
          <w:b/>
          <w:bCs/>
          <w:caps/>
        </w:rPr>
      </w:pPr>
    </w:p>
    <w:p w14:paraId="4580FB94" w14:textId="676E5692" w:rsidR="00F73D2B" w:rsidRDefault="00592858" w:rsidP="00592858">
      <w:r>
        <w:t>3.6.1.4</w:t>
      </w:r>
      <w:r>
        <w:tab/>
      </w:r>
      <w:r w:rsidR="00F73D2B" w:rsidRPr="009A43B3">
        <w:t xml:space="preserve">Compilation </w:t>
      </w:r>
      <w:r w:rsidR="00F73D2B">
        <w:t>o</w:t>
      </w:r>
      <w:r w:rsidR="00F73D2B" w:rsidRPr="009A43B3">
        <w:t>f Tender Documents</w:t>
      </w:r>
    </w:p>
    <w:p w14:paraId="0A75E352" w14:textId="77777777" w:rsidR="00592858" w:rsidRDefault="00592858" w:rsidP="00592858">
      <w:pPr>
        <w:rPr>
          <w:b/>
          <w:bCs/>
          <w:caps/>
        </w:rPr>
      </w:pPr>
    </w:p>
    <w:p w14:paraId="2F635A41" w14:textId="77777777" w:rsidR="00592858" w:rsidRDefault="00592858" w:rsidP="00592858">
      <w:pPr>
        <w:rPr>
          <w:b/>
          <w:bCs/>
          <w:caps/>
        </w:rPr>
      </w:pPr>
    </w:p>
    <w:p w14:paraId="00402D78" w14:textId="134A7636" w:rsidR="00F73D2B" w:rsidRDefault="00592858" w:rsidP="00592858">
      <w:bookmarkStart w:id="746" w:name="_Toc72342368"/>
      <w:r>
        <w:t>3.6.2</w:t>
      </w:r>
      <w:r>
        <w:tab/>
      </w:r>
      <w:r w:rsidR="00F73D2B" w:rsidRPr="009A43B3">
        <w:t>Tender Process</w:t>
      </w:r>
      <w:bookmarkEnd w:id="746"/>
    </w:p>
    <w:p w14:paraId="0B56EABA" w14:textId="77777777" w:rsidR="00592858" w:rsidRDefault="00592858" w:rsidP="00592858">
      <w:pPr>
        <w:rPr>
          <w:b/>
          <w:bCs/>
        </w:rPr>
      </w:pPr>
    </w:p>
    <w:p w14:paraId="391CF9C2" w14:textId="58186209" w:rsidR="00F73D2B" w:rsidRDefault="00592858" w:rsidP="00592858">
      <w:r>
        <w:t>3.6.2.1</w:t>
      </w:r>
      <w:r>
        <w:tab/>
      </w:r>
      <w:r w:rsidR="00F73D2B" w:rsidRPr="009A43B3">
        <w:t xml:space="preserve">Advertising </w:t>
      </w:r>
      <w:r w:rsidR="00F73D2B">
        <w:t>o</w:t>
      </w:r>
      <w:r w:rsidR="00F73D2B" w:rsidRPr="009A43B3">
        <w:t>f Works Packages</w:t>
      </w:r>
    </w:p>
    <w:p w14:paraId="1C28EA0E" w14:textId="77777777" w:rsidR="00592858" w:rsidRDefault="00592858" w:rsidP="00592858">
      <w:pPr>
        <w:rPr>
          <w:b/>
          <w:bCs/>
          <w:caps/>
        </w:rPr>
      </w:pPr>
    </w:p>
    <w:p w14:paraId="27A664EA" w14:textId="580FACB4" w:rsidR="00F73D2B" w:rsidRDefault="00592858" w:rsidP="00592858">
      <w:r>
        <w:t>3.6.2.2</w:t>
      </w:r>
      <w:r>
        <w:tab/>
      </w:r>
      <w:r w:rsidR="00F73D2B" w:rsidRPr="009A43B3">
        <w:t>Tender Briefing Sessions</w:t>
      </w:r>
    </w:p>
    <w:p w14:paraId="0D244884" w14:textId="77777777" w:rsidR="00592858" w:rsidRDefault="00592858" w:rsidP="00592858">
      <w:pPr>
        <w:rPr>
          <w:b/>
          <w:bCs/>
          <w:caps/>
        </w:rPr>
      </w:pPr>
    </w:p>
    <w:p w14:paraId="357A3A47" w14:textId="7944BAAE" w:rsidR="00F73D2B" w:rsidRDefault="00592858" w:rsidP="00592858">
      <w:r>
        <w:t>3.6.2.3</w:t>
      </w:r>
      <w:r>
        <w:tab/>
      </w:r>
      <w:r w:rsidR="00F73D2B" w:rsidRPr="009A43B3">
        <w:t>Minimum Tender Submission Documents</w:t>
      </w:r>
    </w:p>
    <w:p w14:paraId="1C29751E" w14:textId="77777777" w:rsidR="00592858" w:rsidRDefault="00592858" w:rsidP="00592858">
      <w:pPr>
        <w:rPr>
          <w:b/>
          <w:bCs/>
          <w:caps/>
        </w:rPr>
      </w:pPr>
    </w:p>
    <w:p w14:paraId="2D1A8465" w14:textId="2A48C593" w:rsidR="00F73D2B" w:rsidRDefault="00592858" w:rsidP="00592858">
      <w:r>
        <w:t>3.6.2.4</w:t>
      </w:r>
      <w:r>
        <w:tab/>
      </w:r>
      <w:r w:rsidR="00F73D2B" w:rsidRPr="009A43B3">
        <w:t xml:space="preserve">Tender Closure </w:t>
      </w:r>
      <w:r w:rsidR="00F73D2B">
        <w:t>a</w:t>
      </w:r>
      <w:r w:rsidR="00F73D2B" w:rsidRPr="009A43B3">
        <w:t xml:space="preserve">nd Opening </w:t>
      </w:r>
      <w:r w:rsidR="00F73D2B">
        <w:t>o</w:t>
      </w:r>
      <w:r w:rsidR="00F73D2B" w:rsidRPr="009A43B3">
        <w:t>f Tenders</w:t>
      </w:r>
    </w:p>
    <w:p w14:paraId="0143F516" w14:textId="77777777" w:rsidR="00592858" w:rsidRDefault="00592858" w:rsidP="00592858"/>
    <w:p w14:paraId="42D1669D" w14:textId="77777777" w:rsidR="00592858" w:rsidRDefault="00592858" w:rsidP="00592858"/>
    <w:p w14:paraId="6D55DEEB" w14:textId="2ABB2A72" w:rsidR="00F73D2B" w:rsidRDefault="00592858" w:rsidP="00592858">
      <w:bookmarkStart w:id="747" w:name="_Toc72342369"/>
      <w:r>
        <w:t>3.6.3</w:t>
      </w:r>
      <w:r>
        <w:tab/>
      </w:r>
      <w:r w:rsidR="00F73D2B" w:rsidRPr="009A43B3">
        <w:t>Tender Evaluation</w:t>
      </w:r>
      <w:bookmarkEnd w:id="747"/>
    </w:p>
    <w:p w14:paraId="64EC3504" w14:textId="77777777" w:rsidR="00592858" w:rsidRDefault="00592858" w:rsidP="00592858"/>
    <w:p w14:paraId="1255E179" w14:textId="509CF434" w:rsidR="00F73D2B" w:rsidRDefault="00592858" w:rsidP="00592858">
      <w:r>
        <w:t>3.6.3.1</w:t>
      </w:r>
      <w:r>
        <w:tab/>
      </w:r>
      <w:r w:rsidR="00F73D2B" w:rsidRPr="009A43B3">
        <w:t>Eligibility</w:t>
      </w:r>
    </w:p>
    <w:p w14:paraId="19EB4FB0" w14:textId="77777777" w:rsidR="00592858" w:rsidRDefault="00592858" w:rsidP="00592858"/>
    <w:p w14:paraId="03B79B6E" w14:textId="509EE637" w:rsidR="00F73D2B" w:rsidRDefault="00592858" w:rsidP="00592858">
      <w:r>
        <w:t>3.6.3.2</w:t>
      </w:r>
      <w:r>
        <w:tab/>
      </w:r>
      <w:r w:rsidR="00F73D2B" w:rsidRPr="009A43B3">
        <w:t>Functionality</w:t>
      </w:r>
    </w:p>
    <w:p w14:paraId="4AF22E22" w14:textId="77777777" w:rsidR="00592858" w:rsidRPr="005627A5" w:rsidRDefault="00592858" w:rsidP="00592858"/>
    <w:p w14:paraId="35D26E7A" w14:textId="251BDCEE" w:rsidR="00F73D2B" w:rsidRDefault="00592858" w:rsidP="00592858">
      <w:r>
        <w:t>3.6.3.3</w:t>
      </w:r>
      <w:r>
        <w:tab/>
      </w:r>
      <w:r w:rsidR="00F73D2B" w:rsidRPr="009A43B3">
        <w:t xml:space="preserve">Price </w:t>
      </w:r>
      <w:r w:rsidR="00F73D2B">
        <w:t>and</w:t>
      </w:r>
      <w:r w:rsidR="00F73D2B" w:rsidRPr="009A43B3">
        <w:t xml:space="preserve"> Preference</w:t>
      </w:r>
    </w:p>
    <w:p w14:paraId="12955AF9" w14:textId="77777777" w:rsidR="00592858" w:rsidRDefault="00592858" w:rsidP="00592858"/>
    <w:p w14:paraId="64E51BE7" w14:textId="26D72027" w:rsidR="00F73D2B" w:rsidRDefault="00592858" w:rsidP="00592858">
      <w:r>
        <w:t>3.6.3.4</w:t>
      </w:r>
      <w:r>
        <w:tab/>
      </w:r>
      <w:r w:rsidR="00F73D2B" w:rsidRPr="009A43B3">
        <w:t>Compliance Check</w:t>
      </w:r>
    </w:p>
    <w:p w14:paraId="6B384FD6" w14:textId="77777777" w:rsidR="00592858" w:rsidRDefault="00592858" w:rsidP="00592858"/>
    <w:p w14:paraId="5BAB202A" w14:textId="77777777" w:rsidR="00592858" w:rsidRDefault="00592858" w:rsidP="00592858"/>
    <w:p w14:paraId="446C681A" w14:textId="5F366A8E" w:rsidR="00F73D2B" w:rsidRDefault="00592858" w:rsidP="00592858">
      <w:bookmarkStart w:id="748" w:name="_Toc72342370"/>
      <w:r>
        <w:t>3.6.4</w:t>
      </w:r>
      <w:r>
        <w:tab/>
      </w:r>
      <w:r w:rsidR="00F73D2B" w:rsidRPr="009A43B3">
        <w:t xml:space="preserve">Appointment </w:t>
      </w:r>
      <w:r w:rsidR="00F73D2B">
        <w:t>o</w:t>
      </w:r>
      <w:r w:rsidR="00F73D2B" w:rsidRPr="009A43B3">
        <w:t>f Successful Targeted Enterprise</w:t>
      </w:r>
      <w:bookmarkEnd w:id="748"/>
    </w:p>
    <w:p w14:paraId="70CB82D6" w14:textId="77777777" w:rsidR="00592858" w:rsidRDefault="00592858" w:rsidP="00592858">
      <w:pPr>
        <w:rPr>
          <w:b/>
          <w:bCs/>
        </w:rPr>
      </w:pPr>
    </w:p>
    <w:p w14:paraId="0DE2789A" w14:textId="7EFD7FBD" w:rsidR="00F73D2B" w:rsidRDefault="00592858" w:rsidP="00592858">
      <w:r>
        <w:t>3.6.4.1</w:t>
      </w:r>
      <w:r>
        <w:tab/>
      </w:r>
      <w:r w:rsidR="00F73D2B" w:rsidRPr="009A43B3">
        <w:t xml:space="preserve">Price </w:t>
      </w:r>
      <w:r w:rsidR="00F73D2B">
        <w:t>a</w:t>
      </w:r>
      <w:r w:rsidR="00F73D2B" w:rsidRPr="009A43B3">
        <w:t>nd Rates Discussion</w:t>
      </w:r>
    </w:p>
    <w:p w14:paraId="57A965C8" w14:textId="77777777" w:rsidR="00592858" w:rsidRDefault="00592858" w:rsidP="00592858">
      <w:pPr>
        <w:rPr>
          <w:b/>
          <w:bCs/>
          <w:caps/>
        </w:rPr>
      </w:pPr>
    </w:p>
    <w:p w14:paraId="4439668A" w14:textId="1AE5DD12" w:rsidR="00F73D2B" w:rsidRDefault="00592858" w:rsidP="00592858">
      <w:r>
        <w:t>3.6.4.2</w:t>
      </w:r>
      <w:r>
        <w:tab/>
      </w:r>
      <w:r w:rsidR="00F73D2B" w:rsidRPr="009A43B3">
        <w:t>Sub</w:t>
      </w:r>
      <w:r w:rsidR="00F73D2B">
        <w:t>-c</w:t>
      </w:r>
      <w:r w:rsidR="00F73D2B" w:rsidRPr="009A43B3">
        <w:t>ontract Agreement</w:t>
      </w:r>
    </w:p>
    <w:p w14:paraId="7C088048" w14:textId="77777777" w:rsidR="00F73D2B" w:rsidRPr="005627A5" w:rsidRDefault="00F73D2B" w:rsidP="00A811B8">
      <w:pPr>
        <w:pStyle w:val="Heading1"/>
        <w:numPr>
          <w:ilvl w:val="0"/>
          <w:numId w:val="60"/>
        </w:numPr>
        <w:ind w:left="709" w:hanging="709"/>
        <w:jc w:val="left"/>
        <w:rPr>
          <w:sz w:val="20"/>
        </w:rPr>
      </w:pPr>
      <w:bookmarkStart w:id="749" w:name="_Toc72342371"/>
      <w:r w:rsidRPr="005627A5">
        <w:rPr>
          <w:sz w:val="20"/>
        </w:rPr>
        <w:t>TARGETED LABOUR</w:t>
      </w:r>
      <w:bookmarkEnd w:id="749"/>
    </w:p>
    <w:p w14:paraId="6D2E3BF8" w14:textId="3B824804" w:rsidR="00F73D2B" w:rsidRDefault="00592858" w:rsidP="00592858">
      <w:bookmarkStart w:id="750" w:name="_Toc72342372"/>
      <w:r>
        <w:t>4.1</w:t>
      </w:r>
      <w:r>
        <w:tab/>
      </w:r>
      <w:r w:rsidR="00F73D2B" w:rsidRPr="009A43B3">
        <w:t xml:space="preserve">Appointment </w:t>
      </w:r>
      <w:r w:rsidR="00F73D2B">
        <w:t>o</w:t>
      </w:r>
      <w:r w:rsidR="00F73D2B" w:rsidRPr="009A43B3">
        <w:t>f Targeted Labour</w:t>
      </w:r>
      <w:bookmarkEnd w:id="750"/>
    </w:p>
    <w:p w14:paraId="4DEA500C" w14:textId="77777777" w:rsidR="00F73D2B" w:rsidRDefault="00F73D2B" w:rsidP="00A811B8">
      <w:pPr>
        <w:pStyle w:val="Heading1"/>
        <w:numPr>
          <w:ilvl w:val="0"/>
          <w:numId w:val="60"/>
        </w:numPr>
        <w:ind w:left="709" w:hanging="709"/>
        <w:jc w:val="left"/>
        <w:rPr>
          <w:sz w:val="20"/>
        </w:rPr>
      </w:pPr>
      <w:bookmarkStart w:id="751" w:name="_Toc72342373"/>
      <w:r w:rsidRPr="005627A5">
        <w:rPr>
          <w:sz w:val="20"/>
        </w:rPr>
        <w:t xml:space="preserve">TRAINING DEVELOPMENT </w:t>
      </w:r>
      <w:r>
        <w:rPr>
          <w:sz w:val="20"/>
        </w:rPr>
        <w:t>AND</w:t>
      </w:r>
      <w:r w:rsidRPr="005627A5">
        <w:rPr>
          <w:sz w:val="20"/>
        </w:rPr>
        <w:t xml:space="preserve"> IMPLEMENTATION PLAN</w:t>
      </w:r>
      <w:bookmarkEnd w:id="751"/>
    </w:p>
    <w:p w14:paraId="310DB23A" w14:textId="0FF9C333" w:rsidR="00F73D2B" w:rsidRDefault="00592858" w:rsidP="00592858">
      <w:bookmarkStart w:id="752" w:name="_Toc72342374"/>
      <w:r>
        <w:t>5.1</w:t>
      </w:r>
      <w:r>
        <w:tab/>
      </w:r>
      <w:r w:rsidR="00F73D2B" w:rsidRPr="009A43B3">
        <w:t>General Overview</w:t>
      </w:r>
      <w:bookmarkEnd w:id="752"/>
    </w:p>
    <w:p w14:paraId="325B3A8D" w14:textId="77777777" w:rsidR="00592858" w:rsidRDefault="00592858" w:rsidP="00592858"/>
    <w:p w14:paraId="757B3B0D" w14:textId="448B6DA0" w:rsidR="00F73D2B" w:rsidRDefault="00592858" w:rsidP="00592858">
      <w:bookmarkStart w:id="753" w:name="_Toc72342375"/>
      <w:r>
        <w:t>5.2</w:t>
      </w:r>
      <w:r>
        <w:tab/>
      </w:r>
      <w:r w:rsidR="00F73D2B" w:rsidRPr="009A43B3">
        <w:t xml:space="preserve">Purpose </w:t>
      </w:r>
      <w:r w:rsidR="00F73D2B">
        <w:t>o</w:t>
      </w:r>
      <w:r w:rsidR="00F73D2B" w:rsidRPr="009A43B3">
        <w:t xml:space="preserve">f </w:t>
      </w:r>
      <w:r w:rsidR="00F73D2B">
        <w:t>t</w:t>
      </w:r>
      <w:r w:rsidR="00F73D2B" w:rsidRPr="009A43B3">
        <w:t>he Training Interventions</w:t>
      </w:r>
      <w:bookmarkEnd w:id="753"/>
    </w:p>
    <w:p w14:paraId="21922B10" w14:textId="77777777" w:rsidR="00592858" w:rsidRDefault="00592858" w:rsidP="00592858"/>
    <w:p w14:paraId="139555B7" w14:textId="22C69D50" w:rsidR="00F73D2B" w:rsidRDefault="00592858" w:rsidP="00592858">
      <w:bookmarkStart w:id="754" w:name="_Toc72342376"/>
      <w:r>
        <w:t>5.3</w:t>
      </w:r>
      <w:r>
        <w:tab/>
      </w:r>
      <w:r w:rsidR="00F73D2B" w:rsidRPr="009A43B3">
        <w:t xml:space="preserve">Proposed Training </w:t>
      </w:r>
      <w:r w:rsidR="00F73D2B">
        <w:t>f</w:t>
      </w:r>
      <w:r w:rsidR="00F73D2B" w:rsidRPr="009A43B3">
        <w:t xml:space="preserve">or Targeted Enterprises </w:t>
      </w:r>
      <w:r w:rsidR="00F73D2B">
        <w:t>a</w:t>
      </w:r>
      <w:r w:rsidR="00F73D2B" w:rsidRPr="009A43B3">
        <w:t>nd Targeted Labour</w:t>
      </w:r>
      <w:bookmarkEnd w:id="754"/>
    </w:p>
    <w:p w14:paraId="61E6D77D" w14:textId="77777777" w:rsidR="00592858" w:rsidRDefault="00592858" w:rsidP="00592858"/>
    <w:p w14:paraId="55F46E59" w14:textId="77777777" w:rsidR="00592858" w:rsidRPr="009A43B3" w:rsidRDefault="00592858" w:rsidP="00592858"/>
    <w:p w14:paraId="630607D9" w14:textId="77777777" w:rsidR="00F73D2B" w:rsidRDefault="00F73D2B" w:rsidP="00F73D2B">
      <w:pPr>
        <w:ind w:left="709"/>
      </w:pPr>
      <w:r w:rsidRPr="009B213A">
        <w:t>The table below depicts the proposed training for the Targeted Enterprises.</w:t>
      </w:r>
    </w:p>
    <w:p w14:paraId="7967FCC6" w14:textId="77777777" w:rsidR="00F73D2B" w:rsidRPr="009B213A" w:rsidRDefault="00F73D2B" w:rsidP="00F73D2B">
      <w:pPr>
        <w:ind w:left="709"/>
      </w:pPr>
    </w:p>
    <w:p w14:paraId="25593C2E" w14:textId="77777777" w:rsidR="00F73D2B" w:rsidRDefault="00F73D2B" w:rsidP="00F73D2B">
      <w:pPr>
        <w:pStyle w:val="Caption"/>
        <w:keepNext/>
        <w:spacing w:before="0" w:after="60"/>
        <w:jc w:val="left"/>
      </w:pPr>
      <w:bookmarkStart w:id="755" w:name="_Toc56580191"/>
      <w:r w:rsidRPr="00FA5451">
        <w:t>Table 5:</w:t>
      </w:r>
      <w:r>
        <w:t xml:space="preserve"> </w:t>
      </w:r>
      <w:r w:rsidRPr="00FA5451">
        <w:t xml:space="preserve"> Proposed Targeted Enterprise </w:t>
      </w:r>
      <w:r>
        <w:t>T</w:t>
      </w:r>
      <w:r w:rsidRPr="00FA5451">
        <w:t>raining</w:t>
      </w:r>
      <w:bookmarkEnd w:id="755"/>
    </w:p>
    <w:tbl>
      <w:tblPr>
        <w:tblStyle w:val="TableGrid"/>
        <w:tblW w:w="5000" w:type="pct"/>
        <w:jc w:val="center"/>
        <w:tblLayout w:type="fixed"/>
        <w:tblCellMar>
          <w:top w:w="28" w:type="dxa"/>
          <w:left w:w="28" w:type="dxa"/>
          <w:bottom w:w="28" w:type="dxa"/>
          <w:right w:w="28" w:type="dxa"/>
        </w:tblCellMar>
        <w:tblLook w:val="04A0" w:firstRow="1" w:lastRow="0" w:firstColumn="1" w:lastColumn="0" w:noHBand="0" w:noVBand="1"/>
      </w:tblPr>
      <w:tblGrid>
        <w:gridCol w:w="421"/>
        <w:gridCol w:w="1228"/>
        <w:gridCol w:w="1228"/>
        <w:gridCol w:w="1228"/>
        <w:gridCol w:w="1229"/>
        <w:gridCol w:w="1228"/>
        <w:gridCol w:w="1228"/>
        <w:gridCol w:w="1229"/>
      </w:tblGrid>
      <w:tr w:rsidR="00F73D2B" w:rsidRPr="002B7AF7" w14:paraId="558DEF89" w14:textId="77777777" w:rsidTr="0023723C">
        <w:trPr>
          <w:trHeight w:val="283"/>
          <w:jc w:val="center"/>
        </w:trPr>
        <w:tc>
          <w:tcPr>
            <w:tcW w:w="9019" w:type="dxa"/>
            <w:gridSpan w:val="8"/>
          </w:tcPr>
          <w:p w14:paraId="6B667B1D" w14:textId="77777777" w:rsidR="00F73D2B" w:rsidRPr="002B7AF7" w:rsidRDefault="00F73D2B" w:rsidP="0023723C">
            <w:pPr>
              <w:rPr>
                <w:b/>
                <w:bCs/>
              </w:rPr>
            </w:pPr>
            <w:r w:rsidRPr="002B7AF7">
              <w:rPr>
                <w:b/>
              </w:rPr>
              <w:t>Training Summary</w:t>
            </w:r>
          </w:p>
        </w:tc>
      </w:tr>
      <w:tr w:rsidR="00F73D2B" w:rsidRPr="002B7AF7" w14:paraId="429C5667" w14:textId="77777777" w:rsidTr="0023723C">
        <w:trPr>
          <w:trHeight w:val="283"/>
          <w:jc w:val="center"/>
        </w:trPr>
        <w:tc>
          <w:tcPr>
            <w:tcW w:w="421" w:type="dxa"/>
            <w:vAlign w:val="center"/>
          </w:tcPr>
          <w:p w14:paraId="412B391B" w14:textId="77777777" w:rsidR="00F73D2B" w:rsidRPr="002B7AF7" w:rsidRDefault="00F73D2B" w:rsidP="0023723C">
            <w:pPr>
              <w:jc w:val="center"/>
              <w:rPr>
                <w:b/>
                <w:bCs/>
              </w:rPr>
            </w:pPr>
            <w:r w:rsidRPr="002B7AF7">
              <w:rPr>
                <w:b/>
              </w:rPr>
              <w:t>No.</w:t>
            </w:r>
          </w:p>
        </w:tc>
        <w:tc>
          <w:tcPr>
            <w:tcW w:w="1228" w:type="dxa"/>
            <w:vAlign w:val="center"/>
          </w:tcPr>
          <w:p w14:paraId="323A8E96" w14:textId="77777777" w:rsidR="00F73D2B" w:rsidRPr="002B7AF7" w:rsidRDefault="00F73D2B" w:rsidP="0023723C">
            <w:pPr>
              <w:jc w:val="center"/>
              <w:rPr>
                <w:b/>
                <w:bCs/>
              </w:rPr>
            </w:pPr>
            <w:r w:rsidRPr="002B7AF7">
              <w:rPr>
                <w:b/>
              </w:rPr>
              <w:t>Course Content</w:t>
            </w:r>
          </w:p>
        </w:tc>
        <w:tc>
          <w:tcPr>
            <w:tcW w:w="1228" w:type="dxa"/>
            <w:vAlign w:val="center"/>
          </w:tcPr>
          <w:p w14:paraId="0B7CD8CD" w14:textId="77777777" w:rsidR="00F73D2B" w:rsidRPr="002B7AF7" w:rsidRDefault="00F73D2B" w:rsidP="0023723C">
            <w:pPr>
              <w:jc w:val="center"/>
              <w:rPr>
                <w:b/>
                <w:bCs/>
              </w:rPr>
            </w:pPr>
            <w:r w:rsidRPr="002B7AF7">
              <w:rPr>
                <w:b/>
              </w:rPr>
              <w:t>Facilitator or Mentor</w:t>
            </w:r>
          </w:p>
        </w:tc>
        <w:tc>
          <w:tcPr>
            <w:tcW w:w="1228" w:type="dxa"/>
            <w:vAlign w:val="center"/>
          </w:tcPr>
          <w:p w14:paraId="4F95EED0" w14:textId="77777777" w:rsidR="00F73D2B" w:rsidRPr="002B7AF7" w:rsidRDefault="00F73D2B" w:rsidP="0023723C">
            <w:pPr>
              <w:jc w:val="center"/>
              <w:rPr>
                <w:b/>
                <w:bCs/>
              </w:rPr>
            </w:pPr>
            <w:r w:rsidRPr="002B7AF7">
              <w:rPr>
                <w:b/>
              </w:rPr>
              <w:t>No. of Participants</w:t>
            </w:r>
          </w:p>
        </w:tc>
        <w:tc>
          <w:tcPr>
            <w:tcW w:w="1229" w:type="dxa"/>
            <w:vAlign w:val="center"/>
          </w:tcPr>
          <w:p w14:paraId="45F78032" w14:textId="77777777" w:rsidR="00F73D2B" w:rsidRPr="002B7AF7" w:rsidRDefault="00F73D2B" w:rsidP="0023723C">
            <w:pPr>
              <w:jc w:val="center"/>
              <w:rPr>
                <w:b/>
                <w:bCs/>
              </w:rPr>
            </w:pPr>
            <w:r w:rsidRPr="002B7AF7">
              <w:rPr>
                <w:b/>
              </w:rPr>
              <w:t>Duration of the Course</w:t>
            </w:r>
          </w:p>
        </w:tc>
        <w:tc>
          <w:tcPr>
            <w:tcW w:w="1228" w:type="dxa"/>
            <w:vAlign w:val="center"/>
          </w:tcPr>
          <w:p w14:paraId="42FDE7D0" w14:textId="77777777" w:rsidR="00F73D2B" w:rsidRPr="002B7AF7" w:rsidRDefault="00F73D2B" w:rsidP="0023723C">
            <w:pPr>
              <w:jc w:val="center"/>
              <w:rPr>
                <w:b/>
                <w:bCs/>
              </w:rPr>
            </w:pPr>
            <w:r w:rsidRPr="002B7AF7">
              <w:rPr>
                <w:b/>
              </w:rPr>
              <w:t>Training Type</w:t>
            </w:r>
          </w:p>
        </w:tc>
        <w:tc>
          <w:tcPr>
            <w:tcW w:w="1228" w:type="dxa"/>
            <w:vAlign w:val="center"/>
          </w:tcPr>
          <w:p w14:paraId="21B2F4C0" w14:textId="77777777" w:rsidR="00F73D2B" w:rsidRPr="002B7AF7" w:rsidRDefault="00F73D2B" w:rsidP="0023723C">
            <w:pPr>
              <w:jc w:val="center"/>
              <w:rPr>
                <w:b/>
                <w:bCs/>
              </w:rPr>
            </w:pPr>
            <w:r w:rsidRPr="002B7AF7">
              <w:rPr>
                <w:b/>
              </w:rPr>
              <w:t>Start Date</w:t>
            </w:r>
          </w:p>
        </w:tc>
        <w:tc>
          <w:tcPr>
            <w:tcW w:w="1229" w:type="dxa"/>
            <w:vAlign w:val="center"/>
          </w:tcPr>
          <w:p w14:paraId="69642996" w14:textId="77777777" w:rsidR="00F73D2B" w:rsidRPr="002B7AF7" w:rsidRDefault="00F73D2B" w:rsidP="0023723C">
            <w:pPr>
              <w:jc w:val="center"/>
              <w:rPr>
                <w:b/>
                <w:bCs/>
              </w:rPr>
            </w:pPr>
            <w:r w:rsidRPr="002B7AF7">
              <w:rPr>
                <w:b/>
              </w:rPr>
              <w:t>Comments</w:t>
            </w:r>
          </w:p>
        </w:tc>
      </w:tr>
      <w:tr w:rsidR="00F73D2B" w:rsidRPr="002B7AF7" w14:paraId="47548587" w14:textId="77777777" w:rsidTr="0023723C">
        <w:trPr>
          <w:trHeight w:val="283"/>
          <w:jc w:val="center"/>
        </w:trPr>
        <w:tc>
          <w:tcPr>
            <w:tcW w:w="421" w:type="dxa"/>
            <w:vAlign w:val="center"/>
          </w:tcPr>
          <w:p w14:paraId="02AB9160" w14:textId="77777777" w:rsidR="00F73D2B" w:rsidRPr="002B7AF7" w:rsidRDefault="00F73D2B" w:rsidP="0023723C">
            <w:pPr>
              <w:jc w:val="center"/>
            </w:pPr>
            <w:r w:rsidRPr="002B7AF7">
              <w:t>1</w:t>
            </w:r>
          </w:p>
        </w:tc>
        <w:tc>
          <w:tcPr>
            <w:tcW w:w="1228" w:type="dxa"/>
            <w:vAlign w:val="center"/>
          </w:tcPr>
          <w:p w14:paraId="0AF4CF31" w14:textId="77777777" w:rsidR="00F73D2B" w:rsidRPr="002B7AF7" w:rsidRDefault="00F73D2B" w:rsidP="0023723C">
            <w:pPr>
              <w:jc w:val="center"/>
            </w:pPr>
          </w:p>
        </w:tc>
        <w:tc>
          <w:tcPr>
            <w:tcW w:w="1228" w:type="dxa"/>
            <w:vAlign w:val="center"/>
          </w:tcPr>
          <w:p w14:paraId="6CBD50EF" w14:textId="77777777" w:rsidR="00F73D2B" w:rsidRPr="002B7AF7" w:rsidRDefault="00F73D2B" w:rsidP="0023723C">
            <w:pPr>
              <w:jc w:val="center"/>
            </w:pPr>
          </w:p>
        </w:tc>
        <w:tc>
          <w:tcPr>
            <w:tcW w:w="1228" w:type="dxa"/>
            <w:vAlign w:val="center"/>
          </w:tcPr>
          <w:p w14:paraId="35D6D242" w14:textId="77777777" w:rsidR="00F73D2B" w:rsidRPr="002B7AF7" w:rsidRDefault="00F73D2B" w:rsidP="0023723C">
            <w:pPr>
              <w:jc w:val="center"/>
            </w:pPr>
          </w:p>
        </w:tc>
        <w:tc>
          <w:tcPr>
            <w:tcW w:w="1229" w:type="dxa"/>
            <w:vAlign w:val="center"/>
          </w:tcPr>
          <w:p w14:paraId="0D4CF8D5" w14:textId="77777777" w:rsidR="00F73D2B" w:rsidRPr="002B7AF7" w:rsidRDefault="00F73D2B" w:rsidP="0023723C">
            <w:pPr>
              <w:jc w:val="center"/>
            </w:pPr>
          </w:p>
        </w:tc>
        <w:tc>
          <w:tcPr>
            <w:tcW w:w="1228" w:type="dxa"/>
            <w:vAlign w:val="center"/>
          </w:tcPr>
          <w:p w14:paraId="5CF2C876" w14:textId="77777777" w:rsidR="00F73D2B" w:rsidRPr="002B7AF7" w:rsidRDefault="00F73D2B" w:rsidP="0023723C">
            <w:pPr>
              <w:jc w:val="center"/>
            </w:pPr>
          </w:p>
        </w:tc>
        <w:tc>
          <w:tcPr>
            <w:tcW w:w="1228" w:type="dxa"/>
            <w:vAlign w:val="center"/>
          </w:tcPr>
          <w:p w14:paraId="690142D6" w14:textId="77777777" w:rsidR="00F73D2B" w:rsidRPr="002B7AF7" w:rsidRDefault="00F73D2B" w:rsidP="0023723C">
            <w:pPr>
              <w:jc w:val="center"/>
            </w:pPr>
          </w:p>
        </w:tc>
        <w:tc>
          <w:tcPr>
            <w:tcW w:w="1229" w:type="dxa"/>
            <w:vAlign w:val="center"/>
          </w:tcPr>
          <w:p w14:paraId="706E0220" w14:textId="77777777" w:rsidR="00F73D2B" w:rsidRPr="002B7AF7" w:rsidRDefault="00F73D2B" w:rsidP="0023723C">
            <w:pPr>
              <w:jc w:val="center"/>
            </w:pPr>
          </w:p>
        </w:tc>
      </w:tr>
      <w:tr w:rsidR="00F73D2B" w:rsidRPr="002B7AF7" w14:paraId="00C58760" w14:textId="77777777" w:rsidTr="0023723C">
        <w:trPr>
          <w:trHeight w:val="283"/>
          <w:jc w:val="center"/>
        </w:trPr>
        <w:tc>
          <w:tcPr>
            <w:tcW w:w="421" w:type="dxa"/>
            <w:vAlign w:val="center"/>
          </w:tcPr>
          <w:p w14:paraId="10936848" w14:textId="77777777" w:rsidR="00F73D2B" w:rsidRPr="002B7AF7" w:rsidRDefault="00F73D2B" w:rsidP="0023723C">
            <w:pPr>
              <w:jc w:val="center"/>
            </w:pPr>
            <w:r w:rsidRPr="002B7AF7">
              <w:t>2</w:t>
            </w:r>
          </w:p>
        </w:tc>
        <w:tc>
          <w:tcPr>
            <w:tcW w:w="1228" w:type="dxa"/>
            <w:vAlign w:val="center"/>
          </w:tcPr>
          <w:p w14:paraId="02145CA4" w14:textId="77777777" w:rsidR="00F73D2B" w:rsidRPr="002B7AF7" w:rsidRDefault="00F73D2B" w:rsidP="0023723C">
            <w:pPr>
              <w:jc w:val="center"/>
            </w:pPr>
          </w:p>
        </w:tc>
        <w:tc>
          <w:tcPr>
            <w:tcW w:w="1228" w:type="dxa"/>
            <w:vAlign w:val="center"/>
          </w:tcPr>
          <w:p w14:paraId="6232A1D2" w14:textId="77777777" w:rsidR="00F73D2B" w:rsidRPr="002B7AF7" w:rsidRDefault="00F73D2B" w:rsidP="0023723C">
            <w:pPr>
              <w:jc w:val="center"/>
            </w:pPr>
          </w:p>
        </w:tc>
        <w:tc>
          <w:tcPr>
            <w:tcW w:w="1228" w:type="dxa"/>
            <w:vAlign w:val="center"/>
          </w:tcPr>
          <w:p w14:paraId="4B76CF81" w14:textId="77777777" w:rsidR="00F73D2B" w:rsidRPr="002B7AF7" w:rsidRDefault="00F73D2B" w:rsidP="0023723C">
            <w:pPr>
              <w:jc w:val="center"/>
            </w:pPr>
          </w:p>
        </w:tc>
        <w:tc>
          <w:tcPr>
            <w:tcW w:w="1229" w:type="dxa"/>
            <w:vAlign w:val="center"/>
          </w:tcPr>
          <w:p w14:paraId="28036D05" w14:textId="77777777" w:rsidR="00F73D2B" w:rsidRPr="002B7AF7" w:rsidRDefault="00F73D2B" w:rsidP="0023723C">
            <w:pPr>
              <w:jc w:val="center"/>
            </w:pPr>
          </w:p>
        </w:tc>
        <w:tc>
          <w:tcPr>
            <w:tcW w:w="1228" w:type="dxa"/>
            <w:vAlign w:val="center"/>
          </w:tcPr>
          <w:p w14:paraId="267A1489" w14:textId="77777777" w:rsidR="00F73D2B" w:rsidRPr="002B7AF7" w:rsidRDefault="00F73D2B" w:rsidP="0023723C">
            <w:pPr>
              <w:jc w:val="center"/>
            </w:pPr>
          </w:p>
        </w:tc>
        <w:tc>
          <w:tcPr>
            <w:tcW w:w="1228" w:type="dxa"/>
            <w:vAlign w:val="center"/>
          </w:tcPr>
          <w:p w14:paraId="34729CB1" w14:textId="77777777" w:rsidR="00F73D2B" w:rsidRPr="002B7AF7" w:rsidRDefault="00F73D2B" w:rsidP="0023723C">
            <w:pPr>
              <w:jc w:val="center"/>
            </w:pPr>
          </w:p>
        </w:tc>
        <w:tc>
          <w:tcPr>
            <w:tcW w:w="1229" w:type="dxa"/>
            <w:vAlign w:val="center"/>
          </w:tcPr>
          <w:p w14:paraId="2BF212BC" w14:textId="77777777" w:rsidR="00F73D2B" w:rsidRPr="002B7AF7" w:rsidRDefault="00F73D2B" w:rsidP="0023723C">
            <w:pPr>
              <w:jc w:val="center"/>
            </w:pPr>
          </w:p>
        </w:tc>
      </w:tr>
      <w:tr w:rsidR="00F73D2B" w:rsidRPr="002B7AF7" w14:paraId="5C6841D0" w14:textId="77777777" w:rsidTr="0023723C">
        <w:trPr>
          <w:trHeight w:val="283"/>
          <w:jc w:val="center"/>
        </w:trPr>
        <w:tc>
          <w:tcPr>
            <w:tcW w:w="421" w:type="dxa"/>
            <w:vAlign w:val="center"/>
          </w:tcPr>
          <w:p w14:paraId="34E70F85" w14:textId="77777777" w:rsidR="00F73D2B" w:rsidRPr="002B7AF7" w:rsidRDefault="00F73D2B" w:rsidP="0023723C">
            <w:pPr>
              <w:jc w:val="center"/>
            </w:pPr>
            <w:r w:rsidRPr="002B7AF7">
              <w:t>3</w:t>
            </w:r>
          </w:p>
        </w:tc>
        <w:tc>
          <w:tcPr>
            <w:tcW w:w="1228" w:type="dxa"/>
            <w:vAlign w:val="center"/>
          </w:tcPr>
          <w:p w14:paraId="1F4B2A26" w14:textId="77777777" w:rsidR="00F73D2B" w:rsidRPr="002B7AF7" w:rsidRDefault="00F73D2B" w:rsidP="0023723C">
            <w:pPr>
              <w:jc w:val="center"/>
            </w:pPr>
          </w:p>
        </w:tc>
        <w:tc>
          <w:tcPr>
            <w:tcW w:w="1228" w:type="dxa"/>
            <w:vAlign w:val="center"/>
          </w:tcPr>
          <w:p w14:paraId="219CC810" w14:textId="77777777" w:rsidR="00F73D2B" w:rsidRPr="002B7AF7" w:rsidRDefault="00F73D2B" w:rsidP="0023723C">
            <w:pPr>
              <w:jc w:val="center"/>
            </w:pPr>
          </w:p>
        </w:tc>
        <w:tc>
          <w:tcPr>
            <w:tcW w:w="1228" w:type="dxa"/>
            <w:vAlign w:val="center"/>
          </w:tcPr>
          <w:p w14:paraId="16B3DE40" w14:textId="77777777" w:rsidR="00F73D2B" w:rsidRPr="002B7AF7" w:rsidRDefault="00F73D2B" w:rsidP="0023723C">
            <w:pPr>
              <w:jc w:val="center"/>
            </w:pPr>
          </w:p>
        </w:tc>
        <w:tc>
          <w:tcPr>
            <w:tcW w:w="1229" w:type="dxa"/>
            <w:vAlign w:val="center"/>
          </w:tcPr>
          <w:p w14:paraId="0D620393" w14:textId="77777777" w:rsidR="00F73D2B" w:rsidRPr="002B7AF7" w:rsidRDefault="00F73D2B" w:rsidP="0023723C">
            <w:pPr>
              <w:jc w:val="center"/>
            </w:pPr>
          </w:p>
        </w:tc>
        <w:tc>
          <w:tcPr>
            <w:tcW w:w="1228" w:type="dxa"/>
            <w:vAlign w:val="center"/>
          </w:tcPr>
          <w:p w14:paraId="042FD0B8" w14:textId="77777777" w:rsidR="00F73D2B" w:rsidRPr="002B7AF7" w:rsidRDefault="00F73D2B" w:rsidP="0023723C">
            <w:pPr>
              <w:jc w:val="center"/>
            </w:pPr>
          </w:p>
        </w:tc>
        <w:tc>
          <w:tcPr>
            <w:tcW w:w="1228" w:type="dxa"/>
            <w:vAlign w:val="center"/>
          </w:tcPr>
          <w:p w14:paraId="3966E86A" w14:textId="77777777" w:rsidR="00F73D2B" w:rsidRPr="002B7AF7" w:rsidRDefault="00F73D2B" w:rsidP="0023723C">
            <w:pPr>
              <w:jc w:val="center"/>
            </w:pPr>
          </w:p>
        </w:tc>
        <w:tc>
          <w:tcPr>
            <w:tcW w:w="1229" w:type="dxa"/>
            <w:vAlign w:val="center"/>
          </w:tcPr>
          <w:p w14:paraId="3BEF0A3B" w14:textId="77777777" w:rsidR="00F73D2B" w:rsidRPr="002B7AF7" w:rsidRDefault="00F73D2B" w:rsidP="0023723C">
            <w:pPr>
              <w:jc w:val="center"/>
            </w:pPr>
          </w:p>
        </w:tc>
      </w:tr>
      <w:tr w:rsidR="00F73D2B" w:rsidRPr="002B7AF7" w14:paraId="3BB2FF0A" w14:textId="77777777" w:rsidTr="0023723C">
        <w:trPr>
          <w:trHeight w:val="283"/>
          <w:jc w:val="center"/>
        </w:trPr>
        <w:tc>
          <w:tcPr>
            <w:tcW w:w="421" w:type="dxa"/>
            <w:vAlign w:val="center"/>
          </w:tcPr>
          <w:p w14:paraId="26B1B43C" w14:textId="77777777" w:rsidR="00F73D2B" w:rsidRPr="002B7AF7" w:rsidRDefault="00F73D2B" w:rsidP="0023723C">
            <w:pPr>
              <w:jc w:val="center"/>
            </w:pPr>
            <w:r>
              <w:t>4</w:t>
            </w:r>
          </w:p>
        </w:tc>
        <w:tc>
          <w:tcPr>
            <w:tcW w:w="1228" w:type="dxa"/>
            <w:vAlign w:val="center"/>
          </w:tcPr>
          <w:p w14:paraId="0A5C3C50" w14:textId="77777777" w:rsidR="00F73D2B" w:rsidRPr="002B7AF7" w:rsidRDefault="00F73D2B" w:rsidP="0023723C"/>
        </w:tc>
        <w:tc>
          <w:tcPr>
            <w:tcW w:w="1228" w:type="dxa"/>
            <w:vAlign w:val="center"/>
          </w:tcPr>
          <w:p w14:paraId="0F828CBA" w14:textId="77777777" w:rsidR="00F73D2B" w:rsidRPr="002B7AF7" w:rsidRDefault="00F73D2B" w:rsidP="0023723C"/>
        </w:tc>
        <w:tc>
          <w:tcPr>
            <w:tcW w:w="1228" w:type="dxa"/>
            <w:vAlign w:val="center"/>
          </w:tcPr>
          <w:p w14:paraId="1E5D6FDF" w14:textId="77777777" w:rsidR="00F73D2B" w:rsidRPr="002B7AF7" w:rsidRDefault="00F73D2B" w:rsidP="0023723C"/>
        </w:tc>
        <w:tc>
          <w:tcPr>
            <w:tcW w:w="1229" w:type="dxa"/>
            <w:vAlign w:val="center"/>
          </w:tcPr>
          <w:p w14:paraId="01998F9D" w14:textId="77777777" w:rsidR="00F73D2B" w:rsidRPr="002B7AF7" w:rsidRDefault="00F73D2B" w:rsidP="0023723C"/>
        </w:tc>
        <w:tc>
          <w:tcPr>
            <w:tcW w:w="1228" w:type="dxa"/>
            <w:vAlign w:val="center"/>
          </w:tcPr>
          <w:p w14:paraId="7B272617" w14:textId="77777777" w:rsidR="00F73D2B" w:rsidRPr="002B7AF7" w:rsidRDefault="00F73D2B" w:rsidP="0023723C"/>
        </w:tc>
        <w:tc>
          <w:tcPr>
            <w:tcW w:w="1228" w:type="dxa"/>
            <w:vAlign w:val="center"/>
          </w:tcPr>
          <w:p w14:paraId="27ED3911" w14:textId="77777777" w:rsidR="00F73D2B" w:rsidRPr="002B7AF7" w:rsidRDefault="00F73D2B" w:rsidP="0023723C"/>
        </w:tc>
        <w:tc>
          <w:tcPr>
            <w:tcW w:w="1229" w:type="dxa"/>
            <w:vAlign w:val="center"/>
          </w:tcPr>
          <w:p w14:paraId="52B3182B" w14:textId="77777777" w:rsidR="00F73D2B" w:rsidRPr="002B7AF7" w:rsidRDefault="00F73D2B" w:rsidP="0023723C"/>
        </w:tc>
      </w:tr>
      <w:tr w:rsidR="00F73D2B" w:rsidRPr="002B7AF7" w14:paraId="5F7EF53E" w14:textId="77777777" w:rsidTr="0023723C">
        <w:trPr>
          <w:trHeight w:val="283"/>
          <w:jc w:val="center"/>
        </w:trPr>
        <w:tc>
          <w:tcPr>
            <w:tcW w:w="421" w:type="dxa"/>
            <w:vAlign w:val="center"/>
          </w:tcPr>
          <w:p w14:paraId="5CEEFF2B" w14:textId="77777777" w:rsidR="00F73D2B" w:rsidRPr="002B7AF7" w:rsidRDefault="00F73D2B" w:rsidP="0023723C">
            <w:pPr>
              <w:jc w:val="center"/>
            </w:pPr>
            <w:r>
              <w:t>5</w:t>
            </w:r>
          </w:p>
        </w:tc>
        <w:tc>
          <w:tcPr>
            <w:tcW w:w="1228" w:type="dxa"/>
            <w:vAlign w:val="center"/>
          </w:tcPr>
          <w:p w14:paraId="57BFFAF9" w14:textId="77777777" w:rsidR="00F73D2B" w:rsidRPr="002B7AF7" w:rsidRDefault="00F73D2B" w:rsidP="0023723C"/>
        </w:tc>
        <w:tc>
          <w:tcPr>
            <w:tcW w:w="1228" w:type="dxa"/>
            <w:vAlign w:val="center"/>
          </w:tcPr>
          <w:p w14:paraId="7B0C00F0" w14:textId="77777777" w:rsidR="00F73D2B" w:rsidRPr="002B7AF7" w:rsidRDefault="00F73D2B" w:rsidP="0023723C"/>
        </w:tc>
        <w:tc>
          <w:tcPr>
            <w:tcW w:w="1228" w:type="dxa"/>
            <w:vAlign w:val="center"/>
          </w:tcPr>
          <w:p w14:paraId="168CF944" w14:textId="77777777" w:rsidR="00F73D2B" w:rsidRPr="002B7AF7" w:rsidRDefault="00F73D2B" w:rsidP="0023723C"/>
        </w:tc>
        <w:tc>
          <w:tcPr>
            <w:tcW w:w="1229" w:type="dxa"/>
            <w:vAlign w:val="center"/>
          </w:tcPr>
          <w:p w14:paraId="394365C4" w14:textId="77777777" w:rsidR="00F73D2B" w:rsidRPr="002B7AF7" w:rsidRDefault="00F73D2B" w:rsidP="0023723C"/>
        </w:tc>
        <w:tc>
          <w:tcPr>
            <w:tcW w:w="1228" w:type="dxa"/>
            <w:vAlign w:val="center"/>
          </w:tcPr>
          <w:p w14:paraId="69A3F5A7" w14:textId="77777777" w:rsidR="00F73D2B" w:rsidRPr="002B7AF7" w:rsidRDefault="00F73D2B" w:rsidP="0023723C"/>
        </w:tc>
        <w:tc>
          <w:tcPr>
            <w:tcW w:w="1228" w:type="dxa"/>
            <w:vAlign w:val="center"/>
          </w:tcPr>
          <w:p w14:paraId="5214059F" w14:textId="77777777" w:rsidR="00F73D2B" w:rsidRPr="002B7AF7" w:rsidRDefault="00F73D2B" w:rsidP="0023723C"/>
        </w:tc>
        <w:tc>
          <w:tcPr>
            <w:tcW w:w="1229" w:type="dxa"/>
            <w:vAlign w:val="center"/>
          </w:tcPr>
          <w:p w14:paraId="65288B90" w14:textId="77777777" w:rsidR="00F73D2B" w:rsidRPr="002B7AF7" w:rsidRDefault="00F73D2B" w:rsidP="0023723C"/>
        </w:tc>
      </w:tr>
    </w:tbl>
    <w:p w14:paraId="249334E0" w14:textId="77777777" w:rsidR="00F73D2B" w:rsidRDefault="00F73D2B" w:rsidP="00F73D2B">
      <w:pPr>
        <w:ind w:left="709"/>
      </w:pPr>
      <w:r w:rsidRPr="009B213A">
        <w:t>The table below depicts the proposed training for the Targeted Labour.</w:t>
      </w:r>
    </w:p>
    <w:p w14:paraId="3E6037B0" w14:textId="77777777" w:rsidR="00F73D2B" w:rsidRDefault="00F73D2B" w:rsidP="00F73D2B">
      <w:pPr>
        <w:ind w:left="709"/>
      </w:pPr>
    </w:p>
    <w:p w14:paraId="59CEC38E" w14:textId="77777777" w:rsidR="00592858" w:rsidRPr="009B213A" w:rsidRDefault="00592858" w:rsidP="00F73D2B">
      <w:pPr>
        <w:ind w:left="709"/>
      </w:pPr>
    </w:p>
    <w:p w14:paraId="0C452B44" w14:textId="77777777" w:rsidR="00F73D2B" w:rsidRPr="009B213A" w:rsidRDefault="00F73D2B" w:rsidP="00F73D2B">
      <w:pPr>
        <w:pStyle w:val="Caption"/>
        <w:keepNext/>
        <w:spacing w:before="0" w:after="60"/>
        <w:jc w:val="left"/>
        <w:rPr>
          <w:i/>
        </w:rPr>
      </w:pPr>
      <w:bookmarkStart w:id="756" w:name="_Toc56580192"/>
      <w:r w:rsidRPr="008C5152">
        <w:lastRenderedPageBreak/>
        <w:t xml:space="preserve">Table 6: </w:t>
      </w:r>
      <w:r>
        <w:t xml:space="preserve"> </w:t>
      </w:r>
      <w:r w:rsidRPr="008C5152">
        <w:t>Proposed Targeted Labour</w:t>
      </w:r>
      <w:bookmarkEnd w:id="756"/>
      <w:r>
        <w:t xml:space="preserve"> Training</w:t>
      </w:r>
    </w:p>
    <w:tbl>
      <w:tblPr>
        <w:tblStyle w:val="TableGrid"/>
        <w:tblW w:w="5000" w:type="pct"/>
        <w:jc w:val="center"/>
        <w:tblLayout w:type="fixed"/>
        <w:tblCellMar>
          <w:top w:w="28" w:type="dxa"/>
          <w:left w:w="28" w:type="dxa"/>
          <w:bottom w:w="28" w:type="dxa"/>
          <w:right w:w="28" w:type="dxa"/>
        </w:tblCellMar>
        <w:tblLook w:val="04A0" w:firstRow="1" w:lastRow="0" w:firstColumn="1" w:lastColumn="0" w:noHBand="0" w:noVBand="1"/>
      </w:tblPr>
      <w:tblGrid>
        <w:gridCol w:w="421"/>
        <w:gridCol w:w="1228"/>
        <w:gridCol w:w="1228"/>
        <w:gridCol w:w="1228"/>
        <w:gridCol w:w="1229"/>
        <w:gridCol w:w="1228"/>
        <w:gridCol w:w="1228"/>
        <w:gridCol w:w="1229"/>
      </w:tblGrid>
      <w:tr w:rsidR="00F73D2B" w:rsidRPr="002B7AF7" w14:paraId="1EAC6002" w14:textId="77777777" w:rsidTr="0023723C">
        <w:trPr>
          <w:trHeight w:val="283"/>
          <w:jc w:val="center"/>
        </w:trPr>
        <w:tc>
          <w:tcPr>
            <w:tcW w:w="9019" w:type="dxa"/>
            <w:gridSpan w:val="8"/>
          </w:tcPr>
          <w:p w14:paraId="54997863" w14:textId="77777777" w:rsidR="00F73D2B" w:rsidRPr="002B7AF7" w:rsidRDefault="00F73D2B" w:rsidP="0023723C">
            <w:pPr>
              <w:rPr>
                <w:b/>
                <w:bCs/>
              </w:rPr>
            </w:pPr>
            <w:r w:rsidRPr="002B7AF7">
              <w:rPr>
                <w:b/>
              </w:rPr>
              <w:t>Training Summary</w:t>
            </w:r>
          </w:p>
        </w:tc>
      </w:tr>
      <w:tr w:rsidR="00F73D2B" w:rsidRPr="002B7AF7" w14:paraId="7F8CB1D1" w14:textId="77777777" w:rsidTr="0023723C">
        <w:trPr>
          <w:trHeight w:val="283"/>
          <w:jc w:val="center"/>
        </w:trPr>
        <w:tc>
          <w:tcPr>
            <w:tcW w:w="421" w:type="dxa"/>
            <w:vAlign w:val="center"/>
          </w:tcPr>
          <w:p w14:paraId="55EBF1BC" w14:textId="77777777" w:rsidR="00F73D2B" w:rsidRPr="002B7AF7" w:rsidRDefault="00F73D2B" w:rsidP="0023723C">
            <w:pPr>
              <w:jc w:val="center"/>
              <w:rPr>
                <w:b/>
                <w:bCs/>
              </w:rPr>
            </w:pPr>
            <w:r w:rsidRPr="002B7AF7">
              <w:rPr>
                <w:b/>
              </w:rPr>
              <w:t>No.</w:t>
            </w:r>
          </w:p>
        </w:tc>
        <w:tc>
          <w:tcPr>
            <w:tcW w:w="1228" w:type="dxa"/>
            <w:vAlign w:val="center"/>
          </w:tcPr>
          <w:p w14:paraId="57A59E4D" w14:textId="77777777" w:rsidR="00F73D2B" w:rsidRPr="002B7AF7" w:rsidRDefault="00F73D2B" w:rsidP="0023723C">
            <w:pPr>
              <w:jc w:val="center"/>
              <w:rPr>
                <w:b/>
                <w:bCs/>
              </w:rPr>
            </w:pPr>
            <w:r w:rsidRPr="002B7AF7">
              <w:rPr>
                <w:b/>
              </w:rPr>
              <w:t>Course Content</w:t>
            </w:r>
          </w:p>
        </w:tc>
        <w:tc>
          <w:tcPr>
            <w:tcW w:w="1228" w:type="dxa"/>
            <w:vAlign w:val="center"/>
          </w:tcPr>
          <w:p w14:paraId="07B6C41F" w14:textId="77777777" w:rsidR="00F73D2B" w:rsidRPr="002B7AF7" w:rsidRDefault="00F73D2B" w:rsidP="0023723C">
            <w:pPr>
              <w:jc w:val="center"/>
              <w:rPr>
                <w:b/>
                <w:bCs/>
              </w:rPr>
            </w:pPr>
            <w:r w:rsidRPr="002B7AF7">
              <w:rPr>
                <w:b/>
              </w:rPr>
              <w:t>Facilitator or Mentor</w:t>
            </w:r>
          </w:p>
        </w:tc>
        <w:tc>
          <w:tcPr>
            <w:tcW w:w="1228" w:type="dxa"/>
            <w:vAlign w:val="center"/>
          </w:tcPr>
          <w:p w14:paraId="098E8C11" w14:textId="77777777" w:rsidR="00F73D2B" w:rsidRPr="002B7AF7" w:rsidRDefault="00F73D2B" w:rsidP="0023723C">
            <w:pPr>
              <w:jc w:val="center"/>
              <w:rPr>
                <w:b/>
                <w:bCs/>
              </w:rPr>
            </w:pPr>
            <w:r w:rsidRPr="002B7AF7">
              <w:rPr>
                <w:b/>
              </w:rPr>
              <w:t>No. of Participants</w:t>
            </w:r>
          </w:p>
        </w:tc>
        <w:tc>
          <w:tcPr>
            <w:tcW w:w="1229" w:type="dxa"/>
            <w:vAlign w:val="center"/>
          </w:tcPr>
          <w:p w14:paraId="3CA0217F" w14:textId="77777777" w:rsidR="00F73D2B" w:rsidRPr="002B7AF7" w:rsidRDefault="00F73D2B" w:rsidP="0023723C">
            <w:pPr>
              <w:jc w:val="center"/>
              <w:rPr>
                <w:b/>
                <w:bCs/>
              </w:rPr>
            </w:pPr>
            <w:r w:rsidRPr="002B7AF7">
              <w:rPr>
                <w:b/>
              </w:rPr>
              <w:t>Duration of the Course</w:t>
            </w:r>
          </w:p>
        </w:tc>
        <w:tc>
          <w:tcPr>
            <w:tcW w:w="1228" w:type="dxa"/>
            <w:vAlign w:val="center"/>
          </w:tcPr>
          <w:p w14:paraId="6631DD40" w14:textId="77777777" w:rsidR="00F73D2B" w:rsidRPr="002B7AF7" w:rsidRDefault="00F73D2B" w:rsidP="0023723C">
            <w:pPr>
              <w:jc w:val="center"/>
              <w:rPr>
                <w:b/>
                <w:bCs/>
              </w:rPr>
            </w:pPr>
            <w:r w:rsidRPr="002B7AF7">
              <w:rPr>
                <w:b/>
              </w:rPr>
              <w:t>Training Type</w:t>
            </w:r>
          </w:p>
        </w:tc>
        <w:tc>
          <w:tcPr>
            <w:tcW w:w="1228" w:type="dxa"/>
            <w:vAlign w:val="center"/>
          </w:tcPr>
          <w:p w14:paraId="2201D178" w14:textId="77777777" w:rsidR="00F73D2B" w:rsidRPr="002B7AF7" w:rsidRDefault="00F73D2B" w:rsidP="0023723C">
            <w:pPr>
              <w:jc w:val="center"/>
              <w:rPr>
                <w:b/>
                <w:bCs/>
              </w:rPr>
            </w:pPr>
            <w:r w:rsidRPr="002B7AF7">
              <w:rPr>
                <w:b/>
              </w:rPr>
              <w:t>Start Date</w:t>
            </w:r>
          </w:p>
        </w:tc>
        <w:tc>
          <w:tcPr>
            <w:tcW w:w="1229" w:type="dxa"/>
            <w:vAlign w:val="center"/>
          </w:tcPr>
          <w:p w14:paraId="3ACDADAE" w14:textId="77777777" w:rsidR="00F73D2B" w:rsidRPr="002B7AF7" w:rsidRDefault="00F73D2B" w:rsidP="0023723C">
            <w:pPr>
              <w:jc w:val="center"/>
              <w:rPr>
                <w:b/>
                <w:bCs/>
              </w:rPr>
            </w:pPr>
            <w:r w:rsidRPr="002B7AF7">
              <w:rPr>
                <w:b/>
              </w:rPr>
              <w:t>Comments</w:t>
            </w:r>
          </w:p>
        </w:tc>
      </w:tr>
      <w:tr w:rsidR="00F73D2B" w:rsidRPr="002B7AF7" w14:paraId="2AF5D868" w14:textId="77777777" w:rsidTr="0023723C">
        <w:trPr>
          <w:trHeight w:val="283"/>
          <w:jc w:val="center"/>
        </w:trPr>
        <w:tc>
          <w:tcPr>
            <w:tcW w:w="421" w:type="dxa"/>
            <w:vAlign w:val="center"/>
          </w:tcPr>
          <w:p w14:paraId="538E9550" w14:textId="77777777" w:rsidR="00F73D2B" w:rsidRPr="002B7AF7" w:rsidRDefault="00F73D2B" w:rsidP="0023723C">
            <w:pPr>
              <w:jc w:val="center"/>
            </w:pPr>
            <w:r w:rsidRPr="002B7AF7">
              <w:t>1</w:t>
            </w:r>
          </w:p>
        </w:tc>
        <w:tc>
          <w:tcPr>
            <w:tcW w:w="1228" w:type="dxa"/>
            <w:vAlign w:val="center"/>
          </w:tcPr>
          <w:p w14:paraId="2002F79B" w14:textId="77777777" w:rsidR="00F73D2B" w:rsidRPr="002B7AF7" w:rsidRDefault="00F73D2B" w:rsidP="0023723C">
            <w:pPr>
              <w:jc w:val="center"/>
            </w:pPr>
          </w:p>
        </w:tc>
        <w:tc>
          <w:tcPr>
            <w:tcW w:w="1228" w:type="dxa"/>
            <w:vAlign w:val="center"/>
          </w:tcPr>
          <w:p w14:paraId="2CE1AB1C" w14:textId="77777777" w:rsidR="00F73D2B" w:rsidRPr="002B7AF7" w:rsidRDefault="00F73D2B" w:rsidP="0023723C">
            <w:pPr>
              <w:jc w:val="center"/>
            </w:pPr>
          </w:p>
        </w:tc>
        <w:tc>
          <w:tcPr>
            <w:tcW w:w="1228" w:type="dxa"/>
            <w:vAlign w:val="center"/>
          </w:tcPr>
          <w:p w14:paraId="686E14AE" w14:textId="77777777" w:rsidR="00F73D2B" w:rsidRPr="002B7AF7" w:rsidRDefault="00F73D2B" w:rsidP="0023723C">
            <w:pPr>
              <w:jc w:val="center"/>
            </w:pPr>
          </w:p>
        </w:tc>
        <w:tc>
          <w:tcPr>
            <w:tcW w:w="1229" w:type="dxa"/>
            <w:vAlign w:val="center"/>
          </w:tcPr>
          <w:p w14:paraId="621C4A4D" w14:textId="77777777" w:rsidR="00F73D2B" w:rsidRPr="002B7AF7" w:rsidRDefault="00F73D2B" w:rsidP="0023723C">
            <w:pPr>
              <w:jc w:val="center"/>
            </w:pPr>
          </w:p>
        </w:tc>
        <w:tc>
          <w:tcPr>
            <w:tcW w:w="1228" w:type="dxa"/>
            <w:vAlign w:val="center"/>
          </w:tcPr>
          <w:p w14:paraId="725B45CF" w14:textId="77777777" w:rsidR="00F73D2B" w:rsidRPr="002B7AF7" w:rsidRDefault="00F73D2B" w:rsidP="0023723C">
            <w:pPr>
              <w:jc w:val="center"/>
            </w:pPr>
          </w:p>
        </w:tc>
        <w:tc>
          <w:tcPr>
            <w:tcW w:w="1228" w:type="dxa"/>
            <w:vAlign w:val="center"/>
          </w:tcPr>
          <w:p w14:paraId="32920E3C" w14:textId="77777777" w:rsidR="00F73D2B" w:rsidRPr="002B7AF7" w:rsidRDefault="00F73D2B" w:rsidP="0023723C">
            <w:pPr>
              <w:jc w:val="center"/>
            </w:pPr>
          </w:p>
        </w:tc>
        <w:tc>
          <w:tcPr>
            <w:tcW w:w="1229" w:type="dxa"/>
            <w:vAlign w:val="center"/>
          </w:tcPr>
          <w:p w14:paraId="2838ED57" w14:textId="77777777" w:rsidR="00F73D2B" w:rsidRPr="002B7AF7" w:rsidRDefault="00F73D2B" w:rsidP="0023723C">
            <w:pPr>
              <w:jc w:val="center"/>
            </w:pPr>
          </w:p>
        </w:tc>
      </w:tr>
      <w:tr w:rsidR="00F73D2B" w:rsidRPr="002B7AF7" w14:paraId="668BF789" w14:textId="77777777" w:rsidTr="0023723C">
        <w:trPr>
          <w:trHeight w:val="283"/>
          <w:jc w:val="center"/>
        </w:trPr>
        <w:tc>
          <w:tcPr>
            <w:tcW w:w="421" w:type="dxa"/>
            <w:vAlign w:val="center"/>
          </w:tcPr>
          <w:p w14:paraId="347BD14B" w14:textId="77777777" w:rsidR="00F73D2B" w:rsidRPr="002B7AF7" w:rsidRDefault="00F73D2B" w:rsidP="0023723C">
            <w:pPr>
              <w:jc w:val="center"/>
            </w:pPr>
            <w:r w:rsidRPr="002B7AF7">
              <w:t>2</w:t>
            </w:r>
          </w:p>
        </w:tc>
        <w:tc>
          <w:tcPr>
            <w:tcW w:w="1228" w:type="dxa"/>
            <w:vAlign w:val="center"/>
          </w:tcPr>
          <w:p w14:paraId="0D18F6FA" w14:textId="77777777" w:rsidR="00F73D2B" w:rsidRPr="002B7AF7" w:rsidRDefault="00F73D2B" w:rsidP="0023723C">
            <w:pPr>
              <w:jc w:val="center"/>
            </w:pPr>
          </w:p>
        </w:tc>
        <w:tc>
          <w:tcPr>
            <w:tcW w:w="1228" w:type="dxa"/>
            <w:vAlign w:val="center"/>
          </w:tcPr>
          <w:p w14:paraId="11C7884D" w14:textId="77777777" w:rsidR="00F73D2B" w:rsidRPr="002B7AF7" w:rsidRDefault="00F73D2B" w:rsidP="0023723C">
            <w:pPr>
              <w:jc w:val="center"/>
            </w:pPr>
          </w:p>
        </w:tc>
        <w:tc>
          <w:tcPr>
            <w:tcW w:w="1228" w:type="dxa"/>
            <w:vAlign w:val="center"/>
          </w:tcPr>
          <w:p w14:paraId="2EC49D48" w14:textId="77777777" w:rsidR="00F73D2B" w:rsidRPr="002B7AF7" w:rsidRDefault="00F73D2B" w:rsidP="0023723C">
            <w:pPr>
              <w:jc w:val="center"/>
            </w:pPr>
          </w:p>
        </w:tc>
        <w:tc>
          <w:tcPr>
            <w:tcW w:w="1229" w:type="dxa"/>
            <w:vAlign w:val="center"/>
          </w:tcPr>
          <w:p w14:paraId="47D2AC8C" w14:textId="77777777" w:rsidR="00F73D2B" w:rsidRPr="002B7AF7" w:rsidRDefault="00F73D2B" w:rsidP="0023723C">
            <w:pPr>
              <w:jc w:val="center"/>
            </w:pPr>
          </w:p>
        </w:tc>
        <w:tc>
          <w:tcPr>
            <w:tcW w:w="1228" w:type="dxa"/>
            <w:vAlign w:val="center"/>
          </w:tcPr>
          <w:p w14:paraId="78324515" w14:textId="77777777" w:rsidR="00F73D2B" w:rsidRPr="002B7AF7" w:rsidRDefault="00F73D2B" w:rsidP="0023723C">
            <w:pPr>
              <w:jc w:val="center"/>
            </w:pPr>
          </w:p>
        </w:tc>
        <w:tc>
          <w:tcPr>
            <w:tcW w:w="1228" w:type="dxa"/>
            <w:vAlign w:val="center"/>
          </w:tcPr>
          <w:p w14:paraId="3B9128BF" w14:textId="77777777" w:rsidR="00F73D2B" w:rsidRPr="002B7AF7" w:rsidRDefault="00F73D2B" w:rsidP="0023723C">
            <w:pPr>
              <w:jc w:val="center"/>
            </w:pPr>
          </w:p>
        </w:tc>
        <w:tc>
          <w:tcPr>
            <w:tcW w:w="1229" w:type="dxa"/>
            <w:vAlign w:val="center"/>
          </w:tcPr>
          <w:p w14:paraId="4AD4F370" w14:textId="77777777" w:rsidR="00F73D2B" w:rsidRPr="002B7AF7" w:rsidRDefault="00F73D2B" w:rsidP="0023723C">
            <w:pPr>
              <w:jc w:val="center"/>
            </w:pPr>
          </w:p>
        </w:tc>
      </w:tr>
      <w:tr w:rsidR="00F73D2B" w:rsidRPr="002B7AF7" w14:paraId="41B2E07F" w14:textId="77777777" w:rsidTr="0023723C">
        <w:trPr>
          <w:trHeight w:val="283"/>
          <w:jc w:val="center"/>
        </w:trPr>
        <w:tc>
          <w:tcPr>
            <w:tcW w:w="421" w:type="dxa"/>
            <w:vAlign w:val="center"/>
          </w:tcPr>
          <w:p w14:paraId="22A43988" w14:textId="77777777" w:rsidR="00F73D2B" w:rsidRPr="002B7AF7" w:rsidRDefault="00F73D2B" w:rsidP="0023723C">
            <w:pPr>
              <w:jc w:val="center"/>
            </w:pPr>
            <w:r w:rsidRPr="002B7AF7">
              <w:t>3</w:t>
            </w:r>
          </w:p>
        </w:tc>
        <w:tc>
          <w:tcPr>
            <w:tcW w:w="1228" w:type="dxa"/>
            <w:vAlign w:val="center"/>
          </w:tcPr>
          <w:p w14:paraId="113FEC6D" w14:textId="77777777" w:rsidR="00F73D2B" w:rsidRPr="002B7AF7" w:rsidRDefault="00F73D2B" w:rsidP="0023723C">
            <w:pPr>
              <w:jc w:val="center"/>
            </w:pPr>
          </w:p>
        </w:tc>
        <w:tc>
          <w:tcPr>
            <w:tcW w:w="1228" w:type="dxa"/>
            <w:vAlign w:val="center"/>
          </w:tcPr>
          <w:p w14:paraId="5C5DD927" w14:textId="77777777" w:rsidR="00F73D2B" w:rsidRPr="002B7AF7" w:rsidRDefault="00F73D2B" w:rsidP="0023723C">
            <w:pPr>
              <w:jc w:val="center"/>
            </w:pPr>
          </w:p>
        </w:tc>
        <w:tc>
          <w:tcPr>
            <w:tcW w:w="1228" w:type="dxa"/>
            <w:vAlign w:val="center"/>
          </w:tcPr>
          <w:p w14:paraId="176098EB" w14:textId="77777777" w:rsidR="00F73D2B" w:rsidRPr="002B7AF7" w:rsidRDefault="00F73D2B" w:rsidP="0023723C">
            <w:pPr>
              <w:jc w:val="center"/>
            </w:pPr>
          </w:p>
        </w:tc>
        <w:tc>
          <w:tcPr>
            <w:tcW w:w="1229" w:type="dxa"/>
            <w:vAlign w:val="center"/>
          </w:tcPr>
          <w:p w14:paraId="6FD72A7D" w14:textId="77777777" w:rsidR="00F73D2B" w:rsidRPr="002B7AF7" w:rsidRDefault="00F73D2B" w:rsidP="0023723C">
            <w:pPr>
              <w:jc w:val="center"/>
            </w:pPr>
          </w:p>
        </w:tc>
        <w:tc>
          <w:tcPr>
            <w:tcW w:w="1228" w:type="dxa"/>
            <w:vAlign w:val="center"/>
          </w:tcPr>
          <w:p w14:paraId="2C85E350" w14:textId="77777777" w:rsidR="00F73D2B" w:rsidRPr="002B7AF7" w:rsidRDefault="00F73D2B" w:rsidP="0023723C">
            <w:pPr>
              <w:jc w:val="center"/>
            </w:pPr>
          </w:p>
        </w:tc>
        <w:tc>
          <w:tcPr>
            <w:tcW w:w="1228" w:type="dxa"/>
            <w:vAlign w:val="center"/>
          </w:tcPr>
          <w:p w14:paraId="276E4F1A" w14:textId="77777777" w:rsidR="00F73D2B" w:rsidRPr="002B7AF7" w:rsidRDefault="00F73D2B" w:rsidP="0023723C">
            <w:pPr>
              <w:jc w:val="center"/>
            </w:pPr>
          </w:p>
        </w:tc>
        <w:tc>
          <w:tcPr>
            <w:tcW w:w="1229" w:type="dxa"/>
            <w:vAlign w:val="center"/>
          </w:tcPr>
          <w:p w14:paraId="4DDD6685" w14:textId="77777777" w:rsidR="00F73D2B" w:rsidRPr="002B7AF7" w:rsidRDefault="00F73D2B" w:rsidP="0023723C">
            <w:pPr>
              <w:jc w:val="center"/>
            </w:pPr>
          </w:p>
        </w:tc>
      </w:tr>
      <w:tr w:rsidR="00F73D2B" w:rsidRPr="002B7AF7" w14:paraId="68DA6A87" w14:textId="77777777" w:rsidTr="0023723C">
        <w:trPr>
          <w:trHeight w:val="283"/>
          <w:jc w:val="center"/>
        </w:trPr>
        <w:tc>
          <w:tcPr>
            <w:tcW w:w="421" w:type="dxa"/>
            <w:vAlign w:val="center"/>
          </w:tcPr>
          <w:p w14:paraId="065B3C5C" w14:textId="77777777" w:rsidR="00F73D2B" w:rsidRPr="002B7AF7" w:rsidRDefault="00F73D2B" w:rsidP="0023723C">
            <w:pPr>
              <w:jc w:val="center"/>
            </w:pPr>
            <w:r>
              <w:t>4</w:t>
            </w:r>
          </w:p>
        </w:tc>
        <w:tc>
          <w:tcPr>
            <w:tcW w:w="1228" w:type="dxa"/>
            <w:vAlign w:val="center"/>
          </w:tcPr>
          <w:p w14:paraId="75274F30" w14:textId="77777777" w:rsidR="00F73D2B" w:rsidRPr="002B7AF7" w:rsidRDefault="00F73D2B" w:rsidP="0023723C"/>
        </w:tc>
        <w:tc>
          <w:tcPr>
            <w:tcW w:w="1228" w:type="dxa"/>
            <w:vAlign w:val="center"/>
          </w:tcPr>
          <w:p w14:paraId="0015E65E" w14:textId="77777777" w:rsidR="00F73D2B" w:rsidRPr="002B7AF7" w:rsidRDefault="00F73D2B" w:rsidP="0023723C"/>
        </w:tc>
        <w:tc>
          <w:tcPr>
            <w:tcW w:w="1228" w:type="dxa"/>
            <w:vAlign w:val="center"/>
          </w:tcPr>
          <w:p w14:paraId="6333566C" w14:textId="77777777" w:rsidR="00F73D2B" w:rsidRPr="002B7AF7" w:rsidRDefault="00F73D2B" w:rsidP="0023723C"/>
        </w:tc>
        <w:tc>
          <w:tcPr>
            <w:tcW w:w="1229" w:type="dxa"/>
            <w:vAlign w:val="center"/>
          </w:tcPr>
          <w:p w14:paraId="438768DE" w14:textId="77777777" w:rsidR="00F73D2B" w:rsidRPr="002B7AF7" w:rsidRDefault="00F73D2B" w:rsidP="0023723C"/>
        </w:tc>
        <w:tc>
          <w:tcPr>
            <w:tcW w:w="1228" w:type="dxa"/>
            <w:vAlign w:val="center"/>
          </w:tcPr>
          <w:p w14:paraId="3CCEE8E3" w14:textId="77777777" w:rsidR="00F73D2B" w:rsidRPr="002B7AF7" w:rsidRDefault="00F73D2B" w:rsidP="0023723C"/>
        </w:tc>
        <w:tc>
          <w:tcPr>
            <w:tcW w:w="1228" w:type="dxa"/>
            <w:vAlign w:val="center"/>
          </w:tcPr>
          <w:p w14:paraId="68C916F1" w14:textId="77777777" w:rsidR="00F73D2B" w:rsidRPr="002B7AF7" w:rsidRDefault="00F73D2B" w:rsidP="0023723C"/>
        </w:tc>
        <w:tc>
          <w:tcPr>
            <w:tcW w:w="1229" w:type="dxa"/>
            <w:vAlign w:val="center"/>
          </w:tcPr>
          <w:p w14:paraId="05820A86" w14:textId="77777777" w:rsidR="00F73D2B" w:rsidRPr="002B7AF7" w:rsidRDefault="00F73D2B" w:rsidP="0023723C"/>
        </w:tc>
      </w:tr>
      <w:tr w:rsidR="00F73D2B" w:rsidRPr="002B7AF7" w14:paraId="58CEE895" w14:textId="77777777" w:rsidTr="0023723C">
        <w:trPr>
          <w:trHeight w:val="283"/>
          <w:jc w:val="center"/>
        </w:trPr>
        <w:tc>
          <w:tcPr>
            <w:tcW w:w="421" w:type="dxa"/>
            <w:vAlign w:val="center"/>
          </w:tcPr>
          <w:p w14:paraId="1E35B18F" w14:textId="77777777" w:rsidR="00F73D2B" w:rsidRPr="002B7AF7" w:rsidRDefault="00F73D2B" w:rsidP="0023723C">
            <w:pPr>
              <w:jc w:val="center"/>
            </w:pPr>
            <w:r>
              <w:t>5</w:t>
            </w:r>
          </w:p>
        </w:tc>
        <w:tc>
          <w:tcPr>
            <w:tcW w:w="1228" w:type="dxa"/>
            <w:vAlign w:val="center"/>
          </w:tcPr>
          <w:p w14:paraId="0CE97FBD" w14:textId="77777777" w:rsidR="00F73D2B" w:rsidRPr="002B7AF7" w:rsidRDefault="00F73D2B" w:rsidP="0023723C"/>
        </w:tc>
        <w:tc>
          <w:tcPr>
            <w:tcW w:w="1228" w:type="dxa"/>
            <w:vAlign w:val="center"/>
          </w:tcPr>
          <w:p w14:paraId="74D61F64" w14:textId="77777777" w:rsidR="00F73D2B" w:rsidRPr="002B7AF7" w:rsidRDefault="00F73D2B" w:rsidP="0023723C"/>
        </w:tc>
        <w:tc>
          <w:tcPr>
            <w:tcW w:w="1228" w:type="dxa"/>
            <w:vAlign w:val="center"/>
          </w:tcPr>
          <w:p w14:paraId="557F4633" w14:textId="77777777" w:rsidR="00F73D2B" w:rsidRPr="002B7AF7" w:rsidRDefault="00F73D2B" w:rsidP="0023723C"/>
        </w:tc>
        <w:tc>
          <w:tcPr>
            <w:tcW w:w="1229" w:type="dxa"/>
            <w:vAlign w:val="center"/>
          </w:tcPr>
          <w:p w14:paraId="0EB4EA92" w14:textId="77777777" w:rsidR="00F73D2B" w:rsidRPr="002B7AF7" w:rsidRDefault="00F73D2B" w:rsidP="0023723C"/>
        </w:tc>
        <w:tc>
          <w:tcPr>
            <w:tcW w:w="1228" w:type="dxa"/>
            <w:vAlign w:val="center"/>
          </w:tcPr>
          <w:p w14:paraId="4D97A6EC" w14:textId="77777777" w:rsidR="00F73D2B" w:rsidRPr="002B7AF7" w:rsidRDefault="00F73D2B" w:rsidP="0023723C"/>
        </w:tc>
        <w:tc>
          <w:tcPr>
            <w:tcW w:w="1228" w:type="dxa"/>
            <w:vAlign w:val="center"/>
          </w:tcPr>
          <w:p w14:paraId="4DEB9B4D" w14:textId="77777777" w:rsidR="00F73D2B" w:rsidRPr="002B7AF7" w:rsidRDefault="00F73D2B" w:rsidP="0023723C"/>
        </w:tc>
        <w:tc>
          <w:tcPr>
            <w:tcW w:w="1229" w:type="dxa"/>
            <w:vAlign w:val="center"/>
          </w:tcPr>
          <w:p w14:paraId="62B1C491" w14:textId="77777777" w:rsidR="00F73D2B" w:rsidRPr="002B7AF7" w:rsidRDefault="00F73D2B" w:rsidP="0023723C"/>
        </w:tc>
      </w:tr>
      <w:tr w:rsidR="00F73D2B" w:rsidRPr="002B7AF7" w14:paraId="2A4A789B" w14:textId="77777777" w:rsidTr="0023723C">
        <w:trPr>
          <w:trHeight w:val="283"/>
          <w:jc w:val="center"/>
        </w:trPr>
        <w:tc>
          <w:tcPr>
            <w:tcW w:w="421" w:type="dxa"/>
            <w:vAlign w:val="center"/>
          </w:tcPr>
          <w:p w14:paraId="14BD8A47" w14:textId="77777777" w:rsidR="00F73D2B" w:rsidRPr="002B7AF7" w:rsidRDefault="00F73D2B" w:rsidP="0023723C">
            <w:r w:rsidRPr="002B7AF7">
              <w:t xml:space="preserve">Etc. </w:t>
            </w:r>
          </w:p>
        </w:tc>
        <w:tc>
          <w:tcPr>
            <w:tcW w:w="1228" w:type="dxa"/>
            <w:vAlign w:val="center"/>
          </w:tcPr>
          <w:p w14:paraId="466E79B8" w14:textId="77777777" w:rsidR="00F73D2B" w:rsidRPr="002B7AF7" w:rsidRDefault="00F73D2B" w:rsidP="0023723C"/>
        </w:tc>
        <w:tc>
          <w:tcPr>
            <w:tcW w:w="1228" w:type="dxa"/>
            <w:vAlign w:val="center"/>
          </w:tcPr>
          <w:p w14:paraId="17405CF7" w14:textId="77777777" w:rsidR="00F73D2B" w:rsidRPr="002B7AF7" w:rsidRDefault="00F73D2B" w:rsidP="0023723C"/>
        </w:tc>
        <w:tc>
          <w:tcPr>
            <w:tcW w:w="1228" w:type="dxa"/>
            <w:vAlign w:val="center"/>
          </w:tcPr>
          <w:p w14:paraId="1B3B3065" w14:textId="77777777" w:rsidR="00F73D2B" w:rsidRPr="002B7AF7" w:rsidRDefault="00F73D2B" w:rsidP="0023723C"/>
        </w:tc>
        <w:tc>
          <w:tcPr>
            <w:tcW w:w="1229" w:type="dxa"/>
            <w:vAlign w:val="center"/>
          </w:tcPr>
          <w:p w14:paraId="48BC632A" w14:textId="77777777" w:rsidR="00F73D2B" w:rsidRPr="002B7AF7" w:rsidRDefault="00F73D2B" w:rsidP="0023723C"/>
        </w:tc>
        <w:tc>
          <w:tcPr>
            <w:tcW w:w="1228" w:type="dxa"/>
            <w:vAlign w:val="center"/>
          </w:tcPr>
          <w:p w14:paraId="7E351F3E" w14:textId="77777777" w:rsidR="00F73D2B" w:rsidRPr="002B7AF7" w:rsidRDefault="00F73D2B" w:rsidP="0023723C"/>
        </w:tc>
        <w:tc>
          <w:tcPr>
            <w:tcW w:w="1228" w:type="dxa"/>
            <w:vAlign w:val="center"/>
          </w:tcPr>
          <w:p w14:paraId="56FC7752" w14:textId="77777777" w:rsidR="00F73D2B" w:rsidRPr="002B7AF7" w:rsidRDefault="00F73D2B" w:rsidP="0023723C"/>
        </w:tc>
        <w:tc>
          <w:tcPr>
            <w:tcW w:w="1229" w:type="dxa"/>
            <w:vAlign w:val="center"/>
          </w:tcPr>
          <w:p w14:paraId="2E7A70E9" w14:textId="77777777" w:rsidR="00F73D2B" w:rsidRPr="002B7AF7" w:rsidRDefault="00F73D2B" w:rsidP="0023723C"/>
        </w:tc>
      </w:tr>
    </w:tbl>
    <w:p w14:paraId="681EB026" w14:textId="77777777" w:rsidR="00592858" w:rsidRDefault="00592858" w:rsidP="00592858">
      <w:bookmarkStart w:id="757" w:name="_Toc72342377"/>
    </w:p>
    <w:p w14:paraId="0601A39C" w14:textId="71C68664" w:rsidR="00F73D2B" w:rsidRDefault="00592858" w:rsidP="00592858">
      <w:r>
        <w:t>5.4</w:t>
      </w:r>
      <w:r>
        <w:tab/>
      </w:r>
      <w:r w:rsidR="00F73D2B" w:rsidRPr="002E5A5A">
        <w:t>Training Methodology</w:t>
      </w:r>
      <w:bookmarkEnd w:id="757"/>
      <w:r w:rsidR="00F73D2B" w:rsidRPr="002E5A5A">
        <w:t xml:space="preserve"> </w:t>
      </w:r>
      <w:bookmarkStart w:id="758" w:name="_Toc72342378"/>
    </w:p>
    <w:p w14:paraId="6BED9F32" w14:textId="77777777" w:rsidR="00592858" w:rsidRDefault="00592858" w:rsidP="00592858"/>
    <w:p w14:paraId="07EE4E39" w14:textId="7C588B86" w:rsidR="00F73D2B" w:rsidRDefault="00592858" w:rsidP="00592858">
      <w:r>
        <w:t>5.5</w:t>
      </w:r>
      <w:r>
        <w:tab/>
      </w:r>
      <w:r w:rsidR="00F73D2B" w:rsidRPr="002E5A5A">
        <w:t xml:space="preserve">Selection </w:t>
      </w:r>
      <w:r w:rsidR="00F73D2B">
        <w:t>o</w:t>
      </w:r>
      <w:r w:rsidR="00F73D2B" w:rsidRPr="002E5A5A">
        <w:t>f Participants</w:t>
      </w:r>
      <w:bookmarkEnd w:id="758"/>
      <w:r w:rsidR="00F73D2B" w:rsidRPr="002E5A5A">
        <w:t xml:space="preserve"> </w:t>
      </w:r>
    </w:p>
    <w:p w14:paraId="44B7B8A0" w14:textId="77777777" w:rsidR="00592858" w:rsidRDefault="00592858" w:rsidP="00592858">
      <w:bookmarkStart w:id="759" w:name="_Toc72342379"/>
    </w:p>
    <w:p w14:paraId="5C3B9D2C" w14:textId="16012366" w:rsidR="00F73D2B" w:rsidRDefault="00592858" w:rsidP="00592858">
      <w:r>
        <w:t>5.6</w:t>
      </w:r>
      <w:r>
        <w:tab/>
      </w:r>
      <w:r w:rsidR="00F73D2B" w:rsidRPr="002E5A5A">
        <w:t>Targeted Participants</w:t>
      </w:r>
      <w:bookmarkEnd w:id="759"/>
    </w:p>
    <w:p w14:paraId="4EC80B38" w14:textId="77777777" w:rsidR="00592858" w:rsidRDefault="00592858" w:rsidP="00592858">
      <w:bookmarkStart w:id="760" w:name="_Toc72342380"/>
    </w:p>
    <w:p w14:paraId="76099139" w14:textId="5732B148" w:rsidR="00F73D2B" w:rsidRDefault="00592858" w:rsidP="00592858">
      <w:r>
        <w:t>5.7</w:t>
      </w:r>
      <w:r>
        <w:tab/>
      </w:r>
      <w:r w:rsidR="00F73D2B" w:rsidRPr="002E5A5A">
        <w:t>Training Materials</w:t>
      </w:r>
      <w:bookmarkEnd w:id="760"/>
    </w:p>
    <w:p w14:paraId="5B42CDD2" w14:textId="77777777" w:rsidR="00592858" w:rsidRDefault="00592858" w:rsidP="00592858">
      <w:bookmarkStart w:id="761" w:name="_Toc72342381"/>
    </w:p>
    <w:p w14:paraId="68153BA7" w14:textId="6B634B0B" w:rsidR="00F73D2B" w:rsidRDefault="00592858" w:rsidP="00592858">
      <w:r>
        <w:t>5.8</w:t>
      </w:r>
      <w:r>
        <w:tab/>
      </w:r>
      <w:r w:rsidR="00F73D2B" w:rsidRPr="002E5A5A">
        <w:t>Training Times</w:t>
      </w:r>
      <w:bookmarkEnd w:id="761"/>
    </w:p>
    <w:p w14:paraId="7ACFFAE6" w14:textId="77777777" w:rsidR="00592858" w:rsidRDefault="00592858" w:rsidP="00592858">
      <w:bookmarkStart w:id="762" w:name="_Toc72342382"/>
    </w:p>
    <w:p w14:paraId="119E70EE" w14:textId="2CDECFA0" w:rsidR="00F73D2B" w:rsidRDefault="00592858" w:rsidP="00592858">
      <w:r>
        <w:t>5.9</w:t>
      </w:r>
      <w:r>
        <w:tab/>
      </w:r>
      <w:r w:rsidR="00F73D2B" w:rsidRPr="002E5A5A">
        <w:t>Training Implementation Plan</w:t>
      </w:r>
      <w:bookmarkEnd w:id="762"/>
    </w:p>
    <w:p w14:paraId="034EC77D" w14:textId="77777777" w:rsidR="00592858" w:rsidRDefault="00592858" w:rsidP="00592858">
      <w:bookmarkStart w:id="763" w:name="_Toc72342383"/>
    </w:p>
    <w:p w14:paraId="065F0639" w14:textId="17D9383A" w:rsidR="00F73D2B" w:rsidRPr="002E5A5A" w:rsidRDefault="00592858" w:rsidP="00592858">
      <w:r>
        <w:t>5.10</w:t>
      </w:r>
      <w:r>
        <w:tab/>
      </w:r>
      <w:r w:rsidR="00F73D2B" w:rsidRPr="002E5A5A">
        <w:t>Supporting Documents</w:t>
      </w:r>
      <w:bookmarkEnd w:id="763"/>
      <w:r w:rsidR="00F73D2B" w:rsidRPr="002E5A5A">
        <w:t xml:space="preserve"> </w:t>
      </w:r>
    </w:p>
    <w:p w14:paraId="067E6F2F" w14:textId="77777777" w:rsidR="00F73D2B" w:rsidRDefault="00F73D2B" w:rsidP="00F73D2B">
      <w:pPr>
        <w:keepLines/>
        <w:jc w:val="center"/>
        <w:rPr>
          <w:b/>
          <w:bCs/>
        </w:rPr>
        <w:sectPr w:rsidR="00F73D2B" w:rsidSect="00D31239">
          <w:footerReference w:type="default" r:id="rId126"/>
          <w:pgSz w:w="11909" w:h="16834" w:code="9"/>
          <w:pgMar w:top="1440" w:right="1440" w:bottom="1440" w:left="1440" w:header="720" w:footer="567" w:gutter="0"/>
          <w:cols w:space="720"/>
          <w:docGrid w:linePitch="360"/>
        </w:sectPr>
      </w:pPr>
    </w:p>
    <w:p w14:paraId="3B7C1393" w14:textId="77777777" w:rsidR="00F73D2B" w:rsidRPr="00267251" w:rsidRDefault="00F73D2B" w:rsidP="00F73D2B">
      <w:pPr>
        <w:pStyle w:val="DTOC"/>
      </w:pPr>
      <w:bookmarkStart w:id="764" w:name="_Toc143165488"/>
      <w:r w:rsidRPr="003B2D81">
        <w:lastRenderedPageBreak/>
        <w:t xml:space="preserve">ANNEXURE </w:t>
      </w:r>
      <w:r w:rsidRPr="00E70F11">
        <w:t>X2</w:t>
      </w:r>
      <w:r>
        <w:t xml:space="preserve">:  </w:t>
      </w:r>
      <w:r w:rsidRPr="003B2D81">
        <w:rPr>
          <w:rFonts w:cs="Arial"/>
          <w:bCs/>
        </w:rPr>
        <w:t>P</w:t>
      </w:r>
      <w:r>
        <w:rPr>
          <w:rFonts w:cs="Arial"/>
          <w:bCs/>
        </w:rPr>
        <w:t xml:space="preserve">ROJECT </w:t>
      </w:r>
      <w:r w:rsidRPr="003B2D81">
        <w:rPr>
          <w:rFonts w:cs="Arial"/>
          <w:bCs/>
        </w:rPr>
        <w:t>L</w:t>
      </w:r>
      <w:r>
        <w:rPr>
          <w:rFonts w:cs="Arial"/>
          <w:bCs/>
        </w:rPr>
        <w:t xml:space="preserve">IAISON </w:t>
      </w:r>
      <w:r w:rsidRPr="003B2D81">
        <w:rPr>
          <w:rFonts w:cs="Arial"/>
          <w:bCs/>
        </w:rPr>
        <w:t>C</w:t>
      </w:r>
      <w:r>
        <w:rPr>
          <w:rFonts w:cs="Arial"/>
          <w:bCs/>
        </w:rPr>
        <w:t>OMMITTEE</w:t>
      </w:r>
      <w:r w:rsidRPr="003B2D81">
        <w:rPr>
          <w:rFonts w:cs="Arial"/>
          <w:bCs/>
        </w:rPr>
        <w:t xml:space="preserve"> AND P</w:t>
      </w:r>
      <w:r>
        <w:rPr>
          <w:rFonts w:cs="Arial"/>
          <w:bCs/>
        </w:rPr>
        <w:t xml:space="preserve">ROJECT </w:t>
      </w:r>
      <w:r w:rsidRPr="003B2D81">
        <w:rPr>
          <w:rFonts w:cs="Arial"/>
          <w:bCs/>
        </w:rPr>
        <w:t>L</w:t>
      </w:r>
      <w:r>
        <w:rPr>
          <w:rFonts w:cs="Arial"/>
          <w:bCs/>
        </w:rPr>
        <w:t xml:space="preserve">IAISON </w:t>
      </w:r>
      <w:r w:rsidRPr="003B2D81">
        <w:rPr>
          <w:rFonts w:cs="Arial"/>
          <w:bCs/>
        </w:rPr>
        <w:t>O</w:t>
      </w:r>
      <w:r>
        <w:rPr>
          <w:rFonts w:cs="Arial"/>
          <w:bCs/>
        </w:rPr>
        <w:t>FFICER FORMS</w:t>
      </w:r>
      <w:bookmarkEnd w:id="764"/>
    </w:p>
    <w:p w14:paraId="2207BC68" w14:textId="77777777" w:rsidR="00F73D2B" w:rsidRDefault="00F73D2B" w:rsidP="00F73D2B">
      <w:pPr>
        <w:keepLines/>
        <w:jc w:val="center"/>
        <w:rPr>
          <w:b/>
          <w:bCs/>
        </w:rPr>
      </w:pPr>
    </w:p>
    <w:p w14:paraId="1DD398A2" w14:textId="77777777" w:rsidR="00F73D2B" w:rsidRDefault="00F73D2B" w:rsidP="00F73D2B">
      <w:pPr>
        <w:keepLines/>
        <w:jc w:val="center"/>
        <w:rPr>
          <w:b/>
          <w:bCs/>
        </w:rPr>
      </w:pPr>
    </w:p>
    <w:p w14:paraId="599330D4" w14:textId="77777777" w:rsidR="00F73D2B" w:rsidRDefault="00F73D2B" w:rsidP="00F73D2B">
      <w:pPr>
        <w:keepLines/>
        <w:rPr>
          <w:b/>
          <w:bCs/>
        </w:rPr>
        <w:sectPr w:rsidR="00F73D2B" w:rsidSect="00D31239">
          <w:pgSz w:w="11909" w:h="16834" w:code="9"/>
          <w:pgMar w:top="1440" w:right="1440" w:bottom="1440" w:left="1440" w:header="720" w:footer="567" w:gutter="0"/>
          <w:cols w:space="720"/>
          <w:docGrid w:linePitch="360"/>
        </w:sectPr>
      </w:pPr>
    </w:p>
    <w:p w14:paraId="7EC514C5" w14:textId="77777777" w:rsidR="00F73D2B" w:rsidRDefault="00F73D2B" w:rsidP="00F73D2B">
      <w:pPr>
        <w:pStyle w:val="DTOC"/>
      </w:pPr>
      <w:bookmarkStart w:id="765" w:name="_Toc143165489"/>
      <w:r>
        <w:lastRenderedPageBreak/>
        <w:t xml:space="preserve">ANNEXURE X3: </w:t>
      </w:r>
      <w:r w:rsidRPr="008A3658">
        <w:t>OTHER STANDARD FORMS</w:t>
      </w:r>
      <w:bookmarkEnd w:id="765"/>
    </w:p>
    <w:p w14:paraId="69BACF03" w14:textId="77777777" w:rsidR="00F73D2B" w:rsidRPr="00FB5009" w:rsidRDefault="00F73D2B" w:rsidP="00F73D2B">
      <w:pPr>
        <w:tabs>
          <w:tab w:val="left" w:pos="8222"/>
        </w:tabs>
        <w:rPr>
          <w:b/>
          <w:bCs/>
        </w:rPr>
      </w:pPr>
    </w:p>
    <w:p w14:paraId="3EA49343" w14:textId="77777777" w:rsidR="00F73D2B" w:rsidRPr="00FB5009" w:rsidRDefault="00F73D2B" w:rsidP="00F73D2B">
      <w:pPr>
        <w:tabs>
          <w:tab w:val="left" w:pos="8222"/>
        </w:tabs>
        <w:rPr>
          <w:b/>
          <w:bCs/>
        </w:rPr>
      </w:pPr>
    </w:p>
    <w:p w14:paraId="4AB23DC4" w14:textId="77777777" w:rsidR="00F73D2B" w:rsidRPr="00267251" w:rsidRDefault="00F73D2B" w:rsidP="00F73D2B">
      <w:pPr>
        <w:tabs>
          <w:tab w:val="left" w:pos="8505"/>
        </w:tabs>
        <w:rPr>
          <w:b/>
          <w:bCs/>
          <w:sz w:val="24"/>
        </w:rPr>
      </w:pPr>
      <w:r w:rsidRPr="00267251">
        <w:rPr>
          <w:b/>
          <w:sz w:val="24"/>
        </w:rPr>
        <w:t>TABLE OF CONTENTS</w:t>
      </w:r>
      <w:r>
        <w:rPr>
          <w:b/>
          <w:sz w:val="24"/>
        </w:rPr>
        <w:tab/>
        <w:t>PAGE</w:t>
      </w:r>
    </w:p>
    <w:p w14:paraId="32F86C89" w14:textId="77777777" w:rsidR="00F73D2B" w:rsidRDefault="00F73D2B" w:rsidP="00F73D2B"/>
    <w:p w14:paraId="15117EB2" w14:textId="638813E1" w:rsidR="006B0BEE" w:rsidRDefault="00F73D2B">
      <w:pPr>
        <w:pStyle w:val="TOC1"/>
        <w:rPr>
          <w:rFonts w:asciiTheme="minorHAnsi" w:hAnsiTheme="minorHAnsi" w:cstheme="minorBidi"/>
          <w:b w:val="0"/>
          <w:caps w:val="0"/>
          <w:noProof/>
          <w:kern w:val="2"/>
          <w:sz w:val="24"/>
          <w14:ligatures w14:val="standardContextual"/>
        </w:rPr>
      </w:pPr>
      <w:r>
        <w:rPr>
          <w:rFonts w:eastAsia="Times New Roman"/>
          <w:noProof/>
        </w:rPr>
        <w:fldChar w:fldCharType="begin"/>
      </w:r>
      <w:r>
        <w:instrText xml:space="preserve"> TOC \h \z \t "D ANEX TOC,1" </w:instrText>
      </w:r>
      <w:r>
        <w:rPr>
          <w:rFonts w:eastAsia="Times New Roman"/>
          <w:noProof/>
        </w:rPr>
        <w:fldChar w:fldCharType="separate"/>
      </w:r>
      <w:hyperlink w:anchor="_Toc143165390" w:history="1">
        <w:r w:rsidR="006B0BEE" w:rsidRPr="00EE4782">
          <w:rPr>
            <w:rStyle w:val="Hyperlink"/>
            <w:noProof/>
          </w:rPr>
          <w:t>FORM A1:</w:t>
        </w:r>
        <w:r w:rsidR="006B0BEE">
          <w:rPr>
            <w:rFonts w:asciiTheme="minorHAnsi" w:hAnsiTheme="minorHAnsi" w:cstheme="minorBidi"/>
            <w:b w:val="0"/>
            <w:caps w:val="0"/>
            <w:noProof/>
            <w:kern w:val="2"/>
            <w:sz w:val="24"/>
            <w14:ligatures w14:val="standardContextual"/>
          </w:rPr>
          <w:tab/>
        </w:r>
        <w:r w:rsidR="006B0BEE" w:rsidRPr="00EE4782">
          <w:rPr>
            <w:rStyle w:val="Hyperlink"/>
            <w:noProof/>
          </w:rPr>
          <w:t>PROJECT LIAISON COMMITTEE – MEMBER NOMINATION FORM</w:t>
        </w:r>
        <w:r w:rsidR="006B0BEE">
          <w:rPr>
            <w:noProof/>
            <w:webHidden/>
          </w:rPr>
          <w:tab/>
          <w:t>D-</w:t>
        </w:r>
        <w:r w:rsidR="006B0BEE">
          <w:rPr>
            <w:noProof/>
            <w:webHidden/>
          </w:rPr>
          <w:fldChar w:fldCharType="begin"/>
        </w:r>
        <w:r w:rsidR="006B0BEE">
          <w:rPr>
            <w:noProof/>
            <w:webHidden/>
          </w:rPr>
          <w:instrText xml:space="preserve"> PAGEREF _Toc143165390 \h </w:instrText>
        </w:r>
        <w:r w:rsidR="006B0BEE">
          <w:rPr>
            <w:noProof/>
            <w:webHidden/>
          </w:rPr>
        </w:r>
        <w:r w:rsidR="006B0BEE">
          <w:rPr>
            <w:noProof/>
            <w:webHidden/>
          </w:rPr>
          <w:fldChar w:fldCharType="separate"/>
        </w:r>
        <w:r w:rsidR="00717BE2">
          <w:rPr>
            <w:noProof/>
            <w:webHidden/>
          </w:rPr>
          <w:t>65</w:t>
        </w:r>
        <w:r w:rsidR="006B0BEE">
          <w:rPr>
            <w:noProof/>
            <w:webHidden/>
          </w:rPr>
          <w:fldChar w:fldCharType="end"/>
        </w:r>
      </w:hyperlink>
    </w:p>
    <w:p w14:paraId="5B363E57" w14:textId="319367D9" w:rsidR="006B0BEE" w:rsidRDefault="00BE6339">
      <w:pPr>
        <w:pStyle w:val="TOC1"/>
        <w:rPr>
          <w:rFonts w:asciiTheme="minorHAnsi" w:hAnsiTheme="minorHAnsi" w:cstheme="minorBidi"/>
          <w:b w:val="0"/>
          <w:caps w:val="0"/>
          <w:noProof/>
          <w:kern w:val="2"/>
          <w:sz w:val="24"/>
          <w14:ligatures w14:val="standardContextual"/>
        </w:rPr>
      </w:pPr>
      <w:hyperlink w:anchor="_Toc143165391" w:history="1">
        <w:r w:rsidR="006B0BEE" w:rsidRPr="00EE4782">
          <w:rPr>
            <w:rStyle w:val="Hyperlink"/>
            <w:noProof/>
          </w:rPr>
          <w:t>FORM A2:</w:t>
        </w:r>
        <w:r w:rsidR="006B0BEE">
          <w:rPr>
            <w:rFonts w:asciiTheme="minorHAnsi" w:hAnsiTheme="minorHAnsi" w:cstheme="minorBidi"/>
            <w:b w:val="0"/>
            <w:caps w:val="0"/>
            <w:noProof/>
            <w:kern w:val="2"/>
            <w:sz w:val="24"/>
            <w14:ligatures w14:val="standardContextual"/>
          </w:rPr>
          <w:tab/>
        </w:r>
        <w:r w:rsidR="006B0BEE" w:rsidRPr="00EE4782">
          <w:rPr>
            <w:rStyle w:val="Hyperlink"/>
            <w:noProof/>
          </w:rPr>
          <w:t>PROJECT LIAISON COMMITTEE – RULES, RESPONSIBILITIES AND DUTIES (Derived from D1004.03)</w:t>
        </w:r>
        <w:r w:rsidR="006B0BEE">
          <w:rPr>
            <w:noProof/>
            <w:webHidden/>
          </w:rPr>
          <w:tab/>
          <w:t>D-</w:t>
        </w:r>
        <w:r w:rsidR="006B0BEE">
          <w:rPr>
            <w:noProof/>
            <w:webHidden/>
          </w:rPr>
          <w:fldChar w:fldCharType="begin"/>
        </w:r>
        <w:r w:rsidR="006B0BEE">
          <w:rPr>
            <w:noProof/>
            <w:webHidden/>
          </w:rPr>
          <w:instrText xml:space="preserve"> PAGEREF _Toc143165391 \h </w:instrText>
        </w:r>
        <w:r w:rsidR="006B0BEE">
          <w:rPr>
            <w:noProof/>
            <w:webHidden/>
          </w:rPr>
        </w:r>
        <w:r w:rsidR="006B0BEE">
          <w:rPr>
            <w:noProof/>
            <w:webHidden/>
          </w:rPr>
          <w:fldChar w:fldCharType="separate"/>
        </w:r>
        <w:r w:rsidR="00717BE2">
          <w:rPr>
            <w:noProof/>
            <w:webHidden/>
          </w:rPr>
          <w:t>67</w:t>
        </w:r>
        <w:r w:rsidR="006B0BEE">
          <w:rPr>
            <w:noProof/>
            <w:webHidden/>
          </w:rPr>
          <w:fldChar w:fldCharType="end"/>
        </w:r>
      </w:hyperlink>
    </w:p>
    <w:p w14:paraId="4B027AFA" w14:textId="4C3D811C" w:rsidR="006B0BEE" w:rsidRDefault="00BE6339">
      <w:pPr>
        <w:pStyle w:val="TOC1"/>
        <w:rPr>
          <w:rFonts w:asciiTheme="minorHAnsi" w:hAnsiTheme="minorHAnsi" w:cstheme="minorBidi"/>
          <w:b w:val="0"/>
          <w:caps w:val="0"/>
          <w:noProof/>
          <w:kern w:val="2"/>
          <w:sz w:val="24"/>
          <w14:ligatures w14:val="standardContextual"/>
        </w:rPr>
      </w:pPr>
      <w:hyperlink w:anchor="_Toc143165392" w:history="1">
        <w:r w:rsidR="006B0BEE" w:rsidRPr="00EE4782">
          <w:rPr>
            <w:rStyle w:val="Hyperlink"/>
            <w:noProof/>
          </w:rPr>
          <w:t>FORM A3.1:</w:t>
        </w:r>
        <w:r w:rsidR="006B0BEE">
          <w:rPr>
            <w:rFonts w:asciiTheme="minorHAnsi" w:hAnsiTheme="minorHAnsi" w:cstheme="minorBidi"/>
            <w:b w:val="0"/>
            <w:caps w:val="0"/>
            <w:noProof/>
            <w:kern w:val="2"/>
            <w:sz w:val="24"/>
            <w14:ligatures w14:val="standardContextual"/>
          </w:rPr>
          <w:tab/>
        </w:r>
        <w:r w:rsidR="006B0BEE" w:rsidRPr="00EE4782">
          <w:rPr>
            <w:rStyle w:val="Hyperlink"/>
            <w:noProof/>
          </w:rPr>
          <w:t>CHECKLIST – PROJECT LIAISON COMMITTEE – MEMBER APPOINTMENT</w:t>
        </w:r>
        <w:r w:rsidR="006B0BEE">
          <w:rPr>
            <w:noProof/>
            <w:webHidden/>
          </w:rPr>
          <w:tab/>
          <w:t>D-</w:t>
        </w:r>
        <w:r w:rsidR="006B0BEE">
          <w:rPr>
            <w:noProof/>
            <w:webHidden/>
          </w:rPr>
          <w:fldChar w:fldCharType="begin"/>
        </w:r>
        <w:r w:rsidR="006B0BEE">
          <w:rPr>
            <w:noProof/>
            <w:webHidden/>
          </w:rPr>
          <w:instrText xml:space="preserve"> PAGEREF _Toc143165392 \h </w:instrText>
        </w:r>
        <w:r w:rsidR="006B0BEE">
          <w:rPr>
            <w:noProof/>
            <w:webHidden/>
          </w:rPr>
        </w:r>
        <w:r w:rsidR="006B0BEE">
          <w:rPr>
            <w:noProof/>
            <w:webHidden/>
          </w:rPr>
          <w:fldChar w:fldCharType="separate"/>
        </w:r>
        <w:r w:rsidR="00717BE2">
          <w:rPr>
            <w:noProof/>
            <w:webHidden/>
          </w:rPr>
          <w:t>74</w:t>
        </w:r>
        <w:r w:rsidR="006B0BEE">
          <w:rPr>
            <w:noProof/>
            <w:webHidden/>
          </w:rPr>
          <w:fldChar w:fldCharType="end"/>
        </w:r>
      </w:hyperlink>
    </w:p>
    <w:p w14:paraId="3934ADD3" w14:textId="7AB37396" w:rsidR="006B0BEE" w:rsidRDefault="00BE6339">
      <w:pPr>
        <w:pStyle w:val="TOC1"/>
        <w:rPr>
          <w:rFonts w:asciiTheme="minorHAnsi" w:hAnsiTheme="minorHAnsi" w:cstheme="minorBidi"/>
          <w:b w:val="0"/>
          <w:caps w:val="0"/>
          <w:noProof/>
          <w:kern w:val="2"/>
          <w:sz w:val="24"/>
          <w14:ligatures w14:val="standardContextual"/>
        </w:rPr>
      </w:pPr>
      <w:hyperlink w:anchor="_Toc143165393" w:history="1">
        <w:r w:rsidR="006B0BEE" w:rsidRPr="00EE4782">
          <w:rPr>
            <w:rStyle w:val="Hyperlink"/>
            <w:noProof/>
          </w:rPr>
          <w:t>FORM A3.2:</w:t>
        </w:r>
        <w:r w:rsidR="006B0BEE">
          <w:rPr>
            <w:rFonts w:asciiTheme="minorHAnsi" w:hAnsiTheme="minorHAnsi" w:cstheme="minorBidi"/>
            <w:b w:val="0"/>
            <w:caps w:val="0"/>
            <w:noProof/>
            <w:kern w:val="2"/>
            <w:sz w:val="24"/>
            <w14:ligatures w14:val="standardContextual"/>
          </w:rPr>
          <w:tab/>
        </w:r>
        <w:r w:rsidR="006B0BEE" w:rsidRPr="00EE4782">
          <w:rPr>
            <w:rStyle w:val="Hyperlink"/>
            <w:noProof/>
          </w:rPr>
          <w:t>PROJECT LIAISON COMMITTEE – MEMBER LIST</w:t>
        </w:r>
        <w:r w:rsidR="006B0BEE">
          <w:rPr>
            <w:noProof/>
            <w:webHidden/>
          </w:rPr>
          <w:tab/>
          <w:t>D-</w:t>
        </w:r>
        <w:r w:rsidR="006B0BEE">
          <w:rPr>
            <w:noProof/>
            <w:webHidden/>
          </w:rPr>
          <w:fldChar w:fldCharType="begin"/>
        </w:r>
        <w:r w:rsidR="006B0BEE">
          <w:rPr>
            <w:noProof/>
            <w:webHidden/>
          </w:rPr>
          <w:instrText xml:space="preserve"> PAGEREF _Toc143165393 \h </w:instrText>
        </w:r>
        <w:r w:rsidR="006B0BEE">
          <w:rPr>
            <w:noProof/>
            <w:webHidden/>
          </w:rPr>
        </w:r>
        <w:r w:rsidR="006B0BEE">
          <w:rPr>
            <w:noProof/>
            <w:webHidden/>
          </w:rPr>
          <w:fldChar w:fldCharType="separate"/>
        </w:r>
        <w:r w:rsidR="00717BE2">
          <w:rPr>
            <w:noProof/>
            <w:webHidden/>
          </w:rPr>
          <w:t>76</w:t>
        </w:r>
        <w:r w:rsidR="006B0BEE">
          <w:rPr>
            <w:noProof/>
            <w:webHidden/>
          </w:rPr>
          <w:fldChar w:fldCharType="end"/>
        </w:r>
      </w:hyperlink>
    </w:p>
    <w:p w14:paraId="34FD4BCC" w14:textId="5BD35152" w:rsidR="006B0BEE" w:rsidRDefault="00BE6339">
      <w:pPr>
        <w:pStyle w:val="TOC1"/>
        <w:rPr>
          <w:rFonts w:asciiTheme="minorHAnsi" w:hAnsiTheme="minorHAnsi" w:cstheme="minorBidi"/>
          <w:b w:val="0"/>
          <w:caps w:val="0"/>
          <w:noProof/>
          <w:kern w:val="2"/>
          <w:sz w:val="24"/>
          <w14:ligatures w14:val="standardContextual"/>
        </w:rPr>
      </w:pPr>
      <w:hyperlink w:anchor="_Toc143165394" w:history="1">
        <w:r w:rsidR="006B0BEE" w:rsidRPr="00EE4782">
          <w:rPr>
            <w:rStyle w:val="Hyperlink"/>
            <w:noProof/>
          </w:rPr>
          <w:t>FORM A4:</w:t>
        </w:r>
        <w:r w:rsidR="006B0BEE">
          <w:rPr>
            <w:rFonts w:asciiTheme="minorHAnsi" w:hAnsiTheme="minorHAnsi" w:cstheme="minorBidi"/>
            <w:b w:val="0"/>
            <w:caps w:val="0"/>
            <w:noProof/>
            <w:kern w:val="2"/>
            <w:sz w:val="24"/>
            <w14:ligatures w14:val="standardContextual"/>
          </w:rPr>
          <w:tab/>
        </w:r>
        <w:r w:rsidR="006B0BEE" w:rsidRPr="00EE4782">
          <w:rPr>
            <w:rStyle w:val="Hyperlink"/>
            <w:noProof/>
          </w:rPr>
          <w:t>CHECKLIST – PROJECT LIAISON OFFICER – APPOINTMENT</w:t>
        </w:r>
        <w:r w:rsidR="006B0BEE">
          <w:rPr>
            <w:noProof/>
            <w:webHidden/>
          </w:rPr>
          <w:tab/>
          <w:t>D-</w:t>
        </w:r>
        <w:r w:rsidR="006B0BEE">
          <w:rPr>
            <w:noProof/>
            <w:webHidden/>
          </w:rPr>
          <w:fldChar w:fldCharType="begin"/>
        </w:r>
        <w:r w:rsidR="006B0BEE">
          <w:rPr>
            <w:noProof/>
            <w:webHidden/>
          </w:rPr>
          <w:instrText xml:space="preserve"> PAGEREF _Toc143165394 \h </w:instrText>
        </w:r>
        <w:r w:rsidR="006B0BEE">
          <w:rPr>
            <w:noProof/>
            <w:webHidden/>
          </w:rPr>
        </w:r>
        <w:r w:rsidR="006B0BEE">
          <w:rPr>
            <w:noProof/>
            <w:webHidden/>
          </w:rPr>
          <w:fldChar w:fldCharType="separate"/>
        </w:r>
        <w:r w:rsidR="00717BE2">
          <w:rPr>
            <w:noProof/>
            <w:webHidden/>
          </w:rPr>
          <w:t>77</w:t>
        </w:r>
        <w:r w:rsidR="006B0BEE">
          <w:rPr>
            <w:noProof/>
            <w:webHidden/>
          </w:rPr>
          <w:fldChar w:fldCharType="end"/>
        </w:r>
      </w:hyperlink>
    </w:p>
    <w:p w14:paraId="7451AA45" w14:textId="3DBC6DC9" w:rsidR="006B0BEE" w:rsidRDefault="00BE6339">
      <w:pPr>
        <w:pStyle w:val="TOC1"/>
        <w:rPr>
          <w:rFonts w:asciiTheme="minorHAnsi" w:hAnsiTheme="minorHAnsi" w:cstheme="minorBidi"/>
          <w:b w:val="0"/>
          <w:caps w:val="0"/>
          <w:noProof/>
          <w:kern w:val="2"/>
          <w:sz w:val="24"/>
          <w14:ligatures w14:val="standardContextual"/>
        </w:rPr>
      </w:pPr>
      <w:hyperlink w:anchor="_Toc143165395" w:history="1">
        <w:r w:rsidR="006B0BEE" w:rsidRPr="00EE4782">
          <w:rPr>
            <w:rStyle w:val="Hyperlink"/>
            <w:noProof/>
          </w:rPr>
          <w:t>FORM A5:</w:t>
        </w:r>
        <w:r w:rsidR="006B0BEE">
          <w:rPr>
            <w:rFonts w:asciiTheme="minorHAnsi" w:hAnsiTheme="minorHAnsi" w:cstheme="minorBidi"/>
            <w:b w:val="0"/>
            <w:caps w:val="0"/>
            <w:noProof/>
            <w:kern w:val="2"/>
            <w:sz w:val="24"/>
            <w14:ligatures w14:val="standardContextual"/>
          </w:rPr>
          <w:tab/>
        </w:r>
        <w:r w:rsidR="006B0BEE" w:rsidRPr="00EE4782">
          <w:rPr>
            <w:rStyle w:val="Hyperlink"/>
            <w:noProof/>
          </w:rPr>
          <w:t>CHECKLIST – PROJECT LIAISON COMMITTEE – MEETINGS</w:t>
        </w:r>
        <w:r w:rsidR="006B0BEE">
          <w:rPr>
            <w:noProof/>
            <w:webHidden/>
          </w:rPr>
          <w:tab/>
        </w:r>
        <w:r w:rsidR="006B0BEE" w:rsidRPr="006B0BEE">
          <w:rPr>
            <w:noProof/>
            <w:webHidden/>
          </w:rPr>
          <w:t>D-</w:t>
        </w:r>
        <w:r w:rsidR="006B0BEE">
          <w:rPr>
            <w:noProof/>
            <w:webHidden/>
          </w:rPr>
          <w:fldChar w:fldCharType="begin"/>
        </w:r>
        <w:r w:rsidR="006B0BEE">
          <w:rPr>
            <w:noProof/>
            <w:webHidden/>
          </w:rPr>
          <w:instrText xml:space="preserve"> PAGEREF _Toc143165395 \h </w:instrText>
        </w:r>
        <w:r w:rsidR="006B0BEE">
          <w:rPr>
            <w:noProof/>
            <w:webHidden/>
          </w:rPr>
        </w:r>
        <w:r w:rsidR="006B0BEE">
          <w:rPr>
            <w:noProof/>
            <w:webHidden/>
          </w:rPr>
          <w:fldChar w:fldCharType="separate"/>
        </w:r>
        <w:r w:rsidR="00717BE2">
          <w:rPr>
            <w:noProof/>
            <w:webHidden/>
          </w:rPr>
          <w:t>78</w:t>
        </w:r>
        <w:r w:rsidR="006B0BEE">
          <w:rPr>
            <w:noProof/>
            <w:webHidden/>
          </w:rPr>
          <w:fldChar w:fldCharType="end"/>
        </w:r>
      </w:hyperlink>
    </w:p>
    <w:p w14:paraId="7BFE1F1C" w14:textId="400AB8DE" w:rsidR="006B0BEE" w:rsidRDefault="00BE6339">
      <w:pPr>
        <w:pStyle w:val="TOC1"/>
        <w:rPr>
          <w:rFonts w:asciiTheme="minorHAnsi" w:hAnsiTheme="minorHAnsi" w:cstheme="minorBidi"/>
          <w:b w:val="0"/>
          <w:caps w:val="0"/>
          <w:noProof/>
          <w:kern w:val="2"/>
          <w:sz w:val="24"/>
          <w14:ligatures w14:val="standardContextual"/>
        </w:rPr>
      </w:pPr>
      <w:hyperlink w:anchor="_Toc143165396" w:history="1">
        <w:r w:rsidR="006B0BEE" w:rsidRPr="00EE4782">
          <w:rPr>
            <w:rStyle w:val="Hyperlink"/>
            <w:noProof/>
          </w:rPr>
          <w:t>FORM A6:</w:t>
        </w:r>
        <w:r w:rsidR="006B0BEE">
          <w:rPr>
            <w:rFonts w:asciiTheme="minorHAnsi" w:hAnsiTheme="minorHAnsi" w:cstheme="minorBidi"/>
            <w:b w:val="0"/>
            <w:caps w:val="0"/>
            <w:noProof/>
            <w:kern w:val="2"/>
            <w:sz w:val="24"/>
            <w14:ligatures w14:val="standardContextual"/>
          </w:rPr>
          <w:tab/>
        </w:r>
        <w:r w:rsidR="006B0BEE" w:rsidRPr="00EE4782">
          <w:rPr>
            <w:rStyle w:val="Hyperlink"/>
            <w:noProof/>
          </w:rPr>
          <w:t>PROJECT LIAISON COMMITTEE – DECLARATION OF INTEREST</w:t>
        </w:r>
        <w:r w:rsidR="006B0BEE">
          <w:rPr>
            <w:noProof/>
            <w:webHidden/>
          </w:rPr>
          <w:tab/>
        </w:r>
        <w:r w:rsidR="006B0BEE" w:rsidRPr="006B0BEE">
          <w:rPr>
            <w:noProof/>
            <w:webHidden/>
          </w:rPr>
          <w:t>D-</w:t>
        </w:r>
        <w:r w:rsidR="006B0BEE">
          <w:rPr>
            <w:noProof/>
            <w:webHidden/>
          </w:rPr>
          <w:fldChar w:fldCharType="begin"/>
        </w:r>
        <w:r w:rsidR="006B0BEE">
          <w:rPr>
            <w:noProof/>
            <w:webHidden/>
          </w:rPr>
          <w:instrText xml:space="preserve"> PAGEREF _Toc143165396 \h </w:instrText>
        </w:r>
        <w:r w:rsidR="006B0BEE">
          <w:rPr>
            <w:noProof/>
            <w:webHidden/>
          </w:rPr>
        </w:r>
        <w:r w:rsidR="006B0BEE">
          <w:rPr>
            <w:noProof/>
            <w:webHidden/>
          </w:rPr>
          <w:fldChar w:fldCharType="separate"/>
        </w:r>
        <w:r w:rsidR="00717BE2">
          <w:rPr>
            <w:noProof/>
            <w:webHidden/>
          </w:rPr>
          <w:t>79</w:t>
        </w:r>
        <w:r w:rsidR="006B0BEE">
          <w:rPr>
            <w:noProof/>
            <w:webHidden/>
          </w:rPr>
          <w:fldChar w:fldCharType="end"/>
        </w:r>
      </w:hyperlink>
    </w:p>
    <w:p w14:paraId="5EFC73B9" w14:textId="4A74FAA1" w:rsidR="006B0BEE" w:rsidRDefault="00BE6339">
      <w:pPr>
        <w:pStyle w:val="TOC1"/>
        <w:rPr>
          <w:rFonts w:asciiTheme="minorHAnsi" w:hAnsiTheme="minorHAnsi" w:cstheme="minorBidi"/>
          <w:b w:val="0"/>
          <w:caps w:val="0"/>
          <w:noProof/>
          <w:kern w:val="2"/>
          <w:sz w:val="24"/>
          <w14:ligatures w14:val="standardContextual"/>
        </w:rPr>
      </w:pPr>
      <w:hyperlink w:anchor="_Toc143165397" w:history="1">
        <w:r w:rsidR="006B0BEE" w:rsidRPr="00EE4782">
          <w:rPr>
            <w:rStyle w:val="Hyperlink"/>
            <w:noProof/>
          </w:rPr>
          <w:t>FORM B:</w:t>
        </w:r>
        <w:r w:rsidR="006B0BEE">
          <w:rPr>
            <w:rFonts w:asciiTheme="minorHAnsi" w:hAnsiTheme="minorHAnsi" w:cstheme="minorBidi"/>
            <w:b w:val="0"/>
            <w:caps w:val="0"/>
            <w:noProof/>
            <w:kern w:val="2"/>
            <w:sz w:val="24"/>
            <w14:ligatures w14:val="standardContextual"/>
          </w:rPr>
          <w:tab/>
        </w:r>
        <w:r w:rsidR="006B0BEE" w:rsidRPr="00EE4782">
          <w:rPr>
            <w:rStyle w:val="Hyperlink"/>
            <w:noProof/>
          </w:rPr>
          <w:t>CHECKLIST – TARGETED ENTERPRISE TENDERING PROCESS</w:t>
        </w:r>
        <w:r w:rsidR="006B0BEE">
          <w:rPr>
            <w:noProof/>
            <w:webHidden/>
          </w:rPr>
          <w:tab/>
        </w:r>
        <w:r w:rsidR="006B0BEE" w:rsidRPr="006B0BEE">
          <w:rPr>
            <w:noProof/>
            <w:webHidden/>
          </w:rPr>
          <w:t>D-</w:t>
        </w:r>
        <w:r w:rsidR="006B0BEE">
          <w:rPr>
            <w:noProof/>
            <w:webHidden/>
          </w:rPr>
          <w:fldChar w:fldCharType="begin"/>
        </w:r>
        <w:r w:rsidR="006B0BEE">
          <w:rPr>
            <w:noProof/>
            <w:webHidden/>
          </w:rPr>
          <w:instrText xml:space="preserve"> PAGEREF _Toc143165397 \h </w:instrText>
        </w:r>
        <w:r w:rsidR="006B0BEE">
          <w:rPr>
            <w:noProof/>
            <w:webHidden/>
          </w:rPr>
        </w:r>
        <w:r w:rsidR="006B0BEE">
          <w:rPr>
            <w:noProof/>
            <w:webHidden/>
          </w:rPr>
          <w:fldChar w:fldCharType="separate"/>
        </w:r>
        <w:r w:rsidR="00717BE2">
          <w:rPr>
            <w:noProof/>
            <w:webHidden/>
          </w:rPr>
          <w:t>80</w:t>
        </w:r>
        <w:r w:rsidR="006B0BEE">
          <w:rPr>
            <w:noProof/>
            <w:webHidden/>
          </w:rPr>
          <w:fldChar w:fldCharType="end"/>
        </w:r>
      </w:hyperlink>
    </w:p>
    <w:p w14:paraId="15F07878" w14:textId="4B9E94BE" w:rsidR="006B0BEE" w:rsidRDefault="00BE6339">
      <w:pPr>
        <w:pStyle w:val="TOC1"/>
        <w:rPr>
          <w:rFonts w:asciiTheme="minorHAnsi" w:hAnsiTheme="minorHAnsi" w:cstheme="minorBidi"/>
          <w:b w:val="0"/>
          <w:caps w:val="0"/>
          <w:noProof/>
          <w:kern w:val="2"/>
          <w:sz w:val="24"/>
          <w14:ligatures w14:val="standardContextual"/>
        </w:rPr>
      </w:pPr>
      <w:hyperlink w:anchor="_Toc143165398" w:history="1">
        <w:r w:rsidR="006B0BEE" w:rsidRPr="00EE4782">
          <w:rPr>
            <w:rStyle w:val="Hyperlink"/>
            <w:noProof/>
          </w:rPr>
          <w:t>FORM C:</w:t>
        </w:r>
        <w:r w:rsidR="006B0BEE">
          <w:rPr>
            <w:rFonts w:asciiTheme="minorHAnsi" w:hAnsiTheme="minorHAnsi" w:cstheme="minorBidi"/>
            <w:b w:val="0"/>
            <w:caps w:val="0"/>
            <w:noProof/>
            <w:kern w:val="2"/>
            <w:sz w:val="24"/>
            <w14:ligatures w14:val="standardContextual"/>
          </w:rPr>
          <w:tab/>
        </w:r>
        <w:r w:rsidR="006B0BEE" w:rsidRPr="00EE4782">
          <w:rPr>
            <w:rStyle w:val="Hyperlink"/>
            <w:noProof/>
          </w:rPr>
          <w:t>CHECKLIST – TARGETED ENTERPRISE CONTRACT ADMINISTRATION</w:t>
        </w:r>
        <w:r w:rsidR="006B0BEE">
          <w:rPr>
            <w:noProof/>
            <w:webHidden/>
          </w:rPr>
          <w:tab/>
        </w:r>
        <w:r w:rsidR="006B0BEE" w:rsidRPr="006B0BEE">
          <w:rPr>
            <w:noProof/>
            <w:webHidden/>
          </w:rPr>
          <w:t>D-</w:t>
        </w:r>
        <w:r w:rsidR="006B0BEE">
          <w:rPr>
            <w:noProof/>
            <w:webHidden/>
          </w:rPr>
          <w:fldChar w:fldCharType="begin"/>
        </w:r>
        <w:r w:rsidR="006B0BEE">
          <w:rPr>
            <w:noProof/>
            <w:webHidden/>
          </w:rPr>
          <w:instrText xml:space="preserve"> PAGEREF _Toc143165398 \h </w:instrText>
        </w:r>
        <w:r w:rsidR="006B0BEE">
          <w:rPr>
            <w:noProof/>
            <w:webHidden/>
          </w:rPr>
        </w:r>
        <w:r w:rsidR="006B0BEE">
          <w:rPr>
            <w:noProof/>
            <w:webHidden/>
          </w:rPr>
          <w:fldChar w:fldCharType="separate"/>
        </w:r>
        <w:r w:rsidR="00717BE2">
          <w:rPr>
            <w:noProof/>
            <w:webHidden/>
          </w:rPr>
          <w:t>84</w:t>
        </w:r>
        <w:r w:rsidR="006B0BEE">
          <w:rPr>
            <w:noProof/>
            <w:webHidden/>
          </w:rPr>
          <w:fldChar w:fldCharType="end"/>
        </w:r>
      </w:hyperlink>
    </w:p>
    <w:p w14:paraId="4B22926A" w14:textId="454A5B86" w:rsidR="00F73D2B" w:rsidRDefault="00F73D2B" w:rsidP="00F73D2B">
      <w:pPr>
        <w:tabs>
          <w:tab w:val="right" w:pos="9639"/>
        </w:tabs>
      </w:pPr>
      <w:r>
        <w:fldChar w:fldCharType="end"/>
      </w:r>
    </w:p>
    <w:p w14:paraId="0857BA70" w14:textId="77777777" w:rsidR="00F73D2B" w:rsidRDefault="00F73D2B" w:rsidP="00F73D2B"/>
    <w:p w14:paraId="28980A92" w14:textId="77777777" w:rsidR="00F73D2B" w:rsidRDefault="00F73D2B" w:rsidP="00F73D2B"/>
    <w:p w14:paraId="6BDA3923" w14:textId="77777777" w:rsidR="00F73D2B" w:rsidRDefault="00F73D2B" w:rsidP="00F73D2B">
      <w:pPr>
        <w:jc w:val="left"/>
        <w:rPr>
          <w:b/>
        </w:rPr>
      </w:pPr>
      <w:r>
        <w:rPr>
          <w:b/>
        </w:rPr>
        <w:br w:type="page"/>
      </w:r>
    </w:p>
    <w:p w14:paraId="697AB37D" w14:textId="77777777" w:rsidR="00F73D2B" w:rsidRPr="00267251" w:rsidRDefault="00F73D2B" w:rsidP="00F73D2B">
      <w:pPr>
        <w:pStyle w:val="DANEXTOC"/>
      </w:pPr>
      <w:bookmarkStart w:id="766" w:name="_Toc143165390"/>
      <w:r w:rsidRPr="00267251">
        <w:lastRenderedPageBreak/>
        <w:t>FORM A1:</w:t>
      </w:r>
      <w:r>
        <w:tab/>
      </w:r>
      <w:r w:rsidRPr="00267251">
        <w:t>PROJECT LIAISON COMMITTEE – MEMBER NOMINATION FORM</w:t>
      </w:r>
      <w:bookmarkEnd w:id="766"/>
    </w:p>
    <w:p w14:paraId="2549993C" w14:textId="77777777" w:rsidR="00592858" w:rsidRPr="00150CCF" w:rsidRDefault="00592858" w:rsidP="00592858">
      <w:pPr>
        <w:rPr>
          <w:b/>
          <w:bCs/>
          <w:lang w:val="en-GB"/>
        </w:rPr>
      </w:pPr>
      <w:r w:rsidRPr="00150CCF">
        <w:rPr>
          <w:b/>
          <w:bCs/>
          <w:lang w:val="en-GB"/>
        </w:rPr>
        <w:t>CONTRACT SANRAL N.017-024-2019/1-NSC</w:t>
      </w:r>
    </w:p>
    <w:p w14:paraId="13885DA7" w14:textId="77777777" w:rsidR="00592858" w:rsidRPr="00150CCF" w:rsidRDefault="00592858" w:rsidP="00592858">
      <w:pPr>
        <w:rPr>
          <w:b/>
          <w:bCs/>
          <w:lang w:val="en-GB"/>
        </w:rPr>
      </w:pPr>
    </w:p>
    <w:p w14:paraId="717D94C0" w14:textId="77777777" w:rsidR="00592858" w:rsidRDefault="00592858" w:rsidP="00592858">
      <w:pPr>
        <w:rPr>
          <w:b/>
          <w:bCs/>
          <w:lang w:val="en-GB"/>
        </w:rPr>
      </w:pPr>
      <w:r w:rsidRPr="00150CCF">
        <w:rPr>
          <w:b/>
          <w:bCs/>
          <w:lang w:val="en-GB"/>
        </w:rPr>
        <w:t>FOR THE NOMINATED SUB-CONTRACT FOR THE DESIGN BUILD, OPERATIONS AND MAINTENANCE OF THE TOLL SYSTEM FOR THE OPERATIONS AND MAINTENANCE OF THE TOLL PLAZAS ON THE N17 TOLL ROAD</w:t>
      </w:r>
    </w:p>
    <w:p w14:paraId="76A532EA" w14:textId="77777777" w:rsidR="00592858" w:rsidRPr="00150CCF" w:rsidRDefault="00592858" w:rsidP="00592858">
      <w:pPr>
        <w:rPr>
          <w:b/>
          <w:bCs/>
        </w:rPr>
      </w:pPr>
    </w:p>
    <w:p w14:paraId="2344A877" w14:textId="77777777" w:rsidR="00F73D2B" w:rsidRDefault="00F73D2B" w:rsidP="00F73D2B">
      <w:pPr>
        <w:keepLines/>
        <w:rPr>
          <w:b/>
          <w:bCs/>
        </w:rPr>
      </w:pPr>
      <w:r>
        <w:rPr>
          <w:b/>
        </w:rPr>
        <w:t>Notes to Nominators and Nominees:</w:t>
      </w:r>
    </w:p>
    <w:p w14:paraId="1BFF9FD8" w14:textId="77777777" w:rsidR="00F73D2B" w:rsidRDefault="00F73D2B" w:rsidP="00F73D2B">
      <w:pPr>
        <w:keepLines/>
        <w:rPr>
          <w:b/>
          <w:bCs/>
        </w:rPr>
      </w:pPr>
    </w:p>
    <w:p w14:paraId="38A3E74D" w14:textId="77777777" w:rsidR="00F73D2B" w:rsidRDefault="00F73D2B" w:rsidP="00A811B8">
      <w:pPr>
        <w:pStyle w:val="ListParagraph"/>
        <w:keepLines/>
        <w:numPr>
          <w:ilvl w:val="5"/>
          <w:numId w:val="169"/>
        </w:numPr>
        <w:ind w:left="426" w:hanging="426"/>
        <w:contextualSpacing w:val="0"/>
        <w:rPr>
          <w:rFonts w:cs="Arial"/>
        </w:rPr>
      </w:pPr>
      <w:r>
        <w:rPr>
          <w:rFonts w:cs="Arial"/>
        </w:rPr>
        <w:t>General Principles of Membership:</w:t>
      </w:r>
    </w:p>
    <w:p w14:paraId="02ED59E8" w14:textId="77777777" w:rsidR="00F73D2B" w:rsidRDefault="00F73D2B" w:rsidP="00A811B8">
      <w:pPr>
        <w:pStyle w:val="ListParagraph"/>
        <w:keepLines/>
        <w:numPr>
          <w:ilvl w:val="0"/>
          <w:numId w:val="173"/>
        </w:numPr>
        <w:spacing w:before="120"/>
        <w:ind w:left="851" w:hanging="425"/>
        <w:contextualSpacing w:val="0"/>
        <w:rPr>
          <w:rFonts w:cs="Arial"/>
        </w:rPr>
      </w:pPr>
      <w:r>
        <w:rPr>
          <w:rFonts w:cs="Arial"/>
        </w:rPr>
        <w:t>Membership is open to any person residing within the boundaries of the Project Area and that are duly nominated by their constituency.</w:t>
      </w:r>
    </w:p>
    <w:p w14:paraId="669EC018" w14:textId="77777777" w:rsidR="00F73D2B" w:rsidRDefault="00F73D2B" w:rsidP="00A811B8">
      <w:pPr>
        <w:pStyle w:val="ListParagraph"/>
        <w:keepLines/>
        <w:numPr>
          <w:ilvl w:val="0"/>
          <w:numId w:val="173"/>
        </w:numPr>
        <w:spacing w:before="120"/>
        <w:ind w:left="851" w:hanging="425"/>
        <w:contextualSpacing w:val="0"/>
        <w:rPr>
          <w:rFonts w:cs="Arial"/>
        </w:rPr>
      </w:pPr>
      <w:r>
        <w:rPr>
          <w:rFonts w:cs="Arial"/>
        </w:rPr>
        <w:t xml:space="preserve">Persons nominated as co-opted members do not necessarily have to reside within the boundaries of the Project Area (see explanation in c) below). </w:t>
      </w:r>
    </w:p>
    <w:p w14:paraId="733C3601" w14:textId="77777777" w:rsidR="00F73D2B" w:rsidRDefault="00F73D2B" w:rsidP="00A811B8">
      <w:pPr>
        <w:pStyle w:val="ListParagraph"/>
        <w:keepLines/>
        <w:numPr>
          <w:ilvl w:val="0"/>
          <w:numId w:val="173"/>
        </w:numPr>
        <w:spacing w:before="120"/>
        <w:ind w:left="851" w:hanging="425"/>
        <w:contextualSpacing w:val="0"/>
        <w:rPr>
          <w:rFonts w:cs="Arial"/>
        </w:rPr>
      </w:pPr>
      <w:r>
        <w:rPr>
          <w:rFonts w:cs="Arial"/>
        </w:rPr>
        <w:t>The nomination process will be conducted in consultation with the Local Municipalities within the Project Area.</w:t>
      </w:r>
    </w:p>
    <w:p w14:paraId="67F0BAAC" w14:textId="77777777" w:rsidR="00F73D2B" w:rsidRDefault="00F73D2B" w:rsidP="00F73D2B">
      <w:pPr>
        <w:pStyle w:val="ListParagraph"/>
        <w:keepLines/>
        <w:ind w:left="851"/>
        <w:rPr>
          <w:rFonts w:cs="Arial"/>
        </w:rPr>
      </w:pPr>
    </w:p>
    <w:p w14:paraId="1936517F" w14:textId="77777777" w:rsidR="00F73D2B" w:rsidRDefault="00F73D2B" w:rsidP="00A811B8">
      <w:pPr>
        <w:pStyle w:val="ListParagraph"/>
        <w:keepLines/>
        <w:numPr>
          <w:ilvl w:val="5"/>
          <w:numId w:val="169"/>
        </w:numPr>
        <w:ind w:left="426" w:hanging="426"/>
        <w:contextualSpacing w:val="0"/>
        <w:rPr>
          <w:rFonts w:cs="Arial"/>
        </w:rPr>
      </w:pPr>
      <w:r>
        <w:rPr>
          <w:rFonts w:cs="Arial"/>
        </w:rPr>
        <w:t>Nominations for Membership</w:t>
      </w:r>
    </w:p>
    <w:p w14:paraId="53E13606" w14:textId="77777777" w:rsidR="00F73D2B" w:rsidRDefault="00F73D2B" w:rsidP="00A811B8">
      <w:pPr>
        <w:pStyle w:val="ListParagraph"/>
        <w:keepLines/>
        <w:numPr>
          <w:ilvl w:val="0"/>
          <w:numId w:val="174"/>
        </w:numPr>
        <w:spacing w:before="120"/>
        <w:ind w:left="851" w:hanging="425"/>
        <w:contextualSpacing w:val="0"/>
        <w:rPr>
          <w:rFonts w:cs="Arial"/>
        </w:rPr>
      </w:pPr>
      <w:r>
        <w:rPr>
          <w:rFonts w:cs="Arial"/>
        </w:rPr>
        <w:t>Nominators will submit this prescribed nomination form and include the following information:</w:t>
      </w:r>
    </w:p>
    <w:p w14:paraId="01E26990" w14:textId="77777777" w:rsidR="00F73D2B" w:rsidRDefault="00F73D2B" w:rsidP="00A811B8">
      <w:pPr>
        <w:pStyle w:val="ListParagraph"/>
        <w:keepLines/>
        <w:numPr>
          <w:ilvl w:val="4"/>
          <w:numId w:val="58"/>
        </w:numPr>
        <w:spacing w:before="120"/>
        <w:ind w:left="1276" w:hanging="425"/>
        <w:contextualSpacing w:val="0"/>
        <w:rPr>
          <w:rFonts w:cs="Arial"/>
        </w:rPr>
      </w:pPr>
      <w:r>
        <w:rPr>
          <w:rFonts w:cs="Arial"/>
        </w:rPr>
        <w:t>Name of the nominee,</w:t>
      </w:r>
    </w:p>
    <w:p w14:paraId="65F86392" w14:textId="77777777" w:rsidR="00F73D2B" w:rsidRDefault="00F73D2B" w:rsidP="00A811B8">
      <w:pPr>
        <w:pStyle w:val="ListParagraph"/>
        <w:keepLines/>
        <w:numPr>
          <w:ilvl w:val="4"/>
          <w:numId w:val="58"/>
        </w:numPr>
        <w:spacing w:before="120"/>
        <w:ind w:left="1276" w:hanging="425"/>
        <w:contextualSpacing w:val="0"/>
        <w:rPr>
          <w:rFonts w:cs="Arial"/>
        </w:rPr>
      </w:pPr>
      <w:r>
        <w:rPr>
          <w:rFonts w:cs="Arial"/>
        </w:rPr>
        <w:t>Name of the proposer and five (5) seconders,</w:t>
      </w:r>
    </w:p>
    <w:p w14:paraId="0510C2F8" w14:textId="77777777" w:rsidR="00F73D2B" w:rsidRDefault="00F73D2B" w:rsidP="00A811B8">
      <w:pPr>
        <w:pStyle w:val="ListParagraph"/>
        <w:keepLines/>
        <w:numPr>
          <w:ilvl w:val="4"/>
          <w:numId w:val="58"/>
        </w:numPr>
        <w:spacing w:before="120"/>
        <w:ind w:left="1276" w:hanging="425"/>
        <w:contextualSpacing w:val="0"/>
        <w:rPr>
          <w:rFonts w:cs="Arial"/>
        </w:rPr>
      </w:pPr>
      <w:r>
        <w:rPr>
          <w:rFonts w:cs="Arial"/>
        </w:rPr>
        <w:t>Residential address of the nominee,</w:t>
      </w:r>
    </w:p>
    <w:p w14:paraId="6F144FED" w14:textId="77777777" w:rsidR="00F73D2B" w:rsidRDefault="00F73D2B" w:rsidP="00A811B8">
      <w:pPr>
        <w:pStyle w:val="ListParagraph"/>
        <w:keepLines/>
        <w:numPr>
          <w:ilvl w:val="4"/>
          <w:numId w:val="58"/>
        </w:numPr>
        <w:spacing w:before="120"/>
        <w:ind w:left="1276" w:hanging="425"/>
        <w:contextualSpacing w:val="0"/>
        <w:rPr>
          <w:rFonts w:cs="Arial"/>
        </w:rPr>
      </w:pPr>
      <w:r>
        <w:rPr>
          <w:rFonts w:cs="Arial"/>
        </w:rPr>
        <w:t>Constituency whom the nominee will represent, and</w:t>
      </w:r>
    </w:p>
    <w:p w14:paraId="794B1AE6" w14:textId="77777777" w:rsidR="00F73D2B" w:rsidRDefault="00F73D2B" w:rsidP="00A811B8">
      <w:pPr>
        <w:pStyle w:val="ListParagraph"/>
        <w:keepLines/>
        <w:numPr>
          <w:ilvl w:val="4"/>
          <w:numId w:val="58"/>
        </w:numPr>
        <w:spacing w:before="120"/>
        <w:ind w:left="1276" w:hanging="425"/>
        <w:contextualSpacing w:val="0"/>
        <w:rPr>
          <w:rFonts w:cs="Arial"/>
        </w:rPr>
      </w:pPr>
      <w:r>
        <w:rPr>
          <w:rFonts w:cs="Arial"/>
        </w:rPr>
        <w:t>Acceptance of nomination by the nominee.</w:t>
      </w:r>
    </w:p>
    <w:p w14:paraId="5153E7A9" w14:textId="77777777" w:rsidR="00F73D2B" w:rsidRDefault="00F73D2B" w:rsidP="00F73D2B">
      <w:pPr>
        <w:pStyle w:val="ListParagraph"/>
        <w:keepLines/>
        <w:ind w:left="1276"/>
        <w:rPr>
          <w:rFonts w:cs="Arial"/>
        </w:rPr>
      </w:pPr>
    </w:p>
    <w:p w14:paraId="1AEB0CD9" w14:textId="77777777" w:rsidR="00F73D2B" w:rsidRDefault="00F73D2B" w:rsidP="00A811B8">
      <w:pPr>
        <w:pStyle w:val="ListParagraph"/>
        <w:keepLines/>
        <w:numPr>
          <w:ilvl w:val="5"/>
          <w:numId w:val="169"/>
        </w:numPr>
        <w:ind w:left="426" w:hanging="426"/>
        <w:contextualSpacing w:val="0"/>
        <w:rPr>
          <w:rFonts w:cs="Arial"/>
        </w:rPr>
      </w:pPr>
      <w:r>
        <w:rPr>
          <w:rFonts w:cs="Arial"/>
        </w:rPr>
        <w:t>Co-opted Members</w:t>
      </w:r>
    </w:p>
    <w:p w14:paraId="46589B20" w14:textId="77777777" w:rsidR="00F73D2B" w:rsidRDefault="00F73D2B" w:rsidP="00A811B8">
      <w:pPr>
        <w:pStyle w:val="ListParagraph"/>
        <w:keepLines/>
        <w:numPr>
          <w:ilvl w:val="0"/>
          <w:numId w:val="176"/>
        </w:numPr>
        <w:spacing w:before="120"/>
        <w:ind w:left="851" w:hanging="425"/>
        <w:contextualSpacing w:val="0"/>
        <w:rPr>
          <w:rFonts w:cs="Arial"/>
        </w:rPr>
      </w:pPr>
      <w:r>
        <w:rPr>
          <w:rFonts w:cs="Arial"/>
        </w:rPr>
        <w:t>Co-opted members are members that the PLC chooses to add in addition to PLC members selected through the representative nomination process.</w:t>
      </w:r>
    </w:p>
    <w:p w14:paraId="5044009A" w14:textId="77777777" w:rsidR="00F73D2B" w:rsidRDefault="00F73D2B" w:rsidP="00A811B8">
      <w:pPr>
        <w:pStyle w:val="ListParagraph"/>
        <w:keepLines/>
        <w:numPr>
          <w:ilvl w:val="0"/>
          <w:numId w:val="176"/>
        </w:numPr>
        <w:spacing w:before="120"/>
        <w:ind w:left="851" w:hanging="425"/>
        <w:contextualSpacing w:val="0"/>
        <w:rPr>
          <w:rFonts w:cs="Arial"/>
        </w:rPr>
      </w:pPr>
      <w:r>
        <w:rPr>
          <w:rFonts w:cs="Arial"/>
        </w:rPr>
        <w:t>Co-opted members may include a PLC member from the RRM PLC within the Project Area, Councillors, and specialists such as environmental specialists, etc.</w:t>
      </w:r>
    </w:p>
    <w:p w14:paraId="5BD7F5F3" w14:textId="77777777" w:rsidR="00F73D2B" w:rsidRDefault="00F73D2B" w:rsidP="00A811B8">
      <w:pPr>
        <w:pStyle w:val="ListParagraph"/>
        <w:keepLines/>
        <w:numPr>
          <w:ilvl w:val="0"/>
          <w:numId w:val="176"/>
        </w:numPr>
        <w:spacing w:before="120"/>
        <w:ind w:left="851" w:hanging="425"/>
        <w:contextualSpacing w:val="0"/>
        <w:rPr>
          <w:rFonts w:cs="Arial"/>
        </w:rPr>
      </w:pPr>
      <w:r>
        <w:rPr>
          <w:rFonts w:cs="Arial"/>
        </w:rPr>
        <w:t>Co-opted members will have limited participation rights in PLC meetings, will not have voting rights and will not receive any seating allowance for participating in the PLC meeting.</w:t>
      </w:r>
    </w:p>
    <w:p w14:paraId="07035B99" w14:textId="77777777" w:rsidR="00F73D2B" w:rsidRDefault="00F73D2B" w:rsidP="00F73D2B">
      <w:pPr>
        <w:pStyle w:val="ListParagraph"/>
        <w:keepLines/>
        <w:ind w:left="851"/>
        <w:rPr>
          <w:rFonts w:cs="Arial"/>
        </w:rPr>
      </w:pPr>
    </w:p>
    <w:p w14:paraId="26DDBAC6" w14:textId="77777777" w:rsidR="00F73D2B" w:rsidRDefault="00F73D2B" w:rsidP="00A811B8">
      <w:pPr>
        <w:pStyle w:val="ListParagraph"/>
        <w:keepLines/>
        <w:numPr>
          <w:ilvl w:val="5"/>
          <w:numId w:val="169"/>
        </w:numPr>
        <w:ind w:left="426" w:hanging="426"/>
        <w:contextualSpacing w:val="0"/>
        <w:rPr>
          <w:rFonts w:cs="Arial"/>
        </w:rPr>
      </w:pPr>
      <w:r>
        <w:rPr>
          <w:rFonts w:cs="Arial"/>
        </w:rPr>
        <w:t>Duration of Membership</w:t>
      </w:r>
    </w:p>
    <w:p w14:paraId="23530EA1" w14:textId="77777777" w:rsidR="00F73D2B" w:rsidRDefault="00F73D2B" w:rsidP="00A811B8">
      <w:pPr>
        <w:pStyle w:val="ListParagraph"/>
        <w:keepLines/>
        <w:numPr>
          <w:ilvl w:val="0"/>
          <w:numId w:val="175"/>
        </w:numPr>
        <w:spacing w:before="120"/>
        <w:ind w:left="851" w:hanging="425"/>
        <w:contextualSpacing w:val="0"/>
        <w:rPr>
          <w:rFonts w:cs="Arial"/>
        </w:rPr>
      </w:pPr>
      <w:r>
        <w:rPr>
          <w:rFonts w:cs="Arial"/>
        </w:rPr>
        <w:t>The duration of a nominee’s membership of the PLC will depend on the duration of the project or the duration of the PLC, whichever occurs first.</w:t>
      </w:r>
    </w:p>
    <w:p w14:paraId="44650204" w14:textId="77777777" w:rsidR="00F73D2B" w:rsidRDefault="00F73D2B" w:rsidP="00A811B8">
      <w:pPr>
        <w:pStyle w:val="ListParagraph"/>
        <w:keepLines/>
        <w:numPr>
          <w:ilvl w:val="0"/>
          <w:numId w:val="175"/>
        </w:numPr>
        <w:spacing w:before="120"/>
        <w:ind w:left="851" w:hanging="425"/>
        <w:contextualSpacing w:val="0"/>
        <w:rPr>
          <w:rFonts w:cs="Arial"/>
        </w:rPr>
      </w:pPr>
      <w:r>
        <w:rPr>
          <w:rFonts w:cs="Arial"/>
        </w:rPr>
        <w:t>A nominee’s membership will end with immediate effect in terms of the Rules of Engagement for PLC members.</w:t>
      </w:r>
    </w:p>
    <w:p w14:paraId="720B30E3" w14:textId="77777777" w:rsidR="00F73D2B" w:rsidRDefault="00F73D2B" w:rsidP="00F73D2B">
      <w:pPr>
        <w:pStyle w:val="ListParagraph"/>
        <w:keepLines/>
        <w:ind w:left="426"/>
        <w:rPr>
          <w:rFonts w:cs="Arial"/>
        </w:rPr>
      </w:pPr>
    </w:p>
    <w:p w14:paraId="325F61B6" w14:textId="77777777" w:rsidR="00F73D2B" w:rsidRPr="00421442" w:rsidRDefault="00F73D2B" w:rsidP="00A811B8">
      <w:pPr>
        <w:pStyle w:val="ListParagraph"/>
        <w:keepLines/>
        <w:numPr>
          <w:ilvl w:val="6"/>
          <w:numId w:val="58"/>
        </w:numPr>
        <w:ind w:left="426" w:hanging="426"/>
        <w:contextualSpacing w:val="0"/>
        <w:rPr>
          <w:rFonts w:cs="Arial"/>
          <w:b/>
          <w:bCs/>
        </w:rPr>
      </w:pPr>
      <w:r w:rsidRPr="00421442">
        <w:rPr>
          <w:rFonts w:cs="Arial"/>
          <w:b/>
        </w:rPr>
        <w:t>Details of individual or organisation making the nomination:</w:t>
      </w:r>
    </w:p>
    <w:p w14:paraId="103456AA" w14:textId="77777777" w:rsidR="00F73D2B" w:rsidRPr="00421442" w:rsidRDefault="00F73D2B" w:rsidP="00F73D2B">
      <w:pPr>
        <w:pStyle w:val="ListParagraph"/>
        <w:keepLines/>
        <w:ind w:left="425"/>
        <w:rPr>
          <w:rFonts w:cs="Arial"/>
        </w:rPr>
      </w:pPr>
    </w:p>
    <w:p w14:paraId="42ED7F8A" w14:textId="77777777" w:rsidR="00F73D2B" w:rsidRDefault="00F73D2B" w:rsidP="00F73D2B">
      <w:pPr>
        <w:pStyle w:val="ListParagraph"/>
        <w:keepLines/>
        <w:spacing w:line="360" w:lineRule="auto"/>
        <w:ind w:left="425"/>
        <w:rPr>
          <w:rFonts w:cs="Arial"/>
        </w:rPr>
      </w:pPr>
      <w:r w:rsidRPr="00421442">
        <w:rPr>
          <w:rFonts w:cs="Arial"/>
        </w:rPr>
        <w:t>I, ………</w:t>
      </w:r>
      <w:r>
        <w:rPr>
          <w:rFonts w:cs="Arial"/>
        </w:rPr>
        <w:t>……………………………………</w:t>
      </w:r>
      <w:r w:rsidRPr="00421442">
        <w:rPr>
          <w:rFonts w:cs="Arial"/>
        </w:rPr>
        <w:t>, representing ………</w:t>
      </w:r>
      <w:r>
        <w:rPr>
          <w:rFonts w:cs="Arial"/>
        </w:rPr>
        <w:t>…………………………………………</w:t>
      </w:r>
      <w:r w:rsidRPr="00421442">
        <w:rPr>
          <w:rFonts w:cs="Arial"/>
        </w:rPr>
        <w:t xml:space="preserve"> </w:t>
      </w:r>
      <w:r>
        <w:rPr>
          <w:rFonts w:cs="Arial"/>
        </w:rPr>
        <w:t>h</w:t>
      </w:r>
      <w:r w:rsidRPr="00421442">
        <w:rPr>
          <w:rFonts w:cs="Arial"/>
        </w:rPr>
        <w:t>ereby nominate ………</w:t>
      </w:r>
      <w:r>
        <w:rPr>
          <w:rFonts w:cs="Arial"/>
        </w:rPr>
        <w:t>…………………………………………………………………………………….</w:t>
      </w:r>
    </w:p>
    <w:p w14:paraId="2C42AB6C" w14:textId="77777777" w:rsidR="00F73D2B" w:rsidRDefault="00F73D2B" w:rsidP="00F73D2B">
      <w:pPr>
        <w:pStyle w:val="ListParagraph"/>
        <w:keepLines/>
        <w:spacing w:line="360" w:lineRule="auto"/>
        <w:ind w:left="425"/>
        <w:rPr>
          <w:rFonts w:cs="Arial"/>
        </w:rPr>
      </w:pPr>
      <w:r>
        <w:rPr>
          <w:rFonts w:cs="Arial"/>
        </w:rPr>
        <w:t>t</w:t>
      </w:r>
      <w:r w:rsidRPr="00421442">
        <w:rPr>
          <w:rFonts w:cs="Arial"/>
        </w:rPr>
        <w:t>o be a member of the PLC for Project ………</w:t>
      </w:r>
      <w:r>
        <w:rPr>
          <w:rFonts w:cs="Arial"/>
        </w:rPr>
        <w:t>…………………………………………………………….</w:t>
      </w:r>
    </w:p>
    <w:p w14:paraId="14B7235B" w14:textId="77777777" w:rsidR="00F73D2B" w:rsidRDefault="00F73D2B" w:rsidP="00F73D2B">
      <w:pPr>
        <w:pStyle w:val="ListParagraph"/>
        <w:keepLines/>
        <w:spacing w:line="360" w:lineRule="auto"/>
        <w:ind w:left="425"/>
        <w:rPr>
          <w:rFonts w:cs="Arial"/>
        </w:rPr>
      </w:pPr>
      <w:r>
        <w:rPr>
          <w:rFonts w:cs="Arial"/>
        </w:rPr>
        <w:t>…………………………………………………………………………………………………………………</w:t>
      </w:r>
    </w:p>
    <w:p w14:paraId="50D41AB9" w14:textId="77777777" w:rsidR="00F73D2B" w:rsidRDefault="00F73D2B" w:rsidP="00F73D2B">
      <w:pPr>
        <w:pStyle w:val="ListParagraph"/>
        <w:keepLines/>
        <w:spacing w:line="360" w:lineRule="auto"/>
        <w:ind w:left="425"/>
        <w:rPr>
          <w:rFonts w:cs="Arial"/>
        </w:rPr>
      </w:pPr>
    </w:p>
    <w:p w14:paraId="7411FBAD" w14:textId="77777777" w:rsidR="00F73D2B" w:rsidRPr="0093449E" w:rsidRDefault="00F73D2B" w:rsidP="00F73D2B">
      <w:pPr>
        <w:pStyle w:val="ListParagraph"/>
        <w:keepLines/>
        <w:spacing w:line="360" w:lineRule="auto"/>
        <w:ind w:left="425"/>
        <w:rPr>
          <w:rFonts w:cs="Arial"/>
        </w:rPr>
      </w:pPr>
      <w:r>
        <w:rPr>
          <w:rFonts w:cs="Arial"/>
        </w:rPr>
        <w:t>Signature ……………………………………………………………. Date ………………………………..</w:t>
      </w:r>
      <w:r>
        <w:br w:type="page"/>
      </w:r>
    </w:p>
    <w:p w14:paraId="70F11F32" w14:textId="77777777" w:rsidR="00F73D2B" w:rsidRDefault="00F73D2B" w:rsidP="00A811B8">
      <w:pPr>
        <w:pStyle w:val="ListParagraph"/>
        <w:keepLines/>
        <w:numPr>
          <w:ilvl w:val="6"/>
          <w:numId w:val="58"/>
        </w:numPr>
        <w:ind w:left="426" w:hanging="426"/>
        <w:contextualSpacing w:val="0"/>
        <w:rPr>
          <w:rFonts w:cs="Arial"/>
          <w:b/>
          <w:bCs/>
        </w:rPr>
      </w:pPr>
      <w:r>
        <w:rPr>
          <w:rFonts w:cs="Arial"/>
          <w:b/>
        </w:rPr>
        <w:lastRenderedPageBreak/>
        <w:t>Details of the seconders (individuals supporting the nomination):</w:t>
      </w:r>
    </w:p>
    <w:p w14:paraId="6D46AB09" w14:textId="77777777" w:rsidR="00F73D2B" w:rsidRPr="002003D9" w:rsidRDefault="00F73D2B" w:rsidP="00F73D2B"/>
    <w:tbl>
      <w:tblPr>
        <w:tblStyle w:val="TableGrid"/>
        <w:tblW w:w="0" w:type="auto"/>
        <w:tblInd w:w="426" w:type="dxa"/>
        <w:tblLook w:val="04A0" w:firstRow="1" w:lastRow="0" w:firstColumn="1" w:lastColumn="0" w:noHBand="0" w:noVBand="1"/>
      </w:tblPr>
      <w:tblGrid>
        <w:gridCol w:w="386"/>
        <w:gridCol w:w="2009"/>
        <w:gridCol w:w="2123"/>
        <w:gridCol w:w="2261"/>
        <w:gridCol w:w="1814"/>
      </w:tblGrid>
      <w:tr w:rsidR="00F73D2B" w:rsidRPr="002003D9" w14:paraId="3B8DB6AC" w14:textId="77777777" w:rsidTr="0023723C">
        <w:trPr>
          <w:trHeight w:val="454"/>
        </w:trPr>
        <w:tc>
          <w:tcPr>
            <w:tcW w:w="386" w:type="dxa"/>
            <w:vAlign w:val="center"/>
          </w:tcPr>
          <w:p w14:paraId="4B1C6B6F" w14:textId="77777777" w:rsidR="00F73D2B" w:rsidRPr="002003D9" w:rsidRDefault="00F73D2B" w:rsidP="0023723C"/>
        </w:tc>
        <w:tc>
          <w:tcPr>
            <w:tcW w:w="2009" w:type="dxa"/>
            <w:vAlign w:val="center"/>
          </w:tcPr>
          <w:p w14:paraId="1C526236" w14:textId="77777777" w:rsidR="00F73D2B" w:rsidRPr="002003D9" w:rsidRDefault="00F73D2B" w:rsidP="0023723C">
            <w:pPr>
              <w:rPr>
                <w:b/>
              </w:rPr>
            </w:pPr>
            <w:r w:rsidRPr="002003D9">
              <w:rPr>
                <w:b/>
              </w:rPr>
              <w:t>Name</w:t>
            </w:r>
          </w:p>
        </w:tc>
        <w:tc>
          <w:tcPr>
            <w:tcW w:w="2123" w:type="dxa"/>
            <w:vAlign w:val="center"/>
          </w:tcPr>
          <w:p w14:paraId="1F8E5FC6" w14:textId="77777777" w:rsidR="00F73D2B" w:rsidRPr="002003D9" w:rsidRDefault="00F73D2B" w:rsidP="0023723C">
            <w:pPr>
              <w:rPr>
                <w:b/>
              </w:rPr>
            </w:pPr>
            <w:r w:rsidRPr="002003D9">
              <w:rPr>
                <w:b/>
              </w:rPr>
              <w:t>Surname</w:t>
            </w:r>
          </w:p>
        </w:tc>
        <w:tc>
          <w:tcPr>
            <w:tcW w:w="2261" w:type="dxa"/>
            <w:vAlign w:val="center"/>
          </w:tcPr>
          <w:p w14:paraId="33FD0493" w14:textId="77777777" w:rsidR="00F73D2B" w:rsidRPr="002003D9" w:rsidRDefault="00F73D2B" w:rsidP="0023723C">
            <w:pPr>
              <w:rPr>
                <w:b/>
              </w:rPr>
            </w:pPr>
            <w:r w:rsidRPr="002003D9">
              <w:rPr>
                <w:b/>
              </w:rPr>
              <w:t>Organisation</w:t>
            </w:r>
          </w:p>
        </w:tc>
        <w:tc>
          <w:tcPr>
            <w:tcW w:w="1814" w:type="dxa"/>
            <w:vAlign w:val="center"/>
          </w:tcPr>
          <w:p w14:paraId="0CA5467C" w14:textId="77777777" w:rsidR="00F73D2B" w:rsidRPr="002003D9" w:rsidRDefault="00F73D2B" w:rsidP="0023723C">
            <w:pPr>
              <w:rPr>
                <w:b/>
              </w:rPr>
            </w:pPr>
            <w:r>
              <w:rPr>
                <w:b/>
              </w:rPr>
              <w:t>Signature</w:t>
            </w:r>
          </w:p>
        </w:tc>
      </w:tr>
      <w:tr w:rsidR="00F73D2B" w:rsidRPr="002003D9" w14:paraId="32C11B96" w14:textId="77777777" w:rsidTr="0023723C">
        <w:trPr>
          <w:trHeight w:val="454"/>
        </w:trPr>
        <w:tc>
          <w:tcPr>
            <w:tcW w:w="386" w:type="dxa"/>
            <w:vAlign w:val="center"/>
          </w:tcPr>
          <w:p w14:paraId="46A5C418" w14:textId="77777777" w:rsidR="00F73D2B" w:rsidRPr="002003D9" w:rsidRDefault="00F73D2B" w:rsidP="0023723C">
            <w:r w:rsidRPr="002003D9">
              <w:t>1</w:t>
            </w:r>
          </w:p>
        </w:tc>
        <w:tc>
          <w:tcPr>
            <w:tcW w:w="2009" w:type="dxa"/>
            <w:vAlign w:val="center"/>
          </w:tcPr>
          <w:p w14:paraId="60609DDD" w14:textId="77777777" w:rsidR="00F73D2B" w:rsidRPr="002003D9" w:rsidRDefault="00F73D2B" w:rsidP="0023723C"/>
        </w:tc>
        <w:tc>
          <w:tcPr>
            <w:tcW w:w="2123" w:type="dxa"/>
            <w:vAlign w:val="center"/>
          </w:tcPr>
          <w:p w14:paraId="75951C9F" w14:textId="77777777" w:rsidR="00F73D2B" w:rsidRPr="002003D9" w:rsidRDefault="00F73D2B" w:rsidP="0023723C"/>
        </w:tc>
        <w:tc>
          <w:tcPr>
            <w:tcW w:w="2261" w:type="dxa"/>
            <w:vAlign w:val="center"/>
          </w:tcPr>
          <w:p w14:paraId="7477EAD5" w14:textId="77777777" w:rsidR="00F73D2B" w:rsidRPr="002003D9" w:rsidRDefault="00F73D2B" w:rsidP="0023723C"/>
        </w:tc>
        <w:tc>
          <w:tcPr>
            <w:tcW w:w="1814" w:type="dxa"/>
            <w:vAlign w:val="center"/>
          </w:tcPr>
          <w:p w14:paraId="3778DCF3" w14:textId="77777777" w:rsidR="00F73D2B" w:rsidRPr="002003D9" w:rsidRDefault="00F73D2B" w:rsidP="0023723C"/>
        </w:tc>
      </w:tr>
      <w:tr w:rsidR="00F73D2B" w:rsidRPr="002003D9" w14:paraId="432970DB" w14:textId="77777777" w:rsidTr="0023723C">
        <w:trPr>
          <w:trHeight w:val="454"/>
        </w:trPr>
        <w:tc>
          <w:tcPr>
            <w:tcW w:w="386" w:type="dxa"/>
            <w:vAlign w:val="center"/>
          </w:tcPr>
          <w:p w14:paraId="354C2402" w14:textId="77777777" w:rsidR="00F73D2B" w:rsidRPr="002003D9" w:rsidRDefault="00F73D2B" w:rsidP="0023723C">
            <w:r w:rsidRPr="002003D9">
              <w:t>2</w:t>
            </w:r>
          </w:p>
        </w:tc>
        <w:tc>
          <w:tcPr>
            <w:tcW w:w="2009" w:type="dxa"/>
            <w:vAlign w:val="center"/>
          </w:tcPr>
          <w:p w14:paraId="450E2463" w14:textId="77777777" w:rsidR="00F73D2B" w:rsidRPr="002003D9" w:rsidRDefault="00F73D2B" w:rsidP="0023723C"/>
        </w:tc>
        <w:tc>
          <w:tcPr>
            <w:tcW w:w="2123" w:type="dxa"/>
            <w:vAlign w:val="center"/>
          </w:tcPr>
          <w:p w14:paraId="4A96C4A1" w14:textId="77777777" w:rsidR="00F73D2B" w:rsidRPr="002003D9" w:rsidRDefault="00F73D2B" w:rsidP="0023723C"/>
        </w:tc>
        <w:tc>
          <w:tcPr>
            <w:tcW w:w="2261" w:type="dxa"/>
            <w:vAlign w:val="center"/>
          </w:tcPr>
          <w:p w14:paraId="15022617" w14:textId="77777777" w:rsidR="00F73D2B" w:rsidRPr="002003D9" w:rsidRDefault="00F73D2B" w:rsidP="0023723C"/>
        </w:tc>
        <w:tc>
          <w:tcPr>
            <w:tcW w:w="1814" w:type="dxa"/>
            <w:vAlign w:val="center"/>
          </w:tcPr>
          <w:p w14:paraId="0E7BEC6B" w14:textId="77777777" w:rsidR="00F73D2B" w:rsidRPr="002003D9" w:rsidRDefault="00F73D2B" w:rsidP="0023723C"/>
        </w:tc>
      </w:tr>
      <w:tr w:rsidR="00F73D2B" w:rsidRPr="002003D9" w14:paraId="4ACA097E" w14:textId="77777777" w:rsidTr="0023723C">
        <w:trPr>
          <w:trHeight w:val="454"/>
        </w:trPr>
        <w:tc>
          <w:tcPr>
            <w:tcW w:w="386" w:type="dxa"/>
            <w:vAlign w:val="center"/>
          </w:tcPr>
          <w:p w14:paraId="27DB4CF0" w14:textId="77777777" w:rsidR="00F73D2B" w:rsidRPr="002003D9" w:rsidRDefault="00F73D2B" w:rsidP="0023723C">
            <w:r w:rsidRPr="002003D9">
              <w:t>3</w:t>
            </w:r>
          </w:p>
        </w:tc>
        <w:tc>
          <w:tcPr>
            <w:tcW w:w="2009" w:type="dxa"/>
            <w:vAlign w:val="center"/>
          </w:tcPr>
          <w:p w14:paraId="232362B0" w14:textId="77777777" w:rsidR="00F73D2B" w:rsidRPr="002003D9" w:rsidRDefault="00F73D2B" w:rsidP="0023723C"/>
        </w:tc>
        <w:tc>
          <w:tcPr>
            <w:tcW w:w="2123" w:type="dxa"/>
            <w:vAlign w:val="center"/>
          </w:tcPr>
          <w:p w14:paraId="1F8DC910" w14:textId="77777777" w:rsidR="00F73D2B" w:rsidRPr="002003D9" w:rsidRDefault="00F73D2B" w:rsidP="0023723C"/>
        </w:tc>
        <w:tc>
          <w:tcPr>
            <w:tcW w:w="2261" w:type="dxa"/>
            <w:vAlign w:val="center"/>
          </w:tcPr>
          <w:p w14:paraId="1D673D76" w14:textId="77777777" w:rsidR="00F73D2B" w:rsidRPr="002003D9" w:rsidRDefault="00F73D2B" w:rsidP="0023723C"/>
        </w:tc>
        <w:tc>
          <w:tcPr>
            <w:tcW w:w="1814" w:type="dxa"/>
            <w:vAlign w:val="center"/>
          </w:tcPr>
          <w:p w14:paraId="1CAD98C2" w14:textId="77777777" w:rsidR="00F73D2B" w:rsidRPr="002003D9" w:rsidRDefault="00F73D2B" w:rsidP="0023723C"/>
        </w:tc>
      </w:tr>
      <w:tr w:rsidR="00F73D2B" w:rsidRPr="002003D9" w14:paraId="0222ACDD" w14:textId="77777777" w:rsidTr="0023723C">
        <w:trPr>
          <w:trHeight w:val="454"/>
        </w:trPr>
        <w:tc>
          <w:tcPr>
            <w:tcW w:w="386" w:type="dxa"/>
            <w:vAlign w:val="center"/>
          </w:tcPr>
          <w:p w14:paraId="43DAF765" w14:textId="77777777" w:rsidR="00F73D2B" w:rsidRPr="002003D9" w:rsidRDefault="00F73D2B" w:rsidP="0023723C">
            <w:r w:rsidRPr="002003D9">
              <w:t>4</w:t>
            </w:r>
          </w:p>
        </w:tc>
        <w:tc>
          <w:tcPr>
            <w:tcW w:w="2009" w:type="dxa"/>
            <w:vAlign w:val="center"/>
          </w:tcPr>
          <w:p w14:paraId="4251C89D" w14:textId="77777777" w:rsidR="00F73D2B" w:rsidRPr="002003D9" w:rsidRDefault="00F73D2B" w:rsidP="0023723C"/>
        </w:tc>
        <w:tc>
          <w:tcPr>
            <w:tcW w:w="2123" w:type="dxa"/>
            <w:vAlign w:val="center"/>
          </w:tcPr>
          <w:p w14:paraId="568A1097" w14:textId="77777777" w:rsidR="00F73D2B" w:rsidRPr="002003D9" w:rsidRDefault="00F73D2B" w:rsidP="0023723C"/>
        </w:tc>
        <w:tc>
          <w:tcPr>
            <w:tcW w:w="2261" w:type="dxa"/>
            <w:vAlign w:val="center"/>
          </w:tcPr>
          <w:p w14:paraId="09AB5DBB" w14:textId="77777777" w:rsidR="00F73D2B" w:rsidRPr="002003D9" w:rsidRDefault="00F73D2B" w:rsidP="0023723C"/>
        </w:tc>
        <w:tc>
          <w:tcPr>
            <w:tcW w:w="1814" w:type="dxa"/>
            <w:vAlign w:val="center"/>
          </w:tcPr>
          <w:p w14:paraId="0E377F7E" w14:textId="77777777" w:rsidR="00F73D2B" w:rsidRPr="002003D9" w:rsidRDefault="00F73D2B" w:rsidP="0023723C"/>
        </w:tc>
      </w:tr>
      <w:tr w:rsidR="00F73D2B" w:rsidRPr="002003D9" w14:paraId="36992B89" w14:textId="77777777" w:rsidTr="0023723C">
        <w:trPr>
          <w:trHeight w:val="454"/>
        </w:trPr>
        <w:tc>
          <w:tcPr>
            <w:tcW w:w="386" w:type="dxa"/>
            <w:vAlign w:val="center"/>
          </w:tcPr>
          <w:p w14:paraId="074E5495" w14:textId="77777777" w:rsidR="00F73D2B" w:rsidRPr="002003D9" w:rsidRDefault="00F73D2B" w:rsidP="0023723C">
            <w:r w:rsidRPr="002003D9">
              <w:t>5</w:t>
            </w:r>
          </w:p>
        </w:tc>
        <w:tc>
          <w:tcPr>
            <w:tcW w:w="2009" w:type="dxa"/>
            <w:vAlign w:val="center"/>
          </w:tcPr>
          <w:p w14:paraId="630F97BE" w14:textId="77777777" w:rsidR="00F73D2B" w:rsidRPr="002003D9" w:rsidRDefault="00F73D2B" w:rsidP="0023723C"/>
        </w:tc>
        <w:tc>
          <w:tcPr>
            <w:tcW w:w="2123" w:type="dxa"/>
            <w:vAlign w:val="center"/>
          </w:tcPr>
          <w:p w14:paraId="683D4D05" w14:textId="77777777" w:rsidR="00F73D2B" w:rsidRPr="002003D9" w:rsidRDefault="00F73D2B" w:rsidP="0023723C"/>
        </w:tc>
        <w:tc>
          <w:tcPr>
            <w:tcW w:w="2261" w:type="dxa"/>
            <w:vAlign w:val="center"/>
          </w:tcPr>
          <w:p w14:paraId="12C0B726" w14:textId="77777777" w:rsidR="00F73D2B" w:rsidRPr="002003D9" w:rsidRDefault="00F73D2B" w:rsidP="0023723C"/>
        </w:tc>
        <w:tc>
          <w:tcPr>
            <w:tcW w:w="1814" w:type="dxa"/>
            <w:vAlign w:val="center"/>
          </w:tcPr>
          <w:p w14:paraId="063EE9BA" w14:textId="77777777" w:rsidR="00F73D2B" w:rsidRPr="002003D9" w:rsidRDefault="00F73D2B" w:rsidP="0023723C"/>
        </w:tc>
      </w:tr>
    </w:tbl>
    <w:p w14:paraId="2D27EBA1" w14:textId="77777777" w:rsidR="00F73D2B" w:rsidRPr="002003D9" w:rsidRDefault="00F73D2B" w:rsidP="00F73D2B"/>
    <w:p w14:paraId="6F87568D" w14:textId="77777777" w:rsidR="00F73D2B" w:rsidRPr="00421442" w:rsidRDefault="00F73D2B" w:rsidP="00A811B8">
      <w:pPr>
        <w:pStyle w:val="ListParagraph"/>
        <w:keepLines/>
        <w:numPr>
          <w:ilvl w:val="6"/>
          <w:numId w:val="58"/>
        </w:numPr>
        <w:ind w:left="426" w:hanging="426"/>
        <w:contextualSpacing w:val="0"/>
        <w:rPr>
          <w:rFonts w:cs="Arial"/>
          <w:b/>
          <w:bCs/>
        </w:rPr>
      </w:pPr>
      <w:r>
        <w:rPr>
          <w:rFonts w:cs="Arial"/>
          <w:b/>
        </w:rPr>
        <w:t>Details of the individual accepting the nomination (nominee):</w:t>
      </w:r>
    </w:p>
    <w:p w14:paraId="361061F9" w14:textId="77777777" w:rsidR="00F73D2B" w:rsidRDefault="00F73D2B" w:rsidP="00F73D2B"/>
    <w:tbl>
      <w:tblPr>
        <w:tblStyle w:val="TableGrid"/>
        <w:tblW w:w="0" w:type="auto"/>
        <w:tblInd w:w="426" w:type="dxa"/>
        <w:tblLook w:val="04A0" w:firstRow="1" w:lastRow="0" w:firstColumn="1" w:lastColumn="0" w:noHBand="0" w:noVBand="1"/>
      </w:tblPr>
      <w:tblGrid>
        <w:gridCol w:w="2404"/>
        <w:gridCol w:w="6189"/>
      </w:tblGrid>
      <w:tr w:rsidR="00F73D2B" w:rsidRPr="002003D9" w14:paraId="504C5183" w14:textId="77777777" w:rsidTr="0023723C">
        <w:trPr>
          <w:trHeight w:val="454"/>
        </w:trPr>
        <w:tc>
          <w:tcPr>
            <w:tcW w:w="2404" w:type="dxa"/>
            <w:vAlign w:val="center"/>
          </w:tcPr>
          <w:p w14:paraId="2D8B65F3" w14:textId="77777777" w:rsidR="00F73D2B" w:rsidRPr="00342126" w:rsidRDefault="00F73D2B" w:rsidP="0023723C">
            <w:r w:rsidRPr="00342126">
              <w:t>Name and Surname</w:t>
            </w:r>
          </w:p>
        </w:tc>
        <w:tc>
          <w:tcPr>
            <w:tcW w:w="6189" w:type="dxa"/>
            <w:vAlign w:val="center"/>
          </w:tcPr>
          <w:p w14:paraId="57D2E29C" w14:textId="77777777" w:rsidR="00F73D2B" w:rsidRPr="002003D9" w:rsidRDefault="00F73D2B" w:rsidP="0023723C"/>
        </w:tc>
      </w:tr>
      <w:tr w:rsidR="00F73D2B" w:rsidRPr="002003D9" w14:paraId="51BDB20C" w14:textId="77777777" w:rsidTr="0023723C">
        <w:trPr>
          <w:trHeight w:val="454"/>
        </w:trPr>
        <w:tc>
          <w:tcPr>
            <w:tcW w:w="2404" w:type="dxa"/>
            <w:vAlign w:val="center"/>
          </w:tcPr>
          <w:p w14:paraId="1ADFFC70" w14:textId="77777777" w:rsidR="00F73D2B" w:rsidRPr="00342126" w:rsidRDefault="00F73D2B" w:rsidP="0023723C">
            <w:r w:rsidRPr="00342126">
              <w:t>Organisation</w:t>
            </w:r>
          </w:p>
        </w:tc>
        <w:tc>
          <w:tcPr>
            <w:tcW w:w="6189" w:type="dxa"/>
            <w:vAlign w:val="center"/>
          </w:tcPr>
          <w:p w14:paraId="1DE4131B" w14:textId="77777777" w:rsidR="00F73D2B" w:rsidRPr="002003D9" w:rsidRDefault="00F73D2B" w:rsidP="0023723C"/>
        </w:tc>
      </w:tr>
      <w:tr w:rsidR="00F73D2B" w:rsidRPr="002003D9" w14:paraId="18C2B303" w14:textId="77777777" w:rsidTr="0023723C">
        <w:trPr>
          <w:trHeight w:val="454"/>
        </w:trPr>
        <w:tc>
          <w:tcPr>
            <w:tcW w:w="2404" w:type="dxa"/>
            <w:vAlign w:val="center"/>
          </w:tcPr>
          <w:p w14:paraId="75645BE2" w14:textId="77777777" w:rsidR="00F73D2B" w:rsidRPr="00342126" w:rsidRDefault="00F73D2B" w:rsidP="0023723C">
            <w:r w:rsidRPr="00342126">
              <w:t>Residential Address</w:t>
            </w:r>
          </w:p>
        </w:tc>
        <w:tc>
          <w:tcPr>
            <w:tcW w:w="6189" w:type="dxa"/>
            <w:vAlign w:val="center"/>
          </w:tcPr>
          <w:p w14:paraId="2625F207" w14:textId="77777777" w:rsidR="00F73D2B" w:rsidRPr="002003D9" w:rsidRDefault="00F73D2B" w:rsidP="0023723C"/>
        </w:tc>
      </w:tr>
      <w:tr w:rsidR="00F73D2B" w:rsidRPr="002003D9" w14:paraId="50B30E08" w14:textId="77777777" w:rsidTr="0023723C">
        <w:trPr>
          <w:trHeight w:val="454"/>
        </w:trPr>
        <w:tc>
          <w:tcPr>
            <w:tcW w:w="2404" w:type="dxa"/>
            <w:vAlign w:val="center"/>
          </w:tcPr>
          <w:p w14:paraId="005A43F9" w14:textId="77777777" w:rsidR="00F73D2B" w:rsidRPr="00342126" w:rsidRDefault="00F73D2B" w:rsidP="0023723C">
            <w:r w:rsidRPr="00342126">
              <w:t>Ward Number</w:t>
            </w:r>
          </w:p>
        </w:tc>
        <w:tc>
          <w:tcPr>
            <w:tcW w:w="6189" w:type="dxa"/>
            <w:vAlign w:val="center"/>
          </w:tcPr>
          <w:p w14:paraId="21EE5EAE" w14:textId="77777777" w:rsidR="00F73D2B" w:rsidRPr="002003D9" w:rsidRDefault="00F73D2B" w:rsidP="0023723C"/>
        </w:tc>
      </w:tr>
      <w:tr w:rsidR="00F73D2B" w:rsidRPr="002003D9" w14:paraId="781C3046" w14:textId="77777777" w:rsidTr="0023723C">
        <w:trPr>
          <w:trHeight w:val="454"/>
        </w:trPr>
        <w:tc>
          <w:tcPr>
            <w:tcW w:w="2404" w:type="dxa"/>
            <w:vAlign w:val="center"/>
          </w:tcPr>
          <w:p w14:paraId="002E2273" w14:textId="77777777" w:rsidR="00F73D2B" w:rsidRPr="00342126" w:rsidRDefault="00F73D2B" w:rsidP="0023723C">
            <w:r w:rsidRPr="00342126">
              <w:t>Municipality</w:t>
            </w:r>
          </w:p>
        </w:tc>
        <w:tc>
          <w:tcPr>
            <w:tcW w:w="6189" w:type="dxa"/>
            <w:vAlign w:val="center"/>
          </w:tcPr>
          <w:p w14:paraId="04EC4B94" w14:textId="77777777" w:rsidR="00F73D2B" w:rsidRPr="002003D9" w:rsidRDefault="00F73D2B" w:rsidP="0023723C"/>
        </w:tc>
      </w:tr>
    </w:tbl>
    <w:p w14:paraId="6C74EEE4" w14:textId="77777777" w:rsidR="00F73D2B" w:rsidRDefault="00F73D2B" w:rsidP="00F73D2B"/>
    <w:p w14:paraId="5CFD8575" w14:textId="77777777" w:rsidR="00F73D2B" w:rsidRDefault="00F73D2B" w:rsidP="00F73D2B"/>
    <w:p w14:paraId="04F5B140" w14:textId="77777777" w:rsidR="00F73D2B" w:rsidRDefault="00F73D2B" w:rsidP="00F73D2B">
      <w:pPr>
        <w:spacing w:line="360" w:lineRule="auto"/>
        <w:ind w:left="426"/>
      </w:pPr>
      <w:r w:rsidRPr="00421442">
        <w:t>I, ………</w:t>
      </w:r>
      <w:r>
        <w:t>……………………………………</w:t>
      </w:r>
      <w:r w:rsidRPr="00421442">
        <w:t xml:space="preserve">, </w:t>
      </w:r>
      <w:r>
        <w:t xml:space="preserve">I.D. number </w:t>
      </w:r>
      <w:r w:rsidRPr="00421442">
        <w:t>………</w:t>
      </w:r>
      <w:r>
        <w:t>…………………………………………</w:t>
      </w:r>
      <w:r w:rsidRPr="00421442">
        <w:t xml:space="preserve"> </w:t>
      </w:r>
      <w:r>
        <w:t>h</w:t>
      </w:r>
      <w:r w:rsidRPr="00421442">
        <w:t xml:space="preserve">ereby </w:t>
      </w:r>
      <w:r>
        <w:t>accept the nomination to be a member of the PLC for Project ………………………………….</w:t>
      </w:r>
    </w:p>
    <w:p w14:paraId="609D8C43" w14:textId="77777777" w:rsidR="00F73D2B" w:rsidRDefault="00F73D2B" w:rsidP="00F73D2B">
      <w:pPr>
        <w:spacing w:line="360" w:lineRule="auto"/>
        <w:ind w:left="426"/>
      </w:pPr>
      <w:r>
        <w:t>…………………………………………………………………………………………………………………</w:t>
      </w:r>
    </w:p>
    <w:p w14:paraId="171AC008" w14:textId="77777777" w:rsidR="00F73D2B" w:rsidRDefault="00F73D2B" w:rsidP="00F73D2B"/>
    <w:p w14:paraId="7845B6A3" w14:textId="77777777" w:rsidR="00F73D2B" w:rsidRDefault="00F73D2B" w:rsidP="00F73D2B">
      <w:r>
        <w:t>I further accept to be bound by the rules, responsibilities and duties prescribed for the Project Liaison Committee Members and the Project Liaison Officers and will always act in good faith.</w:t>
      </w:r>
    </w:p>
    <w:p w14:paraId="257C9336" w14:textId="77777777" w:rsidR="00F73D2B" w:rsidRDefault="00F73D2B" w:rsidP="00F73D2B"/>
    <w:p w14:paraId="37284C2B" w14:textId="77777777" w:rsidR="00F73D2B" w:rsidRDefault="00F73D2B" w:rsidP="00F73D2B">
      <w:pPr>
        <w:spacing w:before="240" w:after="240"/>
      </w:pPr>
      <w:r>
        <w:t>Signature ……………………………………………………………. Date ………………………………..</w:t>
      </w:r>
    </w:p>
    <w:p w14:paraId="1FFEE763" w14:textId="77777777" w:rsidR="00F73D2B" w:rsidRPr="00673DAE" w:rsidRDefault="00F73D2B" w:rsidP="00F73D2B">
      <w:pPr>
        <w:spacing w:before="240" w:after="240"/>
        <w:rPr>
          <w:b/>
        </w:rPr>
      </w:pPr>
      <w:r w:rsidRPr="00673DAE">
        <w:rPr>
          <w:b/>
        </w:rPr>
        <w:t>Witness</w:t>
      </w:r>
      <w:r>
        <w:rPr>
          <w:b/>
        </w:rPr>
        <w:t>es:</w:t>
      </w:r>
    </w:p>
    <w:p w14:paraId="10FF8BAC" w14:textId="77777777" w:rsidR="00F73D2B" w:rsidRDefault="00F73D2B" w:rsidP="00F73D2B">
      <w:pPr>
        <w:spacing w:before="240" w:after="240"/>
      </w:pPr>
      <w:r>
        <w:t>Name and Surname ……………………………………………….. Signature …………………………..</w:t>
      </w:r>
    </w:p>
    <w:p w14:paraId="369DFCA2" w14:textId="77777777" w:rsidR="00F73D2B" w:rsidRPr="00673DAE" w:rsidRDefault="00F73D2B" w:rsidP="00F73D2B">
      <w:pPr>
        <w:spacing w:before="240" w:after="240"/>
      </w:pPr>
      <w:r>
        <w:t>Name and Surname ……………………………………………….. Signature …………………………..</w:t>
      </w:r>
    </w:p>
    <w:p w14:paraId="65F1A0B3" w14:textId="77777777" w:rsidR="00F73D2B" w:rsidRDefault="00F73D2B" w:rsidP="00F73D2B">
      <w:pPr>
        <w:spacing w:before="240" w:after="240"/>
        <w:rPr>
          <w:b/>
        </w:rPr>
        <w:sectPr w:rsidR="00F73D2B" w:rsidSect="00D31239">
          <w:footerReference w:type="default" r:id="rId127"/>
          <w:pgSz w:w="11909" w:h="16834" w:code="9"/>
          <w:pgMar w:top="1440" w:right="1114" w:bottom="1440" w:left="1156" w:header="720" w:footer="567" w:gutter="0"/>
          <w:cols w:space="720"/>
          <w:docGrid w:linePitch="360"/>
        </w:sectPr>
      </w:pPr>
    </w:p>
    <w:p w14:paraId="0748F15A" w14:textId="77777777" w:rsidR="00F73D2B" w:rsidRPr="009B6823" w:rsidRDefault="00F73D2B" w:rsidP="00F73D2B">
      <w:pPr>
        <w:pStyle w:val="DANEXTOC"/>
        <w:tabs>
          <w:tab w:val="clear" w:pos="851"/>
          <w:tab w:val="left" w:pos="1134"/>
        </w:tabs>
        <w:ind w:left="1134" w:hanging="1134"/>
      </w:pPr>
      <w:bookmarkStart w:id="767" w:name="_Toc143165391"/>
      <w:r w:rsidRPr="00421442">
        <w:lastRenderedPageBreak/>
        <w:t>FORM A</w:t>
      </w:r>
      <w:r>
        <w:t>2</w:t>
      </w:r>
      <w:r w:rsidRPr="00421442">
        <w:t>:</w:t>
      </w:r>
      <w:r>
        <w:tab/>
      </w:r>
      <w:r w:rsidRPr="00421442">
        <w:t xml:space="preserve">PROJECT LIAISON COMMITTEE – </w:t>
      </w:r>
      <w:r>
        <w:t>RULES, RESPONSIBILITIES AND DUTIES (Derived from D1004.03)</w:t>
      </w:r>
      <w:bookmarkEnd w:id="767"/>
    </w:p>
    <w:p w14:paraId="3D217B2D" w14:textId="77777777" w:rsidR="00592858" w:rsidRPr="00150CCF" w:rsidRDefault="00592858" w:rsidP="00592858">
      <w:pPr>
        <w:rPr>
          <w:b/>
          <w:bCs/>
          <w:lang w:val="en-GB"/>
        </w:rPr>
      </w:pPr>
      <w:r w:rsidRPr="00150CCF">
        <w:rPr>
          <w:b/>
          <w:bCs/>
          <w:lang w:val="en-GB"/>
        </w:rPr>
        <w:t>CONTRACT SANRAL N.017-024-2019/1-NSC</w:t>
      </w:r>
    </w:p>
    <w:p w14:paraId="487F4E88" w14:textId="77777777" w:rsidR="00592858" w:rsidRPr="00150CCF" w:rsidRDefault="00592858" w:rsidP="00592858">
      <w:pPr>
        <w:rPr>
          <w:b/>
          <w:bCs/>
          <w:lang w:val="en-GB"/>
        </w:rPr>
      </w:pPr>
    </w:p>
    <w:p w14:paraId="56F4816F" w14:textId="77777777" w:rsidR="00592858" w:rsidRDefault="00592858" w:rsidP="00592858">
      <w:pPr>
        <w:rPr>
          <w:b/>
          <w:bCs/>
          <w:lang w:val="en-GB"/>
        </w:rPr>
      </w:pPr>
      <w:r w:rsidRPr="00150CCF">
        <w:rPr>
          <w:b/>
          <w:bCs/>
          <w:lang w:val="en-GB"/>
        </w:rPr>
        <w:t>FOR THE NOMINATED SUB-CONTRACT FOR THE DESIGN BUILD, OPERATIONS AND MAINTENANCE OF THE TOLL SYSTEM FOR THE OPERATIONS AND MAINTENANCE OF THE TOLL PLAZAS ON THE N17 TOLL ROAD</w:t>
      </w:r>
    </w:p>
    <w:p w14:paraId="7D166AD8" w14:textId="77777777" w:rsidR="00592858" w:rsidRPr="00150CCF" w:rsidRDefault="00592858" w:rsidP="00592858">
      <w:pPr>
        <w:rPr>
          <w:b/>
          <w:bCs/>
        </w:rPr>
      </w:pPr>
    </w:p>
    <w:p w14:paraId="145FC843" w14:textId="77777777" w:rsidR="00F73D2B" w:rsidRDefault="00F73D2B" w:rsidP="00F73D2B">
      <w:r>
        <w:t>The PLC is the official communication channel through which SANRAL, the Engineer, Contractor and project Stakeholders and affected Communities communicates on project matters.  This platform is also used to communicate the impact that the project has or may have on project Stakeholders and the affected Communities.  This part of Section D of the Specifications describes the general processes pertaining to the PLC, as well as its role and responsibilities.</w:t>
      </w:r>
    </w:p>
    <w:p w14:paraId="39927F84" w14:textId="77777777" w:rsidR="00F73D2B" w:rsidRPr="00E4367A" w:rsidRDefault="00F73D2B" w:rsidP="00F73D2B"/>
    <w:p w14:paraId="4432C83D" w14:textId="77777777" w:rsidR="00F73D2B" w:rsidRPr="00B24399" w:rsidRDefault="00F73D2B" w:rsidP="00A811B8">
      <w:pPr>
        <w:pStyle w:val="ListParagraph"/>
        <w:numPr>
          <w:ilvl w:val="0"/>
          <w:numId w:val="199"/>
        </w:numPr>
        <w:ind w:hanging="720"/>
        <w:contextualSpacing w:val="0"/>
        <w:rPr>
          <w:b/>
        </w:rPr>
      </w:pPr>
      <w:r w:rsidRPr="00B24399">
        <w:rPr>
          <w:b/>
        </w:rPr>
        <w:t>Establishment of the PLC</w:t>
      </w:r>
    </w:p>
    <w:p w14:paraId="6B38AB77" w14:textId="77777777" w:rsidR="00F73D2B" w:rsidRDefault="00F73D2B" w:rsidP="00F73D2B"/>
    <w:p w14:paraId="7816F63A" w14:textId="77777777" w:rsidR="00F73D2B" w:rsidRDefault="00F73D2B" w:rsidP="00F73D2B">
      <w:r>
        <w:t xml:space="preserve">The </w:t>
      </w:r>
      <w:r w:rsidRPr="0091125E">
        <w:t xml:space="preserve">PLC </w:t>
      </w:r>
      <w:r>
        <w:t xml:space="preserve">will be established prior to commencement of the Contract or </w:t>
      </w:r>
      <w:r w:rsidRPr="0091125E">
        <w:t xml:space="preserve">as </w:t>
      </w:r>
      <w:r>
        <w:t>soon as possible by SANRAL.  The PLC consists of SANRAL, the Engineer, Contractor and representatives of project Stakeholders and affected Communities.  To ensure that all relevant Stakeholders are represented in the PLC, SANRAL did, or will, consult with the Executive Mayor’s office, as well as with the LED Department of the Local Municipalities in the Project Area.  Once the PLC has been established, the Employer’s further Stakeholder engagement activities shall not prevent the Contractor from continuing with construction.</w:t>
      </w:r>
    </w:p>
    <w:p w14:paraId="23F114F8" w14:textId="77777777" w:rsidR="00F73D2B" w:rsidRDefault="00F73D2B" w:rsidP="00F73D2B"/>
    <w:p w14:paraId="72BE3858" w14:textId="77777777" w:rsidR="00F73D2B" w:rsidRDefault="00F73D2B" w:rsidP="00F73D2B">
      <w:r>
        <w:t>Typical Stakeholder representation on the PLC may include:</w:t>
      </w:r>
    </w:p>
    <w:p w14:paraId="06848866" w14:textId="77777777" w:rsidR="00F73D2B" w:rsidRPr="00B24399" w:rsidRDefault="00F73D2B" w:rsidP="00A811B8">
      <w:pPr>
        <w:pStyle w:val="ListParagraph"/>
        <w:numPr>
          <w:ilvl w:val="1"/>
          <w:numId w:val="199"/>
        </w:numPr>
        <w:spacing w:before="120"/>
        <w:ind w:left="850" w:hanging="357"/>
        <w:contextualSpacing w:val="0"/>
        <w:rPr>
          <w:bCs/>
        </w:rPr>
      </w:pPr>
      <w:r w:rsidRPr="00B24399">
        <w:t>A PLC member from the relevant RRM PLC.</w:t>
      </w:r>
    </w:p>
    <w:p w14:paraId="2571716C" w14:textId="77777777" w:rsidR="00F73D2B" w:rsidRPr="00B24399" w:rsidRDefault="00F73D2B" w:rsidP="00A811B8">
      <w:pPr>
        <w:pStyle w:val="ListParagraph"/>
        <w:numPr>
          <w:ilvl w:val="1"/>
          <w:numId w:val="199"/>
        </w:numPr>
        <w:spacing w:before="120"/>
        <w:ind w:left="850" w:hanging="357"/>
        <w:contextualSpacing w:val="0"/>
        <w:rPr>
          <w:bCs/>
        </w:rPr>
      </w:pPr>
      <w:r w:rsidRPr="00B24399">
        <w:t>Local Municipality LED Office.</w:t>
      </w:r>
    </w:p>
    <w:p w14:paraId="0C18F0D6" w14:textId="77777777" w:rsidR="00F73D2B" w:rsidRPr="00B24399" w:rsidRDefault="00F73D2B" w:rsidP="00A811B8">
      <w:pPr>
        <w:pStyle w:val="ListParagraph"/>
        <w:numPr>
          <w:ilvl w:val="1"/>
          <w:numId w:val="199"/>
        </w:numPr>
        <w:spacing w:before="120"/>
        <w:ind w:left="850" w:hanging="357"/>
        <w:contextualSpacing w:val="0"/>
        <w:rPr>
          <w:bCs/>
        </w:rPr>
      </w:pPr>
      <w:r w:rsidRPr="00B24399">
        <w:t>Traditional leadership representation.</w:t>
      </w:r>
    </w:p>
    <w:p w14:paraId="33DC08DA" w14:textId="77777777" w:rsidR="00F73D2B" w:rsidRPr="00B24399" w:rsidRDefault="00F73D2B" w:rsidP="00A811B8">
      <w:pPr>
        <w:pStyle w:val="ListParagraph"/>
        <w:numPr>
          <w:ilvl w:val="1"/>
          <w:numId w:val="199"/>
        </w:numPr>
        <w:spacing w:before="120"/>
        <w:ind w:left="850" w:hanging="357"/>
        <w:contextualSpacing w:val="0"/>
        <w:rPr>
          <w:bCs/>
        </w:rPr>
      </w:pPr>
      <w:r w:rsidRPr="00B24399">
        <w:t>Forums representing people with disabilities.</w:t>
      </w:r>
    </w:p>
    <w:p w14:paraId="1B4C5523" w14:textId="77777777" w:rsidR="00F73D2B" w:rsidRPr="00B24399" w:rsidRDefault="00F73D2B" w:rsidP="00A811B8">
      <w:pPr>
        <w:pStyle w:val="ListParagraph"/>
        <w:numPr>
          <w:ilvl w:val="1"/>
          <w:numId w:val="199"/>
        </w:numPr>
        <w:spacing w:before="120"/>
        <w:ind w:left="850" w:hanging="357"/>
        <w:contextualSpacing w:val="0"/>
        <w:rPr>
          <w:bCs/>
        </w:rPr>
      </w:pPr>
      <w:r w:rsidRPr="00B24399">
        <w:t>Forums representing women.</w:t>
      </w:r>
    </w:p>
    <w:p w14:paraId="5A6ACD32" w14:textId="77777777" w:rsidR="00F73D2B" w:rsidRPr="00B24399" w:rsidRDefault="00F73D2B" w:rsidP="00A811B8">
      <w:pPr>
        <w:pStyle w:val="ListParagraph"/>
        <w:numPr>
          <w:ilvl w:val="1"/>
          <w:numId w:val="199"/>
        </w:numPr>
        <w:spacing w:before="120"/>
        <w:ind w:left="850" w:hanging="357"/>
        <w:contextualSpacing w:val="0"/>
        <w:rPr>
          <w:bCs/>
        </w:rPr>
      </w:pPr>
      <w:r w:rsidRPr="00B24399">
        <w:t>Forums representing youth.</w:t>
      </w:r>
    </w:p>
    <w:p w14:paraId="4E4EDAD1" w14:textId="77777777" w:rsidR="00F73D2B" w:rsidRPr="00B24399" w:rsidRDefault="00F73D2B" w:rsidP="00A811B8">
      <w:pPr>
        <w:pStyle w:val="ListParagraph"/>
        <w:numPr>
          <w:ilvl w:val="1"/>
          <w:numId w:val="199"/>
        </w:numPr>
        <w:spacing w:before="120"/>
        <w:ind w:left="850" w:hanging="357"/>
        <w:contextualSpacing w:val="0"/>
        <w:rPr>
          <w:bCs/>
        </w:rPr>
      </w:pPr>
      <w:r w:rsidRPr="00B24399">
        <w:t>Forums representing business sector.</w:t>
      </w:r>
    </w:p>
    <w:p w14:paraId="422D7418" w14:textId="77777777" w:rsidR="00F73D2B" w:rsidRPr="00B24399" w:rsidRDefault="00F73D2B" w:rsidP="00A811B8">
      <w:pPr>
        <w:pStyle w:val="ListParagraph"/>
        <w:numPr>
          <w:ilvl w:val="1"/>
          <w:numId w:val="199"/>
        </w:numPr>
        <w:spacing w:before="120"/>
        <w:ind w:left="850" w:hanging="357"/>
        <w:contextualSpacing w:val="0"/>
        <w:rPr>
          <w:bCs/>
        </w:rPr>
      </w:pPr>
      <w:r w:rsidRPr="00B24399">
        <w:t>Forums representing transport sector.</w:t>
      </w:r>
    </w:p>
    <w:p w14:paraId="64CB9355" w14:textId="77777777" w:rsidR="00F73D2B" w:rsidRPr="00B24399" w:rsidRDefault="00F73D2B" w:rsidP="00A811B8">
      <w:pPr>
        <w:pStyle w:val="ListParagraph"/>
        <w:numPr>
          <w:ilvl w:val="1"/>
          <w:numId w:val="199"/>
        </w:numPr>
        <w:spacing w:before="120"/>
        <w:ind w:left="850" w:hanging="357"/>
        <w:contextualSpacing w:val="0"/>
        <w:rPr>
          <w:bCs/>
        </w:rPr>
      </w:pPr>
      <w:r w:rsidRPr="00B24399">
        <w:t>Any other Stakeholder forum/organisation recognised by SANRAL and the Local Municipality’s LED Office.</w:t>
      </w:r>
    </w:p>
    <w:p w14:paraId="70E0232E" w14:textId="77777777" w:rsidR="00F73D2B" w:rsidRDefault="00F73D2B" w:rsidP="00F73D2B"/>
    <w:p w14:paraId="61B28CDA" w14:textId="77777777" w:rsidR="00F73D2B" w:rsidRDefault="00F73D2B" w:rsidP="00F73D2B">
      <w:r>
        <w:t>Every forum/organisation/constituency may have one (1) representative on the PLC, which representation will be confirmed by a duly signed nomination form.</w:t>
      </w:r>
    </w:p>
    <w:p w14:paraId="19D26BD4" w14:textId="77777777" w:rsidR="00F73D2B" w:rsidRDefault="00F73D2B" w:rsidP="00F73D2B"/>
    <w:p w14:paraId="387F5552" w14:textId="77777777" w:rsidR="00F73D2B" w:rsidRDefault="00F73D2B" w:rsidP="00F73D2B">
      <w:bookmarkStart w:id="768" w:name="_Hlk109210074"/>
      <w:r>
        <w:t>It should be noted that the PLC is not a political platform.  While Councillors may be invited to some PLC meetings, they may not be PLC members and hence, will not have voting rights when attending a PLC meeting.</w:t>
      </w:r>
    </w:p>
    <w:bookmarkEnd w:id="768"/>
    <w:p w14:paraId="07F8F233" w14:textId="77777777" w:rsidR="00F73D2B" w:rsidRDefault="00F73D2B" w:rsidP="00F73D2B"/>
    <w:p w14:paraId="747045F9" w14:textId="77777777" w:rsidR="00F73D2B" w:rsidRDefault="00F73D2B" w:rsidP="00A811B8">
      <w:pPr>
        <w:pStyle w:val="ListParagraph"/>
        <w:numPr>
          <w:ilvl w:val="0"/>
          <w:numId w:val="199"/>
        </w:numPr>
        <w:ind w:hanging="720"/>
        <w:contextualSpacing w:val="0"/>
        <w:rPr>
          <w:b/>
        </w:rPr>
      </w:pPr>
      <w:r>
        <w:rPr>
          <w:b/>
        </w:rPr>
        <w:t>Seating Allowance for PLC Members</w:t>
      </w:r>
    </w:p>
    <w:p w14:paraId="12394B2F" w14:textId="77777777" w:rsidR="00F73D2B" w:rsidRDefault="00F73D2B" w:rsidP="00F73D2B"/>
    <w:p w14:paraId="3B0608F1" w14:textId="77777777" w:rsidR="00F73D2B" w:rsidRDefault="00F73D2B" w:rsidP="00F73D2B">
      <w:r>
        <w:t>PLC membership is voluntary and PLC members will not be renumerated for any time spent or work done associated with representing their constituency on the PLC.</w:t>
      </w:r>
    </w:p>
    <w:p w14:paraId="7191C83C" w14:textId="77777777" w:rsidR="00F73D2B" w:rsidRDefault="00F73D2B" w:rsidP="00F73D2B"/>
    <w:p w14:paraId="00BB98F7" w14:textId="77777777" w:rsidR="00F73D2B" w:rsidRDefault="00F73D2B" w:rsidP="00F73D2B">
      <w:r>
        <w:t>Provision has been made in the Contract for a seating allowance (stipend) to PLC members for actual costs incurred in executing their PLC duties (other than time or work related).  The Contractor will determine and table to the PLC a realistic seating allowance which will be substantiated by an outline of the anticipated actual costs envisaged to be incurred by PLC members.</w:t>
      </w:r>
    </w:p>
    <w:p w14:paraId="37E7F640" w14:textId="77777777" w:rsidR="00F73D2B" w:rsidRDefault="00F73D2B" w:rsidP="00F73D2B"/>
    <w:p w14:paraId="58DEC9C5" w14:textId="77777777" w:rsidR="00F73D2B" w:rsidRDefault="00F73D2B" w:rsidP="00F73D2B">
      <w:r>
        <w:t>The seating allowance will be increased annually based on the CPI figure contained in Table B2 of Statistical Release P0141 by StatsSA.</w:t>
      </w:r>
    </w:p>
    <w:p w14:paraId="75EF6BAC" w14:textId="77777777" w:rsidR="00F73D2B" w:rsidRDefault="00F73D2B" w:rsidP="00F73D2B"/>
    <w:p w14:paraId="7D028EE8" w14:textId="77777777" w:rsidR="00F73D2B" w:rsidRDefault="00F73D2B" w:rsidP="00A811B8">
      <w:pPr>
        <w:pStyle w:val="ListParagraph"/>
        <w:numPr>
          <w:ilvl w:val="0"/>
          <w:numId w:val="199"/>
        </w:numPr>
        <w:ind w:hanging="720"/>
        <w:contextualSpacing w:val="0"/>
        <w:rPr>
          <w:b/>
        </w:rPr>
      </w:pPr>
      <w:r>
        <w:rPr>
          <w:b/>
        </w:rPr>
        <w:t>Induction of the PLC</w:t>
      </w:r>
    </w:p>
    <w:p w14:paraId="663149FF" w14:textId="77777777" w:rsidR="00F73D2B" w:rsidRDefault="00F73D2B" w:rsidP="00F73D2B"/>
    <w:p w14:paraId="0BF0B540" w14:textId="77777777" w:rsidR="00F73D2B" w:rsidRDefault="00F73D2B" w:rsidP="00F73D2B">
      <w:r>
        <w:t>SANRAL will conduct an induction meeting with the PLC to acquaint PLC members with the following information:</w:t>
      </w:r>
    </w:p>
    <w:p w14:paraId="2C660429" w14:textId="77777777" w:rsidR="00F73D2B" w:rsidRDefault="00F73D2B" w:rsidP="00F73D2B"/>
    <w:p w14:paraId="60BA5D4D" w14:textId="77777777" w:rsidR="00F73D2B" w:rsidRDefault="00F73D2B" w:rsidP="00A811B8">
      <w:pPr>
        <w:pStyle w:val="2ndListNumber"/>
        <w:numPr>
          <w:ilvl w:val="0"/>
          <w:numId w:val="200"/>
        </w:numPr>
        <w:tabs>
          <w:tab w:val="left" w:pos="823"/>
          <w:tab w:val="left" w:pos="962"/>
          <w:tab w:val="left" w:pos="1387"/>
        </w:tabs>
        <w:ind w:right="113"/>
      </w:pPr>
      <w:r>
        <w:t>SANRAL’s Horizon 2030 Strategy.</w:t>
      </w:r>
    </w:p>
    <w:p w14:paraId="689A4CF4" w14:textId="77777777" w:rsidR="00F73D2B" w:rsidRDefault="00F73D2B" w:rsidP="00A811B8">
      <w:pPr>
        <w:pStyle w:val="2ndListNumber"/>
        <w:numPr>
          <w:ilvl w:val="0"/>
          <w:numId w:val="164"/>
        </w:numPr>
        <w:tabs>
          <w:tab w:val="left" w:pos="823"/>
          <w:tab w:val="left" w:pos="962"/>
          <w:tab w:val="left" w:pos="1387"/>
        </w:tabs>
        <w:ind w:right="113"/>
      </w:pPr>
      <w:r>
        <w:t>SANRAL’s Fourteen Point Plan.</w:t>
      </w:r>
    </w:p>
    <w:p w14:paraId="028721C2" w14:textId="77777777" w:rsidR="00F73D2B" w:rsidRDefault="00F73D2B" w:rsidP="00A811B8">
      <w:pPr>
        <w:pStyle w:val="2ndListNumber"/>
        <w:numPr>
          <w:ilvl w:val="0"/>
          <w:numId w:val="164"/>
        </w:numPr>
        <w:tabs>
          <w:tab w:val="left" w:pos="823"/>
          <w:tab w:val="left" w:pos="962"/>
          <w:tab w:val="left" w:pos="1387"/>
        </w:tabs>
        <w:ind w:right="113"/>
      </w:pPr>
      <w:r>
        <w:t>The role and responsibilities of PLC members.</w:t>
      </w:r>
    </w:p>
    <w:p w14:paraId="1526BF49" w14:textId="77777777" w:rsidR="00F73D2B" w:rsidRDefault="00F73D2B" w:rsidP="00A811B8">
      <w:pPr>
        <w:pStyle w:val="2ndListNumber"/>
        <w:numPr>
          <w:ilvl w:val="0"/>
          <w:numId w:val="164"/>
        </w:numPr>
        <w:tabs>
          <w:tab w:val="left" w:pos="823"/>
          <w:tab w:val="left" w:pos="962"/>
          <w:tab w:val="left" w:pos="1387"/>
        </w:tabs>
        <w:ind w:right="113"/>
      </w:pPr>
      <w:r>
        <w:t>SANRAL’s Transformation Policy.</w:t>
      </w:r>
    </w:p>
    <w:p w14:paraId="0A8502A8" w14:textId="77777777" w:rsidR="00F73D2B" w:rsidRDefault="00F73D2B" w:rsidP="00A811B8">
      <w:pPr>
        <w:pStyle w:val="2ndListNumber"/>
        <w:numPr>
          <w:ilvl w:val="0"/>
          <w:numId w:val="164"/>
        </w:numPr>
        <w:tabs>
          <w:tab w:val="left" w:pos="823"/>
          <w:tab w:val="left" w:pos="962"/>
          <w:tab w:val="left" w:pos="1387"/>
        </w:tabs>
        <w:ind w:right="113"/>
      </w:pPr>
      <w:r>
        <w:t>How the Transformation Policy impacts on SMMEs.</w:t>
      </w:r>
    </w:p>
    <w:p w14:paraId="2BC394D0" w14:textId="77777777" w:rsidR="00F73D2B" w:rsidRDefault="00F73D2B" w:rsidP="00A811B8">
      <w:pPr>
        <w:pStyle w:val="2ndListNumber"/>
        <w:numPr>
          <w:ilvl w:val="0"/>
          <w:numId w:val="164"/>
        </w:numPr>
        <w:tabs>
          <w:tab w:val="left" w:pos="823"/>
          <w:tab w:val="left" w:pos="962"/>
          <w:tab w:val="left" w:pos="1387"/>
        </w:tabs>
        <w:ind w:right="113"/>
      </w:pPr>
      <w:r>
        <w:t>Relevant details of the Contract, e.g.</w:t>
      </w:r>
    </w:p>
    <w:p w14:paraId="0930C8BB" w14:textId="77777777" w:rsidR="00F73D2B" w:rsidRDefault="00F73D2B" w:rsidP="00A811B8">
      <w:pPr>
        <w:pStyle w:val="3rdListNumber0"/>
        <w:numPr>
          <w:ilvl w:val="0"/>
          <w:numId w:val="201"/>
        </w:numPr>
        <w:ind w:left="1418"/>
      </w:pPr>
      <w:r>
        <w:t>Start and end dates</w:t>
      </w:r>
    </w:p>
    <w:p w14:paraId="2F916741" w14:textId="77777777" w:rsidR="00F73D2B" w:rsidRDefault="00F73D2B" w:rsidP="00F73D2B">
      <w:pPr>
        <w:pStyle w:val="3rdListNumber0"/>
        <w:ind w:left="1418"/>
      </w:pPr>
      <w:r>
        <w:t>Important milestones</w:t>
      </w:r>
    </w:p>
    <w:p w14:paraId="783300BA" w14:textId="77777777" w:rsidR="00F73D2B" w:rsidRDefault="00F73D2B" w:rsidP="00F73D2B">
      <w:pPr>
        <w:pStyle w:val="3rdListNumber0"/>
        <w:ind w:left="1418"/>
      </w:pPr>
      <w:r>
        <w:t>CPG targets</w:t>
      </w:r>
    </w:p>
    <w:p w14:paraId="57AFD0C9" w14:textId="77777777" w:rsidR="00F73D2B" w:rsidRDefault="00F73D2B" w:rsidP="00F73D2B">
      <w:pPr>
        <w:pStyle w:val="3rdListNumber0"/>
        <w:ind w:left="1418"/>
      </w:pPr>
      <w:r>
        <w:t>Envisaged Targeted Enterprise packages</w:t>
      </w:r>
    </w:p>
    <w:p w14:paraId="0EE99A8C" w14:textId="77777777" w:rsidR="00F73D2B" w:rsidRDefault="00F73D2B" w:rsidP="00F73D2B">
      <w:pPr>
        <w:pStyle w:val="3rdListNumber0"/>
        <w:ind w:left="1418"/>
      </w:pPr>
      <w:r>
        <w:t>Envisaged work for other SMMEs (non-CPG).</w:t>
      </w:r>
    </w:p>
    <w:p w14:paraId="32DA9313" w14:textId="77777777" w:rsidR="00F73D2B" w:rsidRPr="002550C8" w:rsidRDefault="00F73D2B" w:rsidP="00F73D2B"/>
    <w:p w14:paraId="06490BCF" w14:textId="77777777" w:rsidR="00F73D2B" w:rsidRDefault="00F73D2B" w:rsidP="00A811B8">
      <w:pPr>
        <w:pStyle w:val="ListParagraph"/>
        <w:numPr>
          <w:ilvl w:val="0"/>
          <w:numId w:val="199"/>
        </w:numPr>
        <w:ind w:hanging="720"/>
        <w:contextualSpacing w:val="0"/>
        <w:rPr>
          <w:b/>
        </w:rPr>
      </w:pPr>
      <w:r>
        <w:rPr>
          <w:b/>
        </w:rPr>
        <w:t>Rules of Engagement for the PLC</w:t>
      </w:r>
    </w:p>
    <w:p w14:paraId="3B56B7C0" w14:textId="77777777" w:rsidR="00F73D2B" w:rsidRDefault="00F73D2B" w:rsidP="00F73D2B"/>
    <w:p w14:paraId="08D41965" w14:textId="77777777" w:rsidR="00F73D2B" w:rsidRDefault="00F73D2B" w:rsidP="00F73D2B">
      <w:r>
        <w:t xml:space="preserve">In the execution of their duties, members of the PLC shall adhere to the undertakings listed below and the Contractor shall inform the Engineer of any transgression of these undertakings.  </w:t>
      </w:r>
    </w:p>
    <w:p w14:paraId="4BDEE699" w14:textId="77777777" w:rsidR="00F73D2B" w:rsidRDefault="00F73D2B" w:rsidP="00F73D2B"/>
    <w:p w14:paraId="41414A2F" w14:textId="77777777" w:rsidR="00F73D2B" w:rsidRPr="009367B9" w:rsidRDefault="00F73D2B" w:rsidP="00A811B8">
      <w:pPr>
        <w:pStyle w:val="ListParagraph"/>
        <w:keepLines/>
        <w:numPr>
          <w:ilvl w:val="0"/>
          <w:numId w:val="178"/>
        </w:numPr>
        <w:ind w:left="1134" w:hanging="567"/>
        <w:contextualSpacing w:val="0"/>
        <w:rPr>
          <w:rFonts w:cs="Arial"/>
          <w:u w:val="single"/>
        </w:rPr>
      </w:pPr>
      <w:r w:rsidRPr="009367B9">
        <w:rPr>
          <w:rFonts w:cs="Arial"/>
          <w:u w:val="single"/>
        </w:rPr>
        <w:t>General Matters and Membership</w:t>
      </w:r>
    </w:p>
    <w:p w14:paraId="00C7B54F" w14:textId="77777777" w:rsidR="00F73D2B" w:rsidRPr="009367B9" w:rsidRDefault="00F73D2B" w:rsidP="00A811B8">
      <w:pPr>
        <w:pStyle w:val="ListParagraph"/>
        <w:keepLines/>
        <w:numPr>
          <w:ilvl w:val="0"/>
          <w:numId w:val="179"/>
        </w:numPr>
        <w:tabs>
          <w:tab w:val="left" w:pos="2268"/>
        </w:tabs>
        <w:spacing w:before="120"/>
        <w:ind w:left="1701" w:hanging="567"/>
        <w:contextualSpacing w:val="0"/>
        <w:rPr>
          <w:rFonts w:cs="Arial"/>
        </w:rPr>
      </w:pPr>
      <w:r w:rsidRPr="009367B9">
        <w:rPr>
          <w:rFonts w:cs="Arial"/>
        </w:rPr>
        <w:t xml:space="preserve">A PLC member may not be a politically elected </w:t>
      </w:r>
      <w:r>
        <w:rPr>
          <w:rFonts w:cs="Arial"/>
        </w:rPr>
        <w:t>representative,</w:t>
      </w:r>
      <w:r w:rsidRPr="009367B9">
        <w:rPr>
          <w:rFonts w:cs="Arial"/>
        </w:rPr>
        <w:t xml:space="preserve"> and political party representation will not be allowed in the PLC.  </w:t>
      </w:r>
    </w:p>
    <w:p w14:paraId="08834F13" w14:textId="77777777" w:rsidR="00F73D2B" w:rsidRPr="009367B9" w:rsidRDefault="00F73D2B" w:rsidP="00A811B8">
      <w:pPr>
        <w:pStyle w:val="ListParagraph"/>
        <w:keepLines/>
        <w:numPr>
          <w:ilvl w:val="0"/>
          <w:numId w:val="179"/>
        </w:numPr>
        <w:tabs>
          <w:tab w:val="left" w:pos="2835"/>
        </w:tabs>
        <w:spacing w:before="120"/>
        <w:ind w:left="1701" w:hanging="567"/>
        <w:contextualSpacing w:val="0"/>
        <w:rPr>
          <w:rFonts w:cs="Arial"/>
        </w:rPr>
      </w:pPr>
      <w:r w:rsidRPr="009367B9">
        <w:rPr>
          <w:rFonts w:cs="Arial"/>
        </w:rPr>
        <w:t xml:space="preserve">Ward Councillors may interact with the project team through the Mayor’s Office.  </w:t>
      </w:r>
    </w:p>
    <w:p w14:paraId="307D484C" w14:textId="77777777" w:rsidR="00F73D2B" w:rsidRPr="009367B9" w:rsidRDefault="00F73D2B" w:rsidP="00A811B8">
      <w:pPr>
        <w:pStyle w:val="ListParagraph"/>
        <w:keepLines/>
        <w:numPr>
          <w:ilvl w:val="0"/>
          <w:numId w:val="179"/>
        </w:numPr>
        <w:tabs>
          <w:tab w:val="left" w:pos="2835"/>
        </w:tabs>
        <w:spacing w:before="120"/>
        <w:ind w:left="1701" w:hanging="567"/>
        <w:contextualSpacing w:val="0"/>
        <w:rPr>
          <w:rFonts w:cs="Arial"/>
        </w:rPr>
      </w:pPr>
      <w:r w:rsidRPr="009367B9">
        <w:rPr>
          <w:rFonts w:cs="Arial"/>
        </w:rPr>
        <w:t xml:space="preserve">If required, and in consultation with SANRAL, a Political Steering Committee </w:t>
      </w:r>
      <w:r>
        <w:rPr>
          <w:rFonts w:cs="Arial"/>
        </w:rPr>
        <w:t xml:space="preserve">(PSC) </w:t>
      </w:r>
      <w:r w:rsidRPr="009367B9">
        <w:rPr>
          <w:rFonts w:cs="Arial"/>
        </w:rPr>
        <w:t>may be established to address political matters.</w:t>
      </w:r>
      <w:r>
        <w:rPr>
          <w:rFonts w:cs="Arial"/>
        </w:rPr>
        <w:t xml:space="preserve">  A PSC will only be established where the Project Area traverse over more than one municipal area.</w:t>
      </w:r>
    </w:p>
    <w:p w14:paraId="514B5A05" w14:textId="77777777" w:rsidR="00F73D2B" w:rsidRDefault="00F73D2B" w:rsidP="00F73D2B">
      <w:pPr>
        <w:pStyle w:val="ListParagraph"/>
        <w:keepLines/>
        <w:tabs>
          <w:tab w:val="left" w:pos="2268"/>
        </w:tabs>
        <w:ind w:left="1134" w:hanging="567"/>
        <w:rPr>
          <w:rFonts w:cs="Arial"/>
        </w:rPr>
      </w:pPr>
    </w:p>
    <w:p w14:paraId="52C9622C" w14:textId="77777777" w:rsidR="00F73D2B" w:rsidRPr="009367B9" w:rsidRDefault="00F73D2B" w:rsidP="00A811B8">
      <w:pPr>
        <w:pStyle w:val="ListParagraph"/>
        <w:keepLines/>
        <w:numPr>
          <w:ilvl w:val="0"/>
          <w:numId w:val="178"/>
        </w:numPr>
        <w:ind w:left="1134" w:hanging="567"/>
        <w:contextualSpacing w:val="0"/>
        <w:rPr>
          <w:rFonts w:cs="Arial"/>
          <w:u w:val="single"/>
        </w:rPr>
      </w:pPr>
      <w:r w:rsidRPr="009367B9">
        <w:rPr>
          <w:rFonts w:cs="Arial"/>
          <w:u w:val="single"/>
        </w:rPr>
        <w:t>Term of Office for the PLC</w:t>
      </w:r>
    </w:p>
    <w:p w14:paraId="12C806CE" w14:textId="77777777" w:rsidR="00F73D2B" w:rsidRPr="00875C01" w:rsidRDefault="00F73D2B" w:rsidP="00A811B8">
      <w:pPr>
        <w:pStyle w:val="ListParagraph"/>
        <w:keepLines/>
        <w:numPr>
          <w:ilvl w:val="0"/>
          <w:numId w:val="180"/>
        </w:numPr>
        <w:spacing w:before="120"/>
        <w:ind w:left="1701" w:hanging="567"/>
        <w:contextualSpacing w:val="0"/>
        <w:rPr>
          <w:rFonts w:cs="Arial"/>
        </w:rPr>
      </w:pPr>
      <w:r w:rsidRPr="00875C01">
        <w:rPr>
          <w:rFonts w:cs="Arial"/>
        </w:rPr>
        <w:t xml:space="preserve">The duration of </w:t>
      </w:r>
      <w:r w:rsidRPr="000269C8">
        <w:rPr>
          <w:rFonts w:cs="Arial"/>
        </w:rPr>
        <w:t>PLC members’</w:t>
      </w:r>
      <w:r w:rsidRPr="00875C01">
        <w:rPr>
          <w:rFonts w:cs="Arial"/>
        </w:rPr>
        <w:t xml:space="preserve"> participating in the PLC (term of office) shall depend on the duration of the project</w:t>
      </w:r>
      <w:r>
        <w:rPr>
          <w:rFonts w:cs="Arial"/>
        </w:rPr>
        <w:t>.</w:t>
      </w:r>
    </w:p>
    <w:p w14:paraId="1EB9D7FE" w14:textId="77777777" w:rsidR="00F73D2B" w:rsidRPr="000269C8" w:rsidRDefault="00F73D2B" w:rsidP="00A811B8">
      <w:pPr>
        <w:pStyle w:val="ListParagraph"/>
        <w:keepLines/>
        <w:numPr>
          <w:ilvl w:val="0"/>
          <w:numId w:val="180"/>
        </w:numPr>
        <w:spacing w:before="120"/>
        <w:ind w:left="1701" w:hanging="567"/>
        <w:contextualSpacing w:val="0"/>
        <w:rPr>
          <w:rFonts w:cs="Arial"/>
        </w:rPr>
      </w:pPr>
      <w:r w:rsidRPr="00875C01">
        <w:rPr>
          <w:rFonts w:cs="Arial"/>
        </w:rPr>
        <w:t xml:space="preserve">If SANRAL finds the performance of </w:t>
      </w:r>
      <w:r w:rsidRPr="000269C8">
        <w:rPr>
          <w:rFonts w:cs="Arial"/>
        </w:rPr>
        <w:t>a</w:t>
      </w:r>
      <w:r w:rsidRPr="00875C01">
        <w:rPr>
          <w:rFonts w:cs="Arial"/>
        </w:rPr>
        <w:t xml:space="preserve"> PLC member to be below expectation or their conduct to be unacceptable, the affected member will be discharged from their obligations and a new nomination process shall commence.</w:t>
      </w:r>
    </w:p>
    <w:p w14:paraId="5A9FE5DE" w14:textId="77777777" w:rsidR="00F73D2B" w:rsidRPr="00875C01" w:rsidRDefault="00F73D2B" w:rsidP="00F73D2B">
      <w:pPr>
        <w:pStyle w:val="ListParagraph"/>
        <w:keepLines/>
        <w:ind w:left="1134" w:hanging="567"/>
        <w:rPr>
          <w:rFonts w:cs="Arial"/>
        </w:rPr>
      </w:pPr>
    </w:p>
    <w:p w14:paraId="43425123" w14:textId="77777777" w:rsidR="00F73D2B" w:rsidRPr="009367B9" w:rsidRDefault="00F73D2B" w:rsidP="00A811B8">
      <w:pPr>
        <w:pStyle w:val="ListParagraph"/>
        <w:keepLines/>
        <w:numPr>
          <w:ilvl w:val="0"/>
          <w:numId w:val="178"/>
        </w:numPr>
        <w:ind w:left="1134" w:hanging="567"/>
        <w:contextualSpacing w:val="0"/>
        <w:rPr>
          <w:rFonts w:cs="Arial"/>
          <w:u w:val="single"/>
        </w:rPr>
      </w:pPr>
      <w:r w:rsidRPr="009367B9">
        <w:rPr>
          <w:rFonts w:cs="Arial"/>
          <w:u w:val="single"/>
        </w:rPr>
        <w:t>Targeted Enterprise and Targeted Labour</w:t>
      </w:r>
    </w:p>
    <w:p w14:paraId="622F7D3C" w14:textId="77777777" w:rsidR="00F73D2B" w:rsidRDefault="00F73D2B" w:rsidP="00F73D2B">
      <w:pPr>
        <w:pStyle w:val="ListParagraph"/>
        <w:keepLines/>
        <w:tabs>
          <w:tab w:val="left" w:pos="2268"/>
        </w:tabs>
        <w:ind w:left="1134" w:hanging="567"/>
        <w:rPr>
          <w:rFonts w:cs="Arial"/>
        </w:rPr>
      </w:pPr>
    </w:p>
    <w:p w14:paraId="52E4589D" w14:textId="77777777" w:rsidR="00F73D2B" w:rsidRDefault="00F73D2B" w:rsidP="00F73D2B">
      <w:pPr>
        <w:pStyle w:val="ListParagraph"/>
        <w:keepLines/>
        <w:ind w:left="1134"/>
        <w:rPr>
          <w:rFonts w:cs="Arial"/>
        </w:rPr>
      </w:pPr>
      <w:r>
        <w:rPr>
          <w:rFonts w:cs="Arial"/>
        </w:rPr>
        <w:t>PLC members shall:</w:t>
      </w:r>
    </w:p>
    <w:p w14:paraId="1D285581" w14:textId="77777777" w:rsidR="00F73D2B" w:rsidRPr="000269C8" w:rsidRDefault="00F73D2B" w:rsidP="00A811B8">
      <w:pPr>
        <w:pStyle w:val="ListParagraph"/>
        <w:numPr>
          <w:ilvl w:val="0"/>
          <w:numId w:val="181"/>
        </w:numPr>
        <w:spacing w:before="120"/>
        <w:ind w:left="1701" w:hanging="567"/>
        <w:contextualSpacing w:val="0"/>
        <w:rPr>
          <w:rFonts w:cs="Arial"/>
        </w:rPr>
      </w:pPr>
      <w:r w:rsidRPr="000269C8">
        <w:rPr>
          <w:rFonts w:cs="Arial"/>
        </w:rPr>
        <w:t>ensure that they, or companies in which they hold equity, will not tender on the Contract for any work or sub</w:t>
      </w:r>
      <w:r>
        <w:rPr>
          <w:rFonts w:cs="Arial"/>
        </w:rPr>
        <w:t>-</w:t>
      </w:r>
      <w:r w:rsidRPr="000269C8">
        <w:rPr>
          <w:rFonts w:cs="Arial"/>
        </w:rPr>
        <w:t>contract that may be issued.  Should they tender, this will be treated as a conflict of interest and the tender proposal submitted will not be evaluated.</w:t>
      </w:r>
    </w:p>
    <w:p w14:paraId="2F6500DE" w14:textId="77777777" w:rsidR="00F73D2B" w:rsidRPr="000269C8" w:rsidRDefault="00F73D2B" w:rsidP="00A811B8">
      <w:pPr>
        <w:pStyle w:val="ListParagraph"/>
        <w:keepLines/>
        <w:numPr>
          <w:ilvl w:val="0"/>
          <w:numId w:val="181"/>
        </w:numPr>
        <w:tabs>
          <w:tab w:val="left" w:pos="2835"/>
        </w:tabs>
        <w:spacing w:before="120"/>
        <w:ind w:left="1701" w:hanging="567"/>
        <w:contextualSpacing w:val="0"/>
        <w:rPr>
          <w:rFonts w:cs="Arial"/>
        </w:rPr>
      </w:pPr>
      <w:r w:rsidRPr="000269C8">
        <w:rPr>
          <w:rFonts w:cs="Arial"/>
        </w:rPr>
        <w:t>not have private or business interests in any of the sub</w:t>
      </w:r>
      <w:r>
        <w:rPr>
          <w:rFonts w:cs="Arial"/>
        </w:rPr>
        <w:t>-</w:t>
      </w:r>
      <w:r w:rsidRPr="000269C8">
        <w:rPr>
          <w:rFonts w:cs="Arial"/>
        </w:rPr>
        <w:t xml:space="preserve">contract tenders tabled to the PLC or considered in this Contract. </w:t>
      </w:r>
    </w:p>
    <w:p w14:paraId="199BDEDA" w14:textId="77777777" w:rsidR="00F73D2B" w:rsidRPr="000269C8" w:rsidRDefault="00F73D2B" w:rsidP="00A811B8">
      <w:pPr>
        <w:pStyle w:val="ListParagraph"/>
        <w:keepLines/>
        <w:numPr>
          <w:ilvl w:val="0"/>
          <w:numId w:val="181"/>
        </w:numPr>
        <w:tabs>
          <w:tab w:val="left" w:pos="2835"/>
        </w:tabs>
        <w:spacing w:before="120"/>
        <w:ind w:left="1701" w:hanging="567"/>
        <w:contextualSpacing w:val="0"/>
        <w:rPr>
          <w:rFonts w:cs="Arial"/>
        </w:rPr>
      </w:pPr>
      <w:r w:rsidRPr="000269C8">
        <w:rPr>
          <w:rFonts w:cs="Arial"/>
        </w:rPr>
        <w:lastRenderedPageBreak/>
        <w:t>shall recuse themselves from discussions that deal with a sub</w:t>
      </w:r>
      <w:r>
        <w:rPr>
          <w:rFonts w:cs="Arial"/>
        </w:rPr>
        <w:t>-</w:t>
      </w:r>
      <w:r w:rsidRPr="000269C8">
        <w:rPr>
          <w:rFonts w:cs="Arial"/>
        </w:rPr>
        <w:t>contract tender if any other member is of the opinion that a member’s participation in deliberations, which is rightly or wrongly construe as improper or irregular, may lead to the award of a sub</w:t>
      </w:r>
      <w:r>
        <w:rPr>
          <w:rFonts w:cs="Arial"/>
        </w:rPr>
        <w:t>-</w:t>
      </w:r>
      <w:r w:rsidRPr="000269C8">
        <w:rPr>
          <w:rFonts w:cs="Arial"/>
        </w:rPr>
        <w:t xml:space="preserve">contract to a tenderer known to the member or to the member itself. </w:t>
      </w:r>
    </w:p>
    <w:p w14:paraId="0BC121F9" w14:textId="77777777" w:rsidR="00F73D2B" w:rsidRPr="000269C8" w:rsidRDefault="00F73D2B" w:rsidP="00A811B8">
      <w:pPr>
        <w:pStyle w:val="ListParagraph"/>
        <w:keepLines/>
        <w:numPr>
          <w:ilvl w:val="0"/>
          <w:numId w:val="181"/>
        </w:numPr>
        <w:tabs>
          <w:tab w:val="left" w:pos="2835"/>
        </w:tabs>
        <w:spacing w:before="120"/>
        <w:ind w:left="1701" w:hanging="567"/>
        <w:contextualSpacing w:val="0"/>
        <w:rPr>
          <w:rFonts w:cs="Arial"/>
        </w:rPr>
      </w:pPr>
      <w:r w:rsidRPr="000269C8">
        <w:rPr>
          <w:rFonts w:cs="Arial"/>
        </w:rPr>
        <w:t>recuse themselves from the operations of the PLC following a situation as described in paragraphs ii) above and shall cease to be a PLC member for this Contract.</w:t>
      </w:r>
    </w:p>
    <w:p w14:paraId="0B40F998" w14:textId="77777777" w:rsidR="00F73D2B" w:rsidRPr="000269C8" w:rsidRDefault="00F73D2B" w:rsidP="00A811B8">
      <w:pPr>
        <w:pStyle w:val="ListParagraph"/>
        <w:numPr>
          <w:ilvl w:val="0"/>
          <w:numId w:val="181"/>
        </w:numPr>
        <w:spacing w:before="120"/>
        <w:ind w:left="1701" w:hanging="567"/>
        <w:contextualSpacing w:val="0"/>
        <w:rPr>
          <w:rFonts w:cs="Arial"/>
        </w:rPr>
      </w:pPr>
      <w:r w:rsidRPr="000269C8">
        <w:rPr>
          <w:rFonts w:cs="Arial"/>
        </w:rPr>
        <w:t xml:space="preserve">during the tender and tender evaluation processes, neither deliberately favoured nor prejudiced a person or tenderer, as intended, or contemplated in treasury Regulation 16, A8.3 (a), (b) &amp; (c). </w:t>
      </w:r>
    </w:p>
    <w:p w14:paraId="56B3EF2B" w14:textId="77777777" w:rsidR="00F73D2B" w:rsidRPr="000269C8" w:rsidRDefault="00F73D2B" w:rsidP="00A811B8">
      <w:pPr>
        <w:pStyle w:val="ListParagraph"/>
        <w:numPr>
          <w:ilvl w:val="0"/>
          <w:numId w:val="181"/>
        </w:numPr>
        <w:spacing w:before="120"/>
        <w:ind w:left="1701" w:hanging="567"/>
        <w:contextualSpacing w:val="0"/>
        <w:rPr>
          <w:rFonts w:cs="Arial"/>
        </w:rPr>
      </w:pPr>
      <w:r w:rsidRPr="000269C8">
        <w:rPr>
          <w:rFonts w:cs="Arial"/>
        </w:rPr>
        <w:t>ensure that no conflict of interest arises from members’ involvement in the PLC and potential involvement in targeted labour recruitment and/or targeted enterprises procurement and/or any other supplier/sub</w:t>
      </w:r>
      <w:r>
        <w:rPr>
          <w:rFonts w:cs="Arial"/>
        </w:rPr>
        <w:t>-</w:t>
      </w:r>
      <w:r w:rsidRPr="000269C8">
        <w:rPr>
          <w:rFonts w:cs="Arial"/>
        </w:rPr>
        <w:t xml:space="preserve">contractor/service provider procurement or involvement in the contract.  </w:t>
      </w:r>
    </w:p>
    <w:p w14:paraId="4FEB323E" w14:textId="77777777" w:rsidR="00F73D2B" w:rsidRDefault="00F73D2B" w:rsidP="00F73D2B">
      <w:pPr>
        <w:pStyle w:val="ListParagraph"/>
        <w:keepLines/>
        <w:tabs>
          <w:tab w:val="left" w:pos="2268"/>
        </w:tabs>
        <w:ind w:left="1134" w:hanging="567"/>
        <w:rPr>
          <w:rFonts w:cs="Arial"/>
        </w:rPr>
      </w:pPr>
    </w:p>
    <w:p w14:paraId="0CF34467" w14:textId="77777777" w:rsidR="00F73D2B" w:rsidRPr="009367B9" w:rsidRDefault="00F73D2B" w:rsidP="00A811B8">
      <w:pPr>
        <w:pStyle w:val="ListParagraph"/>
        <w:keepLines/>
        <w:numPr>
          <w:ilvl w:val="0"/>
          <w:numId w:val="178"/>
        </w:numPr>
        <w:ind w:left="1134" w:hanging="567"/>
        <w:contextualSpacing w:val="0"/>
        <w:rPr>
          <w:rFonts w:cs="Arial"/>
          <w:u w:val="single"/>
        </w:rPr>
      </w:pPr>
      <w:r w:rsidRPr="009367B9">
        <w:rPr>
          <w:rFonts w:cs="Arial"/>
          <w:u w:val="single"/>
        </w:rPr>
        <w:t>Confidentiality</w:t>
      </w:r>
    </w:p>
    <w:p w14:paraId="6B93C8A8" w14:textId="77777777" w:rsidR="00F73D2B" w:rsidRPr="000269C8" w:rsidRDefault="00F73D2B" w:rsidP="00A811B8">
      <w:pPr>
        <w:pStyle w:val="ListParagraph"/>
        <w:keepLines/>
        <w:numPr>
          <w:ilvl w:val="0"/>
          <w:numId w:val="182"/>
        </w:numPr>
        <w:spacing w:before="120"/>
        <w:ind w:left="1701" w:hanging="567"/>
        <w:contextualSpacing w:val="0"/>
        <w:rPr>
          <w:rFonts w:cs="Arial"/>
        </w:rPr>
      </w:pPr>
      <w:r w:rsidRPr="000269C8">
        <w:rPr>
          <w:rFonts w:cs="Arial"/>
        </w:rPr>
        <w:t>PLC members shall accept that all information, documentation, and decisions regarding any matter serving before the PLC are confidential and undertake not to communicate decisions or discussions of PLC meetings to external or internal parties unless so directed and approved by the Project Manager.</w:t>
      </w:r>
    </w:p>
    <w:p w14:paraId="1F85B970" w14:textId="77777777" w:rsidR="00F73D2B" w:rsidRPr="000269C8" w:rsidRDefault="00F73D2B" w:rsidP="00A811B8">
      <w:pPr>
        <w:pStyle w:val="ListParagraph"/>
        <w:numPr>
          <w:ilvl w:val="0"/>
          <w:numId w:val="182"/>
        </w:numPr>
        <w:spacing w:before="120"/>
        <w:ind w:left="1701" w:hanging="567"/>
        <w:contextualSpacing w:val="0"/>
        <w:rPr>
          <w:rFonts w:cs="Arial"/>
        </w:rPr>
      </w:pPr>
      <w:r w:rsidRPr="000269C8">
        <w:rPr>
          <w:rFonts w:cs="Arial"/>
        </w:rPr>
        <w:t>Information for public dissemination shall be clearly indicated by the committee to ensure that sensitive information is only disseminated to the correct audience.</w:t>
      </w:r>
    </w:p>
    <w:p w14:paraId="6827C072" w14:textId="77777777" w:rsidR="00F73D2B" w:rsidRPr="009E1B97" w:rsidRDefault="00F73D2B" w:rsidP="00F73D2B">
      <w:pPr>
        <w:keepLines/>
        <w:tabs>
          <w:tab w:val="left" w:pos="2268"/>
        </w:tabs>
        <w:ind w:left="1134" w:hanging="567"/>
        <w:rPr>
          <w:u w:val="single"/>
        </w:rPr>
      </w:pPr>
    </w:p>
    <w:p w14:paraId="580ECF8C" w14:textId="77777777" w:rsidR="00F73D2B" w:rsidRPr="009367B9" w:rsidRDefault="00F73D2B" w:rsidP="00A811B8">
      <w:pPr>
        <w:pStyle w:val="ListParagraph"/>
        <w:keepLines/>
        <w:numPr>
          <w:ilvl w:val="0"/>
          <w:numId w:val="178"/>
        </w:numPr>
        <w:ind w:left="1134" w:hanging="567"/>
        <w:contextualSpacing w:val="0"/>
        <w:rPr>
          <w:rFonts w:cs="Arial"/>
          <w:u w:val="single"/>
        </w:rPr>
      </w:pPr>
      <w:r w:rsidRPr="009367B9">
        <w:rPr>
          <w:rFonts w:cs="Arial"/>
          <w:u w:val="single"/>
        </w:rPr>
        <w:t>Removal from Office</w:t>
      </w:r>
    </w:p>
    <w:p w14:paraId="4B3D0A8C" w14:textId="77777777" w:rsidR="00F73D2B" w:rsidRPr="000269C8" w:rsidRDefault="00F73D2B" w:rsidP="00A811B8">
      <w:pPr>
        <w:pStyle w:val="ListParagraph"/>
        <w:numPr>
          <w:ilvl w:val="0"/>
          <w:numId w:val="183"/>
        </w:numPr>
        <w:spacing w:before="120"/>
        <w:ind w:left="1701" w:right="17" w:hanging="567"/>
        <w:contextualSpacing w:val="0"/>
        <w:rPr>
          <w:rFonts w:eastAsia="Calibri" w:cs="Arial"/>
        </w:rPr>
      </w:pPr>
      <w:r w:rsidRPr="000269C8">
        <w:rPr>
          <w:rFonts w:eastAsia="Calibri" w:cs="Arial"/>
        </w:rPr>
        <w:t>PLC members who violate the provisions of these Rules of Engagement for PLCs will be removed from their role as a PLC member at the sole discretion of SANRAL.</w:t>
      </w:r>
    </w:p>
    <w:p w14:paraId="7FCA6AC8" w14:textId="77777777" w:rsidR="00F73D2B" w:rsidRPr="000269C8" w:rsidRDefault="00F73D2B" w:rsidP="00A811B8">
      <w:pPr>
        <w:pStyle w:val="ListParagraph"/>
        <w:numPr>
          <w:ilvl w:val="0"/>
          <w:numId w:val="183"/>
        </w:numPr>
        <w:spacing w:before="120"/>
        <w:ind w:left="1701" w:right="17" w:hanging="567"/>
        <w:contextualSpacing w:val="0"/>
        <w:rPr>
          <w:rFonts w:eastAsia="Calibri" w:cs="Arial"/>
        </w:rPr>
      </w:pPr>
      <w:r w:rsidRPr="000269C8">
        <w:rPr>
          <w:rFonts w:eastAsia="Calibri" w:cs="Arial"/>
        </w:rPr>
        <w:t>SANRAL reserves the right to recover any costs from PLC members whose actions can be regarded as detrimental to SANRAL or to the execution of the project.</w:t>
      </w:r>
    </w:p>
    <w:p w14:paraId="136F7744" w14:textId="77777777" w:rsidR="00F73D2B" w:rsidRPr="000269C8" w:rsidRDefault="00F73D2B" w:rsidP="00A811B8">
      <w:pPr>
        <w:pStyle w:val="ListParagraph"/>
        <w:numPr>
          <w:ilvl w:val="0"/>
          <w:numId w:val="183"/>
        </w:numPr>
        <w:spacing w:before="120"/>
        <w:ind w:left="1701" w:right="17" w:hanging="567"/>
        <w:contextualSpacing w:val="0"/>
        <w:rPr>
          <w:rFonts w:eastAsia="Calibri" w:cs="Arial"/>
        </w:rPr>
      </w:pPr>
      <w:r w:rsidRPr="000269C8">
        <w:rPr>
          <w:rFonts w:eastAsia="Calibri" w:cs="Arial"/>
        </w:rPr>
        <w:t>SANRAL also reserves the right to recommend criminal prosecution if the offence warrants such action.</w:t>
      </w:r>
    </w:p>
    <w:p w14:paraId="363F21E1" w14:textId="77777777" w:rsidR="00F73D2B" w:rsidRPr="000269C8" w:rsidRDefault="00F73D2B" w:rsidP="00A811B8">
      <w:pPr>
        <w:pStyle w:val="ListParagraph"/>
        <w:numPr>
          <w:ilvl w:val="0"/>
          <w:numId w:val="183"/>
        </w:numPr>
        <w:spacing w:before="120"/>
        <w:ind w:left="1701" w:right="17" w:hanging="567"/>
        <w:contextualSpacing w:val="0"/>
        <w:rPr>
          <w:rFonts w:eastAsia="Calibri" w:cs="Arial"/>
        </w:rPr>
      </w:pPr>
      <w:r w:rsidRPr="000269C8">
        <w:rPr>
          <w:rFonts w:eastAsia="Calibri" w:cs="Arial"/>
        </w:rPr>
        <w:t>SANRAL reserves the right to dissolve the entire PLC should it believes that such an action is in its best interest</w:t>
      </w:r>
      <w:r>
        <w:rPr>
          <w:rFonts w:eastAsia="Calibri" w:cs="Arial"/>
        </w:rPr>
        <w:t>, or that of the project</w:t>
      </w:r>
      <w:r w:rsidRPr="000269C8">
        <w:rPr>
          <w:rFonts w:eastAsia="Calibri" w:cs="Arial"/>
        </w:rPr>
        <w:t>.  SANRAL will not be obliged to reconstitute the PLC if such a dissolution occurs.</w:t>
      </w:r>
    </w:p>
    <w:p w14:paraId="2F0374BA" w14:textId="77777777" w:rsidR="00F73D2B" w:rsidRDefault="00F73D2B" w:rsidP="00F73D2B">
      <w:pPr>
        <w:pStyle w:val="ListParagraph"/>
        <w:keepLines/>
        <w:tabs>
          <w:tab w:val="left" w:pos="567"/>
        </w:tabs>
        <w:ind w:left="567"/>
        <w:rPr>
          <w:b/>
        </w:rPr>
      </w:pPr>
    </w:p>
    <w:p w14:paraId="32A1E20E" w14:textId="77777777" w:rsidR="00F73D2B" w:rsidRPr="00DB1E2B" w:rsidRDefault="00F73D2B" w:rsidP="00A811B8">
      <w:pPr>
        <w:pStyle w:val="ListParagraph"/>
        <w:numPr>
          <w:ilvl w:val="0"/>
          <w:numId w:val="199"/>
        </w:numPr>
        <w:ind w:hanging="720"/>
        <w:contextualSpacing w:val="0"/>
        <w:rPr>
          <w:b/>
        </w:rPr>
      </w:pPr>
      <w:r>
        <w:rPr>
          <w:b/>
        </w:rPr>
        <w:t xml:space="preserve">Responsibilities and Duties </w:t>
      </w:r>
      <w:r w:rsidRPr="00E4367A">
        <w:rPr>
          <w:b/>
        </w:rPr>
        <w:t>of the PLC</w:t>
      </w:r>
    </w:p>
    <w:p w14:paraId="076A0ECD" w14:textId="77777777" w:rsidR="00F73D2B" w:rsidRDefault="00F73D2B" w:rsidP="00F73D2B"/>
    <w:p w14:paraId="0AC68E8A" w14:textId="77777777" w:rsidR="00F73D2B" w:rsidRDefault="00F73D2B" w:rsidP="00F73D2B">
      <w:r w:rsidRPr="00F01307">
        <w:t xml:space="preserve">The </w:t>
      </w:r>
      <w:r>
        <w:t>P</w:t>
      </w:r>
      <w:r w:rsidRPr="00F01307">
        <w:t xml:space="preserve">LC </w:t>
      </w:r>
      <w:r>
        <w:t>will</w:t>
      </w:r>
      <w:r w:rsidRPr="00F01307">
        <w:t xml:space="preserve"> execute </w:t>
      </w:r>
      <w:r>
        <w:t xml:space="preserve">specific duties during the design and construction phases of the project.  </w:t>
      </w:r>
    </w:p>
    <w:p w14:paraId="7E570338" w14:textId="77777777" w:rsidR="00F73D2B" w:rsidRDefault="00F73D2B" w:rsidP="00F73D2B"/>
    <w:p w14:paraId="6B23794C" w14:textId="77777777" w:rsidR="00F73D2B" w:rsidRDefault="00F73D2B" w:rsidP="00F73D2B">
      <w:r>
        <w:t>Some of the PLC’s duties during the design and construction stages overlap and hence, for completeness, a description of the PLC’s duties in both project stages is provided here.</w:t>
      </w:r>
    </w:p>
    <w:p w14:paraId="4AF13F7C" w14:textId="77777777" w:rsidR="00F73D2B" w:rsidRDefault="00F73D2B" w:rsidP="00F73D2B"/>
    <w:p w14:paraId="241D6106" w14:textId="77777777" w:rsidR="00F73D2B" w:rsidRPr="00F01307" w:rsidRDefault="00F73D2B" w:rsidP="00F73D2B">
      <w:r>
        <w:t>The PLC will execute the following duties</w:t>
      </w:r>
      <w:r w:rsidRPr="00F01307">
        <w:t>:</w:t>
      </w:r>
    </w:p>
    <w:p w14:paraId="161FE904" w14:textId="77777777" w:rsidR="00F73D2B" w:rsidRDefault="00F73D2B" w:rsidP="00F73D2B">
      <w:pPr>
        <w:keepLines/>
        <w:tabs>
          <w:tab w:val="left" w:pos="567"/>
        </w:tabs>
        <w:ind w:left="567"/>
      </w:pPr>
    </w:p>
    <w:p w14:paraId="613AFD04" w14:textId="77777777" w:rsidR="00F73D2B" w:rsidRPr="000269C8" w:rsidRDefault="00F73D2B" w:rsidP="00A811B8">
      <w:pPr>
        <w:pStyle w:val="ListParagraph"/>
        <w:keepLines/>
        <w:numPr>
          <w:ilvl w:val="0"/>
          <w:numId w:val="184"/>
        </w:numPr>
        <w:ind w:left="1134" w:hanging="567"/>
        <w:contextualSpacing w:val="0"/>
        <w:rPr>
          <w:rFonts w:cs="Arial"/>
          <w:u w:val="single"/>
        </w:rPr>
      </w:pPr>
      <w:r w:rsidRPr="000269C8">
        <w:rPr>
          <w:rFonts w:cs="Arial"/>
          <w:u w:val="single"/>
        </w:rPr>
        <w:t>Project Design Stage</w:t>
      </w:r>
    </w:p>
    <w:p w14:paraId="2F0975FE" w14:textId="77777777" w:rsidR="00F73D2B" w:rsidRPr="000269C8" w:rsidRDefault="00F73D2B" w:rsidP="00A811B8">
      <w:pPr>
        <w:pStyle w:val="ListParagraph"/>
        <w:keepLines/>
        <w:numPr>
          <w:ilvl w:val="0"/>
          <w:numId w:val="186"/>
        </w:numPr>
        <w:spacing w:before="120"/>
        <w:ind w:left="1701" w:hanging="567"/>
        <w:contextualSpacing w:val="0"/>
        <w:rPr>
          <w:rFonts w:cs="Arial"/>
        </w:rPr>
      </w:pPr>
      <w:r w:rsidRPr="000269C8">
        <w:rPr>
          <w:rFonts w:cs="Arial"/>
        </w:rPr>
        <w:t>Meet as often as required to discuss and resolve the project’s design stage matters which are of interest or concern to the parties to the PLC.</w:t>
      </w:r>
    </w:p>
    <w:p w14:paraId="19006E90" w14:textId="77777777" w:rsidR="00F73D2B" w:rsidRPr="000269C8" w:rsidRDefault="00F73D2B" w:rsidP="00A811B8">
      <w:pPr>
        <w:pStyle w:val="ListParagraph"/>
        <w:keepLines/>
        <w:numPr>
          <w:ilvl w:val="0"/>
          <w:numId w:val="186"/>
        </w:numPr>
        <w:spacing w:before="120"/>
        <w:ind w:left="1701" w:hanging="567"/>
        <w:contextualSpacing w:val="0"/>
        <w:rPr>
          <w:rFonts w:cs="Arial"/>
        </w:rPr>
      </w:pPr>
      <w:r w:rsidRPr="000269C8">
        <w:rPr>
          <w:rFonts w:cs="Arial"/>
        </w:rPr>
        <w:t xml:space="preserve">Peruse the </w:t>
      </w:r>
      <w:r>
        <w:t xml:space="preserve">Project Liaison Committee rules, responsibilities and duties outlined in this Form </w:t>
      </w:r>
      <w:r w:rsidRPr="000269C8">
        <w:rPr>
          <w:rFonts w:cs="Arial"/>
        </w:rPr>
        <w:t>and agree on the rules, responsibilities, and duties of, and procedures to be followed by, the PLC to fulfil its duties.</w:t>
      </w:r>
    </w:p>
    <w:p w14:paraId="409E4342" w14:textId="77777777" w:rsidR="00F73D2B" w:rsidRPr="000269C8" w:rsidRDefault="00F73D2B" w:rsidP="00F73D2B">
      <w:pPr>
        <w:pStyle w:val="ListParagraph"/>
        <w:keepLines/>
        <w:spacing w:before="120"/>
        <w:ind w:left="1701"/>
        <w:rPr>
          <w:rFonts w:cs="Arial"/>
        </w:rPr>
      </w:pPr>
      <w:r w:rsidRPr="000269C8">
        <w:rPr>
          <w:rFonts w:cs="Arial"/>
          <w:b/>
        </w:rPr>
        <w:t>Note</w:t>
      </w:r>
      <w:r w:rsidRPr="000269C8">
        <w:rPr>
          <w:rFonts w:cs="Arial"/>
        </w:rPr>
        <w:t>:  The principles outlined in this Form shall not be amended, but duties and procedures may be altered to be project specific and to improve the functionality of the PLC.</w:t>
      </w:r>
    </w:p>
    <w:p w14:paraId="1287169E" w14:textId="77777777" w:rsidR="00F73D2B" w:rsidRPr="000269C8" w:rsidRDefault="00F73D2B" w:rsidP="00A811B8">
      <w:pPr>
        <w:pStyle w:val="ListParagraph"/>
        <w:keepLines/>
        <w:numPr>
          <w:ilvl w:val="0"/>
          <w:numId w:val="186"/>
        </w:numPr>
        <w:tabs>
          <w:tab w:val="left" w:pos="1134"/>
          <w:tab w:val="left" w:pos="2835"/>
        </w:tabs>
        <w:spacing w:before="120"/>
        <w:ind w:left="1701" w:hanging="567"/>
        <w:contextualSpacing w:val="0"/>
        <w:rPr>
          <w:rFonts w:cs="Arial"/>
        </w:rPr>
      </w:pPr>
      <w:r w:rsidRPr="000269C8">
        <w:rPr>
          <w:rFonts w:cs="Arial"/>
        </w:rPr>
        <w:t>Act in accordance with the agreed terms of reference for the PLC.</w:t>
      </w:r>
    </w:p>
    <w:p w14:paraId="637B647E" w14:textId="77777777" w:rsidR="00F73D2B" w:rsidRPr="000269C8" w:rsidRDefault="00F73D2B" w:rsidP="00A811B8">
      <w:pPr>
        <w:pStyle w:val="ListParagraph"/>
        <w:keepLines/>
        <w:numPr>
          <w:ilvl w:val="0"/>
          <w:numId w:val="186"/>
        </w:numPr>
        <w:tabs>
          <w:tab w:val="left" w:pos="1134"/>
          <w:tab w:val="left" w:pos="2835"/>
        </w:tabs>
        <w:spacing w:before="120"/>
        <w:ind w:left="1701" w:hanging="567"/>
        <w:contextualSpacing w:val="0"/>
        <w:rPr>
          <w:rFonts w:eastAsiaTheme="minorHAnsi" w:cs="Arial"/>
          <w:lang w:val="en-US"/>
        </w:rPr>
      </w:pPr>
      <w:r w:rsidRPr="000269C8">
        <w:rPr>
          <w:rFonts w:cs="Arial"/>
        </w:rPr>
        <w:lastRenderedPageBreak/>
        <w:t>Inform SANRAL of any training that project Stakeholder and affected Community representatives of the PLC require to execute their duties.</w:t>
      </w:r>
    </w:p>
    <w:p w14:paraId="0FCB1F5A" w14:textId="77777777" w:rsidR="00F73D2B" w:rsidRPr="000269C8" w:rsidRDefault="00F73D2B" w:rsidP="00A811B8">
      <w:pPr>
        <w:pStyle w:val="ListParagraph"/>
        <w:keepLines/>
        <w:numPr>
          <w:ilvl w:val="0"/>
          <w:numId w:val="186"/>
        </w:numPr>
        <w:tabs>
          <w:tab w:val="left" w:pos="2835"/>
        </w:tabs>
        <w:spacing w:before="120"/>
        <w:ind w:left="1701" w:hanging="567"/>
        <w:contextualSpacing w:val="0"/>
        <w:rPr>
          <w:rFonts w:cs="Arial"/>
        </w:rPr>
      </w:pPr>
      <w:r w:rsidRPr="000269C8">
        <w:rPr>
          <w:rFonts w:cs="Arial"/>
        </w:rPr>
        <w:t xml:space="preserve">Assist the Engineer to source suitable candidates, based on SANRAL’s qualifying criteria, for the position of PLO. </w:t>
      </w:r>
    </w:p>
    <w:p w14:paraId="7E7E708C" w14:textId="77777777" w:rsidR="00F73D2B" w:rsidRPr="000269C8" w:rsidRDefault="00F73D2B" w:rsidP="00A811B8">
      <w:pPr>
        <w:pStyle w:val="ListParagraph"/>
        <w:keepLines/>
        <w:numPr>
          <w:ilvl w:val="0"/>
          <w:numId w:val="186"/>
        </w:numPr>
        <w:tabs>
          <w:tab w:val="left" w:pos="2835"/>
        </w:tabs>
        <w:spacing w:before="120"/>
        <w:ind w:left="1701" w:hanging="567"/>
        <w:contextualSpacing w:val="0"/>
        <w:rPr>
          <w:rFonts w:cs="Arial"/>
        </w:rPr>
      </w:pPr>
      <w:r w:rsidRPr="000269C8">
        <w:rPr>
          <w:rFonts w:cs="Arial"/>
        </w:rPr>
        <w:t>Observe and verify that the qualifying criteria and procedures applied by the Engineer to select and employ the PLO were executed in a fair and transparent manner and were within the prescripts of the relevant labour legislation and regulations.</w:t>
      </w:r>
    </w:p>
    <w:p w14:paraId="53B0952F" w14:textId="77777777" w:rsidR="00F73D2B" w:rsidRPr="000269C8" w:rsidRDefault="00F73D2B" w:rsidP="00A811B8">
      <w:pPr>
        <w:pStyle w:val="ListParagraph"/>
        <w:keepLines/>
        <w:numPr>
          <w:ilvl w:val="0"/>
          <w:numId w:val="186"/>
        </w:numPr>
        <w:tabs>
          <w:tab w:val="left" w:pos="2835"/>
        </w:tabs>
        <w:spacing w:before="120"/>
        <w:ind w:left="1701" w:hanging="567"/>
        <w:contextualSpacing w:val="0"/>
        <w:rPr>
          <w:rFonts w:cs="Arial"/>
        </w:rPr>
      </w:pPr>
      <w:r w:rsidRPr="000269C8">
        <w:rPr>
          <w:rFonts w:cs="Arial"/>
        </w:rPr>
        <w:t>Assist the Engineer to identify the project’s Target and Project Area(s) from which Targeted Labour and Targeted Enterprises could be employed and sub</w:t>
      </w:r>
      <w:r>
        <w:rPr>
          <w:rFonts w:cs="Arial"/>
        </w:rPr>
        <w:t>-</w:t>
      </w:r>
      <w:r w:rsidRPr="000269C8">
        <w:rPr>
          <w:rFonts w:cs="Arial"/>
        </w:rPr>
        <w:t>contracted, respectively.</w:t>
      </w:r>
    </w:p>
    <w:p w14:paraId="3857FC53" w14:textId="77777777" w:rsidR="00F73D2B" w:rsidRPr="000269C8" w:rsidRDefault="00F73D2B" w:rsidP="00A811B8">
      <w:pPr>
        <w:pStyle w:val="ListParagraph"/>
        <w:keepLines/>
        <w:numPr>
          <w:ilvl w:val="0"/>
          <w:numId w:val="186"/>
        </w:numPr>
        <w:tabs>
          <w:tab w:val="left" w:pos="2835"/>
        </w:tabs>
        <w:spacing w:before="120"/>
        <w:ind w:left="1701" w:hanging="567"/>
        <w:contextualSpacing w:val="0"/>
        <w:rPr>
          <w:rFonts w:cs="Arial"/>
        </w:rPr>
      </w:pPr>
      <w:r w:rsidRPr="000269C8">
        <w:rPr>
          <w:rFonts w:cs="Arial"/>
        </w:rPr>
        <w:t>Assist the Engineer to identify the project’s Target Groups for inclusion in the Tender Documents and agree to and support the identified Target Groups.</w:t>
      </w:r>
    </w:p>
    <w:p w14:paraId="2277C43C" w14:textId="77777777" w:rsidR="00F73D2B" w:rsidRDefault="00F73D2B" w:rsidP="00F73D2B">
      <w:pPr>
        <w:keepLines/>
        <w:tabs>
          <w:tab w:val="left" w:pos="567"/>
          <w:tab w:val="left" w:pos="1134"/>
          <w:tab w:val="left" w:pos="2268"/>
        </w:tabs>
        <w:ind w:left="2268"/>
      </w:pPr>
    </w:p>
    <w:p w14:paraId="67B00198" w14:textId="77777777" w:rsidR="00F73D2B" w:rsidRPr="000269C8" w:rsidRDefault="00F73D2B" w:rsidP="00A811B8">
      <w:pPr>
        <w:pStyle w:val="ListParagraph"/>
        <w:keepLines/>
        <w:numPr>
          <w:ilvl w:val="0"/>
          <w:numId w:val="185"/>
        </w:numPr>
        <w:tabs>
          <w:tab w:val="left" w:pos="1134"/>
        </w:tabs>
        <w:ind w:left="1134" w:hanging="567"/>
        <w:contextualSpacing w:val="0"/>
        <w:rPr>
          <w:rFonts w:cs="Arial"/>
          <w:u w:val="single"/>
        </w:rPr>
      </w:pPr>
      <w:r w:rsidRPr="000269C8">
        <w:rPr>
          <w:rFonts w:cs="Arial"/>
          <w:u w:val="single"/>
        </w:rPr>
        <w:t xml:space="preserve">Project Construction Stage </w:t>
      </w:r>
    </w:p>
    <w:p w14:paraId="663A0F37" w14:textId="77777777" w:rsidR="00F73D2B" w:rsidRPr="000269C8" w:rsidRDefault="00F73D2B" w:rsidP="00A811B8">
      <w:pPr>
        <w:pStyle w:val="ListParagraph"/>
        <w:keepLines/>
        <w:numPr>
          <w:ilvl w:val="0"/>
          <w:numId w:val="187"/>
        </w:numPr>
        <w:spacing w:before="120"/>
        <w:ind w:left="1701" w:hanging="567"/>
        <w:contextualSpacing w:val="0"/>
        <w:rPr>
          <w:rFonts w:cs="Arial"/>
        </w:rPr>
      </w:pPr>
      <w:r w:rsidRPr="000269C8">
        <w:rPr>
          <w:rFonts w:cs="Arial"/>
        </w:rPr>
        <w:t>Meet formally prior to SANRAL’s monthly site meeting, or as may be required, to discuss and resolve project matters which are of interest or concern to the parties to the PLC.</w:t>
      </w:r>
    </w:p>
    <w:p w14:paraId="5C669981" w14:textId="77777777" w:rsidR="00F73D2B" w:rsidRPr="000269C8" w:rsidRDefault="00F73D2B" w:rsidP="00A811B8">
      <w:pPr>
        <w:pStyle w:val="ListParagraph"/>
        <w:keepLines/>
        <w:numPr>
          <w:ilvl w:val="0"/>
          <w:numId w:val="187"/>
        </w:numPr>
        <w:spacing w:before="120"/>
        <w:ind w:left="1701" w:hanging="567"/>
        <w:contextualSpacing w:val="0"/>
        <w:rPr>
          <w:rFonts w:cs="Arial"/>
        </w:rPr>
      </w:pPr>
      <w:r w:rsidRPr="000269C8">
        <w:rPr>
          <w:rFonts w:cs="Arial"/>
        </w:rPr>
        <w:t>Assist the Contractor to establish the selection criteria and process to employ Targeted Labour</w:t>
      </w:r>
    </w:p>
    <w:p w14:paraId="671BD29C" w14:textId="77777777" w:rsidR="00F73D2B" w:rsidRPr="000269C8" w:rsidRDefault="00F73D2B" w:rsidP="00A811B8">
      <w:pPr>
        <w:pStyle w:val="ListParagraph"/>
        <w:keepLines/>
        <w:numPr>
          <w:ilvl w:val="0"/>
          <w:numId w:val="187"/>
        </w:numPr>
        <w:spacing w:before="120"/>
        <w:ind w:left="1701" w:hanging="567"/>
        <w:contextualSpacing w:val="0"/>
        <w:rPr>
          <w:rFonts w:cs="Arial"/>
        </w:rPr>
      </w:pPr>
      <w:r w:rsidRPr="000269C8">
        <w:rPr>
          <w:rFonts w:cs="Arial"/>
        </w:rPr>
        <w:t>Assist the Contractor to identify the eligibility, functionality, preference, and compliance criteria to select and sub</w:t>
      </w:r>
      <w:r>
        <w:rPr>
          <w:rFonts w:cs="Arial"/>
        </w:rPr>
        <w:t>-</w:t>
      </w:r>
      <w:r w:rsidRPr="000269C8">
        <w:rPr>
          <w:rFonts w:cs="Arial"/>
        </w:rPr>
        <w:t>contract Targeted Enterprises.</w:t>
      </w:r>
    </w:p>
    <w:p w14:paraId="316BA854" w14:textId="77777777" w:rsidR="00F73D2B" w:rsidRPr="000269C8" w:rsidRDefault="00F73D2B" w:rsidP="00A811B8">
      <w:pPr>
        <w:pStyle w:val="ListParagraph"/>
        <w:keepLines/>
        <w:numPr>
          <w:ilvl w:val="0"/>
          <w:numId w:val="187"/>
        </w:numPr>
        <w:spacing w:before="120"/>
        <w:ind w:left="1701" w:hanging="567"/>
        <w:contextualSpacing w:val="0"/>
        <w:rPr>
          <w:rFonts w:cs="Arial"/>
        </w:rPr>
      </w:pPr>
      <w:r w:rsidRPr="000269C8">
        <w:rPr>
          <w:rFonts w:cs="Arial"/>
        </w:rPr>
        <w:t>Agree to and support the Databases compiled by the PLO and the Contractor from which Targeted Labour will be selected and employed and Targeted Enterprises will be sub</w:t>
      </w:r>
      <w:r>
        <w:rPr>
          <w:rFonts w:cs="Arial"/>
        </w:rPr>
        <w:t>-</w:t>
      </w:r>
      <w:r w:rsidRPr="000269C8">
        <w:rPr>
          <w:rFonts w:cs="Arial"/>
        </w:rPr>
        <w:t>contracted, respectively.</w:t>
      </w:r>
    </w:p>
    <w:p w14:paraId="0A256973" w14:textId="77777777" w:rsidR="00F73D2B" w:rsidRPr="000269C8" w:rsidRDefault="00F73D2B" w:rsidP="00A811B8">
      <w:pPr>
        <w:pStyle w:val="ListParagraph"/>
        <w:keepLines/>
        <w:numPr>
          <w:ilvl w:val="0"/>
          <w:numId w:val="187"/>
        </w:numPr>
        <w:spacing w:before="120"/>
        <w:ind w:left="1701" w:hanging="567"/>
        <w:contextualSpacing w:val="0"/>
        <w:rPr>
          <w:rFonts w:cs="Arial"/>
        </w:rPr>
      </w:pPr>
      <w:r w:rsidRPr="000269C8">
        <w:rPr>
          <w:rFonts w:cs="Arial"/>
        </w:rPr>
        <w:t>Verify that the criteria and methodologies applied by the Contractor to select and employ Targeted Labour and sub</w:t>
      </w:r>
      <w:r>
        <w:rPr>
          <w:rFonts w:cs="Arial"/>
        </w:rPr>
        <w:t>-</w:t>
      </w:r>
      <w:r w:rsidRPr="000269C8">
        <w:rPr>
          <w:rFonts w:cs="Arial"/>
        </w:rPr>
        <w:t>contract Targeted Enterprises are executed in a fair and transparent manner and are within Government legislation and regulations and SANRAL’s Policies.</w:t>
      </w:r>
    </w:p>
    <w:p w14:paraId="584B0677" w14:textId="77777777" w:rsidR="00F73D2B" w:rsidRPr="000269C8" w:rsidRDefault="00F73D2B" w:rsidP="00A811B8">
      <w:pPr>
        <w:pStyle w:val="ListParagraph"/>
        <w:keepLines/>
        <w:numPr>
          <w:ilvl w:val="0"/>
          <w:numId w:val="187"/>
        </w:numPr>
        <w:spacing w:before="120"/>
        <w:ind w:left="1701" w:hanging="567"/>
        <w:contextualSpacing w:val="0"/>
        <w:rPr>
          <w:rFonts w:cs="Arial"/>
        </w:rPr>
      </w:pPr>
      <w:r w:rsidRPr="000269C8">
        <w:rPr>
          <w:rFonts w:cs="Arial"/>
        </w:rPr>
        <w:t>Verify that the conditions of employment and the conditions of sub</w:t>
      </w:r>
      <w:r>
        <w:rPr>
          <w:rFonts w:cs="Arial"/>
        </w:rPr>
        <w:t>-</w:t>
      </w:r>
      <w:r w:rsidRPr="000269C8">
        <w:rPr>
          <w:rFonts w:cs="Arial"/>
        </w:rPr>
        <w:t>contracting, in the employment of Targeted Labour and sub</w:t>
      </w:r>
      <w:r>
        <w:rPr>
          <w:rFonts w:cs="Arial"/>
        </w:rPr>
        <w:t>-</w:t>
      </w:r>
      <w:r w:rsidRPr="000269C8">
        <w:rPr>
          <w:rFonts w:cs="Arial"/>
        </w:rPr>
        <w:t>contracting of Targeted Enterprises are applied in a fair and transparent manner and according to SANRAL’s employment and sub</w:t>
      </w:r>
      <w:r>
        <w:rPr>
          <w:rFonts w:cs="Arial"/>
        </w:rPr>
        <w:t>-</w:t>
      </w:r>
      <w:r w:rsidRPr="000269C8">
        <w:rPr>
          <w:rFonts w:cs="Arial"/>
        </w:rPr>
        <w:t>contracting requirements.</w:t>
      </w:r>
    </w:p>
    <w:p w14:paraId="5143EB15" w14:textId="77777777" w:rsidR="00F73D2B" w:rsidRPr="000269C8" w:rsidRDefault="00F73D2B" w:rsidP="00A811B8">
      <w:pPr>
        <w:pStyle w:val="ListParagraph"/>
        <w:keepLines/>
        <w:numPr>
          <w:ilvl w:val="0"/>
          <w:numId w:val="187"/>
        </w:numPr>
        <w:spacing w:before="120"/>
        <w:ind w:left="1701" w:hanging="567"/>
        <w:contextualSpacing w:val="0"/>
        <w:rPr>
          <w:rFonts w:cs="Arial"/>
        </w:rPr>
      </w:pPr>
      <w:r w:rsidRPr="000269C8">
        <w:rPr>
          <w:rFonts w:cs="Arial"/>
        </w:rPr>
        <w:t>Make recommendations to the Contractor on the training needs, eligibility criteria and selection criteria for the provision of training to Targeted Labour, Targeted Enterprises, Designated Groups, project Stakeholders and the affected Communities.</w:t>
      </w:r>
    </w:p>
    <w:p w14:paraId="359E5507" w14:textId="77777777" w:rsidR="00F73D2B" w:rsidRPr="000269C8" w:rsidRDefault="00F73D2B" w:rsidP="00A811B8">
      <w:pPr>
        <w:pStyle w:val="ListParagraph"/>
        <w:keepLines/>
        <w:numPr>
          <w:ilvl w:val="0"/>
          <w:numId w:val="187"/>
        </w:numPr>
        <w:spacing w:before="120"/>
        <w:ind w:left="1701" w:hanging="567"/>
        <w:contextualSpacing w:val="0"/>
        <w:rPr>
          <w:rFonts w:cs="Arial"/>
        </w:rPr>
      </w:pPr>
      <w:r w:rsidRPr="000269C8">
        <w:rPr>
          <w:rFonts w:cs="Arial"/>
        </w:rPr>
        <w:t>Verify that training and skills development programmes, which the Contractor committed to, are implemented, and executed as approved and intended.</w:t>
      </w:r>
    </w:p>
    <w:p w14:paraId="1630C390" w14:textId="77777777" w:rsidR="00F73D2B" w:rsidRPr="000269C8" w:rsidRDefault="00F73D2B" w:rsidP="00A811B8">
      <w:pPr>
        <w:pStyle w:val="ListParagraph"/>
        <w:keepLines/>
        <w:numPr>
          <w:ilvl w:val="0"/>
          <w:numId w:val="187"/>
        </w:numPr>
        <w:spacing w:before="120"/>
        <w:ind w:left="1701" w:hanging="567"/>
        <w:contextualSpacing w:val="0"/>
        <w:rPr>
          <w:rFonts w:cs="Arial"/>
        </w:rPr>
      </w:pPr>
      <w:r w:rsidRPr="000269C8">
        <w:rPr>
          <w:rFonts w:cs="Arial"/>
        </w:rPr>
        <w:t>Inform the entities whom they represent of any project matters which the respective party to the PLC wishes to communicate with each other.</w:t>
      </w:r>
    </w:p>
    <w:p w14:paraId="67CB32DE" w14:textId="77777777" w:rsidR="00F73D2B" w:rsidRPr="000269C8" w:rsidRDefault="00F73D2B" w:rsidP="00A811B8">
      <w:pPr>
        <w:pStyle w:val="ListParagraph"/>
        <w:keepLines/>
        <w:numPr>
          <w:ilvl w:val="0"/>
          <w:numId w:val="187"/>
        </w:numPr>
        <w:spacing w:before="120"/>
        <w:ind w:left="1701" w:hanging="567"/>
        <w:contextualSpacing w:val="0"/>
        <w:rPr>
          <w:rFonts w:cs="Arial"/>
        </w:rPr>
      </w:pPr>
      <w:r w:rsidRPr="000269C8">
        <w:rPr>
          <w:rFonts w:cs="Arial"/>
        </w:rPr>
        <w:t>Inform the entities whom they represent of any project matters that are impacting or may impact, either positively or negatively, on the respective parties to the PLC.</w:t>
      </w:r>
    </w:p>
    <w:p w14:paraId="796B5A64" w14:textId="77777777" w:rsidR="00F73D2B" w:rsidRPr="000269C8" w:rsidRDefault="00F73D2B" w:rsidP="00A811B8">
      <w:pPr>
        <w:pStyle w:val="ListParagraph"/>
        <w:keepLines/>
        <w:numPr>
          <w:ilvl w:val="0"/>
          <w:numId w:val="187"/>
        </w:numPr>
        <w:spacing w:before="120"/>
        <w:ind w:left="1701" w:hanging="567"/>
        <w:contextualSpacing w:val="0"/>
        <w:rPr>
          <w:rFonts w:cs="Arial"/>
        </w:rPr>
      </w:pPr>
      <w:r w:rsidRPr="000269C8">
        <w:rPr>
          <w:rFonts w:cs="Arial"/>
        </w:rPr>
        <w:t>Inform the Contractor of Stakeholder and/or Community requests and/or needs, which could possibly be addressed within the project’s Scope of Work.</w:t>
      </w:r>
    </w:p>
    <w:p w14:paraId="2677B62D" w14:textId="77777777" w:rsidR="00F73D2B" w:rsidRPr="000269C8" w:rsidRDefault="00F73D2B" w:rsidP="00A811B8">
      <w:pPr>
        <w:pStyle w:val="ListParagraph"/>
        <w:keepLines/>
        <w:numPr>
          <w:ilvl w:val="0"/>
          <w:numId w:val="187"/>
        </w:numPr>
        <w:spacing w:before="120"/>
        <w:ind w:left="1701" w:hanging="567"/>
        <w:contextualSpacing w:val="0"/>
        <w:rPr>
          <w:rFonts w:cs="Arial"/>
        </w:rPr>
      </w:pPr>
      <w:r w:rsidRPr="000269C8">
        <w:rPr>
          <w:rFonts w:cs="Arial"/>
        </w:rPr>
        <w:t>Inform the SANRAL, the Engineer and Contractor of any road safety concerns within the Project Area(s) and advise them of possible mitigating measures and/or road safety programs that will be most suitable for acceptance by the affected Communities to promote road safety.</w:t>
      </w:r>
    </w:p>
    <w:p w14:paraId="59949BF6" w14:textId="77777777" w:rsidR="00F73D2B" w:rsidRPr="000269C8" w:rsidRDefault="00F73D2B" w:rsidP="00A811B8">
      <w:pPr>
        <w:pStyle w:val="ListParagraph"/>
        <w:keepLines/>
        <w:numPr>
          <w:ilvl w:val="0"/>
          <w:numId w:val="187"/>
        </w:numPr>
        <w:spacing w:before="120"/>
        <w:ind w:left="1701" w:hanging="567"/>
        <w:contextualSpacing w:val="0"/>
        <w:rPr>
          <w:rFonts w:cs="Arial"/>
        </w:rPr>
      </w:pPr>
      <w:r w:rsidRPr="000269C8">
        <w:rPr>
          <w:rFonts w:cs="Arial"/>
        </w:rPr>
        <w:t>Agree on a dispute resolution mechanism to resolve any disputes that may arise between the parties to the PLC.</w:t>
      </w:r>
    </w:p>
    <w:p w14:paraId="35300E60" w14:textId="77777777" w:rsidR="00F73D2B" w:rsidRPr="000269C8" w:rsidRDefault="00F73D2B" w:rsidP="00A811B8">
      <w:pPr>
        <w:pStyle w:val="ListParagraph"/>
        <w:keepLines/>
        <w:numPr>
          <w:ilvl w:val="0"/>
          <w:numId w:val="187"/>
        </w:numPr>
        <w:spacing w:before="120"/>
        <w:ind w:left="1701" w:hanging="567"/>
        <w:contextualSpacing w:val="0"/>
        <w:rPr>
          <w:rFonts w:cs="Arial"/>
        </w:rPr>
      </w:pPr>
      <w:r w:rsidRPr="000269C8">
        <w:rPr>
          <w:rFonts w:cs="Arial"/>
        </w:rPr>
        <w:lastRenderedPageBreak/>
        <w:t>Assist parties to the PLC to liaise with their respective entities to resolve any disputes amongst the parties which may occur due to the project.</w:t>
      </w:r>
    </w:p>
    <w:p w14:paraId="0FA442D5" w14:textId="77777777" w:rsidR="00F73D2B" w:rsidRDefault="00F73D2B" w:rsidP="00F73D2B">
      <w:pPr>
        <w:keepLines/>
        <w:tabs>
          <w:tab w:val="left" w:pos="567"/>
          <w:tab w:val="left" w:pos="1134"/>
          <w:tab w:val="left" w:pos="1701"/>
          <w:tab w:val="left" w:pos="2268"/>
        </w:tabs>
        <w:ind w:left="1701"/>
      </w:pPr>
    </w:p>
    <w:p w14:paraId="2BA4A392" w14:textId="77777777" w:rsidR="00F73D2B" w:rsidRPr="00B24399" w:rsidRDefault="00F73D2B" w:rsidP="00A811B8">
      <w:pPr>
        <w:pStyle w:val="ListParagraph"/>
        <w:numPr>
          <w:ilvl w:val="0"/>
          <w:numId w:val="199"/>
        </w:numPr>
        <w:ind w:hanging="720"/>
        <w:contextualSpacing w:val="0"/>
        <w:rPr>
          <w:b/>
        </w:rPr>
      </w:pPr>
      <w:r w:rsidRPr="000A6368">
        <w:rPr>
          <w:b/>
        </w:rPr>
        <w:t>PLC Meetings</w:t>
      </w:r>
    </w:p>
    <w:p w14:paraId="6623E8BC" w14:textId="77777777" w:rsidR="00F73D2B" w:rsidRPr="00B24399" w:rsidRDefault="00F73D2B" w:rsidP="00A811B8">
      <w:pPr>
        <w:pStyle w:val="Heading2"/>
        <w:numPr>
          <w:ilvl w:val="6"/>
          <w:numId w:val="169"/>
        </w:numPr>
        <w:spacing w:before="360" w:after="120"/>
        <w:ind w:left="1134" w:hanging="357"/>
        <w:rPr>
          <w:rFonts w:cs="Arial"/>
          <w:caps w:val="0"/>
        </w:rPr>
      </w:pPr>
      <w:r w:rsidRPr="00C76047">
        <w:rPr>
          <w:rFonts w:cs="Arial"/>
          <w:caps w:val="0"/>
        </w:rPr>
        <w:t>FREQUENCY</w:t>
      </w:r>
    </w:p>
    <w:p w14:paraId="0AA46631" w14:textId="77777777" w:rsidR="00F73D2B" w:rsidRDefault="00F73D2B" w:rsidP="00A811B8">
      <w:pPr>
        <w:pStyle w:val="ListParagraph"/>
        <w:numPr>
          <w:ilvl w:val="0"/>
          <w:numId w:val="188"/>
        </w:numPr>
        <w:spacing w:before="120"/>
        <w:ind w:left="1701" w:hanging="567"/>
        <w:contextualSpacing w:val="0"/>
        <w:rPr>
          <w:rFonts w:eastAsia="Calibri" w:cs="Arial"/>
        </w:rPr>
      </w:pPr>
      <w:r w:rsidRPr="004A61C6">
        <w:rPr>
          <w:rFonts w:eastAsia="Calibri" w:cs="Arial"/>
        </w:rPr>
        <w:t>Meetings will be conducted monthly or as required by the Stakeholders or the project matters.</w:t>
      </w:r>
    </w:p>
    <w:p w14:paraId="5FF11CDF" w14:textId="77777777" w:rsidR="00F73D2B" w:rsidRPr="00B24399" w:rsidRDefault="00F73D2B" w:rsidP="00A811B8">
      <w:pPr>
        <w:pStyle w:val="Heading2"/>
        <w:numPr>
          <w:ilvl w:val="6"/>
          <w:numId w:val="169"/>
        </w:numPr>
        <w:tabs>
          <w:tab w:val="num" w:pos="3780"/>
        </w:tabs>
        <w:spacing w:before="360" w:after="120"/>
        <w:ind w:left="1134" w:hanging="357"/>
        <w:rPr>
          <w:rFonts w:cs="Arial"/>
          <w:caps w:val="0"/>
        </w:rPr>
      </w:pPr>
      <w:r w:rsidRPr="00B24399">
        <w:rPr>
          <w:rFonts w:cs="Arial"/>
          <w:caps w:val="0"/>
        </w:rPr>
        <w:t>NOTICE OF MEETINGS</w:t>
      </w:r>
    </w:p>
    <w:p w14:paraId="3FED8442" w14:textId="77777777" w:rsidR="00F73D2B" w:rsidRPr="004A61C6" w:rsidRDefault="00F73D2B" w:rsidP="00A811B8">
      <w:pPr>
        <w:pStyle w:val="ListParagraph"/>
        <w:numPr>
          <w:ilvl w:val="0"/>
          <w:numId w:val="189"/>
        </w:numPr>
        <w:spacing w:before="120"/>
        <w:ind w:left="1701" w:hanging="567"/>
        <w:contextualSpacing w:val="0"/>
        <w:rPr>
          <w:rFonts w:eastAsia="Calibri" w:cs="Arial"/>
        </w:rPr>
      </w:pPr>
      <w:r w:rsidRPr="004A61C6">
        <w:rPr>
          <w:rFonts w:eastAsia="Calibri" w:cs="Arial"/>
        </w:rPr>
        <w:t xml:space="preserve">The notice of the PLC meeting shall be given at least seven (7) calendar days prior to the meeting date. </w:t>
      </w:r>
    </w:p>
    <w:p w14:paraId="15F7AB60" w14:textId="77777777" w:rsidR="00F73D2B" w:rsidRPr="004A61C6" w:rsidRDefault="00F73D2B" w:rsidP="00A811B8">
      <w:pPr>
        <w:pStyle w:val="ListParagraph"/>
        <w:numPr>
          <w:ilvl w:val="0"/>
          <w:numId w:val="189"/>
        </w:numPr>
        <w:spacing w:before="120"/>
        <w:ind w:left="1701" w:hanging="567"/>
        <w:contextualSpacing w:val="0"/>
        <w:rPr>
          <w:rFonts w:eastAsia="Calibri" w:cs="Arial"/>
        </w:rPr>
      </w:pPr>
      <w:r w:rsidRPr="004A61C6">
        <w:rPr>
          <w:rFonts w:eastAsia="Calibri" w:cs="Arial"/>
        </w:rPr>
        <w:t xml:space="preserve">Where meetings have been diarised over a period by the PLC, it shall be the duty of each PLC member to ensure his/her attendance on the set dates. </w:t>
      </w:r>
    </w:p>
    <w:p w14:paraId="59763BB8" w14:textId="77777777" w:rsidR="00F73D2B" w:rsidRDefault="00F73D2B" w:rsidP="00A811B8">
      <w:pPr>
        <w:pStyle w:val="ListParagraph"/>
        <w:numPr>
          <w:ilvl w:val="0"/>
          <w:numId w:val="189"/>
        </w:numPr>
        <w:spacing w:before="120"/>
        <w:ind w:left="1701" w:hanging="567"/>
        <w:contextualSpacing w:val="0"/>
        <w:rPr>
          <w:rFonts w:eastAsia="Calibri" w:cs="Arial"/>
        </w:rPr>
      </w:pPr>
      <w:r w:rsidRPr="004A61C6">
        <w:rPr>
          <w:rFonts w:eastAsia="Calibri" w:cs="Arial"/>
        </w:rPr>
        <w:t xml:space="preserve">Where a PLC member has missed any meeting, he/she bears the onus of establishing the date and venue of the next meeting. </w:t>
      </w:r>
    </w:p>
    <w:p w14:paraId="27DDE460" w14:textId="77777777" w:rsidR="00F73D2B" w:rsidRPr="00B24399" w:rsidRDefault="00F73D2B" w:rsidP="00A811B8">
      <w:pPr>
        <w:pStyle w:val="Heading2"/>
        <w:numPr>
          <w:ilvl w:val="6"/>
          <w:numId w:val="169"/>
        </w:numPr>
        <w:tabs>
          <w:tab w:val="num" w:pos="3780"/>
        </w:tabs>
        <w:spacing w:before="360" w:after="120"/>
        <w:ind w:left="1134" w:hanging="357"/>
        <w:rPr>
          <w:rFonts w:cs="Arial"/>
          <w:caps w:val="0"/>
        </w:rPr>
      </w:pPr>
      <w:r w:rsidRPr="00B24399">
        <w:rPr>
          <w:rFonts w:cs="Arial"/>
          <w:caps w:val="0"/>
        </w:rPr>
        <w:t xml:space="preserve">VENUE </w:t>
      </w:r>
    </w:p>
    <w:p w14:paraId="068F0B40" w14:textId="77777777" w:rsidR="00F73D2B" w:rsidRPr="004A61C6" w:rsidRDefault="00F73D2B" w:rsidP="00A811B8">
      <w:pPr>
        <w:pStyle w:val="ListParagraph"/>
        <w:numPr>
          <w:ilvl w:val="0"/>
          <w:numId w:val="190"/>
        </w:numPr>
        <w:spacing w:before="120"/>
        <w:ind w:left="1701" w:hanging="567"/>
        <w:contextualSpacing w:val="0"/>
        <w:rPr>
          <w:rFonts w:eastAsia="Calibri" w:cs="Arial"/>
        </w:rPr>
      </w:pPr>
      <w:r w:rsidRPr="004A61C6">
        <w:rPr>
          <w:rFonts w:eastAsia="Calibri" w:cs="Arial"/>
        </w:rPr>
        <w:t>The venue for PLC meetings shall be the project site office or any other venue agreed to by the members of the PLC and approved by SANRAL.</w:t>
      </w:r>
    </w:p>
    <w:p w14:paraId="38AF3798" w14:textId="77777777" w:rsidR="00F73D2B" w:rsidRDefault="00F73D2B" w:rsidP="00A811B8">
      <w:pPr>
        <w:pStyle w:val="ListParagraph"/>
        <w:numPr>
          <w:ilvl w:val="0"/>
          <w:numId w:val="190"/>
        </w:numPr>
        <w:spacing w:before="120"/>
        <w:ind w:left="1701" w:hanging="567"/>
        <w:contextualSpacing w:val="0"/>
        <w:rPr>
          <w:rFonts w:eastAsia="Calibri" w:cs="Arial"/>
        </w:rPr>
      </w:pPr>
      <w:r w:rsidRPr="004A61C6">
        <w:rPr>
          <w:rFonts w:eastAsia="Calibri" w:cs="Arial"/>
        </w:rPr>
        <w:t>During the Covid 19 lockdown, or any other lockdown as announced by government, the meetings shall be held on an online platform such as WhatsApp, Teams, Zoom or similar.</w:t>
      </w:r>
    </w:p>
    <w:p w14:paraId="34F4958A" w14:textId="77777777" w:rsidR="00F73D2B" w:rsidRPr="00B24399" w:rsidRDefault="00F73D2B" w:rsidP="00A811B8">
      <w:pPr>
        <w:pStyle w:val="Heading2"/>
        <w:numPr>
          <w:ilvl w:val="6"/>
          <w:numId w:val="169"/>
        </w:numPr>
        <w:tabs>
          <w:tab w:val="num" w:pos="3780"/>
        </w:tabs>
        <w:spacing w:before="360" w:after="120"/>
        <w:ind w:left="1134" w:hanging="357"/>
        <w:rPr>
          <w:rFonts w:cs="Arial"/>
          <w:caps w:val="0"/>
        </w:rPr>
      </w:pPr>
      <w:r w:rsidRPr="00B24399">
        <w:rPr>
          <w:rFonts w:cs="Arial"/>
          <w:caps w:val="0"/>
        </w:rPr>
        <w:t xml:space="preserve">AGENDA </w:t>
      </w:r>
    </w:p>
    <w:p w14:paraId="2619A860" w14:textId="77777777" w:rsidR="00F73D2B" w:rsidRPr="004A61C6" w:rsidRDefault="00F73D2B" w:rsidP="00A811B8">
      <w:pPr>
        <w:pStyle w:val="ListParagraph"/>
        <w:numPr>
          <w:ilvl w:val="0"/>
          <w:numId w:val="191"/>
        </w:numPr>
        <w:spacing w:before="120"/>
        <w:ind w:left="1701" w:hanging="567"/>
        <w:contextualSpacing w:val="0"/>
        <w:rPr>
          <w:rFonts w:cs="Arial"/>
        </w:rPr>
      </w:pPr>
      <w:r w:rsidRPr="004A61C6">
        <w:rPr>
          <w:rFonts w:eastAsia="Calibri" w:cs="Arial"/>
        </w:rPr>
        <w:t xml:space="preserve">An agenda shall be made available or displayed to all participants at the commencement of such meetings or the minutes of the previous meeting will serve as the agenda of such meetings. </w:t>
      </w:r>
    </w:p>
    <w:p w14:paraId="415D2B2A" w14:textId="77777777" w:rsidR="00F73D2B" w:rsidRDefault="00F73D2B" w:rsidP="00A811B8">
      <w:pPr>
        <w:pStyle w:val="ListParagraph"/>
        <w:numPr>
          <w:ilvl w:val="0"/>
          <w:numId w:val="191"/>
        </w:numPr>
        <w:spacing w:before="120"/>
        <w:ind w:left="1701" w:hanging="567"/>
        <w:contextualSpacing w:val="0"/>
        <w:rPr>
          <w:rFonts w:eastAsia="Calibri" w:cs="Arial"/>
        </w:rPr>
      </w:pPr>
      <w:r w:rsidRPr="004A61C6">
        <w:rPr>
          <w:rFonts w:eastAsia="Calibri" w:cs="Arial"/>
        </w:rPr>
        <w:t xml:space="preserve">The agenda shall not be amended without prior approval from SANRAL. </w:t>
      </w:r>
    </w:p>
    <w:p w14:paraId="2E4DBE41" w14:textId="77777777" w:rsidR="00F73D2B" w:rsidRPr="00B24399" w:rsidRDefault="00F73D2B" w:rsidP="00A811B8">
      <w:pPr>
        <w:pStyle w:val="Heading2"/>
        <w:numPr>
          <w:ilvl w:val="6"/>
          <w:numId w:val="169"/>
        </w:numPr>
        <w:tabs>
          <w:tab w:val="num" w:pos="3780"/>
        </w:tabs>
        <w:spacing w:before="360" w:after="120"/>
        <w:ind w:left="1134" w:hanging="357"/>
        <w:rPr>
          <w:rFonts w:cs="Arial"/>
          <w:caps w:val="0"/>
        </w:rPr>
      </w:pPr>
      <w:r w:rsidRPr="00B24399">
        <w:rPr>
          <w:rFonts w:cs="Arial"/>
          <w:caps w:val="0"/>
        </w:rPr>
        <w:t>CHAIRPERSON</w:t>
      </w:r>
    </w:p>
    <w:p w14:paraId="77888ED7" w14:textId="77777777" w:rsidR="00F73D2B" w:rsidRDefault="00F73D2B" w:rsidP="00A811B8">
      <w:pPr>
        <w:pStyle w:val="ListParagraph"/>
        <w:numPr>
          <w:ilvl w:val="0"/>
          <w:numId w:val="192"/>
        </w:numPr>
        <w:spacing w:before="120"/>
        <w:ind w:left="1701" w:hanging="567"/>
        <w:contextualSpacing w:val="0"/>
        <w:rPr>
          <w:rFonts w:cs="Arial"/>
        </w:rPr>
      </w:pPr>
      <w:r w:rsidRPr="004A61C6">
        <w:rPr>
          <w:rFonts w:cs="Arial"/>
        </w:rPr>
        <w:t>PLC meetings shall be chaired by SANRAL which will typically be the SANRAL’s Project Manager</w:t>
      </w:r>
      <w:r>
        <w:rPr>
          <w:rFonts w:cs="Arial"/>
        </w:rPr>
        <w:t>,</w:t>
      </w:r>
      <w:r w:rsidRPr="004A61C6">
        <w:rPr>
          <w:rFonts w:cs="Arial"/>
        </w:rPr>
        <w:t xml:space="preserve"> or a </w:t>
      </w:r>
      <w:r>
        <w:rPr>
          <w:rFonts w:cs="Arial"/>
        </w:rPr>
        <w:t xml:space="preserve">SANRAL </w:t>
      </w:r>
      <w:r w:rsidRPr="004A61C6">
        <w:rPr>
          <w:rFonts w:cs="Arial"/>
        </w:rPr>
        <w:t>staff member with decision--making delegation</w:t>
      </w:r>
      <w:r>
        <w:rPr>
          <w:rFonts w:cs="Arial"/>
        </w:rPr>
        <w:t>, or the Engineer</w:t>
      </w:r>
      <w:r w:rsidRPr="004A61C6">
        <w:rPr>
          <w:rFonts w:cs="Arial"/>
        </w:rPr>
        <w:t xml:space="preserve">.  </w:t>
      </w:r>
    </w:p>
    <w:p w14:paraId="4CDCB608" w14:textId="77777777" w:rsidR="00F73D2B" w:rsidRPr="004A61C6" w:rsidRDefault="00F73D2B" w:rsidP="00A811B8">
      <w:pPr>
        <w:pStyle w:val="ListParagraph"/>
        <w:numPr>
          <w:ilvl w:val="0"/>
          <w:numId w:val="192"/>
        </w:numPr>
        <w:spacing w:before="120"/>
        <w:ind w:left="1701" w:hanging="567"/>
        <w:contextualSpacing w:val="0"/>
        <w:rPr>
          <w:rFonts w:cs="Arial"/>
        </w:rPr>
      </w:pPr>
      <w:r w:rsidRPr="004A61C6">
        <w:rPr>
          <w:rFonts w:cs="Arial"/>
        </w:rPr>
        <w:t>The Chairperson shall:</w:t>
      </w:r>
    </w:p>
    <w:p w14:paraId="4A402859" w14:textId="77777777" w:rsidR="00F73D2B" w:rsidRPr="004A61C6" w:rsidRDefault="00F73D2B" w:rsidP="00A811B8">
      <w:pPr>
        <w:pStyle w:val="ListParagraph"/>
        <w:numPr>
          <w:ilvl w:val="0"/>
          <w:numId w:val="193"/>
        </w:numPr>
        <w:spacing w:before="120"/>
        <w:ind w:left="2268" w:hanging="567"/>
        <w:contextualSpacing w:val="0"/>
        <w:rPr>
          <w:rFonts w:eastAsia="Calibri" w:cs="Arial"/>
        </w:rPr>
      </w:pPr>
      <w:r>
        <w:rPr>
          <w:rFonts w:eastAsia="Calibri" w:cs="Arial"/>
        </w:rPr>
        <w:t>c</w:t>
      </w:r>
      <w:r w:rsidRPr="004A61C6">
        <w:rPr>
          <w:rFonts w:eastAsia="Calibri" w:cs="Arial"/>
        </w:rPr>
        <w:t>hair all meetings of the PLC</w:t>
      </w:r>
      <w:r>
        <w:rPr>
          <w:rFonts w:eastAsia="Calibri" w:cs="Arial"/>
        </w:rPr>
        <w:t>,</w:t>
      </w:r>
    </w:p>
    <w:p w14:paraId="1A58B733" w14:textId="77777777" w:rsidR="00F73D2B" w:rsidRPr="004A61C6" w:rsidRDefault="00F73D2B" w:rsidP="00A811B8">
      <w:pPr>
        <w:pStyle w:val="ListParagraph"/>
        <w:numPr>
          <w:ilvl w:val="0"/>
          <w:numId w:val="193"/>
        </w:numPr>
        <w:spacing w:before="120"/>
        <w:ind w:left="2268" w:hanging="567"/>
        <w:contextualSpacing w:val="0"/>
        <w:rPr>
          <w:rFonts w:eastAsia="Calibri" w:cs="Arial"/>
        </w:rPr>
      </w:pPr>
      <w:r>
        <w:rPr>
          <w:rFonts w:eastAsia="Calibri" w:cs="Arial"/>
        </w:rPr>
        <w:t>c</w:t>
      </w:r>
      <w:r w:rsidRPr="004A61C6">
        <w:rPr>
          <w:rFonts w:eastAsia="Calibri" w:cs="Arial"/>
        </w:rPr>
        <w:t>o-ordinate all the activities of PLC</w:t>
      </w:r>
      <w:r>
        <w:rPr>
          <w:rFonts w:eastAsia="Calibri" w:cs="Arial"/>
        </w:rPr>
        <w:t>,</w:t>
      </w:r>
      <w:r w:rsidRPr="004A61C6">
        <w:rPr>
          <w:rFonts w:eastAsia="Calibri" w:cs="Arial"/>
        </w:rPr>
        <w:t xml:space="preserve"> </w:t>
      </w:r>
    </w:p>
    <w:p w14:paraId="5878E356" w14:textId="77777777" w:rsidR="00F73D2B" w:rsidRPr="004A61C6" w:rsidRDefault="00F73D2B" w:rsidP="00A811B8">
      <w:pPr>
        <w:pStyle w:val="ListParagraph"/>
        <w:numPr>
          <w:ilvl w:val="0"/>
          <w:numId w:val="193"/>
        </w:numPr>
        <w:spacing w:before="120"/>
        <w:ind w:left="2268" w:hanging="567"/>
        <w:contextualSpacing w:val="0"/>
        <w:rPr>
          <w:rFonts w:eastAsia="Calibri" w:cs="Arial"/>
        </w:rPr>
      </w:pPr>
      <w:r>
        <w:rPr>
          <w:rFonts w:eastAsia="Calibri" w:cs="Arial"/>
        </w:rPr>
        <w:t>e</w:t>
      </w:r>
      <w:r w:rsidRPr="004A61C6">
        <w:rPr>
          <w:rFonts w:eastAsia="Calibri" w:cs="Arial"/>
        </w:rPr>
        <w:t>nsure that members are fulfilling their tasks as assigned by the PLC</w:t>
      </w:r>
      <w:r>
        <w:rPr>
          <w:rFonts w:eastAsia="Calibri" w:cs="Arial"/>
        </w:rPr>
        <w:t>,</w:t>
      </w:r>
    </w:p>
    <w:p w14:paraId="30B642D8" w14:textId="77777777" w:rsidR="00F73D2B" w:rsidRPr="004A61C6" w:rsidRDefault="00F73D2B" w:rsidP="00A811B8">
      <w:pPr>
        <w:pStyle w:val="ListParagraph"/>
        <w:numPr>
          <w:ilvl w:val="0"/>
          <w:numId w:val="193"/>
        </w:numPr>
        <w:spacing w:before="120"/>
        <w:ind w:left="2268" w:hanging="567"/>
        <w:contextualSpacing w:val="0"/>
        <w:rPr>
          <w:rFonts w:eastAsia="Calibri" w:cs="Arial"/>
        </w:rPr>
      </w:pPr>
      <w:r>
        <w:rPr>
          <w:rFonts w:eastAsia="Calibri" w:cs="Arial"/>
        </w:rPr>
        <w:t>s</w:t>
      </w:r>
      <w:r w:rsidRPr="004A61C6">
        <w:rPr>
          <w:rFonts w:eastAsia="Calibri" w:cs="Arial"/>
        </w:rPr>
        <w:t>ee to the execution of decisions taken by the PLC</w:t>
      </w:r>
      <w:r>
        <w:rPr>
          <w:rFonts w:eastAsia="Calibri" w:cs="Arial"/>
        </w:rPr>
        <w:t>,</w:t>
      </w:r>
    </w:p>
    <w:p w14:paraId="5B2F21D2" w14:textId="77777777" w:rsidR="00F73D2B" w:rsidRPr="004A61C6" w:rsidRDefault="00F73D2B" w:rsidP="00A811B8">
      <w:pPr>
        <w:pStyle w:val="ListParagraph"/>
        <w:numPr>
          <w:ilvl w:val="0"/>
          <w:numId w:val="193"/>
        </w:numPr>
        <w:spacing w:before="120"/>
        <w:ind w:left="2268" w:hanging="567"/>
        <w:contextualSpacing w:val="0"/>
        <w:rPr>
          <w:rFonts w:eastAsia="Calibri" w:cs="Arial"/>
        </w:rPr>
      </w:pPr>
      <w:r>
        <w:rPr>
          <w:rFonts w:eastAsia="Calibri" w:cs="Arial"/>
        </w:rPr>
        <w:t>e</w:t>
      </w:r>
      <w:r w:rsidRPr="004A61C6">
        <w:rPr>
          <w:rFonts w:eastAsia="Calibri" w:cs="Arial"/>
        </w:rPr>
        <w:t>nsure the validity of members’ claim for allowance</w:t>
      </w:r>
      <w:r>
        <w:rPr>
          <w:rFonts w:eastAsia="Calibri" w:cs="Arial"/>
        </w:rPr>
        <w:t>,</w:t>
      </w:r>
      <w:r w:rsidRPr="004A61C6">
        <w:rPr>
          <w:rFonts w:eastAsia="Calibri" w:cs="Arial"/>
        </w:rPr>
        <w:t xml:space="preserve"> </w:t>
      </w:r>
    </w:p>
    <w:p w14:paraId="3A316ED3" w14:textId="77777777" w:rsidR="00F73D2B" w:rsidRPr="004A61C6" w:rsidRDefault="00F73D2B" w:rsidP="00A811B8">
      <w:pPr>
        <w:pStyle w:val="ListParagraph"/>
        <w:numPr>
          <w:ilvl w:val="0"/>
          <w:numId w:val="193"/>
        </w:numPr>
        <w:spacing w:before="120"/>
        <w:ind w:left="2268" w:hanging="567"/>
        <w:contextualSpacing w:val="0"/>
        <w:rPr>
          <w:rFonts w:eastAsia="Calibri" w:cs="Arial"/>
        </w:rPr>
      </w:pPr>
      <w:r>
        <w:rPr>
          <w:rFonts w:eastAsia="Calibri" w:cs="Arial"/>
        </w:rPr>
        <w:t>e</w:t>
      </w:r>
      <w:r w:rsidRPr="004A61C6">
        <w:rPr>
          <w:rFonts w:eastAsia="Calibri" w:cs="Arial"/>
        </w:rPr>
        <w:t>nsure compliance of all activities of the PLC with current rules, law and general SANRAL policy</w:t>
      </w:r>
      <w:r>
        <w:rPr>
          <w:rFonts w:eastAsia="Calibri" w:cs="Arial"/>
        </w:rPr>
        <w:t>, and</w:t>
      </w:r>
    </w:p>
    <w:p w14:paraId="15755FF5" w14:textId="77777777" w:rsidR="00F73D2B" w:rsidRDefault="00F73D2B" w:rsidP="00A811B8">
      <w:pPr>
        <w:pStyle w:val="ListParagraph"/>
        <w:numPr>
          <w:ilvl w:val="0"/>
          <w:numId w:val="193"/>
        </w:numPr>
        <w:spacing w:before="120"/>
        <w:ind w:left="2268" w:hanging="567"/>
        <w:contextualSpacing w:val="0"/>
        <w:rPr>
          <w:rFonts w:eastAsia="Calibri" w:cs="Arial"/>
        </w:rPr>
      </w:pPr>
      <w:r>
        <w:rPr>
          <w:rFonts w:eastAsia="Calibri" w:cs="Arial"/>
        </w:rPr>
        <w:t>b</w:t>
      </w:r>
      <w:r w:rsidRPr="004A61C6">
        <w:rPr>
          <w:rFonts w:eastAsia="Calibri" w:cs="Arial"/>
        </w:rPr>
        <w:t xml:space="preserve">e a co-signatory to all official documents of the PLC.  </w:t>
      </w:r>
    </w:p>
    <w:p w14:paraId="52EF0289" w14:textId="77777777" w:rsidR="00F73D2B" w:rsidRPr="00B24399" w:rsidRDefault="00F73D2B" w:rsidP="00A811B8">
      <w:pPr>
        <w:pStyle w:val="Heading2"/>
        <w:numPr>
          <w:ilvl w:val="6"/>
          <w:numId w:val="169"/>
        </w:numPr>
        <w:tabs>
          <w:tab w:val="num" w:pos="3780"/>
        </w:tabs>
        <w:spacing w:before="360" w:after="120"/>
        <w:ind w:left="1134" w:hanging="357"/>
        <w:rPr>
          <w:rFonts w:cs="Arial"/>
          <w:caps w:val="0"/>
        </w:rPr>
      </w:pPr>
      <w:r w:rsidRPr="00B24399">
        <w:rPr>
          <w:rFonts w:cs="Arial"/>
          <w:caps w:val="0"/>
        </w:rPr>
        <w:t>SECRETARIATE</w:t>
      </w:r>
    </w:p>
    <w:p w14:paraId="36411504" w14:textId="77777777" w:rsidR="00F73D2B" w:rsidRPr="004A61C6" w:rsidRDefault="00F73D2B" w:rsidP="00A811B8">
      <w:pPr>
        <w:pStyle w:val="ListParagraph"/>
        <w:keepLines/>
        <w:numPr>
          <w:ilvl w:val="0"/>
          <w:numId w:val="194"/>
        </w:numPr>
        <w:spacing w:before="120"/>
        <w:ind w:left="1701" w:hanging="567"/>
        <w:contextualSpacing w:val="0"/>
        <w:rPr>
          <w:rFonts w:cs="Arial"/>
        </w:rPr>
      </w:pPr>
      <w:r w:rsidRPr="004A61C6">
        <w:rPr>
          <w:rFonts w:cs="Arial"/>
        </w:rPr>
        <w:t xml:space="preserve">The Engineer’s staff shall provide a secretarial service to take minutes of PLC meetings.  </w:t>
      </w:r>
    </w:p>
    <w:p w14:paraId="79D00CB9" w14:textId="77777777" w:rsidR="00F73D2B" w:rsidRDefault="00F73D2B" w:rsidP="00A811B8">
      <w:pPr>
        <w:pStyle w:val="ListParagraph"/>
        <w:keepLines/>
        <w:numPr>
          <w:ilvl w:val="0"/>
          <w:numId w:val="194"/>
        </w:numPr>
        <w:spacing w:before="120"/>
        <w:ind w:left="1701" w:hanging="567"/>
        <w:contextualSpacing w:val="0"/>
        <w:rPr>
          <w:rFonts w:cs="Arial"/>
        </w:rPr>
      </w:pPr>
      <w:r w:rsidRPr="004A61C6">
        <w:rPr>
          <w:rFonts w:cs="Arial"/>
        </w:rPr>
        <w:lastRenderedPageBreak/>
        <w:t>Secretarial support other than taking minutes at PLC meetings shall be provided by the PLO.</w:t>
      </w:r>
    </w:p>
    <w:p w14:paraId="3D84FFFB" w14:textId="77777777" w:rsidR="00F73D2B" w:rsidRPr="00B24399" w:rsidRDefault="00F73D2B" w:rsidP="00A811B8">
      <w:pPr>
        <w:pStyle w:val="Heading2"/>
        <w:numPr>
          <w:ilvl w:val="6"/>
          <w:numId w:val="169"/>
        </w:numPr>
        <w:tabs>
          <w:tab w:val="num" w:pos="3780"/>
        </w:tabs>
        <w:spacing w:before="360" w:after="120"/>
        <w:ind w:left="1134" w:hanging="357"/>
        <w:rPr>
          <w:rFonts w:cs="Arial"/>
          <w:caps w:val="0"/>
        </w:rPr>
      </w:pPr>
      <w:r w:rsidRPr="00B24399">
        <w:rPr>
          <w:rFonts w:cs="Arial"/>
          <w:caps w:val="0"/>
        </w:rPr>
        <w:t xml:space="preserve">QUORUM  </w:t>
      </w:r>
    </w:p>
    <w:p w14:paraId="325D13E1" w14:textId="77777777" w:rsidR="00F73D2B" w:rsidRDefault="00F73D2B" w:rsidP="00A811B8">
      <w:pPr>
        <w:pStyle w:val="ListParagraph"/>
        <w:numPr>
          <w:ilvl w:val="0"/>
          <w:numId w:val="195"/>
        </w:numPr>
        <w:spacing w:before="120"/>
        <w:ind w:left="1701" w:hanging="567"/>
        <w:contextualSpacing w:val="0"/>
        <w:rPr>
          <w:rFonts w:eastAsia="Calibri" w:cs="Arial"/>
        </w:rPr>
      </w:pPr>
      <w:r w:rsidRPr="004A61C6">
        <w:rPr>
          <w:rFonts w:eastAsia="Calibri" w:cs="Arial"/>
        </w:rPr>
        <w:t xml:space="preserve">The quorum for PLC meetings shall be constituted by 50%+1 ratio excluding co- opted members. </w:t>
      </w:r>
    </w:p>
    <w:p w14:paraId="37D07475" w14:textId="77777777" w:rsidR="00F73D2B" w:rsidRPr="00B24399" w:rsidRDefault="00F73D2B" w:rsidP="00A811B8">
      <w:pPr>
        <w:pStyle w:val="Heading2"/>
        <w:numPr>
          <w:ilvl w:val="6"/>
          <w:numId w:val="169"/>
        </w:numPr>
        <w:tabs>
          <w:tab w:val="num" w:pos="3780"/>
        </w:tabs>
        <w:spacing w:before="360" w:after="120"/>
        <w:ind w:left="1134" w:hanging="357"/>
        <w:rPr>
          <w:rFonts w:cs="Arial"/>
          <w:caps w:val="0"/>
        </w:rPr>
      </w:pPr>
      <w:r w:rsidRPr="00B24399">
        <w:rPr>
          <w:rFonts w:cs="Arial"/>
          <w:caps w:val="0"/>
        </w:rPr>
        <w:t>APOLOGIES AND NON-ATTENDANCE</w:t>
      </w:r>
    </w:p>
    <w:p w14:paraId="53107E8D" w14:textId="77777777" w:rsidR="00F73D2B" w:rsidRPr="004A61C6" w:rsidRDefault="00F73D2B" w:rsidP="00A811B8">
      <w:pPr>
        <w:pStyle w:val="ListParagraph"/>
        <w:numPr>
          <w:ilvl w:val="0"/>
          <w:numId w:val="196"/>
        </w:numPr>
        <w:spacing w:before="120"/>
        <w:ind w:left="1701" w:hanging="567"/>
        <w:contextualSpacing w:val="0"/>
        <w:rPr>
          <w:rFonts w:eastAsia="Calibri" w:cs="Arial"/>
        </w:rPr>
      </w:pPr>
      <w:r w:rsidRPr="004A61C6">
        <w:rPr>
          <w:rFonts w:eastAsia="Calibri" w:cs="Arial"/>
        </w:rPr>
        <w:t xml:space="preserve">Apologies shall be in writing except in emergency where the member apologising cannot communicate the apology in writing. </w:t>
      </w:r>
    </w:p>
    <w:p w14:paraId="3AD3BD17" w14:textId="77777777" w:rsidR="00F73D2B" w:rsidRPr="004A61C6" w:rsidRDefault="00F73D2B" w:rsidP="00A811B8">
      <w:pPr>
        <w:pStyle w:val="ListParagraph"/>
        <w:numPr>
          <w:ilvl w:val="0"/>
          <w:numId w:val="196"/>
        </w:numPr>
        <w:spacing w:before="120"/>
        <w:ind w:left="1701" w:hanging="567"/>
        <w:contextualSpacing w:val="0"/>
        <w:rPr>
          <w:rFonts w:eastAsia="Calibri" w:cs="Arial"/>
        </w:rPr>
      </w:pPr>
      <w:r w:rsidRPr="004A61C6">
        <w:rPr>
          <w:rFonts w:eastAsia="Calibri" w:cs="Arial"/>
        </w:rPr>
        <w:t xml:space="preserve">Apologies may be sent through any media agreed to prior by the PLC for example through SMS or WhatsApp messaging or similar application. </w:t>
      </w:r>
    </w:p>
    <w:p w14:paraId="6809FB56" w14:textId="77777777" w:rsidR="00F73D2B" w:rsidRDefault="00F73D2B" w:rsidP="00A811B8">
      <w:pPr>
        <w:pStyle w:val="ListParagraph"/>
        <w:numPr>
          <w:ilvl w:val="0"/>
          <w:numId w:val="196"/>
        </w:numPr>
        <w:spacing w:before="120"/>
        <w:ind w:left="1701" w:hanging="567"/>
        <w:contextualSpacing w:val="0"/>
        <w:rPr>
          <w:rFonts w:eastAsia="Calibri" w:cs="Arial"/>
        </w:rPr>
      </w:pPr>
      <w:r w:rsidRPr="004A61C6">
        <w:rPr>
          <w:rFonts w:eastAsia="Calibri" w:cs="Arial"/>
        </w:rPr>
        <w:t xml:space="preserve">The organization, represented by a member who fails to attend three (3) consecutive meetings without an apology, will be informed in writing and asked to nominate a replacement member. </w:t>
      </w:r>
    </w:p>
    <w:p w14:paraId="61FC063B" w14:textId="77777777" w:rsidR="00F73D2B" w:rsidRPr="00B24399" w:rsidRDefault="00F73D2B" w:rsidP="00A811B8">
      <w:pPr>
        <w:pStyle w:val="Heading2"/>
        <w:numPr>
          <w:ilvl w:val="6"/>
          <w:numId w:val="169"/>
        </w:numPr>
        <w:tabs>
          <w:tab w:val="num" w:pos="3780"/>
        </w:tabs>
        <w:spacing w:before="360" w:after="120"/>
        <w:ind w:left="1134" w:hanging="357"/>
        <w:rPr>
          <w:rFonts w:cs="Arial"/>
          <w:caps w:val="0"/>
        </w:rPr>
      </w:pPr>
      <w:r w:rsidRPr="00B24399">
        <w:rPr>
          <w:rFonts w:cs="Arial"/>
          <w:caps w:val="0"/>
        </w:rPr>
        <w:t>LANGUAGE</w:t>
      </w:r>
    </w:p>
    <w:p w14:paraId="1C87E62B" w14:textId="77777777" w:rsidR="00F73D2B" w:rsidRPr="004A61C6" w:rsidRDefault="00F73D2B" w:rsidP="00A811B8">
      <w:pPr>
        <w:pStyle w:val="ListParagraph"/>
        <w:numPr>
          <w:ilvl w:val="0"/>
          <w:numId w:val="197"/>
        </w:numPr>
        <w:spacing w:before="120"/>
        <w:ind w:left="1701" w:hanging="567"/>
        <w:contextualSpacing w:val="0"/>
        <w:rPr>
          <w:rFonts w:eastAsia="Calibri" w:cs="Arial"/>
        </w:rPr>
      </w:pPr>
      <w:r w:rsidRPr="004A61C6">
        <w:rPr>
          <w:rFonts w:eastAsia="Calibri" w:cs="Arial"/>
        </w:rPr>
        <w:t xml:space="preserve">The meetings will be conducted in English to enable all participants at the meeting to understand the discussions of the meeting. </w:t>
      </w:r>
    </w:p>
    <w:p w14:paraId="2495C635" w14:textId="77777777" w:rsidR="00F73D2B" w:rsidRDefault="00F73D2B" w:rsidP="00A811B8">
      <w:pPr>
        <w:pStyle w:val="ListParagraph"/>
        <w:numPr>
          <w:ilvl w:val="0"/>
          <w:numId w:val="197"/>
        </w:numPr>
        <w:spacing w:before="120"/>
        <w:ind w:left="1701" w:hanging="567"/>
        <w:contextualSpacing w:val="0"/>
        <w:rPr>
          <w:rFonts w:eastAsia="Calibri" w:cs="Arial"/>
        </w:rPr>
      </w:pPr>
      <w:r w:rsidRPr="004A61C6">
        <w:rPr>
          <w:rFonts w:eastAsia="Calibri" w:cs="Arial"/>
        </w:rPr>
        <w:t>However, care and consideration must be given to provide non-English speakers an opportunity to participate. Therefore, where desirable, any of the 11 official languages maybe be used to conduct the meeting. If another language other than English is used, the minutes of the meeting will need to be transcribed, translated, and recorded in English.</w:t>
      </w:r>
    </w:p>
    <w:p w14:paraId="20E196C7" w14:textId="77777777" w:rsidR="00F73D2B" w:rsidRPr="00B24399" w:rsidRDefault="00F73D2B" w:rsidP="00A811B8">
      <w:pPr>
        <w:pStyle w:val="Heading2"/>
        <w:numPr>
          <w:ilvl w:val="6"/>
          <w:numId w:val="169"/>
        </w:numPr>
        <w:tabs>
          <w:tab w:val="num" w:pos="3780"/>
        </w:tabs>
        <w:spacing w:before="360" w:after="120"/>
        <w:ind w:left="1134" w:hanging="357"/>
        <w:rPr>
          <w:rFonts w:cs="Arial"/>
          <w:caps w:val="0"/>
        </w:rPr>
      </w:pPr>
      <w:r w:rsidRPr="00B24399">
        <w:rPr>
          <w:rFonts w:cs="Arial"/>
          <w:caps w:val="0"/>
        </w:rPr>
        <w:t>OTHER</w:t>
      </w:r>
    </w:p>
    <w:p w14:paraId="09621AA0" w14:textId="77777777" w:rsidR="00F73D2B" w:rsidRPr="004A61C6" w:rsidRDefault="00F73D2B" w:rsidP="00A811B8">
      <w:pPr>
        <w:pStyle w:val="ListParagraph"/>
        <w:numPr>
          <w:ilvl w:val="0"/>
          <w:numId w:val="198"/>
        </w:numPr>
        <w:spacing w:before="120"/>
        <w:ind w:left="1701" w:hanging="567"/>
        <w:contextualSpacing w:val="0"/>
        <w:rPr>
          <w:rFonts w:eastAsia="Calibri" w:cs="Arial"/>
        </w:rPr>
      </w:pPr>
      <w:r w:rsidRPr="004A61C6">
        <w:rPr>
          <w:rFonts w:eastAsia="Calibri" w:cs="Arial"/>
        </w:rPr>
        <w:t>The PMT shall provide a finger lunch for PLC members at PLC meetings.</w:t>
      </w:r>
    </w:p>
    <w:p w14:paraId="13A426CC" w14:textId="77777777" w:rsidR="00F73D2B" w:rsidRDefault="00F73D2B" w:rsidP="00F73D2B">
      <w:pPr>
        <w:keepLines/>
        <w:rPr>
          <w:b/>
          <w:bCs/>
        </w:rPr>
      </w:pPr>
    </w:p>
    <w:p w14:paraId="1B711C34" w14:textId="77777777" w:rsidR="00F73D2B" w:rsidRDefault="00F73D2B" w:rsidP="00A811B8">
      <w:pPr>
        <w:pStyle w:val="ListParagraph"/>
        <w:keepLines/>
        <w:numPr>
          <w:ilvl w:val="0"/>
          <w:numId w:val="170"/>
        </w:numPr>
        <w:ind w:left="567" w:hanging="567"/>
        <w:contextualSpacing w:val="0"/>
        <w:rPr>
          <w:rFonts w:cs="Arial"/>
          <w:b/>
          <w:bCs/>
        </w:rPr>
        <w:sectPr w:rsidR="00F73D2B" w:rsidSect="00D31239">
          <w:footerReference w:type="default" r:id="rId128"/>
          <w:pgSz w:w="11909" w:h="16834" w:code="9"/>
          <w:pgMar w:top="1440" w:right="1440" w:bottom="1440" w:left="1440" w:header="720" w:footer="567" w:gutter="0"/>
          <w:cols w:space="720"/>
          <w:docGrid w:linePitch="360"/>
        </w:sectPr>
      </w:pPr>
    </w:p>
    <w:p w14:paraId="5D53C44A" w14:textId="77777777" w:rsidR="00F73D2B" w:rsidRPr="00B24399" w:rsidRDefault="00F73D2B" w:rsidP="00A811B8">
      <w:pPr>
        <w:pStyle w:val="ListParagraph"/>
        <w:numPr>
          <w:ilvl w:val="0"/>
          <w:numId w:val="199"/>
        </w:numPr>
        <w:ind w:hanging="720"/>
        <w:contextualSpacing w:val="0"/>
        <w:rPr>
          <w:b/>
        </w:rPr>
      </w:pPr>
      <w:r w:rsidRPr="00B24399">
        <w:rPr>
          <w:b/>
        </w:rPr>
        <w:lastRenderedPageBreak/>
        <w:t>Amendments or Additions</w:t>
      </w:r>
    </w:p>
    <w:p w14:paraId="719E3D12" w14:textId="77777777" w:rsidR="00F73D2B" w:rsidRDefault="00F73D2B" w:rsidP="00F73D2B">
      <w:pPr>
        <w:keepLines/>
      </w:pPr>
    </w:p>
    <w:tbl>
      <w:tblPr>
        <w:tblStyle w:val="TableGrid"/>
        <w:tblW w:w="0" w:type="auto"/>
        <w:tblLook w:val="04A0" w:firstRow="1" w:lastRow="0" w:firstColumn="1" w:lastColumn="0" w:noHBand="0" w:noVBand="1"/>
      </w:tblPr>
      <w:tblGrid>
        <w:gridCol w:w="9019"/>
      </w:tblGrid>
      <w:tr w:rsidR="00F73D2B" w14:paraId="4E8765AB" w14:textId="77777777" w:rsidTr="0023723C">
        <w:trPr>
          <w:trHeight w:val="567"/>
        </w:trPr>
        <w:tc>
          <w:tcPr>
            <w:tcW w:w="9019" w:type="dxa"/>
            <w:vAlign w:val="center"/>
          </w:tcPr>
          <w:p w14:paraId="5E99D4D9" w14:textId="77777777" w:rsidR="00F73D2B" w:rsidRDefault="00F73D2B" w:rsidP="0023723C">
            <w:pPr>
              <w:keepLines/>
            </w:pPr>
          </w:p>
        </w:tc>
      </w:tr>
      <w:tr w:rsidR="00F73D2B" w14:paraId="274E8D8D" w14:textId="77777777" w:rsidTr="0023723C">
        <w:trPr>
          <w:trHeight w:val="567"/>
        </w:trPr>
        <w:tc>
          <w:tcPr>
            <w:tcW w:w="9019" w:type="dxa"/>
            <w:vAlign w:val="center"/>
          </w:tcPr>
          <w:p w14:paraId="3B542CFC" w14:textId="77777777" w:rsidR="00F73D2B" w:rsidRDefault="00F73D2B" w:rsidP="0023723C">
            <w:pPr>
              <w:keepLines/>
            </w:pPr>
          </w:p>
        </w:tc>
      </w:tr>
      <w:tr w:rsidR="00F73D2B" w14:paraId="0A30B7E2" w14:textId="77777777" w:rsidTr="0023723C">
        <w:trPr>
          <w:trHeight w:val="567"/>
        </w:trPr>
        <w:tc>
          <w:tcPr>
            <w:tcW w:w="9019" w:type="dxa"/>
            <w:vAlign w:val="center"/>
          </w:tcPr>
          <w:p w14:paraId="0B991113" w14:textId="77777777" w:rsidR="00F73D2B" w:rsidRDefault="00F73D2B" w:rsidP="0023723C">
            <w:pPr>
              <w:keepLines/>
            </w:pPr>
          </w:p>
        </w:tc>
      </w:tr>
      <w:tr w:rsidR="00F73D2B" w14:paraId="65D17138" w14:textId="77777777" w:rsidTr="0023723C">
        <w:trPr>
          <w:trHeight w:val="567"/>
        </w:trPr>
        <w:tc>
          <w:tcPr>
            <w:tcW w:w="9019" w:type="dxa"/>
            <w:vAlign w:val="center"/>
          </w:tcPr>
          <w:p w14:paraId="0A0B1280" w14:textId="77777777" w:rsidR="00F73D2B" w:rsidRDefault="00F73D2B" w:rsidP="0023723C">
            <w:pPr>
              <w:keepLines/>
            </w:pPr>
          </w:p>
        </w:tc>
      </w:tr>
      <w:tr w:rsidR="00F73D2B" w14:paraId="7CC0DA82" w14:textId="77777777" w:rsidTr="0023723C">
        <w:trPr>
          <w:trHeight w:val="567"/>
        </w:trPr>
        <w:tc>
          <w:tcPr>
            <w:tcW w:w="9019" w:type="dxa"/>
            <w:vAlign w:val="center"/>
          </w:tcPr>
          <w:p w14:paraId="2EF15E71" w14:textId="77777777" w:rsidR="00F73D2B" w:rsidRDefault="00F73D2B" w:rsidP="0023723C">
            <w:pPr>
              <w:keepLines/>
            </w:pPr>
          </w:p>
        </w:tc>
      </w:tr>
      <w:tr w:rsidR="00F73D2B" w14:paraId="3EF9EFC8" w14:textId="77777777" w:rsidTr="0023723C">
        <w:trPr>
          <w:trHeight w:val="567"/>
        </w:trPr>
        <w:tc>
          <w:tcPr>
            <w:tcW w:w="9019" w:type="dxa"/>
            <w:vAlign w:val="center"/>
          </w:tcPr>
          <w:p w14:paraId="0D8B95AE" w14:textId="77777777" w:rsidR="00F73D2B" w:rsidRDefault="00F73D2B" w:rsidP="0023723C">
            <w:pPr>
              <w:keepLines/>
            </w:pPr>
          </w:p>
        </w:tc>
      </w:tr>
      <w:tr w:rsidR="00F73D2B" w14:paraId="1A1D1241" w14:textId="77777777" w:rsidTr="0023723C">
        <w:trPr>
          <w:trHeight w:val="567"/>
        </w:trPr>
        <w:tc>
          <w:tcPr>
            <w:tcW w:w="9019" w:type="dxa"/>
            <w:vAlign w:val="center"/>
          </w:tcPr>
          <w:p w14:paraId="15708EA5" w14:textId="77777777" w:rsidR="00F73D2B" w:rsidRDefault="00F73D2B" w:rsidP="0023723C">
            <w:pPr>
              <w:keepLines/>
            </w:pPr>
          </w:p>
        </w:tc>
      </w:tr>
      <w:tr w:rsidR="00F73D2B" w14:paraId="306D213D" w14:textId="77777777" w:rsidTr="0023723C">
        <w:trPr>
          <w:trHeight w:val="567"/>
        </w:trPr>
        <w:tc>
          <w:tcPr>
            <w:tcW w:w="9019" w:type="dxa"/>
            <w:vAlign w:val="center"/>
          </w:tcPr>
          <w:p w14:paraId="685217EF" w14:textId="77777777" w:rsidR="00F73D2B" w:rsidRDefault="00F73D2B" w:rsidP="0023723C">
            <w:pPr>
              <w:keepLines/>
            </w:pPr>
          </w:p>
        </w:tc>
      </w:tr>
      <w:tr w:rsidR="00F73D2B" w14:paraId="69AAB91D" w14:textId="77777777" w:rsidTr="0023723C">
        <w:trPr>
          <w:trHeight w:val="567"/>
        </w:trPr>
        <w:tc>
          <w:tcPr>
            <w:tcW w:w="9019" w:type="dxa"/>
            <w:vAlign w:val="center"/>
          </w:tcPr>
          <w:p w14:paraId="65A0ECD6" w14:textId="77777777" w:rsidR="00F73D2B" w:rsidRDefault="00F73D2B" w:rsidP="0023723C">
            <w:pPr>
              <w:keepLines/>
            </w:pPr>
          </w:p>
        </w:tc>
      </w:tr>
      <w:tr w:rsidR="00F73D2B" w14:paraId="0812EC48" w14:textId="77777777" w:rsidTr="0023723C">
        <w:trPr>
          <w:trHeight w:val="567"/>
        </w:trPr>
        <w:tc>
          <w:tcPr>
            <w:tcW w:w="9019" w:type="dxa"/>
            <w:vAlign w:val="center"/>
          </w:tcPr>
          <w:p w14:paraId="558C728A" w14:textId="77777777" w:rsidR="00F73D2B" w:rsidRDefault="00F73D2B" w:rsidP="0023723C">
            <w:pPr>
              <w:keepLines/>
            </w:pPr>
          </w:p>
        </w:tc>
      </w:tr>
      <w:tr w:rsidR="00F73D2B" w14:paraId="5238EEB0" w14:textId="77777777" w:rsidTr="0023723C">
        <w:trPr>
          <w:trHeight w:val="567"/>
        </w:trPr>
        <w:tc>
          <w:tcPr>
            <w:tcW w:w="9019" w:type="dxa"/>
            <w:vAlign w:val="center"/>
          </w:tcPr>
          <w:p w14:paraId="58FF38F5" w14:textId="77777777" w:rsidR="00F73D2B" w:rsidRDefault="00F73D2B" w:rsidP="0023723C">
            <w:pPr>
              <w:keepLines/>
            </w:pPr>
          </w:p>
        </w:tc>
      </w:tr>
      <w:tr w:rsidR="00F73D2B" w14:paraId="730719F0" w14:textId="77777777" w:rsidTr="0023723C">
        <w:trPr>
          <w:trHeight w:val="567"/>
        </w:trPr>
        <w:tc>
          <w:tcPr>
            <w:tcW w:w="9019" w:type="dxa"/>
            <w:vAlign w:val="center"/>
          </w:tcPr>
          <w:p w14:paraId="6D29AE0D" w14:textId="77777777" w:rsidR="00F73D2B" w:rsidRDefault="00F73D2B" w:rsidP="0023723C">
            <w:pPr>
              <w:keepLines/>
            </w:pPr>
          </w:p>
        </w:tc>
      </w:tr>
      <w:tr w:rsidR="00F73D2B" w14:paraId="727DCDC4" w14:textId="77777777" w:rsidTr="0023723C">
        <w:trPr>
          <w:trHeight w:val="567"/>
        </w:trPr>
        <w:tc>
          <w:tcPr>
            <w:tcW w:w="9019" w:type="dxa"/>
            <w:vAlign w:val="center"/>
          </w:tcPr>
          <w:p w14:paraId="727AF7B5" w14:textId="77777777" w:rsidR="00F73D2B" w:rsidRDefault="00F73D2B" w:rsidP="0023723C">
            <w:pPr>
              <w:keepLines/>
            </w:pPr>
          </w:p>
        </w:tc>
      </w:tr>
    </w:tbl>
    <w:p w14:paraId="5F4BD183" w14:textId="77777777" w:rsidR="00F73D2B" w:rsidRDefault="00F73D2B" w:rsidP="00F73D2B">
      <w:pPr>
        <w:keepLines/>
      </w:pPr>
    </w:p>
    <w:p w14:paraId="7AB16B6C" w14:textId="77777777" w:rsidR="00F73D2B" w:rsidRDefault="00F73D2B" w:rsidP="00F73D2B">
      <w:pPr>
        <w:keepLines/>
      </w:pPr>
    </w:p>
    <w:p w14:paraId="03731077" w14:textId="77777777" w:rsidR="00F73D2B" w:rsidRDefault="00F73D2B" w:rsidP="00F73D2B">
      <w:pPr>
        <w:keepLines/>
        <w:spacing w:line="360" w:lineRule="auto"/>
      </w:pPr>
      <w:r w:rsidRPr="00BE127B">
        <w:t>The rules, responsibilities, and duties for PLC members in this Form are adopted and will be in force with effect from this</w:t>
      </w:r>
      <w:r>
        <w:t xml:space="preserve"> …………………….</w:t>
      </w:r>
      <w:r w:rsidRPr="00BE127B">
        <w:t xml:space="preserve"> day of</w:t>
      </w:r>
      <w:r>
        <w:t xml:space="preserve"> ……………………………………………………... </w:t>
      </w:r>
      <w:r w:rsidRPr="00BE127B">
        <w:t>20…</w:t>
      </w:r>
      <w:r>
        <w:t>……</w:t>
      </w:r>
    </w:p>
    <w:p w14:paraId="704B4D04" w14:textId="77777777" w:rsidR="00F73D2B" w:rsidRPr="00BE127B" w:rsidRDefault="00F73D2B" w:rsidP="00F73D2B">
      <w:pPr>
        <w:keepLines/>
        <w:spacing w:line="360" w:lineRule="auto"/>
      </w:pPr>
    </w:p>
    <w:tbl>
      <w:tblPr>
        <w:tblStyle w:val="TableGrid"/>
        <w:tblW w:w="0" w:type="auto"/>
        <w:tblLook w:val="04A0" w:firstRow="1" w:lastRow="0" w:firstColumn="1" w:lastColumn="0" w:noHBand="0" w:noVBand="1"/>
      </w:tblPr>
      <w:tblGrid>
        <w:gridCol w:w="2547"/>
        <w:gridCol w:w="2157"/>
        <w:gridCol w:w="2157"/>
        <w:gridCol w:w="2158"/>
      </w:tblGrid>
      <w:tr w:rsidR="00F73D2B" w14:paraId="508FDBA5" w14:textId="77777777" w:rsidTr="0023723C">
        <w:trPr>
          <w:trHeight w:val="567"/>
        </w:trPr>
        <w:tc>
          <w:tcPr>
            <w:tcW w:w="2547" w:type="dxa"/>
            <w:vAlign w:val="center"/>
          </w:tcPr>
          <w:p w14:paraId="13D67D9B" w14:textId="77777777" w:rsidR="00F73D2B" w:rsidRDefault="00F73D2B" w:rsidP="0023723C">
            <w:pPr>
              <w:keepLines/>
            </w:pPr>
          </w:p>
        </w:tc>
        <w:tc>
          <w:tcPr>
            <w:tcW w:w="2157" w:type="dxa"/>
            <w:vAlign w:val="center"/>
          </w:tcPr>
          <w:p w14:paraId="269D4D32" w14:textId="77777777" w:rsidR="00F73D2B" w:rsidRPr="0005788F" w:rsidRDefault="00F73D2B" w:rsidP="0023723C">
            <w:pPr>
              <w:keepLines/>
              <w:jc w:val="center"/>
              <w:rPr>
                <w:b/>
                <w:bCs/>
              </w:rPr>
            </w:pPr>
            <w:r w:rsidRPr="0005788F">
              <w:rPr>
                <w:b/>
              </w:rPr>
              <w:t>Name and Surname</w:t>
            </w:r>
          </w:p>
        </w:tc>
        <w:tc>
          <w:tcPr>
            <w:tcW w:w="2157" w:type="dxa"/>
            <w:vAlign w:val="center"/>
          </w:tcPr>
          <w:p w14:paraId="7BA73F3E" w14:textId="77777777" w:rsidR="00F73D2B" w:rsidRPr="0005788F" w:rsidRDefault="00F73D2B" w:rsidP="0023723C">
            <w:pPr>
              <w:keepLines/>
              <w:jc w:val="center"/>
              <w:rPr>
                <w:b/>
                <w:bCs/>
              </w:rPr>
            </w:pPr>
            <w:r w:rsidRPr="0005788F">
              <w:rPr>
                <w:b/>
              </w:rPr>
              <w:t>Signature</w:t>
            </w:r>
          </w:p>
        </w:tc>
        <w:tc>
          <w:tcPr>
            <w:tcW w:w="2158" w:type="dxa"/>
            <w:vAlign w:val="center"/>
          </w:tcPr>
          <w:p w14:paraId="5A3223AF" w14:textId="77777777" w:rsidR="00F73D2B" w:rsidRPr="0005788F" w:rsidRDefault="00F73D2B" w:rsidP="0023723C">
            <w:pPr>
              <w:keepLines/>
              <w:jc w:val="center"/>
              <w:rPr>
                <w:b/>
                <w:bCs/>
              </w:rPr>
            </w:pPr>
            <w:r w:rsidRPr="0005788F">
              <w:rPr>
                <w:b/>
              </w:rPr>
              <w:t>Date</w:t>
            </w:r>
          </w:p>
        </w:tc>
      </w:tr>
      <w:tr w:rsidR="00F73D2B" w14:paraId="150C4DA0" w14:textId="77777777" w:rsidTr="0023723C">
        <w:trPr>
          <w:trHeight w:val="567"/>
        </w:trPr>
        <w:tc>
          <w:tcPr>
            <w:tcW w:w="2547" w:type="dxa"/>
            <w:vAlign w:val="center"/>
          </w:tcPr>
          <w:p w14:paraId="39EA386F" w14:textId="77777777" w:rsidR="00F73D2B" w:rsidRPr="0005788F" w:rsidRDefault="00F73D2B" w:rsidP="0023723C">
            <w:pPr>
              <w:keepLines/>
              <w:rPr>
                <w:b/>
                <w:bCs/>
              </w:rPr>
            </w:pPr>
            <w:r w:rsidRPr="0005788F">
              <w:rPr>
                <w:b/>
              </w:rPr>
              <w:t>Accepted for SANRAL</w:t>
            </w:r>
          </w:p>
        </w:tc>
        <w:tc>
          <w:tcPr>
            <w:tcW w:w="2157" w:type="dxa"/>
            <w:vAlign w:val="center"/>
          </w:tcPr>
          <w:p w14:paraId="6983DEF3" w14:textId="77777777" w:rsidR="00F73D2B" w:rsidRDefault="00F73D2B" w:rsidP="0023723C">
            <w:pPr>
              <w:keepLines/>
            </w:pPr>
          </w:p>
        </w:tc>
        <w:tc>
          <w:tcPr>
            <w:tcW w:w="2157" w:type="dxa"/>
            <w:vAlign w:val="center"/>
          </w:tcPr>
          <w:p w14:paraId="030D0E50" w14:textId="77777777" w:rsidR="00F73D2B" w:rsidRDefault="00F73D2B" w:rsidP="0023723C">
            <w:pPr>
              <w:keepLines/>
            </w:pPr>
          </w:p>
        </w:tc>
        <w:tc>
          <w:tcPr>
            <w:tcW w:w="2158" w:type="dxa"/>
            <w:vAlign w:val="center"/>
          </w:tcPr>
          <w:p w14:paraId="26EAB41C" w14:textId="77777777" w:rsidR="00F73D2B" w:rsidRDefault="00F73D2B" w:rsidP="0023723C">
            <w:pPr>
              <w:keepLines/>
            </w:pPr>
          </w:p>
        </w:tc>
      </w:tr>
      <w:tr w:rsidR="00F73D2B" w14:paraId="04B42C03" w14:textId="77777777" w:rsidTr="0023723C">
        <w:trPr>
          <w:trHeight w:val="567"/>
        </w:trPr>
        <w:tc>
          <w:tcPr>
            <w:tcW w:w="2547" w:type="dxa"/>
            <w:vAlign w:val="center"/>
          </w:tcPr>
          <w:p w14:paraId="140AA721" w14:textId="77777777" w:rsidR="00F73D2B" w:rsidRPr="0005788F" w:rsidRDefault="00F73D2B" w:rsidP="0023723C">
            <w:pPr>
              <w:keepLines/>
              <w:rPr>
                <w:b/>
                <w:bCs/>
              </w:rPr>
            </w:pPr>
            <w:r w:rsidRPr="0005788F">
              <w:rPr>
                <w:b/>
              </w:rPr>
              <w:t>Accepted for Engineer</w:t>
            </w:r>
          </w:p>
        </w:tc>
        <w:tc>
          <w:tcPr>
            <w:tcW w:w="2157" w:type="dxa"/>
            <w:vAlign w:val="center"/>
          </w:tcPr>
          <w:p w14:paraId="77BA52B5" w14:textId="77777777" w:rsidR="00F73D2B" w:rsidRDefault="00F73D2B" w:rsidP="0023723C">
            <w:pPr>
              <w:keepLines/>
            </w:pPr>
          </w:p>
        </w:tc>
        <w:tc>
          <w:tcPr>
            <w:tcW w:w="2157" w:type="dxa"/>
            <w:vAlign w:val="center"/>
          </w:tcPr>
          <w:p w14:paraId="4203F306" w14:textId="77777777" w:rsidR="00F73D2B" w:rsidRDefault="00F73D2B" w:rsidP="0023723C">
            <w:pPr>
              <w:keepLines/>
            </w:pPr>
          </w:p>
        </w:tc>
        <w:tc>
          <w:tcPr>
            <w:tcW w:w="2158" w:type="dxa"/>
            <w:vAlign w:val="center"/>
          </w:tcPr>
          <w:p w14:paraId="2C8EFE07" w14:textId="77777777" w:rsidR="00F73D2B" w:rsidRDefault="00F73D2B" w:rsidP="0023723C">
            <w:pPr>
              <w:keepLines/>
            </w:pPr>
          </w:p>
        </w:tc>
      </w:tr>
      <w:tr w:rsidR="00F73D2B" w14:paraId="2B609512" w14:textId="77777777" w:rsidTr="0023723C">
        <w:trPr>
          <w:trHeight w:val="567"/>
        </w:trPr>
        <w:tc>
          <w:tcPr>
            <w:tcW w:w="2547" w:type="dxa"/>
            <w:vAlign w:val="center"/>
          </w:tcPr>
          <w:p w14:paraId="0F091DEC" w14:textId="77777777" w:rsidR="00F73D2B" w:rsidRPr="0005788F" w:rsidRDefault="00F73D2B" w:rsidP="0023723C">
            <w:pPr>
              <w:keepLines/>
              <w:rPr>
                <w:b/>
                <w:bCs/>
              </w:rPr>
            </w:pPr>
            <w:r w:rsidRPr="0005788F">
              <w:rPr>
                <w:b/>
              </w:rPr>
              <w:t>Accepted for Contractor</w:t>
            </w:r>
          </w:p>
        </w:tc>
        <w:tc>
          <w:tcPr>
            <w:tcW w:w="2157" w:type="dxa"/>
            <w:vAlign w:val="center"/>
          </w:tcPr>
          <w:p w14:paraId="6BCDAE5D" w14:textId="77777777" w:rsidR="00F73D2B" w:rsidRDefault="00F73D2B" w:rsidP="0023723C">
            <w:pPr>
              <w:keepLines/>
            </w:pPr>
          </w:p>
        </w:tc>
        <w:tc>
          <w:tcPr>
            <w:tcW w:w="2157" w:type="dxa"/>
            <w:vAlign w:val="center"/>
          </w:tcPr>
          <w:p w14:paraId="4CA71880" w14:textId="77777777" w:rsidR="00F73D2B" w:rsidRDefault="00F73D2B" w:rsidP="0023723C">
            <w:pPr>
              <w:keepLines/>
            </w:pPr>
          </w:p>
        </w:tc>
        <w:tc>
          <w:tcPr>
            <w:tcW w:w="2158" w:type="dxa"/>
            <w:vAlign w:val="center"/>
          </w:tcPr>
          <w:p w14:paraId="4163C3F0" w14:textId="77777777" w:rsidR="00F73D2B" w:rsidRDefault="00F73D2B" w:rsidP="0023723C">
            <w:pPr>
              <w:keepLines/>
            </w:pPr>
          </w:p>
        </w:tc>
      </w:tr>
      <w:tr w:rsidR="00F73D2B" w14:paraId="6FEE8827" w14:textId="77777777" w:rsidTr="0023723C">
        <w:trPr>
          <w:trHeight w:val="567"/>
        </w:trPr>
        <w:tc>
          <w:tcPr>
            <w:tcW w:w="2547" w:type="dxa"/>
            <w:vAlign w:val="center"/>
          </w:tcPr>
          <w:p w14:paraId="3343A6EF" w14:textId="77777777" w:rsidR="00F73D2B" w:rsidRPr="0005788F" w:rsidRDefault="00F73D2B" w:rsidP="0023723C">
            <w:pPr>
              <w:keepLines/>
              <w:rPr>
                <w:b/>
                <w:bCs/>
              </w:rPr>
            </w:pPr>
            <w:r w:rsidRPr="0005788F">
              <w:rPr>
                <w:b/>
              </w:rPr>
              <w:t>Accepted for PLC</w:t>
            </w:r>
          </w:p>
        </w:tc>
        <w:tc>
          <w:tcPr>
            <w:tcW w:w="2157" w:type="dxa"/>
            <w:vAlign w:val="center"/>
          </w:tcPr>
          <w:p w14:paraId="4567FF08" w14:textId="77777777" w:rsidR="00F73D2B" w:rsidRDefault="00F73D2B" w:rsidP="0023723C">
            <w:pPr>
              <w:keepLines/>
            </w:pPr>
          </w:p>
        </w:tc>
        <w:tc>
          <w:tcPr>
            <w:tcW w:w="2157" w:type="dxa"/>
            <w:vAlign w:val="center"/>
          </w:tcPr>
          <w:p w14:paraId="41AFB870" w14:textId="77777777" w:rsidR="00F73D2B" w:rsidRDefault="00F73D2B" w:rsidP="0023723C">
            <w:pPr>
              <w:keepLines/>
            </w:pPr>
          </w:p>
        </w:tc>
        <w:tc>
          <w:tcPr>
            <w:tcW w:w="2158" w:type="dxa"/>
            <w:vAlign w:val="center"/>
          </w:tcPr>
          <w:p w14:paraId="0D43750F" w14:textId="77777777" w:rsidR="00F73D2B" w:rsidRDefault="00F73D2B" w:rsidP="0023723C">
            <w:pPr>
              <w:keepLines/>
            </w:pPr>
          </w:p>
        </w:tc>
      </w:tr>
      <w:tr w:rsidR="00F73D2B" w14:paraId="6E2FE43A" w14:textId="77777777" w:rsidTr="0023723C">
        <w:trPr>
          <w:trHeight w:val="567"/>
        </w:trPr>
        <w:tc>
          <w:tcPr>
            <w:tcW w:w="2547" w:type="dxa"/>
            <w:vAlign w:val="center"/>
          </w:tcPr>
          <w:p w14:paraId="2CEA39DA" w14:textId="77777777" w:rsidR="00F73D2B" w:rsidRPr="0005788F" w:rsidRDefault="00F73D2B" w:rsidP="0023723C">
            <w:pPr>
              <w:keepLines/>
              <w:rPr>
                <w:b/>
                <w:bCs/>
              </w:rPr>
            </w:pPr>
            <w:r w:rsidRPr="0005788F">
              <w:rPr>
                <w:b/>
              </w:rPr>
              <w:t>Accepted by PLC</w:t>
            </w:r>
          </w:p>
        </w:tc>
        <w:tc>
          <w:tcPr>
            <w:tcW w:w="2157" w:type="dxa"/>
            <w:vAlign w:val="center"/>
          </w:tcPr>
          <w:p w14:paraId="30BA3970" w14:textId="77777777" w:rsidR="00F73D2B" w:rsidRDefault="00F73D2B" w:rsidP="0023723C">
            <w:pPr>
              <w:keepLines/>
            </w:pPr>
          </w:p>
        </w:tc>
        <w:tc>
          <w:tcPr>
            <w:tcW w:w="2157" w:type="dxa"/>
            <w:vAlign w:val="center"/>
          </w:tcPr>
          <w:p w14:paraId="733A3DF9" w14:textId="77777777" w:rsidR="00F73D2B" w:rsidRDefault="00F73D2B" w:rsidP="0023723C">
            <w:pPr>
              <w:keepLines/>
            </w:pPr>
          </w:p>
        </w:tc>
        <w:tc>
          <w:tcPr>
            <w:tcW w:w="2158" w:type="dxa"/>
            <w:vAlign w:val="center"/>
          </w:tcPr>
          <w:p w14:paraId="1C6873D1" w14:textId="77777777" w:rsidR="00F73D2B" w:rsidRDefault="00F73D2B" w:rsidP="0023723C">
            <w:pPr>
              <w:keepLines/>
            </w:pPr>
          </w:p>
        </w:tc>
      </w:tr>
    </w:tbl>
    <w:p w14:paraId="3E5373F7" w14:textId="77777777" w:rsidR="00F73D2B" w:rsidRPr="00BE127B" w:rsidRDefault="00F73D2B" w:rsidP="00F73D2B">
      <w:pPr>
        <w:keepLines/>
      </w:pPr>
    </w:p>
    <w:p w14:paraId="22949DFA" w14:textId="77777777" w:rsidR="00F73D2B" w:rsidRDefault="00F73D2B" w:rsidP="00F73D2B">
      <w:pPr>
        <w:keepLines/>
        <w:rPr>
          <w:b/>
          <w:bCs/>
        </w:rPr>
        <w:sectPr w:rsidR="00F73D2B" w:rsidSect="00D31239">
          <w:pgSz w:w="11909" w:h="16834" w:code="9"/>
          <w:pgMar w:top="1440" w:right="1440" w:bottom="1440" w:left="1440" w:header="720" w:footer="567" w:gutter="0"/>
          <w:cols w:space="720"/>
          <w:docGrid w:linePitch="360"/>
        </w:sectPr>
      </w:pPr>
    </w:p>
    <w:p w14:paraId="5AD093E9" w14:textId="77777777" w:rsidR="00F73D2B" w:rsidRPr="00421442" w:rsidRDefault="00F73D2B" w:rsidP="00F73D2B">
      <w:pPr>
        <w:pStyle w:val="DANEXTOC"/>
      </w:pPr>
      <w:bookmarkStart w:id="769" w:name="_Toc143165392"/>
      <w:r w:rsidRPr="00421442">
        <w:lastRenderedPageBreak/>
        <w:t>FORM A</w:t>
      </w:r>
      <w:r>
        <w:t>3.1</w:t>
      </w:r>
      <w:r w:rsidRPr="00421442">
        <w:t>:</w:t>
      </w:r>
      <w:r>
        <w:tab/>
        <w:t>CHECKLIST – P</w:t>
      </w:r>
      <w:r w:rsidRPr="00421442">
        <w:t>ROJECT LIAISON COMMITTEE – MEMBER APPOINTMENT</w:t>
      </w:r>
      <w:bookmarkEnd w:id="769"/>
    </w:p>
    <w:p w14:paraId="0D742F33" w14:textId="77777777" w:rsidR="00592858" w:rsidRPr="00150CCF" w:rsidRDefault="00592858" w:rsidP="00592858">
      <w:pPr>
        <w:rPr>
          <w:b/>
          <w:bCs/>
          <w:lang w:val="en-GB"/>
        </w:rPr>
      </w:pPr>
      <w:bookmarkStart w:id="770" w:name="_Hlk109139792"/>
      <w:r w:rsidRPr="00150CCF">
        <w:rPr>
          <w:b/>
          <w:bCs/>
          <w:lang w:val="en-GB"/>
        </w:rPr>
        <w:t>CONTRACT SANRAL N.017-024-2019/1-NSC</w:t>
      </w:r>
    </w:p>
    <w:p w14:paraId="3D437904" w14:textId="77777777" w:rsidR="00592858" w:rsidRPr="00150CCF" w:rsidRDefault="00592858" w:rsidP="00592858">
      <w:pPr>
        <w:rPr>
          <w:b/>
          <w:bCs/>
          <w:lang w:val="en-GB"/>
        </w:rPr>
      </w:pPr>
    </w:p>
    <w:p w14:paraId="60865ED9" w14:textId="77777777" w:rsidR="00592858" w:rsidRDefault="00592858" w:rsidP="00592858">
      <w:pPr>
        <w:rPr>
          <w:b/>
          <w:bCs/>
          <w:lang w:val="en-GB"/>
        </w:rPr>
      </w:pPr>
      <w:r w:rsidRPr="00150CCF">
        <w:rPr>
          <w:b/>
          <w:bCs/>
          <w:lang w:val="en-GB"/>
        </w:rPr>
        <w:t>FOR THE NOMINATED SUB-CONTRACT FOR THE DESIGN BUILD, OPERATIONS AND MAINTENANCE OF THE TOLL SYSTEM FOR THE OPERATIONS AND MAINTENANCE OF THE TOLL PLAZAS ON THE N17 TOLL ROAD</w:t>
      </w:r>
    </w:p>
    <w:p w14:paraId="1DF1A737" w14:textId="77777777" w:rsidR="00592858" w:rsidRPr="00150CCF" w:rsidRDefault="00592858" w:rsidP="00592858">
      <w:pPr>
        <w:rPr>
          <w:b/>
          <w:bCs/>
        </w:rPr>
      </w:pPr>
    </w:p>
    <w:p w14:paraId="0EC73022" w14:textId="77777777" w:rsidR="00F73D2B" w:rsidRDefault="00F73D2B" w:rsidP="00F73D2B">
      <w:pPr>
        <w:keepLines/>
        <w:rPr>
          <w:b/>
          <w:bCs/>
        </w:rPr>
      </w:pPr>
      <w:r w:rsidRPr="00C12E90">
        <w:rPr>
          <w:b/>
        </w:rPr>
        <w:t>Notes:</w:t>
      </w:r>
      <w:r>
        <w:rPr>
          <w:b/>
        </w:rPr>
        <w:t xml:space="preserve"> </w:t>
      </w:r>
    </w:p>
    <w:p w14:paraId="0A8E3DB4" w14:textId="77777777" w:rsidR="00F73D2B" w:rsidRPr="00C12E90" w:rsidRDefault="00F73D2B" w:rsidP="00F73D2B">
      <w:pPr>
        <w:keepLines/>
        <w:rPr>
          <w:b/>
          <w:bCs/>
        </w:rPr>
      </w:pPr>
    </w:p>
    <w:p w14:paraId="0DE1E275" w14:textId="77777777" w:rsidR="00F73D2B" w:rsidRPr="00C7330E" w:rsidRDefault="00F73D2B" w:rsidP="00A811B8">
      <w:pPr>
        <w:pStyle w:val="ListParagraph"/>
        <w:keepLines/>
        <w:numPr>
          <w:ilvl w:val="5"/>
          <w:numId w:val="177"/>
        </w:numPr>
        <w:ind w:left="426" w:hanging="426"/>
        <w:contextualSpacing w:val="0"/>
        <w:rPr>
          <w:rFonts w:cs="Arial"/>
        </w:rPr>
      </w:pPr>
      <w:r>
        <w:rPr>
          <w:rFonts w:cs="Arial"/>
          <w:color w:val="000000"/>
          <w:lang w:eastAsia="en-ZA"/>
        </w:rPr>
        <w:t>The c</w:t>
      </w:r>
      <w:r w:rsidRPr="00807553">
        <w:rPr>
          <w:rFonts w:cs="Arial"/>
          <w:color w:val="000000"/>
          <w:lang w:eastAsia="en-ZA"/>
        </w:rPr>
        <w:t>hecklist consists of several sections</w:t>
      </w:r>
      <w:r w:rsidRPr="00C7330E">
        <w:rPr>
          <w:rFonts w:cs="Arial"/>
          <w:color w:val="000000"/>
          <w:lang w:eastAsia="en-ZA"/>
        </w:rPr>
        <w:t>.  Only print the relevant sections.</w:t>
      </w:r>
    </w:p>
    <w:p w14:paraId="2DB96198" w14:textId="77777777" w:rsidR="00F73D2B" w:rsidRPr="00C12E90" w:rsidRDefault="00F73D2B" w:rsidP="00A811B8">
      <w:pPr>
        <w:pStyle w:val="ListParagraph"/>
        <w:keepLines/>
        <w:numPr>
          <w:ilvl w:val="5"/>
          <w:numId w:val="177"/>
        </w:numPr>
        <w:ind w:left="426" w:hanging="426"/>
        <w:contextualSpacing w:val="0"/>
        <w:rPr>
          <w:rFonts w:cs="Arial"/>
        </w:rPr>
      </w:pPr>
      <w:r w:rsidRPr="00807553">
        <w:rPr>
          <w:rFonts w:cs="Arial"/>
          <w:color w:val="000000"/>
          <w:lang w:eastAsia="en-ZA"/>
        </w:rPr>
        <w:t>Indicate what has been completed and sign off at the end.</w:t>
      </w:r>
    </w:p>
    <w:p w14:paraId="3BE1DBCF" w14:textId="77777777" w:rsidR="00F73D2B" w:rsidRPr="00C12E90" w:rsidRDefault="00F73D2B" w:rsidP="00A811B8">
      <w:pPr>
        <w:pStyle w:val="ListParagraph"/>
        <w:keepLines/>
        <w:numPr>
          <w:ilvl w:val="5"/>
          <w:numId w:val="177"/>
        </w:numPr>
        <w:ind w:left="426" w:hanging="426"/>
        <w:contextualSpacing w:val="0"/>
        <w:rPr>
          <w:rFonts w:cs="Arial"/>
        </w:rPr>
      </w:pPr>
      <w:r w:rsidRPr="00807553">
        <w:rPr>
          <w:rFonts w:cs="Arial"/>
          <w:color w:val="000000"/>
          <w:lang w:eastAsia="en-ZA"/>
        </w:rPr>
        <w:t>While other individuals can assist in this process, the Project Manager (PM) remains accountable for all deliverables.</w:t>
      </w:r>
    </w:p>
    <w:p w14:paraId="62BA7B00" w14:textId="77777777" w:rsidR="00F73D2B" w:rsidRPr="00C12E90" w:rsidRDefault="00F73D2B" w:rsidP="00A811B8">
      <w:pPr>
        <w:pStyle w:val="ListParagraph"/>
        <w:keepLines/>
        <w:numPr>
          <w:ilvl w:val="5"/>
          <w:numId w:val="177"/>
        </w:numPr>
        <w:ind w:left="426" w:hanging="426"/>
        <w:contextualSpacing w:val="0"/>
        <w:rPr>
          <w:rFonts w:cs="Arial"/>
        </w:rPr>
      </w:pPr>
      <w:r w:rsidRPr="00807553">
        <w:rPr>
          <w:rFonts w:cs="Arial"/>
          <w:color w:val="000000"/>
          <w:lang w:eastAsia="en-ZA"/>
        </w:rPr>
        <w:t>All forms/records to be kept by the PM and availed to line management upon request.</w:t>
      </w:r>
    </w:p>
    <w:bookmarkEnd w:id="770"/>
    <w:p w14:paraId="270D90EF" w14:textId="77777777" w:rsidR="00F73D2B" w:rsidRDefault="00F73D2B" w:rsidP="00F73D2B">
      <w:pPr>
        <w:keepLines/>
        <w:rPr>
          <w:b/>
          <w:bCs/>
        </w:rPr>
      </w:pPr>
    </w:p>
    <w:tbl>
      <w:tblPr>
        <w:tblW w:w="5000" w:type="pct"/>
        <w:jc w:val="center"/>
        <w:tblLayout w:type="fixed"/>
        <w:tblLook w:val="04A0" w:firstRow="1" w:lastRow="0" w:firstColumn="1" w:lastColumn="0" w:noHBand="0" w:noVBand="1"/>
      </w:tblPr>
      <w:tblGrid>
        <w:gridCol w:w="846"/>
        <w:gridCol w:w="1417"/>
        <w:gridCol w:w="567"/>
        <w:gridCol w:w="142"/>
        <w:gridCol w:w="3040"/>
        <w:gridCol w:w="787"/>
        <w:gridCol w:w="993"/>
        <w:gridCol w:w="1227"/>
      </w:tblGrid>
      <w:tr w:rsidR="00F73D2B" w:rsidRPr="00C12E90" w14:paraId="2EACFD80" w14:textId="77777777" w:rsidTr="0023723C">
        <w:trPr>
          <w:trHeight w:val="567"/>
          <w:tblHeader/>
          <w:jc w:val="center"/>
        </w:trPr>
        <w:tc>
          <w:tcPr>
            <w:tcW w:w="84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7DE3CF" w14:textId="77777777" w:rsidR="00F73D2B" w:rsidRPr="00807553" w:rsidRDefault="00F73D2B" w:rsidP="0023723C">
            <w:pPr>
              <w:jc w:val="center"/>
              <w:rPr>
                <w:b/>
                <w:bCs/>
                <w:color w:val="000000"/>
                <w:lang w:eastAsia="en-ZA"/>
              </w:rPr>
            </w:pPr>
            <w:r w:rsidRPr="00807553">
              <w:rPr>
                <w:b/>
                <w:color w:val="000000"/>
                <w:lang w:eastAsia="en-ZA"/>
              </w:rPr>
              <w:t>Form No.</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4E9964E0" w14:textId="77777777" w:rsidR="00F73D2B" w:rsidRPr="00C12E90" w:rsidRDefault="00F73D2B" w:rsidP="0023723C">
            <w:pPr>
              <w:jc w:val="center"/>
              <w:rPr>
                <w:b/>
                <w:bCs/>
                <w:color w:val="000000"/>
                <w:lang w:eastAsia="en-ZA"/>
              </w:rPr>
            </w:pPr>
            <w:r w:rsidRPr="00807553">
              <w:rPr>
                <w:b/>
                <w:color w:val="000000"/>
                <w:lang w:eastAsia="en-ZA"/>
              </w:rPr>
              <w:t>Item</w:t>
            </w:r>
          </w:p>
          <w:p w14:paraId="6DBFB5B2" w14:textId="77777777" w:rsidR="00F73D2B" w:rsidRPr="00807553" w:rsidRDefault="00F73D2B" w:rsidP="0023723C">
            <w:pPr>
              <w:jc w:val="center"/>
              <w:rPr>
                <w:b/>
                <w:bCs/>
                <w:color w:val="000000"/>
                <w:lang w:eastAsia="en-ZA"/>
              </w:rPr>
            </w:pPr>
          </w:p>
        </w:tc>
        <w:tc>
          <w:tcPr>
            <w:tcW w:w="3749" w:type="dxa"/>
            <w:gridSpan w:val="3"/>
            <w:tcBorders>
              <w:top w:val="single" w:sz="4" w:space="0" w:color="auto"/>
              <w:left w:val="nil"/>
              <w:bottom w:val="single" w:sz="4" w:space="0" w:color="auto"/>
              <w:right w:val="single" w:sz="4" w:space="0" w:color="auto"/>
            </w:tcBorders>
            <w:shd w:val="clear" w:color="000000" w:fill="D9D9D9"/>
            <w:vAlign w:val="center"/>
            <w:hideMark/>
          </w:tcPr>
          <w:p w14:paraId="6EAA6313" w14:textId="77777777" w:rsidR="00F73D2B" w:rsidRPr="00807553" w:rsidRDefault="00F73D2B" w:rsidP="0023723C">
            <w:pPr>
              <w:jc w:val="center"/>
              <w:rPr>
                <w:b/>
                <w:bCs/>
                <w:color w:val="000000"/>
                <w:lang w:eastAsia="en-ZA"/>
              </w:rPr>
            </w:pPr>
            <w:r w:rsidRPr="00807553">
              <w:rPr>
                <w:b/>
                <w:color w:val="000000"/>
                <w:lang w:eastAsia="en-ZA"/>
              </w:rPr>
              <w:t>Explanatory Note for Compliance Check</w:t>
            </w:r>
          </w:p>
        </w:tc>
        <w:tc>
          <w:tcPr>
            <w:tcW w:w="1780" w:type="dxa"/>
            <w:gridSpan w:val="2"/>
            <w:tcBorders>
              <w:top w:val="single" w:sz="4" w:space="0" w:color="auto"/>
              <w:left w:val="nil"/>
              <w:bottom w:val="single" w:sz="4" w:space="0" w:color="auto"/>
              <w:right w:val="single" w:sz="4" w:space="0" w:color="auto"/>
            </w:tcBorders>
            <w:shd w:val="clear" w:color="000000" w:fill="D9D9D9"/>
            <w:vAlign w:val="center"/>
            <w:hideMark/>
          </w:tcPr>
          <w:p w14:paraId="19A7C205" w14:textId="77777777" w:rsidR="00F73D2B" w:rsidRPr="00807553" w:rsidRDefault="00F73D2B" w:rsidP="0023723C">
            <w:pPr>
              <w:jc w:val="center"/>
              <w:rPr>
                <w:b/>
                <w:bCs/>
                <w:color w:val="000000"/>
                <w:lang w:eastAsia="en-ZA"/>
              </w:rPr>
            </w:pPr>
            <w:r w:rsidRPr="00807553">
              <w:rPr>
                <w:b/>
                <w:color w:val="000000"/>
                <w:lang w:eastAsia="en-ZA"/>
              </w:rPr>
              <w:t>Responsibility</w:t>
            </w:r>
          </w:p>
        </w:tc>
        <w:tc>
          <w:tcPr>
            <w:tcW w:w="1227" w:type="dxa"/>
            <w:tcBorders>
              <w:top w:val="single" w:sz="4" w:space="0" w:color="auto"/>
              <w:left w:val="nil"/>
              <w:bottom w:val="single" w:sz="4" w:space="0" w:color="auto"/>
              <w:right w:val="single" w:sz="4" w:space="0" w:color="auto"/>
            </w:tcBorders>
            <w:shd w:val="clear" w:color="000000" w:fill="D9D9D9"/>
            <w:vAlign w:val="center"/>
            <w:hideMark/>
          </w:tcPr>
          <w:p w14:paraId="53CB05DE" w14:textId="77777777" w:rsidR="00F73D2B" w:rsidRPr="00807553" w:rsidRDefault="00F73D2B" w:rsidP="0023723C">
            <w:pPr>
              <w:jc w:val="center"/>
              <w:rPr>
                <w:b/>
                <w:bCs/>
                <w:color w:val="000000"/>
                <w:lang w:eastAsia="en-ZA"/>
              </w:rPr>
            </w:pPr>
            <w:r w:rsidRPr="00807553">
              <w:rPr>
                <w:b/>
                <w:color w:val="000000"/>
                <w:lang w:eastAsia="en-ZA"/>
              </w:rPr>
              <w:t>Comple</w:t>
            </w:r>
            <w:r>
              <w:rPr>
                <w:b/>
                <w:color w:val="000000"/>
                <w:lang w:eastAsia="en-ZA"/>
              </w:rPr>
              <w:t>t</w:t>
            </w:r>
            <w:r w:rsidRPr="00807553">
              <w:rPr>
                <w:b/>
                <w:color w:val="000000"/>
                <w:lang w:eastAsia="en-ZA"/>
              </w:rPr>
              <w:t>e</w:t>
            </w:r>
            <w:r>
              <w:rPr>
                <w:b/>
                <w:color w:val="000000"/>
                <w:lang w:eastAsia="en-ZA"/>
              </w:rPr>
              <w:t xml:space="preserve"> </w:t>
            </w:r>
            <w:r w:rsidRPr="00807553">
              <w:rPr>
                <w:b/>
                <w:color w:val="000000"/>
                <w:lang w:eastAsia="en-ZA"/>
              </w:rPr>
              <w:t>(Yes</w:t>
            </w:r>
            <w:r w:rsidRPr="00C12E90">
              <w:rPr>
                <w:b/>
                <w:color w:val="000000"/>
                <w:lang w:eastAsia="en-ZA"/>
              </w:rPr>
              <w:t>/</w:t>
            </w:r>
            <w:r w:rsidRPr="00807553">
              <w:rPr>
                <w:b/>
                <w:color w:val="000000"/>
                <w:lang w:eastAsia="en-ZA"/>
              </w:rPr>
              <w:t>No</w:t>
            </w:r>
            <w:r>
              <w:rPr>
                <w:b/>
                <w:color w:val="000000"/>
                <w:lang w:eastAsia="en-ZA"/>
              </w:rPr>
              <w:t xml:space="preserve"> </w:t>
            </w:r>
            <w:r w:rsidRPr="00C12E90">
              <w:rPr>
                <w:b/>
                <w:color w:val="000000"/>
                <w:lang w:eastAsia="en-ZA"/>
              </w:rPr>
              <w:t xml:space="preserve">or </w:t>
            </w:r>
            <w:r w:rsidRPr="00807553">
              <w:rPr>
                <w:b/>
                <w:color w:val="000000"/>
                <w:lang w:eastAsia="en-ZA"/>
              </w:rPr>
              <w:t>N/A)</w:t>
            </w:r>
          </w:p>
        </w:tc>
      </w:tr>
      <w:tr w:rsidR="00F73D2B" w:rsidRPr="00C12E90" w14:paraId="036D26F6" w14:textId="77777777" w:rsidTr="0023723C">
        <w:trPr>
          <w:trHeight w:val="567"/>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D85E7E6" w14:textId="77777777" w:rsidR="00F73D2B" w:rsidRPr="00807553" w:rsidRDefault="00F73D2B" w:rsidP="0023723C">
            <w:pPr>
              <w:jc w:val="center"/>
              <w:rPr>
                <w:b/>
                <w:bCs/>
                <w:color w:val="000000"/>
                <w:lang w:eastAsia="en-ZA"/>
              </w:rPr>
            </w:pPr>
            <w:r>
              <w:rPr>
                <w:b/>
                <w:color w:val="000000"/>
                <w:lang w:eastAsia="en-ZA"/>
              </w:rPr>
              <w:t>A3.1</w:t>
            </w:r>
          </w:p>
        </w:tc>
        <w:tc>
          <w:tcPr>
            <w:tcW w:w="8173" w:type="dxa"/>
            <w:gridSpan w:val="7"/>
            <w:tcBorders>
              <w:top w:val="nil"/>
              <w:left w:val="nil"/>
              <w:bottom w:val="single" w:sz="4" w:space="0" w:color="auto"/>
              <w:right w:val="single" w:sz="4" w:space="0" w:color="auto"/>
            </w:tcBorders>
            <w:shd w:val="clear" w:color="auto" w:fill="auto"/>
            <w:noWrap/>
            <w:vAlign w:val="center"/>
            <w:hideMark/>
          </w:tcPr>
          <w:p w14:paraId="551E3892" w14:textId="77777777" w:rsidR="00F73D2B" w:rsidRPr="00807553" w:rsidRDefault="00F73D2B" w:rsidP="0023723C">
            <w:pPr>
              <w:rPr>
                <w:b/>
                <w:bCs/>
                <w:color w:val="000000"/>
                <w:lang w:eastAsia="en-ZA"/>
              </w:rPr>
            </w:pPr>
            <w:r w:rsidRPr="00807553">
              <w:rPr>
                <w:b/>
                <w:color w:val="000000"/>
                <w:lang w:eastAsia="en-ZA"/>
              </w:rPr>
              <w:t>PLC Member Appointment:</w:t>
            </w:r>
          </w:p>
        </w:tc>
      </w:tr>
      <w:tr w:rsidR="00F73D2B" w:rsidRPr="00C12E90" w14:paraId="391B33F3" w14:textId="77777777" w:rsidTr="0023723C">
        <w:trPr>
          <w:trHeight w:val="567"/>
          <w:jc w:val="center"/>
        </w:trPr>
        <w:tc>
          <w:tcPr>
            <w:tcW w:w="846" w:type="dxa"/>
            <w:vMerge w:val="restart"/>
            <w:tcBorders>
              <w:top w:val="nil"/>
              <w:left w:val="single" w:sz="4" w:space="0" w:color="auto"/>
              <w:right w:val="single" w:sz="4" w:space="0" w:color="auto"/>
            </w:tcBorders>
            <w:shd w:val="clear" w:color="auto" w:fill="auto"/>
            <w:noWrap/>
            <w:vAlign w:val="center"/>
            <w:hideMark/>
          </w:tcPr>
          <w:p w14:paraId="0D7C70C1" w14:textId="77777777" w:rsidR="00F73D2B" w:rsidRPr="00807553" w:rsidRDefault="00F73D2B" w:rsidP="0023723C">
            <w:pPr>
              <w:jc w:val="center"/>
              <w:rPr>
                <w:b/>
                <w:bCs/>
                <w:color w:val="000000"/>
                <w:lang w:eastAsia="en-ZA"/>
              </w:rPr>
            </w:pPr>
            <w:r w:rsidRPr="00807553">
              <w:rPr>
                <w:b/>
                <w:color w:val="000000"/>
                <w:lang w:eastAsia="en-ZA"/>
              </w:rPr>
              <w:t>1</w:t>
            </w:r>
          </w:p>
        </w:tc>
        <w:tc>
          <w:tcPr>
            <w:tcW w:w="1417" w:type="dxa"/>
            <w:vMerge w:val="restart"/>
            <w:tcBorders>
              <w:top w:val="nil"/>
              <w:left w:val="nil"/>
              <w:right w:val="single" w:sz="4" w:space="0" w:color="auto"/>
            </w:tcBorders>
            <w:shd w:val="clear" w:color="auto" w:fill="auto"/>
            <w:vAlign w:val="center"/>
            <w:hideMark/>
          </w:tcPr>
          <w:p w14:paraId="79FE573A" w14:textId="77777777" w:rsidR="00F73D2B" w:rsidRPr="00807553" w:rsidRDefault="00F73D2B" w:rsidP="0023723C">
            <w:pPr>
              <w:rPr>
                <w:b/>
                <w:bCs/>
                <w:color w:val="000000"/>
                <w:lang w:eastAsia="en-ZA"/>
              </w:rPr>
            </w:pPr>
            <w:r w:rsidRPr="00807553">
              <w:rPr>
                <w:b/>
                <w:color w:val="000000"/>
                <w:lang w:eastAsia="en-ZA"/>
              </w:rPr>
              <w:t>Nomination forms completed.</w:t>
            </w:r>
          </w:p>
        </w:tc>
        <w:tc>
          <w:tcPr>
            <w:tcW w:w="567" w:type="dxa"/>
            <w:tcBorders>
              <w:top w:val="nil"/>
              <w:left w:val="nil"/>
              <w:bottom w:val="single" w:sz="4" w:space="0" w:color="auto"/>
              <w:right w:val="single" w:sz="4" w:space="0" w:color="auto"/>
            </w:tcBorders>
            <w:shd w:val="clear" w:color="auto" w:fill="auto"/>
            <w:noWrap/>
            <w:vAlign w:val="center"/>
            <w:hideMark/>
          </w:tcPr>
          <w:p w14:paraId="2D655856" w14:textId="77777777" w:rsidR="00F73D2B" w:rsidRPr="00807553" w:rsidRDefault="00F73D2B" w:rsidP="0023723C">
            <w:pPr>
              <w:jc w:val="center"/>
              <w:rPr>
                <w:color w:val="000000"/>
                <w:lang w:eastAsia="en-ZA"/>
              </w:rPr>
            </w:pPr>
            <w:r w:rsidRPr="00807553">
              <w:rPr>
                <w:color w:val="000000"/>
                <w:lang w:eastAsia="en-ZA"/>
              </w:rPr>
              <w:t>a)</w:t>
            </w:r>
          </w:p>
        </w:tc>
        <w:tc>
          <w:tcPr>
            <w:tcW w:w="3182" w:type="dxa"/>
            <w:gridSpan w:val="2"/>
            <w:tcBorders>
              <w:top w:val="nil"/>
              <w:left w:val="nil"/>
              <w:bottom w:val="single" w:sz="4" w:space="0" w:color="auto"/>
              <w:right w:val="single" w:sz="4" w:space="0" w:color="auto"/>
            </w:tcBorders>
            <w:shd w:val="clear" w:color="auto" w:fill="auto"/>
            <w:vAlign w:val="center"/>
            <w:hideMark/>
          </w:tcPr>
          <w:p w14:paraId="23FAB648" w14:textId="77777777" w:rsidR="00F73D2B" w:rsidRPr="00C12E90" w:rsidRDefault="00F73D2B" w:rsidP="0023723C">
            <w:pPr>
              <w:rPr>
                <w:color w:val="000000"/>
                <w:lang w:eastAsia="en-ZA"/>
              </w:rPr>
            </w:pPr>
            <w:r w:rsidRPr="00807553">
              <w:rPr>
                <w:color w:val="000000"/>
                <w:lang w:eastAsia="en-ZA"/>
              </w:rPr>
              <w:t>Form must indicate the nominee and the individual or organisation making the nomination.</w:t>
            </w:r>
          </w:p>
          <w:p w14:paraId="642FB63B" w14:textId="77777777" w:rsidR="00F73D2B" w:rsidRPr="00807553" w:rsidRDefault="00F73D2B" w:rsidP="0023723C">
            <w:pPr>
              <w:rPr>
                <w:color w:val="000000"/>
                <w:lang w:eastAsia="en-ZA"/>
              </w:rPr>
            </w:pPr>
          </w:p>
        </w:tc>
        <w:tc>
          <w:tcPr>
            <w:tcW w:w="1780" w:type="dxa"/>
            <w:gridSpan w:val="2"/>
            <w:tcBorders>
              <w:top w:val="nil"/>
              <w:left w:val="nil"/>
              <w:bottom w:val="single" w:sz="4" w:space="0" w:color="auto"/>
              <w:right w:val="single" w:sz="4" w:space="0" w:color="auto"/>
            </w:tcBorders>
            <w:shd w:val="clear" w:color="auto" w:fill="auto"/>
            <w:vAlign w:val="center"/>
            <w:hideMark/>
          </w:tcPr>
          <w:p w14:paraId="156ED99E" w14:textId="77777777" w:rsidR="00F73D2B" w:rsidRPr="00C12E90" w:rsidRDefault="00F73D2B" w:rsidP="0023723C">
            <w:pPr>
              <w:rPr>
                <w:color w:val="000000"/>
                <w:lang w:eastAsia="en-ZA"/>
              </w:rPr>
            </w:pPr>
            <w:r w:rsidRPr="00807553">
              <w:rPr>
                <w:color w:val="000000"/>
                <w:lang w:eastAsia="en-ZA"/>
              </w:rPr>
              <w:t>Stakeholder Coordinator (SC)</w:t>
            </w:r>
            <w:r>
              <w:rPr>
                <w:color w:val="000000"/>
                <w:lang w:eastAsia="en-ZA"/>
              </w:rPr>
              <w:t xml:space="preserve"> </w:t>
            </w:r>
            <w:r w:rsidRPr="00807553">
              <w:rPr>
                <w:color w:val="000000"/>
                <w:lang w:eastAsia="en-ZA"/>
              </w:rPr>
              <w:t>/Contracts Engineer (CE)</w:t>
            </w:r>
          </w:p>
          <w:p w14:paraId="589F3041" w14:textId="77777777" w:rsidR="00F73D2B" w:rsidRPr="00807553" w:rsidRDefault="00F73D2B" w:rsidP="0023723C">
            <w:pPr>
              <w:rPr>
                <w:color w:val="000000"/>
                <w:lang w:eastAsia="en-ZA"/>
              </w:rPr>
            </w:pPr>
          </w:p>
        </w:tc>
        <w:tc>
          <w:tcPr>
            <w:tcW w:w="1227" w:type="dxa"/>
            <w:tcBorders>
              <w:top w:val="nil"/>
              <w:left w:val="nil"/>
              <w:bottom w:val="single" w:sz="4" w:space="0" w:color="auto"/>
              <w:right w:val="single" w:sz="4" w:space="0" w:color="auto"/>
            </w:tcBorders>
            <w:shd w:val="clear" w:color="auto" w:fill="auto"/>
            <w:noWrap/>
            <w:vAlign w:val="center"/>
            <w:hideMark/>
          </w:tcPr>
          <w:p w14:paraId="6E0B0DBE" w14:textId="77777777" w:rsidR="00F73D2B" w:rsidRPr="00807553" w:rsidRDefault="00F73D2B" w:rsidP="0023723C">
            <w:pPr>
              <w:rPr>
                <w:color w:val="000000"/>
                <w:lang w:eastAsia="en-ZA"/>
              </w:rPr>
            </w:pPr>
          </w:p>
        </w:tc>
      </w:tr>
      <w:tr w:rsidR="00F73D2B" w:rsidRPr="00C12E90" w14:paraId="5DAF7586" w14:textId="77777777" w:rsidTr="0023723C">
        <w:trPr>
          <w:trHeight w:val="567"/>
          <w:jc w:val="center"/>
        </w:trPr>
        <w:tc>
          <w:tcPr>
            <w:tcW w:w="846" w:type="dxa"/>
            <w:vMerge/>
            <w:tcBorders>
              <w:left w:val="single" w:sz="4" w:space="0" w:color="auto"/>
              <w:right w:val="single" w:sz="4" w:space="0" w:color="auto"/>
            </w:tcBorders>
            <w:shd w:val="clear" w:color="auto" w:fill="auto"/>
            <w:noWrap/>
            <w:vAlign w:val="center"/>
            <w:hideMark/>
          </w:tcPr>
          <w:p w14:paraId="63A4C9EA" w14:textId="77777777" w:rsidR="00F73D2B" w:rsidRPr="00807553" w:rsidRDefault="00F73D2B" w:rsidP="0023723C">
            <w:pPr>
              <w:jc w:val="center"/>
              <w:rPr>
                <w:b/>
                <w:bCs/>
                <w:color w:val="000000"/>
                <w:lang w:eastAsia="en-ZA"/>
              </w:rPr>
            </w:pPr>
          </w:p>
        </w:tc>
        <w:tc>
          <w:tcPr>
            <w:tcW w:w="1417" w:type="dxa"/>
            <w:vMerge/>
            <w:tcBorders>
              <w:left w:val="nil"/>
              <w:right w:val="single" w:sz="4" w:space="0" w:color="auto"/>
            </w:tcBorders>
            <w:shd w:val="clear" w:color="auto" w:fill="auto"/>
            <w:vAlign w:val="center"/>
            <w:hideMark/>
          </w:tcPr>
          <w:p w14:paraId="43E311A4" w14:textId="77777777" w:rsidR="00F73D2B" w:rsidRPr="00807553" w:rsidRDefault="00F73D2B" w:rsidP="0023723C">
            <w:pPr>
              <w:rPr>
                <w:b/>
                <w:bCs/>
                <w:color w:val="000000"/>
                <w:lang w:eastAsia="en-ZA"/>
              </w:rPr>
            </w:pPr>
          </w:p>
        </w:tc>
        <w:tc>
          <w:tcPr>
            <w:tcW w:w="567" w:type="dxa"/>
            <w:tcBorders>
              <w:top w:val="nil"/>
              <w:left w:val="nil"/>
              <w:bottom w:val="single" w:sz="4" w:space="0" w:color="auto"/>
              <w:right w:val="single" w:sz="4" w:space="0" w:color="auto"/>
            </w:tcBorders>
            <w:shd w:val="clear" w:color="auto" w:fill="auto"/>
            <w:noWrap/>
            <w:vAlign w:val="center"/>
            <w:hideMark/>
          </w:tcPr>
          <w:p w14:paraId="79288F2D" w14:textId="77777777" w:rsidR="00F73D2B" w:rsidRPr="00807553" w:rsidRDefault="00F73D2B" w:rsidP="0023723C">
            <w:pPr>
              <w:jc w:val="center"/>
              <w:rPr>
                <w:color w:val="000000"/>
                <w:lang w:eastAsia="en-ZA"/>
              </w:rPr>
            </w:pPr>
            <w:r w:rsidRPr="00807553">
              <w:rPr>
                <w:color w:val="000000"/>
                <w:lang w:eastAsia="en-ZA"/>
              </w:rPr>
              <w:t>b)</w:t>
            </w:r>
          </w:p>
        </w:tc>
        <w:tc>
          <w:tcPr>
            <w:tcW w:w="3182" w:type="dxa"/>
            <w:gridSpan w:val="2"/>
            <w:tcBorders>
              <w:top w:val="nil"/>
              <w:left w:val="nil"/>
              <w:bottom w:val="single" w:sz="4" w:space="0" w:color="auto"/>
              <w:right w:val="single" w:sz="4" w:space="0" w:color="auto"/>
            </w:tcBorders>
            <w:shd w:val="clear" w:color="auto" w:fill="auto"/>
            <w:vAlign w:val="center"/>
            <w:hideMark/>
          </w:tcPr>
          <w:p w14:paraId="24099FF2" w14:textId="77777777" w:rsidR="00F73D2B" w:rsidRPr="00C12E90" w:rsidRDefault="00F73D2B" w:rsidP="0023723C">
            <w:pPr>
              <w:rPr>
                <w:color w:val="000000"/>
                <w:lang w:eastAsia="en-ZA"/>
              </w:rPr>
            </w:pPr>
            <w:r w:rsidRPr="00807553">
              <w:rPr>
                <w:color w:val="000000"/>
                <w:lang w:eastAsia="en-ZA"/>
              </w:rPr>
              <w:t>Forms circulated with the assistance of</w:t>
            </w:r>
            <w:r w:rsidRPr="00C12E90">
              <w:rPr>
                <w:color w:val="000000"/>
                <w:lang w:eastAsia="en-ZA"/>
              </w:rPr>
              <w:t xml:space="preserve"> </w:t>
            </w:r>
            <w:r w:rsidRPr="00807553">
              <w:rPr>
                <w:color w:val="000000"/>
                <w:lang w:eastAsia="en-ZA"/>
              </w:rPr>
              <w:t>Municipality's LED office.</w:t>
            </w:r>
          </w:p>
          <w:p w14:paraId="2049BE4A" w14:textId="77777777" w:rsidR="00F73D2B" w:rsidRPr="00807553" w:rsidRDefault="00F73D2B" w:rsidP="0023723C">
            <w:pPr>
              <w:rPr>
                <w:color w:val="000000"/>
                <w:lang w:eastAsia="en-ZA"/>
              </w:rPr>
            </w:pPr>
          </w:p>
        </w:tc>
        <w:tc>
          <w:tcPr>
            <w:tcW w:w="1780" w:type="dxa"/>
            <w:gridSpan w:val="2"/>
            <w:tcBorders>
              <w:top w:val="nil"/>
              <w:left w:val="nil"/>
              <w:bottom w:val="single" w:sz="4" w:space="0" w:color="auto"/>
              <w:right w:val="single" w:sz="4" w:space="0" w:color="auto"/>
            </w:tcBorders>
            <w:shd w:val="clear" w:color="auto" w:fill="auto"/>
            <w:vAlign w:val="center"/>
            <w:hideMark/>
          </w:tcPr>
          <w:p w14:paraId="4815D946" w14:textId="77777777" w:rsidR="00F73D2B" w:rsidRPr="00C12E90" w:rsidRDefault="00F73D2B" w:rsidP="0023723C">
            <w:pPr>
              <w:rPr>
                <w:color w:val="000000"/>
                <w:lang w:eastAsia="en-ZA"/>
              </w:rPr>
            </w:pPr>
            <w:r w:rsidRPr="00807553">
              <w:rPr>
                <w:color w:val="000000"/>
                <w:lang w:eastAsia="en-ZA"/>
              </w:rPr>
              <w:t>SC/CE</w:t>
            </w:r>
          </w:p>
          <w:p w14:paraId="093D3BB5" w14:textId="77777777" w:rsidR="00F73D2B" w:rsidRPr="00807553" w:rsidRDefault="00F73D2B" w:rsidP="0023723C">
            <w:pPr>
              <w:rPr>
                <w:color w:val="000000"/>
                <w:lang w:eastAsia="en-ZA"/>
              </w:rPr>
            </w:pPr>
          </w:p>
        </w:tc>
        <w:tc>
          <w:tcPr>
            <w:tcW w:w="1227" w:type="dxa"/>
            <w:tcBorders>
              <w:top w:val="nil"/>
              <w:left w:val="nil"/>
              <w:bottom w:val="single" w:sz="4" w:space="0" w:color="auto"/>
              <w:right w:val="single" w:sz="4" w:space="0" w:color="auto"/>
            </w:tcBorders>
            <w:shd w:val="clear" w:color="auto" w:fill="auto"/>
            <w:noWrap/>
            <w:vAlign w:val="center"/>
            <w:hideMark/>
          </w:tcPr>
          <w:p w14:paraId="0D284A1A" w14:textId="77777777" w:rsidR="00F73D2B" w:rsidRPr="00807553" w:rsidRDefault="00F73D2B" w:rsidP="0023723C">
            <w:pPr>
              <w:rPr>
                <w:color w:val="000000"/>
                <w:lang w:eastAsia="en-ZA"/>
              </w:rPr>
            </w:pPr>
          </w:p>
        </w:tc>
      </w:tr>
      <w:tr w:rsidR="00F73D2B" w:rsidRPr="00C12E90" w14:paraId="0D1BF7AF" w14:textId="77777777" w:rsidTr="0023723C">
        <w:trPr>
          <w:trHeight w:val="567"/>
          <w:jc w:val="center"/>
        </w:trPr>
        <w:tc>
          <w:tcPr>
            <w:tcW w:w="846" w:type="dxa"/>
            <w:vMerge/>
            <w:tcBorders>
              <w:left w:val="single" w:sz="4" w:space="0" w:color="auto"/>
              <w:bottom w:val="single" w:sz="4" w:space="0" w:color="auto"/>
              <w:right w:val="single" w:sz="4" w:space="0" w:color="auto"/>
            </w:tcBorders>
            <w:shd w:val="clear" w:color="auto" w:fill="auto"/>
            <w:noWrap/>
            <w:vAlign w:val="center"/>
            <w:hideMark/>
          </w:tcPr>
          <w:p w14:paraId="2F3C8AB8" w14:textId="77777777" w:rsidR="00F73D2B" w:rsidRPr="00807553" w:rsidRDefault="00F73D2B" w:rsidP="0023723C">
            <w:pPr>
              <w:jc w:val="center"/>
              <w:rPr>
                <w:b/>
                <w:bCs/>
                <w:color w:val="000000"/>
                <w:lang w:eastAsia="en-ZA"/>
              </w:rPr>
            </w:pPr>
          </w:p>
        </w:tc>
        <w:tc>
          <w:tcPr>
            <w:tcW w:w="1417" w:type="dxa"/>
            <w:vMerge/>
            <w:tcBorders>
              <w:left w:val="nil"/>
              <w:bottom w:val="single" w:sz="4" w:space="0" w:color="auto"/>
              <w:right w:val="single" w:sz="4" w:space="0" w:color="auto"/>
            </w:tcBorders>
            <w:shd w:val="clear" w:color="auto" w:fill="auto"/>
            <w:vAlign w:val="center"/>
            <w:hideMark/>
          </w:tcPr>
          <w:p w14:paraId="40A2840B" w14:textId="77777777" w:rsidR="00F73D2B" w:rsidRPr="00807553" w:rsidRDefault="00F73D2B" w:rsidP="0023723C">
            <w:pPr>
              <w:rPr>
                <w:b/>
                <w:bCs/>
                <w:color w:val="000000"/>
                <w:lang w:eastAsia="en-ZA"/>
              </w:rPr>
            </w:pPr>
          </w:p>
        </w:tc>
        <w:tc>
          <w:tcPr>
            <w:tcW w:w="567" w:type="dxa"/>
            <w:tcBorders>
              <w:top w:val="nil"/>
              <w:left w:val="nil"/>
              <w:bottom w:val="single" w:sz="4" w:space="0" w:color="auto"/>
              <w:right w:val="single" w:sz="4" w:space="0" w:color="auto"/>
            </w:tcBorders>
            <w:shd w:val="clear" w:color="auto" w:fill="auto"/>
            <w:noWrap/>
            <w:vAlign w:val="center"/>
            <w:hideMark/>
          </w:tcPr>
          <w:p w14:paraId="35B0739C" w14:textId="77777777" w:rsidR="00F73D2B" w:rsidRPr="00807553" w:rsidRDefault="00F73D2B" w:rsidP="0023723C">
            <w:pPr>
              <w:jc w:val="center"/>
              <w:rPr>
                <w:color w:val="000000"/>
                <w:lang w:eastAsia="en-ZA"/>
              </w:rPr>
            </w:pPr>
            <w:r w:rsidRPr="00807553">
              <w:rPr>
                <w:color w:val="000000"/>
                <w:lang w:eastAsia="en-ZA"/>
              </w:rPr>
              <w:t>c)</w:t>
            </w:r>
          </w:p>
        </w:tc>
        <w:tc>
          <w:tcPr>
            <w:tcW w:w="3182" w:type="dxa"/>
            <w:gridSpan w:val="2"/>
            <w:tcBorders>
              <w:top w:val="nil"/>
              <w:left w:val="nil"/>
              <w:bottom w:val="single" w:sz="4" w:space="0" w:color="auto"/>
              <w:right w:val="single" w:sz="4" w:space="0" w:color="auto"/>
            </w:tcBorders>
            <w:shd w:val="clear" w:color="auto" w:fill="auto"/>
            <w:vAlign w:val="center"/>
            <w:hideMark/>
          </w:tcPr>
          <w:p w14:paraId="4D500ACD" w14:textId="77777777" w:rsidR="00F73D2B" w:rsidRPr="00C12E90" w:rsidRDefault="00F73D2B" w:rsidP="0023723C">
            <w:pPr>
              <w:rPr>
                <w:color w:val="000000"/>
                <w:lang w:eastAsia="en-ZA"/>
              </w:rPr>
            </w:pPr>
            <w:r w:rsidRPr="00807553">
              <w:rPr>
                <w:color w:val="000000"/>
                <w:lang w:eastAsia="en-ZA"/>
              </w:rPr>
              <w:t>All completed forms collected from the Municipality's LED office.</w:t>
            </w:r>
          </w:p>
          <w:p w14:paraId="12BB403A" w14:textId="77777777" w:rsidR="00F73D2B" w:rsidRPr="00807553" w:rsidRDefault="00F73D2B" w:rsidP="0023723C">
            <w:pPr>
              <w:rPr>
                <w:color w:val="000000"/>
                <w:lang w:eastAsia="en-ZA"/>
              </w:rPr>
            </w:pPr>
          </w:p>
        </w:tc>
        <w:tc>
          <w:tcPr>
            <w:tcW w:w="1780" w:type="dxa"/>
            <w:gridSpan w:val="2"/>
            <w:tcBorders>
              <w:top w:val="nil"/>
              <w:left w:val="nil"/>
              <w:bottom w:val="single" w:sz="4" w:space="0" w:color="auto"/>
              <w:right w:val="single" w:sz="4" w:space="0" w:color="auto"/>
            </w:tcBorders>
            <w:shd w:val="clear" w:color="auto" w:fill="auto"/>
            <w:vAlign w:val="center"/>
            <w:hideMark/>
          </w:tcPr>
          <w:p w14:paraId="349BBE2C" w14:textId="77777777" w:rsidR="00F73D2B" w:rsidRPr="00C12E90" w:rsidRDefault="00F73D2B" w:rsidP="0023723C">
            <w:pPr>
              <w:rPr>
                <w:color w:val="000000"/>
                <w:lang w:eastAsia="en-ZA"/>
              </w:rPr>
            </w:pPr>
            <w:r w:rsidRPr="00807553">
              <w:rPr>
                <w:color w:val="000000"/>
                <w:lang w:eastAsia="en-ZA"/>
              </w:rPr>
              <w:t>SC/CE</w:t>
            </w:r>
          </w:p>
          <w:p w14:paraId="55DB744D" w14:textId="77777777" w:rsidR="00F73D2B" w:rsidRPr="00807553" w:rsidRDefault="00F73D2B" w:rsidP="0023723C">
            <w:pPr>
              <w:rPr>
                <w:color w:val="000000"/>
                <w:lang w:eastAsia="en-ZA"/>
              </w:rPr>
            </w:pPr>
          </w:p>
        </w:tc>
        <w:tc>
          <w:tcPr>
            <w:tcW w:w="1227" w:type="dxa"/>
            <w:tcBorders>
              <w:top w:val="nil"/>
              <w:left w:val="nil"/>
              <w:bottom w:val="single" w:sz="4" w:space="0" w:color="auto"/>
              <w:right w:val="single" w:sz="4" w:space="0" w:color="auto"/>
            </w:tcBorders>
            <w:shd w:val="clear" w:color="auto" w:fill="auto"/>
            <w:noWrap/>
            <w:vAlign w:val="center"/>
            <w:hideMark/>
          </w:tcPr>
          <w:p w14:paraId="5F099167" w14:textId="77777777" w:rsidR="00F73D2B" w:rsidRPr="00807553" w:rsidRDefault="00F73D2B" w:rsidP="0023723C">
            <w:pPr>
              <w:rPr>
                <w:color w:val="000000"/>
                <w:lang w:eastAsia="en-ZA"/>
              </w:rPr>
            </w:pPr>
          </w:p>
        </w:tc>
      </w:tr>
      <w:tr w:rsidR="00F73D2B" w:rsidRPr="00C12E90" w14:paraId="190932D8" w14:textId="77777777" w:rsidTr="0023723C">
        <w:trPr>
          <w:trHeight w:val="567"/>
          <w:jc w:val="center"/>
        </w:trPr>
        <w:tc>
          <w:tcPr>
            <w:tcW w:w="846" w:type="dxa"/>
            <w:vMerge w:val="restart"/>
            <w:tcBorders>
              <w:top w:val="nil"/>
              <w:left w:val="single" w:sz="4" w:space="0" w:color="auto"/>
              <w:right w:val="single" w:sz="4" w:space="0" w:color="auto"/>
            </w:tcBorders>
            <w:shd w:val="clear" w:color="auto" w:fill="auto"/>
            <w:noWrap/>
            <w:vAlign w:val="center"/>
            <w:hideMark/>
          </w:tcPr>
          <w:p w14:paraId="04F9B132" w14:textId="77777777" w:rsidR="00F73D2B" w:rsidRPr="00807553" w:rsidRDefault="00F73D2B" w:rsidP="0023723C">
            <w:pPr>
              <w:jc w:val="center"/>
              <w:rPr>
                <w:b/>
                <w:bCs/>
                <w:color w:val="000000"/>
                <w:lang w:eastAsia="en-ZA"/>
              </w:rPr>
            </w:pPr>
            <w:r w:rsidRPr="00807553">
              <w:rPr>
                <w:b/>
                <w:color w:val="000000"/>
                <w:lang w:eastAsia="en-ZA"/>
              </w:rPr>
              <w:t>2</w:t>
            </w:r>
          </w:p>
        </w:tc>
        <w:tc>
          <w:tcPr>
            <w:tcW w:w="1417" w:type="dxa"/>
            <w:vMerge w:val="restart"/>
            <w:tcBorders>
              <w:top w:val="nil"/>
              <w:left w:val="nil"/>
              <w:right w:val="single" w:sz="4" w:space="0" w:color="auto"/>
            </w:tcBorders>
            <w:shd w:val="clear" w:color="auto" w:fill="auto"/>
            <w:vAlign w:val="center"/>
            <w:hideMark/>
          </w:tcPr>
          <w:p w14:paraId="7A0F7C9D" w14:textId="77777777" w:rsidR="00F73D2B" w:rsidRPr="00807553" w:rsidRDefault="00F73D2B" w:rsidP="0023723C">
            <w:pPr>
              <w:rPr>
                <w:b/>
                <w:bCs/>
                <w:color w:val="000000"/>
                <w:lang w:eastAsia="en-ZA"/>
              </w:rPr>
            </w:pPr>
            <w:r w:rsidRPr="00807553">
              <w:rPr>
                <w:b/>
                <w:color w:val="000000"/>
                <w:lang w:eastAsia="en-ZA"/>
              </w:rPr>
              <w:t>Members selected.</w:t>
            </w:r>
          </w:p>
        </w:tc>
        <w:tc>
          <w:tcPr>
            <w:tcW w:w="567" w:type="dxa"/>
            <w:tcBorders>
              <w:top w:val="nil"/>
              <w:left w:val="nil"/>
              <w:bottom w:val="single" w:sz="4" w:space="0" w:color="auto"/>
              <w:right w:val="single" w:sz="4" w:space="0" w:color="auto"/>
            </w:tcBorders>
            <w:shd w:val="clear" w:color="auto" w:fill="auto"/>
            <w:noWrap/>
            <w:vAlign w:val="center"/>
            <w:hideMark/>
          </w:tcPr>
          <w:p w14:paraId="3F2C8EBE" w14:textId="77777777" w:rsidR="00F73D2B" w:rsidRPr="00807553" w:rsidRDefault="00F73D2B" w:rsidP="0023723C">
            <w:pPr>
              <w:jc w:val="center"/>
              <w:rPr>
                <w:color w:val="000000"/>
                <w:lang w:eastAsia="en-ZA"/>
              </w:rPr>
            </w:pPr>
            <w:r w:rsidRPr="00807553">
              <w:rPr>
                <w:color w:val="000000"/>
                <w:lang w:eastAsia="en-ZA"/>
              </w:rPr>
              <w:t>a)</w:t>
            </w:r>
          </w:p>
        </w:tc>
        <w:tc>
          <w:tcPr>
            <w:tcW w:w="3182" w:type="dxa"/>
            <w:gridSpan w:val="2"/>
            <w:tcBorders>
              <w:top w:val="nil"/>
              <w:left w:val="nil"/>
              <w:bottom w:val="single" w:sz="4" w:space="0" w:color="auto"/>
              <w:right w:val="single" w:sz="4" w:space="0" w:color="auto"/>
            </w:tcBorders>
            <w:shd w:val="clear" w:color="auto" w:fill="auto"/>
            <w:vAlign w:val="center"/>
            <w:hideMark/>
          </w:tcPr>
          <w:p w14:paraId="2B6CE4AB" w14:textId="77777777" w:rsidR="00F73D2B" w:rsidRPr="00C12E90" w:rsidRDefault="00F73D2B" w:rsidP="0023723C">
            <w:pPr>
              <w:rPr>
                <w:color w:val="000000"/>
                <w:lang w:eastAsia="en-ZA"/>
              </w:rPr>
            </w:pPr>
            <w:r w:rsidRPr="00807553">
              <w:rPr>
                <w:color w:val="000000"/>
                <w:lang w:eastAsia="en-ZA"/>
              </w:rPr>
              <w:t xml:space="preserve">Confirm </w:t>
            </w:r>
            <w:r w:rsidRPr="00C12E90">
              <w:rPr>
                <w:color w:val="000000"/>
                <w:lang w:eastAsia="en-ZA"/>
              </w:rPr>
              <w:t xml:space="preserve">the </w:t>
            </w:r>
            <w:r w:rsidRPr="00807553">
              <w:rPr>
                <w:color w:val="000000"/>
                <w:lang w:eastAsia="en-ZA"/>
              </w:rPr>
              <w:t>membership of the PLC.</w:t>
            </w:r>
          </w:p>
          <w:p w14:paraId="0B8D3F34" w14:textId="77777777" w:rsidR="00F73D2B" w:rsidRPr="00807553" w:rsidRDefault="00F73D2B" w:rsidP="0023723C">
            <w:pPr>
              <w:rPr>
                <w:color w:val="000000"/>
                <w:lang w:eastAsia="en-ZA"/>
              </w:rPr>
            </w:pPr>
          </w:p>
        </w:tc>
        <w:tc>
          <w:tcPr>
            <w:tcW w:w="1780" w:type="dxa"/>
            <w:gridSpan w:val="2"/>
            <w:tcBorders>
              <w:top w:val="nil"/>
              <w:left w:val="nil"/>
              <w:bottom w:val="single" w:sz="4" w:space="0" w:color="auto"/>
              <w:right w:val="single" w:sz="4" w:space="0" w:color="auto"/>
            </w:tcBorders>
            <w:shd w:val="clear" w:color="auto" w:fill="auto"/>
            <w:vAlign w:val="center"/>
            <w:hideMark/>
          </w:tcPr>
          <w:p w14:paraId="44BE6184" w14:textId="77777777" w:rsidR="00F73D2B" w:rsidRPr="00C12E90" w:rsidRDefault="00F73D2B" w:rsidP="0023723C">
            <w:pPr>
              <w:rPr>
                <w:color w:val="000000"/>
                <w:lang w:eastAsia="en-ZA"/>
              </w:rPr>
            </w:pPr>
            <w:r w:rsidRPr="00807553">
              <w:rPr>
                <w:color w:val="000000"/>
                <w:lang w:eastAsia="en-ZA"/>
              </w:rPr>
              <w:t>SC/Project Management Team (PMT)</w:t>
            </w:r>
          </w:p>
          <w:p w14:paraId="56AFE490" w14:textId="77777777" w:rsidR="00F73D2B" w:rsidRPr="00807553" w:rsidRDefault="00F73D2B" w:rsidP="0023723C">
            <w:pPr>
              <w:rPr>
                <w:color w:val="000000"/>
                <w:lang w:eastAsia="en-ZA"/>
              </w:rPr>
            </w:pPr>
          </w:p>
        </w:tc>
        <w:tc>
          <w:tcPr>
            <w:tcW w:w="1227" w:type="dxa"/>
            <w:tcBorders>
              <w:top w:val="nil"/>
              <w:left w:val="nil"/>
              <w:bottom w:val="single" w:sz="4" w:space="0" w:color="auto"/>
              <w:right w:val="single" w:sz="4" w:space="0" w:color="auto"/>
            </w:tcBorders>
            <w:shd w:val="clear" w:color="auto" w:fill="auto"/>
            <w:noWrap/>
            <w:vAlign w:val="center"/>
            <w:hideMark/>
          </w:tcPr>
          <w:p w14:paraId="34E03976" w14:textId="77777777" w:rsidR="00F73D2B" w:rsidRPr="00807553" w:rsidRDefault="00F73D2B" w:rsidP="0023723C">
            <w:pPr>
              <w:rPr>
                <w:color w:val="000000"/>
                <w:lang w:eastAsia="en-ZA"/>
              </w:rPr>
            </w:pPr>
          </w:p>
        </w:tc>
      </w:tr>
      <w:tr w:rsidR="00F73D2B" w:rsidRPr="00C12E90" w14:paraId="18B36008" w14:textId="77777777" w:rsidTr="0023723C">
        <w:trPr>
          <w:trHeight w:val="567"/>
          <w:jc w:val="center"/>
        </w:trPr>
        <w:tc>
          <w:tcPr>
            <w:tcW w:w="846" w:type="dxa"/>
            <w:vMerge/>
            <w:tcBorders>
              <w:left w:val="single" w:sz="4" w:space="0" w:color="auto"/>
              <w:right w:val="single" w:sz="4" w:space="0" w:color="auto"/>
            </w:tcBorders>
            <w:shd w:val="clear" w:color="auto" w:fill="auto"/>
            <w:noWrap/>
            <w:vAlign w:val="center"/>
            <w:hideMark/>
          </w:tcPr>
          <w:p w14:paraId="10F04D2E" w14:textId="77777777" w:rsidR="00F73D2B" w:rsidRPr="00807553" w:rsidRDefault="00F73D2B" w:rsidP="0023723C">
            <w:pPr>
              <w:jc w:val="center"/>
              <w:rPr>
                <w:b/>
                <w:bCs/>
                <w:color w:val="000000"/>
                <w:lang w:eastAsia="en-ZA"/>
              </w:rPr>
            </w:pPr>
          </w:p>
        </w:tc>
        <w:tc>
          <w:tcPr>
            <w:tcW w:w="1417" w:type="dxa"/>
            <w:vMerge/>
            <w:tcBorders>
              <w:left w:val="nil"/>
              <w:right w:val="single" w:sz="4" w:space="0" w:color="auto"/>
            </w:tcBorders>
            <w:shd w:val="clear" w:color="auto" w:fill="auto"/>
            <w:vAlign w:val="center"/>
            <w:hideMark/>
          </w:tcPr>
          <w:p w14:paraId="6DCDA6D7" w14:textId="77777777" w:rsidR="00F73D2B" w:rsidRPr="00807553" w:rsidRDefault="00F73D2B" w:rsidP="0023723C">
            <w:pPr>
              <w:jc w:val="center"/>
              <w:rPr>
                <w:b/>
                <w:bCs/>
                <w:color w:val="000000"/>
                <w:lang w:eastAsia="en-ZA"/>
              </w:rPr>
            </w:pPr>
          </w:p>
        </w:tc>
        <w:tc>
          <w:tcPr>
            <w:tcW w:w="567" w:type="dxa"/>
            <w:tcBorders>
              <w:top w:val="nil"/>
              <w:left w:val="nil"/>
              <w:bottom w:val="single" w:sz="4" w:space="0" w:color="auto"/>
              <w:right w:val="single" w:sz="4" w:space="0" w:color="auto"/>
            </w:tcBorders>
            <w:shd w:val="clear" w:color="auto" w:fill="auto"/>
            <w:noWrap/>
            <w:vAlign w:val="center"/>
            <w:hideMark/>
          </w:tcPr>
          <w:p w14:paraId="05866ABD" w14:textId="77777777" w:rsidR="00F73D2B" w:rsidRPr="00807553" w:rsidRDefault="00F73D2B" w:rsidP="0023723C">
            <w:pPr>
              <w:jc w:val="center"/>
              <w:rPr>
                <w:color w:val="000000"/>
                <w:lang w:eastAsia="en-ZA"/>
              </w:rPr>
            </w:pPr>
            <w:r w:rsidRPr="00807553">
              <w:rPr>
                <w:color w:val="000000"/>
                <w:lang w:eastAsia="en-ZA"/>
              </w:rPr>
              <w:t>b)</w:t>
            </w:r>
          </w:p>
        </w:tc>
        <w:tc>
          <w:tcPr>
            <w:tcW w:w="3182" w:type="dxa"/>
            <w:gridSpan w:val="2"/>
            <w:tcBorders>
              <w:top w:val="nil"/>
              <w:left w:val="nil"/>
              <w:bottom w:val="single" w:sz="4" w:space="0" w:color="auto"/>
              <w:right w:val="single" w:sz="4" w:space="0" w:color="auto"/>
            </w:tcBorders>
            <w:shd w:val="clear" w:color="auto" w:fill="auto"/>
            <w:vAlign w:val="center"/>
            <w:hideMark/>
          </w:tcPr>
          <w:p w14:paraId="10B9860B" w14:textId="77777777" w:rsidR="00F73D2B" w:rsidRPr="00C12E90" w:rsidRDefault="00F73D2B" w:rsidP="0023723C">
            <w:pPr>
              <w:rPr>
                <w:color w:val="000000"/>
                <w:lang w:eastAsia="en-ZA"/>
              </w:rPr>
            </w:pPr>
            <w:r w:rsidRPr="00807553">
              <w:rPr>
                <w:color w:val="000000"/>
                <w:lang w:eastAsia="en-ZA"/>
              </w:rPr>
              <w:t>Where there are multiple entries, the team can select the member with the highest number of nominations.</w:t>
            </w:r>
          </w:p>
          <w:p w14:paraId="3857FC02" w14:textId="77777777" w:rsidR="00F73D2B" w:rsidRPr="00807553" w:rsidRDefault="00F73D2B" w:rsidP="0023723C">
            <w:pPr>
              <w:rPr>
                <w:color w:val="000000"/>
                <w:lang w:eastAsia="en-ZA"/>
              </w:rPr>
            </w:pPr>
          </w:p>
        </w:tc>
        <w:tc>
          <w:tcPr>
            <w:tcW w:w="1780" w:type="dxa"/>
            <w:gridSpan w:val="2"/>
            <w:tcBorders>
              <w:top w:val="nil"/>
              <w:left w:val="nil"/>
              <w:bottom w:val="single" w:sz="4" w:space="0" w:color="auto"/>
              <w:right w:val="single" w:sz="4" w:space="0" w:color="auto"/>
            </w:tcBorders>
            <w:shd w:val="clear" w:color="auto" w:fill="auto"/>
            <w:vAlign w:val="center"/>
            <w:hideMark/>
          </w:tcPr>
          <w:p w14:paraId="226BB26B" w14:textId="77777777" w:rsidR="00F73D2B" w:rsidRPr="00C12E90" w:rsidRDefault="00F73D2B" w:rsidP="0023723C">
            <w:pPr>
              <w:rPr>
                <w:color w:val="000000"/>
                <w:lang w:eastAsia="en-ZA"/>
              </w:rPr>
            </w:pPr>
            <w:r w:rsidRPr="00807553">
              <w:rPr>
                <w:color w:val="000000"/>
                <w:lang w:eastAsia="en-ZA"/>
              </w:rPr>
              <w:t>SC/PMT</w:t>
            </w:r>
          </w:p>
          <w:p w14:paraId="18A8769C" w14:textId="77777777" w:rsidR="00F73D2B" w:rsidRPr="00807553" w:rsidRDefault="00F73D2B" w:rsidP="0023723C">
            <w:pPr>
              <w:rPr>
                <w:color w:val="000000"/>
                <w:lang w:eastAsia="en-ZA"/>
              </w:rPr>
            </w:pPr>
          </w:p>
        </w:tc>
        <w:tc>
          <w:tcPr>
            <w:tcW w:w="1227" w:type="dxa"/>
            <w:tcBorders>
              <w:top w:val="nil"/>
              <w:left w:val="nil"/>
              <w:bottom w:val="single" w:sz="4" w:space="0" w:color="auto"/>
              <w:right w:val="single" w:sz="4" w:space="0" w:color="auto"/>
            </w:tcBorders>
            <w:shd w:val="clear" w:color="auto" w:fill="auto"/>
            <w:noWrap/>
            <w:vAlign w:val="center"/>
            <w:hideMark/>
          </w:tcPr>
          <w:p w14:paraId="11DAF9F1" w14:textId="77777777" w:rsidR="00F73D2B" w:rsidRPr="00807553" w:rsidRDefault="00F73D2B" w:rsidP="0023723C">
            <w:pPr>
              <w:rPr>
                <w:color w:val="000000"/>
                <w:lang w:eastAsia="en-ZA"/>
              </w:rPr>
            </w:pPr>
          </w:p>
        </w:tc>
      </w:tr>
      <w:tr w:rsidR="00F73D2B" w:rsidRPr="00C12E90" w14:paraId="291D19F8" w14:textId="77777777" w:rsidTr="0023723C">
        <w:trPr>
          <w:trHeight w:val="567"/>
          <w:jc w:val="center"/>
        </w:trPr>
        <w:tc>
          <w:tcPr>
            <w:tcW w:w="846" w:type="dxa"/>
            <w:vMerge/>
            <w:tcBorders>
              <w:left w:val="single" w:sz="4" w:space="0" w:color="auto"/>
              <w:right w:val="single" w:sz="4" w:space="0" w:color="auto"/>
            </w:tcBorders>
            <w:shd w:val="clear" w:color="auto" w:fill="auto"/>
            <w:noWrap/>
            <w:vAlign w:val="center"/>
            <w:hideMark/>
          </w:tcPr>
          <w:p w14:paraId="3477BF57" w14:textId="77777777" w:rsidR="00F73D2B" w:rsidRPr="00807553" w:rsidRDefault="00F73D2B" w:rsidP="0023723C">
            <w:pPr>
              <w:jc w:val="center"/>
              <w:rPr>
                <w:b/>
                <w:bCs/>
                <w:color w:val="000000"/>
                <w:lang w:eastAsia="en-ZA"/>
              </w:rPr>
            </w:pPr>
          </w:p>
        </w:tc>
        <w:tc>
          <w:tcPr>
            <w:tcW w:w="1417" w:type="dxa"/>
            <w:vMerge/>
            <w:tcBorders>
              <w:left w:val="nil"/>
              <w:right w:val="single" w:sz="4" w:space="0" w:color="auto"/>
            </w:tcBorders>
            <w:shd w:val="clear" w:color="auto" w:fill="auto"/>
            <w:vAlign w:val="center"/>
            <w:hideMark/>
          </w:tcPr>
          <w:p w14:paraId="70F43B6D" w14:textId="77777777" w:rsidR="00F73D2B" w:rsidRPr="00807553" w:rsidRDefault="00F73D2B" w:rsidP="0023723C">
            <w:pPr>
              <w:jc w:val="center"/>
              <w:rPr>
                <w:b/>
                <w:bCs/>
                <w:color w:val="000000"/>
                <w:lang w:eastAsia="en-ZA"/>
              </w:rPr>
            </w:pPr>
          </w:p>
        </w:tc>
        <w:tc>
          <w:tcPr>
            <w:tcW w:w="567" w:type="dxa"/>
            <w:tcBorders>
              <w:top w:val="nil"/>
              <w:left w:val="nil"/>
              <w:bottom w:val="single" w:sz="4" w:space="0" w:color="auto"/>
              <w:right w:val="single" w:sz="4" w:space="0" w:color="auto"/>
            </w:tcBorders>
            <w:shd w:val="clear" w:color="auto" w:fill="auto"/>
            <w:noWrap/>
            <w:vAlign w:val="center"/>
            <w:hideMark/>
          </w:tcPr>
          <w:p w14:paraId="6498C818" w14:textId="77777777" w:rsidR="00F73D2B" w:rsidRPr="00807553" w:rsidRDefault="00F73D2B" w:rsidP="0023723C">
            <w:pPr>
              <w:jc w:val="center"/>
              <w:rPr>
                <w:color w:val="000000"/>
                <w:lang w:eastAsia="en-ZA"/>
              </w:rPr>
            </w:pPr>
            <w:r w:rsidRPr="00807553">
              <w:rPr>
                <w:color w:val="000000"/>
                <w:lang w:eastAsia="en-ZA"/>
              </w:rPr>
              <w:t>c)</w:t>
            </w:r>
          </w:p>
        </w:tc>
        <w:tc>
          <w:tcPr>
            <w:tcW w:w="3182" w:type="dxa"/>
            <w:gridSpan w:val="2"/>
            <w:tcBorders>
              <w:top w:val="nil"/>
              <w:left w:val="nil"/>
              <w:bottom w:val="single" w:sz="4" w:space="0" w:color="auto"/>
              <w:right w:val="single" w:sz="4" w:space="0" w:color="auto"/>
            </w:tcBorders>
            <w:shd w:val="clear" w:color="auto" w:fill="auto"/>
            <w:vAlign w:val="center"/>
            <w:hideMark/>
          </w:tcPr>
          <w:p w14:paraId="54413887" w14:textId="77777777" w:rsidR="00F73D2B" w:rsidRPr="00C12E90" w:rsidRDefault="00F73D2B" w:rsidP="0023723C">
            <w:pPr>
              <w:rPr>
                <w:color w:val="000000"/>
                <w:lang w:eastAsia="en-ZA"/>
              </w:rPr>
            </w:pPr>
            <w:r w:rsidRPr="00807553">
              <w:rPr>
                <w:color w:val="000000"/>
                <w:lang w:eastAsia="en-ZA"/>
              </w:rPr>
              <w:t>Where there is an equal number of nominations, the team will request the nominating organisation to confirm the member who should join the PLC.</w:t>
            </w:r>
          </w:p>
          <w:p w14:paraId="65227DE4" w14:textId="77777777" w:rsidR="00F73D2B" w:rsidRPr="00807553" w:rsidRDefault="00F73D2B" w:rsidP="0023723C">
            <w:pPr>
              <w:rPr>
                <w:color w:val="000000"/>
                <w:lang w:eastAsia="en-ZA"/>
              </w:rPr>
            </w:pPr>
          </w:p>
        </w:tc>
        <w:tc>
          <w:tcPr>
            <w:tcW w:w="1780" w:type="dxa"/>
            <w:gridSpan w:val="2"/>
            <w:tcBorders>
              <w:top w:val="nil"/>
              <w:left w:val="nil"/>
              <w:bottom w:val="single" w:sz="4" w:space="0" w:color="auto"/>
              <w:right w:val="single" w:sz="4" w:space="0" w:color="auto"/>
            </w:tcBorders>
            <w:shd w:val="clear" w:color="auto" w:fill="auto"/>
            <w:vAlign w:val="center"/>
            <w:hideMark/>
          </w:tcPr>
          <w:p w14:paraId="77446E6A" w14:textId="77777777" w:rsidR="00F73D2B" w:rsidRPr="00C12E90" w:rsidRDefault="00F73D2B" w:rsidP="0023723C">
            <w:pPr>
              <w:rPr>
                <w:color w:val="000000"/>
                <w:lang w:eastAsia="en-ZA"/>
              </w:rPr>
            </w:pPr>
            <w:r w:rsidRPr="00807553">
              <w:rPr>
                <w:color w:val="000000"/>
                <w:lang w:eastAsia="en-ZA"/>
              </w:rPr>
              <w:t>SC/PMT</w:t>
            </w:r>
          </w:p>
          <w:p w14:paraId="174CC981" w14:textId="77777777" w:rsidR="00F73D2B" w:rsidRPr="00807553" w:rsidRDefault="00F73D2B" w:rsidP="0023723C">
            <w:pPr>
              <w:rPr>
                <w:color w:val="000000"/>
                <w:lang w:eastAsia="en-ZA"/>
              </w:rPr>
            </w:pPr>
          </w:p>
        </w:tc>
        <w:tc>
          <w:tcPr>
            <w:tcW w:w="1227" w:type="dxa"/>
            <w:tcBorders>
              <w:top w:val="nil"/>
              <w:left w:val="nil"/>
              <w:bottom w:val="single" w:sz="4" w:space="0" w:color="auto"/>
              <w:right w:val="single" w:sz="4" w:space="0" w:color="auto"/>
            </w:tcBorders>
            <w:shd w:val="clear" w:color="auto" w:fill="auto"/>
            <w:noWrap/>
            <w:vAlign w:val="center"/>
            <w:hideMark/>
          </w:tcPr>
          <w:p w14:paraId="77DB0A0A" w14:textId="77777777" w:rsidR="00F73D2B" w:rsidRPr="00807553" w:rsidRDefault="00F73D2B" w:rsidP="0023723C">
            <w:pPr>
              <w:rPr>
                <w:color w:val="000000"/>
                <w:lang w:eastAsia="en-ZA"/>
              </w:rPr>
            </w:pPr>
          </w:p>
        </w:tc>
      </w:tr>
      <w:tr w:rsidR="00F73D2B" w:rsidRPr="00C12E90" w14:paraId="0A724460" w14:textId="77777777" w:rsidTr="0023723C">
        <w:trPr>
          <w:trHeight w:val="567"/>
          <w:jc w:val="center"/>
        </w:trPr>
        <w:tc>
          <w:tcPr>
            <w:tcW w:w="846" w:type="dxa"/>
            <w:vMerge/>
            <w:tcBorders>
              <w:left w:val="single" w:sz="4" w:space="0" w:color="auto"/>
              <w:right w:val="single" w:sz="4" w:space="0" w:color="auto"/>
            </w:tcBorders>
            <w:shd w:val="clear" w:color="auto" w:fill="auto"/>
            <w:noWrap/>
            <w:vAlign w:val="center"/>
            <w:hideMark/>
          </w:tcPr>
          <w:p w14:paraId="5C7A0E24" w14:textId="77777777" w:rsidR="00F73D2B" w:rsidRPr="00807553" w:rsidRDefault="00F73D2B" w:rsidP="0023723C">
            <w:pPr>
              <w:jc w:val="center"/>
              <w:rPr>
                <w:b/>
                <w:bCs/>
                <w:color w:val="000000"/>
                <w:lang w:eastAsia="en-ZA"/>
              </w:rPr>
            </w:pPr>
          </w:p>
        </w:tc>
        <w:tc>
          <w:tcPr>
            <w:tcW w:w="1417" w:type="dxa"/>
            <w:vMerge/>
            <w:tcBorders>
              <w:left w:val="nil"/>
              <w:right w:val="single" w:sz="4" w:space="0" w:color="auto"/>
            </w:tcBorders>
            <w:shd w:val="clear" w:color="auto" w:fill="auto"/>
            <w:vAlign w:val="center"/>
            <w:hideMark/>
          </w:tcPr>
          <w:p w14:paraId="517D6D1E" w14:textId="77777777" w:rsidR="00F73D2B" w:rsidRPr="00807553" w:rsidRDefault="00F73D2B" w:rsidP="0023723C">
            <w:pPr>
              <w:jc w:val="center"/>
              <w:rPr>
                <w:b/>
                <w:bCs/>
                <w:color w:val="000000"/>
                <w:lang w:eastAsia="en-ZA"/>
              </w:rPr>
            </w:pPr>
          </w:p>
        </w:tc>
        <w:tc>
          <w:tcPr>
            <w:tcW w:w="567" w:type="dxa"/>
            <w:tcBorders>
              <w:top w:val="nil"/>
              <w:left w:val="nil"/>
              <w:bottom w:val="single" w:sz="4" w:space="0" w:color="auto"/>
              <w:right w:val="single" w:sz="4" w:space="0" w:color="auto"/>
            </w:tcBorders>
            <w:shd w:val="clear" w:color="auto" w:fill="auto"/>
            <w:noWrap/>
            <w:vAlign w:val="center"/>
            <w:hideMark/>
          </w:tcPr>
          <w:p w14:paraId="53D00345" w14:textId="77777777" w:rsidR="00F73D2B" w:rsidRPr="00807553" w:rsidRDefault="00F73D2B" w:rsidP="0023723C">
            <w:pPr>
              <w:jc w:val="center"/>
              <w:rPr>
                <w:color w:val="000000"/>
                <w:lang w:eastAsia="en-ZA"/>
              </w:rPr>
            </w:pPr>
            <w:r w:rsidRPr="00807553">
              <w:rPr>
                <w:color w:val="000000"/>
                <w:lang w:eastAsia="en-ZA"/>
              </w:rPr>
              <w:t>d)</w:t>
            </w:r>
          </w:p>
        </w:tc>
        <w:tc>
          <w:tcPr>
            <w:tcW w:w="3182" w:type="dxa"/>
            <w:gridSpan w:val="2"/>
            <w:tcBorders>
              <w:top w:val="nil"/>
              <w:left w:val="nil"/>
              <w:bottom w:val="single" w:sz="4" w:space="0" w:color="auto"/>
              <w:right w:val="single" w:sz="4" w:space="0" w:color="auto"/>
            </w:tcBorders>
            <w:shd w:val="clear" w:color="auto" w:fill="auto"/>
            <w:vAlign w:val="center"/>
            <w:hideMark/>
          </w:tcPr>
          <w:p w14:paraId="6E1A5311" w14:textId="77777777" w:rsidR="00F73D2B" w:rsidRPr="00C12E90" w:rsidRDefault="00F73D2B" w:rsidP="0023723C">
            <w:pPr>
              <w:rPr>
                <w:color w:val="000000"/>
                <w:lang w:eastAsia="en-ZA"/>
              </w:rPr>
            </w:pPr>
            <w:r w:rsidRPr="00807553">
              <w:rPr>
                <w:color w:val="000000"/>
                <w:lang w:eastAsia="en-ZA"/>
              </w:rPr>
              <w:t>The last alternative is to allow for a snap election in a community meeting.</w:t>
            </w:r>
          </w:p>
          <w:p w14:paraId="02F1ADB0" w14:textId="77777777" w:rsidR="00F73D2B" w:rsidRPr="00807553" w:rsidRDefault="00F73D2B" w:rsidP="0023723C">
            <w:pPr>
              <w:rPr>
                <w:color w:val="000000"/>
                <w:lang w:eastAsia="en-ZA"/>
              </w:rPr>
            </w:pPr>
          </w:p>
        </w:tc>
        <w:tc>
          <w:tcPr>
            <w:tcW w:w="1780" w:type="dxa"/>
            <w:gridSpan w:val="2"/>
            <w:tcBorders>
              <w:top w:val="nil"/>
              <w:left w:val="nil"/>
              <w:bottom w:val="single" w:sz="4" w:space="0" w:color="auto"/>
              <w:right w:val="single" w:sz="4" w:space="0" w:color="auto"/>
            </w:tcBorders>
            <w:shd w:val="clear" w:color="auto" w:fill="auto"/>
            <w:vAlign w:val="center"/>
            <w:hideMark/>
          </w:tcPr>
          <w:p w14:paraId="0CA0EBD1" w14:textId="77777777" w:rsidR="00F73D2B" w:rsidRPr="00C12E90" w:rsidRDefault="00F73D2B" w:rsidP="0023723C">
            <w:pPr>
              <w:rPr>
                <w:color w:val="000000"/>
                <w:lang w:eastAsia="en-ZA"/>
              </w:rPr>
            </w:pPr>
            <w:r w:rsidRPr="00807553">
              <w:rPr>
                <w:color w:val="000000"/>
                <w:lang w:eastAsia="en-ZA"/>
              </w:rPr>
              <w:t>SC/PMT</w:t>
            </w:r>
          </w:p>
          <w:p w14:paraId="14837138" w14:textId="77777777" w:rsidR="00F73D2B" w:rsidRPr="00807553" w:rsidRDefault="00F73D2B" w:rsidP="0023723C">
            <w:pPr>
              <w:rPr>
                <w:color w:val="000000"/>
                <w:lang w:eastAsia="en-ZA"/>
              </w:rPr>
            </w:pPr>
          </w:p>
        </w:tc>
        <w:tc>
          <w:tcPr>
            <w:tcW w:w="1227" w:type="dxa"/>
            <w:tcBorders>
              <w:top w:val="nil"/>
              <w:left w:val="nil"/>
              <w:bottom w:val="single" w:sz="4" w:space="0" w:color="auto"/>
              <w:right w:val="single" w:sz="4" w:space="0" w:color="auto"/>
            </w:tcBorders>
            <w:shd w:val="clear" w:color="auto" w:fill="auto"/>
            <w:noWrap/>
            <w:vAlign w:val="center"/>
            <w:hideMark/>
          </w:tcPr>
          <w:p w14:paraId="119B35F9" w14:textId="77777777" w:rsidR="00F73D2B" w:rsidRPr="00807553" w:rsidRDefault="00F73D2B" w:rsidP="0023723C">
            <w:pPr>
              <w:rPr>
                <w:color w:val="000000"/>
                <w:lang w:eastAsia="en-ZA"/>
              </w:rPr>
            </w:pPr>
          </w:p>
        </w:tc>
      </w:tr>
      <w:tr w:rsidR="00F73D2B" w:rsidRPr="00C12E90" w14:paraId="00CF2F4F" w14:textId="77777777" w:rsidTr="0023723C">
        <w:trPr>
          <w:trHeight w:val="567"/>
          <w:jc w:val="center"/>
        </w:trPr>
        <w:tc>
          <w:tcPr>
            <w:tcW w:w="846" w:type="dxa"/>
            <w:vMerge/>
            <w:tcBorders>
              <w:left w:val="single" w:sz="4" w:space="0" w:color="auto"/>
              <w:bottom w:val="single" w:sz="4" w:space="0" w:color="auto"/>
              <w:right w:val="single" w:sz="4" w:space="0" w:color="auto"/>
            </w:tcBorders>
            <w:shd w:val="clear" w:color="auto" w:fill="auto"/>
            <w:noWrap/>
            <w:vAlign w:val="center"/>
            <w:hideMark/>
          </w:tcPr>
          <w:p w14:paraId="5CB5C777" w14:textId="77777777" w:rsidR="00F73D2B" w:rsidRPr="00807553" w:rsidRDefault="00F73D2B" w:rsidP="0023723C">
            <w:pPr>
              <w:jc w:val="center"/>
              <w:rPr>
                <w:b/>
                <w:bCs/>
                <w:color w:val="000000"/>
                <w:lang w:eastAsia="en-ZA"/>
              </w:rPr>
            </w:pPr>
          </w:p>
        </w:tc>
        <w:tc>
          <w:tcPr>
            <w:tcW w:w="1417" w:type="dxa"/>
            <w:vMerge/>
            <w:tcBorders>
              <w:left w:val="nil"/>
              <w:bottom w:val="single" w:sz="4" w:space="0" w:color="auto"/>
              <w:right w:val="single" w:sz="4" w:space="0" w:color="auto"/>
            </w:tcBorders>
            <w:shd w:val="clear" w:color="auto" w:fill="auto"/>
            <w:vAlign w:val="center"/>
            <w:hideMark/>
          </w:tcPr>
          <w:p w14:paraId="44B20559" w14:textId="77777777" w:rsidR="00F73D2B" w:rsidRPr="00807553" w:rsidRDefault="00F73D2B" w:rsidP="0023723C">
            <w:pPr>
              <w:jc w:val="center"/>
              <w:rPr>
                <w:b/>
                <w:bCs/>
                <w:color w:val="000000"/>
                <w:lang w:eastAsia="en-ZA"/>
              </w:rPr>
            </w:pPr>
          </w:p>
        </w:tc>
        <w:tc>
          <w:tcPr>
            <w:tcW w:w="567" w:type="dxa"/>
            <w:tcBorders>
              <w:top w:val="nil"/>
              <w:left w:val="nil"/>
              <w:bottom w:val="single" w:sz="4" w:space="0" w:color="auto"/>
              <w:right w:val="single" w:sz="4" w:space="0" w:color="auto"/>
            </w:tcBorders>
            <w:shd w:val="clear" w:color="auto" w:fill="auto"/>
            <w:noWrap/>
            <w:vAlign w:val="center"/>
            <w:hideMark/>
          </w:tcPr>
          <w:p w14:paraId="7C83F2B5" w14:textId="77777777" w:rsidR="00F73D2B" w:rsidRPr="00807553" w:rsidRDefault="00F73D2B" w:rsidP="0023723C">
            <w:pPr>
              <w:jc w:val="center"/>
              <w:rPr>
                <w:color w:val="000000"/>
                <w:lang w:eastAsia="en-ZA"/>
              </w:rPr>
            </w:pPr>
            <w:r w:rsidRPr="00807553">
              <w:rPr>
                <w:color w:val="000000"/>
                <w:lang w:eastAsia="en-ZA"/>
              </w:rPr>
              <w:t>e)</w:t>
            </w:r>
          </w:p>
        </w:tc>
        <w:tc>
          <w:tcPr>
            <w:tcW w:w="3182" w:type="dxa"/>
            <w:gridSpan w:val="2"/>
            <w:tcBorders>
              <w:top w:val="nil"/>
              <w:left w:val="nil"/>
              <w:bottom w:val="single" w:sz="4" w:space="0" w:color="auto"/>
              <w:right w:val="single" w:sz="4" w:space="0" w:color="auto"/>
            </w:tcBorders>
            <w:shd w:val="clear" w:color="auto" w:fill="auto"/>
            <w:vAlign w:val="center"/>
            <w:hideMark/>
          </w:tcPr>
          <w:p w14:paraId="6D02FF9D" w14:textId="77777777" w:rsidR="00F73D2B" w:rsidRPr="00C12E90" w:rsidRDefault="00F73D2B" w:rsidP="0023723C">
            <w:pPr>
              <w:rPr>
                <w:color w:val="000000"/>
                <w:lang w:eastAsia="en-ZA"/>
              </w:rPr>
            </w:pPr>
            <w:r w:rsidRPr="00807553">
              <w:rPr>
                <w:color w:val="000000"/>
                <w:lang w:eastAsia="en-ZA"/>
              </w:rPr>
              <w:t>Communicate the PLC membership to the affected stakeholders.</w:t>
            </w:r>
          </w:p>
          <w:p w14:paraId="27151F99" w14:textId="77777777" w:rsidR="00F73D2B" w:rsidRPr="00807553" w:rsidRDefault="00F73D2B" w:rsidP="0023723C">
            <w:pPr>
              <w:rPr>
                <w:color w:val="000000"/>
                <w:lang w:eastAsia="en-ZA"/>
              </w:rPr>
            </w:pPr>
          </w:p>
        </w:tc>
        <w:tc>
          <w:tcPr>
            <w:tcW w:w="1780" w:type="dxa"/>
            <w:gridSpan w:val="2"/>
            <w:tcBorders>
              <w:top w:val="nil"/>
              <w:left w:val="nil"/>
              <w:bottom w:val="single" w:sz="4" w:space="0" w:color="auto"/>
              <w:right w:val="single" w:sz="4" w:space="0" w:color="auto"/>
            </w:tcBorders>
            <w:shd w:val="clear" w:color="auto" w:fill="auto"/>
            <w:vAlign w:val="center"/>
            <w:hideMark/>
          </w:tcPr>
          <w:p w14:paraId="706A0A45" w14:textId="77777777" w:rsidR="00F73D2B" w:rsidRPr="00C12E90" w:rsidRDefault="00F73D2B" w:rsidP="0023723C">
            <w:pPr>
              <w:rPr>
                <w:color w:val="000000"/>
                <w:lang w:eastAsia="en-ZA"/>
              </w:rPr>
            </w:pPr>
            <w:r w:rsidRPr="00807553">
              <w:rPr>
                <w:color w:val="000000"/>
                <w:lang w:eastAsia="en-ZA"/>
              </w:rPr>
              <w:t>SC/PMT</w:t>
            </w:r>
          </w:p>
          <w:p w14:paraId="2F18E32B" w14:textId="77777777" w:rsidR="00F73D2B" w:rsidRPr="00807553" w:rsidRDefault="00F73D2B" w:rsidP="0023723C">
            <w:pPr>
              <w:rPr>
                <w:color w:val="000000"/>
                <w:lang w:eastAsia="en-ZA"/>
              </w:rPr>
            </w:pPr>
          </w:p>
        </w:tc>
        <w:tc>
          <w:tcPr>
            <w:tcW w:w="1227" w:type="dxa"/>
            <w:tcBorders>
              <w:top w:val="nil"/>
              <w:left w:val="nil"/>
              <w:bottom w:val="single" w:sz="4" w:space="0" w:color="auto"/>
              <w:right w:val="single" w:sz="4" w:space="0" w:color="auto"/>
            </w:tcBorders>
            <w:shd w:val="clear" w:color="auto" w:fill="auto"/>
            <w:noWrap/>
            <w:vAlign w:val="center"/>
            <w:hideMark/>
          </w:tcPr>
          <w:p w14:paraId="68CFA3E3" w14:textId="77777777" w:rsidR="00F73D2B" w:rsidRPr="00807553" w:rsidRDefault="00F73D2B" w:rsidP="0023723C">
            <w:pPr>
              <w:rPr>
                <w:color w:val="000000"/>
                <w:lang w:eastAsia="en-ZA"/>
              </w:rPr>
            </w:pPr>
          </w:p>
        </w:tc>
      </w:tr>
      <w:tr w:rsidR="00F73D2B" w:rsidRPr="00C12E90" w14:paraId="56CE996E" w14:textId="77777777" w:rsidTr="0023723C">
        <w:trPr>
          <w:trHeight w:val="567"/>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69622" w14:textId="77777777" w:rsidR="00F73D2B" w:rsidRPr="00807553" w:rsidRDefault="00F73D2B" w:rsidP="0023723C">
            <w:pPr>
              <w:jc w:val="center"/>
              <w:rPr>
                <w:b/>
                <w:bCs/>
                <w:color w:val="000000"/>
                <w:lang w:eastAsia="en-ZA"/>
              </w:rPr>
            </w:pPr>
            <w:r w:rsidRPr="00807553">
              <w:rPr>
                <w:b/>
                <w:color w:val="000000"/>
                <w:lang w:eastAsia="en-ZA"/>
              </w:rPr>
              <w:lastRenderedPageBreak/>
              <w:t>3</w:t>
            </w:r>
          </w:p>
        </w:tc>
        <w:tc>
          <w:tcPr>
            <w:tcW w:w="1417" w:type="dxa"/>
            <w:vMerge w:val="restart"/>
            <w:tcBorders>
              <w:top w:val="single" w:sz="4" w:space="0" w:color="auto"/>
              <w:left w:val="nil"/>
              <w:bottom w:val="single" w:sz="4" w:space="0" w:color="auto"/>
              <w:right w:val="single" w:sz="4" w:space="0" w:color="auto"/>
            </w:tcBorders>
            <w:shd w:val="clear" w:color="auto" w:fill="auto"/>
            <w:vAlign w:val="center"/>
            <w:hideMark/>
          </w:tcPr>
          <w:p w14:paraId="3FCA652D" w14:textId="77777777" w:rsidR="00F73D2B" w:rsidRPr="00807553" w:rsidRDefault="00F73D2B" w:rsidP="0023723C">
            <w:pPr>
              <w:rPr>
                <w:b/>
                <w:bCs/>
                <w:color w:val="000000"/>
                <w:lang w:eastAsia="en-ZA"/>
              </w:rPr>
            </w:pPr>
            <w:r w:rsidRPr="00807553">
              <w:rPr>
                <w:b/>
                <w:color w:val="000000"/>
                <w:lang w:eastAsia="en-ZA"/>
              </w:rPr>
              <w:t>Formal appointment to PLC signed.</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857FC" w14:textId="77777777" w:rsidR="00F73D2B" w:rsidRPr="00807553" w:rsidRDefault="00F73D2B" w:rsidP="0023723C">
            <w:pPr>
              <w:jc w:val="center"/>
              <w:rPr>
                <w:color w:val="000000"/>
                <w:lang w:eastAsia="en-ZA"/>
              </w:rPr>
            </w:pPr>
            <w:r w:rsidRPr="00807553">
              <w:rPr>
                <w:color w:val="000000"/>
                <w:lang w:eastAsia="en-ZA"/>
              </w:rPr>
              <w:t>a)</w:t>
            </w:r>
          </w:p>
        </w:tc>
        <w:tc>
          <w:tcPr>
            <w:tcW w:w="31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743E9B" w14:textId="77777777" w:rsidR="00F73D2B" w:rsidRPr="00FC4DF2" w:rsidRDefault="00F73D2B" w:rsidP="0023723C">
            <w:pPr>
              <w:rPr>
                <w:lang w:eastAsia="en-ZA"/>
              </w:rPr>
            </w:pPr>
            <w:r w:rsidRPr="00FC4DF2">
              <w:rPr>
                <w:lang w:eastAsia="en-ZA"/>
              </w:rPr>
              <w:t>Ensure that the PLC membership is confirmed in line with Form A3.2</w:t>
            </w:r>
          </w:p>
          <w:p w14:paraId="3B9294E7" w14:textId="77777777" w:rsidR="00F73D2B" w:rsidRPr="00807553" w:rsidRDefault="00F73D2B" w:rsidP="0023723C">
            <w:pPr>
              <w:rPr>
                <w:color w:val="FF0000"/>
                <w:lang w:eastAsia="en-ZA"/>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673E89" w14:textId="77777777" w:rsidR="00F73D2B" w:rsidRPr="00C12E90" w:rsidRDefault="00F73D2B" w:rsidP="0023723C">
            <w:pPr>
              <w:rPr>
                <w:color w:val="000000"/>
                <w:lang w:eastAsia="en-ZA"/>
              </w:rPr>
            </w:pPr>
            <w:r w:rsidRPr="00807553">
              <w:rPr>
                <w:color w:val="000000"/>
                <w:lang w:eastAsia="en-ZA"/>
              </w:rPr>
              <w:t>SC/Project Manager (PM)</w:t>
            </w:r>
          </w:p>
          <w:p w14:paraId="70D6AE5C" w14:textId="77777777" w:rsidR="00F73D2B" w:rsidRPr="00807553" w:rsidRDefault="00F73D2B" w:rsidP="0023723C">
            <w:pPr>
              <w:rPr>
                <w:color w:val="000000"/>
                <w:lang w:eastAsia="en-ZA"/>
              </w:rPr>
            </w:pP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EC0026" w14:textId="77777777" w:rsidR="00F73D2B" w:rsidRPr="00807553" w:rsidRDefault="00F73D2B" w:rsidP="0023723C">
            <w:pPr>
              <w:jc w:val="center"/>
              <w:rPr>
                <w:color w:val="000000"/>
                <w:lang w:eastAsia="en-ZA"/>
              </w:rPr>
            </w:pPr>
          </w:p>
        </w:tc>
      </w:tr>
      <w:tr w:rsidR="00F73D2B" w:rsidRPr="00C12E90" w14:paraId="0B115985" w14:textId="77777777" w:rsidTr="0023723C">
        <w:trPr>
          <w:trHeight w:val="567"/>
          <w:jc w:val="center"/>
        </w:trPr>
        <w:tc>
          <w:tcPr>
            <w:tcW w:w="846" w:type="dxa"/>
            <w:vMerge/>
            <w:tcBorders>
              <w:top w:val="single" w:sz="4" w:space="0" w:color="auto"/>
              <w:left w:val="single" w:sz="4" w:space="0" w:color="auto"/>
              <w:right w:val="single" w:sz="4" w:space="0" w:color="auto"/>
            </w:tcBorders>
            <w:shd w:val="clear" w:color="auto" w:fill="auto"/>
            <w:noWrap/>
            <w:vAlign w:val="center"/>
            <w:hideMark/>
          </w:tcPr>
          <w:p w14:paraId="4EE0F2E4" w14:textId="77777777" w:rsidR="00F73D2B" w:rsidRPr="00807553" w:rsidRDefault="00F73D2B" w:rsidP="0023723C">
            <w:pPr>
              <w:jc w:val="center"/>
              <w:rPr>
                <w:b/>
                <w:bCs/>
                <w:color w:val="000000"/>
                <w:lang w:eastAsia="en-ZA"/>
              </w:rPr>
            </w:pPr>
          </w:p>
        </w:tc>
        <w:tc>
          <w:tcPr>
            <w:tcW w:w="1417" w:type="dxa"/>
            <w:vMerge/>
            <w:tcBorders>
              <w:top w:val="single" w:sz="4" w:space="0" w:color="auto"/>
              <w:left w:val="nil"/>
              <w:right w:val="single" w:sz="4" w:space="0" w:color="auto"/>
            </w:tcBorders>
            <w:shd w:val="clear" w:color="auto" w:fill="auto"/>
            <w:vAlign w:val="center"/>
            <w:hideMark/>
          </w:tcPr>
          <w:p w14:paraId="26D2FE2E" w14:textId="77777777" w:rsidR="00F73D2B" w:rsidRPr="00807553" w:rsidRDefault="00F73D2B" w:rsidP="0023723C">
            <w:pPr>
              <w:jc w:val="center"/>
              <w:rPr>
                <w:b/>
                <w:bCs/>
                <w:color w:val="000000"/>
                <w:lang w:eastAsia="en-ZA"/>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76DED07" w14:textId="77777777" w:rsidR="00F73D2B" w:rsidRPr="00807553" w:rsidRDefault="00F73D2B" w:rsidP="0023723C">
            <w:pPr>
              <w:jc w:val="center"/>
              <w:rPr>
                <w:color w:val="000000"/>
                <w:lang w:eastAsia="en-ZA"/>
              </w:rPr>
            </w:pPr>
            <w:r w:rsidRPr="00807553">
              <w:rPr>
                <w:color w:val="000000"/>
                <w:lang w:eastAsia="en-ZA"/>
              </w:rPr>
              <w:t>b)</w:t>
            </w:r>
          </w:p>
        </w:tc>
        <w:tc>
          <w:tcPr>
            <w:tcW w:w="3182" w:type="dxa"/>
            <w:gridSpan w:val="2"/>
            <w:tcBorders>
              <w:top w:val="single" w:sz="4" w:space="0" w:color="auto"/>
              <w:left w:val="nil"/>
              <w:bottom w:val="single" w:sz="4" w:space="0" w:color="auto"/>
              <w:right w:val="single" w:sz="4" w:space="0" w:color="auto"/>
            </w:tcBorders>
            <w:shd w:val="clear" w:color="auto" w:fill="auto"/>
            <w:vAlign w:val="center"/>
            <w:hideMark/>
          </w:tcPr>
          <w:p w14:paraId="1F2ACF81" w14:textId="77777777" w:rsidR="00F73D2B" w:rsidRPr="00C12E90" w:rsidRDefault="00F73D2B" w:rsidP="0023723C">
            <w:pPr>
              <w:rPr>
                <w:color w:val="000000"/>
                <w:lang w:eastAsia="en-ZA"/>
              </w:rPr>
            </w:pPr>
            <w:r w:rsidRPr="00807553">
              <w:rPr>
                <w:color w:val="000000"/>
                <w:lang w:eastAsia="en-ZA"/>
              </w:rPr>
              <w:t>All members must be provided with a copy of the PLC Duties and Responsibilities (extract from D1004.03).  The signed duties and responsibilities must be scanned and shared with all members. The PM retains a copy for future reference.</w:t>
            </w:r>
          </w:p>
          <w:p w14:paraId="486756EA" w14:textId="77777777" w:rsidR="00F73D2B" w:rsidRPr="00807553" w:rsidRDefault="00F73D2B" w:rsidP="0023723C">
            <w:pPr>
              <w:rPr>
                <w:color w:val="000000"/>
                <w:lang w:eastAsia="en-ZA"/>
              </w:rPr>
            </w:pPr>
          </w:p>
        </w:tc>
        <w:tc>
          <w:tcPr>
            <w:tcW w:w="1780" w:type="dxa"/>
            <w:gridSpan w:val="2"/>
            <w:tcBorders>
              <w:top w:val="single" w:sz="4" w:space="0" w:color="auto"/>
              <w:left w:val="nil"/>
              <w:bottom w:val="single" w:sz="4" w:space="0" w:color="auto"/>
              <w:right w:val="single" w:sz="4" w:space="0" w:color="auto"/>
            </w:tcBorders>
            <w:shd w:val="clear" w:color="auto" w:fill="auto"/>
            <w:vAlign w:val="center"/>
            <w:hideMark/>
          </w:tcPr>
          <w:p w14:paraId="3F7E1AB0" w14:textId="77777777" w:rsidR="00F73D2B" w:rsidRPr="00C12E90" w:rsidRDefault="00F73D2B" w:rsidP="0023723C">
            <w:pPr>
              <w:rPr>
                <w:color w:val="000000"/>
                <w:lang w:eastAsia="en-ZA"/>
              </w:rPr>
            </w:pPr>
            <w:r w:rsidRPr="00807553">
              <w:rPr>
                <w:color w:val="000000"/>
                <w:lang w:eastAsia="en-ZA"/>
              </w:rPr>
              <w:t>SC/PMT</w:t>
            </w:r>
          </w:p>
          <w:p w14:paraId="63D296F2" w14:textId="77777777" w:rsidR="00F73D2B" w:rsidRPr="00807553" w:rsidRDefault="00F73D2B" w:rsidP="0023723C">
            <w:pPr>
              <w:rPr>
                <w:color w:val="000000"/>
                <w:lang w:eastAsia="en-ZA"/>
              </w:rPr>
            </w:pPr>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14:paraId="20F5A6EB" w14:textId="77777777" w:rsidR="00F73D2B" w:rsidRPr="00807553" w:rsidRDefault="00F73D2B" w:rsidP="0023723C">
            <w:pPr>
              <w:jc w:val="center"/>
              <w:rPr>
                <w:color w:val="000000"/>
                <w:lang w:eastAsia="en-ZA"/>
              </w:rPr>
            </w:pPr>
          </w:p>
        </w:tc>
      </w:tr>
      <w:tr w:rsidR="00F73D2B" w:rsidRPr="00C12E90" w14:paraId="46B32DE9" w14:textId="77777777" w:rsidTr="0023723C">
        <w:trPr>
          <w:trHeight w:val="567"/>
          <w:jc w:val="center"/>
        </w:trPr>
        <w:tc>
          <w:tcPr>
            <w:tcW w:w="846" w:type="dxa"/>
            <w:vMerge/>
            <w:tcBorders>
              <w:left w:val="single" w:sz="4" w:space="0" w:color="auto"/>
              <w:bottom w:val="single" w:sz="4" w:space="0" w:color="auto"/>
              <w:right w:val="single" w:sz="4" w:space="0" w:color="auto"/>
            </w:tcBorders>
            <w:shd w:val="clear" w:color="auto" w:fill="auto"/>
            <w:noWrap/>
            <w:vAlign w:val="center"/>
            <w:hideMark/>
          </w:tcPr>
          <w:p w14:paraId="33A3F61E" w14:textId="77777777" w:rsidR="00F73D2B" w:rsidRPr="00807553" w:rsidRDefault="00F73D2B" w:rsidP="0023723C">
            <w:pPr>
              <w:jc w:val="center"/>
              <w:rPr>
                <w:b/>
                <w:bCs/>
                <w:color w:val="000000"/>
                <w:lang w:eastAsia="en-ZA"/>
              </w:rPr>
            </w:pPr>
          </w:p>
        </w:tc>
        <w:tc>
          <w:tcPr>
            <w:tcW w:w="1417" w:type="dxa"/>
            <w:vMerge/>
            <w:tcBorders>
              <w:left w:val="nil"/>
              <w:bottom w:val="single" w:sz="4" w:space="0" w:color="auto"/>
              <w:right w:val="single" w:sz="4" w:space="0" w:color="auto"/>
            </w:tcBorders>
            <w:shd w:val="clear" w:color="auto" w:fill="auto"/>
            <w:vAlign w:val="center"/>
            <w:hideMark/>
          </w:tcPr>
          <w:p w14:paraId="3425BC95" w14:textId="77777777" w:rsidR="00F73D2B" w:rsidRPr="00807553" w:rsidRDefault="00F73D2B" w:rsidP="0023723C">
            <w:pPr>
              <w:jc w:val="center"/>
              <w:rPr>
                <w:b/>
                <w:bCs/>
                <w:color w:val="000000"/>
                <w:lang w:eastAsia="en-ZA"/>
              </w:rPr>
            </w:pPr>
          </w:p>
        </w:tc>
        <w:tc>
          <w:tcPr>
            <w:tcW w:w="567" w:type="dxa"/>
            <w:tcBorders>
              <w:top w:val="nil"/>
              <w:left w:val="nil"/>
              <w:bottom w:val="single" w:sz="4" w:space="0" w:color="auto"/>
              <w:right w:val="single" w:sz="4" w:space="0" w:color="auto"/>
            </w:tcBorders>
            <w:shd w:val="clear" w:color="auto" w:fill="auto"/>
            <w:noWrap/>
            <w:vAlign w:val="center"/>
            <w:hideMark/>
          </w:tcPr>
          <w:p w14:paraId="26C0783F" w14:textId="77777777" w:rsidR="00F73D2B" w:rsidRPr="00807553" w:rsidRDefault="00F73D2B" w:rsidP="0023723C">
            <w:pPr>
              <w:jc w:val="center"/>
              <w:rPr>
                <w:color w:val="000000"/>
                <w:lang w:eastAsia="en-ZA"/>
              </w:rPr>
            </w:pPr>
            <w:r w:rsidRPr="00807553">
              <w:rPr>
                <w:color w:val="000000"/>
                <w:lang w:eastAsia="en-ZA"/>
              </w:rPr>
              <w:t>c)</w:t>
            </w:r>
          </w:p>
        </w:tc>
        <w:tc>
          <w:tcPr>
            <w:tcW w:w="3182" w:type="dxa"/>
            <w:gridSpan w:val="2"/>
            <w:tcBorders>
              <w:top w:val="nil"/>
              <w:left w:val="nil"/>
              <w:bottom w:val="single" w:sz="4" w:space="0" w:color="auto"/>
              <w:right w:val="single" w:sz="4" w:space="0" w:color="auto"/>
            </w:tcBorders>
            <w:shd w:val="clear" w:color="auto" w:fill="auto"/>
            <w:vAlign w:val="center"/>
            <w:hideMark/>
          </w:tcPr>
          <w:p w14:paraId="40D1D3BE" w14:textId="77777777" w:rsidR="00F73D2B" w:rsidRPr="00C12E90" w:rsidRDefault="00F73D2B" w:rsidP="0023723C">
            <w:pPr>
              <w:rPr>
                <w:color w:val="000000"/>
                <w:lang w:eastAsia="en-ZA"/>
              </w:rPr>
            </w:pPr>
            <w:r w:rsidRPr="00C12E90">
              <w:rPr>
                <w:color w:val="000000"/>
                <w:lang w:eastAsia="en-ZA"/>
              </w:rPr>
              <w:t>D</w:t>
            </w:r>
            <w:r w:rsidRPr="00807553">
              <w:rPr>
                <w:color w:val="000000"/>
                <w:lang w:eastAsia="en-ZA"/>
              </w:rPr>
              <w:t xml:space="preserve">ocument must be signed again when </w:t>
            </w:r>
            <w:r w:rsidRPr="00C12E90">
              <w:rPr>
                <w:color w:val="000000"/>
                <w:lang w:eastAsia="en-ZA"/>
              </w:rPr>
              <w:t xml:space="preserve">the </w:t>
            </w:r>
            <w:r w:rsidRPr="00807553">
              <w:rPr>
                <w:color w:val="000000"/>
                <w:lang w:eastAsia="en-ZA"/>
              </w:rPr>
              <w:t>membership changes. The PM must add the version of the document to ensure that the various versions can be tracked.</w:t>
            </w:r>
          </w:p>
          <w:p w14:paraId="4CB4E51B" w14:textId="77777777" w:rsidR="00F73D2B" w:rsidRPr="00807553" w:rsidRDefault="00F73D2B" w:rsidP="0023723C">
            <w:pPr>
              <w:rPr>
                <w:color w:val="000000"/>
                <w:lang w:eastAsia="en-ZA"/>
              </w:rPr>
            </w:pPr>
          </w:p>
        </w:tc>
        <w:tc>
          <w:tcPr>
            <w:tcW w:w="1780" w:type="dxa"/>
            <w:gridSpan w:val="2"/>
            <w:tcBorders>
              <w:top w:val="nil"/>
              <w:left w:val="nil"/>
              <w:bottom w:val="single" w:sz="4" w:space="0" w:color="auto"/>
              <w:right w:val="single" w:sz="4" w:space="0" w:color="auto"/>
            </w:tcBorders>
            <w:shd w:val="clear" w:color="auto" w:fill="auto"/>
            <w:noWrap/>
            <w:vAlign w:val="center"/>
            <w:hideMark/>
          </w:tcPr>
          <w:p w14:paraId="52C628C8" w14:textId="77777777" w:rsidR="00F73D2B" w:rsidRPr="00C12E90" w:rsidRDefault="00F73D2B" w:rsidP="0023723C">
            <w:pPr>
              <w:rPr>
                <w:color w:val="000000"/>
                <w:lang w:eastAsia="en-ZA"/>
              </w:rPr>
            </w:pPr>
            <w:r w:rsidRPr="00807553">
              <w:rPr>
                <w:color w:val="000000"/>
                <w:lang w:eastAsia="en-ZA"/>
              </w:rPr>
              <w:t>PM</w:t>
            </w:r>
          </w:p>
          <w:p w14:paraId="171750AF" w14:textId="77777777" w:rsidR="00F73D2B" w:rsidRPr="00807553" w:rsidRDefault="00F73D2B" w:rsidP="0023723C">
            <w:pPr>
              <w:rPr>
                <w:color w:val="000000"/>
                <w:lang w:eastAsia="en-ZA"/>
              </w:rPr>
            </w:pPr>
          </w:p>
        </w:tc>
        <w:tc>
          <w:tcPr>
            <w:tcW w:w="1227" w:type="dxa"/>
            <w:tcBorders>
              <w:top w:val="nil"/>
              <w:left w:val="nil"/>
              <w:bottom w:val="single" w:sz="4" w:space="0" w:color="auto"/>
              <w:right w:val="single" w:sz="4" w:space="0" w:color="auto"/>
            </w:tcBorders>
            <w:shd w:val="clear" w:color="auto" w:fill="auto"/>
            <w:noWrap/>
            <w:vAlign w:val="center"/>
            <w:hideMark/>
          </w:tcPr>
          <w:p w14:paraId="747EFCBF" w14:textId="77777777" w:rsidR="00F73D2B" w:rsidRPr="00807553" w:rsidRDefault="00F73D2B" w:rsidP="0023723C">
            <w:pPr>
              <w:jc w:val="center"/>
              <w:rPr>
                <w:color w:val="000000"/>
                <w:lang w:eastAsia="en-ZA"/>
              </w:rPr>
            </w:pPr>
          </w:p>
        </w:tc>
      </w:tr>
      <w:tr w:rsidR="00F73D2B" w:rsidRPr="00C12E90" w14:paraId="72E5D3C8" w14:textId="77777777" w:rsidTr="0023723C">
        <w:trPr>
          <w:trHeight w:val="567"/>
          <w:jc w:val="center"/>
        </w:trPr>
        <w:tc>
          <w:tcPr>
            <w:tcW w:w="9019" w:type="dxa"/>
            <w:gridSpan w:val="8"/>
            <w:tcBorders>
              <w:top w:val="nil"/>
              <w:left w:val="single" w:sz="4" w:space="0" w:color="auto"/>
              <w:bottom w:val="single" w:sz="4" w:space="0" w:color="auto"/>
              <w:right w:val="single" w:sz="4" w:space="0" w:color="auto"/>
            </w:tcBorders>
            <w:shd w:val="clear" w:color="auto" w:fill="auto"/>
            <w:noWrap/>
            <w:vAlign w:val="center"/>
            <w:hideMark/>
          </w:tcPr>
          <w:p w14:paraId="62F52DAB" w14:textId="77777777" w:rsidR="00F73D2B" w:rsidRPr="00807553" w:rsidRDefault="00F73D2B" w:rsidP="0023723C">
            <w:pPr>
              <w:rPr>
                <w:b/>
                <w:bCs/>
                <w:color w:val="000000"/>
                <w:lang w:eastAsia="en-ZA"/>
              </w:rPr>
            </w:pPr>
            <w:r w:rsidRPr="00807553">
              <w:rPr>
                <w:b/>
                <w:color w:val="000000"/>
                <w:lang w:eastAsia="en-ZA"/>
              </w:rPr>
              <w:t>Stakeholder Coordinator:</w:t>
            </w:r>
          </w:p>
        </w:tc>
      </w:tr>
      <w:tr w:rsidR="00F73D2B" w:rsidRPr="00C12E90" w14:paraId="1C97EE05" w14:textId="77777777" w:rsidTr="0023723C">
        <w:trPr>
          <w:trHeight w:val="567"/>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5FA979D" w14:textId="77777777" w:rsidR="00F73D2B" w:rsidRPr="00807553" w:rsidRDefault="00F73D2B" w:rsidP="0023723C">
            <w:pPr>
              <w:rPr>
                <w:b/>
                <w:bCs/>
                <w:color w:val="000000"/>
                <w:lang w:eastAsia="en-ZA"/>
              </w:rPr>
            </w:pPr>
            <w:r w:rsidRPr="00807553">
              <w:rPr>
                <w:b/>
                <w:color w:val="000000"/>
                <w:lang w:eastAsia="en-ZA"/>
              </w:rPr>
              <w:t>Name</w:t>
            </w:r>
          </w:p>
        </w:tc>
        <w:tc>
          <w:tcPr>
            <w:tcW w:w="1417" w:type="dxa"/>
            <w:tcBorders>
              <w:top w:val="nil"/>
              <w:left w:val="nil"/>
              <w:bottom w:val="single" w:sz="4" w:space="0" w:color="auto"/>
              <w:right w:val="single" w:sz="4" w:space="0" w:color="auto"/>
            </w:tcBorders>
            <w:shd w:val="clear" w:color="auto" w:fill="auto"/>
            <w:noWrap/>
            <w:vAlign w:val="center"/>
            <w:hideMark/>
          </w:tcPr>
          <w:p w14:paraId="29975AE5" w14:textId="77777777" w:rsidR="00F73D2B" w:rsidRPr="00807553" w:rsidRDefault="00F73D2B" w:rsidP="0023723C">
            <w:pPr>
              <w:rPr>
                <w:b/>
                <w:bCs/>
                <w:color w:val="000000"/>
                <w:lang w:eastAsia="en-ZA"/>
              </w:rPr>
            </w:pP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E86DC95" w14:textId="77777777" w:rsidR="00F73D2B" w:rsidRPr="00807553" w:rsidRDefault="00F73D2B" w:rsidP="0023723C">
            <w:pPr>
              <w:rPr>
                <w:b/>
                <w:bCs/>
                <w:color w:val="000000"/>
                <w:lang w:eastAsia="en-ZA"/>
              </w:rPr>
            </w:pPr>
            <w:r w:rsidRPr="00807553">
              <w:rPr>
                <w:b/>
                <w:color w:val="000000"/>
                <w:lang w:eastAsia="en-ZA"/>
              </w:rPr>
              <w:t>Sign</w:t>
            </w:r>
          </w:p>
        </w:tc>
        <w:tc>
          <w:tcPr>
            <w:tcW w:w="3040" w:type="dxa"/>
            <w:tcBorders>
              <w:top w:val="nil"/>
              <w:left w:val="nil"/>
              <w:bottom w:val="single" w:sz="4" w:space="0" w:color="auto"/>
              <w:right w:val="single" w:sz="4" w:space="0" w:color="auto"/>
            </w:tcBorders>
            <w:shd w:val="clear" w:color="auto" w:fill="auto"/>
            <w:noWrap/>
            <w:vAlign w:val="center"/>
            <w:hideMark/>
          </w:tcPr>
          <w:p w14:paraId="06C90E5C" w14:textId="77777777" w:rsidR="00F73D2B" w:rsidRPr="00807553" w:rsidRDefault="00F73D2B" w:rsidP="0023723C">
            <w:pPr>
              <w:rPr>
                <w:b/>
                <w:bCs/>
                <w:color w:val="000000"/>
                <w:lang w:eastAsia="en-ZA"/>
              </w:rPr>
            </w:pPr>
          </w:p>
        </w:tc>
        <w:tc>
          <w:tcPr>
            <w:tcW w:w="787" w:type="dxa"/>
            <w:tcBorders>
              <w:top w:val="nil"/>
              <w:left w:val="nil"/>
              <w:bottom w:val="single" w:sz="4" w:space="0" w:color="auto"/>
              <w:right w:val="single" w:sz="4" w:space="0" w:color="auto"/>
            </w:tcBorders>
            <w:shd w:val="clear" w:color="auto" w:fill="auto"/>
            <w:noWrap/>
            <w:vAlign w:val="center"/>
            <w:hideMark/>
          </w:tcPr>
          <w:p w14:paraId="6A3884CF" w14:textId="77777777" w:rsidR="00F73D2B" w:rsidRPr="00807553" w:rsidRDefault="00F73D2B" w:rsidP="0023723C">
            <w:pPr>
              <w:rPr>
                <w:b/>
                <w:bCs/>
                <w:color w:val="000000"/>
                <w:lang w:eastAsia="en-ZA"/>
              </w:rPr>
            </w:pPr>
            <w:r w:rsidRPr="00807553">
              <w:rPr>
                <w:b/>
                <w:color w:val="000000"/>
                <w:lang w:eastAsia="en-ZA"/>
              </w:rPr>
              <w:t>Date</w:t>
            </w:r>
          </w:p>
        </w:tc>
        <w:tc>
          <w:tcPr>
            <w:tcW w:w="2220" w:type="dxa"/>
            <w:gridSpan w:val="2"/>
            <w:tcBorders>
              <w:top w:val="nil"/>
              <w:left w:val="nil"/>
              <w:bottom w:val="single" w:sz="4" w:space="0" w:color="auto"/>
              <w:right w:val="single" w:sz="4" w:space="0" w:color="auto"/>
            </w:tcBorders>
            <w:shd w:val="clear" w:color="auto" w:fill="auto"/>
            <w:noWrap/>
            <w:vAlign w:val="center"/>
            <w:hideMark/>
          </w:tcPr>
          <w:p w14:paraId="154BEB8B" w14:textId="77777777" w:rsidR="00F73D2B" w:rsidRPr="00807553" w:rsidRDefault="00F73D2B" w:rsidP="0023723C">
            <w:pPr>
              <w:rPr>
                <w:b/>
                <w:bCs/>
                <w:color w:val="000000"/>
                <w:lang w:eastAsia="en-ZA"/>
              </w:rPr>
            </w:pPr>
          </w:p>
        </w:tc>
      </w:tr>
      <w:tr w:rsidR="00F73D2B" w:rsidRPr="00C12E90" w14:paraId="1D409D1A" w14:textId="77777777" w:rsidTr="0023723C">
        <w:trPr>
          <w:trHeight w:val="567"/>
          <w:jc w:val="center"/>
        </w:trPr>
        <w:tc>
          <w:tcPr>
            <w:tcW w:w="9019" w:type="dxa"/>
            <w:gridSpan w:val="8"/>
            <w:tcBorders>
              <w:top w:val="nil"/>
              <w:left w:val="single" w:sz="4" w:space="0" w:color="auto"/>
              <w:bottom w:val="single" w:sz="4" w:space="0" w:color="auto"/>
              <w:right w:val="single" w:sz="4" w:space="0" w:color="auto"/>
            </w:tcBorders>
            <w:shd w:val="clear" w:color="auto" w:fill="auto"/>
            <w:noWrap/>
            <w:vAlign w:val="center"/>
            <w:hideMark/>
          </w:tcPr>
          <w:p w14:paraId="0B92E3FA" w14:textId="77777777" w:rsidR="00F73D2B" w:rsidRPr="00807553" w:rsidRDefault="00F73D2B" w:rsidP="0023723C">
            <w:pPr>
              <w:rPr>
                <w:b/>
                <w:bCs/>
                <w:color w:val="000000"/>
                <w:lang w:eastAsia="en-ZA"/>
              </w:rPr>
            </w:pPr>
            <w:r w:rsidRPr="00807553">
              <w:rPr>
                <w:b/>
                <w:color w:val="000000"/>
                <w:lang w:eastAsia="en-ZA"/>
              </w:rPr>
              <w:t>Project Manager:</w:t>
            </w:r>
          </w:p>
        </w:tc>
      </w:tr>
      <w:tr w:rsidR="00F73D2B" w:rsidRPr="00C12E90" w14:paraId="189BC8C4" w14:textId="77777777" w:rsidTr="0023723C">
        <w:trPr>
          <w:trHeight w:val="567"/>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2D7B986" w14:textId="77777777" w:rsidR="00F73D2B" w:rsidRPr="00807553" w:rsidRDefault="00F73D2B" w:rsidP="0023723C">
            <w:pPr>
              <w:rPr>
                <w:b/>
                <w:bCs/>
                <w:color w:val="000000"/>
                <w:lang w:eastAsia="en-ZA"/>
              </w:rPr>
            </w:pPr>
            <w:r w:rsidRPr="00807553">
              <w:rPr>
                <w:b/>
                <w:color w:val="000000"/>
                <w:lang w:eastAsia="en-ZA"/>
              </w:rPr>
              <w:t>Name</w:t>
            </w:r>
          </w:p>
        </w:tc>
        <w:tc>
          <w:tcPr>
            <w:tcW w:w="1417" w:type="dxa"/>
            <w:tcBorders>
              <w:top w:val="nil"/>
              <w:left w:val="nil"/>
              <w:bottom w:val="single" w:sz="4" w:space="0" w:color="auto"/>
              <w:right w:val="single" w:sz="4" w:space="0" w:color="auto"/>
            </w:tcBorders>
            <w:shd w:val="clear" w:color="auto" w:fill="auto"/>
            <w:noWrap/>
            <w:vAlign w:val="center"/>
            <w:hideMark/>
          </w:tcPr>
          <w:p w14:paraId="38F523AB" w14:textId="77777777" w:rsidR="00F73D2B" w:rsidRPr="00807553" w:rsidRDefault="00F73D2B" w:rsidP="0023723C">
            <w:pPr>
              <w:rPr>
                <w:b/>
                <w:bCs/>
                <w:color w:val="000000"/>
                <w:lang w:eastAsia="en-ZA"/>
              </w:rPr>
            </w:pP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F6636BB" w14:textId="77777777" w:rsidR="00F73D2B" w:rsidRPr="00807553" w:rsidRDefault="00F73D2B" w:rsidP="0023723C">
            <w:pPr>
              <w:rPr>
                <w:b/>
                <w:bCs/>
                <w:color w:val="000000"/>
                <w:lang w:eastAsia="en-ZA"/>
              </w:rPr>
            </w:pPr>
            <w:r w:rsidRPr="00807553">
              <w:rPr>
                <w:b/>
                <w:color w:val="000000"/>
                <w:lang w:eastAsia="en-ZA"/>
              </w:rPr>
              <w:t>Sign</w:t>
            </w:r>
          </w:p>
        </w:tc>
        <w:tc>
          <w:tcPr>
            <w:tcW w:w="3040" w:type="dxa"/>
            <w:tcBorders>
              <w:top w:val="nil"/>
              <w:left w:val="nil"/>
              <w:bottom w:val="single" w:sz="4" w:space="0" w:color="auto"/>
              <w:right w:val="single" w:sz="4" w:space="0" w:color="auto"/>
            </w:tcBorders>
            <w:shd w:val="clear" w:color="auto" w:fill="auto"/>
            <w:noWrap/>
            <w:vAlign w:val="center"/>
            <w:hideMark/>
          </w:tcPr>
          <w:p w14:paraId="7F4E7514" w14:textId="77777777" w:rsidR="00F73D2B" w:rsidRPr="00807553" w:rsidRDefault="00F73D2B" w:rsidP="0023723C">
            <w:pPr>
              <w:rPr>
                <w:b/>
                <w:bCs/>
                <w:color w:val="000000"/>
                <w:lang w:eastAsia="en-ZA"/>
              </w:rPr>
            </w:pPr>
          </w:p>
        </w:tc>
        <w:tc>
          <w:tcPr>
            <w:tcW w:w="787" w:type="dxa"/>
            <w:tcBorders>
              <w:top w:val="nil"/>
              <w:left w:val="nil"/>
              <w:bottom w:val="single" w:sz="4" w:space="0" w:color="auto"/>
              <w:right w:val="single" w:sz="4" w:space="0" w:color="auto"/>
            </w:tcBorders>
            <w:shd w:val="clear" w:color="auto" w:fill="auto"/>
            <w:noWrap/>
            <w:vAlign w:val="center"/>
            <w:hideMark/>
          </w:tcPr>
          <w:p w14:paraId="7FEE759A" w14:textId="77777777" w:rsidR="00F73D2B" w:rsidRPr="00807553" w:rsidRDefault="00F73D2B" w:rsidP="0023723C">
            <w:pPr>
              <w:rPr>
                <w:b/>
                <w:bCs/>
                <w:color w:val="000000"/>
                <w:lang w:eastAsia="en-ZA"/>
              </w:rPr>
            </w:pPr>
            <w:r w:rsidRPr="00807553">
              <w:rPr>
                <w:b/>
                <w:color w:val="000000"/>
                <w:lang w:eastAsia="en-ZA"/>
              </w:rPr>
              <w:t>Date</w:t>
            </w:r>
          </w:p>
        </w:tc>
        <w:tc>
          <w:tcPr>
            <w:tcW w:w="2220" w:type="dxa"/>
            <w:gridSpan w:val="2"/>
            <w:tcBorders>
              <w:top w:val="nil"/>
              <w:left w:val="nil"/>
              <w:bottom w:val="single" w:sz="4" w:space="0" w:color="auto"/>
              <w:right w:val="single" w:sz="4" w:space="0" w:color="auto"/>
            </w:tcBorders>
            <w:shd w:val="clear" w:color="auto" w:fill="auto"/>
            <w:noWrap/>
            <w:vAlign w:val="center"/>
            <w:hideMark/>
          </w:tcPr>
          <w:p w14:paraId="7A22802A" w14:textId="77777777" w:rsidR="00F73D2B" w:rsidRPr="00807553" w:rsidRDefault="00F73D2B" w:rsidP="0023723C">
            <w:pPr>
              <w:rPr>
                <w:b/>
                <w:bCs/>
                <w:color w:val="000000"/>
                <w:lang w:eastAsia="en-ZA"/>
              </w:rPr>
            </w:pPr>
          </w:p>
        </w:tc>
      </w:tr>
    </w:tbl>
    <w:p w14:paraId="2B71C445" w14:textId="77777777" w:rsidR="00F73D2B" w:rsidRDefault="00F73D2B" w:rsidP="00F73D2B">
      <w:pPr>
        <w:keepLines/>
        <w:rPr>
          <w:b/>
          <w:bCs/>
        </w:rPr>
      </w:pPr>
    </w:p>
    <w:p w14:paraId="46836654" w14:textId="77777777" w:rsidR="00F73D2B" w:rsidRDefault="00F73D2B" w:rsidP="00F73D2B">
      <w:pPr>
        <w:keepLines/>
        <w:rPr>
          <w:b/>
          <w:bCs/>
        </w:rPr>
      </w:pPr>
    </w:p>
    <w:p w14:paraId="39F9877F" w14:textId="77777777" w:rsidR="00F73D2B" w:rsidRDefault="00F73D2B" w:rsidP="00F73D2B">
      <w:pPr>
        <w:keepLines/>
        <w:rPr>
          <w:b/>
          <w:bCs/>
        </w:rPr>
        <w:sectPr w:rsidR="00F73D2B" w:rsidSect="00D31239">
          <w:pgSz w:w="11909" w:h="16834" w:code="9"/>
          <w:pgMar w:top="1440" w:right="1440" w:bottom="1440" w:left="1440" w:header="720" w:footer="567" w:gutter="0"/>
          <w:cols w:space="720"/>
          <w:docGrid w:linePitch="360"/>
        </w:sectPr>
      </w:pPr>
    </w:p>
    <w:p w14:paraId="1F5E16E1" w14:textId="77777777" w:rsidR="00F73D2B" w:rsidRPr="00421442" w:rsidRDefault="00F73D2B" w:rsidP="00F73D2B">
      <w:pPr>
        <w:pStyle w:val="DANEXTOC"/>
      </w:pPr>
      <w:bookmarkStart w:id="771" w:name="_Toc143165393"/>
      <w:r w:rsidRPr="00421442">
        <w:lastRenderedPageBreak/>
        <w:t>FORM A</w:t>
      </w:r>
      <w:r>
        <w:t>3.2</w:t>
      </w:r>
      <w:r w:rsidRPr="00421442">
        <w:t>:</w:t>
      </w:r>
      <w:r>
        <w:tab/>
        <w:t>P</w:t>
      </w:r>
      <w:r w:rsidRPr="00421442">
        <w:t xml:space="preserve">ROJECT LIAISON COMMITTEE – MEMBER </w:t>
      </w:r>
      <w:r>
        <w:t>LIST</w:t>
      </w:r>
      <w:bookmarkEnd w:id="771"/>
    </w:p>
    <w:p w14:paraId="14896385" w14:textId="77777777" w:rsidR="00592858" w:rsidRPr="00150CCF" w:rsidRDefault="00592858" w:rsidP="00592858">
      <w:pPr>
        <w:rPr>
          <w:b/>
          <w:bCs/>
          <w:lang w:val="en-GB"/>
        </w:rPr>
      </w:pPr>
      <w:r w:rsidRPr="00150CCF">
        <w:rPr>
          <w:b/>
          <w:bCs/>
          <w:lang w:val="en-GB"/>
        </w:rPr>
        <w:t>CONTRACT SANRAL N.017-024-2019/1-NSC</w:t>
      </w:r>
    </w:p>
    <w:p w14:paraId="75BBA06F" w14:textId="77777777" w:rsidR="00592858" w:rsidRPr="00150CCF" w:rsidRDefault="00592858" w:rsidP="00592858">
      <w:pPr>
        <w:rPr>
          <w:b/>
          <w:bCs/>
          <w:lang w:val="en-GB"/>
        </w:rPr>
      </w:pPr>
    </w:p>
    <w:p w14:paraId="3A06A83A" w14:textId="77777777" w:rsidR="00592858" w:rsidRDefault="00592858" w:rsidP="00592858">
      <w:pPr>
        <w:rPr>
          <w:b/>
          <w:bCs/>
          <w:lang w:val="en-GB"/>
        </w:rPr>
      </w:pPr>
      <w:r w:rsidRPr="00150CCF">
        <w:rPr>
          <w:b/>
          <w:bCs/>
          <w:lang w:val="en-GB"/>
        </w:rPr>
        <w:t>FOR THE NOMINATED SUB-CONTRACT FOR THE DESIGN BUILD, OPERATIONS AND MAINTENANCE OF THE TOLL SYSTEM FOR THE OPERATIONS AND MAINTENANCE OF THE TOLL PLAZAS ON THE N17 TOLL ROAD</w:t>
      </w:r>
    </w:p>
    <w:p w14:paraId="77A06E28" w14:textId="77777777" w:rsidR="00F73D2B" w:rsidRDefault="00F73D2B" w:rsidP="00F73D2B">
      <w:pPr>
        <w:keepLines/>
        <w:rPr>
          <w:b/>
          <w:bCs/>
        </w:rPr>
      </w:pPr>
    </w:p>
    <w:tbl>
      <w:tblPr>
        <w:tblStyle w:val="TableGrid"/>
        <w:tblW w:w="0" w:type="auto"/>
        <w:tblLook w:val="04A0" w:firstRow="1" w:lastRow="0" w:firstColumn="1" w:lastColumn="0" w:noHBand="0" w:noVBand="1"/>
      </w:tblPr>
      <w:tblGrid>
        <w:gridCol w:w="562"/>
        <w:gridCol w:w="2819"/>
        <w:gridCol w:w="2819"/>
        <w:gridCol w:w="2819"/>
      </w:tblGrid>
      <w:tr w:rsidR="00F73D2B" w14:paraId="0EE100C0" w14:textId="77777777" w:rsidTr="0023723C">
        <w:trPr>
          <w:trHeight w:val="510"/>
        </w:trPr>
        <w:tc>
          <w:tcPr>
            <w:tcW w:w="562" w:type="dxa"/>
            <w:vAlign w:val="center"/>
          </w:tcPr>
          <w:p w14:paraId="60AEEC1D" w14:textId="77777777" w:rsidR="00F73D2B" w:rsidRDefault="00F73D2B" w:rsidP="0023723C">
            <w:pPr>
              <w:keepLines/>
              <w:jc w:val="center"/>
              <w:rPr>
                <w:b/>
                <w:bCs/>
              </w:rPr>
            </w:pPr>
            <w:r>
              <w:rPr>
                <w:b/>
              </w:rPr>
              <w:t>No.</w:t>
            </w:r>
          </w:p>
        </w:tc>
        <w:tc>
          <w:tcPr>
            <w:tcW w:w="2819" w:type="dxa"/>
            <w:vAlign w:val="center"/>
          </w:tcPr>
          <w:p w14:paraId="31A510D8" w14:textId="77777777" w:rsidR="00F73D2B" w:rsidRDefault="00F73D2B" w:rsidP="0023723C">
            <w:pPr>
              <w:keepLines/>
              <w:jc w:val="center"/>
              <w:rPr>
                <w:b/>
                <w:bCs/>
              </w:rPr>
            </w:pPr>
            <w:r>
              <w:rPr>
                <w:b/>
              </w:rPr>
              <w:t>Sector/Entity/Forum</w:t>
            </w:r>
          </w:p>
        </w:tc>
        <w:tc>
          <w:tcPr>
            <w:tcW w:w="2819" w:type="dxa"/>
            <w:vAlign w:val="center"/>
          </w:tcPr>
          <w:p w14:paraId="2483EF0F" w14:textId="77777777" w:rsidR="00F73D2B" w:rsidRDefault="00F73D2B" w:rsidP="0023723C">
            <w:pPr>
              <w:keepLines/>
              <w:jc w:val="center"/>
              <w:rPr>
                <w:b/>
                <w:bCs/>
              </w:rPr>
            </w:pPr>
            <w:r>
              <w:rPr>
                <w:b/>
              </w:rPr>
              <w:t>Name and Surname</w:t>
            </w:r>
          </w:p>
        </w:tc>
        <w:tc>
          <w:tcPr>
            <w:tcW w:w="2819" w:type="dxa"/>
            <w:vAlign w:val="center"/>
          </w:tcPr>
          <w:p w14:paraId="7476DBF3" w14:textId="77777777" w:rsidR="00F73D2B" w:rsidRDefault="00F73D2B" w:rsidP="0023723C">
            <w:pPr>
              <w:keepLines/>
              <w:jc w:val="center"/>
              <w:rPr>
                <w:b/>
                <w:bCs/>
              </w:rPr>
            </w:pPr>
            <w:r>
              <w:rPr>
                <w:b/>
              </w:rPr>
              <w:t>Signature</w:t>
            </w:r>
          </w:p>
        </w:tc>
      </w:tr>
      <w:tr w:rsidR="00F73D2B" w14:paraId="163579AD" w14:textId="77777777" w:rsidTr="0023723C">
        <w:trPr>
          <w:trHeight w:val="510"/>
        </w:trPr>
        <w:tc>
          <w:tcPr>
            <w:tcW w:w="562" w:type="dxa"/>
            <w:vAlign w:val="center"/>
          </w:tcPr>
          <w:p w14:paraId="68E688CF" w14:textId="77777777" w:rsidR="00F73D2B" w:rsidRDefault="00F73D2B" w:rsidP="0023723C">
            <w:pPr>
              <w:keepLines/>
              <w:jc w:val="center"/>
              <w:rPr>
                <w:b/>
                <w:bCs/>
              </w:rPr>
            </w:pPr>
            <w:r>
              <w:rPr>
                <w:b/>
              </w:rPr>
              <w:t>1</w:t>
            </w:r>
          </w:p>
        </w:tc>
        <w:tc>
          <w:tcPr>
            <w:tcW w:w="2819" w:type="dxa"/>
            <w:vAlign w:val="center"/>
          </w:tcPr>
          <w:p w14:paraId="6F1B5CD7" w14:textId="77777777" w:rsidR="00F73D2B" w:rsidRDefault="00F73D2B" w:rsidP="0023723C">
            <w:pPr>
              <w:keepLines/>
              <w:rPr>
                <w:b/>
                <w:bCs/>
              </w:rPr>
            </w:pPr>
          </w:p>
        </w:tc>
        <w:tc>
          <w:tcPr>
            <w:tcW w:w="2819" w:type="dxa"/>
            <w:vAlign w:val="center"/>
          </w:tcPr>
          <w:p w14:paraId="07C596AD" w14:textId="77777777" w:rsidR="00F73D2B" w:rsidRDefault="00F73D2B" w:rsidP="0023723C">
            <w:pPr>
              <w:keepLines/>
              <w:rPr>
                <w:b/>
                <w:bCs/>
              </w:rPr>
            </w:pPr>
          </w:p>
        </w:tc>
        <w:tc>
          <w:tcPr>
            <w:tcW w:w="2819" w:type="dxa"/>
            <w:vAlign w:val="center"/>
          </w:tcPr>
          <w:p w14:paraId="423213FC" w14:textId="77777777" w:rsidR="00F73D2B" w:rsidRDefault="00F73D2B" w:rsidP="0023723C">
            <w:pPr>
              <w:keepLines/>
              <w:rPr>
                <w:b/>
                <w:bCs/>
              </w:rPr>
            </w:pPr>
          </w:p>
        </w:tc>
      </w:tr>
      <w:tr w:rsidR="00F73D2B" w14:paraId="674AD909" w14:textId="77777777" w:rsidTr="0023723C">
        <w:trPr>
          <w:trHeight w:val="510"/>
        </w:trPr>
        <w:tc>
          <w:tcPr>
            <w:tcW w:w="562" w:type="dxa"/>
            <w:vAlign w:val="center"/>
          </w:tcPr>
          <w:p w14:paraId="1C898E22" w14:textId="77777777" w:rsidR="00F73D2B" w:rsidRDefault="00F73D2B" w:rsidP="0023723C">
            <w:pPr>
              <w:keepLines/>
              <w:jc w:val="center"/>
              <w:rPr>
                <w:b/>
                <w:bCs/>
              </w:rPr>
            </w:pPr>
            <w:r>
              <w:rPr>
                <w:b/>
              </w:rPr>
              <w:t>2</w:t>
            </w:r>
          </w:p>
        </w:tc>
        <w:tc>
          <w:tcPr>
            <w:tcW w:w="2819" w:type="dxa"/>
            <w:vAlign w:val="center"/>
          </w:tcPr>
          <w:p w14:paraId="641E6F3D" w14:textId="77777777" w:rsidR="00F73D2B" w:rsidRDefault="00F73D2B" w:rsidP="0023723C">
            <w:pPr>
              <w:keepLines/>
              <w:rPr>
                <w:b/>
                <w:bCs/>
              </w:rPr>
            </w:pPr>
          </w:p>
        </w:tc>
        <w:tc>
          <w:tcPr>
            <w:tcW w:w="2819" w:type="dxa"/>
            <w:vAlign w:val="center"/>
          </w:tcPr>
          <w:p w14:paraId="7E9E5C89" w14:textId="77777777" w:rsidR="00F73D2B" w:rsidRDefault="00F73D2B" w:rsidP="0023723C">
            <w:pPr>
              <w:keepLines/>
              <w:rPr>
                <w:b/>
                <w:bCs/>
              </w:rPr>
            </w:pPr>
          </w:p>
        </w:tc>
        <w:tc>
          <w:tcPr>
            <w:tcW w:w="2819" w:type="dxa"/>
            <w:vAlign w:val="center"/>
          </w:tcPr>
          <w:p w14:paraId="1C50EAC2" w14:textId="77777777" w:rsidR="00F73D2B" w:rsidRDefault="00F73D2B" w:rsidP="0023723C">
            <w:pPr>
              <w:keepLines/>
              <w:rPr>
                <w:b/>
                <w:bCs/>
              </w:rPr>
            </w:pPr>
          </w:p>
        </w:tc>
      </w:tr>
      <w:tr w:rsidR="00F73D2B" w14:paraId="3F59D8A4" w14:textId="77777777" w:rsidTr="0023723C">
        <w:trPr>
          <w:trHeight w:val="510"/>
        </w:trPr>
        <w:tc>
          <w:tcPr>
            <w:tcW w:w="562" w:type="dxa"/>
            <w:vAlign w:val="center"/>
          </w:tcPr>
          <w:p w14:paraId="3D750FD4" w14:textId="77777777" w:rsidR="00F73D2B" w:rsidRDefault="00F73D2B" w:rsidP="0023723C">
            <w:pPr>
              <w:keepLines/>
              <w:jc w:val="center"/>
              <w:rPr>
                <w:b/>
                <w:bCs/>
              </w:rPr>
            </w:pPr>
            <w:r>
              <w:rPr>
                <w:b/>
              </w:rPr>
              <w:t>3</w:t>
            </w:r>
          </w:p>
        </w:tc>
        <w:tc>
          <w:tcPr>
            <w:tcW w:w="2819" w:type="dxa"/>
            <w:vAlign w:val="center"/>
          </w:tcPr>
          <w:p w14:paraId="4EECFE86" w14:textId="77777777" w:rsidR="00F73D2B" w:rsidRDefault="00F73D2B" w:rsidP="0023723C">
            <w:pPr>
              <w:keepLines/>
              <w:rPr>
                <w:b/>
                <w:bCs/>
              </w:rPr>
            </w:pPr>
          </w:p>
        </w:tc>
        <w:tc>
          <w:tcPr>
            <w:tcW w:w="2819" w:type="dxa"/>
            <w:vAlign w:val="center"/>
          </w:tcPr>
          <w:p w14:paraId="74ED3198" w14:textId="77777777" w:rsidR="00F73D2B" w:rsidRDefault="00F73D2B" w:rsidP="0023723C">
            <w:pPr>
              <w:keepLines/>
              <w:rPr>
                <w:b/>
                <w:bCs/>
              </w:rPr>
            </w:pPr>
          </w:p>
        </w:tc>
        <w:tc>
          <w:tcPr>
            <w:tcW w:w="2819" w:type="dxa"/>
            <w:vAlign w:val="center"/>
          </w:tcPr>
          <w:p w14:paraId="4A948908" w14:textId="77777777" w:rsidR="00F73D2B" w:rsidRDefault="00F73D2B" w:rsidP="0023723C">
            <w:pPr>
              <w:keepLines/>
              <w:rPr>
                <w:b/>
                <w:bCs/>
              </w:rPr>
            </w:pPr>
          </w:p>
        </w:tc>
      </w:tr>
      <w:tr w:rsidR="00F73D2B" w14:paraId="7B63DC1C" w14:textId="77777777" w:rsidTr="0023723C">
        <w:trPr>
          <w:trHeight w:val="510"/>
        </w:trPr>
        <w:tc>
          <w:tcPr>
            <w:tcW w:w="562" w:type="dxa"/>
            <w:vAlign w:val="center"/>
          </w:tcPr>
          <w:p w14:paraId="74D8D228" w14:textId="77777777" w:rsidR="00F73D2B" w:rsidRDefault="00F73D2B" w:rsidP="0023723C">
            <w:pPr>
              <w:keepLines/>
              <w:jc w:val="center"/>
              <w:rPr>
                <w:b/>
                <w:bCs/>
              </w:rPr>
            </w:pPr>
            <w:r>
              <w:rPr>
                <w:b/>
              </w:rPr>
              <w:t>4</w:t>
            </w:r>
          </w:p>
        </w:tc>
        <w:tc>
          <w:tcPr>
            <w:tcW w:w="2819" w:type="dxa"/>
            <w:vAlign w:val="center"/>
          </w:tcPr>
          <w:p w14:paraId="3D034CC8" w14:textId="77777777" w:rsidR="00F73D2B" w:rsidRDefault="00F73D2B" w:rsidP="0023723C">
            <w:pPr>
              <w:keepLines/>
              <w:rPr>
                <w:b/>
                <w:bCs/>
              </w:rPr>
            </w:pPr>
          </w:p>
        </w:tc>
        <w:tc>
          <w:tcPr>
            <w:tcW w:w="2819" w:type="dxa"/>
            <w:vAlign w:val="center"/>
          </w:tcPr>
          <w:p w14:paraId="42A55F0F" w14:textId="77777777" w:rsidR="00F73D2B" w:rsidRDefault="00F73D2B" w:rsidP="0023723C">
            <w:pPr>
              <w:keepLines/>
              <w:rPr>
                <w:b/>
                <w:bCs/>
              </w:rPr>
            </w:pPr>
          </w:p>
        </w:tc>
        <w:tc>
          <w:tcPr>
            <w:tcW w:w="2819" w:type="dxa"/>
            <w:vAlign w:val="center"/>
          </w:tcPr>
          <w:p w14:paraId="5D3CAA73" w14:textId="77777777" w:rsidR="00F73D2B" w:rsidRDefault="00F73D2B" w:rsidP="0023723C">
            <w:pPr>
              <w:keepLines/>
              <w:rPr>
                <w:b/>
                <w:bCs/>
              </w:rPr>
            </w:pPr>
          </w:p>
        </w:tc>
      </w:tr>
      <w:tr w:rsidR="00F73D2B" w14:paraId="1516E913" w14:textId="77777777" w:rsidTr="0023723C">
        <w:trPr>
          <w:trHeight w:val="510"/>
        </w:trPr>
        <w:tc>
          <w:tcPr>
            <w:tcW w:w="562" w:type="dxa"/>
            <w:vAlign w:val="center"/>
          </w:tcPr>
          <w:p w14:paraId="41001250" w14:textId="77777777" w:rsidR="00F73D2B" w:rsidRDefault="00F73D2B" w:rsidP="0023723C">
            <w:pPr>
              <w:keepLines/>
              <w:jc w:val="center"/>
              <w:rPr>
                <w:b/>
                <w:bCs/>
              </w:rPr>
            </w:pPr>
            <w:r>
              <w:rPr>
                <w:b/>
              </w:rPr>
              <w:t>5</w:t>
            </w:r>
          </w:p>
        </w:tc>
        <w:tc>
          <w:tcPr>
            <w:tcW w:w="2819" w:type="dxa"/>
            <w:vAlign w:val="center"/>
          </w:tcPr>
          <w:p w14:paraId="3ACB4F85" w14:textId="77777777" w:rsidR="00F73D2B" w:rsidRDefault="00F73D2B" w:rsidP="0023723C">
            <w:pPr>
              <w:keepLines/>
              <w:rPr>
                <w:b/>
                <w:bCs/>
              </w:rPr>
            </w:pPr>
          </w:p>
        </w:tc>
        <w:tc>
          <w:tcPr>
            <w:tcW w:w="2819" w:type="dxa"/>
            <w:vAlign w:val="center"/>
          </w:tcPr>
          <w:p w14:paraId="24B66D98" w14:textId="77777777" w:rsidR="00F73D2B" w:rsidRDefault="00F73D2B" w:rsidP="0023723C">
            <w:pPr>
              <w:keepLines/>
              <w:rPr>
                <w:b/>
                <w:bCs/>
              </w:rPr>
            </w:pPr>
          </w:p>
        </w:tc>
        <w:tc>
          <w:tcPr>
            <w:tcW w:w="2819" w:type="dxa"/>
            <w:vAlign w:val="center"/>
          </w:tcPr>
          <w:p w14:paraId="0597369D" w14:textId="77777777" w:rsidR="00F73D2B" w:rsidRDefault="00F73D2B" w:rsidP="0023723C">
            <w:pPr>
              <w:keepLines/>
              <w:rPr>
                <w:b/>
                <w:bCs/>
              </w:rPr>
            </w:pPr>
          </w:p>
        </w:tc>
      </w:tr>
      <w:tr w:rsidR="00F73D2B" w14:paraId="16D45C9C" w14:textId="77777777" w:rsidTr="0023723C">
        <w:trPr>
          <w:trHeight w:val="510"/>
        </w:trPr>
        <w:tc>
          <w:tcPr>
            <w:tcW w:w="562" w:type="dxa"/>
            <w:vAlign w:val="center"/>
          </w:tcPr>
          <w:p w14:paraId="2AF82EAF" w14:textId="77777777" w:rsidR="00F73D2B" w:rsidRDefault="00F73D2B" w:rsidP="0023723C">
            <w:pPr>
              <w:keepLines/>
              <w:jc w:val="center"/>
              <w:rPr>
                <w:b/>
                <w:bCs/>
              </w:rPr>
            </w:pPr>
            <w:r>
              <w:rPr>
                <w:b/>
              </w:rPr>
              <w:t>6</w:t>
            </w:r>
          </w:p>
        </w:tc>
        <w:tc>
          <w:tcPr>
            <w:tcW w:w="2819" w:type="dxa"/>
            <w:vAlign w:val="center"/>
          </w:tcPr>
          <w:p w14:paraId="0E23AC92" w14:textId="77777777" w:rsidR="00F73D2B" w:rsidRDefault="00F73D2B" w:rsidP="0023723C">
            <w:pPr>
              <w:keepLines/>
              <w:rPr>
                <w:b/>
                <w:bCs/>
              </w:rPr>
            </w:pPr>
          </w:p>
        </w:tc>
        <w:tc>
          <w:tcPr>
            <w:tcW w:w="2819" w:type="dxa"/>
            <w:vAlign w:val="center"/>
          </w:tcPr>
          <w:p w14:paraId="09A00AF9" w14:textId="77777777" w:rsidR="00F73D2B" w:rsidRDefault="00F73D2B" w:rsidP="0023723C">
            <w:pPr>
              <w:keepLines/>
              <w:rPr>
                <w:b/>
                <w:bCs/>
              </w:rPr>
            </w:pPr>
          </w:p>
        </w:tc>
        <w:tc>
          <w:tcPr>
            <w:tcW w:w="2819" w:type="dxa"/>
            <w:vAlign w:val="center"/>
          </w:tcPr>
          <w:p w14:paraId="5BD1B332" w14:textId="77777777" w:rsidR="00F73D2B" w:rsidRDefault="00F73D2B" w:rsidP="0023723C">
            <w:pPr>
              <w:keepLines/>
              <w:rPr>
                <w:b/>
                <w:bCs/>
              </w:rPr>
            </w:pPr>
          </w:p>
        </w:tc>
      </w:tr>
      <w:tr w:rsidR="00F73D2B" w14:paraId="2AE8B1D1" w14:textId="77777777" w:rsidTr="0023723C">
        <w:trPr>
          <w:trHeight w:val="510"/>
        </w:trPr>
        <w:tc>
          <w:tcPr>
            <w:tcW w:w="562" w:type="dxa"/>
            <w:vAlign w:val="center"/>
          </w:tcPr>
          <w:p w14:paraId="6BF17F2C" w14:textId="77777777" w:rsidR="00F73D2B" w:rsidRDefault="00F73D2B" w:rsidP="0023723C">
            <w:pPr>
              <w:keepLines/>
              <w:jc w:val="center"/>
              <w:rPr>
                <w:b/>
                <w:bCs/>
              </w:rPr>
            </w:pPr>
            <w:r>
              <w:rPr>
                <w:b/>
              </w:rPr>
              <w:t>7</w:t>
            </w:r>
          </w:p>
        </w:tc>
        <w:tc>
          <w:tcPr>
            <w:tcW w:w="2819" w:type="dxa"/>
            <w:vAlign w:val="center"/>
          </w:tcPr>
          <w:p w14:paraId="2AA8A529" w14:textId="77777777" w:rsidR="00F73D2B" w:rsidRDefault="00F73D2B" w:rsidP="0023723C">
            <w:pPr>
              <w:keepLines/>
              <w:rPr>
                <w:b/>
                <w:bCs/>
              </w:rPr>
            </w:pPr>
          </w:p>
        </w:tc>
        <w:tc>
          <w:tcPr>
            <w:tcW w:w="2819" w:type="dxa"/>
            <w:vAlign w:val="center"/>
          </w:tcPr>
          <w:p w14:paraId="22D4D835" w14:textId="77777777" w:rsidR="00F73D2B" w:rsidRDefault="00F73D2B" w:rsidP="0023723C">
            <w:pPr>
              <w:keepLines/>
              <w:rPr>
                <w:b/>
                <w:bCs/>
              </w:rPr>
            </w:pPr>
          </w:p>
        </w:tc>
        <w:tc>
          <w:tcPr>
            <w:tcW w:w="2819" w:type="dxa"/>
            <w:vAlign w:val="center"/>
          </w:tcPr>
          <w:p w14:paraId="5A773993" w14:textId="77777777" w:rsidR="00F73D2B" w:rsidRDefault="00F73D2B" w:rsidP="0023723C">
            <w:pPr>
              <w:keepLines/>
              <w:rPr>
                <w:b/>
                <w:bCs/>
              </w:rPr>
            </w:pPr>
          </w:p>
        </w:tc>
      </w:tr>
      <w:tr w:rsidR="00F73D2B" w14:paraId="5428C1F9" w14:textId="77777777" w:rsidTr="0023723C">
        <w:trPr>
          <w:trHeight w:val="510"/>
        </w:trPr>
        <w:tc>
          <w:tcPr>
            <w:tcW w:w="562" w:type="dxa"/>
            <w:vAlign w:val="center"/>
          </w:tcPr>
          <w:p w14:paraId="3BFA6A9B" w14:textId="77777777" w:rsidR="00F73D2B" w:rsidRDefault="00F73D2B" w:rsidP="0023723C">
            <w:pPr>
              <w:keepLines/>
              <w:jc w:val="center"/>
              <w:rPr>
                <w:b/>
                <w:bCs/>
              </w:rPr>
            </w:pPr>
            <w:r>
              <w:rPr>
                <w:b/>
              </w:rPr>
              <w:t>8</w:t>
            </w:r>
          </w:p>
        </w:tc>
        <w:tc>
          <w:tcPr>
            <w:tcW w:w="2819" w:type="dxa"/>
            <w:vAlign w:val="center"/>
          </w:tcPr>
          <w:p w14:paraId="10D88152" w14:textId="77777777" w:rsidR="00F73D2B" w:rsidRDefault="00F73D2B" w:rsidP="0023723C">
            <w:pPr>
              <w:keepLines/>
              <w:rPr>
                <w:b/>
                <w:bCs/>
              </w:rPr>
            </w:pPr>
          </w:p>
        </w:tc>
        <w:tc>
          <w:tcPr>
            <w:tcW w:w="2819" w:type="dxa"/>
            <w:vAlign w:val="center"/>
          </w:tcPr>
          <w:p w14:paraId="5CE5E56D" w14:textId="77777777" w:rsidR="00F73D2B" w:rsidRDefault="00F73D2B" w:rsidP="0023723C">
            <w:pPr>
              <w:keepLines/>
              <w:rPr>
                <w:b/>
                <w:bCs/>
              </w:rPr>
            </w:pPr>
          </w:p>
        </w:tc>
        <w:tc>
          <w:tcPr>
            <w:tcW w:w="2819" w:type="dxa"/>
            <w:vAlign w:val="center"/>
          </w:tcPr>
          <w:p w14:paraId="7A9F811A" w14:textId="77777777" w:rsidR="00F73D2B" w:rsidRDefault="00F73D2B" w:rsidP="0023723C">
            <w:pPr>
              <w:keepLines/>
              <w:rPr>
                <w:b/>
                <w:bCs/>
              </w:rPr>
            </w:pPr>
          </w:p>
        </w:tc>
      </w:tr>
      <w:tr w:rsidR="00F73D2B" w14:paraId="2A876544" w14:textId="77777777" w:rsidTr="0023723C">
        <w:trPr>
          <w:trHeight w:val="510"/>
        </w:trPr>
        <w:tc>
          <w:tcPr>
            <w:tcW w:w="562" w:type="dxa"/>
            <w:vAlign w:val="center"/>
          </w:tcPr>
          <w:p w14:paraId="3AA64D4A" w14:textId="77777777" w:rsidR="00F73D2B" w:rsidRDefault="00F73D2B" w:rsidP="0023723C">
            <w:pPr>
              <w:keepLines/>
              <w:jc w:val="center"/>
              <w:rPr>
                <w:b/>
                <w:bCs/>
              </w:rPr>
            </w:pPr>
            <w:r>
              <w:rPr>
                <w:b/>
              </w:rPr>
              <w:t>9</w:t>
            </w:r>
          </w:p>
        </w:tc>
        <w:tc>
          <w:tcPr>
            <w:tcW w:w="2819" w:type="dxa"/>
            <w:vAlign w:val="center"/>
          </w:tcPr>
          <w:p w14:paraId="18EFF5F0" w14:textId="77777777" w:rsidR="00F73D2B" w:rsidRDefault="00F73D2B" w:rsidP="0023723C">
            <w:pPr>
              <w:keepLines/>
              <w:rPr>
                <w:b/>
                <w:bCs/>
              </w:rPr>
            </w:pPr>
          </w:p>
        </w:tc>
        <w:tc>
          <w:tcPr>
            <w:tcW w:w="2819" w:type="dxa"/>
            <w:vAlign w:val="center"/>
          </w:tcPr>
          <w:p w14:paraId="48BABACC" w14:textId="77777777" w:rsidR="00F73D2B" w:rsidRDefault="00F73D2B" w:rsidP="0023723C">
            <w:pPr>
              <w:keepLines/>
              <w:rPr>
                <w:b/>
                <w:bCs/>
              </w:rPr>
            </w:pPr>
          </w:p>
        </w:tc>
        <w:tc>
          <w:tcPr>
            <w:tcW w:w="2819" w:type="dxa"/>
            <w:vAlign w:val="center"/>
          </w:tcPr>
          <w:p w14:paraId="3E9D104E" w14:textId="77777777" w:rsidR="00F73D2B" w:rsidRDefault="00F73D2B" w:rsidP="0023723C">
            <w:pPr>
              <w:keepLines/>
              <w:rPr>
                <w:b/>
                <w:bCs/>
              </w:rPr>
            </w:pPr>
          </w:p>
        </w:tc>
      </w:tr>
      <w:tr w:rsidR="00F73D2B" w14:paraId="35982AD2" w14:textId="77777777" w:rsidTr="0023723C">
        <w:trPr>
          <w:trHeight w:val="510"/>
        </w:trPr>
        <w:tc>
          <w:tcPr>
            <w:tcW w:w="562" w:type="dxa"/>
            <w:vAlign w:val="center"/>
          </w:tcPr>
          <w:p w14:paraId="2744AEE2" w14:textId="77777777" w:rsidR="00F73D2B" w:rsidRDefault="00F73D2B" w:rsidP="0023723C">
            <w:pPr>
              <w:keepLines/>
              <w:jc w:val="center"/>
              <w:rPr>
                <w:b/>
                <w:bCs/>
              </w:rPr>
            </w:pPr>
            <w:r>
              <w:rPr>
                <w:b/>
              </w:rPr>
              <w:t>10</w:t>
            </w:r>
          </w:p>
        </w:tc>
        <w:tc>
          <w:tcPr>
            <w:tcW w:w="2819" w:type="dxa"/>
            <w:vAlign w:val="center"/>
          </w:tcPr>
          <w:p w14:paraId="10F5CB07" w14:textId="77777777" w:rsidR="00F73D2B" w:rsidRDefault="00F73D2B" w:rsidP="0023723C">
            <w:pPr>
              <w:keepLines/>
              <w:rPr>
                <w:b/>
                <w:bCs/>
              </w:rPr>
            </w:pPr>
          </w:p>
        </w:tc>
        <w:tc>
          <w:tcPr>
            <w:tcW w:w="2819" w:type="dxa"/>
            <w:vAlign w:val="center"/>
          </w:tcPr>
          <w:p w14:paraId="407A847D" w14:textId="77777777" w:rsidR="00F73D2B" w:rsidRDefault="00F73D2B" w:rsidP="0023723C">
            <w:pPr>
              <w:keepLines/>
              <w:rPr>
                <w:b/>
                <w:bCs/>
              </w:rPr>
            </w:pPr>
          </w:p>
        </w:tc>
        <w:tc>
          <w:tcPr>
            <w:tcW w:w="2819" w:type="dxa"/>
            <w:vAlign w:val="center"/>
          </w:tcPr>
          <w:p w14:paraId="37398B0C" w14:textId="77777777" w:rsidR="00F73D2B" w:rsidRDefault="00F73D2B" w:rsidP="0023723C">
            <w:pPr>
              <w:keepLines/>
              <w:rPr>
                <w:b/>
                <w:bCs/>
              </w:rPr>
            </w:pPr>
          </w:p>
        </w:tc>
      </w:tr>
      <w:tr w:rsidR="00F73D2B" w14:paraId="28277334" w14:textId="77777777" w:rsidTr="0023723C">
        <w:trPr>
          <w:trHeight w:val="510"/>
        </w:trPr>
        <w:tc>
          <w:tcPr>
            <w:tcW w:w="562" w:type="dxa"/>
            <w:vAlign w:val="center"/>
          </w:tcPr>
          <w:p w14:paraId="29AF7D80" w14:textId="77777777" w:rsidR="00F73D2B" w:rsidRDefault="00F73D2B" w:rsidP="0023723C">
            <w:pPr>
              <w:keepLines/>
              <w:jc w:val="center"/>
              <w:rPr>
                <w:b/>
                <w:bCs/>
              </w:rPr>
            </w:pPr>
            <w:r>
              <w:rPr>
                <w:b/>
              </w:rPr>
              <w:t>11</w:t>
            </w:r>
          </w:p>
        </w:tc>
        <w:tc>
          <w:tcPr>
            <w:tcW w:w="2819" w:type="dxa"/>
            <w:vAlign w:val="center"/>
          </w:tcPr>
          <w:p w14:paraId="4C6E6EB7" w14:textId="77777777" w:rsidR="00F73D2B" w:rsidRDefault="00F73D2B" w:rsidP="0023723C">
            <w:pPr>
              <w:keepLines/>
              <w:rPr>
                <w:b/>
                <w:bCs/>
              </w:rPr>
            </w:pPr>
          </w:p>
        </w:tc>
        <w:tc>
          <w:tcPr>
            <w:tcW w:w="2819" w:type="dxa"/>
            <w:vAlign w:val="center"/>
          </w:tcPr>
          <w:p w14:paraId="439A4CCE" w14:textId="77777777" w:rsidR="00F73D2B" w:rsidRDefault="00F73D2B" w:rsidP="0023723C">
            <w:pPr>
              <w:keepLines/>
              <w:rPr>
                <w:b/>
                <w:bCs/>
              </w:rPr>
            </w:pPr>
          </w:p>
        </w:tc>
        <w:tc>
          <w:tcPr>
            <w:tcW w:w="2819" w:type="dxa"/>
            <w:vAlign w:val="center"/>
          </w:tcPr>
          <w:p w14:paraId="11814B03" w14:textId="77777777" w:rsidR="00F73D2B" w:rsidRDefault="00F73D2B" w:rsidP="0023723C">
            <w:pPr>
              <w:keepLines/>
              <w:rPr>
                <w:b/>
                <w:bCs/>
              </w:rPr>
            </w:pPr>
          </w:p>
        </w:tc>
      </w:tr>
      <w:tr w:rsidR="00F73D2B" w14:paraId="4AB2C8F5" w14:textId="77777777" w:rsidTr="0023723C">
        <w:trPr>
          <w:trHeight w:val="510"/>
        </w:trPr>
        <w:tc>
          <w:tcPr>
            <w:tcW w:w="562" w:type="dxa"/>
            <w:vAlign w:val="center"/>
          </w:tcPr>
          <w:p w14:paraId="0C7B65D0" w14:textId="77777777" w:rsidR="00F73D2B" w:rsidRDefault="00F73D2B" w:rsidP="0023723C">
            <w:pPr>
              <w:keepLines/>
              <w:jc w:val="center"/>
              <w:rPr>
                <w:b/>
                <w:bCs/>
              </w:rPr>
            </w:pPr>
            <w:r>
              <w:rPr>
                <w:b/>
              </w:rPr>
              <w:t>12</w:t>
            </w:r>
          </w:p>
        </w:tc>
        <w:tc>
          <w:tcPr>
            <w:tcW w:w="2819" w:type="dxa"/>
            <w:vAlign w:val="center"/>
          </w:tcPr>
          <w:p w14:paraId="74FDA0D2" w14:textId="77777777" w:rsidR="00F73D2B" w:rsidRDefault="00F73D2B" w:rsidP="0023723C">
            <w:pPr>
              <w:keepLines/>
              <w:rPr>
                <w:b/>
                <w:bCs/>
              </w:rPr>
            </w:pPr>
          </w:p>
        </w:tc>
        <w:tc>
          <w:tcPr>
            <w:tcW w:w="2819" w:type="dxa"/>
            <w:vAlign w:val="center"/>
          </w:tcPr>
          <w:p w14:paraId="410F8456" w14:textId="77777777" w:rsidR="00F73D2B" w:rsidRDefault="00F73D2B" w:rsidP="0023723C">
            <w:pPr>
              <w:keepLines/>
              <w:rPr>
                <w:b/>
                <w:bCs/>
              </w:rPr>
            </w:pPr>
          </w:p>
        </w:tc>
        <w:tc>
          <w:tcPr>
            <w:tcW w:w="2819" w:type="dxa"/>
            <w:vAlign w:val="center"/>
          </w:tcPr>
          <w:p w14:paraId="0B54AE63" w14:textId="77777777" w:rsidR="00F73D2B" w:rsidRDefault="00F73D2B" w:rsidP="0023723C">
            <w:pPr>
              <w:keepLines/>
              <w:rPr>
                <w:b/>
                <w:bCs/>
              </w:rPr>
            </w:pPr>
          </w:p>
        </w:tc>
      </w:tr>
      <w:tr w:rsidR="00F73D2B" w14:paraId="03F75DBD" w14:textId="77777777" w:rsidTr="0023723C">
        <w:trPr>
          <w:trHeight w:val="510"/>
        </w:trPr>
        <w:tc>
          <w:tcPr>
            <w:tcW w:w="562" w:type="dxa"/>
            <w:vAlign w:val="center"/>
          </w:tcPr>
          <w:p w14:paraId="47D4334C" w14:textId="77777777" w:rsidR="00F73D2B" w:rsidRDefault="00F73D2B" w:rsidP="0023723C">
            <w:pPr>
              <w:keepLines/>
              <w:jc w:val="center"/>
              <w:rPr>
                <w:b/>
                <w:bCs/>
              </w:rPr>
            </w:pPr>
            <w:r>
              <w:rPr>
                <w:b/>
              </w:rPr>
              <w:t>13</w:t>
            </w:r>
          </w:p>
        </w:tc>
        <w:tc>
          <w:tcPr>
            <w:tcW w:w="2819" w:type="dxa"/>
            <w:vAlign w:val="center"/>
          </w:tcPr>
          <w:p w14:paraId="32C0D1B6" w14:textId="77777777" w:rsidR="00F73D2B" w:rsidRDefault="00F73D2B" w:rsidP="0023723C">
            <w:pPr>
              <w:keepLines/>
              <w:rPr>
                <w:b/>
                <w:bCs/>
              </w:rPr>
            </w:pPr>
          </w:p>
        </w:tc>
        <w:tc>
          <w:tcPr>
            <w:tcW w:w="2819" w:type="dxa"/>
            <w:vAlign w:val="center"/>
          </w:tcPr>
          <w:p w14:paraId="2A3A0A8F" w14:textId="77777777" w:rsidR="00F73D2B" w:rsidRDefault="00F73D2B" w:rsidP="0023723C">
            <w:pPr>
              <w:keepLines/>
              <w:rPr>
                <w:b/>
                <w:bCs/>
              </w:rPr>
            </w:pPr>
          </w:p>
        </w:tc>
        <w:tc>
          <w:tcPr>
            <w:tcW w:w="2819" w:type="dxa"/>
            <w:vAlign w:val="center"/>
          </w:tcPr>
          <w:p w14:paraId="0FB3E8D1" w14:textId="77777777" w:rsidR="00F73D2B" w:rsidRDefault="00F73D2B" w:rsidP="0023723C">
            <w:pPr>
              <w:keepLines/>
              <w:rPr>
                <w:b/>
                <w:bCs/>
              </w:rPr>
            </w:pPr>
          </w:p>
        </w:tc>
      </w:tr>
      <w:tr w:rsidR="00F73D2B" w14:paraId="103D3AF8" w14:textId="77777777" w:rsidTr="0023723C">
        <w:trPr>
          <w:trHeight w:val="510"/>
        </w:trPr>
        <w:tc>
          <w:tcPr>
            <w:tcW w:w="562" w:type="dxa"/>
            <w:vAlign w:val="center"/>
          </w:tcPr>
          <w:p w14:paraId="43D3DDE6" w14:textId="77777777" w:rsidR="00F73D2B" w:rsidRDefault="00F73D2B" w:rsidP="0023723C">
            <w:pPr>
              <w:keepLines/>
              <w:jc w:val="center"/>
              <w:rPr>
                <w:b/>
                <w:bCs/>
              </w:rPr>
            </w:pPr>
            <w:r>
              <w:rPr>
                <w:b/>
              </w:rPr>
              <w:t>14</w:t>
            </w:r>
          </w:p>
        </w:tc>
        <w:tc>
          <w:tcPr>
            <w:tcW w:w="2819" w:type="dxa"/>
            <w:vAlign w:val="center"/>
          </w:tcPr>
          <w:p w14:paraId="31F489E9" w14:textId="77777777" w:rsidR="00F73D2B" w:rsidRDefault="00F73D2B" w:rsidP="0023723C">
            <w:pPr>
              <w:keepLines/>
              <w:rPr>
                <w:b/>
                <w:bCs/>
              </w:rPr>
            </w:pPr>
          </w:p>
        </w:tc>
        <w:tc>
          <w:tcPr>
            <w:tcW w:w="2819" w:type="dxa"/>
            <w:vAlign w:val="center"/>
          </w:tcPr>
          <w:p w14:paraId="0D5B82D1" w14:textId="77777777" w:rsidR="00F73D2B" w:rsidRDefault="00F73D2B" w:rsidP="0023723C">
            <w:pPr>
              <w:keepLines/>
              <w:rPr>
                <w:b/>
                <w:bCs/>
              </w:rPr>
            </w:pPr>
          </w:p>
        </w:tc>
        <w:tc>
          <w:tcPr>
            <w:tcW w:w="2819" w:type="dxa"/>
            <w:vAlign w:val="center"/>
          </w:tcPr>
          <w:p w14:paraId="0AB6573B" w14:textId="77777777" w:rsidR="00F73D2B" w:rsidRDefault="00F73D2B" w:rsidP="0023723C">
            <w:pPr>
              <w:keepLines/>
              <w:rPr>
                <w:b/>
                <w:bCs/>
              </w:rPr>
            </w:pPr>
          </w:p>
        </w:tc>
      </w:tr>
      <w:tr w:rsidR="00F73D2B" w14:paraId="336C9A6C" w14:textId="77777777" w:rsidTr="0023723C">
        <w:trPr>
          <w:trHeight w:val="510"/>
        </w:trPr>
        <w:tc>
          <w:tcPr>
            <w:tcW w:w="562" w:type="dxa"/>
            <w:vAlign w:val="center"/>
          </w:tcPr>
          <w:p w14:paraId="180BE8FB" w14:textId="77777777" w:rsidR="00F73D2B" w:rsidRDefault="00F73D2B" w:rsidP="0023723C">
            <w:pPr>
              <w:keepLines/>
              <w:jc w:val="center"/>
              <w:rPr>
                <w:b/>
                <w:bCs/>
              </w:rPr>
            </w:pPr>
            <w:r>
              <w:rPr>
                <w:b/>
              </w:rPr>
              <w:t>15</w:t>
            </w:r>
          </w:p>
        </w:tc>
        <w:tc>
          <w:tcPr>
            <w:tcW w:w="2819" w:type="dxa"/>
            <w:vAlign w:val="center"/>
          </w:tcPr>
          <w:p w14:paraId="1BF59118" w14:textId="77777777" w:rsidR="00F73D2B" w:rsidRDefault="00F73D2B" w:rsidP="0023723C">
            <w:pPr>
              <w:keepLines/>
              <w:rPr>
                <w:b/>
                <w:bCs/>
              </w:rPr>
            </w:pPr>
          </w:p>
        </w:tc>
        <w:tc>
          <w:tcPr>
            <w:tcW w:w="2819" w:type="dxa"/>
            <w:vAlign w:val="center"/>
          </w:tcPr>
          <w:p w14:paraId="36CC0A21" w14:textId="77777777" w:rsidR="00F73D2B" w:rsidRDefault="00F73D2B" w:rsidP="0023723C">
            <w:pPr>
              <w:keepLines/>
              <w:rPr>
                <w:b/>
                <w:bCs/>
              </w:rPr>
            </w:pPr>
          </w:p>
        </w:tc>
        <w:tc>
          <w:tcPr>
            <w:tcW w:w="2819" w:type="dxa"/>
            <w:vAlign w:val="center"/>
          </w:tcPr>
          <w:p w14:paraId="4CAD679C" w14:textId="77777777" w:rsidR="00F73D2B" w:rsidRDefault="00F73D2B" w:rsidP="0023723C">
            <w:pPr>
              <w:keepLines/>
              <w:rPr>
                <w:b/>
                <w:bCs/>
              </w:rPr>
            </w:pPr>
          </w:p>
        </w:tc>
      </w:tr>
      <w:tr w:rsidR="00F73D2B" w14:paraId="2968B521" w14:textId="77777777" w:rsidTr="0023723C">
        <w:trPr>
          <w:trHeight w:val="510"/>
        </w:trPr>
        <w:tc>
          <w:tcPr>
            <w:tcW w:w="562" w:type="dxa"/>
            <w:vAlign w:val="center"/>
          </w:tcPr>
          <w:p w14:paraId="686CF766" w14:textId="77777777" w:rsidR="00F73D2B" w:rsidRDefault="00F73D2B" w:rsidP="0023723C">
            <w:pPr>
              <w:keepLines/>
              <w:jc w:val="center"/>
              <w:rPr>
                <w:b/>
                <w:bCs/>
              </w:rPr>
            </w:pPr>
            <w:r>
              <w:rPr>
                <w:b/>
              </w:rPr>
              <w:t>16</w:t>
            </w:r>
          </w:p>
        </w:tc>
        <w:tc>
          <w:tcPr>
            <w:tcW w:w="2819" w:type="dxa"/>
            <w:vAlign w:val="center"/>
          </w:tcPr>
          <w:p w14:paraId="375BFFE9" w14:textId="77777777" w:rsidR="00F73D2B" w:rsidRDefault="00F73D2B" w:rsidP="0023723C">
            <w:pPr>
              <w:keepLines/>
              <w:rPr>
                <w:b/>
                <w:bCs/>
              </w:rPr>
            </w:pPr>
          </w:p>
        </w:tc>
        <w:tc>
          <w:tcPr>
            <w:tcW w:w="2819" w:type="dxa"/>
            <w:vAlign w:val="center"/>
          </w:tcPr>
          <w:p w14:paraId="5F757126" w14:textId="77777777" w:rsidR="00F73D2B" w:rsidRDefault="00F73D2B" w:rsidP="0023723C">
            <w:pPr>
              <w:keepLines/>
              <w:rPr>
                <w:b/>
                <w:bCs/>
              </w:rPr>
            </w:pPr>
          </w:p>
        </w:tc>
        <w:tc>
          <w:tcPr>
            <w:tcW w:w="2819" w:type="dxa"/>
            <w:vAlign w:val="center"/>
          </w:tcPr>
          <w:p w14:paraId="3782A109" w14:textId="77777777" w:rsidR="00F73D2B" w:rsidRDefault="00F73D2B" w:rsidP="0023723C">
            <w:pPr>
              <w:keepLines/>
              <w:rPr>
                <w:b/>
                <w:bCs/>
              </w:rPr>
            </w:pPr>
          </w:p>
        </w:tc>
      </w:tr>
      <w:tr w:rsidR="00F73D2B" w14:paraId="5669F187" w14:textId="77777777" w:rsidTr="0023723C">
        <w:trPr>
          <w:trHeight w:val="510"/>
        </w:trPr>
        <w:tc>
          <w:tcPr>
            <w:tcW w:w="562" w:type="dxa"/>
            <w:vAlign w:val="center"/>
          </w:tcPr>
          <w:p w14:paraId="30F98B2E" w14:textId="77777777" w:rsidR="00F73D2B" w:rsidRDefault="00F73D2B" w:rsidP="0023723C">
            <w:pPr>
              <w:keepLines/>
              <w:jc w:val="center"/>
              <w:rPr>
                <w:b/>
                <w:bCs/>
              </w:rPr>
            </w:pPr>
            <w:r>
              <w:rPr>
                <w:b/>
              </w:rPr>
              <w:t>17</w:t>
            </w:r>
          </w:p>
        </w:tc>
        <w:tc>
          <w:tcPr>
            <w:tcW w:w="2819" w:type="dxa"/>
            <w:vAlign w:val="center"/>
          </w:tcPr>
          <w:p w14:paraId="705D3588" w14:textId="77777777" w:rsidR="00F73D2B" w:rsidRDefault="00F73D2B" w:rsidP="0023723C">
            <w:pPr>
              <w:keepLines/>
              <w:rPr>
                <w:b/>
                <w:bCs/>
              </w:rPr>
            </w:pPr>
          </w:p>
        </w:tc>
        <w:tc>
          <w:tcPr>
            <w:tcW w:w="2819" w:type="dxa"/>
            <w:vAlign w:val="center"/>
          </w:tcPr>
          <w:p w14:paraId="42DB89BC" w14:textId="77777777" w:rsidR="00F73D2B" w:rsidRDefault="00F73D2B" w:rsidP="0023723C">
            <w:pPr>
              <w:keepLines/>
              <w:rPr>
                <w:b/>
                <w:bCs/>
              </w:rPr>
            </w:pPr>
          </w:p>
        </w:tc>
        <w:tc>
          <w:tcPr>
            <w:tcW w:w="2819" w:type="dxa"/>
            <w:vAlign w:val="center"/>
          </w:tcPr>
          <w:p w14:paraId="7B3FB75A" w14:textId="77777777" w:rsidR="00F73D2B" w:rsidRDefault="00F73D2B" w:rsidP="0023723C">
            <w:pPr>
              <w:keepLines/>
              <w:rPr>
                <w:b/>
                <w:bCs/>
              </w:rPr>
            </w:pPr>
          </w:p>
        </w:tc>
      </w:tr>
      <w:tr w:rsidR="00F73D2B" w14:paraId="1724D4A1" w14:textId="77777777" w:rsidTr="0023723C">
        <w:trPr>
          <w:trHeight w:val="510"/>
        </w:trPr>
        <w:tc>
          <w:tcPr>
            <w:tcW w:w="562" w:type="dxa"/>
            <w:vAlign w:val="center"/>
          </w:tcPr>
          <w:p w14:paraId="3963AF5F" w14:textId="77777777" w:rsidR="00F73D2B" w:rsidRDefault="00F73D2B" w:rsidP="0023723C">
            <w:pPr>
              <w:keepLines/>
              <w:jc w:val="center"/>
              <w:rPr>
                <w:b/>
                <w:bCs/>
              </w:rPr>
            </w:pPr>
            <w:r>
              <w:rPr>
                <w:b/>
              </w:rPr>
              <w:t>18</w:t>
            </w:r>
          </w:p>
        </w:tc>
        <w:tc>
          <w:tcPr>
            <w:tcW w:w="2819" w:type="dxa"/>
            <w:vAlign w:val="center"/>
          </w:tcPr>
          <w:p w14:paraId="404B957F" w14:textId="77777777" w:rsidR="00F73D2B" w:rsidRDefault="00F73D2B" w:rsidP="0023723C">
            <w:pPr>
              <w:keepLines/>
              <w:rPr>
                <w:b/>
                <w:bCs/>
              </w:rPr>
            </w:pPr>
          </w:p>
        </w:tc>
        <w:tc>
          <w:tcPr>
            <w:tcW w:w="2819" w:type="dxa"/>
            <w:vAlign w:val="center"/>
          </w:tcPr>
          <w:p w14:paraId="2EB2F5A4" w14:textId="77777777" w:rsidR="00F73D2B" w:rsidRDefault="00F73D2B" w:rsidP="0023723C">
            <w:pPr>
              <w:keepLines/>
              <w:rPr>
                <w:b/>
                <w:bCs/>
              </w:rPr>
            </w:pPr>
          </w:p>
        </w:tc>
        <w:tc>
          <w:tcPr>
            <w:tcW w:w="2819" w:type="dxa"/>
            <w:vAlign w:val="center"/>
          </w:tcPr>
          <w:p w14:paraId="22865984" w14:textId="77777777" w:rsidR="00F73D2B" w:rsidRDefault="00F73D2B" w:rsidP="0023723C">
            <w:pPr>
              <w:keepLines/>
              <w:rPr>
                <w:b/>
                <w:bCs/>
              </w:rPr>
            </w:pPr>
          </w:p>
        </w:tc>
      </w:tr>
      <w:tr w:rsidR="00F73D2B" w14:paraId="30ED9F5D" w14:textId="77777777" w:rsidTr="0023723C">
        <w:trPr>
          <w:trHeight w:val="510"/>
        </w:trPr>
        <w:tc>
          <w:tcPr>
            <w:tcW w:w="562" w:type="dxa"/>
            <w:vAlign w:val="center"/>
          </w:tcPr>
          <w:p w14:paraId="7AFDD663" w14:textId="77777777" w:rsidR="00F73D2B" w:rsidRDefault="00F73D2B" w:rsidP="0023723C">
            <w:pPr>
              <w:keepLines/>
              <w:jc w:val="center"/>
              <w:rPr>
                <w:b/>
                <w:bCs/>
              </w:rPr>
            </w:pPr>
            <w:r>
              <w:rPr>
                <w:b/>
              </w:rPr>
              <w:t>19</w:t>
            </w:r>
          </w:p>
        </w:tc>
        <w:tc>
          <w:tcPr>
            <w:tcW w:w="2819" w:type="dxa"/>
            <w:vAlign w:val="center"/>
          </w:tcPr>
          <w:p w14:paraId="7716931D" w14:textId="77777777" w:rsidR="00F73D2B" w:rsidRDefault="00F73D2B" w:rsidP="0023723C">
            <w:pPr>
              <w:keepLines/>
              <w:rPr>
                <w:b/>
                <w:bCs/>
              </w:rPr>
            </w:pPr>
          </w:p>
        </w:tc>
        <w:tc>
          <w:tcPr>
            <w:tcW w:w="2819" w:type="dxa"/>
            <w:vAlign w:val="center"/>
          </w:tcPr>
          <w:p w14:paraId="3816C92E" w14:textId="77777777" w:rsidR="00F73D2B" w:rsidRDefault="00F73D2B" w:rsidP="0023723C">
            <w:pPr>
              <w:keepLines/>
              <w:rPr>
                <w:b/>
                <w:bCs/>
              </w:rPr>
            </w:pPr>
          </w:p>
        </w:tc>
        <w:tc>
          <w:tcPr>
            <w:tcW w:w="2819" w:type="dxa"/>
            <w:vAlign w:val="center"/>
          </w:tcPr>
          <w:p w14:paraId="5D30B71C" w14:textId="77777777" w:rsidR="00F73D2B" w:rsidRDefault="00F73D2B" w:rsidP="0023723C">
            <w:pPr>
              <w:keepLines/>
              <w:rPr>
                <w:b/>
                <w:bCs/>
              </w:rPr>
            </w:pPr>
          </w:p>
        </w:tc>
      </w:tr>
      <w:tr w:rsidR="00F73D2B" w14:paraId="09451761" w14:textId="77777777" w:rsidTr="0023723C">
        <w:trPr>
          <w:trHeight w:val="510"/>
        </w:trPr>
        <w:tc>
          <w:tcPr>
            <w:tcW w:w="562" w:type="dxa"/>
            <w:vAlign w:val="center"/>
          </w:tcPr>
          <w:p w14:paraId="270785BC" w14:textId="77777777" w:rsidR="00F73D2B" w:rsidRDefault="00F73D2B" w:rsidP="0023723C">
            <w:pPr>
              <w:keepLines/>
              <w:jc w:val="center"/>
              <w:rPr>
                <w:b/>
                <w:bCs/>
              </w:rPr>
            </w:pPr>
            <w:r>
              <w:rPr>
                <w:b/>
              </w:rPr>
              <w:t>20</w:t>
            </w:r>
          </w:p>
        </w:tc>
        <w:tc>
          <w:tcPr>
            <w:tcW w:w="2819" w:type="dxa"/>
            <w:vAlign w:val="center"/>
          </w:tcPr>
          <w:p w14:paraId="66A233B1" w14:textId="77777777" w:rsidR="00F73D2B" w:rsidRDefault="00F73D2B" w:rsidP="0023723C">
            <w:pPr>
              <w:keepLines/>
              <w:rPr>
                <w:b/>
                <w:bCs/>
              </w:rPr>
            </w:pPr>
          </w:p>
        </w:tc>
        <w:tc>
          <w:tcPr>
            <w:tcW w:w="2819" w:type="dxa"/>
            <w:vAlign w:val="center"/>
          </w:tcPr>
          <w:p w14:paraId="77A6088E" w14:textId="77777777" w:rsidR="00F73D2B" w:rsidRDefault="00F73D2B" w:rsidP="0023723C">
            <w:pPr>
              <w:keepLines/>
              <w:rPr>
                <w:b/>
                <w:bCs/>
              </w:rPr>
            </w:pPr>
          </w:p>
        </w:tc>
        <w:tc>
          <w:tcPr>
            <w:tcW w:w="2819" w:type="dxa"/>
            <w:vAlign w:val="center"/>
          </w:tcPr>
          <w:p w14:paraId="37A32812" w14:textId="77777777" w:rsidR="00F73D2B" w:rsidRDefault="00F73D2B" w:rsidP="0023723C">
            <w:pPr>
              <w:keepLines/>
              <w:rPr>
                <w:b/>
                <w:bCs/>
              </w:rPr>
            </w:pPr>
          </w:p>
        </w:tc>
      </w:tr>
    </w:tbl>
    <w:p w14:paraId="3A9E99BD" w14:textId="77777777" w:rsidR="00F73D2B" w:rsidRDefault="00F73D2B" w:rsidP="00F73D2B">
      <w:pPr>
        <w:keepLines/>
        <w:rPr>
          <w:b/>
          <w:bCs/>
        </w:rPr>
        <w:sectPr w:rsidR="00F73D2B" w:rsidSect="00D31239">
          <w:pgSz w:w="11909" w:h="16834" w:code="9"/>
          <w:pgMar w:top="1440" w:right="1440" w:bottom="1440" w:left="1440" w:header="720" w:footer="567" w:gutter="0"/>
          <w:cols w:space="720"/>
          <w:docGrid w:linePitch="360"/>
        </w:sectPr>
      </w:pPr>
    </w:p>
    <w:p w14:paraId="2EEE3537" w14:textId="77777777" w:rsidR="00F73D2B" w:rsidRPr="00C12E90" w:rsidRDefault="00F73D2B" w:rsidP="00F73D2B">
      <w:pPr>
        <w:pStyle w:val="DANEXTOC"/>
      </w:pPr>
      <w:bookmarkStart w:id="772" w:name="_Toc143165394"/>
      <w:bookmarkStart w:id="773" w:name="_Hlk109140999"/>
      <w:r w:rsidRPr="00C12E90">
        <w:lastRenderedPageBreak/>
        <w:t xml:space="preserve">FORM </w:t>
      </w:r>
      <w:r>
        <w:t>A4</w:t>
      </w:r>
      <w:r w:rsidRPr="00C12E90">
        <w:t>:</w:t>
      </w:r>
      <w:r>
        <w:tab/>
        <w:t>CHECKLIST – P</w:t>
      </w:r>
      <w:r w:rsidRPr="00C12E90">
        <w:t xml:space="preserve">ROJECT LIAISON </w:t>
      </w:r>
      <w:r>
        <w:t>OFFICER</w:t>
      </w:r>
      <w:r w:rsidRPr="00C12E90">
        <w:t xml:space="preserve"> – APPOINTMENT</w:t>
      </w:r>
      <w:bookmarkEnd w:id="772"/>
    </w:p>
    <w:p w14:paraId="63EB8910" w14:textId="77777777" w:rsidR="00592858" w:rsidRPr="00150CCF" w:rsidRDefault="00592858" w:rsidP="00592858">
      <w:pPr>
        <w:rPr>
          <w:b/>
          <w:bCs/>
          <w:lang w:val="en-GB"/>
        </w:rPr>
      </w:pPr>
      <w:r w:rsidRPr="00150CCF">
        <w:rPr>
          <w:b/>
          <w:bCs/>
          <w:lang w:val="en-GB"/>
        </w:rPr>
        <w:t>CONTRACT SANRAL N.017-024-2019/1-NSC</w:t>
      </w:r>
    </w:p>
    <w:p w14:paraId="5DF62578" w14:textId="77777777" w:rsidR="00592858" w:rsidRPr="00150CCF" w:rsidRDefault="00592858" w:rsidP="00592858">
      <w:pPr>
        <w:rPr>
          <w:b/>
          <w:bCs/>
          <w:lang w:val="en-GB"/>
        </w:rPr>
      </w:pPr>
    </w:p>
    <w:p w14:paraId="470853B2" w14:textId="77777777" w:rsidR="00592858" w:rsidRDefault="00592858" w:rsidP="00592858">
      <w:pPr>
        <w:rPr>
          <w:b/>
          <w:bCs/>
          <w:lang w:val="en-GB"/>
        </w:rPr>
      </w:pPr>
      <w:r w:rsidRPr="00150CCF">
        <w:rPr>
          <w:b/>
          <w:bCs/>
          <w:lang w:val="en-GB"/>
        </w:rPr>
        <w:t>FOR THE NOMINATED SUB-CONTRACT FOR THE DESIGN BUILD, OPERATIONS AND MAINTENANCE OF THE TOLL SYSTEM FOR THE OPERATIONS AND MAINTENANCE OF THE TOLL PLAZAS ON THE N17 TOLL ROAD</w:t>
      </w:r>
    </w:p>
    <w:p w14:paraId="257FAB1B" w14:textId="77777777" w:rsidR="00592858" w:rsidRPr="00150CCF" w:rsidRDefault="00592858" w:rsidP="00592858">
      <w:pPr>
        <w:rPr>
          <w:b/>
          <w:bCs/>
        </w:rPr>
      </w:pPr>
    </w:p>
    <w:p w14:paraId="037C3CF3" w14:textId="77777777" w:rsidR="00F73D2B" w:rsidRDefault="00F73D2B" w:rsidP="00F73D2B">
      <w:pPr>
        <w:keepLines/>
        <w:rPr>
          <w:b/>
          <w:bCs/>
        </w:rPr>
      </w:pPr>
      <w:r w:rsidRPr="00C12E90">
        <w:rPr>
          <w:b/>
        </w:rPr>
        <w:t>Notes:</w:t>
      </w:r>
    </w:p>
    <w:p w14:paraId="503AF212" w14:textId="77777777" w:rsidR="00F73D2B" w:rsidRPr="00C12E90" w:rsidRDefault="00F73D2B" w:rsidP="00A811B8">
      <w:pPr>
        <w:pStyle w:val="ListParagraph"/>
        <w:keepLines/>
        <w:numPr>
          <w:ilvl w:val="5"/>
          <w:numId w:val="171"/>
        </w:numPr>
        <w:ind w:left="426" w:hanging="426"/>
        <w:contextualSpacing w:val="0"/>
        <w:rPr>
          <w:rFonts w:cs="Arial"/>
        </w:rPr>
      </w:pPr>
      <w:r>
        <w:rPr>
          <w:rFonts w:cs="Arial"/>
          <w:color w:val="000000"/>
          <w:lang w:eastAsia="en-ZA"/>
        </w:rPr>
        <w:t>The c</w:t>
      </w:r>
      <w:r w:rsidRPr="00807553">
        <w:rPr>
          <w:rFonts w:cs="Arial"/>
          <w:color w:val="000000"/>
          <w:lang w:eastAsia="en-ZA"/>
        </w:rPr>
        <w:t>hecklist consists of several sections</w:t>
      </w:r>
      <w:r w:rsidRPr="00FC4DF2">
        <w:rPr>
          <w:rFonts w:cs="Arial"/>
          <w:color w:val="000000"/>
          <w:lang w:eastAsia="en-ZA"/>
        </w:rPr>
        <w:t>.  Only print relevant sections.</w:t>
      </w:r>
    </w:p>
    <w:p w14:paraId="0065746F" w14:textId="77777777" w:rsidR="00F73D2B" w:rsidRPr="00C12E90" w:rsidRDefault="00F73D2B" w:rsidP="00A811B8">
      <w:pPr>
        <w:pStyle w:val="ListParagraph"/>
        <w:keepLines/>
        <w:numPr>
          <w:ilvl w:val="5"/>
          <w:numId w:val="171"/>
        </w:numPr>
        <w:ind w:left="426" w:hanging="426"/>
        <w:contextualSpacing w:val="0"/>
        <w:rPr>
          <w:rFonts w:cs="Arial"/>
        </w:rPr>
      </w:pPr>
      <w:r w:rsidRPr="00807553">
        <w:rPr>
          <w:rFonts w:cs="Arial"/>
          <w:color w:val="000000"/>
          <w:lang w:eastAsia="en-ZA"/>
        </w:rPr>
        <w:t>Indicate what has been completed and sign off at the end.</w:t>
      </w:r>
    </w:p>
    <w:p w14:paraId="4F307C46" w14:textId="77777777" w:rsidR="00F73D2B" w:rsidRPr="00C12E90" w:rsidRDefault="00F73D2B" w:rsidP="00A811B8">
      <w:pPr>
        <w:pStyle w:val="ListParagraph"/>
        <w:keepLines/>
        <w:numPr>
          <w:ilvl w:val="5"/>
          <w:numId w:val="171"/>
        </w:numPr>
        <w:ind w:left="426" w:hanging="426"/>
        <w:contextualSpacing w:val="0"/>
        <w:rPr>
          <w:rFonts w:cs="Arial"/>
        </w:rPr>
      </w:pPr>
      <w:r w:rsidRPr="00807553">
        <w:rPr>
          <w:rFonts w:cs="Arial"/>
          <w:color w:val="000000"/>
          <w:lang w:eastAsia="en-ZA"/>
        </w:rPr>
        <w:t>While other individuals can assist in this process, the Project Manager (PM) remains accountable for all deliverables.</w:t>
      </w:r>
    </w:p>
    <w:p w14:paraId="121C5AE2" w14:textId="77777777" w:rsidR="00F73D2B" w:rsidRPr="00C12E90" w:rsidRDefault="00F73D2B" w:rsidP="00A811B8">
      <w:pPr>
        <w:pStyle w:val="ListParagraph"/>
        <w:keepLines/>
        <w:numPr>
          <w:ilvl w:val="5"/>
          <w:numId w:val="171"/>
        </w:numPr>
        <w:ind w:left="426" w:hanging="426"/>
        <w:contextualSpacing w:val="0"/>
        <w:rPr>
          <w:rFonts w:cs="Arial"/>
        </w:rPr>
      </w:pPr>
      <w:r w:rsidRPr="00807553">
        <w:rPr>
          <w:rFonts w:cs="Arial"/>
          <w:color w:val="000000"/>
          <w:lang w:eastAsia="en-ZA"/>
        </w:rPr>
        <w:t>All forms/records to be kept by the PM and availed to line management upon request.</w:t>
      </w:r>
    </w:p>
    <w:bookmarkEnd w:id="773"/>
    <w:p w14:paraId="64D73C9B" w14:textId="77777777" w:rsidR="00F73D2B" w:rsidRDefault="00F73D2B" w:rsidP="00F73D2B">
      <w:pPr>
        <w:keepLines/>
        <w:rPr>
          <w:b/>
          <w:bCs/>
        </w:rPr>
      </w:pPr>
    </w:p>
    <w:tbl>
      <w:tblPr>
        <w:tblW w:w="5263" w:type="pct"/>
        <w:jc w:val="center"/>
        <w:tblLayout w:type="fixed"/>
        <w:tblLook w:val="04A0" w:firstRow="1" w:lastRow="0" w:firstColumn="1" w:lastColumn="0" w:noHBand="0" w:noVBand="1"/>
      </w:tblPr>
      <w:tblGrid>
        <w:gridCol w:w="846"/>
        <w:gridCol w:w="1559"/>
        <w:gridCol w:w="567"/>
        <w:gridCol w:w="142"/>
        <w:gridCol w:w="2898"/>
        <w:gridCol w:w="787"/>
        <w:gridCol w:w="851"/>
        <w:gridCol w:w="1843"/>
      </w:tblGrid>
      <w:tr w:rsidR="00F73D2B" w:rsidRPr="00080EE0" w14:paraId="234E667B" w14:textId="77777777" w:rsidTr="0023723C">
        <w:trPr>
          <w:trHeight w:val="567"/>
          <w:tblHeader/>
          <w:jc w:val="center"/>
        </w:trPr>
        <w:tc>
          <w:tcPr>
            <w:tcW w:w="84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03D0277" w14:textId="77777777" w:rsidR="00F73D2B" w:rsidRPr="00807553" w:rsidRDefault="00F73D2B" w:rsidP="0023723C">
            <w:pPr>
              <w:jc w:val="center"/>
              <w:rPr>
                <w:b/>
                <w:bCs/>
                <w:color w:val="000000"/>
                <w:lang w:eastAsia="en-ZA"/>
              </w:rPr>
            </w:pPr>
            <w:r w:rsidRPr="00080EE0">
              <w:rPr>
                <w:b/>
                <w:color w:val="000000"/>
                <w:lang w:eastAsia="en-ZA"/>
              </w:rPr>
              <w:t>Form No.</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2F94683F" w14:textId="77777777" w:rsidR="00F73D2B" w:rsidRPr="00080EE0" w:rsidRDefault="00F73D2B" w:rsidP="0023723C">
            <w:pPr>
              <w:jc w:val="center"/>
              <w:rPr>
                <w:b/>
                <w:bCs/>
                <w:color w:val="000000"/>
                <w:lang w:eastAsia="en-ZA"/>
              </w:rPr>
            </w:pPr>
            <w:r w:rsidRPr="00080EE0">
              <w:rPr>
                <w:b/>
                <w:color w:val="000000"/>
                <w:lang w:eastAsia="en-ZA"/>
              </w:rPr>
              <w:t>Item</w:t>
            </w:r>
          </w:p>
          <w:p w14:paraId="6B700AA2" w14:textId="77777777" w:rsidR="00F73D2B" w:rsidRPr="00807553" w:rsidRDefault="00F73D2B" w:rsidP="0023723C">
            <w:pPr>
              <w:jc w:val="center"/>
              <w:rPr>
                <w:b/>
                <w:bCs/>
                <w:color w:val="000000"/>
                <w:lang w:eastAsia="en-ZA"/>
              </w:rPr>
            </w:pPr>
          </w:p>
        </w:tc>
        <w:tc>
          <w:tcPr>
            <w:tcW w:w="3607" w:type="dxa"/>
            <w:gridSpan w:val="3"/>
            <w:tcBorders>
              <w:top w:val="single" w:sz="4" w:space="0" w:color="auto"/>
              <w:left w:val="nil"/>
              <w:bottom w:val="single" w:sz="4" w:space="0" w:color="auto"/>
              <w:right w:val="single" w:sz="4" w:space="0" w:color="auto"/>
            </w:tcBorders>
            <w:shd w:val="clear" w:color="000000" w:fill="D9D9D9"/>
            <w:vAlign w:val="center"/>
            <w:hideMark/>
          </w:tcPr>
          <w:p w14:paraId="4454C936" w14:textId="77777777" w:rsidR="00F73D2B" w:rsidRPr="00807553" w:rsidRDefault="00F73D2B" w:rsidP="0023723C">
            <w:pPr>
              <w:jc w:val="center"/>
              <w:rPr>
                <w:b/>
                <w:bCs/>
                <w:color w:val="000000"/>
                <w:lang w:eastAsia="en-ZA"/>
              </w:rPr>
            </w:pPr>
            <w:r w:rsidRPr="00080EE0">
              <w:rPr>
                <w:b/>
                <w:color w:val="000000"/>
                <w:lang w:eastAsia="en-ZA"/>
              </w:rPr>
              <w:t>Explanatory Note for Compliance Check</w:t>
            </w:r>
          </w:p>
        </w:tc>
        <w:tc>
          <w:tcPr>
            <w:tcW w:w="1638" w:type="dxa"/>
            <w:gridSpan w:val="2"/>
            <w:tcBorders>
              <w:top w:val="single" w:sz="4" w:space="0" w:color="auto"/>
              <w:left w:val="nil"/>
              <w:bottom w:val="single" w:sz="4" w:space="0" w:color="auto"/>
              <w:right w:val="single" w:sz="4" w:space="0" w:color="auto"/>
            </w:tcBorders>
            <w:shd w:val="clear" w:color="000000" w:fill="D9D9D9"/>
            <w:vAlign w:val="center"/>
            <w:hideMark/>
          </w:tcPr>
          <w:p w14:paraId="03B7E6E0" w14:textId="77777777" w:rsidR="00F73D2B" w:rsidRPr="00807553" w:rsidRDefault="00F73D2B" w:rsidP="0023723C">
            <w:pPr>
              <w:jc w:val="center"/>
              <w:rPr>
                <w:b/>
                <w:bCs/>
                <w:color w:val="000000"/>
                <w:lang w:eastAsia="en-ZA"/>
              </w:rPr>
            </w:pPr>
            <w:r w:rsidRPr="00080EE0">
              <w:rPr>
                <w:b/>
                <w:color w:val="000000"/>
                <w:lang w:eastAsia="en-ZA"/>
              </w:rPr>
              <w:t>Responsibility</w:t>
            </w:r>
          </w:p>
        </w:tc>
        <w:tc>
          <w:tcPr>
            <w:tcW w:w="1843" w:type="dxa"/>
            <w:tcBorders>
              <w:top w:val="single" w:sz="4" w:space="0" w:color="auto"/>
              <w:left w:val="nil"/>
              <w:bottom w:val="single" w:sz="4" w:space="0" w:color="auto"/>
              <w:right w:val="single" w:sz="4" w:space="0" w:color="auto"/>
            </w:tcBorders>
            <w:shd w:val="clear" w:color="000000" w:fill="D9D9D9"/>
            <w:vAlign w:val="center"/>
            <w:hideMark/>
          </w:tcPr>
          <w:p w14:paraId="4120D313" w14:textId="77777777" w:rsidR="00F73D2B" w:rsidRPr="00807553" w:rsidRDefault="00F73D2B" w:rsidP="0023723C">
            <w:pPr>
              <w:jc w:val="center"/>
              <w:rPr>
                <w:b/>
                <w:bCs/>
                <w:color w:val="000000"/>
                <w:lang w:eastAsia="en-ZA"/>
              </w:rPr>
            </w:pPr>
            <w:r w:rsidRPr="00080EE0">
              <w:rPr>
                <w:b/>
                <w:color w:val="000000"/>
                <w:lang w:eastAsia="en-ZA"/>
              </w:rPr>
              <w:t>Complete (Yes/No or N/A)</w:t>
            </w:r>
          </w:p>
        </w:tc>
      </w:tr>
      <w:tr w:rsidR="00F73D2B" w:rsidRPr="00080EE0" w14:paraId="4D18AEC8" w14:textId="77777777" w:rsidTr="0023723C">
        <w:trPr>
          <w:trHeight w:val="414"/>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1BE49B7" w14:textId="77777777" w:rsidR="00F73D2B" w:rsidRPr="00807553" w:rsidRDefault="00F73D2B" w:rsidP="0023723C">
            <w:pPr>
              <w:jc w:val="center"/>
              <w:rPr>
                <w:b/>
                <w:bCs/>
                <w:color w:val="000000"/>
                <w:lang w:eastAsia="en-ZA"/>
              </w:rPr>
            </w:pPr>
            <w:r>
              <w:rPr>
                <w:b/>
                <w:color w:val="000000"/>
                <w:lang w:eastAsia="en-ZA"/>
              </w:rPr>
              <w:t>A4</w:t>
            </w:r>
          </w:p>
        </w:tc>
        <w:tc>
          <w:tcPr>
            <w:tcW w:w="8647" w:type="dxa"/>
            <w:gridSpan w:val="7"/>
            <w:tcBorders>
              <w:top w:val="nil"/>
              <w:left w:val="nil"/>
              <w:bottom w:val="single" w:sz="4" w:space="0" w:color="auto"/>
              <w:right w:val="single" w:sz="4" w:space="0" w:color="auto"/>
            </w:tcBorders>
            <w:shd w:val="clear" w:color="auto" w:fill="auto"/>
            <w:noWrap/>
            <w:vAlign w:val="center"/>
            <w:hideMark/>
          </w:tcPr>
          <w:p w14:paraId="4C1E9A77" w14:textId="77777777" w:rsidR="00F73D2B" w:rsidRPr="00807553" w:rsidRDefault="00F73D2B" w:rsidP="0023723C">
            <w:pPr>
              <w:rPr>
                <w:b/>
                <w:bCs/>
                <w:color w:val="000000"/>
                <w:lang w:eastAsia="en-ZA"/>
              </w:rPr>
            </w:pPr>
            <w:r w:rsidRPr="00807553">
              <w:rPr>
                <w:b/>
                <w:color w:val="000000"/>
                <w:lang w:eastAsia="en-ZA"/>
              </w:rPr>
              <w:t>PL</w:t>
            </w:r>
            <w:r w:rsidRPr="00080EE0">
              <w:rPr>
                <w:b/>
                <w:color w:val="000000"/>
                <w:lang w:eastAsia="en-ZA"/>
              </w:rPr>
              <w:t>O</w:t>
            </w:r>
            <w:r w:rsidRPr="00807553">
              <w:rPr>
                <w:b/>
                <w:color w:val="000000"/>
                <w:lang w:eastAsia="en-ZA"/>
              </w:rPr>
              <w:t xml:space="preserve"> Appointment:</w:t>
            </w:r>
          </w:p>
        </w:tc>
      </w:tr>
      <w:tr w:rsidR="00F73D2B" w:rsidRPr="00080EE0" w14:paraId="59DE8ECF" w14:textId="77777777" w:rsidTr="0023723C">
        <w:trPr>
          <w:trHeight w:val="454"/>
          <w:jc w:val="center"/>
        </w:trPr>
        <w:tc>
          <w:tcPr>
            <w:tcW w:w="846" w:type="dxa"/>
            <w:vMerge w:val="restart"/>
            <w:tcBorders>
              <w:top w:val="nil"/>
              <w:left w:val="single" w:sz="4" w:space="0" w:color="auto"/>
              <w:right w:val="single" w:sz="4" w:space="0" w:color="auto"/>
            </w:tcBorders>
            <w:shd w:val="clear" w:color="auto" w:fill="auto"/>
            <w:noWrap/>
            <w:vAlign w:val="center"/>
            <w:hideMark/>
          </w:tcPr>
          <w:p w14:paraId="46F6098B" w14:textId="77777777" w:rsidR="00F73D2B" w:rsidRPr="00807553" w:rsidRDefault="00F73D2B" w:rsidP="0023723C">
            <w:pPr>
              <w:jc w:val="center"/>
              <w:rPr>
                <w:b/>
                <w:bCs/>
                <w:color w:val="000000"/>
                <w:lang w:eastAsia="en-ZA"/>
              </w:rPr>
            </w:pPr>
            <w:r w:rsidRPr="00807553">
              <w:rPr>
                <w:b/>
                <w:color w:val="000000"/>
                <w:lang w:eastAsia="en-ZA"/>
              </w:rPr>
              <w:t>1</w:t>
            </w:r>
          </w:p>
        </w:tc>
        <w:tc>
          <w:tcPr>
            <w:tcW w:w="1559" w:type="dxa"/>
            <w:vMerge w:val="restart"/>
            <w:tcBorders>
              <w:top w:val="nil"/>
              <w:left w:val="nil"/>
              <w:right w:val="single" w:sz="4" w:space="0" w:color="auto"/>
            </w:tcBorders>
            <w:shd w:val="clear" w:color="auto" w:fill="auto"/>
            <w:vAlign w:val="center"/>
            <w:hideMark/>
          </w:tcPr>
          <w:p w14:paraId="67D8FFFF" w14:textId="77777777" w:rsidR="00F73D2B" w:rsidRPr="00807553" w:rsidRDefault="00F73D2B" w:rsidP="0023723C">
            <w:pPr>
              <w:rPr>
                <w:b/>
                <w:bCs/>
                <w:color w:val="000000"/>
              </w:rPr>
            </w:pPr>
            <w:r w:rsidRPr="00080EE0">
              <w:rPr>
                <w:b/>
                <w:color w:val="000000"/>
              </w:rPr>
              <w:t>Post advertised in local media.</w:t>
            </w:r>
          </w:p>
        </w:tc>
        <w:tc>
          <w:tcPr>
            <w:tcW w:w="567" w:type="dxa"/>
            <w:tcBorders>
              <w:top w:val="nil"/>
              <w:left w:val="nil"/>
              <w:bottom w:val="single" w:sz="4" w:space="0" w:color="auto"/>
              <w:right w:val="single" w:sz="4" w:space="0" w:color="auto"/>
            </w:tcBorders>
            <w:shd w:val="clear" w:color="auto" w:fill="auto"/>
            <w:noWrap/>
            <w:vAlign w:val="center"/>
            <w:hideMark/>
          </w:tcPr>
          <w:p w14:paraId="0AE1C610" w14:textId="77777777" w:rsidR="00F73D2B" w:rsidRPr="00807553" w:rsidRDefault="00F73D2B" w:rsidP="0023723C">
            <w:pPr>
              <w:jc w:val="center"/>
              <w:rPr>
                <w:color w:val="000000"/>
                <w:lang w:eastAsia="en-ZA"/>
              </w:rPr>
            </w:pPr>
            <w:r w:rsidRPr="00807553">
              <w:rPr>
                <w:color w:val="000000"/>
                <w:lang w:eastAsia="en-ZA"/>
              </w:rPr>
              <w:t>a)</w:t>
            </w:r>
          </w:p>
        </w:tc>
        <w:tc>
          <w:tcPr>
            <w:tcW w:w="3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7800EC" w14:textId="77777777" w:rsidR="00F73D2B" w:rsidRPr="00807553" w:rsidRDefault="00F73D2B" w:rsidP="0023723C">
            <w:pPr>
              <w:rPr>
                <w:color w:val="000000"/>
                <w:lang w:eastAsia="en-ZA"/>
              </w:rPr>
            </w:pPr>
            <w:r w:rsidRPr="00080EE0">
              <w:rPr>
                <w:color w:val="000000"/>
              </w:rPr>
              <w:t>Job profile prepared.</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C81E8D" w14:textId="77777777" w:rsidR="00F73D2B" w:rsidRPr="00807553" w:rsidRDefault="00F73D2B" w:rsidP="0023723C">
            <w:pPr>
              <w:rPr>
                <w:color w:val="000000"/>
                <w:lang w:eastAsia="en-ZA"/>
              </w:rPr>
            </w:pPr>
            <w:r w:rsidRPr="00080EE0">
              <w:t>CE/PMT</w:t>
            </w:r>
          </w:p>
        </w:tc>
        <w:tc>
          <w:tcPr>
            <w:tcW w:w="1843" w:type="dxa"/>
            <w:tcBorders>
              <w:top w:val="nil"/>
              <w:left w:val="nil"/>
              <w:bottom w:val="single" w:sz="4" w:space="0" w:color="auto"/>
              <w:right w:val="single" w:sz="4" w:space="0" w:color="auto"/>
            </w:tcBorders>
            <w:shd w:val="clear" w:color="auto" w:fill="auto"/>
            <w:noWrap/>
            <w:vAlign w:val="center"/>
            <w:hideMark/>
          </w:tcPr>
          <w:p w14:paraId="3848BF45" w14:textId="77777777" w:rsidR="00F73D2B" w:rsidRPr="00807553" w:rsidRDefault="00F73D2B" w:rsidP="0023723C">
            <w:pPr>
              <w:jc w:val="center"/>
              <w:rPr>
                <w:color w:val="000000"/>
                <w:lang w:eastAsia="en-ZA"/>
              </w:rPr>
            </w:pPr>
          </w:p>
        </w:tc>
      </w:tr>
      <w:tr w:rsidR="00F73D2B" w:rsidRPr="00080EE0" w14:paraId="14B2B869" w14:textId="77777777" w:rsidTr="0023723C">
        <w:trPr>
          <w:trHeight w:val="454"/>
          <w:jc w:val="center"/>
        </w:trPr>
        <w:tc>
          <w:tcPr>
            <w:tcW w:w="846" w:type="dxa"/>
            <w:vMerge/>
            <w:tcBorders>
              <w:left w:val="single" w:sz="4" w:space="0" w:color="auto"/>
              <w:right w:val="single" w:sz="4" w:space="0" w:color="auto"/>
            </w:tcBorders>
            <w:shd w:val="clear" w:color="auto" w:fill="auto"/>
            <w:noWrap/>
            <w:vAlign w:val="center"/>
            <w:hideMark/>
          </w:tcPr>
          <w:p w14:paraId="4A1985BF" w14:textId="77777777" w:rsidR="00F73D2B" w:rsidRPr="00807553" w:rsidRDefault="00F73D2B" w:rsidP="0023723C">
            <w:pPr>
              <w:jc w:val="center"/>
              <w:rPr>
                <w:b/>
                <w:bCs/>
                <w:color w:val="000000"/>
                <w:lang w:eastAsia="en-ZA"/>
              </w:rPr>
            </w:pPr>
          </w:p>
        </w:tc>
        <w:tc>
          <w:tcPr>
            <w:tcW w:w="1559" w:type="dxa"/>
            <w:vMerge/>
            <w:tcBorders>
              <w:left w:val="nil"/>
              <w:right w:val="single" w:sz="4" w:space="0" w:color="auto"/>
            </w:tcBorders>
            <w:shd w:val="clear" w:color="auto" w:fill="auto"/>
            <w:vAlign w:val="center"/>
            <w:hideMark/>
          </w:tcPr>
          <w:p w14:paraId="502CD577" w14:textId="77777777" w:rsidR="00F73D2B" w:rsidRPr="00807553" w:rsidRDefault="00F73D2B" w:rsidP="0023723C">
            <w:pPr>
              <w:rPr>
                <w:b/>
                <w:bCs/>
                <w:color w:val="000000"/>
                <w:lang w:eastAsia="en-ZA"/>
              </w:rPr>
            </w:pPr>
          </w:p>
        </w:tc>
        <w:tc>
          <w:tcPr>
            <w:tcW w:w="567" w:type="dxa"/>
            <w:tcBorders>
              <w:top w:val="nil"/>
              <w:left w:val="nil"/>
              <w:bottom w:val="single" w:sz="4" w:space="0" w:color="auto"/>
              <w:right w:val="single" w:sz="4" w:space="0" w:color="auto"/>
            </w:tcBorders>
            <w:shd w:val="clear" w:color="auto" w:fill="auto"/>
            <w:noWrap/>
            <w:vAlign w:val="center"/>
            <w:hideMark/>
          </w:tcPr>
          <w:p w14:paraId="63061157" w14:textId="77777777" w:rsidR="00F73D2B" w:rsidRPr="00807553" w:rsidRDefault="00F73D2B" w:rsidP="0023723C">
            <w:pPr>
              <w:jc w:val="center"/>
              <w:rPr>
                <w:color w:val="000000"/>
                <w:lang w:eastAsia="en-ZA"/>
              </w:rPr>
            </w:pPr>
            <w:r w:rsidRPr="00807553">
              <w:rPr>
                <w:color w:val="000000"/>
                <w:lang w:eastAsia="en-ZA"/>
              </w:rPr>
              <w:t>b)</w:t>
            </w:r>
          </w:p>
        </w:tc>
        <w:tc>
          <w:tcPr>
            <w:tcW w:w="3040" w:type="dxa"/>
            <w:gridSpan w:val="2"/>
            <w:tcBorders>
              <w:top w:val="nil"/>
              <w:left w:val="single" w:sz="4" w:space="0" w:color="auto"/>
              <w:bottom w:val="single" w:sz="4" w:space="0" w:color="auto"/>
              <w:right w:val="single" w:sz="4" w:space="0" w:color="auto"/>
            </w:tcBorders>
            <w:shd w:val="clear" w:color="auto" w:fill="auto"/>
            <w:vAlign w:val="center"/>
          </w:tcPr>
          <w:p w14:paraId="7AD43202" w14:textId="77777777" w:rsidR="00F73D2B" w:rsidRPr="00807553" w:rsidRDefault="00F73D2B" w:rsidP="0023723C">
            <w:pPr>
              <w:rPr>
                <w:color w:val="000000"/>
                <w:lang w:eastAsia="en-ZA"/>
              </w:rPr>
            </w:pPr>
            <w:r w:rsidRPr="00080EE0">
              <w:rPr>
                <w:color w:val="000000"/>
              </w:rPr>
              <w:t>Post advertised in the media.</w:t>
            </w:r>
          </w:p>
        </w:tc>
        <w:tc>
          <w:tcPr>
            <w:tcW w:w="1638" w:type="dxa"/>
            <w:gridSpan w:val="2"/>
            <w:tcBorders>
              <w:top w:val="nil"/>
              <w:left w:val="single" w:sz="4" w:space="0" w:color="auto"/>
              <w:bottom w:val="single" w:sz="4" w:space="0" w:color="auto"/>
              <w:right w:val="single" w:sz="4" w:space="0" w:color="auto"/>
            </w:tcBorders>
            <w:shd w:val="clear" w:color="auto" w:fill="auto"/>
            <w:vAlign w:val="center"/>
          </w:tcPr>
          <w:p w14:paraId="398F7D26" w14:textId="77777777" w:rsidR="00F73D2B" w:rsidRPr="00807553" w:rsidRDefault="00F73D2B" w:rsidP="0023723C">
            <w:pPr>
              <w:rPr>
                <w:color w:val="000000"/>
                <w:lang w:eastAsia="en-ZA"/>
              </w:rPr>
            </w:pPr>
            <w:r w:rsidRPr="00080EE0">
              <w:t>CE/PMT</w:t>
            </w:r>
          </w:p>
        </w:tc>
        <w:tc>
          <w:tcPr>
            <w:tcW w:w="1843" w:type="dxa"/>
            <w:tcBorders>
              <w:top w:val="nil"/>
              <w:left w:val="nil"/>
              <w:bottom w:val="single" w:sz="4" w:space="0" w:color="auto"/>
              <w:right w:val="single" w:sz="4" w:space="0" w:color="auto"/>
            </w:tcBorders>
            <w:shd w:val="clear" w:color="auto" w:fill="auto"/>
            <w:noWrap/>
            <w:vAlign w:val="center"/>
            <w:hideMark/>
          </w:tcPr>
          <w:p w14:paraId="50C0EF8C" w14:textId="77777777" w:rsidR="00F73D2B" w:rsidRPr="00807553" w:rsidRDefault="00F73D2B" w:rsidP="0023723C">
            <w:pPr>
              <w:jc w:val="center"/>
              <w:rPr>
                <w:color w:val="000000"/>
                <w:lang w:eastAsia="en-ZA"/>
              </w:rPr>
            </w:pPr>
          </w:p>
        </w:tc>
      </w:tr>
      <w:tr w:rsidR="00F73D2B" w:rsidRPr="00080EE0" w14:paraId="157FCDF2" w14:textId="77777777" w:rsidTr="0023723C">
        <w:trPr>
          <w:trHeight w:val="454"/>
          <w:jc w:val="center"/>
        </w:trPr>
        <w:tc>
          <w:tcPr>
            <w:tcW w:w="846" w:type="dxa"/>
            <w:vMerge/>
            <w:tcBorders>
              <w:left w:val="single" w:sz="4" w:space="0" w:color="auto"/>
              <w:bottom w:val="single" w:sz="4" w:space="0" w:color="auto"/>
              <w:right w:val="single" w:sz="4" w:space="0" w:color="auto"/>
            </w:tcBorders>
            <w:shd w:val="clear" w:color="auto" w:fill="auto"/>
            <w:noWrap/>
            <w:vAlign w:val="center"/>
            <w:hideMark/>
          </w:tcPr>
          <w:p w14:paraId="275952DD" w14:textId="77777777" w:rsidR="00F73D2B" w:rsidRPr="00807553" w:rsidRDefault="00F73D2B" w:rsidP="0023723C">
            <w:pPr>
              <w:jc w:val="center"/>
              <w:rPr>
                <w:b/>
                <w:bCs/>
                <w:color w:val="000000"/>
                <w:lang w:eastAsia="en-ZA"/>
              </w:rPr>
            </w:pPr>
          </w:p>
        </w:tc>
        <w:tc>
          <w:tcPr>
            <w:tcW w:w="1559" w:type="dxa"/>
            <w:vMerge/>
            <w:tcBorders>
              <w:left w:val="nil"/>
              <w:bottom w:val="single" w:sz="4" w:space="0" w:color="auto"/>
              <w:right w:val="single" w:sz="4" w:space="0" w:color="auto"/>
            </w:tcBorders>
            <w:shd w:val="clear" w:color="auto" w:fill="auto"/>
            <w:vAlign w:val="center"/>
            <w:hideMark/>
          </w:tcPr>
          <w:p w14:paraId="28CC9D09" w14:textId="77777777" w:rsidR="00F73D2B" w:rsidRPr="00807553" w:rsidRDefault="00F73D2B" w:rsidP="0023723C">
            <w:pPr>
              <w:rPr>
                <w:b/>
                <w:bCs/>
                <w:color w:val="000000"/>
                <w:lang w:eastAsia="en-ZA"/>
              </w:rPr>
            </w:pPr>
          </w:p>
        </w:tc>
        <w:tc>
          <w:tcPr>
            <w:tcW w:w="567" w:type="dxa"/>
            <w:tcBorders>
              <w:top w:val="nil"/>
              <w:left w:val="nil"/>
              <w:bottom w:val="single" w:sz="4" w:space="0" w:color="auto"/>
              <w:right w:val="single" w:sz="4" w:space="0" w:color="auto"/>
            </w:tcBorders>
            <w:shd w:val="clear" w:color="auto" w:fill="auto"/>
            <w:noWrap/>
            <w:vAlign w:val="center"/>
            <w:hideMark/>
          </w:tcPr>
          <w:p w14:paraId="4CB13750" w14:textId="77777777" w:rsidR="00F73D2B" w:rsidRPr="00807553" w:rsidRDefault="00F73D2B" w:rsidP="0023723C">
            <w:pPr>
              <w:jc w:val="center"/>
              <w:rPr>
                <w:color w:val="000000"/>
                <w:lang w:eastAsia="en-ZA"/>
              </w:rPr>
            </w:pPr>
            <w:r w:rsidRPr="00807553">
              <w:rPr>
                <w:color w:val="000000"/>
                <w:lang w:eastAsia="en-ZA"/>
              </w:rPr>
              <w:t>c)</w:t>
            </w:r>
          </w:p>
        </w:tc>
        <w:tc>
          <w:tcPr>
            <w:tcW w:w="3040" w:type="dxa"/>
            <w:gridSpan w:val="2"/>
            <w:tcBorders>
              <w:top w:val="nil"/>
              <w:left w:val="single" w:sz="4" w:space="0" w:color="auto"/>
              <w:bottom w:val="single" w:sz="4" w:space="0" w:color="auto"/>
              <w:right w:val="single" w:sz="4" w:space="0" w:color="auto"/>
            </w:tcBorders>
            <w:shd w:val="clear" w:color="auto" w:fill="auto"/>
            <w:vAlign w:val="center"/>
          </w:tcPr>
          <w:p w14:paraId="45A3D81F" w14:textId="77777777" w:rsidR="00F73D2B" w:rsidRPr="00807553" w:rsidRDefault="00F73D2B" w:rsidP="0023723C">
            <w:pPr>
              <w:rPr>
                <w:color w:val="000000"/>
                <w:lang w:eastAsia="en-ZA"/>
              </w:rPr>
            </w:pPr>
            <w:r w:rsidRPr="00080EE0">
              <w:rPr>
                <w:color w:val="000000"/>
              </w:rPr>
              <w:t>Copy of advert kept on file.</w:t>
            </w:r>
          </w:p>
        </w:tc>
        <w:tc>
          <w:tcPr>
            <w:tcW w:w="1638" w:type="dxa"/>
            <w:gridSpan w:val="2"/>
            <w:tcBorders>
              <w:top w:val="nil"/>
              <w:left w:val="single" w:sz="4" w:space="0" w:color="auto"/>
              <w:bottom w:val="single" w:sz="4" w:space="0" w:color="auto"/>
              <w:right w:val="single" w:sz="4" w:space="0" w:color="auto"/>
            </w:tcBorders>
            <w:shd w:val="clear" w:color="auto" w:fill="auto"/>
            <w:vAlign w:val="center"/>
          </w:tcPr>
          <w:p w14:paraId="39A6F1DB" w14:textId="77777777" w:rsidR="00F73D2B" w:rsidRPr="00807553" w:rsidRDefault="00F73D2B" w:rsidP="0023723C">
            <w:pPr>
              <w:rPr>
                <w:color w:val="000000"/>
                <w:lang w:eastAsia="en-ZA"/>
              </w:rPr>
            </w:pPr>
            <w:r w:rsidRPr="00080EE0">
              <w:t>CE/PMT</w:t>
            </w:r>
          </w:p>
        </w:tc>
        <w:tc>
          <w:tcPr>
            <w:tcW w:w="1843" w:type="dxa"/>
            <w:tcBorders>
              <w:top w:val="nil"/>
              <w:left w:val="nil"/>
              <w:bottom w:val="single" w:sz="4" w:space="0" w:color="auto"/>
              <w:right w:val="single" w:sz="4" w:space="0" w:color="auto"/>
            </w:tcBorders>
            <w:shd w:val="clear" w:color="auto" w:fill="auto"/>
            <w:noWrap/>
            <w:vAlign w:val="center"/>
            <w:hideMark/>
          </w:tcPr>
          <w:p w14:paraId="54993B2B" w14:textId="77777777" w:rsidR="00F73D2B" w:rsidRPr="00807553" w:rsidRDefault="00F73D2B" w:rsidP="0023723C">
            <w:pPr>
              <w:jc w:val="center"/>
              <w:rPr>
                <w:color w:val="000000"/>
                <w:lang w:eastAsia="en-ZA"/>
              </w:rPr>
            </w:pPr>
          </w:p>
        </w:tc>
      </w:tr>
      <w:tr w:rsidR="00F73D2B" w:rsidRPr="00080EE0" w14:paraId="64E08317" w14:textId="77777777" w:rsidTr="0023723C">
        <w:trPr>
          <w:trHeight w:val="454"/>
          <w:jc w:val="center"/>
        </w:trPr>
        <w:tc>
          <w:tcPr>
            <w:tcW w:w="846" w:type="dxa"/>
            <w:vMerge w:val="restart"/>
            <w:tcBorders>
              <w:top w:val="nil"/>
              <w:left w:val="single" w:sz="4" w:space="0" w:color="auto"/>
              <w:right w:val="single" w:sz="4" w:space="0" w:color="auto"/>
            </w:tcBorders>
            <w:shd w:val="clear" w:color="auto" w:fill="auto"/>
            <w:noWrap/>
            <w:vAlign w:val="center"/>
            <w:hideMark/>
          </w:tcPr>
          <w:p w14:paraId="630C70EA" w14:textId="77777777" w:rsidR="00F73D2B" w:rsidRPr="00807553" w:rsidRDefault="00F73D2B" w:rsidP="0023723C">
            <w:pPr>
              <w:jc w:val="center"/>
              <w:rPr>
                <w:b/>
                <w:bCs/>
                <w:color w:val="000000"/>
                <w:lang w:eastAsia="en-ZA"/>
              </w:rPr>
            </w:pPr>
            <w:r w:rsidRPr="00807553">
              <w:rPr>
                <w:b/>
                <w:color w:val="000000"/>
                <w:lang w:eastAsia="en-ZA"/>
              </w:rPr>
              <w:t>2</w:t>
            </w:r>
          </w:p>
        </w:tc>
        <w:tc>
          <w:tcPr>
            <w:tcW w:w="1559" w:type="dxa"/>
            <w:vMerge w:val="restart"/>
            <w:tcBorders>
              <w:top w:val="nil"/>
              <w:left w:val="nil"/>
              <w:right w:val="single" w:sz="4" w:space="0" w:color="auto"/>
            </w:tcBorders>
            <w:shd w:val="clear" w:color="auto" w:fill="auto"/>
            <w:vAlign w:val="center"/>
            <w:hideMark/>
          </w:tcPr>
          <w:p w14:paraId="6F549D18" w14:textId="77777777" w:rsidR="00F73D2B" w:rsidRPr="00807553" w:rsidRDefault="00F73D2B" w:rsidP="0023723C">
            <w:pPr>
              <w:rPr>
                <w:b/>
                <w:bCs/>
                <w:color w:val="000000"/>
              </w:rPr>
            </w:pPr>
            <w:r w:rsidRPr="00080EE0">
              <w:rPr>
                <w:b/>
                <w:color w:val="000000"/>
              </w:rPr>
              <w:t>Shortlisting completed.</w:t>
            </w:r>
          </w:p>
        </w:tc>
        <w:tc>
          <w:tcPr>
            <w:tcW w:w="567" w:type="dxa"/>
            <w:tcBorders>
              <w:top w:val="nil"/>
              <w:left w:val="nil"/>
              <w:bottom w:val="single" w:sz="4" w:space="0" w:color="auto"/>
              <w:right w:val="single" w:sz="4" w:space="0" w:color="auto"/>
            </w:tcBorders>
            <w:shd w:val="clear" w:color="auto" w:fill="auto"/>
            <w:noWrap/>
            <w:vAlign w:val="center"/>
            <w:hideMark/>
          </w:tcPr>
          <w:p w14:paraId="1C1B84A0" w14:textId="77777777" w:rsidR="00F73D2B" w:rsidRPr="00807553" w:rsidRDefault="00F73D2B" w:rsidP="0023723C">
            <w:pPr>
              <w:jc w:val="center"/>
              <w:rPr>
                <w:color w:val="000000"/>
                <w:lang w:eastAsia="en-ZA"/>
              </w:rPr>
            </w:pPr>
            <w:r w:rsidRPr="00807553">
              <w:rPr>
                <w:color w:val="000000"/>
                <w:lang w:eastAsia="en-ZA"/>
              </w:rPr>
              <w:t>a)</w:t>
            </w:r>
          </w:p>
        </w:tc>
        <w:tc>
          <w:tcPr>
            <w:tcW w:w="3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BBBEF8" w14:textId="77777777" w:rsidR="00F73D2B" w:rsidRPr="00807553" w:rsidRDefault="00F73D2B" w:rsidP="0023723C">
            <w:pPr>
              <w:rPr>
                <w:color w:val="000000"/>
                <w:lang w:eastAsia="en-ZA"/>
              </w:rPr>
            </w:pPr>
            <w:r w:rsidRPr="00080EE0">
              <w:rPr>
                <w:color w:val="000000"/>
              </w:rPr>
              <w:t>All CVs received collated.</w:t>
            </w:r>
          </w:p>
        </w:tc>
        <w:tc>
          <w:tcPr>
            <w:tcW w:w="1638" w:type="dxa"/>
            <w:gridSpan w:val="2"/>
            <w:tcBorders>
              <w:top w:val="single" w:sz="4" w:space="0" w:color="auto"/>
              <w:left w:val="nil"/>
              <w:bottom w:val="single" w:sz="4" w:space="0" w:color="auto"/>
              <w:right w:val="single" w:sz="4" w:space="0" w:color="auto"/>
            </w:tcBorders>
            <w:shd w:val="clear" w:color="auto" w:fill="auto"/>
            <w:vAlign w:val="center"/>
          </w:tcPr>
          <w:p w14:paraId="4B9A2FEC" w14:textId="77777777" w:rsidR="00F73D2B" w:rsidRPr="00807553" w:rsidRDefault="00F73D2B" w:rsidP="0023723C">
            <w:pPr>
              <w:rPr>
                <w:color w:val="000000"/>
                <w:lang w:eastAsia="en-ZA"/>
              </w:rPr>
            </w:pPr>
            <w:r w:rsidRPr="00080EE0">
              <w:t>CE/PMT</w:t>
            </w:r>
          </w:p>
        </w:tc>
        <w:tc>
          <w:tcPr>
            <w:tcW w:w="1843" w:type="dxa"/>
            <w:tcBorders>
              <w:top w:val="nil"/>
              <w:left w:val="nil"/>
              <w:bottom w:val="single" w:sz="4" w:space="0" w:color="auto"/>
              <w:right w:val="single" w:sz="4" w:space="0" w:color="auto"/>
            </w:tcBorders>
            <w:shd w:val="clear" w:color="auto" w:fill="auto"/>
            <w:noWrap/>
            <w:vAlign w:val="center"/>
            <w:hideMark/>
          </w:tcPr>
          <w:p w14:paraId="752D45ED" w14:textId="77777777" w:rsidR="00F73D2B" w:rsidRPr="00807553" w:rsidRDefault="00F73D2B" w:rsidP="0023723C">
            <w:pPr>
              <w:jc w:val="center"/>
              <w:rPr>
                <w:color w:val="000000"/>
                <w:lang w:eastAsia="en-ZA"/>
              </w:rPr>
            </w:pPr>
          </w:p>
        </w:tc>
      </w:tr>
      <w:tr w:rsidR="00F73D2B" w:rsidRPr="00080EE0" w14:paraId="2A0E0B8F" w14:textId="77777777" w:rsidTr="0023723C">
        <w:trPr>
          <w:trHeight w:val="454"/>
          <w:jc w:val="center"/>
        </w:trPr>
        <w:tc>
          <w:tcPr>
            <w:tcW w:w="846" w:type="dxa"/>
            <w:vMerge/>
            <w:tcBorders>
              <w:left w:val="single" w:sz="4" w:space="0" w:color="auto"/>
              <w:right w:val="single" w:sz="4" w:space="0" w:color="auto"/>
            </w:tcBorders>
            <w:shd w:val="clear" w:color="auto" w:fill="auto"/>
            <w:noWrap/>
            <w:vAlign w:val="center"/>
            <w:hideMark/>
          </w:tcPr>
          <w:p w14:paraId="1411FC13" w14:textId="77777777" w:rsidR="00F73D2B" w:rsidRPr="00807553" w:rsidRDefault="00F73D2B" w:rsidP="0023723C">
            <w:pPr>
              <w:jc w:val="center"/>
              <w:rPr>
                <w:b/>
                <w:bCs/>
                <w:color w:val="000000"/>
                <w:lang w:eastAsia="en-ZA"/>
              </w:rPr>
            </w:pPr>
          </w:p>
        </w:tc>
        <w:tc>
          <w:tcPr>
            <w:tcW w:w="1559" w:type="dxa"/>
            <w:vMerge/>
            <w:tcBorders>
              <w:left w:val="nil"/>
              <w:right w:val="single" w:sz="4" w:space="0" w:color="auto"/>
            </w:tcBorders>
            <w:shd w:val="clear" w:color="auto" w:fill="auto"/>
            <w:vAlign w:val="center"/>
            <w:hideMark/>
          </w:tcPr>
          <w:p w14:paraId="11001BE7" w14:textId="77777777" w:rsidR="00F73D2B" w:rsidRPr="00807553" w:rsidRDefault="00F73D2B" w:rsidP="0023723C">
            <w:pPr>
              <w:rPr>
                <w:b/>
                <w:bCs/>
                <w:color w:val="000000"/>
                <w:lang w:eastAsia="en-ZA"/>
              </w:rPr>
            </w:pPr>
          </w:p>
        </w:tc>
        <w:tc>
          <w:tcPr>
            <w:tcW w:w="567" w:type="dxa"/>
            <w:tcBorders>
              <w:top w:val="nil"/>
              <w:left w:val="nil"/>
              <w:bottom w:val="single" w:sz="4" w:space="0" w:color="auto"/>
              <w:right w:val="single" w:sz="4" w:space="0" w:color="auto"/>
            </w:tcBorders>
            <w:shd w:val="clear" w:color="auto" w:fill="auto"/>
            <w:noWrap/>
            <w:vAlign w:val="center"/>
            <w:hideMark/>
          </w:tcPr>
          <w:p w14:paraId="4C3B2CD5" w14:textId="77777777" w:rsidR="00F73D2B" w:rsidRPr="00807553" w:rsidRDefault="00F73D2B" w:rsidP="0023723C">
            <w:pPr>
              <w:jc w:val="center"/>
              <w:rPr>
                <w:color w:val="000000"/>
                <w:lang w:eastAsia="en-ZA"/>
              </w:rPr>
            </w:pPr>
            <w:r w:rsidRPr="00807553">
              <w:rPr>
                <w:color w:val="000000"/>
                <w:lang w:eastAsia="en-ZA"/>
              </w:rPr>
              <w:t>b)</w:t>
            </w:r>
          </w:p>
        </w:tc>
        <w:tc>
          <w:tcPr>
            <w:tcW w:w="3040" w:type="dxa"/>
            <w:gridSpan w:val="2"/>
            <w:tcBorders>
              <w:top w:val="nil"/>
              <w:left w:val="single" w:sz="4" w:space="0" w:color="auto"/>
              <w:bottom w:val="single" w:sz="4" w:space="0" w:color="auto"/>
              <w:right w:val="single" w:sz="4" w:space="0" w:color="auto"/>
            </w:tcBorders>
            <w:shd w:val="clear" w:color="auto" w:fill="auto"/>
            <w:vAlign w:val="center"/>
          </w:tcPr>
          <w:p w14:paraId="1533BEE6" w14:textId="77777777" w:rsidR="00F73D2B" w:rsidRPr="00807553" w:rsidRDefault="00F73D2B" w:rsidP="0023723C">
            <w:pPr>
              <w:rPr>
                <w:color w:val="000000"/>
                <w:lang w:eastAsia="en-ZA"/>
              </w:rPr>
            </w:pPr>
            <w:r w:rsidRPr="00080EE0">
              <w:rPr>
                <w:color w:val="000000"/>
              </w:rPr>
              <w:t>Shortlisting done by the PMT.</w:t>
            </w:r>
          </w:p>
        </w:tc>
        <w:tc>
          <w:tcPr>
            <w:tcW w:w="1638" w:type="dxa"/>
            <w:gridSpan w:val="2"/>
            <w:tcBorders>
              <w:top w:val="nil"/>
              <w:left w:val="nil"/>
              <w:bottom w:val="single" w:sz="4" w:space="0" w:color="auto"/>
              <w:right w:val="single" w:sz="4" w:space="0" w:color="auto"/>
            </w:tcBorders>
            <w:shd w:val="clear" w:color="auto" w:fill="auto"/>
            <w:vAlign w:val="center"/>
          </w:tcPr>
          <w:p w14:paraId="7D2F3705" w14:textId="77777777" w:rsidR="00F73D2B" w:rsidRPr="00807553" w:rsidRDefault="00F73D2B" w:rsidP="0023723C">
            <w:pPr>
              <w:rPr>
                <w:color w:val="000000"/>
                <w:lang w:eastAsia="en-ZA"/>
              </w:rPr>
            </w:pPr>
            <w:r w:rsidRPr="00080EE0">
              <w:t>CE/PMT</w:t>
            </w:r>
          </w:p>
        </w:tc>
        <w:tc>
          <w:tcPr>
            <w:tcW w:w="1843" w:type="dxa"/>
            <w:tcBorders>
              <w:top w:val="nil"/>
              <w:left w:val="nil"/>
              <w:bottom w:val="single" w:sz="4" w:space="0" w:color="auto"/>
              <w:right w:val="single" w:sz="4" w:space="0" w:color="auto"/>
            </w:tcBorders>
            <w:shd w:val="clear" w:color="auto" w:fill="auto"/>
            <w:noWrap/>
            <w:vAlign w:val="center"/>
            <w:hideMark/>
          </w:tcPr>
          <w:p w14:paraId="175EC73C" w14:textId="77777777" w:rsidR="00F73D2B" w:rsidRPr="00807553" w:rsidRDefault="00F73D2B" w:rsidP="0023723C">
            <w:pPr>
              <w:jc w:val="center"/>
              <w:rPr>
                <w:color w:val="000000"/>
                <w:lang w:eastAsia="en-ZA"/>
              </w:rPr>
            </w:pPr>
          </w:p>
        </w:tc>
      </w:tr>
      <w:tr w:rsidR="00F73D2B" w:rsidRPr="00080EE0" w14:paraId="4E0E1CFB" w14:textId="77777777" w:rsidTr="0023723C">
        <w:trPr>
          <w:trHeight w:val="454"/>
          <w:jc w:val="center"/>
        </w:trPr>
        <w:tc>
          <w:tcPr>
            <w:tcW w:w="846" w:type="dxa"/>
            <w:vMerge/>
            <w:tcBorders>
              <w:left w:val="single" w:sz="4" w:space="0" w:color="auto"/>
              <w:right w:val="single" w:sz="4" w:space="0" w:color="auto"/>
            </w:tcBorders>
            <w:shd w:val="clear" w:color="auto" w:fill="auto"/>
            <w:noWrap/>
            <w:vAlign w:val="center"/>
            <w:hideMark/>
          </w:tcPr>
          <w:p w14:paraId="77DE40B7" w14:textId="77777777" w:rsidR="00F73D2B" w:rsidRPr="00807553" w:rsidRDefault="00F73D2B" w:rsidP="0023723C">
            <w:pPr>
              <w:jc w:val="center"/>
              <w:rPr>
                <w:b/>
                <w:bCs/>
                <w:color w:val="000000"/>
                <w:lang w:eastAsia="en-ZA"/>
              </w:rPr>
            </w:pPr>
          </w:p>
        </w:tc>
        <w:tc>
          <w:tcPr>
            <w:tcW w:w="1559" w:type="dxa"/>
            <w:vMerge/>
            <w:tcBorders>
              <w:left w:val="nil"/>
              <w:right w:val="single" w:sz="4" w:space="0" w:color="auto"/>
            </w:tcBorders>
            <w:shd w:val="clear" w:color="auto" w:fill="auto"/>
            <w:vAlign w:val="center"/>
            <w:hideMark/>
          </w:tcPr>
          <w:p w14:paraId="2465AF88" w14:textId="77777777" w:rsidR="00F73D2B" w:rsidRPr="00807553" w:rsidRDefault="00F73D2B" w:rsidP="0023723C">
            <w:pPr>
              <w:rPr>
                <w:b/>
                <w:bCs/>
                <w:color w:val="000000"/>
                <w:lang w:eastAsia="en-ZA"/>
              </w:rPr>
            </w:pPr>
          </w:p>
        </w:tc>
        <w:tc>
          <w:tcPr>
            <w:tcW w:w="567" w:type="dxa"/>
            <w:tcBorders>
              <w:top w:val="nil"/>
              <w:left w:val="nil"/>
              <w:bottom w:val="single" w:sz="4" w:space="0" w:color="auto"/>
              <w:right w:val="single" w:sz="4" w:space="0" w:color="auto"/>
            </w:tcBorders>
            <w:shd w:val="clear" w:color="auto" w:fill="auto"/>
            <w:noWrap/>
            <w:vAlign w:val="center"/>
            <w:hideMark/>
          </w:tcPr>
          <w:p w14:paraId="6C0BC267" w14:textId="77777777" w:rsidR="00F73D2B" w:rsidRPr="00807553" w:rsidRDefault="00F73D2B" w:rsidP="0023723C">
            <w:pPr>
              <w:jc w:val="center"/>
              <w:rPr>
                <w:color w:val="000000"/>
                <w:lang w:eastAsia="en-ZA"/>
              </w:rPr>
            </w:pPr>
            <w:r w:rsidRPr="00807553">
              <w:rPr>
                <w:color w:val="000000"/>
                <w:lang w:eastAsia="en-ZA"/>
              </w:rPr>
              <w:t>c)</w:t>
            </w:r>
          </w:p>
        </w:tc>
        <w:tc>
          <w:tcPr>
            <w:tcW w:w="3040" w:type="dxa"/>
            <w:gridSpan w:val="2"/>
            <w:tcBorders>
              <w:top w:val="nil"/>
              <w:left w:val="single" w:sz="4" w:space="0" w:color="auto"/>
              <w:bottom w:val="single" w:sz="4" w:space="0" w:color="auto"/>
              <w:right w:val="single" w:sz="4" w:space="0" w:color="auto"/>
            </w:tcBorders>
            <w:shd w:val="clear" w:color="auto" w:fill="auto"/>
            <w:vAlign w:val="center"/>
          </w:tcPr>
          <w:p w14:paraId="1A2DECFF" w14:textId="77777777" w:rsidR="00F73D2B" w:rsidRPr="00807553" w:rsidRDefault="00F73D2B" w:rsidP="0023723C">
            <w:pPr>
              <w:rPr>
                <w:color w:val="000000"/>
                <w:lang w:eastAsia="en-ZA"/>
              </w:rPr>
            </w:pPr>
            <w:r w:rsidRPr="00080EE0">
              <w:rPr>
                <w:color w:val="000000"/>
              </w:rPr>
              <w:t>PLC provided with the final shortlist.</w:t>
            </w:r>
          </w:p>
        </w:tc>
        <w:tc>
          <w:tcPr>
            <w:tcW w:w="1638" w:type="dxa"/>
            <w:gridSpan w:val="2"/>
            <w:tcBorders>
              <w:top w:val="nil"/>
              <w:left w:val="nil"/>
              <w:bottom w:val="single" w:sz="4" w:space="0" w:color="auto"/>
              <w:right w:val="single" w:sz="4" w:space="0" w:color="auto"/>
            </w:tcBorders>
            <w:shd w:val="clear" w:color="auto" w:fill="auto"/>
            <w:vAlign w:val="center"/>
          </w:tcPr>
          <w:p w14:paraId="6EE9A49D" w14:textId="77777777" w:rsidR="00F73D2B" w:rsidRPr="00807553" w:rsidRDefault="00F73D2B" w:rsidP="0023723C">
            <w:pPr>
              <w:rPr>
                <w:color w:val="000000"/>
                <w:lang w:eastAsia="en-ZA"/>
              </w:rPr>
            </w:pPr>
            <w:r w:rsidRPr="00080EE0">
              <w:t>CE/PMT</w:t>
            </w:r>
          </w:p>
        </w:tc>
        <w:tc>
          <w:tcPr>
            <w:tcW w:w="1843" w:type="dxa"/>
            <w:tcBorders>
              <w:top w:val="nil"/>
              <w:left w:val="nil"/>
              <w:bottom w:val="single" w:sz="4" w:space="0" w:color="auto"/>
              <w:right w:val="single" w:sz="4" w:space="0" w:color="auto"/>
            </w:tcBorders>
            <w:shd w:val="clear" w:color="auto" w:fill="auto"/>
            <w:noWrap/>
            <w:vAlign w:val="center"/>
            <w:hideMark/>
          </w:tcPr>
          <w:p w14:paraId="145CFACC" w14:textId="77777777" w:rsidR="00F73D2B" w:rsidRPr="00807553" w:rsidRDefault="00F73D2B" w:rsidP="0023723C">
            <w:pPr>
              <w:jc w:val="center"/>
              <w:rPr>
                <w:color w:val="000000"/>
                <w:lang w:eastAsia="en-ZA"/>
              </w:rPr>
            </w:pPr>
          </w:p>
        </w:tc>
      </w:tr>
      <w:tr w:rsidR="00F73D2B" w:rsidRPr="00080EE0" w14:paraId="07C80941" w14:textId="77777777" w:rsidTr="0023723C">
        <w:trPr>
          <w:trHeight w:val="454"/>
          <w:jc w:val="center"/>
        </w:trPr>
        <w:tc>
          <w:tcPr>
            <w:tcW w:w="846" w:type="dxa"/>
            <w:vMerge w:val="restart"/>
            <w:tcBorders>
              <w:top w:val="single" w:sz="4" w:space="0" w:color="auto"/>
              <w:left w:val="single" w:sz="4" w:space="0" w:color="auto"/>
              <w:right w:val="single" w:sz="4" w:space="0" w:color="auto"/>
            </w:tcBorders>
            <w:shd w:val="clear" w:color="auto" w:fill="auto"/>
            <w:noWrap/>
            <w:vAlign w:val="center"/>
            <w:hideMark/>
          </w:tcPr>
          <w:p w14:paraId="0E7A9DDB" w14:textId="77777777" w:rsidR="00F73D2B" w:rsidRPr="00807553" w:rsidRDefault="00F73D2B" w:rsidP="0023723C">
            <w:pPr>
              <w:jc w:val="center"/>
              <w:rPr>
                <w:b/>
                <w:bCs/>
                <w:color w:val="000000"/>
                <w:lang w:eastAsia="en-ZA"/>
              </w:rPr>
            </w:pPr>
            <w:r w:rsidRPr="00807553">
              <w:rPr>
                <w:b/>
                <w:color w:val="000000"/>
                <w:lang w:eastAsia="en-ZA"/>
              </w:rPr>
              <w:t>3</w:t>
            </w:r>
          </w:p>
        </w:tc>
        <w:tc>
          <w:tcPr>
            <w:tcW w:w="1559" w:type="dxa"/>
            <w:vMerge w:val="restart"/>
            <w:tcBorders>
              <w:top w:val="single" w:sz="4" w:space="0" w:color="auto"/>
              <w:left w:val="nil"/>
              <w:right w:val="single" w:sz="4" w:space="0" w:color="auto"/>
            </w:tcBorders>
            <w:shd w:val="clear" w:color="auto" w:fill="auto"/>
            <w:vAlign w:val="center"/>
            <w:hideMark/>
          </w:tcPr>
          <w:p w14:paraId="110697C7" w14:textId="77777777" w:rsidR="00F73D2B" w:rsidRPr="00807553" w:rsidRDefault="00F73D2B" w:rsidP="0023723C">
            <w:pPr>
              <w:rPr>
                <w:b/>
                <w:bCs/>
                <w:color w:val="000000"/>
              </w:rPr>
            </w:pPr>
            <w:r w:rsidRPr="00080EE0">
              <w:rPr>
                <w:b/>
                <w:color w:val="000000"/>
              </w:rPr>
              <w:t>Interviews held.</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97021" w14:textId="77777777" w:rsidR="00F73D2B" w:rsidRPr="00807553" w:rsidRDefault="00F73D2B" w:rsidP="0023723C">
            <w:pPr>
              <w:jc w:val="center"/>
              <w:rPr>
                <w:color w:val="000000"/>
                <w:lang w:eastAsia="en-ZA"/>
              </w:rPr>
            </w:pPr>
            <w:r w:rsidRPr="00807553">
              <w:rPr>
                <w:color w:val="000000"/>
                <w:lang w:eastAsia="en-ZA"/>
              </w:rPr>
              <w:t>a)</w:t>
            </w:r>
          </w:p>
        </w:tc>
        <w:tc>
          <w:tcPr>
            <w:tcW w:w="3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4F7CBA" w14:textId="77777777" w:rsidR="00F73D2B" w:rsidRPr="00807553" w:rsidRDefault="00F73D2B" w:rsidP="0023723C">
            <w:pPr>
              <w:rPr>
                <w:color w:val="FF0000"/>
                <w:lang w:eastAsia="en-ZA"/>
              </w:rPr>
            </w:pPr>
            <w:r w:rsidRPr="00080EE0">
              <w:rPr>
                <w:color w:val="000000"/>
              </w:rPr>
              <w:t>Candidates invited.</w:t>
            </w:r>
          </w:p>
        </w:tc>
        <w:tc>
          <w:tcPr>
            <w:tcW w:w="1638" w:type="dxa"/>
            <w:gridSpan w:val="2"/>
            <w:tcBorders>
              <w:top w:val="single" w:sz="4" w:space="0" w:color="auto"/>
              <w:left w:val="nil"/>
              <w:bottom w:val="single" w:sz="4" w:space="0" w:color="auto"/>
              <w:right w:val="single" w:sz="4" w:space="0" w:color="auto"/>
            </w:tcBorders>
            <w:shd w:val="clear" w:color="auto" w:fill="auto"/>
            <w:vAlign w:val="center"/>
          </w:tcPr>
          <w:p w14:paraId="7470C422" w14:textId="77777777" w:rsidR="00F73D2B" w:rsidRPr="00807553" w:rsidRDefault="00F73D2B" w:rsidP="0023723C">
            <w:pPr>
              <w:rPr>
                <w:color w:val="000000"/>
                <w:lang w:eastAsia="en-ZA"/>
              </w:rPr>
            </w:pPr>
            <w:r w:rsidRPr="00080EE0">
              <w:t>CE/PMT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14104" w14:textId="77777777" w:rsidR="00F73D2B" w:rsidRPr="00807553" w:rsidRDefault="00F73D2B" w:rsidP="0023723C">
            <w:pPr>
              <w:jc w:val="center"/>
              <w:rPr>
                <w:color w:val="000000"/>
                <w:lang w:eastAsia="en-ZA"/>
              </w:rPr>
            </w:pPr>
          </w:p>
        </w:tc>
      </w:tr>
      <w:tr w:rsidR="00F73D2B" w:rsidRPr="00080EE0" w14:paraId="531F29C9" w14:textId="77777777" w:rsidTr="0023723C">
        <w:trPr>
          <w:trHeight w:val="454"/>
          <w:jc w:val="center"/>
        </w:trPr>
        <w:tc>
          <w:tcPr>
            <w:tcW w:w="846" w:type="dxa"/>
            <w:vMerge/>
            <w:tcBorders>
              <w:left w:val="single" w:sz="4" w:space="0" w:color="auto"/>
              <w:right w:val="single" w:sz="4" w:space="0" w:color="auto"/>
            </w:tcBorders>
            <w:shd w:val="clear" w:color="auto" w:fill="auto"/>
            <w:noWrap/>
            <w:vAlign w:val="center"/>
            <w:hideMark/>
          </w:tcPr>
          <w:p w14:paraId="2017AB14" w14:textId="77777777" w:rsidR="00F73D2B" w:rsidRPr="00807553" w:rsidRDefault="00F73D2B" w:rsidP="0023723C">
            <w:pPr>
              <w:jc w:val="center"/>
              <w:rPr>
                <w:b/>
                <w:bCs/>
                <w:color w:val="000000"/>
                <w:lang w:eastAsia="en-ZA"/>
              </w:rPr>
            </w:pPr>
          </w:p>
        </w:tc>
        <w:tc>
          <w:tcPr>
            <w:tcW w:w="1559" w:type="dxa"/>
            <w:vMerge/>
            <w:tcBorders>
              <w:left w:val="nil"/>
              <w:right w:val="single" w:sz="4" w:space="0" w:color="auto"/>
            </w:tcBorders>
            <w:shd w:val="clear" w:color="auto" w:fill="auto"/>
            <w:vAlign w:val="center"/>
            <w:hideMark/>
          </w:tcPr>
          <w:p w14:paraId="470AD50A" w14:textId="77777777" w:rsidR="00F73D2B" w:rsidRPr="00807553" w:rsidRDefault="00F73D2B" w:rsidP="0023723C">
            <w:pPr>
              <w:jc w:val="center"/>
              <w:rPr>
                <w:b/>
                <w:bCs/>
                <w:color w:val="000000"/>
                <w:lang w:eastAsia="en-ZA"/>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59BB202" w14:textId="77777777" w:rsidR="00F73D2B" w:rsidRPr="00807553" w:rsidRDefault="00F73D2B" w:rsidP="0023723C">
            <w:pPr>
              <w:jc w:val="center"/>
              <w:rPr>
                <w:color w:val="000000"/>
                <w:lang w:eastAsia="en-ZA"/>
              </w:rPr>
            </w:pPr>
            <w:r w:rsidRPr="00807553">
              <w:rPr>
                <w:color w:val="000000"/>
                <w:lang w:eastAsia="en-ZA"/>
              </w:rPr>
              <w:t>b)</w:t>
            </w:r>
          </w:p>
        </w:tc>
        <w:tc>
          <w:tcPr>
            <w:tcW w:w="3040" w:type="dxa"/>
            <w:gridSpan w:val="2"/>
            <w:tcBorders>
              <w:top w:val="nil"/>
              <w:left w:val="single" w:sz="4" w:space="0" w:color="auto"/>
              <w:bottom w:val="single" w:sz="4" w:space="0" w:color="auto"/>
              <w:right w:val="single" w:sz="4" w:space="0" w:color="auto"/>
            </w:tcBorders>
            <w:shd w:val="clear" w:color="auto" w:fill="auto"/>
            <w:vAlign w:val="center"/>
          </w:tcPr>
          <w:p w14:paraId="4108B43E" w14:textId="77777777" w:rsidR="00F73D2B" w:rsidRPr="00807553" w:rsidRDefault="00F73D2B" w:rsidP="0023723C">
            <w:pPr>
              <w:rPr>
                <w:color w:val="000000"/>
                <w:lang w:eastAsia="en-ZA"/>
              </w:rPr>
            </w:pPr>
            <w:r w:rsidRPr="00080EE0">
              <w:rPr>
                <w:color w:val="000000"/>
              </w:rPr>
              <w:t>Interview grid prepared.</w:t>
            </w:r>
          </w:p>
        </w:tc>
        <w:tc>
          <w:tcPr>
            <w:tcW w:w="1638" w:type="dxa"/>
            <w:gridSpan w:val="2"/>
            <w:tcBorders>
              <w:top w:val="nil"/>
              <w:left w:val="nil"/>
              <w:bottom w:val="single" w:sz="4" w:space="0" w:color="auto"/>
              <w:right w:val="single" w:sz="4" w:space="0" w:color="auto"/>
            </w:tcBorders>
            <w:shd w:val="clear" w:color="auto" w:fill="auto"/>
            <w:vAlign w:val="center"/>
          </w:tcPr>
          <w:p w14:paraId="05F78D3D" w14:textId="77777777" w:rsidR="00F73D2B" w:rsidRPr="00807553" w:rsidRDefault="00F73D2B" w:rsidP="0023723C">
            <w:pPr>
              <w:rPr>
                <w:color w:val="000000"/>
                <w:lang w:eastAsia="en-ZA"/>
              </w:rPr>
            </w:pPr>
            <w:r w:rsidRPr="00080EE0">
              <w:t>CE/PMT</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4F2010E" w14:textId="77777777" w:rsidR="00F73D2B" w:rsidRPr="00807553" w:rsidRDefault="00F73D2B" w:rsidP="0023723C">
            <w:pPr>
              <w:jc w:val="center"/>
              <w:rPr>
                <w:color w:val="000000"/>
                <w:lang w:eastAsia="en-ZA"/>
              </w:rPr>
            </w:pPr>
          </w:p>
        </w:tc>
      </w:tr>
      <w:tr w:rsidR="00F73D2B" w:rsidRPr="00080EE0" w14:paraId="02810CFE" w14:textId="77777777" w:rsidTr="0023723C">
        <w:trPr>
          <w:trHeight w:val="454"/>
          <w:jc w:val="center"/>
        </w:trPr>
        <w:tc>
          <w:tcPr>
            <w:tcW w:w="846" w:type="dxa"/>
            <w:vMerge/>
            <w:tcBorders>
              <w:left w:val="single" w:sz="4" w:space="0" w:color="auto"/>
              <w:right w:val="single" w:sz="4" w:space="0" w:color="auto"/>
            </w:tcBorders>
            <w:shd w:val="clear" w:color="auto" w:fill="auto"/>
            <w:noWrap/>
            <w:vAlign w:val="center"/>
            <w:hideMark/>
          </w:tcPr>
          <w:p w14:paraId="6D92EA98" w14:textId="77777777" w:rsidR="00F73D2B" w:rsidRPr="00807553" w:rsidRDefault="00F73D2B" w:rsidP="0023723C">
            <w:pPr>
              <w:jc w:val="center"/>
              <w:rPr>
                <w:b/>
                <w:bCs/>
                <w:color w:val="000000"/>
                <w:lang w:eastAsia="en-ZA"/>
              </w:rPr>
            </w:pPr>
          </w:p>
        </w:tc>
        <w:tc>
          <w:tcPr>
            <w:tcW w:w="1559" w:type="dxa"/>
            <w:vMerge/>
            <w:tcBorders>
              <w:left w:val="nil"/>
              <w:right w:val="single" w:sz="4" w:space="0" w:color="auto"/>
            </w:tcBorders>
            <w:shd w:val="clear" w:color="auto" w:fill="auto"/>
            <w:vAlign w:val="center"/>
            <w:hideMark/>
          </w:tcPr>
          <w:p w14:paraId="383EBC9C" w14:textId="77777777" w:rsidR="00F73D2B" w:rsidRPr="00807553" w:rsidRDefault="00F73D2B" w:rsidP="0023723C">
            <w:pPr>
              <w:jc w:val="center"/>
              <w:rPr>
                <w:b/>
                <w:bCs/>
                <w:color w:val="000000"/>
                <w:lang w:eastAsia="en-ZA"/>
              </w:rPr>
            </w:pPr>
          </w:p>
        </w:tc>
        <w:tc>
          <w:tcPr>
            <w:tcW w:w="567" w:type="dxa"/>
            <w:tcBorders>
              <w:top w:val="nil"/>
              <w:left w:val="nil"/>
              <w:bottom w:val="single" w:sz="4" w:space="0" w:color="auto"/>
              <w:right w:val="single" w:sz="4" w:space="0" w:color="auto"/>
            </w:tcBorders>
            <w:shd w:val="clear" w:color="auto" w:fill="auto"/>
            <w:noWrap/>
            <w:vAlign w:val="center"/>
            <w:hideMark/>
          </w:tcPr>
          <w:p w14:paraId="59D67C05" w14:textId="77777777" w:rsidR="00F73D2B" w:rsidRPr="00807553" w:rsidRDefault="00F73D2B" w:rsidP="0023723C">
            <w:pPr>
              <w:jc w:val="center"/>
              <w:rPr>
                <w:color w:val="000000"/>
                <w:lang w:eastAsia="en-ZA"/>
              </w:rPr>
            </w:pPr>
            <w:r w:rsidRPr="00807553">
              <w:rPr>
                <w:color w:val="000000"/>
                <w:lang w:eastAsia="en-ZA"/>
              </w:rPr>
              <w:t>c)</w:t>
            </w:r>
          </w:p>
        </w:tc>
        <w:tc>
          <w:tcPr>
            <w:tcW w:w="3040" w:type="dxa"/>
            <w:gridSpan w:val="2"/>
            <w:tcBorders>
              <w:top w:val="nil"/>
              <w:left w:val="single" w:sz="4" w:space="0" w:color="auto"/>
              <w:bottom w:val="single" w:sz="4" w:space="0" w:color="auto"/>
              <w:right w:val="single" w:sz="4" w:space="0" w:color="auto"/>
            </w:tcBorders>
            <w:shd w:val="clear" w:color="auto" w:fill="auto"/>
            <w:vAlign w:val="center"/>
          </w:tcPr>
          <w:p w14:paraId="1460B35F" w14:textId="77777777" w:rsidR="00F73D2B" w:rsidRPr="00807553" w:rsidRDefault="00F73D2B" w:rsidP="0023723C">
            <w:pPr>
              <w:rPr>
                <w:color w:val="000000"/>
                <w:lang w:eastAsia="en-ZA"/>
              </w:rPr>
            </w:pPr>
            <w:r w:rsidRPr="00080EE0">
              <w:rPr>
                <w:color w:val="000000"/>
              </w:rPr>
              <w:t>The PLC can nominate a member to sit on the interview panel as an observer to ensure transparency in the process.</w:t>
            </w:r>
          </w:p>
        </w:tc>
        <w:tc>
          <w:tcPr>
            <w:tcW w:w="1638" w:type="dxa"/>
            <w:gridSpan w:val="2"/>
            <w:tcBorders>
              <w:top w:val="nil"/>
              <w:left w:val="nil"/>
              <w:bottom w:val="single" w:sz="4" w:space="0" w:color="auto"/>
              <w:right w:val="single" w:sz="4" w:space="0" w:color="auto"/>
            </w:tcBorders>
            <w:shd w:val="clear" w:color="auto" w:fill="auto"/>
            <w:noWrap/>
            <w:vAlign w:val="center"/>
          </w:tcPr>
          <w:p w14:paraId="5CCDF809" w14:textId="77777777" w:rsidR="00F73D2B" w:rsidRPr="00807553" w:rsidRDefault="00F73D2B" w:rsidP="0023723C">
            <w:pPr>
              <w:rPr>
                <w:color w:val="000000"/>
                <w:lang w:eastAsia="en-ZA"/>
              </w:rPr>
            </w:pPr>
            <w:r w:rsidRPr="00080EE0">
              <w:t>CE/PMT</w:t>
            </w:r>
          </w:p>
        </w:tc>
        <w:tc>
          <w:tcPr>
            <w:tcW w:w="1843" w:type="dxa"/>
            <w:tcBorders>
              <w:top w:val="nil"/>
              <w:left w:val="nil"/>
              <w:bottom w:val="single" w:sz="4" w:space="0" w:color="auto"/>
              <w:right w:val="single" w:sz="4" w:space="0" w:color="auto"/>
            </w:tcBorders>
            <w:shd w:val="clear" w:color="auto" w:fill="auto"/>
            <w:noWrap/>
            <w:vAlign w:val="center"/>
            <w:hideMark/>
          </w:tcPr>
          <w:p w14:paraId="64B157C5" w14:textId="77777777" w:rsidR="00F73D2B" w:rsidRPr="00807553" w:rsidRDefault="00F73D2B" w:rsidP="0023723C">
            <w:pPr>
              <w:jc w:val="center"/>
              <w:rPr>
                <w:color w:val="000000"/>
                <w:lang w:eastAsia="en-ZA"/>
              </w:rPr>
            </w:pPr>
          </w:p>
        </w:tc>
      </w:tr>
      <w:tr w:rsidR="00F73D2B" w:rsidRPr="00080EE0" w14:paraId="61DC9B26" w14:textId="77777777" w:rsidTr="0023723C">
        <w:trPr>
          <w:trHeight w:val="454"/>
          <w:jc w:val="center"/>
        </w:trPr>
        <w:tc>
          <w:tcPr>
            <w:tcW w:w="846" w:type="dxa"/>
            <w:vMerge/>
            <w:tcBorders>
              <w:left w:val="single" w:sz="4" w:space="0" w:color="auto"/>
              <w:right w:val="single" w:sz="4" w:space="0" w:color="auto"/>
            </w:tcBorders>
            <w:shd w:val="clear" w:color="auto" w:fill="auto"/>
            <w:noWrap/>
            <w:vAlign w:val="center"/>
          </w:tcPr>
          <w:p w14:paraId="2BDC1962" w14:textId="77777777" w:rsidR="00F73D2B" w:rsidRPr="00080EE0" w:rsidRDefault="00F73D2B" w:rsidP="0023723C">
            <w:pPr>
              <w:jc w:val="center"/>
              <w:rPr>
                <w:b/>
                <w:bCs/>
                <w:color w:val="000000"/>
                <w:lang w:eastAsia="en-ZA"/>
              </w:rPr>
            </w:pPr>
          </w:p>
        </w:tc>
        <w:tc>
          <w:tcPr>
            <w:tcW w:w="1559" w:type="dxa"/>
            <w:vMerge/>
            <w:tcBorders>
              <w:left w:val="nil"/>
              <w:right w:val="single" w:sz="4" w:space="0" w:color="auto"/>
            </w:tcBorders>
            <w:shd w:val="clear" w:color="auto" w:fill="auto"/>
            <w:vAlign w:val="center"/>
          </w:tcPr>
          <w:p w14:paraId="35C6856B" w14:textId="77777777" w:rsidR="00F73D2B" w:rsidRPr="00080EE0" w:rsidRDefault="00F73D2B" w:rsidP="0023723C">
            <w:pPr>
              <w:jc w:val="center"/>
              <w:rPr>
                <w:b/>
                <w:bCs/>
                <w:color w:val="000000"/>
                <w:lang w:eastAsia="en-ZA"/>
              </w:rPr>
            </w:pPr>
          </w:p>
        </w:tc>
        <w:tc>
          <w:tcPr>
            <w:tcW w:w="567" w:type="dxa"/>
            <w:tcBorders>
              <w:top w:val="nil"/>
              <w:left w:val="nil"/>
              <w:bottom w:val="single" w:sz="4" w:space="0" w:color="auto"/>
              <w:right w:val="single" w:sz="4" w:space="0" w:color="auto"/>
            </w:tcBorders>
            <w:shd w:val="clear" w:color="auto" w:fill="auto"/>
            <w:noWrap/>
            <w:vAlign w:val="center"/>
          </w:tcPr>
          <w:p w14:paraId="1BF928EC" w14:textId="77777777" w:rsidR="00F73D2B" w:rsidRPr="00080EE0" w:rsidRDefault="00F73D2B" w:rsidP="0023723C">
            <w:pPr>
              <w:jc w:val="center"/>
              <w:rPr>
                <w:color w:val="000000"/>
                <w:lang w:eastAsia="en-ZA"/>
              </w:rPr>
            </w:pPr>
            <w:r w:rsidRPr="00080EE0">
              <w:rPr>
                <w:color w:val="000000"/>
                <w:lang w:eastAsia="en-ZA"/>
              </w:rPr>
              <w:t>d)</w:t>
            </w:r>
          </w:p>
        </w:tc>
        <w:tc>
          <w:tcPr>
            <w:tcW w:w="3040" w:type="dxa"/>
            <w:gridSpan w:val="2"/>
            <w:tcBorders>
              <w:top w:val="nil"/>
              <w:left w:val="single" w:sz="4" w:space="0" w:color="auto"/>
              <w:bottom w:val="single" w:sz="4" w:space="0" w:color="auto"/>
              <w:right w:val="single" w:sz="4" w:space="0" w:color="auto"/>
            </w:tcBorders>
            <w:shd w:val="clear" w:color="auto" w:fill="auto"/>
            <w:vAlign w:val="center"/>
          </w:tcPr>
          <w:p w14:paraId="40A3B16A" w14:textId="77777777" w:rsidR="00F73D2B" w:rsidRPr="00080EE0" w:rsidRDefault="00F73D2B" w:rsidP="0023723C">
            <w:pPr>
              <w:rPr>
                <w:color w:val="000000"/>
                <w:lang w:eastAsia="en-ZA"/>
              </w:rPr>
            </w:pPr>
            <w:r w:rsidRPr="00080EE0">
              <w:rPr>
                <w:color w:val="000000"/>
              </w:rPr>
              <w:t>Formal interviews carried out.</w:t>
            </w:r>
          </w:p>
        </w:tc>
        <w:tc>
          <w:tcPr>
            <w:tcW w:w="1638" w:type="dxa"/>
            <w:gridSpan w:val="2"/>
            <w:tcBorders>
              <w:top w:val="nil"/>
              <w:left w:val="nil"/>
              <w:bottom w:val="single" w:sz="4" w:space="0" w:color="auto"/>
              <w:right w:val="single" w:sz="4" w:space="0" w:color="auto"/>
            </w:tcBorders>
            <w:shd w:val="clear" w:color="auto" w:fill="auto"/>
            <w:noWrap/>
            <w:vAlign w:val="center"/>
          </w:tcPr>
          <w:p w14:paraId="62D9F484" w14:textId="77777777" w:rsidR="00F73D2B" w:rsidRPr="00080EE0" w:rsidRDefault="00F73D2B" w:rsidP="0023723C">
            <w:pPr>
              <w:rPr>
                <w:color w:val="000000"/>
                <w:lang w:eastAsia="en-ZA"/>
              </w:rPr>
            </w:pPr>
            <w:r w:rsidRPr="00080EE0">
              <w:t>CE/PMT</w:t>
            </w:r>
          </w:p>
        </w:tc>
        <w:tc>
          <w:tcPr>
            <w:tcW w:w="1843" w:type="dxa"/>
            <w:tcBorders>
              <w:top w:val="nil"/>
              <w:left w:val="nil"/>
              <w:bottom w:val="single" w:sz="4" w:space="0" w:color="auto"/>
              <w:right w:val="single" w:sz="4" w:space="0" w:color="auto"/>
            </w:tcBorders>
            <w:shd w:val="clear" w:color="auto" w:fill="auto"/>
            <w:noWrap/>
            <w:vAlign w:val="center"/>
          </w:tcPr>
          <w:p w14:paraId="5E8650F4" w14:textId="77777777" w:rsidR="00F73D2B" w:rsidRPr="00080EE0" w:rsidRDefault="00F73D2B" w:rsidP="0023723C">
            <w:pPr>
              <w:jc w:val="center"/>
              <w:rPr>
                <w:color w:val="000000"/>
                <w:lang w:eastAsia="en-ZA"/>
              </w:rPr>
            </w:pPr>
          </w:p>
        </w:tc>
      </w:tr>
      <w:tr w:rsidR="00F73D2B" w:rsidRPr="00080EE0" w14:paraId="3204B0F8" w14:textId="77777777" w:rsidTr="0023723C">
        <w:trPr>
          <w:trHeight w:val="454"/>
          <w:jc w:val="center"/>
        </w:trPr>
        <w:tc>
          <w:tcPr>
            <w:tcW w:w="846" w:type="dxa"/>
            <w:vMerge/>
            <w:tcBorders>
              <w:left w:val="single" w:sz="4" w:space="0" w:color="auto"/>
              <w:bottom w:val="single" w:sz="4" w:space="0" w:color="auto"/>
              <w:right w:val="single" w:sz="4" w:space="0" w:color="auto"/>
            </w:tcBorders>
            <w:shd w:val="clear" w:color="auto" w:fill="auto"/>
            <w:noWrap/>
            <w:vAlign w:val="center"/>
          </w:tcPr>
          <w:p w14:paraId="6738D9F8" w14:textId="77777777" w:rsidR="00F73D2B" w:rsidRPr="00080EE0" w:rsidRDefault="00F73D2B" w:rsidP="0023723C">
            <w:pPr>
              <w:jc w:val="center"/>
              <w:rPr>
                <w:b/>
                <w:bCs/>
                <w:color w:val="000000"/>
                <w:lang w:eastAsia="en-ZA"/>
              </w:rPr>
            </w:pPr>
          </w:p>
        </w:tc>
        <w:tc>
          <w:tcPr>
            <w:tcW w:w="1559" w:type="dxa"/>
            <w:vMerge/>
            <w:tcBorders>
              <w:left w:val="nil"/>
              <w:bottom w:val="single" w:sz="4" w:space="0" w:color="auto"/>
              <w:right w:val="single" w:sz="4" w:space="0" w:color="auto"/>
            </w:tcBorders>
            <w:shd w:val="clear" w:color="auto" w:fill="auto"/>
            <w:vAlign w:val="center"/>
          </w:tcPr>
          <w:p w14:paraId="0B0EDEC8" w14:textId="77777777" w:rsidR="00F73D2B" w:rsidRPr="00080EE0" w:rsidRDefault="00F73D2B" w:rsidP="0023723C">
            <w:pPr>
              <w:jc w:val="center"/>
              <w:rPr>
                <w:b/>
                <w:bCs/>
                <w:color w:val="000000"/>
                <w:lang w:eastAsia="en-ZA"/>
              </w:rPr>
            </w:pPr>
          </w:p>
        </w:tc>
        <w:tc>
          <w:tcPr>
            <w:tcW w:w="567" w:type="dxa"/>
            <w:tcBorders>
              <w:top w:val="nil"/>
              <w:left w:val="nil"/>
              <w:bottom w:val="single" w:sz="4" w:space="0" w:color="auto"/>
              <w:right w:val="single" w:sz="4" w:space="0" w:color="auto"/>
            </w:tcBorders>
            <w:shd w:val="clear" w:color="auto" w:fill="auto"/>
            <w:noWrap/>
            <w:vAlign w:val="center"/>
          </w:tcPr>
          <w:p w14:paraId="54855068" w14:textId="77777777" w:rsidR="00F73D2B" w:rsidRPr="00080EE0" w:rsidRDefault="00F73D2B" w:rsidP="0023723C">
            <w:pPr>
              <w:jc w:val="center"/>
              <w:rPr>
                <w:color w:val="000000"/>
                <w:lang w:eastAsia="en-ZA"/>
              </w:rPr>
            </w:pPr>
            <w:r w:rsidRPr="00080EE0">
              <w:rPr>
                <w:color w:val="000000"/>
                <w:lang w:eastAsia="en-ZA"/>
              </w:rPr>
              <w:t>e)</w:t>
            </w:r>
          </w:p>
        </w:tc>
        <w:tc>
          <w:tcPr>
            <w:tcW w:w="3040" w:type="dxa"/>
            <w:gridSpan w:val="2"/>
            <w:tcBorders>
              <w:top w:val="nil"/>
              <w:left w:val="single" w:sz="4" w:space="0" w:color="auto"/>
              <w:bottom w:val="single" w:sz="4" w:space="0" w:color="auto"/>
              <w:right w:val="single" w:sz="4" w:space="0" w:color="auto"/>
            </w:tcBorders>
            <w:shd w:val="clear" w:color="auto" w:fill="auto"/>
            <w:vAlign w:val="center"/>
          </w:tcPr>
          <w:p w14:paraId="196A9700" w14:textId="77777777" w:rsidR="00F73D2B" w:rsidRPr="00080EE0" w:rsidRDefault="00F73D2B" w:rsidP="0023723C">
            <w:pPr>
              <w:rPr>
                <w:color w:val="000000"/>
                <w:lang w:eastAsia="en-ZA"/>
              </w:rPr>
            </w:pPr>
            <w:r w:rsidRPr="00080EE0">
              <w:rPr>
                <w:color w:val="000000"/>
              </w:rPr>
              <w:t>Interview scores collated.</w:t>
            </w:r>
          </w:p>
        </w:tc>
        <w:tc>
          <w:tcPr>
            <w:tcW w:w="1638" w:type="dxa"/>
            <w:gridSpan w:val="2"/>
            <w:tcBorders>
              <w:top w:val="nil"/>
              <w:left w:val="nil"/>
              <w:bottom w:val="single" w:sz="4" w:space="0" w:color="auto"/>
              <w:right w:val="single" w:sz="4" w:space="0" w:color="auto"/>
            </w:tcBorders>
            <w:shd w:val="clear" w:color="auto" w:fill="auto"/>
            <w:noWrap/>
            <w:vAlign w:val="center"/>
          </w:tcPr>
          <w:p w14:paraId="292FA016" w14:textId="77777777" w:rsidR="00F73D2B" w:rsidRPr="00080EE0" w:rsidRDefault="00F73D2B" w:rsidP="0023723C">
            <w:pPr>
              <w:rPr>
                <w:color w:val="000000"/>
                <w:lang w:eastAsia="en-ZA"/>
              </w:rPr>
            </w:pPr>
            <w:r w:rsidRPr="00080EE0">
              <w:t>CE/PMT</w:t>
            </w:r>
          </w:p>
        </w:tc>
        <w:tc>
          <w:tcPr>
            <w:tcW w:w="1843" w:type="dxa"/>
            <w:tcBorders>
              <w:top w:val="nil"/>
              <w:left w:val="nil"/>
              <w:bottom w:val="single" w:sz="4" w:space="0" w:color="auto"/>
              <w:right w:val="single" w:sz="4" w:space="0" w:color="auto"/>
            </w:tcBorders>
            <w:shd w:val="clear" w:color="auto" w:fill="auto"/>
            <w:noWrap/>
            <w:vAlign w:val="center"/>
          </w:tcPr>
          <w:p w14:paraId="231D319A" w14:textId="77777777" w:rsidR="00F73D2B" w:rsidRPr="00080EE0" w:rsidRDefault="00F73D2B" w:rsidP="0023723C">
            <w:pPr>
              <w:jc w:val="center"/>
              <w:rPr>
                <w:color w:val="000000"/>
                <w:lang w:eastAsia="en-ZA"/>
              </w:rPr>
            </w:pPr>
          </w:p>
        </w:tc>
      </w:tr>
      <w:tr w:rsidR="00F73D2B" w:rsidRPr="00080EE0" w14:paraId="270008FC" w14:textId="77777777" w:rsidTr="0023723C">
        <w:trPr>
          <w:trHeight w:val="454"/>
          <w:jc w:val="center"/>
        </w:trPr>
        <w:tc>
          <w:tcPr>
            <w:tcW w:w="846" w:type="dxa"/>
            <w:vMerge w:val="restart"/>
            <w:tcBorders>
              <w:left w:val="single" w:sz="4" w:space="0" w:color="auto"/>
              <w:right w:val="single" w:sz="4" w:space="0" w:color="auto"/>
            </w:tcBorders>
            <w:shd w:val="clear" w:color="auto" w:fill="auto"/>
            <w:noWrap/>
            <w:vAlign w:val="center"/>
          </w:tcPr>
          <w:p w14:paraId="7905F3A1" w14:textId="77777777" w:rsidR="00F73D2B" w:rsidRPr="00080EE0" w:rsidRDefault="00F73D2B" w:rsidP="0023723C">
            <w:pPr>
              <w:jc w:val="center"/>
              <w:rPr>
                <w:b/>
                <w:bCs/>
                <w:color w:val="000000"/>
                <w:lang w:eastAsia="en-ZA"/>
              </w:rPr>
            </w:pPr>
            <w:r w:rsidRPr="00080EE0">
              <w:rPr>
                <w:b/>
                <w:color w:val="000000"/>
                <w:lang w:eastAsia="en-ZA"/>
              </w:rPr>
              <w:t>4</w:t>
            </w:r>
          </w:p>
        </w:tc>
        <w:tc>
          <w:tcPr>
            <w:tcW w:w="1559" w:type="dxa"/>
            <w:vMerge w:val="restart"/>
            <w:tcBorders>
              <w:left w:val="nil"/>
              <w:right w:val="single" w:sz="4" w:space="0" w:color="auto"/>
            </w:tcBorders>
            <w:shd w:val="clear" w:color="auto" w:fill="auto"/>
            <w:vAlign w:val="center"/>
          </w:tcPr>
          <w:p w14:paraId="74606A03" w14:textId="77777777" w:rsidR="00F73D2B" w:rsidRPr="00080EE0" w:rsidRDefault="00F73D2B" w:rsidP="0023723C">
            <w:pPr>
              <w:rPr>
                <w:b/>
                <w:bCs/>
                <w:color w:val="000000"/>
              </w:rPr>
            </w:pPr>
            <w:r w:rsidRPr="00080EE0">
              <w:rPr>
                <w:b/>
                <w:color w:val="000000"/>
              </w:rPr>
              <w:t>Formal appointment of PLO.</w:t>
            </w:r>
          </w:p>
        </w:tc>
        <w:tc>
          <w:tcPr>
            <w:tcW w:w="567" w:type="dxa"/>
            <w:tcBorders>
              <w:top w:val="nil"/>
              <w:left w:val="nil"/>
              <w:bottom w:val="single" w:sz="4" w:space="0" w:color="auto"/>
              <w:right w:val="single" w:sz="4" w:space="0" w:color="auto"/>
            </w:tcBorders>
            <w:shd w:val="clear" w:color="auto" w:fill="auto"/>
            <w:noWrap/>
            <w:vAlign w:val="center"/>
          </w:tcPr>
          <w:p w14:paraId="31CFDF1D" w14:textId="77777777" w:rsidR="00F73D2B" w:rsidRPr="00080EE0" w:rsidRDefault="00F73D2B" w:rsidP="0023723C">
            <w:pPr>
              <w:jc w:val="center"/>
              <w:rPr>
                <w:color w:val="000000"/>
                <w:lang w:eastAsia="en-ZA"/>
              </w:rPr>
            </w:pPr>
            <w:r w:rsidRPr="00080EE0">
              <w:rPr>
                <w:color w:val="000000"/>
                <w:lang w:eastAsia="en-ZA"/>
              </w:rPr>
              <w:t>a)</w:t>
            </w:r>
          </w:p>
        </w:tc>
        <w:tc>
          <w:tcPr>
            <w:tcW w:w="3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AF3647" w14:textId="77777777" w:rsidR="00F73D2B" w:rsidRPr="00080EE0" w:rsidRDefault="00F73D2B" w:rsidP="0023723C">
            <w:pPr>
              <w:rPr>
                <w:color w:val="000000"/>
              </w:rPr>
            </w:pPr>
            <w:r w:rsidRPr="00080EE0">
              <w:rPr>
                <w:color w:val="000000"/>
              </w:rPr>
              <w:t>PLO appointment letter issued.</w:t>
            </w:r>
          </w:p>
        </w:tc>
        <w:tc>
          <w:tcPr>
            <w:tcW w:w="1638" w:type="dxa"/>
            <w:gridSpan w:val="2"/>
            <w:tcBorders>
              <w:top w:val="single" w:sz="4" w:space="0" w:color="auto"/>
              <w:left w:val="nil"/>
              <w:bottom w:val="single" w:sz="4" w:space="0" w:color="auto"/>
              <w:right w:val="single" w:sz="4" w:space="0" w:color="auto"/>
            </w:tcBorders>
            <w:shd w:val="clear" w:color="auto" w:fill="auto"/>
            <w:noWrap/>
            <w:vAlign w:val="center"/>
          </w:tcPr>
          <w:p w14:paraId="72C1F3FE" w14:textId="77777777" w:rsidR="00F73D2B" w:rsidRPr="00080EE0" w:rsidRDefault="00F73D2B" w:rsidP="0023723C">
            <w:r w:rsidRPr="00080EE0">
              <w:t xml:space="preserve">CE </w:t>
            </w:r>
          </w:p>
        </w:tc>
        <w:tc>
          <w:tcPr>
            <w:tcW w:w="1843" w:type="dxa"/>
            <w:tcBorders>
              <w:top w:val="nil"/>
              <w:left w:val="nil"/>
              <w:bottom w:val="single" w:sz="4" w:space="0" w:color="auto"/>
              <w:right w:val="single" w:sz="4" w:space="0" w:color="auto"/>
            </w:tcBorders>
            <w:shd w:val="clear" w:color="auto" w:fill="auto"/>
            <w:noWrap/>
            <w:vAlign w:val="center"/>
          </w:tcPr>
          <w:p w14:paraId="15BA4BF1" w14:textId="77777777" w:rsidR="00F73D2B" w:rsidRPr="00080EE0" w:rsidRDefault="00F73D2B" w:rsidP="0023723C">
            <w:pPr>
              <w:jc w:val="center"/>
              <w:rPr>
                <w:color w:val="000000"/>
                <w:lang w:eastAsia="en-ZA"/>
              </w:rPr>
            </w:pPr>
          </w:p>
        </w:tc>
      </w:tr>
      <w:tr w:rsidR="00F73D2B" w:rsidRPr="00080EE0" w14:paraId="12E8921A" w14:textId="77777777" w:rsidTr="0023723C">
        <w:trPr>
          <w:trHeight w:val="454"/>
          <w:jc w:val="center"/>
        </w:trPr>
        <w:tc>
          <w:tcPr>
            <w:tcW w:w="846" w:type="dxa"/>
            <w:vMerge/>
            <w:tcBorders>
              <w:left w:val="single" w:sz="4" w:space="0" w:color="auto"/>
              <w:right w:val="single" w:sz="4" w:space="0" w:color="auto"/>
            </w:tcBorders>
            <w:shd w:val="clear" w:color="auto" w:fill="auto"/>
            <w:noWrap/>
            <w:vAlign w:val="center"/>
          </w:tcPr>
          <w:p w14:paraId="47657A5F" w14:textId="77777777" w:rsidR="00F73D2B" w:rsidRPr="00080EE0" w:rsidRDefault="00F73D2B" w:rsidP="0023723C">
            <w:pPr>
              <w:jc w:val="center"/>
              <w:rPr>
                <w:b/>
                <w:bCs/>
                <w:color w:val="000000"/>
                <w:lang w:eastAsia="en-ZA"/>
              </w:rPr>
            </w:pPr>
          </w:p>
        </w:tc>
        <w:tc>
          <w:tcPr>
            <w:tcW w:w="1559" w:type="dxa"/>
            <w:vMerge/>
            <w:tcBorders>
              <w:left w:val="nil"/>
              <w:right w:val="single" w:sz="4" w:space="0" w:color="auto"/>
            </w:tcBorders>
            <w:shd w:val="clear" w:color="auto" w:fill="auto"/>
            <w:vAlign w:val="center"/>
          </w:tcPr>
          <w:p w14:paraId="1B146BA6" w14:textId="77777777" w:rsidR="00F73D2B" w:rsidRPr="00080EE0" w:rsidRDefault="00F73D2B" w:rsidP="0023723C">
            <w:pPr>
              <w:jc w:val="center"/>
              <w:rPr>
                <w:b/>
                <w:bCs/>
                <w:color w:val="000000"/>
                <w:lang w:eastAsia="en-ZA"/>
              </w:rPr>
            </w:pPr>
          </w:p>
        </w:tc>
        <w:tc>
          <w:tcPr>
            <w:tcW w:w="567" w:type="dxa"/>
            <w:tcBorders>
              <w:top w:val="nil"/>
              <w:left w:val="nil"/>
              <w:bottom w:val="single" w:sz="4" w:space="0" w:color="auto"/>
              <w:right w:val="single" w:sz="4" w:space="0" w:color="auto"/>
            </w:tcBorders>
            <w:shd w:val="clear" w:color="auto" w:fill="auto"/>
            <w:noWrap/>
            <w:vAlign w:val="center"/>
          </w:tcPr>
          <w:p w14:paraId="797290AC" w14:textId="77777777" w:rsidR="00F73D2B" w:rsidRPr="00080EE0" w:rsidRDefault="00F73D2B" w:rsidP="0023723C">
            <w:pPr>
              <w:jc w:val="center"/>
              <w:rPr>
                <w:color w:val="000000"/>
                <w:lang w:eastAsia="en-ZA"/>
              </w:rPr>
            </w:pPr>
            <w:r w:rsidRPr="00080EE0">
              <w:rPr>
                <w:color w:val="000000"/>
                <w:lang w:eastAsia="en-ZA"/>
              </w:rPr>
              <w:t>b)</w:t>
            </w:r>
          </w:p>
        </w:tc>
        <w:tc>
          <w:tcPr>
            <w:tcW w:w="3040" w:type="dxa"/>
            <w:gridSpan w:val="2"/>
            <w:tcBorders>
              <w:top w:val="nil"/>
              <w:left w:val="single" w:sz="4" w:space="0" w:color="auto"/>
              <w:bottom w:val="single" w:sz="4" w:space="0" w:color="auto"/>
              <w:right w:val="single" w:sz="4" w:space="0" w:color="auto"/>
            </w:tcBorders>
            <w:shd w:val="clear" w:color="auto" w:fill="auto"/>
            <w:vAlign w:val="center"/>
          </w:tcPr>
          <w:p w14:paraId="3B2520BA" w14:textId="77777777" w:rsidR="00F73D2B" w:rsidRPr="00080EE0" w:rsidRDefault="00F73D2B" w:rsidP="0023723C">
            <w:pPr>
              <w:rPr>
                <w:color w:val="000000"/>
              </w:rPr>
            </w:pPr>
            <w:r w:rsidRPr="00080EE0">
              <w:rPr>
                <w:color w:val="000000"/>
              </w:rPr>
              <w:t>PLO employment contract signed.</w:t>
            </w:r>
          </w:p>
        </w:tc>
        <w:tc>
          <w:tcPr>
            <w:tcW w:w="1638" w:type="dxa"/>
            <w:gridSpan w:val="2"/>
            <w:tcBorders>
              <w:top w:val="nil"/>
              <w:left w:val="nil"/>
              <w:bottom w:val="single" w:sz="4" w:space="0" w:color="auto"/>
              <w:right w:val="single" w:sz="4" w:space="0" w:color="auto"/>
            </w:tcBorders>
            <w:shd w:val="clear" w:color="auto" w:fill="auto"/>
            <w:noWrap/>
            <w:vAlign w:val="center"/>
          </w:tcPr>
          <w:p w14:paraId="1A655E5B" w14:textId="77777777" w:rsidR="00F73D2B" w:rsidRPr="00080EE0" w:rsidRDefault="00F73D2B" w:rsidP="0023723C">
            <w:r w:rsidRPr="00080EE0">
              <w:t xml:space="preserve">CE </w:t>
            </w:r>
          </w:p>
        </w:tc>
        <w:tc>
          <w:tcPr>
            <w:tcW w:w="1843" w:type="dxa"/>
            <w:tcBorders>
              <w:top w:val="nil"/>
              <w:left w:val="nil"/>
              <w:bottom w:val="single" w:sz="4" w:space="0" w:color="auto"/>
              <w:right w:val="single" w:sz="4" w:space="0" w:color="auto"/>
            </w:tcBorders>
            <w:shd w:val="clear" w:color="auto" w:fill="auto"/>
            <w:noWrap/>
            <w:vAlign w:val="center"/>
          </w:tcPr>
          <w:p w14:paraId="3DE19A48" w14:textId="77777777" w:rsidR="00F73D2B" w:rsidRPr="00080EE0" w:rsidRDefault="00F73D2B" w:rsidP="0023723C">
            <w:pPr>
              <w:jc w:val="center"/>
              <w:rPr>
                <w:color w:val="000000"/>
                <w:lang w:eastAsia="en-ZA"/>
              </w:rPr>
            </w:pPr>
          </w:p>
        </w:tc>
      </w:tr>
      <w:tr w:rsidR="00F73D2B" w:rsidRPr="00080EE0" w14:paraId="4B42C390" w14:textId="77777777" w:rsidTr="0023723C">
        <w:trPr>
          <w:trHeight w:val="454"/>
          <w:jc w:val="center"/>
        </w:trPr>
        <w:tc>
          <w:tcPr>
            <w:tcW w:w="846" w:type="dxa"/>
            <w:vMerge/>
            <w:tcBorders>
              <w:left w:val="single" w:sz="4" w:space="0" w:color="auto"/>
              <w:bottom w:val="single" w:sz="4" w:space="0" w:color="auto"/>
              <w:right w:val="single" w:sz="4" w:space="0" w:color="auto"/>
            </w:tcBorders>
            <w:shd w:val="clear" w:color="auto" w:fill="auto"/>
            <w:noWrap/>
            <w:vAlign w:val="center"/>
          </w:tcPr>
          <w:p w14:paraId="7F39B008" w14:textId="77777777" w:rsidR="00F73D2B" w:rsidRPr="00080EE0" w:rsidRDefault="00F73D2B" w:rsidP="0023723C">
            <w:pPr>
              <w:jc w:val="center"/>
              <w:rPr>
                <w:b/>
                <w:bCs/>
                <w:color w:val="000000"/>
                <w:lang w:eastAsia="en-ZA"/>
              </w:rPr>
            </w:pPr>
          </w:p>
        </w:tc>
        <w:tc>
          <w:tcPr>
            <w:tcW w:w="1559" w:type="dxa"/>
            <w:vMerge/>
            <w:tcBorders>
              <w:left w:val="nil"/>
              <w:bottom w:val="single" w:sz="4" w:space="0" w:color="auto"/>
              <w:right w:val="single" w:sz="4" w:space="0" w:color="auto"/>
            </w:tcBorders>
            <w:shd w:val="clear" w:color="auto" w:fill="auto"/>
            <w:vAlign w:val="center"/>
          </w:tcPr>
          <w:p w14:paraId="632312C6" w14:textId="77777777" w:rsidR="00F73D2B" w:rsidRPr="00080EE0" w:rsidRDefault="00F73D2B" w:rsidP="0023723C">
            <w:pPr>
              <w:jc w:val="center"/>
              <w:rPr>
                <w:b/>
                <w:bCs/>
                <w:color w:val="000000"/>
                <w:lang w:eastAsia="en-ZA"/>
              </w:rPr>
            </w:pPr>
          </w:p>
        </w:tc>
        <w:tc>
          <w:tcPr>
            <w:tcW w:w="567" w:type="dxa"/>
            <w:tcBorders>
              <w:top w:val="nil"/>
              <w:left w:val="nil"/>
              <w:bottom w:val="single" w:sz="4" w:space="0" w:color="auto"/>
              <w:right w:val="single" w:sz="4" w:space="0" w:color="auto"/>
            </w:tcBorders>
            <w:shd w:val="clear" w:color="auto" w:fill="auto"/>
            <w:noWrap/>
            <w:vAlign w:val="center"/>
          </w:tcPr>
          <w:p w14:paraId="5394171C" w14:textId="77777777" w:rsidR="00F73D2B" w:rsidRPr="00080EE0" w:rsidRDefault="00F73D2B" w:rsidP="0023723C">
            <w:pPr>
              <w:jc w:val="center"/>
              <w:rPr>
                <w:color w:val="000000"/>
                <w:lang w:eastAsia="en-ZA"/>
              </w:rPr>
            </w:pPr>
            <w:r w:rsidRPr="00080EE0">
              <w:rPr>
                <w:color w:val="000000"/>
                <w:lang w:eastAsia="en-ZA"/>
              </w:rPr>
              <w:t>c)</w:t>
            </w:r>
          </w:p>
        </w:tc>
        <w:tc>
          <w:tcPr>
            <w:tcW w:w="3040" w:type="dxa"/>
            <w:gridSpan w:val="2"/>
            <w:tcBorders>
              <w:top w:val="nil"/>
              <w:left w:val="single" w:sz="4" w:space="0" w:color="auto"/>
              <w:bottom w:val="single" w:sz="4" w:space="0" w:color="auto"/>
              <w:right w:val="single" w:sz="4" w:space="0" w:color="auto"/>
            </w:tcBorders>
            <w:shd w:val="clear" w:color="auto" w:fill="auto"/>
            <w:vAlign w:val="center"/>
          </w:tcPr>
          <w:p w14:paraId="73477D90" w14:textId="77777777" w:rsidR="00F73D2B" w:rsidRPr="00080EE0" w:rsidRDefault="00F73D2B" w:rsidP="0023723C">
            <w:pPr>
              <w:rPr>
                <w:color w:val="000000"/>
              </w:rPr>
            </w:pPr>
            <w:r w:rsidRPr="00080EE0">
              <w:rPr>
                <w:color w:val="000000"/>
              </w:rPr>
              <w:t>PLO performance agreement signed.</w:t>
            </w:r>
          </w:p>
        </w:tc>
        <w:tc>
          <w:tcPr>
            <w:tcW w:w="1638" w:type="dxa"/>
            <w:gridSpan w:val="2"/>
            <w:tcBorders>
              <w:top w:val="nil"/>
              <w:left w:val="nil"/>
              <w:bottom w:val="single" w:sz="4" w:space="0" w:color="auto"/>
              <w:right w:val="single" w:sz="4" w:space="0" w:color="auto"/>
            </w:tcBorders>
            <w:shd w:val="clear" w:color="auto" w:fill="auto"/>
            <w:noWrap/>
            <w:vAlign w:val="center"/>
          </w:tcPr>
          <w:p w14:paraId="18A8E8D6" w14:textId="77777777" w:rsidR="00F73D2B" w:rsidRPr="00080EE0" w:rsidRDefault="00F73D2B" w:rsidP="0023723C">
            <w:r w:rsidRPr="00080EE0">
              <w:t xml:space="preserve">CE </w:t>
            </w:r>
          </w:p>
        </w:tc>
        <w:tc>
          <w:tcPr>
            <w:tcW w:w="1843" w:type="dxa"/>
            <w:tcBorders>
              <w:top w:val="nil"/>
              <w:left w:val="nil"/>
              <w:bottom w:val="single" w:sz="4" w:space="0" w:color="auto"/>
              <w:right w:val="single" w:sz="4" w:space="0" w:color="auto"/>
            </w:tcBorders>
            <w:shd w:val="clear" w:color="auto" w:fill="auto"/>
            <w:noWrap/>
            <w:vAlign w:val="center"/>
          </w:tcPr>
          <w:p w14:paraId="22F92665" w14:textId="77777777" w:rsidR="00F73D2B" w:rsidRPr="00080EE0" w:rsidRDefault="00F73D2B" w:rsidP="0023723C">
            <w:pPr>
              <w:jc w:val="center"/>
              <w:rPr>
                <w:color w:val="000000"/>
                <w:lang w:eastAsia="en-ZA"/>
              </w:rPr>
            </w:pPr>
          </w:p>
        </w:tc>
      </w:tr>
      <w:tr w:rsidR="00F73D2B" w:rsidRPr="00080EE0" w14:paraId="70AF81D2" w14:textId="77777777" w:rsidTr="0023723C">
        <w:trPr>
          <w:trHeight w:val="454"/>
          <w:jc w:val="center"/>
        </w:trPr>
        <w:tc>
          <w:tcPr>
            <w:tcW w:w="9493" w:type="dxa"/>
            <w:gridSpan w:val="8"/>
            <w:tcBorders>
              <w:top w:val="nil"/>
              <w:left w:val="single" w:sz="4" w:space="0" w:color="auto"/>
              <w:bottom w:val="single" w:sz="4" w:space="0" w:color="auto"/>
              <w:right w:val="single" w:sz="4" w:space="0" w:color="auto"/>
            </w:tcBorders>
            <w:shd w:val="clear" w:color="auto" w:fill="auto"/>
            <w:noWrap/>
            <w:vAlign w:val="center"/>
            <w:hideMark/>
          </w:tcPr>
          <w:p w14:paraId="5B55411B" w14:textId="77777777" w:rsidR="00F73D2B" w:rsidRPr="00807553" w:rsidRDefault="00F73D2B" w:rsidP="0023723C">
            <w:pPr>
              <w:rPr>
                <w:b/>
                <w:bCs/>
                <w:color w:val="000000"/>
                <w:lang w:eastAsia="en-ZA"/>
              </w:rPr>
            </w:pPr>
            <w:r w:rsidRPr="00807553">
              <w:rPr>
                <w:b/>
                <w:color w:val="000000"/>
                <w:lang w:eastAsia="en-ZA"/>
              </w:rPr>
              <w:t>Stakeholder Coordinator:</w:t>
            </w:r>
          </w:p>
        </w:tc>
      </w:tr>
      <w:tr w:rsidR="00F73D2B" w:rsidRPr="00080EE0" w14:paraId="27A75DAB" w14:textId="77777777" w:rsidTr="0023723C">
        <w:trPr>
          <w:trHeight w:val="454"/>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8144D67" w14:textId="77777777" w:rsidR="00F73D2B" w:rsidRPr="00807553" w:rsidRDefault="00F73D2B" w:rsidP="0023723C">
            <w:pPr>
              <w:rPr>
                <w:b/>
                <w:bCs/>
                <w:color w:val="000000"/>
                <w:lang w:eastAsia="en-ZA"/>
              </w:rPr>
            </w:pPr>
            <w:r w:rsidRPr="00807553">
              <w:rPr>
                <w:b/>
                <w:color w:val="000000"/>
                <w:lang w:eastAsia="en-ZA"/>
              </w:rPr>
              <w:t>Name</w:t>
            </w:r>
          </w:p>
        </w:tc>
        <w:tc>
          <w:tcPr>
            <w:tcW w:w="1559" w:type="dxa"/>
            <w:tcBorders>
              <w:top w:val="nil"/>
              <w:left w:val="nil"/>
              <w:bottom w:val="single" w:sz="4" w:space="0" w:color="auto"/>
              <w:right w:val="single" w:sz="4" w:space="0" w:color="auto"/>
            </w:tcBorders>
            <w:shd w:val="clear" w:color="auto" w:fill="auto"/>
            <w:noWrap/>
            <w:vAlign w:val="center"/>
            <w:hideMark/>
          </w:tcPr>
          <w:p w14:paraId="5DEA227C" w14:textId="77777777" w:rsidR="00F73D2B" w:rsidRPr="00807553" w:rsidRDefault="00F73D2B" w:rsidP="0023723C">
            <w:pPr>
              <w:rPr>
                <w:b/>
                <w:bCs/>
                <w:color w:val="000000"/>
                <w:lang w:eastAsia="en-ZA"/>
              </w:rPr>
            </w:pP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A39E67B" w14:textId="77777777" w:rsidR="00F73D2B" w:rsidRPr="00807553" w:rsidRDefault="00F73D2B" w:rsidP="0023723C">
            <w:pPr>
              <w:rPr>
                <w:b/>
                <w:bCs/>
                <w:color w:val="000000"/>
                <w:lang w:eastAsia="en-ZA"/>
              </w:rPr>
            </w:pPr>
            <w:r w:rsidRPr="00807553">
              <w:rPr>
                <w:b/>
                <w:color w:val="000000"/>
                <w:lang w:eastAsia="en-ZA"/>
              </w:rPr>
              <w:t>Sign</w:t>
            </w:r>
          </w:p>
        </w:tc>
        <w:tc>
          <w:tcPr>
            <w:tcW w:w="2898" w:type="dxa"/>
            <w:tcBorders>
              <w:top w:val="nil"/>
              <w:left w:val="nil"/>
              <w:bottom w:val="single" w:sz="4" w:space="0" w:color="auto"/>
              <w:right w:val="single" w:sz="4" w:space="0" w:color="auto"/>
            </w:tcBorders>
            <w:shd w:val="clear" w:color="auto" w:fill="auto"/>
            <w:noWrap/>
            <w:vAlign w:val="center"/>
            <w:hideMark/>
          </w:tcPr>
          <w:p w14:paraId="1A4BEB0E" w14:textId="77777777" w:rsidR="00F73D2B" w:rsidRPr="00807553" w:rsidRDefault="00F73D2B" w:rsidP="0023723C">
            <w:pPr>
              <w:rPr>
                <w:b/>
                <w:bCs/>
                <w:color w:val="000000"/>
                <w:lang w:eastAsia="en-ZA"/>
              </w:rPr>
            </w:pPr>
          </w:p>
        </w:tc>
        <w:tc>
          <w:tcPr>
            <w:tcW w:w="787" w:type="dxa"/>
            <w:tcBorders>
              <w:top w:val="nil"/>
              <w:left w:val="nil"/>
              <w:bottom w:val="single" w:sz="4" w:space="0" w:color="auto"/>
              <w:right w:val="single" w:sz="4" w:space="0" w:color="auto"/>
            </w:tcBorders>
            <w:shd w:val="clear" w:color="auto" w:fill="auto"/>
            <w:noWrap/>
            <w:vAlign w:val="center"/>
            <w:hideMark/>
          </w:tcPr>
          <w:p w14:paraId="6D8540FD" w14:textId="77777777" w:rsidR="00F73D2B" w:rsidRPr="00807553" w:rsidRDefault="00F73D2B" w:rsidP="0023723C">
            <w:pPr>
              <w:rPr>
                <w:b/>
                <w:bCs/>
                <w:color w:val="000000"/>
                <w:lang w:eastAsia="en-ZA"/>
              </w:rPr>
            </w:pPr>
            <w:r w:rsidRPr="00807553">
              <w:rPr>
                <w:b/>
                <w:color w:val="000000"/>
                <w:lang w:eastAsia="en-ZA"/>
              </w:rPr>
              <w:t>Date</w:t>
            </w:r>
          </w:p>
        </w:tc>
        <w:tc>
          <w:tcPr>
            <w:tcW w:w="2694" w:type="dxa"/>
            <w:gridSpan w:val="2"/>
            <w:tcBorders>
              <w:top w:val="nil"/>
              <w:left w:val="nil"/>
              <w:bottom w:val="single" w:sz="4" w:space="0" w:color="auto"/>
              <w:right w:val="single" w:sz="4" w:space="0" w:color="auto"/>
            </w:tcBorders>
            <w:shd w:val="clear" w:color="auto" w:fill="auto"/>
            <w:noWrap/>
            <w:vAlign w:val="center"/>
            <w:hideMark/>
          </w:tcPr>
          <w:p w14:paraId="2C1B2000" w14:textId="77777777" w:rsidR="00F73D2B" w:rsidRPr="00807553" w:rsidRDefault="00F73D2B" w:rsidP="0023723C">
            <w:pPr>
              <w:rPr>
                <w:b/>
                <w:bCs/>
                <w:color w:val="000000"/>
                <w:lang w:eastAsia="en-ZA"/>
              </w:rPr>
            </w:pPr>
          </w:p>
        </w:tc>
      </w:tr>
      <w:tr w:rsidR="00F73D2B" w:rsidRPr="006C412D" w14:paraId="40446ACB" w14:textId="77777777" w:rsidTr="0023723C">
        <w:trPr>
          <w:trHeight w:val="454"/>
          <w:jc w:val="center"/>
        </w:trPr>
        <w:tc>
          <w:tcPr>
            <w:tcW w:w="9493" w:type="dxa"/>
            <w:gridSpan w:val="8"/>
            <w:tcBorders>
              <w:top w:val="nil"/>
              <w:left w:val="single" w:sz="4" w:space="0" w:color="auto"/>
              <w:bottom w:val="single" w:sz="4" w:space="0" w:color="auto"/>
              <w:right w:val="single" w:sz="4" w:space="0" w:color="auto"/>
            </w:tcBorders>
            <w:shd w:val="clear" w:color="auto" w:fill="auto"/>
            <w:noWrap/>
            <w:vAlign w:val="center"/>
            <w:hideMark/>
          </w:tcPr>
          <w:p w14:paraId="5AC12F67" w14:textId="77777777" w:rsidR="00F73D2B" w:rsidRPr="006C412D" w:rsidRDefault="00F73D2B" w:rsidP="0023723C">
            <w:pPr>
              <w:rPr>
                <w:b/>
                <w:color w:val="000000"/>
                <w:lang w:eastAsia="en-ZA"/>
              </w:rPr>
            </w:pPr>
            <w:r w:rsidRPr="00807553">
              <w:rPr>
                <w:b/>
                <w:color w:val="000000"/>
                <w:lang w:eastAsia="en-ZA"/>
              </w:rPr>
              <w:t>Project Manager:</w:t>
            </w:r>
          </w:p>
        </w:tc>
      </w:tr>
      <w:tr w:rsidR="00F73D2B" w:rsidRPr="00080EE0" w14:paraId="5383880C" w14:textId="77777777" w:rsidTr="0023723C">
        <w:trPr>
          <w:trHeight w:val="454"/>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BC1C890" w14:textId="77777777" w:rsidR="00F73D2B" w:rsidRPr="00807553" w:rsidRDefault="00F73D2B" w:rsidP="0023723C">
            <w:pPr>
              <w:rPr>
                <w:b/>
                <w:bCs/>
                <w:color w:val="000000"/>
                <w:lang w:eastAsia="en-ZA"/>
              </w:rPr>
            </w:pPr>
            <w:r w:rsidRPr="00807553">
              <w:rPr>
                <w:b/>
                <w:color w:val="000000"/>
                <w:lang w:eastAsia="en-ZA"/>
              </w:rPr>
              <w:t>Name</w:t>
            </w:r>
          </w:p>
        </w:tc>
        <w:tc>
          <w:tcPr>
            <w:tcW w:w="1559" w:type="dxa"/>
            <w:tcBorders>
              <w:top w:val="nil"/>
              <w:left w:val="nil"/>
              <w:bottom w:val="single" w:sz="4" w:space="0" w:color="auto"/>
              <w:right w:val="single" w:sz="4" w:space="0" w:color="auto"/>
            </w:tcBorders>
            <w:shd w:val="clear" w:color="auto" w:fill="auto"/>
            <w:noWrap/>
            <w:vAlign w:val="center"/>
            <w:hideMark/>
          </w:tcPr>
          <w:p w14:paraId="7437F57B" w14:textId="77777777" w:rsidR="00F73D2B" w:rsidRPr="00807553" w:rsidRDefault="00F73D2B" w:rsidP="0023723C">
            <w:pPr>
              <w:rPr>
                <w:b/>
                <w:bCs/>
                <w:color w:val="000000"/>
                <w:lang w:eastAsia="en-ZA"/>
              </w:rPr>
            </w:pP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1D1603A" w14:textId="77777777" w:rsidR="00F73D2B" w:rsidRPr="00807553" w:rsidRDefault="00F73D2B" w:rsidP="0023723C">
            <w:pPr>
              <w:rPr>
                <w:b/>
                <w:bCs/>
                <w:color w:val="000000"/>
                <w:lang w:eastAsia="en-ZA"/>
              </w:rPr>
            </w:pPr>
            <w:r w:rsidRPr="00807553">
              <w:rPr>
                <w:b/>
                <w:color w:val="000000"/>
                <w:lang w:eastAsia="en-ZA"/>
              </w:rPr>
              <w:t>Sign</w:t>
            </w:r>
          </w:p>
        </w:tc>
        <w:tc>
          <w:tcPr>
            <w:tcW w:w="2898" w:type="dxa"/>
            <w:tcBorders>
              <w:top w:val="nil"/>
              <w:left w:val="nil"/>
              <w:bottom w:val="single" w:sz="4" w:space="0" w:color="auto"/>
              <w:right w:val="single" w:sz="4" w:space="0" w:color="auto"/>
            </w:tcBorders>
            <w:shd w:val="clear" w:color="auto" w:fill="auto"/>
            <w:noWrap/>
            <w:vAlign w:val="center"/>
            <w:hideMark/>
          </w:tcPr>
          <w:p w14:paraId="78656450" w14:textId="77777777" w:rsidR="00F73D2B" w:rsidRPr="00807553" w:rsidRDefault="00F73D2B" w:rsidP="0023723C">
            <w:pPr>
              <w:rPr>
                <w:b/>
                <w:bCs/>
                <w:color w:val="000000"/>
                <w:lang w:eastAsia="en-ZA"/>
              </w:rPr>
            </w:pPr>
          </w:p>
        </w:tc>
        <w:tc>
          <w:tcPr>
            <w:tcW w:w="787" w:type="dxa"/>
            <w:tcBorders>
              <w:top w:val="nil"/>
              <w:left w:val="nil"/>
              <w:bottom w:val="single" w:sz="4" w:space="0" w:color="auto"/>
              <w:right w:val="single" w:sz="4" w:space="0" w:color="auto"/>
            </w:tcBorders>
            <w:shd w:val="clear" w:color="auto" w:fill="auto"/>
            <w:noWrap/>
            <w:vAlign w:val="center"/>
            <w:hideMark/>
          </w:tcPr>
          <w:p w14:paraId="64C649B2" w14:textId="77777777" w:rsidR="00F73D2B" w:rsidRPr="00807553" w:rsidRDefault="00F73D2B" w:rsidP="0023723C">
            <w:pPr>
              <w:rPr>
                <w:b/>
                <w:bCs/>
                <w:color w:val="000000"/>
                <w:lang w:eastAsia="en-ZA"/>
              </w:rPr>
            </w:pPr>
            <w:r w:rsidRPr="00807553">
              <w:rPr>
                <w:b/>
                <w:color w:val="000000"/>
                <w:lang w:eastAsia="en-ZA"/>
              </w:rPr>
              <w:t>Date</w:t>
            </w:r>
          </w:p>
        </w:tc>
        <w:tc>
          <w:tcPr>
            <w:tcW w:w="2694" w:type="dxa"/>
            <w:gridSpan w:val="2"/>
            <w:tcBorders>
              <w:top w:val="nil"/>
              <w:left w:val="nil"/>
              <w:bottom w:val="single" w:sz="4" w:space="0" w:color="auto"/>
              <w:right w:val="single" w:sz="4" w:space="0" w:color="auto"/>
            </w:tcBorders>
            <w:shd w:val="clear" w:color="auto" w:fill="auto"/>
            <w:noWrap/>
            <w:vAlign w:val="center"/>
            <w:hideMark/>
          </w:tcPr>
          <w:p w14:paraId="26061C97" w14:textId="77777777" w:rsidR="00F73D2B" w:rsidRPr="00807553" w:rsidRDefault="00F73D2B" w:rsidP="0023723C">
            <w:pPr>
              <w:rPr>
                <w:b/>
                <w:bCs/>
                <w:color w:val="000000"/>
                <w:lang w:eastAsia="en-ZA"/>
              </w:rPr>
            </w:pPr>
          </w:p>
        </w:tc>
      </w:tr>
    </w:tbl>
    <w:p w14:paraId="7807213A" w14:textId="77777777" w:rsidR="00F73D2B" w:rsidRDefault="00F73D2B" w:rsidP="00F73D2B">
      <w:pPr>
        <w:keepLines/>
        <w:rPr>
          <w:b/>
          <w:bCs/>
        </w:rPr>
        <w:sectPr w:rsidR="00F73D2B" w:rsidSect="00D31239">
          <w:pgSz w:w="11909" w:h="16834" w:code="9"/>
          <w:pgMar w:top="1440" w:right="1440" w:bottom="1440" w:left="1440" w:header="720" w:footer="567" w:gutter="0"/>
          <w:cols w:space="720"/>
          <w:docGrid w:linePitch="360"/>
        </w:sectPr>
      </w:pPr>
    </w:p>
    <w:p w14:paraId="1DF3A70F" w14:textId="77777777" w:rsidR="00F73D2B" w:rsidRPr="00C12E90" w:rsidRDefault="00F73D2B" w:rsidP="00F73D2B">
      <w:pPr>
        <w:pStyle w:val="DANEXTOC"/>
      </w:pPr>
      <w:bookmarkStart w:id="774" w:name="_Toc143165395"/>
      <w:r w:rsidRPr="00C12E90">
        <w:lastRenderedPageBreak/>
        <w:t xml:space="preserve">FORM </w:t>
      </w:r>
      <w:r>
        <w:t>A5</w:t>
      </w:r>
      <w:r w:rsidRPr="00C12E90">
        <w:t>:</w:t>
      </w:r>
      <w:r>
        <w:tab/>
        <w:t>CHECKLIST – P</w:t>
      </w:r>
      <w:r w:rsidRPr="00C12E90">
        <w:t xml:space="preserve">ROJECT LIAISON </w:t>
      </w:r>
      <w:r>
        <w:t>COMMITTEE</w:t>
      </w:r>
      <w:r w:rsidRPr="00C12E90">
        <w:t xml:space="preserve"> – </w:t>
      </w:r>
      <w:r>
        <w:t>MEETINGS</w:t>
      </w:r>
      <w:bookmarkEnd w:id="774"/>
    </w:p>
    <w:p w14:paraId="399DC7A9" w14:textId="77777777" w:rsidR="00592858" w:rsidRPr="00150CCF" w:rsidRDefault="00592858" w:rsidP="00592858">
      <w:pPr>
        <w:rPr>
          <w:b/>
          <w:bCs/>
          <w:lang w:val="en-GB"/>
        </w:rPr>
      </w:pPr>
      <w:r w:rsidRPr="00150CCF">
        <w:rPr>
          <w:b/>
          <w:bCs/>
          <w:lang w:val="en-GB"/>
        </w:rPr>
        <w:t>CONTRACT SANRAL N.017-024-2019/1-NSC</w:t>
      </w:r>
    </w:p>
    <w:p w14:paraId="750160A1" w14:textId="77777777" w:rsidR="00592858" w:rsidRPr="00150CCF" w:rsidRDefault="00592858" w:rsidP="00592858">
      <w:pPr>
        <w:rPr>
          <w:b/>
          <w:bCs/>
          <w:lang w:val="en-GB"/>
        </w:rPr>
      </w:pPr>
    </w:p>
    <w:p w14:paraId="50E4F035" w14:textId="77777777" w:rsidR="00592858" w:rsidRDefault="00592858" w:rsidP="00592858">
      <w:pPr>
        <w:rPr>
          <w:b/>
          <w:bCs/>
          <w:lang w:val="en-GB"/>
        </w:rPr>
      </w:pPr>
      <w:r w:rsidRPr="00150CCF">
        <w:rPr>
          <w:b/>
          <w:bCs/>
          <w:lang w:val="en-GB"/>
        </w:rPr>
        <w:t>FOR THE NOMINATED SUB-CONTRACT FOR THE DESIGN BUILD, OPERATIONS AND MAINTENANCE OF THE TOLL SYSTEM FOR THE OPERATIONS AND MAINTENANCE OF THE TOLL PLAZAS ON THE N17 TOLL ROAD</w:t>
      </w:r>
    </w:p>
    <w:p w14:paraId="79DFF47F" w14:textId="77777777" w:rsidR="00592858" w:rsidRPr="00150CCF" w:rsidRDefault="00592858" w:rsidP="00592858">
      <w:pPr>
        <w:rPr>
          <w:b/>
          <w:bCs/>
        </w:rPr>
      </w:pPr>
    </w:p>
    <w:p w14:paraId="275CBB26" w14:textId="77777777" w:rsidR="00F73D2B" w:rsidRDefault="00F73D2B" w:rsidP="00F73D2B">
      <w:pPr>
        <w:keepLines/>
        <w:rPr>
          <w:b/>
          <w:bCs/>
        </w:rPr>
      </w:pPr>
      <w:r w:rsidRPr="00C12E90">
        <w:rPr>
          <w:b/>
        </w:rPr>
        <w:t>Notes:</w:t>
      </w:r>
    </w:p>
    <w:p w14:paraId="2B846C55" w14:textId="77777777" w:rsidR="00F73D2B" w:rsidRPr="00C12E90" w:rsidRDefault="00F73D2B" w:rsidP="00F73D2B">
      <w:pPr>
        <w:keepLines/>
        <w:rPr>
          <w:b/>
          <w:bCs/>
        </w:rPr>
      </w:pPr>
    </w:p>
    <w:p w14:paraId="123CD651" w14:textId="77777777" w:rsidR="00F73D2B" w:rsidRPr="000A5133" w:rsidRDefault="00F73D2B" w:rsidP="00A811B8">
      <w:pPr>
        <w:pStyle w:val="ListParagraph"/>
        <w:keepLines/>
        <w:numPr>
          <w:ilvl w:val="5"/>
          <w:numId w:val="172"/>
        </w:numPr>
        <w:ind w:left="426" w:hanging="426"/>
        <w:contextualSpacing w:val="0"/>
        <w:rPr>
          <w:rFonts w:cs="Arial"/>
        </w:rPr>
      </w:pPr>
      <w:r>
        <w:rPr>
          <w:rFonts w:cs="Arial"/>
          <w:color w:val="000000"/>
          <w:lang w:eastAsia="en-ZA"/>
        </w:rPr>
        <w:t>The c</w:t>
      </w:r>
      <w:r w:rsidRPr="00807553">
        <w:rPr>
          <w:rFonts w:cs="Arial"/>
          <w:color w:val="000000"/>
          <w:lang w:eastAsia="en-ZA"/>
        </w:rPr>
        <w:t>hecklist consists of several sections</w:t>
      </w:r>
      <w:r w:rsidRPr="000A5133">
        <w:rPr>
          <w:rFonts w:cs="Arial"/>
          <w:color w:val="000000"/>
          <w:lang w:eastAsia="en-ZA"/>
        </w:rPr>
        <w:t>.  Only print relevant sections.</w:t>
      </w:r>
    </w:p>
    <w:p w14:paraId="42F6A84F" w14:textId="77777777" w:rsidR="00F73D2B" w:rsidRPr="000A5133" w:rsidRDefault="00F73D2B" w:rsidP="00A811B8">
      <w:pPr>
        <w:pStyle w:val="ListParagraph"/>
        <w:keepLines/>
        <w:numPr>
          <w:ilvl w:val="5"/>
          <w:numId w:val="172"/>
        </w:numPr>
        <w:ind w:left="426" w:hanging="426"/>
        <w:contextualSpacing w:val="0"/>
        <w:rPr>
          <w:rFonts w:cs="Arial"/>
        </w:rPr>
      </w:pPr>
      <w:r w:rsidRPr="000A5133">
        <w:rPr>
          <w:rFonts w:cs="Arial"/>
          <w:color w:val="000000"/>
          <w:lang w:eastAsia="en-ZA"/>
        </w:rPr>
        <w:t>Indicate what has been completed and sign off at the end.</w:t>
      </w:r>
    </w:p>
    <w:p w14:paraId="0BA3B219" w14:textId="77777777" w:rsidR="00F73D2B" w:rsidRPr="00C12E90" w:rsidRDefault="00F73D2B" w:rsidP="00A811B8">
      <w:pPr>
        <w:pStyle w:val="ListParagraph"/>
        <w:keepLines/>
        <w:numPr>
          <w:ilvl w:val="5"/>
          <w:numId w:val="172"/>
        </w:numPr>
        <w:ind w:left="426" w:hanging="426"/>
        <w:contextualSpacing w:val="0"/>
        <w:rPr>
          <w:rFonts w:cs="Arial"/>
        </w:rPr>
      </w:pPr>
      <w:r w:rsidRPr="00807553">
        <w:rPr>
          <w:rFonts w:cs="Arial"/>
          <w:color w:val="000000"/>
          <w:lang w:eastAsia="en-ZA"/>
        </w:rPr>
        <w:t>While other individuals can assist in this process, the Project Manager (PM) remains accountable for all deliverables.</w:t>
      </w:r>
    </w:p>
    <w:p w14:paraId="21F422EE" w14:textId="77777777" w:rsidR="00F73D2B" w:rsidRPr="00C12E90" w:rsidRDefault="00F73D2B" w:rsidP="00A811B8">
      <w:pPr>
        <w:pStyle w:val="ListParagraph"/>
        <w:keepLines/>
        <w:numPr>
          <w:ilvl w:val="5"/>
          <w:numId w:val="172"/>
        </w:numPr>
        <w:ind w:left="426" w:hanging="426"/>
        <w:contextualSpacing w:val="0"/>
        <w:rPr>
          <w:rFonts w:cs="Arial"/>
        </w:rPr>
      </w:pPr>
      <w:r w:rsidRPr="00807553">
        <w:rPr>
          <w:rFonts w:cs="Arial"/>
          <w:color w:val="000000"/>
          <w:lang w:eastAsia="en-ZA"/>
        </w:rPr>
        <w:t>All forms/records to be kept by the PM and availed to line management upon request.</w:t>
      </w:r>
    </w:p>
    <w:p w14:paraId="2DECC0A1" w14:textId="77777777" w:rsidR="00F73D2B" w:rsidRDefault="00F73D2B" w:rsidP="00F73D2B">
      <w:pPr>
        <w:keepLines/>
        <w:rPr>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567"/>
        <w:gridCol w:w="142"/>
        <w:gridCol w:w="2898"/>
        <w:gridCol w:w="787"/>
        <w:gridCol w:w="851"/>
        <w:gridCol w:w="1369"/>
      </w:tblGrid>
      <w:tr w:rsidR="00F73D2B" w:rsidRPr="00FB0162" w14:paraId="1CD9868B" w14:textId="77777777" w:rsidTr="0023723C">
        <w:trPr>
          <w:trHeight w:val="567"/>
          <w:tblHeader/>
          <w:jc w:val="center"/>
        </w:trPr>
        <w:tc>
          <w:tcPr>
            <w:tcW w:w="846" w:type="dxa"/>
            <w:shd w:val="clear" w:color="000000" w:fill="D9D9D9"/>
            <w:vAlign w:val="center"/>
            <w:hideMark/>
          </w:tcPr>
          <w:p w14:paraId="6EA6B4DB" w14:textId="77777777" w:rsidR="00F73D2B" w:rsidRPr="00807553" w:rsidRDefault="00F73D2B" w:rsidP="0023723C">
            <w:pPr>
              <w:jc w:val="center"/>
              <w:rPr>
                <w:b/>
                <w:bCs/>
                <w:color w:val="000000"/>
                <w:lang w:eastAsia="en-ZA"/>
              </w:rPr>
            </w:pPr>
            <w:r w:rsidRPr="00FB0162">
              <w:rPr>
                <w:b/>
                <w:color w:val="000000"/>
                <w:lang w:eastAsia="en-ZA"/>
              </w:rPr>
              <w:t>Form No.</w:t>
            </w:r>
          </w:p>
        </w:tc>
        <w:tc>
          <w:tcPr>
            <w:tcW w:w="1559" w:type="dxa"/>
            <w:shd w:val="clear" w:color="000000" w:fill="D9D9D9"/>
            <w:vAlign w:val="center"/>
            <w:hideMark/>
          </w:tcPr>
          <w:p w14:paraId="0C7523A2" w14:textId="77777777" w:rsidR="00F73D2B" w:rsidRPr="00FB0162" w:rsidRDefault="00F73D2B" w:rsidP="0023723C">
            <w:pPr>
              <w:jc w:val="center"/>
              <w:rPr>
                <w:b/>
                <w:bCs/>
                <w:color w:val="000000"/>
                <w:lang w:eastAsia="en-ZA"/>
              </w:rPr>
            </w:pPr>
            <w:r w:rsidRPr="00FB0162">
              <w:rPr>
                <w:b/>
                <w:color w:val="000000"/>
                <w:lang w:eastAsia="en-ZA"/>
              </w:rPr>
              <w:t>Item</w:t>
            </w:r>
          </w:p>
          <w:p w14:paraId="04E4AAE3" w14:textId="77777777" w:rsidR="00F73D2B" w:rsidRPr="00807553" w:rsidRDefault="00F73D2B" w:rsidP="0023723C">
            <w:pPr>
              <w:jc w:val="center"/>
              <w:rPr>
                <w:b/>
                <w:bCs/>
                <w:color w:val="000000"/>
                <w:lang w:eastAsia="en-ZA"/>
              </w:rPr>
            </w:pPr>
          </w:p>
        </w:tc>
        <w:tc>
          <w:tcPr>
            <w:tcW w:w="3607" w:type="dxa"/>
            <w:gridSpan w:val="3"/>
            <w:shd w:val="clear" w:color="000000" w:fill="D9D9D9"/>
            <w:vAlign w:val="center"/>
            <w:hideMark/>
          </w:tcPr>
          <w:p w14:paraId="537C804F" w14:textId="77777777" w:rsidR="00F73D2B" w:rsidRPr="00807553" w:rsidRDefault="00F73D2B" w:rsidP="0023723C">
            <w:pPr>
              <w:jc w:val="center"/>
              <w:rPr>
                <w:b/>
                <w:bCs/>
                <w:color w:val="000000"/>
                <w:lang w:eastAsia="en-ZA"/>
              </w:rPr>
            </w:pPr>
            <w:r w:rsidRPr="00FB0162">
              <w:rPr>
                <w:b/>
                <w:color w:val="000000"/>
                <w:lang w:eastAsia="en-ZA"/>
              </w:rPr>
              <w:t>Explanatory Note for Compliance Check</w:t>
            </w:r>
          </w:p>
        </w:tc>
        <w:tc>
          <w:tcPr>
            <w:tcW w:w="1638" w:type="dxa"/>
            <w:gridSpan w:val="2"/>
            <w:shd w:val="clear" w:color="000000" w:fill="D9D9D9"/>
            <w:vAlign w:val="center"/>
            <w:hideMark/>
          </w:tcPr>
          <w:p w14:paraId="6A53393A" w14:textId="77777777" w:rsidR="00F73D2B" w:rsidRPr="00807553" w:rsidRDefault="00F73D2B" w:rsidP="0023723C">
            <w:pPr>
              <w:jc w:val="center"/>
              <w:rPr>
                <w:b/>
                <w:bCs/>
                <w:color w:val="000000"/>
                <w:lang w:eastAsia="en-ZA"/>
              </w:rPr>
            </w:pPr>
            <w:r w:rsidRPr="00FB0162">
              <w:rPr>
                <w:b/>
                <w:color w:val="000000"/>
                <w:lang w:eastAsia="en-ZA"/>
              </w:rPr>
              <w:t>Responsibility</w:t>
            </w:r>
          </w:p>
        </w:tc>
        <w:tc>
          <w:tcPr>
            <w:tcW w:w="1369" w:type="dxa"/>
            <w:shd w:val="clear" w:color="000000" w:fill="D9D9D9"/>
            <w:vAlign w:val="center"/>
            <w:hideMark/>
          </w:tcPr>
          <w:p w14:paraId="15C760CE" w14:textId="77777777" w:rsidR="00F73D2B" w:rsidRPr="00807553" w:rsidRDefault="00F73D2B" w:rsidP="0023723C">
            <w:pPr>
              <w:jc w:val="center"/>
              <w:rPr>
                <w:b/>
                <w:bCs/>
                <w:color w:val="000000"/>
                <w:lang w:eastAsia="en-ZA"/>
              </w:rPr>
            </w:pPr>
            <w:r w:rsidRPr="00FB0162">
              <w:rPr>
                <w:b/>
                <w:color w:val="000000"/>
                <w:lang w:eastAsia="en-ZA"/>
              </w:rPr>
              <w:t>Complete (Yes/No or N/A)</w:t>
            </w:r>
          </w:p>
        </w:tc>
      </w:tr>
      <w:tr w:rsidR="00F73D2B" w:rsidRPr="00FB0162" w14:paraId="3A278DE9" w14:textId="77777777" w:rsidTr="0023723C">
        <w:trPr>
          <w:trHeight w:val="505"/>
          <w:jc w:val="center"/>
        </w:trPr>
        <w:tc>
          <w:tcPr>
            <w:tcW w:w="846" w:type="dxa"/>
            <w:shd w:val="clear" w:color="auto" w:fill="auto"/>
            <w:noWrap/>
            <w:vAlign w:val="center"/>
            <w:hideMark/>
          </w:tcPr>
          <w:p w14:paraId="600B55D1" w14:textId="77777777" w:rsidR="00F73D2B" w:rsidRPr="00807553" w:rsidRDefault="00F73D2B" w:rsidP="0023723C">
            <w:pPr>
              <w:jc w:val="center"/>
              <w:rPr>
                <w:b/>
                <w:bCs/>
                <w:color w:val="000000"/>
                <w:lang w:eastAsia="en-ZA"/>
              </w:rPr>
            </w:pPr>
            <w:r>
              <w:rPr>
                <w:b/>
                <w:color w:val="000000"/>
                <w:lang w:eastAsia="en-ZA"/>
              </w:rPr>
              <w:t>A5</w:t>
            </w:r>
          </w:p>
        </w:tc>
        <w:tc>
          <w:tcPr>
            <w:tcW w:w="8173" w:type="dxa"/>
            <w:gridSpan w:val="7"/>
            <w:shd w:val="clear" w:color="auto" w:fill="auto"/>
            <w:noWrap/>
            <w:vAlign w:val="center"/>
            <w:hideMark/>
          </w:tcPr>
          <w:p w14:paraId="2DE80C2B" w14:textId="77777777" w:rsidR="00F73D2B" w:rsidRPr="00807553" w:rsidRDefault="00F73D2B" w:rsidP="0023723C">
            <w:pPr>
              <w:rPr>
                <w:b/>
                <w:bCs/>
                <w:color w:val="000000"/>
                <w:lang w:eastAsia="en-ZA"/>
              </w:rPr>
            </w:pPr>
            <w:r w:rsidRPr="00FB0162">
              <w:rPr>
                <w:b/>
                <w:color w:val="000000"/>
                <w:lang w:eastAsia="en-ZA"/>
              </w:rPr>
              <w:t>PLC Meeting Checklist:</w:t>
            </w:r>
          </w:p>
        </w:tc>
      </w:tr>
      <w:tr w:rsidR="00F73D2B" w:rsidRPr="00FB0162" w14:paraId="00FFDD2F" w14:textId="77777777" w:rsidTr="0023723C">
        <w:trPr>
          <w:trHeight w:val="567"/>
          <w:jc w:val="center"/>
        </w:trPr>
        <w:tc>
          <w:tcPr>
            <w:tcW w:w="846" w:type="dxa"/>
            <w:vMerge w:val="restart"/>
            <w:shd w:val="clear" w:color="auto" w:fill="auto"/>
            <w:noWrap/>
            <w:vAlign w:val="center"/>
            <w:hideMark/>
          </w:tcPr>
          <w:p w14:paraId="1A7BF7A4" w14:textId="77777777" w:rsidR="00F73D2B" w:rsidRPr="00807553" w:rsidRDefault="00F73D2B" w:rsidP="0023723C">
            <w:pPr>
              <w:jc w:val="center"/>
              <w:rPr>
                <w:b/>
                <w:bCs/>
                <w:color w:val="000000"/>
                <w:lang w:eastAsia="en-ZA"/>
              </w:rPr>
            </w:pPr>
            <w:r w:rsidRPr="00807553">
              <w:rPr>
                <w:b/>
                <w:color w:val="000000"/>
                <w:lang w:eastAsia="en-ZA"/>
              </w:rPr>
              <w:t>1</w:t>
            </w:r>
          </w:p>
        </w:tc>
        <w:tc>
          <w:tcPr>
            <w:tcW w:w="1559" w:type="dxa"/>
            <w:vMerge w:val="restart"/>
            <w:shd w:val="clear" w:color="auto" w:fill="auto"/>
            <w:vAlign w:val="center"/>
            <w:hideMark/>
          </w:tcPr>
          <w:p w14:paraId="20D819CF" w14:textId="77777777" w:rsidR="00F73D2B" w:rsidRPr="00807553" w:rsidRDefault="00F73D2B" w:rsidP="0023723C">
            <w:pPr>
              <w:rPr>
                <w:b/>
                <w:bCs/>
                <w:color w:val="000000"/>
              </w:rPr>
            </w:pPr>
            <w:r w:rsidRPr="00FB0162">
              <w:rPr>
                <w:b/>
                <w:color w:val="000000"/>
              </w:rPr>
              <w:t>Attendance register completed.</w:t>
            </w:r>
          </w:p>
        </w:tc>
        <w:tc>
          <w:tcPr>
            <w:tcW w:w="567" w:type="dxa"/>
            <w:shd w:val="clear" w:color="auto" w:fill="auto"/>
            <w:noWrap/>
            <w:vAlign w:val="center"/>
            <w:hideMark/>
          </w:tcPr>
          <w:p w14:paraId="1D62DBC4" w14:textId="77777777" w:rsidR="00F73D2B" w:rsidRPr="00807553" w:rsidRDefault="00F73D2B" w:rsidP="0023723C">
            <w:pPr>
              <w:jc w:val="center"/>
              <w:rPr>
                <w:color w:val="000000"/>
                <w:lang w:eastAsia="en-ZA"/>
              </w:rPr>
            </w:pPr>
            <w:r w:rsidRPr="00807553">
              <w:rPr>
                <w:color w:val="000000"/>
                <w:lang w:eastAsia="en-ZA"/>
              </w:rPr>
              <w:t>a)</w:t>
            </w:r>
          </w:p>
        </w:tc>
        <w:tc>
          <w:tcPr>
            <w:tcW w:w="3040" w:type="dxa"/>
            <w:gridSpan w:val="2"/>
            <w:shd w:val="clear" w:color="auto" w:fill="auto"/>
            <w:vAlign w:val="center"/>
          </w:tcPr>
          <w:p w14:paraId="74959F34" w14:textId="77777777" w:rsidR="00F73D2B" w:rsidRPr="00807553" w:rsidRDefault="00F73D2B" w:rsidP="0023723C">
            <w:pPr>
              <w:rPr>
                <w:color w:val="000000"/>
                <w:lang w:eastAsia="en-ZA"/>
              </w:rPr>
            </w:pPr>
            <w:r w:rsidRPr="00FB0162">
              <w:rPr>
                <w:color w:val="000000"/>
              </w:rPr>
              <w:t>All members of the PLC to sign the attendance register in ink.</w:t>
            </w:r>
          </w:p>
        </w:tc>
        <w:tc>
          <w:tcPr>
            <w:tcW w:w="1638" w:type="dxa"/>
            <w:gridSpan w:val="2"/>
            <w:shd w:val="clear" w:color="auto" w:fill="auto"/>
            <w:vAlign w:val="center"/>
          </w:tcPr>
          <w:p w14:paraId="2B098627" w14:textId="77777777" w:rsidR="00F73D2B" w:rsidRPr="00807553" w:rsidRDefault="00F73D2B" w:rsidP="0023723C">
            <w:pPr>
              <w:rPr>
                <w:color w:val="000000"/>
                <w:lang w:eastAsia="en-ZA"/>
              </w:rPr>
            </w:pPr>
            <w:r w:rsidRPr="00FB0162">
              <w:rPr>
                <w:color w:val="000000"/>
              </w:rPr>
              <w:t>PLO/PM</w:t>
            </w:r>
          </w:p>
        </w:tc>
        <w:tc>
          <w:tcPr>
            <w:tcW w:w="1369" w:type="dxa"/>
            <w:shd w:val="clear" w:color="auto" w:fill="auto"/>
            <w:noWrap/>
            <w:vAlign w:val="center"/>
            <w:hideMark/>
          </w:tcPr>
          <w:p w14:paraId="276C4E2D" w14:textId="77777777" w:rsidR="00F73D2B" w:rsidRPr="00807553" w:rsidRDefault="00F73D2B" w:rsidP="0023723C">
            <w:pPr>
              <w:jc w:val="center"/>
              <w:rPr>
                <w:color w:val="000000"/>
                <w:lang w:eastAsia="en-ZA"/>
              </w:rPr>
            </w:pPr>
          </w:p>
        </w:tc>
      </w:tr>
      <w:tr w:rsidR="00F73D2B" w:rsidRPr="00FB0162" w14:paraId="10DD7ADF" w14:textId="77777777" w:rsidTr="0023723C">
        <w:trPr>
          <w:trHeight w:val="567"/>
          <w:jc w:val="center"/>
        </w:trPr>
        <w:tc>
          <w:tcPr>
            <w:tcW w:w="846" w:type="dxa"/>
            <w:vMerge/>
            <w:shd w:val="clear" w:color="auto" w:fill="auto"/>
            <w:noWrap/>
            <w:vAlign w:val="center"/>
            <w:hideMark/>
          </w:tcPr>
          <w:p w14:paraId="72D4F677" w14:textId="77777777" w:rsidR="00F73D2B" w:rsidRPr="00807553" w:rsidRDefault="00F73D2B" w:rsidP="0023723C">
            <w:pPr>
              <w:jc w:val="center"/>
              <w:rPr>
                <w:b/>
                <w:bCs/>
                <w:color w:val="000000"/>
                <w:lang w:eastAsia="en-ZA"/>
              </w:rPr>
            </w:pPr>
          </w:p>
        </w:tc>
        <w:tc>
          <w:tcPr>
            <w:tcW w:w="1559" w:type="dxa"/>
            <w:vMerge/>
            <w:shd w:val="clear" w:color="auto" w:fill="auto"/>
            <w:vAlign w:val="center"/>
            <w:hideMark/>
          </w:tcPr>
          <w:p w14:paraId="6F001B61" w14:textId="77777777" w:rsidR="00F73D2B" w:rsidRPr="00807553" w:rsidRDefault="00F73D2B" w:rsidP="0023723C">
            <w:pPr>
              <w:rPr>
                <w:b/>
                <w:bCs/>
                <w:color w:val="000000"/>
                <w:lang w:eastAsia="en-ZA"/>
              </w:rPr>
            </w:pPr>
          </w:p>
        </w:tc>
        <w:tc>
          <w:tcPr>
            <w:tcW w:w="567" w:type="dxa"/>
            <w:shd w:val="clear" w:color="auto" w:fill="auto"/>
            <w:noWrap/>
            <w:vAlign w:val="center"/>
            <w:hideMark/>
          </w:tcPr>
          <w:p w14:paraId="7227500C" w14:textId="77777777" w:rsidR="00F73D2B" w:rsidRPr="00807553" w:rsidRDefault="00F73D2B" w:rsidP="0023723C">
            <w:pPr>
              <w:jc w:val="center"/>
              <w:rPr>
                <w:color w:val="000000"/>
                <w:lang w:eastAsia="en-ZA"/>
              </w:rPr>
            </w:pPr>
            <w:r w:rsidRPr="00807553">
              <w:rPr>
                <w:color w:val="000000"/>
                <w:lang w:eastAsia="en-ZA"/>
              </w:rPr>
              <w:t>b)</w:t>
            </w:r>
          </w:p>
        </w:tc>
        <w:tc>
          <w:tcPr>
            <w:tcW w:w="3040" w:type="dxa"/>
            <w:gridSpan w:val="2"/>
            <w:shd w:val="clear" w:color="auto" w:fill="auto"/>
            <w:vAlign w:val="center"/>
          </w:tcPr>
          <w:p w14:paraId="6936C748" w14:textId="77777777" w:rsidR="00F73D2B" w:rsidRPr="00807553" w:rsidRDefault="00F73D2B" w:rsidP="0023723C">
            <w:pPr>
              <w:rPr>
                <w:color w:val="000000"/>
                <w:lang w:eastAsia="en-ZA"/>
              </w:rPr>
            </w:pPr>
            <w:r w:rsidRPr="00FB0162">
              <w:rPr>
                <w:color w:val="000000"/>
              </w:rPr>
              <w:t>Where meetings are on an online platform such as MS Teams, the attendance list must be downloaded from that platform.</w:t>
            </w:r>
          </w:p>
        </w:tc>
        <w:tc>
          <w:tcPr>
            <w:tcW w:w="1638" w:type="dxa"/>
            <w:gridSpan w:val="2"/>
            <w:shd w:val="clear" w:color="auto" w:fill="auto"/>
            <w:vAlign w:val="center"/>
          </w:tcPr>
          <w:p w14:paraId="7587F6C9" w14:textId="77777777" w:rsidR="00F73D2B" w:rsidRPr="00807553" w:rsidRDefault="00F73D2B" w:rsidP="0023723C">
            <w:pPr>
              <w:rPr>
                <w:color w:val="000000"/>
                <w:lang w:eastAsia="en-ZA"/>
              </w:rPr>
            </w:pPr>
            <w:r w:rsidRPr="00FB0162">
              <w:rPr>
                <w:color w:val="000000"/>
              </w:rPr>
              <w:t>PLO/PM</w:t>
            </w:r>
          </w:p>
        </w:tc>
        <w:tc>
          <w:tcPr>
            <w:tcW w:w="1369" w:type="dxa"/>
            <w:shd w:val="clear" w:color="auto" w:fill="auto"/>
            <w:noWrap/>
            <w:vAlign w:val="center"/>
            <w:hideMark/>
          </w:tcPr>
          <w:p w14:paraId="7C1370DB" w14:textId="77777777" w:rsidR="00F73D2B" w:rsidRPr="00807553" w:rsidRDefault="00F73D2B" w:rsidP="0023723C">
            <w:pPr>
              <w:jc w:val="center"/>
              <w:rPr>
                <w:color w:val="000000"/>
                <w:lang w:eastAsia="en-ZA"/>
              </w:rPr>
            </w:pPr>
          </w:p>
        </w:tc>
      </w:tr>
      <w:tr w:rsidR="00F73D2B" w:rsidRPr="00FB0162" w14:paraId="35199AA2" w14:textId="77777777" w:rsidTr="0023723C">
        <w:trPr>
          <w:trHeight w:val="567"/>
          <w:jc w:val="center"/>
        </w:trPr>
        <w:tc>
          <w:tcPr>
            <w:tcW w:w="846" w:type="dxa"/>
            <w:shd w:val="clear" w:color="auto" w:fill="auto"/>
            <w:noWrap/>
            <w:vAlign w:val="center"/>
            <w:hideMark/>
          </w:tcPr>
          <w:p w14:paraId="1BBF737D" w14:textId="77777777" w:rsidR="00F73D2B" w:rsidRPr="00807553" w:rsidRDefault="00F73D2B" w:rsidP="0023723C">
            <w:pPr>
              <w:jc w:val="center"/>
              <w:rPr>
                <w:b/>
                <w:bCs/>
                <w:color w:val="000000"/>
                <w:lang w:eastAsia="en-ZA"/>
              </w:rPr>
            </w:pPr>
            <w:r w:rsidRPr="00807553">
              <w:rPr>
                <w:b/>
                <w:color w:val="000000"/>
                <w:lang w:eastAsia="en-ZA"/>
              </w:rPr>
              <w:t>2</w:t>
            </w:r>
          </w:p>
        </w:tc>
        <w:tc>
          <w:tcPr>
            <w:tcW w:w="1559" w:type="dxa"/>
            <w:shd w:val="clear" w:color="auto" w:fill="auto"/>
            <w:vAlign w:val="center"/>
          </w:tcPr>
          <w:p w14:paraId="1ABE37E9" w14:textId="77777777" w:rsidR="00F73D2B" w:rsidRPr="00807553" w:rsidRDefault="00F73D2B" w:rsidP="0023723C">
            <w:pPr>
              <w:rPr>
                <w:b/>
                <w:bCs/>
                <w:color w:val="000000"/>
              </w:rPr>
            </w:pPr>
            <w:r w:rsidRPr="00FB0162">
              <w:rPr>
                <w:b/>
                <w:color w:val="000000"/>
              </w:rPr>
              <w:t>Quorum met.</w:t>
            </w:r>
          </w:p>
        </w:tc>
        <w:tc>
          <w:tcPr>
            <w:tcW w:w="567" w:type="dxa"/>
            <w:shd w:val="clear" w:color="auto" w:fill="auto"/>
            <w:noWrap/>
            <w:vAlign w:val="center"/>
            <w:hideMark/>
          </w:tcPr>
          <w:p w14:paraId="0E73B3A6" w14:textId="77777777" w:rsidR="00F73D2B" w:rsidRPr="00807553" w:rsidRDefault="00F73D2B" w:rsidP="0023723C">
            <w:pPr>
              <w:jc w:val="center"/>
              <w:rPr>
                <w:color w:val="000000"/>
                <w:lang w:eastAsia="en-ZA"/>
              </w:rPr>
            </w:pPr>
            <w:r w:rsidRPr="00807553">
              <w:rPr>
                <w:color w:val="000000"/>
                <w:lang w:eastAsia="en-ZA"/>
              </w:rPr>
              <w:t>a)</w:t>
            </w:r>
          </w:p>
        </w:tc>
        <w:tc>
          <w:tcPr>
            <w:tcW w:w="3040" w:type="dxa"/>
            <w:gridSpan w:val="2"/>
            <w:shd w:val="clear" w:color="auto" w:fill="auto"/>
            <w:vAlign w:val="center"/>
          </w:tcPr>
          <w:p w14:paraId="07BF9E28" w14:textId="77777777" w:rsidR="00F73D2B" w:rsidRPr="00807553" w:rsidRDefault="00F73D2B" w:rsidP="0023723C">
            <w:pPr>
              <w:rPr>
                <w:color w:val="000000"/>
                <w:lang w:eastAsia="en-ZA"/>
              </w:rPr>
            </w:pPr>
            <w:r w:rsidRPr="00FB0162">
              <w:rPr>
                <w:color w:val="000000"/>
              </w:rPr>
              <w:t>The quorum for PLC meetings shall be constituted by 50% + 1 ratio excluding co-opted members.</w:t>
            </w:r>
          </w:p>
        </w:tc>
        <w:tc>
          <w:tcPr>
            <w:tcW w:w="1638" w:type="dxa"/>
            <w:gridSpan w:val="2"/>
            <w:shd w:val="clear" w:color="auto" w:fill="auto"/>
            <w:vAlign w:val="center"/>
          </w:tcPr>
          <w:p w14:paraId="5D231682" w14:textId="77777777" w:rsidR="00F73D2B" w:rsidRPr="00807553" w:rsidRDefault="00F73D2B" w:rsidP="0023723C">
            <w:pPr>
              <w:rPr>
                <w:color w:val="000000"/>
                <w:lang w:eastAsia="en-ZA"/>
              </w:rPr>
            </w:pPr>
            <w:r w:rsidRPr="00FB0162">
              <w:rPr>
                <w:color w:val="000000"/>
              </w:rPr>
              <w:t>PLO/PM</w:t>
            </w:r>
          </w:p>
        </w:tc>
        <w:tc>
          <w:tcPr>
            <w:tcW w:w="1369" w:type="dxa"/>
            <w:shd w:val="clear" w:color="auto" w:fill="auto"/>
            <w:noWrap/>
            <w:vAlign w:val="center"/>
            <w:hideMark/>
          </w:tcPr>
          <w:p w14:paraId="262358FD" w14:textId="77777777" w:rsidR="00F73D2B" w:rsidRPr="00807553" w:rsidRDefault="00F73D2B" w:rsidP="0023723C">
            <w:pPr>
              <w:jc w:val="center"/>
              <w:rPr>
                <w:color w:val="000000"/>
                <w:lang w:eastAsia="en-ZA"/>
              </w:rPr>
            </w:pPr>
          </w:p>
        </w:tc>
      </w:tr>
      <w:tr w:rsidR="00F73D2B" w:rsidRPr="00FB0162" w14:paraId="3384E48D" w14:textId="77777777" w:rsidTr="0023723C">
        <w:trPr>
          <w:trHeight w:val="567"/>
          <w:jc w:val="center"/>
        </w:trPr>
        <w:tc>
          <w:tcPr>
            <w:tcW w:w="846" w:type="dxa"/>
            <w:shd w:val="clear" w:color="auto" w:fill="auto"/>
            <w:noWrap/>
            <w:vAlign w:val="center"/>
            <w:hideMark/>
          </w:tcPr>
          <w:p w14:paraId="324DFF96" w14:textId="77777777" w:rsidR="00F73D2B" w:rsidRPr="00807553" w:rsidRDefault="00F73D2B" w:rsidP="0023723C">
            <w:pPr>
              <w:jc w:val="center"/>
              <w:rPr>
                <w:b/>
                <w:bCs/>
                <w:color w:val="000000"/>
                <w:lang w:eastAsia="en-ZA"/>
              </w:rPr>
            </w:pPr>
            <w:r w:rsidRPr="00807553">
              <w:rPr>
                <w:b/>
                <w:color w:val="000000"/>
                <w:lang w:eastAsia="en-ZA"/>
              </w:rPr>
              <w:t>3</w:t>
            </w:r>
          </w:p>
        </w:tc>
        <w:tc>
          <w:tcPr>
            <w:tcW w:w="1559" w:type="dxa"/>
            <w:shd w:val="clear" w:color="auto" w:fill="auto"/>
            <w:vAlign w:val="center"/>
          </w:tcPr>
          <w:p w14:paraId="7552E2F3" w14:textId="77777777" w:rsidR="00F73D2B" w:rsidRPr="00807553" w:rsidRDefault="00F73D2B" w:rsidP="0023723C">
            <w:pPr>
              <w:rPr>
                <w:b/>
                <w:bCs/>
                <w:color w:val="000000"/>
              </w:rPr>
            </w:pPr>
            <w:r w:rsidRPr="00FB0162">
              <w:rPr>
                <w:b/>
                <w:color w:val="000000"/>
              </w:rPr>
              <w:t>Agenda approved.</w:t>
            </w:r>
          </w:p>
        </w:tc>
        <w:tc>
          <w:tcPr>
            <w:tcW w:w="567" w:type="dxa"/>
            <w:shd w:val="clear" w:color="auto" w:fill="auto"/>
            <w:noWrap/>
            <w:vAlign w:val="center"/>
            <w:hideMark/>
          </w:tcPr>
          <w:p w14:paraId="07D96CBB" w14:textId="77777777" w:rsidR="00F73D2B" w:rsidRPr="00807553" w:rsidRDefault="00F73D2B" w:rsidP="0023723C">
            <w:pPr>
              <w:jc w:val="center"/>
              <w:rPr>
                <w:color w:val="000000"/>
                <w:lang w:eastAsia="en-ZA"/>
              </w:rPr>
            </w:pPr>
            <w:r>
              <w:rPr>
                <w:color w:val="000000"/>
                <w:lang w:eastAsia="en-ZA"/>
              </w:rPr>
              <w:t>a)</w:t>
            </w:r>
          </w:p>
        </w:tc>
        <w:tc>
          <w:tcPr>
            <w:tcW w:w="3040" w:type="dxa"/>
            <w:gridSpan w:val="2"/>
            <w:shd w:val="clear" w:color="auto" w:fill="auto"/>
            <w:vAlign w:val="center"/>
          </w:tcPr>
          <w:p w14:paraId="3B2CFD81" w14:textId="77777777" w:rsidR="00F73D2B" w:rsidRPr="00807553" w:rsidRDefault="00F73D2B" w:rsidP="0023723C">
            <w:pPr>
              <w:rPr>
                <w:color w:val="FF0000"/>
                <w:lang w:eastAsia="en-ZA"/>
              </w:rPr>
            </w:pPr>
          </w:p>
        </w:tc>
        <w:tc>
          <w:tcPr>
            <w:tcW w:w="1638" w:type="dxa"/>
            <w:gridSpan w:val="2"/>
            <w:shd w:val="clear" w:color="auto" w:fill="auto"/>
            <w:vAlign w:val="center"/>
          </w:tcPr>
          <w:p w14:paraId="480600D9" w14:textId="77777777" w:rsidR="00F73D2B" w:rsidRPr="00807553" w:rsidRDefault="00F73D2B" w:rsidP="0023723C">
            <w:pPr>
              <w:rPr>
                <w:color w:val="000000"/>
                <w:lang w:eastAsia="en-ZA"/>
              </w:rPr>
            </w:pPr>
            <w:r w:rsidRPr="00FB0162">
              <w:rPr>
                <w:color w:val="000000"/>
                <w:lang w:eastAsia="en-ZA"/>
              </w:rPr>
              <w:t>PM</w:t>
            </w:r>
          </w:p>
        </w:tc>
        <w:tc>
          <w:tcPr>
            <w:tcW w:w="1369" w:type="dxa"/>
            <w:shd w:val="clear" w:color="auto" w:fill="auto"/>
            <w:noWrap/>
            <w:vAlign w:val="center"/>
            <w:hideMark/>
          </w:tcPr>
          <w:p w14:paraId="295B6D82" w14:textId="77777777" w:rsidR="00F73D2B" w:rsidRPr="00807553" w:rsidRDefault="00F73D2B" w:rsidP="0023723C">
            <w:pPr>
              <w:jc w:val="center"/>
              <w:rPr>
                <w:color w:val="000000"/>
                <w:lang w:eastAsia="en-ZA"/>
              </w:rPr>
            </w:pPr>
          </w:p>
        </w:tc>
      </w:tr>
      <w:tr w:rsidR="00F73D2B" w:rsidRPr="00FB0162" w14:paraId="1E082A92" w14:textId="77777777" w:rsidTr="0023723C">
        <w:trPr>
          <w:trHeight w:val="567"/>
          <w:jc w:val="center"/>
        </w:trPr>
        <w:tc>
          <w:tcPr>
            <w:tcW w:w="846" w:type="dxa"/>
            <w:shd w:val="clear" w:color="auto" w:fill="auto"/>
            <w:noWrap/>
            <w:vAlign w:val="center"/>
          </w:tcPr>
          <w:p w14:paraId="0C40C447" w14:textId="77777777" w:rsidR="00F73D2B" w:rsidRPr="00FB0162" w:rsidRDefault="00F73D2B" w:rsidP="0023723C">
            <w:pPr>
              <w:jc w:val="center"/>
              <w:rPr>
                <w:b/>
                <w:bCs/>
                <w:color w:val="000000"/>
                <w:lang w:eastAsia="en-ZA"/>
              </w:rPr>
            </w:pPr>
            <w:r w:rsidRPr="00FB0162">
              <w:rPr>
                <w:b/>
                <w:color w:val="000000"/>
                <w:lang w:eastAsia="en-ZA"/>
              </w:rPr>
              <w:t>4</w:t>
            </w:r>
          </w:p>
        </w:tc>
        <w:tc>
          <w:tcPr>
            <w:tcW w:w="1559" w:type="dxa"/>
            <w:shd w:val="clear" w:color="auto" w:fill="auto"/>
            <w:vAlign w:val="center"/>
          </w:tcPr>
          <w:p w14:paraId="2BB67D1C" w14:textId="77777777" w:rsidR="00F73D2B" w:rsidRPr="00FB0162" w:rsidRDefault="00F73D2B" w:rsidP="0023723C">
            <w:pPr>
              <w:rPr>
                <w:b/>
                <w:bCs/>
                <w:color w:val="000000"/>
              </w:rPr>
            </w:pPr>
            <w:r w:rsidRPr="00FB0162">
              <w:rPr>
                <w:b/>
                <w:color w:val="000000"/>
              </w:rPr>
              <w:t>Previous minutes approved.</w:t>
            </w:r>
          </w:p>
        </w:tc>
        <w:tc>
          <w:tcPr>
            <w:tcW w:w="567" w:type="dxa"/>
            <w:shd w:val="clear" w:color="auto" w:fill="auto"/>
            <w:noWrap/>
            <w:vAlign w:val="center"/>
          </w:tcPr>
          <w:p w14:paraId="12EA602F" w14:textId="77777777" w:rsidR="00F73D2B" w:rsidRPr="00FB0162" w:rsidRDefault="00F73D2B" w:rsidP="0023723C">
            <w:pPr>
              <w:jc w:val="center"/>
              <w:rPr>
                <w:color w:val="000000"/>
                <w:lang w:eastAsia="en-ZA"/>
              </w:rPr>
            </w:pPr>
            <w:r w:rsidRPr="00FB0162">
              <w:rPr>
                <w:color w:val="000000"/>
                <w:lang w:eastAsia="en-ZA"/>
              </w:rPr>
              <w:t>a)</w:t>
            </w:r>
          </w:p>
        </w:tc>
        <w:tc>
          <w:tcPr>
            <w:tcW w:w="3040" w:type="dxa"/>
            <w:gridSpan w:val="2"/>
            <w:shd w:val="clear" w:color="auto" w:fill="auto"/>
            <w:vAlign w:val="center"/>
          </w:tcPr>
          <w:p w14:paraId="4478A9B7" w14:textId="77777777" w:rsidR="00F73D2B" w:rsidRPr="00FB0162" w:rsidRDefault="00F73D2B" w:rsidP="0023723C">
            <w:pPr>
              <w:rPr>
                <w:color w:val="000000"/>
              </w:rPr>
            </w:pPr>
            <w:r w:rsidRPr="00FB0162">
              <w:rPr>
                <w:color w:val="000000"/>
              </w:rPr>
              <w:t>Minutes must be prepared, signed off and dated by the Chairperson at the following meeting.</w:t>
            </w:r>
          </w:p>
        </w:tc>
        <w:tc>
          <w:tcPr>
            <w:tcW w:w="1638" w:type="dxa"/>
            <w:gridSpan w:val="2"/>
            <w:shd w:val="clear" w:color="auto" w:fill="auto"/>
            <w:noWrap/>
            <w:vAlign w:val="center"/>
          </w:tcPr>
          <w:p w14:paraId="6413A5A0" w14:textId="77777777" w:rsidR="00F73D2B" w:rsidRPr="00FB0162" w:rsidRDefault="00F73D2B" w:rsidP="0023723C">
            <w:r w:rsidRPr="00FB0162">
              <w:rPr>
                <w:color w:val="000000"/>
              </w:rPr>
              <w:t>PLO/PM</w:t>
            </w:r>
          </w:p>
        </w:tc>
        <w:tc>
          <w:tcPr>
            <w:tcW w:w="1369" w:type="dxa"/>
            <w:shd w:val="clear" w:color="auto" w:fill="auto"/>
            <w:noWrap/>
            <w:vAlign w:val="center"/>
          </w:tcPr>
          <w:p w14:paraId="60C5C44A" w14:textId="77777777" w:rsidR="00F73D2B" w:rsidRPr="00FB0162" w:rsidRDefault="00F73D2B" w:rsidP="0023723C">
            <w:pPr>
              <w:jc w:val="center"/>
              <w:rPr>
                <w:color w:val="000000"/>
                <w:lang w:eastAsia="en-ZA"/>
              </w:rPr>
            </w:pPr>
          </w:p>
        </w:tc>
      </w:tr>
      <w:tr w:rsidR="00F73D2B" w:rsidRPr="00FB0162" w14:paraId="3036F796" w14:textId="77777777" w:rsidTr="0023723C">
        <w:trPr>
          <w:trHeight w:val="567"/>
          <w:jc w:val="center"/>
        </w:trPr>
        <w:tc>
          <w:tcPr>
            <w:tcW w:w="846" w:type="dxa"/>
            <w:shd w:val="clear" w:color="auto" w:fill="auto"/>
            <w:noWrap/>
            <w:vAlign w:val="center"/>
          </w:tcPr>
          <w:p w14:paraId="3A55D4CB" w14:textId="77777777" w:rsidR="00F73D2B" w:rsidRPr="00FB0162" w:rsidRDefault="00F73D2B" w:rsidP="0023723C">
            <w:pPr>
              <w:jc w:val="center"/>
              <w:rPr>
                <w:b/>
                <w:bCs/>
                <w:color w:val="000000"/>
                <w:lang w:eastAsia="en-ZA"/>
              </w:rPr>
            </w:pPr>
            <w:r w:rsidRPr="00FB0162">
              <w:rPr>
                <w:b/>
                <w:color w:val="000000"/>
                <w:lang w:eastAsia="en-ZA"/>
              </w:rPr>
              <w:t>5</w:t>
            </w:r>
          </w:p>
        </w:tc>
        <w:tc>
          <w:tcPr>
            <w:tcW w:w="1559" w:type="dxa"/>
            <w:shd w:val="clear" w:color="auto" w:fill="auto"/>
            <w:vAlign w:val="center"/>
          </w:tcPr>
          <w:p w14:paraId="09D13A9A" w14:textId="77777777" w:rsidR="00F73D2B" w:rsidRPr="00FB0162" w:rsidRDefault="00F73D2B" w:rsidP="0023723C">
            <w:pPr>
              <w:rPr>
                <w:b/>
                <w:bCs/>
                <w:color w:val="000000"/>
              </w:rPr>
            </w:pPr>
            <w:r w:rsidRPr="00FB0162">
              <w:rPr>
                <w:b/>
                <w:color w:val="000000"/>
              </w:rPr>
              <w:t>Minutes and resolutions captured.</w:t>
            </w:r>
          </w:p>
        </w:tc>
        <w:tc>
          <w:tcPr>
            <w:tcW w:w="567" w:type="dxa"/>
            <w:shd w:val="clear" w:color="auto" w:fill="auto"/>
            <w:noWrap/>
            <w:vAlign w:val="center"/>
          </w:tcPr>
          <w:p w14:paraId="3AC1EB08" w14:textId="77777777" w:rsidR="00F73D2B" w:rsidRPr="00FB0162" w:rsidRDefault="00F73D2B" w:rsidP="0023723C">
            <w:pPr>
              <w:jc w:val="center"/>
              <w:rPr>
                <w:color w:val="000000"/>
                <w:lang w:eastAsia="en-ZA"/>
              </w:rPr>
            </w:pPr>
            <w:r w:rsidRPr="00FB0162">
              <w:rPr>
                <w:color w:val="000000"/>
                <w:lang w:eastAsia="en-ZA"/>
              </w:rPr>
              <w:t>a)</w:t>
            </w:r>
          </w:p>
        </w:tc>
        <w:tc>
          <w:tcPr>
            <w:tcW w:w="3040" w:type="dxa"/>
            <w:gridSpan w:val="2"/>
            <w:shd w:val="clear" w:color="auto" w:fill="auto"/>
            <w:vAlign w:val="center"/>
          </w:tcPr>
          <w:p w14:paraId="3C625784" w14:textId="77777777" w:rsidR="00F73D2B" w:rsidRPr="00FB0162" w:rsidRDefault="00F73D2B" w:rsidP="0023723C">
            <w:pPr>
              <w:rPr>
                <w:color w:val="000000"/>
              </w:rPr>
            </w:pPr>
          </w:p>
        </w:tc>
        <w:tc>
          <w:tcPr>
            <w:tcW w:w="1638" w:type="dxa"/>
            <w:gridSpan w:val="2"/>
            <w:shd w:val="clear" w:color="auto" w:fill="auto"/>
            <w:noWrap/>
            <w:vAlign w:val="center"/>
          </w:tcPr>
          <w:p w14:paraId="23C432FB" w14:textId="77777777" w:rsidR="00F73D2B" w:rsidRPr="00FB0162" w:rsidRDefault="00F73D2B" w:rsidP="0023723C">
            <w:pPr>
              <w:rPr>
                <w:color w:val="000000"/>
              </w:rPr>
            </w:pPr>
            <w:r w:rsidRPr="00FB0162">
              <w:rPr>
                <w:color w:val="000000"/>
              </w:rPr>
              <w:t>RE/PLO</w:t>
            </w:r>
          </w:p>
        </w:tc>
        <w:tc>
          <w:tcPr>
            <w:tcW w:w="1369" w:type="dxa"/>
            <w:shd w:val="clear" w:color="auto" w:fill="auto"/>
            <w:noWrap/>
            <w:vAlign w:val="center"/>
          </w:tcPr>
          <w:p w14:paraId="38E47A5C" w14:textId="77777777" w:rsidR="00F73D2B" w:rsidRPr="00FB0162" w:rsidRDefault="00F73D2B" w:rsidP="0023723C">
            <w:pPr>
              <w:jc w:val="center"/>
              <w:rPr>
                <w:color w:val="000000"/>
                <w:lang w:eastAsia="en-ZA"/>
              </w:rPr>
            </w:pPr>
          </w:p>
        </w:tc>
      </w:tr>
      <w:tr w:rsidR="00F73D2B" w:rsidRPr="00FB0162" w14:paraId="378AC964" w14:textId="77777777" w:rsidTr="0023723C">
        <w:trPr>
          <w:trHeight w:val="567"/>
          <w:jc w:val="center"/>
        </w:trPr>
        <w:tc>
          <w:tcPr>
            <w:tcW w:w="846" w:type="dxa"/>
            <w:shd w:val="clear" w:color="auto" w:fill="auto"/>
            <w:noWrap/>
            <w:vAlign w:val="center"/>
          </w:tcPr>
          <w:p w14:paraId="47C4F901" w14:textId="77777777" w:rsidR="00F73D2B" w:rsidRPr="00FB0162" w:rsidRDefault="00F73D2B" w:rsidP="0023723C">
            <w:pPr>
              <w:jc w:val="center"/>
              <w:rPr>
                <w:b/>
                <w:bCs/>
                <w:color w:val="000000"/>
                <w:lang w:eastAsia="en-ZA"/>
              </w:rPr>
            </w:pPr>
            <w:r w:rsidRPr="00FB0162">
              <w:rPr>
                <w:b/>
                <w:color w:val="000000"/>
                <w:lang w:eastAsia="en-ZA"/>
              </w:rPr>
              <w:t>6</w:t>
            </w:r>
          </w:p>
        </w:tc>
        <w:tc>
          <w:tcPr>
            <w:tcW w:w="1559" w:type="dxa"/>
            <w:shd w:val="clear" w:color="auto" w:fill="auto"/>
            <w:vAlign w:val="center"/>
          </w:tcPr>
          <w:p w14:paraId="6A916816" w14:textId="77777777" w:rsidR="00F73D2B" w:rsidRPr="00FB0162" w:rsidRDefault="00F73D2B" w:rsidP="0023723C">
            <w:pPr>
              <w:rPr>
                <w:b/>
                <w:bCs/>
                <w:color w:val="000000"/>
              </w:rPr>
            </w:pPr>
            <w:r w:rsidRPr="00FB0162">
              <w:rPr>
                <w:b/>
                <w:color w:val="000000"/>
              </w:rPr>
              <w:t>Declaration of interest completed.</w:t>
            </w:r>
          </w:p>
        </w:tc>
        <w:tc>
          <w:tcPr>
            <w:tcW w:w="567" w:type="dxa"/>
            <w:shd w:val="clear" w:color="auto" w:fill="auto"/>
            <w:noWrap/>
            <w:vAlign w:val="center"/>
          </w:tcPr>
          <w:p w14:paraId="67531431" w14:textId="77777777" w:rsidR="00F73D2B" w:rsidRPr="00FB0162" w:rsidRDefault="00F73D2B" w:rsidP="0023723C">
            <w:pPr>
              <w:jc w:val="center"/>
              <w:rPr>
                <w:color w:val="000000"/>
                <w:lang w:eastAsia="en-ZA"/>
              </w:rPr>
            </w:pPr>
            <w:r w:rsidRPr="00FB0162">
              <w:rPr>
                <w:color w:val="000000"/>
                <w:lang w:eastAsia="en-ZA"/>
              </w:rPr>
              <w:t>a)</w:t>
            </w:r>
          </w:p>
        </w:tc>
        <w:tc>
          <w:tcPr>
            <w:tcW w:w="3040" w:type="dxa"/>
            <w:gridSpan w:val="2"/>
            <w:shd w:val="clear" w:color="auto" w:fill="auto"/>
            <w:vAlign w:val="center"/>
          </w:tcPr>
          <w:p w14:paraId="793A93D5" w14:textId="77777777" w:rsidR="00F73D2B" w:rsidRPr="00FB0162" w:rsidRDefault="00F73D2B" w:rsidP="0023723C">
            <w:pPr>
              <w:rPr>
                <w:color w:val="000000"/>
              </w:rPr>
            </w:pPr>
            <w:r w:rsidRPr="00FB0162">
              <w:t>All members of the PLC to sign the DoL in ink.</w:t>
            </w:r>
          </w:p>
        </w:tc>
        <w:tc>
          <w:tcPr>
            <w:tcW w:w="1638" w:type="dxa"/>
            <w:gridSpan w:val="2"/>
            <w:shd w:val="clear" w:color="auto" w:fill="auto"/>
            <w:noWrap/>
            <w:vAlign w:val="center"/>
          </w:tcPr>
          <w:p w14:paraId="57465221" w14:textId="77777777" w:rsidR="00F73D2B" w:rsidRPr="00FB0162" w:rsidRDefault="00F73D2B" w:rsidP="0023723C">
            <w:pPr>
              <w:rPr>
                <w:color w:val="000000"/>
              </w:rPr>
            </w:pPr>
            <w:r w:rsidRPr="00FB0162">
              <w:rPr>
                <w:color w:val="000000"/>
              </w:rPr>
              <w:t>PLO/PM</w:t>
            </w:r>
          </w:p>
        </w:tc>
        <w:tc>
          <w:tcPr>
            <w:tcW w:w="1369" w:type="dxa"/>
            <w:shd w:val="clear" w:color="auto" w:fill="auto"/>
            <w:noWrap/>
            <w:vAlign w:val="center"/>
          </w:tcPr>
          <w:p w14:paraId="3FC9B0A7" w14:textId="77777777" w:rsidR="00F73D2B" w:rsidRPr="00FB0162" w:rsidRDefault="00F73D2B" w:rsidP="0023723C">
            <w:pPr>
              <w:jc w:val="center"/>
              <w:rPr>
                <w:color w:val="000000"/>
                <w:lang w:eastAsia="en-ZA"/>
              </w:rPr>
            </w:pPr>
          </w:p>
        </w:tc>
      </w:tr>
      <w:tr w:rsidR="00F73D2B" w:rsidRPr="00FB0162" w14:paraId="1C9EF155" w14:textId="77777777" w:rsidTr="0023723C">
        <w:trPr>
          <w:trHeight w:val="592"/>
          <w:jc w:val="center"/>
        </w:trPr>
        <w:tc>
          <w:tcPr>
            <w:tcW w:w="9019" w:type="dxa"/>
            <w:gridSpan w:val="8"/>
            <w:shd w:val="clear" w:color="auto" w:fill="auto"/>
            <w:noWrap/>
            <w:vAlign w:val="center"/>
            <w:hideMark/>
          </w:tcPr>
          <w:p w14:paraId="625CC92F" w14:textId="77777777" w:rsidR="00F73D2B" w:rsidRPr="00807553" w:rsidRDefault="00F73D2B" w:rsidP="0023723C">
            <w:pPr>
              <w:rPr>
                <w:b/>
                <w:bCs/>
                <w:color w:val="000000"/>
                <w:lang w:eastAsia="en-ZA"/>
              </w:rPr>
            </w:pPr>
            <w:r w:rsidRPr="00807553">
              <w:rPr>
                <w:b/>
                <w:color w:val="000000"/>
                <w:lang w:eastAsia="en-ZA"/>
              </w:rPr>
              <w:t>Stakeholder Coordinator:</w:t>
            </w:r>
          </w:p>
        </w:tc>
      </w:tr>
      <w:tr w:rsidR="00F73D2B" w:rsidRPr="00FB0162" w14:paraId="333872FD" w14:textId="77777777" w:rsidTr="0023723C">
        <w:trPr>
          <w:trHeight w:val="567"/>
          <w:jc w:val="center"/>
        </w:trPr>
        <w:tc>
          <w:tcPr>
            <w:tcW w:w="846" w:type="dxa"/>
            <w:shd w:val="clear" w:color="auto" w:fill="auto"/>
            <w:noWrap/>
            <w:vAlign w:val="center"/>
            <w:hideMark/>
          </w:tcPr>
          <w:p w14:paraId="189D1AE1" w14:textId="77777777" w:rsidR="00F73D2B" w:rsidRPr="00807553" w:rsidRDefault="00F73D2B" w:rsidP="0023723C">
            <w:pPr>
              <w:rPr>
                <w:b/>
                <w:bCs/>
                <w:color w:val="000000"/>
                <w:lang w:eastAsia="en-ZA"/>
              </w:rPr>
            </w:pPr>
            <w:r w:rsidRPr="00807553">
              <w:rPr>
                <w:b/>
                <w:color w:val="000000"/>
                <w:lang w:eastAsia="en-ZA"/>
              </w:rPr>
              <w:t>Name</w:t>
            </w:r>
          </w:p>
        </w:tc>
        <w:tc>
          <w:tcPr>
            <w:tcW w:w="1559" w:type="dxa"/>
            <w:shd w:val="clear" w:color="auto" w:fill="auto"/>
            <w:noWrap/>
            <w:vAlign w:val="center"/>
            <w:hideMark/>
          </w:tcPr>
          <w:p w14:paraId="5E1CEAC6" w14:textId="77777777" w:rsidR="00F73D2B" w:rsidRPr="00807553" w:rsidRDefault="00F73D2B" w:rsidP="0023723C">
            <w:pPr>
              <w:rPr>
                <w:b/>
                <w:bCs/>
                <w:color w:val="000000"/>
                <w:lang w:eastAsia="en-ZA"/>
              </w:rPr>
            </w:pPr>
          </w:p>
        </w:tc>
        <w:tc>
          <w:tcPr>
            <w:tcW w:w="709" w:type="dxa"/>
            <w:gridSpan w:val="2"/>
            <w:shd w:val="clear" w:color="auto" w:fill="auto"/>
            <w:noWrap/>
            <w:vAlign w:val="center"/>
            <w:hideMark/>
          </w:tcPr>
          <w:p w14:paraId="1667A13F" w14:textId="77777777" w:rsidR="00F73D2B" w:rsidRPr="00807553" w:rsidRDefault="00F73D2B" w:rsidP="0023723C">
            <w:pPr>
              <w:rPr>
                <w:b/>
                <w:bCs/>
                <w:color w:val="000000"/>
                <w:lang w:eastAsia="en-ZA"/>
              </w:rPr>
            </w:pPr>
            <w:r w:rsidRPr="00807553">
              <w:rPr>
                <w:b/>
                <w:color w:val="000000"/>
                <w:lang w:eastAsia="en-ZA"/>
              </w:rPr>
              <w:t>Sign</w:t>
            </w:r>
          </w:p>
        </w:tc>
        <w:tc>
          <w:tcPr>
            <w:tcW w:w="2898" w:type="dxa"/>
            <w:shd w:val="clear" w:color="auto" w:fill="auto"/>
            <w:noWrap/>
            <w:vAlign w:val="center"/>
            <w:hideMark/>
          </w:tcPr>
          <w:p w14:paraId="20A1B645" w14:textId="77777777" w:rsidR="00F73D2B" w:rsidRPr="00807553" w:rsidRDefault="00F73D2B" w:rsidP="0023723C">
            <w:pPr>
              <w:rPr>
                <w:b/>
                <w:bCs/>
                <w:color w:val="000000"/>
                <w:lang w:eastAsia="en-ZA"/>
              </w:rPr>
            </w:pPr>
          </w:p>
        </w:tc>
        <w:tc>
          <w:tcPr>
            <w:tcW w:w="787" w:type="dxa"/>
            <w:shd w:val="clear" w:color="auto" w:fill="auto"/>
            <w:noWrap/>
            <w:vAlign w:val="center"/>
            <w:hideMark/>
          </w:tcPr>
          <w:p w14:paraId="76DA3A5F" w14:textId="77777777" w:rsidR="00F73D2B" w:rsidRPr="00807553" w:rsidRDefault="00F73D2B" w:rsidP="0023723C">
            <w:pPr>
              <w:rPr>
                <w:b/>
                <w:bCs/>
                <w:color w:val="000000"/>
                <w:lang w:eastAsia="en-ZA"/>
              </w:rPr>
            </w:pPr>
            <w:r w:rsidRPr="00807553">
              <w:rPr>
                <w:b/>
                <w:color w:val="000000"/>
                <w:lang w:eastAsia="en-ZA"/>
              </w:rPr>
              <w:t>Date</w:t>
            </w:r>
          </w:p>
        </w:tc>
        <w:tc>
          <w:tcPr>
            <w:tcW w:w="2220" w:type="dxa"/>
            <w:gridSpan w:val="2"/>
            <w:shd w:val="clear" w:color="auto" w:fill="auto"/>
            <w:noWrap/>
            <w:vAlign w:val="center"/>
            <w:hideMark/>
          </w:tcPr>
          <w:p w14:paraId="2CFE4F64" w14:textId="77777777" w:rsidR="00F73D2B" w:rsidRPr="00807553" w:rsidRDefault="00F73D2B" w:rsidP="0023723C">
            <w:pPr>
              <w:rPr>
                <w:b/>
                <w:bCs/>
                <w:color w:val="000000"/>
                <w:lang w:eastAsia="en-ZA"/>
              </w:rPr>
            </w:pPr>
          </w:p>
        </w:tc>
      </w:tr>
      <w:tr w:rsidR="00F73D2B" w:rsidRPr="00FB0162" w14:paraId="77278EFF" w14:textId="77777777" w:rsidTr="0023723C">
        <w:trPr>
          <w:trHeight w:val="536"/>
          <w:jc w:val="center"/>
        </w:trPr>
        <w:tc>
          <w:tcPr>
            <w:tcW w:w="9019" w:type="dxa"/>
            <w:gridSpan w:val="8"/>
            <w:shd w:val="clear" w:color="auto" w:fill="auto"/>
            <w:noWrap/>
            <w:vAlign w:val="center"/>
            <w:hideMark/>
          </w:tcPr>
          <w:p w14:paraId="17A02E94" w14:textId="77777777" w:rsidR="00F73D2B" w:rsidRPr="00807553" w:rsidRDefault="00F73D2B" w:rsidP="0023723C">
            <w:pPr>
              <w:rPr>
                <w:b/>
                <w:bCs/>
                <w:color w:val="000000"/>
                <w:lang w:eastAsia="en-ZA"/>
              </w:rPr>
            </w:pPr>
            <w:r w:rsidRPr="00807553">
              <w:rPr>
                <w:b/>
                <w:color w:val="000000"/>
                <w:lang w:eastAsia="en-ZA"/>
              </w:rPr>
              <w:t>Project Manager:</w:t>
            </w:r>
          </w:p>
        </w:tc>
      </w:tr>
      <w:tr w:rsidR="00F73D2B" w:rsidRPr="00FB0162" w14:paraId="241F69F4" w14:textId="77777777" w:rsidTr="0023723C">
        <w:trPr>
          <w:trHeight w:val="567"/>
          <w:jc w:val="center"/>
        </w:trPr>
        <w:tc>
          <w:tcPr>
            <w:tcW w:w="846" w:type="dxa"/>
            <w:shd w:val="clear" w:color="auto" w:fill="auto"/>
            <w:noWrap/>
            <w:vAlign w:val="center"/>
            <w:hideMark/>
          </w:tcPr>
          <w:p w14:paraId="43A5C56C" w14:textId="77777777" w:rsidR="00F73D2B" w:rsidRPr="00807553" w:rsidRDefault="00F73D2B" w:rsidP="0023723C">
            <w:pPr>
              <w:rPr>
                <w:b/>
                <w:bCs/>
                <w:color w:val="000000"/>
                <w:lang w:eastAsia="en-ZA"/>
              </w:rPr>
            </w:pPr>
            <w:r w:rsidRPr="00807553">
              <w:rPr>
                <w:b/>
                <w:color w:val="000000"/>
                <w:lang w:eastAsia="en-ZA"/>
              </w:rPr>
              <w:t>Name</w:t>
            </w:r>
          </w:p>
        </w:tc>
        <w:tc>
          <w:tcPr>
            <w:tcW w:w="1559" w:type="dxa"/>
            <w:shd w:val="clear" w:color="auto" w:fill="auto"/>
            <w:noWrap/>
            <w:vAlign w:val="center"/>
            <w:hideMark/>
          </w:tcPr>
          <w:p w14:paraId="49939295" w14:textId="77777777" w:rsidR="00F73D2B" w:rsidRPr="00807553" w:rsidRDefault="00F73D2B" w:rsidP="0023723C">
            <w:pPr>
              <w:rPr>
                <w:b/>
                <w:bCs/>
                <w:color w:val="000000"/>
                <w:lang w:eastAsia="en-ZA"/>
              </w:rPr>
            </w:pPr>
          </w:p>
        </w:tc>
        <w:tc>
          <w:tcPr>
            <w:tcW w:w="709" w:type="dxa"/>
            <w:gridSpan w:val="2"/>
            <w:shd w:val="clear" w:color="auto" w:fill="auto"/>
            <w:noWrap/>
            <w:vAlign w:val="center"/>
            <w:hideMark/>
          </w:tcPr>
          <w:p w14:paraId="3D6B2982" w14:textId="77777777" w:rsidR="00F73D2B" w:rsidRPr="00807553" w:rsidRDefault="00F73D2B" w:rsidP="0023723C">
            <w:pPr>
              <w:rPr>
                <w:b/>
                <w:bCs/>
                <w:color w:val="000000"/>
                <w:lang w:eastAsia="en-ZA"/>
              </w:rPr>
            </w:pPr>
            <w:r w:rsidRPr="00807553">
              <w:rPr>
                <w:b/>
                <w:color w:val="000000"/>
                <w:lang w:eastAsia="en-ZA"/>
              </w:rPr>
              <w:t>Sign</w:t>
            </w:r>
          </w:p>
        </w:tc>
        <w:tc>
          <w:tcPr>
            <w:tcW w:w="2898" w:type="dxa"/>
            <w:shd w:val="clear" w:color="auto" w:fill="auto"/>
            <w:noWrap/>
            <w:vAlign w:val="center"/>
            <w:hideMark/>
          </w:tcPr>
          <w:p w14:paraId="53242FBA" w14:textId="77777777" w:rsidR="00F73D2B" w:rsidRPr="00807553" w:rsidRDefault="00F73D2B" w:rsidP="0023723C">
            <w:pPr>
              <w:rPr>
                <w:b/>
                <w:bCs/>
                <w:color w:val="000000"/>
                <w:lang w:eastAsia="en-ZA"/>
              </w:rPr>
            </w:pPr>
          </w:p>
        </w:tc>
        <w:tc>
          <w:tcPr>
            <w:tcW w:w="787" w:type="dxa"/>
            <w:shd w:val="clear" w:color="auto" w:fill="auto"/>
            <w:noWrap/>
            <w:vAlign w:val="center"/>
            <w:hideMark/>
          </w:tcPr>
          <w:p w14:paraId="2E47C1B2" w14:textId="77777777" w:rsidR="00F73D2B" w:rsidRPr="00807553" w:rsidRDefault="00F73D2B" w:rsidP="0023723C">
            <w:pPr>
              <w:rPr>
                <w:b/>
                <w:bCs/>
                <w:color w:val="000000"/>
                <w:lang w:eastAsia="en-ZA"/>
              </w:rPr>
            </w:pPr>
            <w:r w:rsidRPr="00807553">
              <w:rPr>
                <w:b/>
                <w:color w:val="000000"/>
                <w:lang w:eastAsia="en-ZA"/>
              </w:rPr>
              <w:t>Date</w:t>
            </w:r>
          </w:p>
        </w:tc>
        <w:tc>
          <w:tcPr>
            <w:tcW w:w="2220" w:type="dxa"/>
            <w:gridSpan w:val="2"/>
            <w:shd w:val="clear" w:color="auto" w:fill="auto"/>
            <w:noWrap/>
            <w:vAlign w:val="center"/>
            <w:hideMark/>
          </w:tcPr>
          <w:p w14:paraId="11DE9C50" w14:textId="77777777" w:rsidR="00F73D2B" w:rsidRPr="00807553" w:rsidRDefault="00F73D2B" w:rsidP="0023723C">
            <w:pPr>
              <w:rPr>
                <w:b/>
                <w:bCs/>
                <w:color w:val="000000"/>
                <w:lang w:eastAsia="en-ZA"/>
              </w:rPr>
            </w:pPr>
          </w:p>
        </w:tc>
      </w:tr>
    </w:tbl>
    <w:p w14:paraId="643074A7" w14:textId="77777777" w:rsidR="00F73D2B" w:rsidRDefault="00F73D2B" w:rsidP="00F73D2B">
      <w:pPr>
        <w:keepLines/>
        <w:rPr>
          <w:b/>
          <w:bCs/>
        </w:rPr>
        <w:sectPr w:rsidR="00F73D2B" w:rsidSect="00D31239">
          <w:pgSz w:w="11909" w:h="16834" w:code="9"/>
          <w:pgMar w:top="1440" w:right="1440" w:bottom="1440" w:left="1440" w:header="720" w:footer="567" w:gutter="0"/>
          <w:cols w:space="720"/>
          <w:docGrid w:linePitch="360"/>
        </w:sectPr>
      </w:pPr>
    </w:p>
    <w:p w14:paraId="06C71507" w14:textId="77777777" w:rsidR="00F73D2B" w:rsidRDefault="00F73D2B" w:rsidP="00F73D2B">
      <w:pPr>
        <w:pStyle w:val="DANEXTOC"/>
      </w:pPr>
      <w:bookmarkStart w:id="775" w:name="_Toc143165396"/>
      <w:r>
        <w:lastRenderedPageBreak/>
        <w:t>FORM A6:</w:t>
      </w:r>
      <w:r>
        <w:tab/>
        <w:t>PROJECT LIAISON COMMITTEE – DECLARATION OF INTEREST</w:t>
      </w:r>
      <w:bookmarkEnd w:id="775"/>
    </w:p>
    <w:p w14:paraId="49C5047D" w14:textId="77777777" w:rsidR="00592858" w:rsidRPr="00150CCF" w:rsidRDefault="00592858" w:rsidP="00592858">
      <w:pPr>
        <w:rPr>
          <w:b/>
          <w:bCs/>
          <w:lang w:val="en-GB"/>
        </w:rPr>
      </w:pPr>
      <w:r w:rsidRPr="00150CCF">
        <w:rPr>
          <w:b/>
          <w:bCs/>
          <w:lang w:val="en-GB"/>
        </w:rPr>
        <w:t>CONTRACT SANRAL N.017-024-2019/1-NSC</w:t>
      </w:r>
    </w:p>
    <w:p w14:paraId="264A10F8" w14:textId="77777777" w:rsidR="00592858" w:rsidRPr="00150CCF" w:rsidRDefault="00592858" w:rsidP="00592858">
      <w:pPr>
        <w:rPr>
          <w:b/>
          <w:bCs/>
          <w:lang w:val="en-GB"/>
        </w:rPr>
      </w:pPr>
    </w:p>
    <w:p w14:paraId="0279C09B" w14:textId="77777777" w:rsidR="00592858" w:rsidRDefault="00592858" w:rsidP="00592858">
      <w:pPr>
        <w:rPr>
          <w:b/>
          <w:bCs/>
          <w:lang w:val="en-GB"/>
        </w:rPr>
      </w:pPr>
      <w:r w:rsidRPr="00150CCF">
        <w:rPr>
          <w:b/>
          <w:bCs/>
          <w:lang w:val="en-GB"/>
        </w:rPr>
        <w:t>FOR THE NOMINATED SUB-CONTRACT FOR THE DESIGN BUILD, OPERATIONS AND MAINTENANCE OF THE TOLL SYSTEM FOR THE OPERATIONS AND MAINTENANCE OF THE TOLL PLAZAS ON THE N17 TOLL ROAD</w:t>
      </w:r>
    </w:p>
    <w:p w14:paraId="13DEAADD" w14:textId="77777777" w:rsidR="00592858" w:rsidRPr="00150CCF" w:rsidRDefault="00592858" w:rsidP="00592858">
      <w:pPr>
        <w:rPr>
          <w:b/>
          <w:bCs/>
        </w:rPr>
      </w:pPr>
    </w:p>
    <w:p w14:paraId="1E7E6D29" w14:textId="77777777" w:rsidR="00F73D2B" w:rsidRDefault="00F73D2B" w:rsidP="00F73D2B">
      <w:pPr>
        <w:keepLines/>
      </w:pPr>
      <w:r w:rsidRPr="004C0CB2">
        <w:rPr>
          <w:b/>
        </w:rPr>
        <w:t>Notes</w:t>
      </w:r>
      <w:r>
        <w:t>:</w:t>
      </w:r>
    </w:p>
    <w:p w14:paraId="732E7989" w14:textId="77777777" w:rsidR="00F73D2B" w:rsidRDefault="00F73D2B" w:rsidP="00F73D2B">
      <w:pPr>
        <w:keepLines/>
      </w:pPr>
    </w:p>
    <w:p w14:paraId="58F96D16" w14:textId="77777777" w:rsidR="00F73D2B" w:rsidRPr="008A4734" w:rsidRDefault="00F73D2B" w:rsidP="00A811B8">
      <w:pPr>
        <w:pStyle w:val="ListParagraph"/>
        <w:keepLines/>
        <w:numPr>
          <w:ilvl w:val="4"/>
          <w:numId w:val="59"/>
        </w:numPr>
        <w:ind w:left="567" w:hanging="567"/>
        <w:contextualSpacing w:val="0"/>
        <w:jc w:val="left"/>
        <w:rPr>
          <w:rFonts w:cs="Arial"/>
        </w:rPr>
      </w:pPr>
      <w:r>
        <w:rPr>
          <w:rFonts w:cs="Arial"/>
        </w:rPr>
        <w:t>This declaration of interest shall be signed by all attendees at every PLC meeting.</w:t>
      </w:r>
    </w:p>
    <w:p w14:paraId="73DAC99E" w14:textId="77777777" w:rsidR="00F73D2B" w:rsidRDefault="00F73D2B" w:rsidP="00F73D2B">
      <w:pPr>
        <w:keepLines/>
        <w:ind w:left="1134"/>
      </w:pPr>
    </w:p>
    <w:tbl>
      <w:tblPr>
        <w:tblW w:w="5029" w:type="pct"/>
        <w:jc w:val="center"/>
        <w:tblLayout w:type="fixed"/>
        <w:tblLook w:val="04A0" w:firstRow="1" w:lastRow="0" w:firstColumn="1" w:lastColumn="0" w:noHBand="0" w:noVBand="1"/>
      </w:tblPr>
      <w:tblGrid>
        <w:gridCol w:w="4474"/>
        <w:gridCol w:w="2267"/>
        <w:gridCol w:w="2320"/>
      </w:tblGrid>
      <w:tr w:rsidR="00F73D2B" w:rsidRPr="00183DAB" w14:paraId="5CFE3384" w14:textId="77777777" w:rsidTr="0023723C">
        <w:trPr>
          <w:trHeight w:val="567"/>
          <w:jc w:val="center"/>
        </w:trPr>
        <w:tc>
          <w:tcPr>
            <w:tcW w:w="9061" w:type="dxa"/>
            <w:gridSpan w:val="3"/>
            <w:tcBorders>
              <w:top w:val="single" w:sz="8" w:space="0" w:color="auto"/>
              <w:left w:val="single" w:sz="8" w:space="0" w:color="auto"/>
              <w:bottom w:val="nil"/>
              <w:right w:val="single" w:sz="8" w:space="0" w:color="000000"/>
            </w:tcBorders>
            <w:shd w:val="clear" w:color="auto" w:fill="auto"/>
            <w:noWrap/>
            <w:vAlign w:val="center"/>
            <w:hideMark/>
          </w:tcPr>
          <w:p w14:paraId="2B75B06E" w14:textId="77777777" w:rsidR="00F73D2B" w:rsidRPr="00183DAB" w:rsidRDefault="00F73D2B" w:rsidP="0023723C">
            <w:pPr>
              <w:jc w:val="center"/>
              <w:rPr>
                <w:b/>
                <w:bCs/>
                <w:color w:val="000000"/>
                <w:lang w:eastAsia="en-ZA"/>
              </w:rPr>
            </w:pPr>
            <w:r w:rsidRPr="00183DAB">
              <w:rPr>
                <w:b/>
                <w:color w:val="000000"/>
                <w:lang w:eastAsia="en-ZA"/>
              </w:rPr>
              <w:t>THE SOUTH AFRICAN NATIONAL ROADS ANGECY LTD</w:t>
            </w:r>
          </w:p>
        </w:tc>
      </w:tr>
      <w:tr w:rsidR="00F73D2B" w:rsidRPr="00183DAB" w14:paraId="0CD7C683" w14:textId="77777777" w:rsidTr="0023723C">
        <w:trPr>
          <w:trHeight w:val="567"/>
          <w:jc w:val="center"/>
        </w:trPr>
        <w:tc>
          <w:tcPr>
            <w:tcW w:w="9061" w:type="dxa"/>
            <w:gridSpan w:val="3"/>
            <w:tcBorders>
              <w:top w:val="nil"/>
              <w:left w:val="single" w:sz="8" w:space="0" w:color="auto"/>
              <w:bottom w:val="nil"/>
              <w:right w:val="single" w:sz="8" w:space="0" w:color="000000"/>
            </w:tcBorders>
            <w:shd w:val="clear" w:color="auto" w:fill="auto"/>
            <w:noWrap/>
            <w:vAlign w:val="center"/>
            <w:hideMark/>
          </w:tcPr>
          <w:p w14:paraId="1F0B3AB4" w14:textId="77777777" w:rsidR="00F73D2B" w:rsidRPr="00183DAB" w:rsidRDefault="00F73D2B" w:rsidP="0023723C">
            <w:pPr>
              <w:jc w:val="center"/>
              <w:rPr>
                <w:b/>
                <w:bCs/>
                <w:color w:val="000000"/>
                <w:lang w:eastAsia="en-ZA"/>
              </w:rPr>
            </w:pPr>
            <w:r w:rsidRPr="00183DAB">
              <w:rPr>
                <w:b/>
                <w:color w:val="000000"/>
                <w:lang w:eastAsia="en-ZA"/>
              </w:rPr>
              <w:t>PROJECT LIAISON COMMITTEE - DECLARATION OF INTEREST</w:t>
            </w:r>
          </w:p>
        </w:tc>
      </w:tr>
      <w:tr w:rsidR="00F73D2B" w:rsidRPr="00183DAB" w14:paraId="2CE35A9F" w14:textId="77777777" w:rsidTr="0023723C">
        <w:trPr>
          <w:trHeight w:val="283"/>
          <w:jc w:val="center"/>
        </w:trPr>
        <w:tc>
          <w:tcPr>
            <w:tcW w:w="9061" w:type="dxa"/>
            <w:gridSpan w:val="3"/>
            <w:tcBorders>
              <w:top w:val="nil"/>
              <w:left w:val="single" w:sz="8" w:space="0" w:color="auto"/>
              <w:bottom w:val="nil"/>
              <w:right w:val="single" w:sz="8" w:space="0" w:color="000000"/>
            </w:tcBorders>
            <w:shd w:val="clear" w:color="auto" w:fill="auto"/>
            <w:vAlign w:val="center"/>
            <w:hideMark/>
          </w:tcPr>
          <w:p w14:paraId="4CE74F21" w14:textId="77777777" w:rsidR="00F73D2B" w:rsidRDefault="00F73D2B" w:rsidP="0023723C">
            <w:pPr>
              <w:rPr>
                <w:color w:val="000000"/>
                <w:lang w:eastAsia="en-ZA"/>
              </w:rPr>
            </w:pPr>
            <w:r w:rsidRPr="00183DAB">
              <w:rPr>
                <w:color w:val="000000"/>
                <w:lang w:eastAsia="en-ZA"/>
              </w:rPr>
              <w:t>We, as members of the PLC and persons present in the meeting, hereby solemnly swear and declare that we have no private or business interest or stake in any of the Work Packages or Tender Reports tabled here today or to be discussed in this project.</w:t>
            </w:r>
          </w:p>
          <w:p w14:paraId="60D38006" w14:textId="77777777" w:rsidR="00F73D2B" w:rsidRPr="00183DAB" w:rsidRDefault="00F73D2B" w:rsidP="0023723C">
            <w:pPr>
              <w:rPr>
                <w:color w:val="000000"/>
                <w:lang w:eastAsia="en-ZA"/>
              </w:rPr>
            </w:pPr>
          </w:p>
        </w:tc>
      </w:tr>
      <w:tr w:rsidR="00F73D2B" w:rsidRPr="00183DAB" w14:paraId="53939BAE" w14:textId="77777777" w:rsidTr="0023723C">
        <w:trPr>
          <w:trHeight w:val="283"/>
          <w:jc w:val="center"/>
        </w:trPr>
        <w:tc>
          <w:tcPr>
            <w:tcW w:w="9061" w:type="dxa"/>
            <w:gridSpan w:val="3"/>
            <w:tcBorders>
              <w:top w:val="nil"/>
              <w:left w:val="single" w:sz="8" w:space="0" w:color="auto"/>
              <w:bottom w:val="nil"/>
              <w:right w:val="single" w:sz="8" w:space="0" w:color="000000"/>
            </w:tcBorders>
            <w:shd w:val="clear" w:color="auto" w:fill="auto"/>
            <w:vAlign w:val="center"/>
            <w:hideMark/>
          </w:tcPr>
          <w:p w14:paraId="29184394" w14:textId="77777777" w:rsidR="00F73D2B" w:rsidRDefault="00F73D2B" w:rsidP="0023723C">
            <w:pPr>
              <w:rPr>
                <w:color w:val="000000"/>
                <w:lang w:eastAsia="en-ZA"/>
              </w:rPr>
            </w:pPr>
            <w:r w:rsidRPr="00183DAB">
              <w:rPr>
                <w:color w:val="000000"/>
                <w:lang w:eastAsia="en-ZA"/>
              </w:rPr>
              <w:t>If one of us is of the opinion/view that some people may, rightly or wrongly construe as improper/irregular, his/her participation/involvement in deliberations that may lead to the award of a tender to a tenderer known to him/her, that person shall then recuse himself/herself from the proceedings/discussions that deal with that Work Package or Tender Report.  Additionally, such a member shall recuse himself/herself from the operations of this PLC going forward and shall cease to be a PLC member for this project.</w:t>
            </w:r>
          </w:p>
          <w:p w14:paraId="22E558FD" w14:textId="77777777" w:rsidR="00F73D2B" w:rsidRPr="00183DAB" w:rsidRDefault="00F73D2B" w:rsidP="0023723C">
            <w:pPr>
              <w:rPr>
                <w:color w:val="000000"/>
                <w:lang w:eastAsia="en-ZA"/>
              </w:rPr>
            </w:pPr>
          </w:p>
        </w:tc>
      </w:tr>
      <w:tr w:rsidR="00F73D2B" w:rsidRPr="00183DAB" w14:paraId="1E67CF92" w14:textId="77777777" w:rsidTr="0023723C">
        <w:trPr>
          <w:trHeight w:val="283"/>
          <w:jc w:val="center"/>
        </w:trPr>
        <w:tc>
          <w:tcPr>
            <w:tcW w:w="9061" w:type="dxa"/>
            <w:gridSpan w:val="3"/>
            <w:tcBorders>
              <w:top w:val="nil"/>
              <w:left w:val="single" w:sz="8" w:space="0" w:color="auto"/>
              <w:bottom w:val="nil"/>
              <w:right w:val="single" w:sz="8" w:space="0" w:color="000000"/>
            </w:tcBorders>
            <w:shd w:val="clear" w:color="auto" w:fill="auto"/>
            <w:vAlign w:val="bottom"/>
            <w:hideMark/>
          </w:tcPr>
          <w:p w14:paraId="60C83DC6" w14:textId="77777777" w:rsidR="00F73D2B" w:rsidRDefault="00F73D2B" w:rsidP="0023723C">
            <w:pPr>
              <w:rPr>
                <w:color w:val="000000"/>
                <w:lang w:eastAsia="en-ZA"/>
              </w:rPr>
            </w:pPr>
            <w:r w:rsidRPr="00183DAB">
              <w:rPr>
                <w:color w:val="000000"/>
                <w:lang w:eastAsia="en-ZA"/>
              </w:rPr>
              <w:t>We certify that we, during the process neither deliberately favoured nor prejudiced and person or tenderer, as intended or contemplated in treasury Regulation 16, A8.3 (a), (b) &amp; (c).</w:t>
            </w:r>
          </w:p>
          <w:p w14:paraId="7CF6AD6B" w14:textId="77777777" w:rsidR="00F73D2B" w:rsidRPr="00183DAB" w:rsidRDefault="00F73D2B" w:rsidP="0023723C">
            <w:pPr>
              <w:rPr>
                <w:color w:val="000000"/>
                <w:lang w:eastAsia="en-ZA"/>
              </w:rPr>
            </w:pPr>
          </w:p>
        </w:tc>
      </w:tr>
      <w:tr w:rsidR="00F73D2B" w:rsidRPr="00183DAB" w14:paraId="21DB1BE4" w14:textId="77777777" w:rsidTr="0023723C">
        <w:trPr>
          <w:trHeight w:val="283"/>
          <w:jc w:val="center"/>
        </w:trPr>
        <w:tc>
          <w:tcPr>
            <w:tcW w:w="9061" w:type="dxa"/>
            <w:gridSpan w:val="3"/>
            <w:tcBorders>
              <w:top w:val="nil"/>
              <w:left w:val="single" w:sz="8" w:space="0" w:color="auto"/>
              <w:bottom w:val="nil"/>
              <w:right w:val="single" w:sz="8" w:space="0" w:color="000000"/>
            </w:tcBorders>
            <w:shd w:val="clear" w:color="auto" w:fill="auto"/>
            <w:hideMark/>
          </w:tcPr>
          <w:p w14:paraId="0F92C485" w14:textId="77777777" w:rsidR="00F73D2B" w:rsidRDefault="00F73D2B" w:rsidP="0023723C">
            <w:pPr>
              <w:rPr>
                <w:color w:val="000000"/>
                <w:lang w:eastAsia="en-ZA"/>
              </w:rPr>
            </w:pPr>
            <w:r w:rsidRPr="00183DAB">
              <w:rPr>
                <w:color w:val="000000"/>
                <w:lang w:eastAsia="en-ZA"/>
              </w:rPr>
              <w:t>We further accept that all information, documentation, and decisions regarding any matter serving before the Committee are confidential. We, therefore, undertake not to communicate decisions/discussions of the meeting to external or internal parties unless so directed and approved by the Project Manager.</w:t>
            </w:r>
          </w:p>
          <w:p w14:paraId="0C89E9CD" w14:textId="77777777" w:rsidR="00F73D2B" w:rsidRPr="00183DAB" w:rsidRDefault="00F73D2B" w:rsidP="0023723C">
            <w:pPr>
              <w:rPr>
                <w:color w:val="000000"/>
                <w:lang w:eastAsia="en-ZA"/>
              </w:rPr>
            </w:pPr>
          </w:p>
        </w:tc>
      </w:tr>
      <w:tr w:rsidR="00F73D2B" w:rsidRPr="00183DAB" w14:paraId="0F9C9DE8" w14:textId="77777777" w:rsidTr="0023723C">
        <w:trPr>
          <w:trHeight w:val="454"/>
          <w:jc w:val="center"/>
        </w:trPr>
        <w:tc>
          <w:tcPr>
            <w:tcW w:w="447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DC9B911" w14:textId="77777777" w:rsidR="00F73D2B" w:rsidRPr="00086D59" w:rsidRDefault="00F73D2B" w:rsidP="0023723C">
            <w:pPr>
              <w:rPr>
                <w:b/>
                <w:bCs/>
                <w:color w:val="000000"/>
                <w:lang w:eastAsia="en-ZA"/>
              </w:rPr>
            </w:pPr>
            <w:r w:rsidRPr="00086D59">
              <w:rPr>
                <w:b/>
                <w:color w:val="000000"/>
                <w:lang w:eastAsia="en-ZA"/>
              </w:rPr>
              <w:t>Members</w:t>
            </w:r>
          </w:p>
        </w:tc>
        <w:tc>
          <w:tcPr>
            <w:tcW w:w="2267" w:type="dxa"/>
            <w:tcBorders>
              <w:top w:val="single" w:sz="4" w:space="0" w:color="auto"/>
              <w:left w:val="nil"/>
              <w:bottom w:val="single" w:sz="4" w:space="0" w:color="auto"/>
              <w:right w:val="single" w:sz="4" w:space="0" w:color="auto"/>
            </w:tcBorders>
            <w:shd w:val="clear" w:color="auto" w:fill="auto"/>
            <w:noWrap/>
            <w:vAlign w:val="center"/>
            <w:hideMark/>
          </w:tcPr>
          <w:p w14:paraId="6ECDA6B3" w14:textId="77777777" w:rsidR="00F73D2B" w:rsidRPr="00086D59" w:rsidRDefault="00F73D2B" w:rsidP="0023723C">
            <w:pPr>
              <w:rPr>
                <w:b/>
                <w:bCs/>
                <w:color w:val="000000"/>
                <w:lang w:eastAsia="en-ZA"/>
              </w:rPr>
            </w:pPr>
            <w:r w:rsidRPr="00086D59">
              <w:rPr>
                <w:b/>
                <w:color w:val="000000"/>
                <w:lang w:eastAsia="en-ZA"/>
              </w:rPr>
              <w:t>Signature</w:t>
            </w:r>
          </w:p>
        </w:tc>
        <w:tc>
          <w:tcPr>
            <w:tcW w:w="2320" w:type="dxa"/>
            <w:tcBorders>
              <w:top w:val="single" w:sz="4" w:space="0" w:color="auto"/>
              <w:left w:val="nil"/>
              <w:bottom w:val="single" w:sz="4" w:space="0" w:color="auto"/>
              <w:right w:val="single" w:sz="8" w:space="0" w:color="auto"/>
            </w:tcBorders>
            <w:shd w:val="clear" w:color="auto" w:fill="auto"/>
            <w:noWrap/>
            <w:vAlign w:val="center"/>
            <w:hideMark/>
          </w:tcPr>
          <w:p w14:paraId="62812606" w14:textId="77777777" w:rsidR="00F73D2B" w:rsidRPr="00086D59" w:rsidRDefault="00F73D2B" w:rsidP="0023723C">
            <w:pPr>
              <w:rPr>
                <w:b/>
                <w:bCs/>
                <w:color w:val="000000"/>
                <w:lang w:eastAsia="en-ZA"/>
              </w:rPr>
            </w:pPr>
            <w:r w:rsidRPr="00086D59">
              <w:rPr>
                <w:b/>
                <w:color w:val="000000"/>
                <w:lang w:eastAsia="en-ZA"/>
              </w:rPr>
              <w:t>Date</w:t>
            </w:r>
          </w:p>
        </w:tc>
      </w:tr>
      <w:tr w:rsidR="00F73D2B" w:rsidRPr="00183DAB" w14:paraId="149A9E03" w14:textId="77777777" w:rsidTr="0023723C">
        <w:trPr>
          <w:trHeight w:val="454"/>
          <w:jc w:val="center"/>
        </w:trPr>
        <w:tc>
          <w:tcPr>
            <w:tcW w:w="4474" w:type="dxa"/>
            <w:tcBorders>
              <w:top w:val="nil"/>
              <w:left w:val="single" w:sz="8" w:space="0" w:color="auto"/>
              <w:bottom w:val="single" w:sz="4" w:space="0" w:color="auto"/>
              <w:right w:val="single" w:sz="4" w:space="0" w:color="auto"/>
            </w:tcBorders>
            <w:shd w:val="clear" w:color="auto" w:fill="auto"/>
            <w:noWrap/>
            <w:vAlign w:val="center"/>
            <w:hideMark/>
          </w:tcPr>
          <w:p w14:paraId="06628C13" w14:textId="77777777" w:rsidR="00F73D2B" w:rsidRPr="00183DAB" w:rsidRDefault="00F73D2B" w:rsidP="0023723C">
            <w:pPr>
              <w:rPr>
                <w:color w:val="000000"/>
                <w:lang w:eastAsia="en-ZA"/>
              </w:rPr>
            </w:pPr>
            <w:r w:rsidRPr="00183DAB">
              <w:rPr>
                <w:color w:val="000000"/>
                <w:lang w:eastAsia="en-ZA"/>
              </w:rPr>
              <w:t> </w:t>
            </w:r>
          </w:p>
        </w:tc>
        <w:tc>
          <w:tcPr>
            <w:tcW w:w="2267" w:type="dxa"/>
            <w:tcBorders>
              <w:top w:val="nil"/>
              <w:left w:val="nil"/>
              <w:bottom w:val="single" w:sz="4" w:space="0" w:color="auto"/>
              <w:right w:val="single" w:sz="4" w:space="0" w:color="auto"/>
            </w:tcBorders>
            <w:shd w:val="clear" w:color="auto" w:fill="auto"/>
            <w:noWrap/>
            <w:vAlign w:val="center"/>
            <w:hideMark/>
          </w:tcPr>
          <w:p w14:paraId="0DA470A0" w14:textId="77777777" w:rsidR="00F73D2B" w:rsidRPr="00183DAB" w:rsidRDefault="00F73D2B" w:rsidP="0023723C">
            <w:pPr>
              <w:rPr>
                <w:color w:val="000000"/>
                <w:lang w:eastAsia="en-ZA"/>
              </w:rPr>
            </w:pPr>
            <w:r w:rsidRPr="00183DAB">
              <w:rPr>
                <w:color w:val="000000"/>
                <w:lang w:eastAsia="en-ZA"/>
              </w:rPr>
              <w:t> </w:t>
            </w:r>
          </w:p>
        </w:tc>
        <w:tc>
          <w:tcPr>
            <w:tcW w:w="2320" w:type="dxa"/>
            <w:tcBorders>
              <w:top w:val="nil"/>
              <w:left w:val="nil"/>
              <w:bottom w:val="single" w:sz="4" w:space="0" w:color="auto"/>
              <w:right w:val="single" w:sz="8" w:space="0" w:color="auto"/>
            </w:tcBorders>
            <w:shd w:val="clear" w:color="auto" w:fill="auto"/>
            <w:noWrap/>
            <w:vAlign w:val="center"/>
            <w:hideMark/>
          </w:tcPr>
          <w:p w14:paraId="788154AE" w14:textId="77777777" w:rsidR="00F73D2B" w:rsidRPr="00183DAB" w:rsidRDefault="00F73D2B" w:rsidP="0023723C">
            <w:pPr>
              <w:rPr>
                <w:color w:val="000000"/>
                <w:lang w:eastAsia="en-ZA"/>
              </w:rPr>
            </w:pPr>
            <w:r w:rsidRPr="00183DAB">
              <w:rPr>
                <w:color w:val="000000"/>
                <w:lang w:eastAsia="en-ZA"/>
              </w:rPr>
              <w:t> </w:t>
            </w:r>
          </w:p>
        </w:tc>
      </w:tr>
      <w:tr w:rsidR="00F73D2B" w:rsidRPr="00183DAB" w14:paraId="024BEAEA" w14:textId="77777777" w:rsidTr="0023723C">
        <w:trPr>
          <w:trHeight w:val="454"/>
          <w:jc w:val="center"/>
        </w:trPr>
        <w:tc>
          <w:tcPr>
            <w:tcW w:w="4474" w:type="dxa"/>
            <w:tcBorders>
              <w:top w:val="nil"/>
              <w:left w:val="single" w:sz="8" w:space="0" w:color="auto"/>
              <w:bottom w:val="single" w:sz="4" w:space="0" w:color="auto"/>
              <w:right w:val="single" w:sz="4" w:space="0" w:color="auto"/>
            </w:tcBorders>
            <w:shd w:val="clear" w:color="auto" w:fill="auto"/>
            <w:noWrap/>
            <w:vAlign w:val="center"/>
            <w:hideMark/>
          </w:tcPr>
          <w:p w14:paraId="0AAC83E1" w14:textId="77777777" w:rsidR="00F73D2B" w:rsidRPr="00183DAB" w:rsidRDefault="00F73D2B" w:rsidP="0023723C">
            <w:pPr>
              <w:rPr>
                <w:color w:val="000000"/>
                <w:lang w:eastAsia="en-ZA"/>
              </w:rPr>
            </w:pPr>
            <w:r w:rsidRPr="00183DAB">
              <w:rPr>
                <w:color w:val="000000"/>
                <w:lang w:eastAsia="en-ZA"/>
              </w:rPr>
              <w:t> </w:t>
            </w:r>
          </w:p>
        </w:tc>
        <w:tc>
          <w:tcPr>
            <w:tcW w:w="2267" w:type="dxa"/>
            <w:tcBorders>
              <w:top w:val="nil"/>
              <w:left w:val="nil"/>
              <w:bottom w:val="single" w:sz="4" w:space="0" w:color="auto"/>
              <w:right w:val="single" w:sz="4" w:space="0" w:color="auto"/>
            </w:tcBorders>
            <w:shd w:val="clear" w:color="auto" w:fill="auto"/>
            <w:noWrap/>
            <w:vAlign w:val="center"/>
            <w:hideMark/>
          </w:tcPr>
          <w:p w14:paraId="174BF75A" w14:textId="77777777" w:rsidR="00F73D2B" w:rsidRPr="00183DAB" w:rsidRDefault="00F73D2B" w:rsidP="0023723C">
            <w:pPr>
              <w:rPr>
                <w:color w:val="000000"/>
                <w:lang w:eastAsia="en-ZA"/>
              </w:rPr>
            </w:pPr>
            <w:r w:rsidRPr="00183DAB">
              <w:rPr>
                <w:color w:val="000000"/>
                <w:lang w:eastAsia="en-ZA"/>
              </w:rPr>
              <w:t> </w:t>
            </w:r>
          </w:p>
        </w:tc>
        <w:tc>
          <w:tcPr>
            <w:tcW w:w="2320" w:type="dxa"/>
            <w:tcBorders>
              <w:top w:val="nil"/>
              <w:left w:val="nil"/>
              <w:bottom w:val="single" w:sz="4" w:space="0" w:color="auto"/>
              <w:right w:val="single" w:sz="8" w:space="0" w:color="auto"/>
            </w:tcBorders>
            <w:shd w:val="clear" w:color="auto" w:fill="auto"/>
            <w:noWrap/>
            <w:vAlign w:val="center"/>
            <w:hideMark/>
          </w:tcPr>
          <w:p w14:paraId="585CFC67" w14:textId="77777777" w:rsidR="00F73D2B" w:rsidRPr="00183DAB" w:rsidRDefault="00F73D2B" w:rsidP="0023723C">
            <w:pPr>
              <w:rPr>
                <w:color w:val="000000"/>
                <w:lang w:eastAsia="en-ZA"/>
              </w:rPr>
            </w:pPr>
            <w:r w:rsidRPr="00183DAB">
              <w:rPr>
                <w:color w:val="000000"/>
                <w:lang w:eastAsia="en-ZA"/>
              </w:rPr>
              <w:t> </w:t>
            </w:r>
          </w:p>
        </w:tc>
      </w:tr>
      <w:tr w:rsidR="00F73D2B" w:rsidRPr="00183DAB" w14:paraId="7B509184" w14:textId="77777777" w:rsidTr="0023723C">
        <w:trPr>
          <w:trHeight w:val="454"/>
          <w:jc w:val="center"/>
        </w:trPr>
        <w:tc>
          <w:tcPr>
            <w:tcW w:w="4474" w:type="dxa"/>
            <w:tcBorders>
              <w:top w:val="nil"/>
              <w:left w:val="single" w:sz="8" w:space="0" w:color="auto"/>
              <w:bottom w:val="single" w:sz="4" w:space="0" w:color="auto"/>
              <w:right w:val="single" w:sz="4" w:space="0" w:color="auto"/>
            </w:tcBorders>
            <w:shd w:val="clear" w:color="auto" w:fill="auto"/>
            <w:noWrap/>
            <w:vAlign w:val="center"/>
            <w:hideMark/>
          </w:tcPr>
          <w:p w14:paraId="357FD146" w14:textId="77777777" w:rsidR="00F73D2B" w:rsidRPr="00183DAB" w:rsidRDefault="00F73D2B" w:rsidP="0023723C">
            <w:pPr>
              <w:rPr>
                <w:color w:val="000000"/>
                <w:lang w:eastAsia="en-ZA"/>
              </w:rPr>
            </w:pPr>
            <w:r w:rsidRPr="00183DAB">
              <w:rPr>
                <w:color w:val="000000"/>
                <w:lang w:eastAsia="en-ZA"/>
              </w:rPr>
              <w:t> </w:t>
            </w:r>
          </w:p>
        </w:tc>
        <w:tc>
          <w:tcPr>
            <w:tcW w:w="2267" w:type="dxa"/>
            <w:tcBorders>
              <w:top w:val="nil"/>
              <w:left w:val="nil"/>
              <w:bottom w:val="single" w:sz="4" w:space="0" w:color="auto"/>
              <w:right w:val="single" w:sz="4" w:space="0" w:color="auto"/>
            </w:tcBorders>
            <w:shd w:val="clear" w:color="auto" w:fill="auto"/>
            <w:noWrap/>
            <w:vAlign w:val="center"/>
            <w:hideMark/>
          </w:tcPr>
          <w:p w14:paraId="038C421A" w14:textId="77777777" w:rsidR="00F73D2B" w:rsidRPr="00183DAB" w:rsidRDefault="00F73D2B" w:rsidP="0023723C">
            <w:pPr>
              <w:rPr>
                <w:color w:val="000000"/>
                <w:lang w:eastAsia="en-ZA"/>
              </w:rPr>
            </w:pPr>
            <w:r w:rsidRPr="00183DAB">
              <w:rPr>
                <w:color w:val="000000"/>
                <w:lang w:eastAsia="en-ZA"/>
              </w:rPr>
              <w:t> </w:t>
            </w:r>
          </w:p>
        </w:tc>
        <w:tc>
          <w:tcPr>
            <w:tcW w:w="2320" w:type="dxa"/>
            <w:tcBorders>
              <w:top w:val="nil"/>
              <w:left w:val="nil"/>
              <w:bottom w:val="single" w:sz="4" w:space="0" w:color="auto"/>
              <w:right w:val="single" w:sz="8" w:space="0" w:color="auto"/>
            </w:tcBorders>
            <w:shd w:val="clear" w:color="auto" w:fill="auto"/>
            <w:noWrap/>
            <w:vAlign w:val="center"/>
            <w:hideMark/>
          </w:tcPr>
          <w:p w14:paraId="36D0977E" w14:textId="77777777" w:rsidR="00F73D2B" w:rsidRPr="00183DAB" w:rsidRDefault="00F73D2B" w:rsidP="0023723C">
            <w:pPr>
              <w:rPr>
                <w:color w:val="000000"/>
                <w:lang w:eastAsia="en-ZA"/>
              </w:rPr>
            </w:pPr>
            <w:r w:rsidRPr="00183DAB">
              <w:rPr>
                <w:color w:val="000000"/>
                <w:lang w:eastAsia="en-ZA"/>
              </w:rPr>
              <w:t> </w:t>
            </w:r>
          </w:p>
        </w:tc>
      </w:tr>
      <w:tr w:rsidR="00F73D2B" w:rsidRPr="00183DAB" w14:paraId="2DAC0E91" w14:textId="77777777" w:rsidTr="0023723C">
        <w:trPr>
          <w:trHeight w:val="454"/>
          <w:jc w:val="center"/>
        </w:trPr>
        <w:tc>
          <w:tcPr>
            <w:tcW w:w="4474" w:type="dxa"/>
            <w:tcBorders>
              <w:top w:val="nil"/>
              <w:left w:val="single" w:sz="8" w:space="0" w:color="auto"/>
              <w:bottom w:val="single" w:sz="4" w:space="0" w:color="auto"/>
              <w:right w:val="single" w:sz="4" w:space="0" w:color="auto"/>
            </w:tcBorders>
            <w:shd w:val="clear" w:color="auto" w:fill="auto"/>
            <w:noWrap/>
            <w:vAlign w:val="center"/>
            <w:hideMark/>
          </w:tcPr>
          <w:p w14:paraId="5CEB5F80" w14:textId="77777777" w:rsidR="00F73D2B" w:rsidRPr="00183DAB" w:rsidRDefault="00F73D2B" w:rsidP="0023723C">
            <w:pPr>
              <w:rPr>
                <w:color w:val="000000"/>
                <w:lang w:eastAsia="en-ZA"/>
              </w:rPr>
            </w:pPr>
            <w:r w:rsidRPr="00183DAB">
              <w:rPr>
                <w:color w:val="000000"/>
                <w:lang w:eastAsia="en-ZA"/>
              </w:rPr>
              <w:t> </w:t>
            </w:r>
          </w:p>
        </w:tc>
        <w:tc>
          <w:tcPr>
            <w:tcW w:w="2267" w:type="dxa"/>
            <w:tcBorders>
              <w:top w:val="nil"/>
              <w:left w:val="nil"/>
              <w:bottom w:val="single" w:sz="4" w:space="0" w:color="auto"/>
              <w:right w:val="single" w:sz="4" w:space="0" w:color="auto"/>
            </w:tcBorders>
            <w:shd w:val="clear" w:color="auto" w:fill="auto"/>
            <w:noWrap/>
            <w:vAlign w:val="center"/>
            <w:hideMark/>
          </w:tcPr>
          <w:p w14:paraId="4CBB96BA" w14:textId="77777777" w:rsidR="00F73D2B" w:rsidRPr="00183DAB" w:rsidRDefault="00F73D2B" w:rsidP="0023723C">
            <w:pPr>
              <w:rPr>
                <w:color w:val="000000"/>
                <w:lang w:eastAsia="en-ZA"/>
              </w:rPr>
            </w:pPr>
            <w:r w:rsidRPr="00183DAB">
              <w:rPr>
                <w:color w:val="000000"/>
                <w:lang w:eastAsia="en-ZA"/>
              </w:rPr>
              <w:t> </w:t>
            </w:r>
          </w:p>
        </w:tc>
        <w:tc>
          <w:tcPr>
            <w:tcW w:w="2320" w:type="dxa"/>
            <w:tcBorders>
              <w:top w:val="nil"/>
              <w:left w:val="nil"/>
              <w:bottom w:val="single" w:sz="4" w:space="0" w:color="auto"/>
              <w:right w:val="single" w:sz="8" w:space="0" w:color="auto"/>
            </w:tcBorders>
            <w:shd w:val="clear" w:color="auto" w:fill="auto"/>
            <w:noWrap/>
            <w:vAlign w:val="center"/>
            <w:hideMark/>
          </w:tcPr>
          <w:p w14:paraId="5392469E" w14:textId="77777777" w:rsidR="00F73D2B" w:rsidRPr="00183DAB" w:rsidRDefault="00F73D2B" w:rsidP="0023723C">
            <w:pPr>
              <w:rPr>
                <w:color w:val="000000"/>
                <w:lang w:eastAsia="en-ZA"/>
              </w:rPr>
            </w:pPr>
            <w:r w:rsidRPr="00183DAB">
              <w:rPr>
                <w:color w:val="000000"/>
                <w:lang w:eastAsia="en-ZA"/>
              </w:rPr>
              <w:t> </w:t>
            </w:r>
          </w:p>
        </w:tc>
      </w:tr>
      <w:tr w:rsidR="00F73D2B" w:rsidRPr="00183DAB" w14:paraId="57DF6B38" w14:textId="77777777" w:rsidTr="0023723C">
        <w:trPr>
          <w:trHeight w:val="454"/>
          <w:jc w:val="center"/>
        </w:trPr>
        <w:tc>
          <w:tcPr>
            <w:tcW w:w="4474" w:type="dxa"/>
            <w:tcBorders>
              <w:top w:val="nil"/>
              <w:left w:val="single" w:sz="8" w:space="0" w:color="auto"/>
              <w:bottom w:val="single" w:sz="4" w:space="0" w:color="auto"/>
              <w:right w:val="single" w:sz="4" w:space="0" w:color="auto"/>
            </w:tcBorders>
            <w:shd w:val="clear" w:color="auto" w:fill="auto"/>
            <w:noWrap/>
            <w:vAlign w:val="center"/>
            <w:hideMark/>
          </w:tcPr>
          <w:p w14:paraId="3CB78B1F" w14:textId="77777777" w:rsidR="00F73D2B" w:rsidRPr="00183DAB" w:rsidRDefault="00F73D2B" w:rsidP="0023723C">
            <w:pPr>
              <w:rPr>
                <w:color w:val="000000"/>
                <w:lang w:eastAsia="en-ZA"/>
              </w:rPr>
            </w:pPr>
            <w:r w:rsidRPr="00183DAB">
              <w:rPr>
                <w:color w:val="000000"/>
                <w:lang w:eastAsia="en-ZA"/>
              </w:rPr>
              <w:t> </w:t>
            </w:r>
          </w:p>
        </w:tc>
        <w:tc>
          <w:tcPr>
            <w:tcW w:w="2267" w:type="dxa"/>
            <w:tcBorders>
              <w:top w:val="nil"/>
              <w:left w:val="nil"/>
              <w:bottom w:val="single" w:sz="4" w:space="0" w:color="auto"/>
              <w:right w:val="single" w:sz="4" w:space="0" w:color="auto"/>
            </w:tcBorders>
            <w:shd w:val="clear" w:color="auto" w:fill="auto"/>
            <w:noWrap/>
            <w:vAlign w:val="center"/>
            <w:hideMark/>
          </w:tcPr>
          <w:p w14:paraId="6860F1CF" w14:textId="77777777" w:rsidR="00F73D2B" w:rsidRPr="00183DAB" w:rsidRDefault="00F73D2B" w:rsidP="0023723C">
            <w:pPr>
              <w:rPr>
                <w:color w:val="000000"/>
                <w:lang w:eastAsia="en-ZA"/>
              </w:rPr>
            </w:pPr>
            <w:r w:rsidRPr="00183DAB">
              <w:rPr>
                <w:color w:val="000000"/>
                <w:lang w:eastAsia="en-ZA"/>
              </w:rPr>
              <w:t> </w:t>
            </w:r>
          </w:p>
        </w:tc>
        <w:tc>
          <w:tcPr>
            <w:tcW w:w="2320" w:type="dxa"/>
            <w:tcBorders>
              <w:top w:val="nil"/>
              <w:left w:val="nil"/>
              <w:bottom w:val="single" w:sz="4" w:space="0" w:color="auto"/>
              <w:right w:val="single" w:sz="8" w:space="0" w:color="auto"/>
            </w:tcBorders>
            <w:shd w:val="clear" w:color="auto" w:fill="auto"/>
            <w:noWrap/>
            <w:vAlign w:val="center"/>
            <w:hideMark/>
          </w:tcPr>
          <w:p w14:paraId="6A299253" w14:textId="77777777" w:rsidR="00F73D2B" w:rsidRPr="00183DAB" w:rsidRDefault="00F73D2B" w:rsidP="0023723C">
            <w:pPr>
              <w:rPr>
                <w:color w:val="000000"/>
                <w:lang w:eastAsia="en-ZA"/>
              </w:rPr>
            </w:pPr>
            <w:r w:rsidRPr="00183DAB">
              <w:rPr>
                <w:color w:val="000000"/>
                <w:lang w:eastAsia="en-ZA"/>
              </w:rPr>
              <w:t> </w:t>
            </w:r>
          </w:p>
        </w:tc>
      </w:tr>
      <w:tr w:rsidR="00F73D2B" w:rsidRPr="00183DAB" w14:paraId="0DF7DF75" w14:textId="77777777" w:rsidTr="0023723C">
        <w:trPr>
          <w:trHeight w:val="454"/>
          <w:jc w:val="center"/>
        </w:trPr>
        <w:tc>
          <w:tcPr>
            <w:tcW w:w="4474" w:type="dxa"/>
            <w:tcBorders>
              <w:top w:val="nil"/>
              <w:left w:val="single" w:sz="8" w:space="0" w:color="auto"/>
              <w:bottom w:val="single" w:sz="4" w:space="0" w:color="auto"/>
              <w:right w:val="single" w:sz="4" w:space="0" w:color="auto"/>
            </w:tcBorders>
            <w:shd w:val="clear" w:color="auto" w:fill="auto"/>
            <w:noWrap/>
            <w:vAlign w:val="center"/>
            <w:hideMark/>
          </w:tcPr>
          <w:p w14:paraId="312120DB" w14:textId="77777777" w:rsidR="00F73D2B" w:rsidRPr="00183DAB" w:rsidRDefault="00F73D2B" w:rsidP="0023723C">
            <w:pPr>
              <w:rPr>
                <w:color w:val="000000"/>
                <w:lang w:eastAsia="en-ZA"/>
              </w:rPr>
            </w:pPr>
            <w:r w:rsidRPr="00183DAB">
              <w:rPr>
                <w:color w:val="000000"/>
                <w:lang w:eastAsia="en-ZA"/>
              </w:rPr>
              <w:t> </w:t>
            </w:r>
          </w:p>
        </w:tc>
        <w:tc>
          <w:tcPr>
            <w:tcW w:w="2267" w:type="dxa"/>
            <w:tcBorders>
              <w:top w:val="nil"/>
              <w:left w:val="nil"/>
              <w:bottom w:val="single" w:sz="4" w:space="0" w:color="auto"/>
              <w:right w:val="single" w:sz="4" w:space="0" w:color="auto"/>
            </w:tcBorders>
            <w:shd w:val="clear" w:color="auto" w:fill="auto"/>
            <w:noWrap/>
            <w:vAlign w:val="center"/>
            <w:hideMark/>
          </w:tcPr>
          <w:p w14:paraId="5EF63F68" w14:textId="77777777" w:rsidR="00F73D2B" w:rsidRPr="00183DAB" w:rsidRDefault="00F73D2B" w:rsidP="0023723C">
            <w:pPr>
              <w:rPr>
                <w:color w:val="000000"/>
                <w:lang w:eastAsia="en-ZA"/>
              </w:rPr>
            </w:pPr>
            <w:r w:rsidRPr="00183DAB">
              <w:rPr>
                <w:color w:val="000000"/>
                <w:lang w:eastAsia="en-ZA"/>
              </w:rPr>
              <w:t> </w:t>
            </w:r>
          </w:p>
        </w:tc>
        <w:tc>
          <w:tcPr>
            <w:tcW w:w="2320" w:type="dxa"/>
            <w:tcBorders>
              <w:top w:val="nil"/>
              <w:left w:val="nil"/>
              <w:bottom w:val="single" w:sz="4" w:space="0" w:color="auto"/>
              <w:right w:val="single" w:sz="8" w:space="0" w:color="auto"/>
            </w:tcBorders>
            <w:shd w:val="clear" w:color="auto" w:fill="auto"/>
            <w:noWrap/>
            <w:vAlign w:val="center"/>
            <w:hideMark/>
          </w:tcPr>
          <w:p w14:paraId="27EB6E6C" w14:textId="77777777" w:rsidR="00F73D2B" w:rsidRPr="00183DAB" w:rsidRDefault="00F73D2B" w:rsidP="0023723C">
            <w:pPr>
              <w:rPr>
                <w:color w:val="000000"/>
                <w:lang w:eastAsia="en-ZA"/>
              </w:rPr>
            </w:pPr>
            <w:r w:rsidRPr="00183DAB">
              <w:rPr>
                <w:color w:val="000000"/>
                <w:lang w:eastAsia="en-ZA"/>
              </w:rPr>
              <w:t> </w:t>
            </w:r>
          </w:p>
        </w:tc>
      </w:tr>
      <w:tr w:rsidR="00F73D2B" w:rsidRPr="00183DAB" w14:paraId="162C0C5E" w14:textId="77777777" w:rsidTr="0023723C">
        <w:trPr>
          <w:trHeight w:val="454"/>
          <w:jc w:val="center"/>
        </w:trPr>
        <w:tc>
          <w:tcPr>
            <w:tcW w:w="4474" w:type="dxa"/>
            <w:tcBorders>
              <w:top w:val="nil"/>
              <w:left w:val="single" w:sz="8" w:space="0" w:color="auto"/>
              <w:bottom w:val="single" w:sz="4" w:space="0" w:color="auto"/>
              <w:right w:val="single" w:sz="4" w:space="0" w:color="auto"/>
            </w:tcBorders>
            <w:shd w:val="clear" w:color="auto" w:fill="auto"/>
            <w:noWrap/>
            <w:vAlign w:val="center"/>
            <w:hideMark/>
          </w:tcPr>
          <w:p w14:paraId="79444426" w14:textId="77777777" w:rsidR="00F73D2B" w:rsidRPr="00183DAB" w:rsidRDefault="00F73D2B" w:rsidP="0023723C">
            <w:pPr>
              <w:rPr>
                <w:color w:val="000000"/>
                <w:lang w:eastAsia="en-ZA"/>
              </w:rPr>
            </w:pPr>
            <w:r w:rsidRPr="00183DAB">
              <w:rPr>
                <w:color w:val="000000"/>
                <w:lang w:eastAsia="en-ZA"/>
              </w:rPr>
              <w:t> </w:t>
            </w:r>
          </w:p>
        </w:tc>
        <w:tc>
          <w:tcPr>
            <w:tcW w:w="2267" w:type="dxa"/>
            <w:tcBorders>
              <w:top w:val="nil"/>
              <w:left w:val="nil"/>
              <w:bottom w:val="single" w:sz="4" w:space="0" w:color="auto"/>
              <w:right w:val="single" w:sz="4" w:space="0" w:color="auto"/>
            </w:tcBorders>
            <w:shd w:val="clear" w:color="auto" w:fill="auto"/>
            <w:noWrap/>
            <w:vAlign w:val="center"/>
            <w:hideMark/>
          </w:tcPr>
          <w:p w14:paraId="4AF74BEE" w14:textId="77777777" w:rsidR="00F73D2B" w:rsidRPr="00183DAB" w:rsidRDefault="00F73D2B" w:rsidP="0023723C">
            <w:pPr>
              <w:rPr>
                <w:color w:val="000000"/>
                <w:lang w:eastAsia="en-ZA"/>
              </w:rPr>
            </w:pPr>
            <w:r w:rsidRPr="00183DAB">
              <w:rPr>
                <w:color w:val="000000"/>
                <w:lang w:eastAsia="en-ZA"/>
              </w:rPr>
              <w:t> </w:t>
            </w:r>
          </w:p>
        </w:tc>
        <w:tc>
          <w:tcPr>
            <w:tcW w:w="2320" w:type="dxa"/>
            <w:tcBorders>
              <w:top w:val="nil"/>
              <w:left w:val="nil"/>
              <w:bottom w:val="single" w:sz="4" w:space="0" w:color="auto"/>
              <w:right w:val="single" w:sz="8" w:space="0" w:color="auto"/>
            </w:tcBorders>
            <w:shd w:val="clear" w:color="auto" w:fill="auto"/>
            <w:noWrap/>
            <w:vAlign w:val="center"/>
            <w:hideMark/>
          </w:tcPr>
          <w:p w14:paraId="0C28D97B" w14:textId="77777777" w:rsidR="00F73D2B" w:rsidRPr="00183DAB" w:rsidRDefault="00F73D2B" w:rsidP="0023723C">
            <w:pPr>
              <w:rPr>
                <w:color w:val="000000"/>
                <w:lang w:eastAsia="en-ZA"/>
              </w:rPr>
            </w:pPr>
            <w:r w:rsidRPr="00183DAB">
              <w:rPr>
                <w:color w:val="000000"/>
                <w:lang w:eastAsia="en-ZA"/>
              </w:rPr>
              <w:t> </w:t>
            </w:r>
          </w:p>
        </w:tc>
      </w:tr>
      <w:tr w:rsidR="00F73D2B" w:rsidRPr="00183DAB" w14:paraId="1018AB99" w14:textId="77777777" w:rsidTr="0023723C">
        <w:trPr>
          <w:trHeight w:val="454"/>
          <w:jc w:val="center"/>
        </w:trPr>
        <w:tc>
          <w:tcPr>
            <w:tcW w:w="4474" w:type="dxa"/>
            <w:tcBorders>
              <w:top w:val="nil"/>
              <w:left w:val="single" w:sz="8" w:space="0" w:color="auto"/>
              <w:bottom w:val="single" w:sz="4" w:space="0" w:color="auto"/>
              <w:right w:val="single" w:sz="4" w:space="0" w:color="auto"/>
            </w:tcBorders>
            <w:shd w:val="clear" w:color="auto" w:fill="auto"/>
            <w:noWrap/>
            <w:vAlign w:val="center"/>
            <w:hideMark/>
          </w:tcPr>
          <w:p w14:paraId="32E32CF8" w14:textId="77777777" w:rsidR="00F73D2B" w:rsidRPr="00183DAB" w:rsidRDefault="00F73D2B" w:rsidP="0023723C">
            <w:pPr>
              <w:rPr>
                <w:color w:val="000000"/>
                <w:lang w:eastAsia="en-ZA"/>
              </w:rPr>
            </w:pPr>
            <w:r w:rsidRPr="00183DAB">
              <w:rPr>
                <w:color w:val="000000"/>
                <w:lang w:eastAsia="en-ZA"/>
              </w:rPr>
              <w:t> </w:t>
            </w:r>
          </w:p>
        </w:tc>
        <w:tc>
          <w:tcPr>
            <w:tcW w:w="2267" w:type="dxa"/>
            <w:tcBorders>
              <w:top w:val="nil"/>
              <w:left w:val="nil"/>
              <w:bottom w:val="single" w:sz="4" w:space="0" w:color="auto"/>
              <w:right w:val="single" w:sz="4" w:space="0" w:color="auto"/>
            </w:tcBorders>
            <w:shd w:val="clear" w:color="auto" w:fill="auto"/>
            <w:noWrap/>
            <w:vAlign w:val="center"/>
            <w:hideMark/>
          </w:tcPr>
          <w:p w14:paraId="5040F01F" w14:textId="77777777" w:rsidR="00F73D2B" w:rsidRPr="00183DAB" w:rsidRDefault="00F73D2B" w:rsidP="0023723C">
            <w:pPr>
              <w:rPr>
                <w:color w:val="000000"/>
                <w:lang w:eastAsia="en-ZA"/>
              </w:rPr>
            </w:pPr>
            <w:r w:rsidRPr="00183DAB">
              <w:rPr>
                <w:color w:val="000000"/>
                <w:lang w:eastAsia="en-ZA"/>
              </w:rPr>
              <w:t> </w:t>
            </w:r>
          </w:p>
        </w:tc>
        <w:tc>
          <w:tcPr>
            <w:tcW w:w="2320" w:type="dxa"/>
            <w:tcBorders>
              <w:top w:val="nil"/>
              <w:left w:val="nil"/>
              <w:bottom w:val="single" w:sz="4" w:space="0" w:color="auto"/>
              <w:right w:val="single" w:sz="8" w:space="0" w:color="auto"/>
            </w:tcBorders>
            <w:shd w:val="clear" w:color="auto" w:fill="auto"/>
            <w:noWrap/>
            <w:vAlign w:val="center"/>
            <w:hideMark/>
          </w:tcPr>
          <w:p w14:paraId="6648C0C8" w14:textId="77777777" w:rsidR="00F73D2B" w:rsidRPr="00183DAB" w:rsidRDefault="00F73D2B" w:rsidP="0023723C">
            <w:pPr>
              <w:rPr>
                <w:color w:val="000000"/>
                <w:lang w:eastAsia="en-ZA"/>
              </w:rPr>
            </w:pPr>
            <w:r w:rsidRPr="00183DAB">
              <w:rPr>
                <w:color w:val="000000"/>
                <w:lang w:eastAsia="en-ZA"/>
              </w:rPr>
              <w:t> </w:t>
            </w:r>
          </w:p>
        </w:tc>
      </w:tr>
      <w:tr w:rsidR="00F73D2B" w:rsidRPr="00183DAB" w14:paraId="4B2ED5FF" w14:textId="77777777" w:rsidTr="0023723C">
        <w:trPr>
          <w:trHeight w:val="454"/>
          <w:jc w:val="center"/>
        </w:trPr>
        <w:tc>
          <w:tcPr>
            <w:tcW w:w="4474" w:type="dxa"/>
            <w:tcBorders>
              <w:top w:val="nil"/>
              <w:left w:val="single" w:sz="8" w:space="0" w:color="auto"/>
              <w:bottom w:val="single" w:sz="4" w:space="0" w:color="auto"/>
              <w:right w:val="single" w:sz="4" w:space="0" w:color="auto"/>
            </w:tcBorders>
            <w:shd w:val="clear" w:color="auto" w:fill="auto"/>
            <w:noWrap/>
            <w:vAlign w:val="center"/>
            <w:hideMark/>
          </w:tcPr>
          <w:p w14:paraId="1D7BD87D" w14:textId="77777777" w:rsidR="00F73D2B" w:rsidRPr="00183DAB" w:rsidRDefault="00F73D2B" w:rsidP="0023723C">
            <w:pPr>
              <w:rPr>
                <w:color w:val="000000"/>
                <w:lang w:eastAsia="en-ZA"/>
              </w:rPr>
            </w:pPr>
            <w:r w:rsidRPr="00183DAB">
              <w:rPr>
                <w:color w:val="000000"/>
                <w:lang w:eastAsia="en-ZA"/>
              </w:rPr>
              <w:t> </w:t>
            </w:r>
          </w:p>
        </w:tc>
        <w:tc>
          <w:tcPr>
            <w:tcW w:w="2267" w:type="dxa"/>
            <w:tcBorders>
              <w:top w:val="nil"/>
              <w:left w:val="nil"/>
              <w:bottom w:val="single" w:sz="4" w:space="0" w:color="auto"/>
              <w:right w:val="single" w:sz="4" w:space="0" w:color="auto"/>
            </w:tcBorders>
            <w:shd w:val="clear" w:color="auto" w:fill="auto"/>
            <w:noWrap/>
            <w:vAlign w:val="center"/>
            <w:hideMark/>
          </w:tcPr>
          <w:p w14:paraId="332CE6F6" w14:textId="77777777" w:rsidR="00F73D2B" w:rsidRPr="00183DAB" w:rsidRDefault="00F73D2B" w:rsidP="0023723C">
            <w:pPr>
              <w:rPr>
                <w:color w:val="000000"/>
                <w:lang w:eastAsia="en-ZA"/>
              </w:rPr>
            </w:pPr>
            <w:r w:rsidRPr="00183DAB">
              <w:rPr>
                <w:color w:val="000000"/>
                <w:lang w:eastAsia="en-ZA"/>
              </w:rPr>
              <w:t> </w:t>
            </w:r>
          </w:p>
        </w:tc>
        <w:tc>
          <w:tcPr>
            <w:tcW w:w="2320" w:type="dxa"/>
            <w:tcBorders>
              <w:top w:val="nil"/>
              <w:left w:val="nil"/>
              <w:bottom w:val="single" w:sz="4" w:space="0" w:color="auto"/>
              <w:right w:val="single" w:sz="8" w:space="0" w:color="auto"/>
            </w:tcBorders>
            <w:shd w:val="clear" w:color="auto" w:fill="auto"/>
            <w:noWrap/>
            <w:vAlign w:val="center"/>
            <w:hideMark/>
          </w:tcPr>
          <w:p w14:paraId="5CA54402" w14:textId="77777777" w:rsidR="00F73D2B" w:rsidRPr="00183DAB" w:rsidRDefault="00F73D2B" w:rsidP="0023723C">
            <w:pPr>
              <w:rPr>
                <w:color w:val="000000"/>
                <w:lang w:eastAsia="en-ZA"/>
              </w:rPr>
            </w:pPr>
            <w:r w:rsidRPr="00183DAB">
              <w:rPr>
                <w:color w:val="000000"/>
                <w:lang w:eastAsia="en-ZA"/>
              </w:rPr>
              <w:t> </w:t>
            </w:r>
          </w:p>
        </w:tc>
      </w:tr>
    </w:tbl>
    <w:p w14:paraId="5ED4663C" w14:textId="77777777" w:rsidR="00F73D2B" w:rsidRDefault="00F73D2B" w:rsidP="00F73D2B">
      <w:pPr>
        <w:keepLines/>
        <w:rPr>
          <w:b/>
          <w:bCs/>
        </w:rPr>
        <w:sectPr w:rsidR="00F73D2B" w:rsidSect="00D31239">
          <w:pgSz w:w="11909" w:h="16834" w:code="9"/>
          <w:pgMar w:top="1440" w:right="1440" w:bottom="1440" w:left="1440" w:header="720" w:footer="567" w:gutter="0"/>
          <w:cols w:space="720"/>
          <w:docGrid w:linePitch="360"/>
        </w:sectPr>
      </w:pPr>
    </w:p>
    <w:p w14:paraId="1F3559F6" w14:textId="77777777" w:rsidR="00592858" w:rsidRPr="00150CCF" w:rsidRDefault="00592858" w:rsidP="00592858">
      <w:pPr>
        <w:rPr>
          <w:b/>
          <w:bCs/>
          <w:lang w:val="en-GB"/>
        </w:rPr>
      </w:pPr>
      <w:r w:rsidRPr="00150CCF">
        <w:rPr>
          <w:b/>
          <w:bCs/>
          <w:lang w:val="en-GB"/>
        </w:rPr>
        <w:lastRenderedPageBreak/>
        <w:t>CONTRACT SANRAL N.017-024-2019/1-NSC</w:t>
      </w:r>
    </w:p>
    <w:p w14:paraId="5CC8E8EA" w14:textId="77777777" w:rsidR="00592858" w:rsidRPr="00150CCF" w:rsidRDefault="00592858" w:rsidP="00592858">
      <w:pPr>
        <w:rPr>
          <w:b/>
          <w:bCs/>
          <w:lang w:val="en-GB"/>
        </w:rPr>
      </w:pPr>
    </w:p>
    <w:p w14:paraId="229C3BD7" w14:textId="77777777" w:rsidR="00592858" w:rsidRDefault="00592858" w:rsidP="00592858">
      <w:pPr>
        <w:rPr>
          <w:b/>
          <w:bCs/>
          <w:lang w:val="en-GB"/>
        </w:rPr>
      </w:pPr>
      <w:r w:rsidRPr="00150CCF">
        <w:rPr>
          <w:b/>
          <w:bCs/>
          <w:lang w:val="en-GB"/>
        </w:rPr>
        <w:t>FOR THE NOMINATED SUB-CONTRACT FOR THE DESIGN BUILD, OPERATIONS AND MAINTENANCE OF THE TOLL SYSTEM FOR THE OPERATIONS AND MAINTENANCE OF THE TOLL PLAZAS ON THE N17 TOLL ROAD</w:t>
      </w:r>
    </w:p>
    <w:p w14:paraId="5EB070FC" w14:textId="77777777" w:rsidR="00592858" w:rsidRPr="00150CCF" w:rsidRDefault="00592858" w:rsidP="00592858">
      <w:pPr>
        <w:rPr>
          <w:b/>
          <w:bCs/>
        </w:rPr>
      </w:pPr>
    </w:p>
    <w:p w14:paraId="6A7C19B5" w14:textId="77777777" w:rsidR="00F73D2B" w:rsidRPr="006C412D" w:rsidRDefault="00F73D2B" w:rsidP="00F73D2B">
      <w:pPr>
        <w:pStyle w:val="DANEXTOC"/>
      </w:pPr>
      <w:bookmarkStart w:id="776" w:name="_Toc143165397"/>
      <w:r>
        <w:t>FORM B:</w:t>
      </w:r>
      <w:r>
        <w:tab/>
        <w:t>CHECKLIST – TARGETED ENTERPRISE TENDERING PROCESS</w:t>
      </w:r>
      <w:bookmarkEnd w:id="776"/>
    </w:p>
    <w:tbl>
      <w:tblPr>
        <w:tblW w:w="5000" w:type="pct"/>
        <w:jc w:val="center"/>
        <w:tblLayout w:type="fixed"/>
        <w:tblLook w:val="04A0" w:firstRow="1" w:lastRow="0" w:firstColumn="1" w:lastColumn="0" w:noHBand="0" w:noVBand="1"/>
      </w:tblPr>
      <w:tblGrid>
        <w:gridCol w:w="846"/>
        <w:gridCol w:w="3245"/>
        <w:gridCol w:w="866"/>
        <w:gridCol w:w="3225"/>
        <w:gridCol w:w="2586"/>
        <w:gridCol w:w="1134"/>
        <w:gridCol w:w="2042"/>
      </w:tblGrid>
      <w:tr w:rsidR="00F73D2B" w:rsidRPr="00080EE0" w14:paraId="3FF96F45" w14:textId="77777777" w:rsidTr="0023723C">
        <w:trPr>
          <w:trHeight w:val="567"/>
          <w:tblHeader/>
          <w:jc w:val="center"/>
        </w:trPr>
        <w:tc>
          <w:tcPr>
            <w:tcW w:w="84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5F32692" w14:textId="77777777" w:rsidR="00F73D2B" w:rsidRPr="004C0CB2" w:rsidRDefault="00F73D2B" w:rsidP="0023723C">
            <w:pPr>
              <w:jc w:val="center"/>
              <w:rPr>
                <w:b/>
                <w:bCs/>
                <w:color w:val="000000"/>
                <w:lang w:eastAsia="en-ZA"/>
              </w:rPr>
            </w:pPr>
            <w:r w:rsidRPr="004C0CB2">
              <w:rPr>
                <w:b/>
                <w:color w:val="000000"/>
                <w:lang w:eastAsia="en-ZA"/>
              </w:rPr>
              <w:t>Form No.</w:t>
            </w:r>
          </w:p>
        </w:tc>
        <w:tc>
          <w:tcPr>
            <w:tcW w:w="3245" w:type="dxa"/>
            <w:tcBorders>
              <w:top w:val="single" w:sz="4" w:space="0" w:color="auto"/>
              <w:left w:val="nil"/>
              <w:bottom w:val="single" w:sz="4" w:space="0" w:color="auto"/>
              <w:right w:val="single" w:sz="4" w:space="0" w:color="auto"/>
            </w:tcBorders>
            <w:shd w:val="clear" w:color="000000" w:fill="D9D9D9"/>
            <w:vAlign w:val="center"/>
            <w:hideMark/>
          </w:tcPr>
          <w:p w14:paraId="4C1B8582" w14:textId="77777777" w:rsidR="00F73D2B" w:rsidRPr="004C0CB2" w:rsidRDefault="00F73D2B" w:rsidP="0023723C">
            <w:pPr>
              <w:jc w:val="center"/>
              <w:rPr>
                <w:b/>
                <w:bCs/>
                <w:color w:val="000000"/>
                <w:lang w:eastAsia="en-ZA"/>
              </w:rPr>
            </w:pPr>
            <w:r w:rsidRPr="004C0CB2">
              <w:rPr>
                <w:b/>
                <w:color w:val="000000"/>
                <w:lang w:eastAsia="en-ZA"/>
              </w:rPr>
              <w:t>Item</w:t>
            </w:r>
          </w:p>
          <w:p w14:paraId="56DD973B" w14:textId="77777777" w:rsidR="00F73D2B" w:rsidRPr="004C0CB2" w:rsidRDefault="00F73D2B" w:rsidP="0023723C">
            <w:pPr>
              <w:jc w:val="center"/>
              <w:rPr>
                <w:b/>
                <w:bCs/>
                <w:color w:val="000000"/>
                <w:lang w:eastAsia="en-ZA"/>
              </w:rPr>
            </w:pPr>
          </w:p>
        </w:tc>
        <w:tc>
          <w:tcPr>
            <w:tcW w:w="4091" w:type="dxa"/>
            <w:gridSpan w:val="2"/>
            <w:tcBorders>
              <w:top w:val="single" w:sz="4" w:space="0" w:color="auto"/>
              <w:left w:val="nil"/>
              <w:bottom w:val="single" w:sz="4" w:space="0" w:color="auto"/>
              <w:right w:val="single" w:sz="4" w:space="0" w:color="auto"/>
            </w:tcBorders>
            <w:shd w:val="clear" w:color="000000" w:fill="D9D9D9"/>
            <w:vAlign w:val="center"/>
            <w:hideMark/>
          </w:tcPr>
          <w:p w14:paraId="0DFF8575" w14:textId="77777777" w:rsidR="00F73D2B" w:rsidRPr="004C0CB2" w:rsidRDefault="00F73D2B" w:rsidP="0023723C">
            <w:pPr>
              <w:jc w:val="center"/>
              <w:rPr>
                <w:b/>
                <w:bCs/>
                <w:color w:val="000000"/>
                <w:lang w:eastAsia="en-ZA"/>
              </w:rPr>
            </w:pPr>
            <w:r w:rsidRPr="004C0CB2">
              <w:rPr>
                <w:b/>
                <w:color w:val="000000"/>
                <w:lang w:eastAsia="en-ZA"/>
              </w:rPr>
              <w:t>Explanatory Note for Compliance Check</w:t>
            </w:r>
          </w:p>
        </w:tc>
        <w:tc>
          <w:tcPr>
            <w:tcW w:w="2586" w:type="dxa"/>
            <w:tcBorders>
              <w:top w:val="single" w:sz="4" w:space="0" w:color="auto"/>
              <w:left w:val="nil"/>
              <w:bottom w:val="single" w:sz="4" w:space="0" w:color="auto"/>
              <w:right w:val="single" w:sz="4" w:space="0" w:color="auto"/>
            </w:tcBorders>
            <w:shd w:val="clear" w:color="000000" w:fill="D9D9D9"/>
            <w:vAlign w:val="center"/>
            <w:hideMark/>
          </w:tcPr>
          <w:p w14:paraId="1EAF96DF" w14:textId="77777777" w:rsidR="00F73D2B" w:rsidRPr="004C0CB2" w:rsidRDefault="00F73D2B" w:rsidP="0023723C">
            <w:pPr>
              <w:jc w:val="center"/>
              <w:rPr>
                <w:b/>
                <w:bCs/>
                <w:color w:val="000000"/>
                <w:lang w:eastAsia="en-ZA"/>
              </w:rPr>
            </w:pPr>
            <w:r w:rsidRPr="004C0CB2">
              <w:rPr>
                <w:b/>
                <w:color w:val="000000"/>
                <w:lang w:eastAsia="en-ZA"/>
              </w:rPr>
              <w:t>Responsibility</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513BB9C9" w14:textId="77777777" w:rsidR="00F73D2B" w:rsidRPr="004C0CB2" w:rsidRDefault="00F73D2B" w:rsidP="0023723C">
            <w:pPr>
              <w:jc w:val="center"/>
              <w:rPr>
                <w:b/>
                <w:bCs/>
                <w:color w:val="000000"/>
                <w:lang w:eastAsia="en-ZA"/>
              </w:rPr>
            </w:pPr>
            <w:r w:rsidRPr="004C0CB2">
              <w:rPr>
                <w:b/>
                <w:color w:val="000000"/>
                <w:lang w:eastAsia="en-ZA"/>
              </w:rPr>
              <w:t>Complete (Yes/No or N/A)</w:t>
            </w:r>
          </w:p>
        </w:tc>
        <w:tc>
          <w:tcPr>
            <w:tcW w:w="2042" w:type="dxa"/>
            <w:tcBorders>
              <w:top w:val="single" w:sz="4" w:space="0" w:color="auto"/>
              <w:left w:val="nil"/>
              <w:bottom w:val="single" w:sz="4" w:space="0" w:color="auto"/>
              <w:right w:val="single" w:sz="4" w:space="0" w:color="auto"/>
            </w:tcBorders>
            <w:shd w:val="clear" w:color="000000" w:fill="D9D9D9"/>
          </w:tcPr>
          <w:p w14:paraId="7B532683" w14:textId="77777777" w:rsidR="00F73D2B" w:rsidRPr="004C0CB2" w:rsidRDefault="00F73D2B" w:rsidP="0023723C">
            <w:pPr>
              <w:jc w:val="center"/>
              <w:rPr>
                <w:b/>
                <w:bCs/>
                <w:color w:val="000000"/>
                <w:lang w:eastAsia="en-ZA"/>
              </w:rPr>
            </w:pPr>
            <w:r w:rsidRPr="004C0CB2">
              <w:rPr>
                <w:b/>
                <w:color w:val="000000"/>
                <w:lang w:eastAsia="en-ZA"/>
              </w:rPr>
              <w:t>Source Document</w:t>
            </w:r>
          </w:p>
        </w:tc>
      </w:tr>
      <w:tr w:rsidR="00F73D2B" w:rsidRPr="00080EE0" w14:paraId="6F6D5CD8" w14:textId="77777777" w:rsidTr="0023723C">
        <w:trPr>
          <w:trHeight w:val="567"/>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F2E7152" w14:textId="77777777" w:rsidR="00F73D2B" w:rsidRPr="004C0CB2" w:rsidRDefault="00F73D2B" w:rsidP="0023723C">
            <w:pPr>
              <w:jc w:val="center"/>
              <w:rPr>
                <w:b/>
                <w:bCs/>
                <w:color w:val="000000"/>
                <w:lang w:eastAsia="en-ZA"/>
              </w:rPr>
            </w:pPr>
            <w:r w:rsidRPr="004C0CB2">
              <w:rPr>
                <w:b/>
                <w:color w:val="000000"/>
                <w:lang w:eastAsia="en-ZA"/>
              </w:rPr>
              <w:t>B1</w:t>
            </w:r>
          </w:p>
        </w:tc>
        <w:tc>
          <w:tcPr>
            <w:tcW w:w="11056" w:type="dxa"/>
            <w:gridSpan w:val="5"/>
            <w:tcBorders>
              <w:top w:val="nil"/>
              <w:left w:val="nil"/>
              <w:bottom w:val="single" w:sz="4" w:space="0" w:color="auto"/>
              <w:right w:val="single" w:sz="4" w:space="0" w:color="auto"/>
            </w:tcBorders>
            <w:shd w:val="clear" w:color="auto" w:fill="auto"/>
            <w:noWrap/>
            <w:vAlign w:val="center"/>
            <w:hideMark/>
          </w:tcPr>
          <w:p w14:paraId="13BE4D07" w14:textId="77777777" w:rsidR="00F73D2B" w:rsidRPr="004C0CB2" w:rsidRDefault="00F73D2B" w:rsidP="0023723C">
            <w:pPr>
              <w:rPr>
                <w:b/>
                <w:bCs/>
                <w:color w:val="000000"/>
                <w:lang w:eastAsia="en-ZA"/>
              </w:rPr>
            </w:pPr>
            <w:r w:rsidRPr="004C0CB2">
              <w:rPr>
                <w:b/>
                <w:color w:val="000000"/>
                <w:lang w:eastAsia="en-ZA"/>
              </w:rPr>
              <w:t>Target Area:</w:t>
            </w:r>
          </w:p>
        </w:tc>
        <w:tc>
          <w:tcPr>
            <w:tcW w:w="2042" w:type="dxa"/>
            <w:tcBorders>
              <w:top w:val="nil"/>
              <w:left w:val="nil"/>
              <w:bottom w:val="single" w:sz="4" w:space="0" w:color="auto"/>
              <w:right w:val="single" w:sz="4" w:space="0" w:color="auto"/>
            </w:tcBorders>
          </w:tcPr>
          <w:p w14:paraId="069DD126" w14:textId="77777777" w:rsidR="00F73D2B" w:rsidRPr="004C0CB2" w:rsidRDefault="00F73D2B" w:rsidP="0023723C">
            <w:pPr>
              <w:rPr>
                <w:b/>
                <w:bCs/>
                <w:color w:val="000000"/>
                <w:lang w:eastAsia="en-ZA"/>
              </w:rPr>
            </w:pPr>
          </w:p>
        </w:tc>
      </w:tr>
      <w:tr w:rsidR="00F73D2B" w:rsidRPr="00080EE0" w14:paraId="7BCBE58E" w14:textId="77777777" w:rsidTr="0023723C">
        <w:trPr>
          <w:trHeight w:val="567"/>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FB398" w14:textId="77777777" w:rsidR="00F73D2B" w:rsidRPr="004C0CB2" w:rsidRDefault="00F73D2B" w:rsidP="0023723C">
            <w:pPr>
              <w:jc w:val="center"/>
              <w:rPr>
                <w:b/>
                <w:bCs/>
                <w:color w:val="000000"/>
                <w:lang w:eastAsia="en-ZA"/>
              </w:rPr>
            </w:pPr>
            <w:r w:rsidRPr="004C0CB2">
              <w:rPr>
                <w:b/>
                <w:color w:val="000000"/>
                <w:lang w:eastAsia="en-ZA"/>
              </w:rPr>
              <w:t>1</w:t>
            </w:r>
          </w:p>
        </w:tc>
        <w:tc>
          <w:tcPr>
            <w:tcW w:w="32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E9A211" w14:textId="77777777" w:rsidR="00F73D2B" w:rsidRPr="004C0CB2" w:rsidRDefault="00F73D2B" w:rsidP="0023723C">
            <w:pPr>
              <w:rPr>
                <w:b/>
                <w:bCs/>
                <w:color w:val="000000"/>
              </w:rPr>
            </w:pPr>
            <w:r w:rsidRPr="004C0CB2">
              <w:rPr>
                <w:b/>
              </w:rPr>
              <w:t>Target Area Defined by PLC.</w:t>
            </w:r>
          </w:p>
        </w:tc>
        <w:tc>
          <w:tcPr>
            <w:tcW w:w="866" w:type="dxa"/>
            <w:tcBorders>
              <w:top w:val="nil"/>
              <w:left w:val="nil"/>
              <w:bottom w:val="single" w:sz="4" w:space="0" w:color="auto"/>
              <w:right w:val="single" w:sz="4" w:space="0" w:color="auto"/>
            </w:tcBorders>
            <w:shd w:val="clear" w:color="auto" w:fill="auto"/>
            <w:noWrap/>
            <w:vAlign w:val="center"/>
            <w:hideMark/>
          </w:tcPr>
          <w:p w14:paraId="6DFB2377" w14:textId="77777777" w:rsidR="00F73D2B" w:rsidRPr="004C0CB2" w:rsidRDefault="00F73D2B" w:rsidP="0023723C">
            <w:pPr>
              <w:jc w:val="center"/>
              <w:rPr>
                <w:color w:val="000000"/>
                <w:lang w:eastAsia="en-ZA"/>
              </w:rPr>
            </w:pPr>
            <w:r w:rsidRPr="004C0CB2">
              <w:rPr>
                <w:color w:val="000000"/>
                <w:lang w:eastAsia="en-ZA"/>
              </w:rPr>
              <w:t>a)</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center"/>
          </w:tcPr>
          <w:p w14:paraId="568C7C66" w14:textId="77777777" w:rsidR="00F73D2B" w:rsidRPr="004C0CB2" w:rsidRDefault="00F73D2B" w:rsidP="0023723C">
            <w:pPr>
              <w:rPr>
                <w:color w:val="000000"/>
                <w:lang w:eastAsia="en-ZA"/>
              </w:rPr>
            </w:pPr>
            <w:r w:rsidRPr="004C0CB2">
              <w:t xml:space="preserve">Target Area for Targeted Labour and Targeted Enterprises identified and </w:t>
            </w:r>
            <w:r>
              <w:t xml:space="preserve">disseminated to the </w:t>
            </w:r>
            <w:r w:rsidRPr="004C0CB2">
              <w:t>PLC.</w:t>
            </w:r>
          </w:p>
        </w:tc>
        <w:tc>
          <w:tcPr>
            <w:tcW w:w="2586" w:type="dxa"/>
            <w:tcBorders>
              <w:top w:val="single" w:sz="4" w:space="0" w:color="auto"/>
              <w:left w:val="nil"/>
              <w:bottom w:val="single" w:sz="4" w:space="0" w:color="auto"/>
              <w:right w:val="single" w:sz="4" w:space="0" w:color="auto"/>
            </w:tcBorders>
            <w:shd w:val="clear" w:color="auto" w:fill="auto"/>
            <w:vAlign w:val="center"/>
          </w:tcPr>
          <w:p w14:paraId="668D2BBF" w14:textId="77777777" w:rsidR="00F73D2B" w:rsidRPr="004C0CB2" w:rsidRDefault="00F73D2B" w:rsidP="0023723C">
            <w:pPr>
              <w:rPr>
                <w:color w:val="000000"/>
                <w:lang w:eastAsia="en-ZA"/>
              </w:rPr>
            </w:pPr>
            <w:r w:rsidRPr="004C0CB2">
              <w:t>PLO/PM</w:t>
            </w:r>
          </w:p>
        </w:tc>
        <w:tc>
          <w:tcPr>
            <w:tcW w:w="1134" w:type="dxa"/>
            <w:tcBorders>
              <w:top w:val="nil"/>
              <w:left w:val="nil"/>
              <w:bottom w:val="single" w:sz="4" w:space="0" w:color="auto"/>
              <w:right w:val="single" w:sz="4" w:space="0" w:color="auto"/>
            </w:tcBorders>
            <w:shd w:val="clear" w:color="auto" w:fill="auto"/>
            <w:noWrap/>
            <w:vAlign w:val="center"/>
            <w:hideMark/>
          </w:tcPr>
          <w:p w14:paraId="50D41E4B" w14:textId="77777777" w:rsidR="00F73D2B" w:rsidRPr="004C0CB2" w:rsidRDefault="00F73D2B" w:rsidP="0023723C">
            <w:pPr>
              <w:jc w:val="center"/>
              <w:rPr>
                <w:color w:val="000000"/>
                <w:lang w:eastAsia="en-ZA"/>
              </w:rPr>
            </w:pPr>
          </w:p>
        </w:tc>
        <w:tc>
          <w:tcPr>
            <w:tcW w:w="2042" w:type="dxa"/>
            <w:tcBorders>
              <w:top w:val="nil"/>
              <w:left w:val="nil"/>
              <w:bottom w:val="single" w:sz="4" w:space="0" w:color="auto"/>
              <w:right w:val="single" w:sz="4" w:space="0" w:color="auto"/>
            </w:tcBorders>
          </w:tcPr>
          <w:p w14:paraId="749B1044" w14:textId="77777777" w:rsidR="00F73D2B" w:rsidRPr="004C0CB2" w:rsidRDefault="00F73D2B" w:rsidP="0023723C">
            <w:pPr>
              <w:jc w:val="center"/>
              <w:rPr>
                <w:color w:val="000000"/>
                <w:lang w:eastAsia="en-ZA"/>
              </w:rPr>
            </w:pPr>
          </w:p>
        </w:tc>
      </w:tr>
      <w:tr w:rsidR="00F73D2B" w:rsidRPr="00080EE0" w14:paraId="27838C47" w14:textId="77777777" w:rsidTr="0023723C">
        <w:trPr>
          <w:trHeight w:val="567"/>
          <w:jc w:val="center"/>
        </w:trPr>
        <w:tc>
          <w:tcPr>
            <w:tcW w:w="84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2654E" w14:textId="77777777" w:rsidR="00F73D2B" w:rsidRPr="004C0CB2" w:rsidRDefault="00F73D2B" w:rsidP="0023723C">
            <w:pPr>
              <w:jc w:val="center"/>
              <w:rPr>
                <w:b/>
                <w:bCs/>
                <w:color w:val="000000"/>
                <w:lang w:eastAsia="en-ZA"/>
              </w:rPr>
            </w:pPr>
          </w:p>
        </w:tc>
        <w:tc>
          <w:tcPr>
            <w:tcW w:w="3245" w:type="dxa"/>
            <w:vMerge/>
            <w:tcBorders>
              <w:top w:val="single" w:sz="4" w:space="0" w:color="auto"/>
              <w:left w:val="single" w:sz="4" w:space="0" w:color="auto"/>
              <w:bottom w:val="single" w:sz="4" w:space="0" w:color="auto"/>
              <w:right w:val="single" w:sz="4" w:space="0" w:color="auto"/>
            </w:tcBorders>
            <w:vAlign w:val="center"/>
            <w:hideMark/>
          </w:tcPr>
          <w:p w14:paraId="206550C2" w14:textId="77777777" w:rsidR="00F73D2B" w:rsidRPr="004C0CB2" w:rsidRDefault="00F73D2B" w:rsidP="0023723C">
            <w:pPr>
              <w:rPr>
                <w:b/>
                <w:bCs/>
                <w:color w:val="000000"/>
                <w:lang w:eastAsia="en-ZA"/>
              </w:rPr>
            </w:pPr>
          </w:p>
        </w:tc>
        <w:tc>
          <w:tcPr>
            <w:tcW w:w="866" w:type="dxa"/>
            <w:tcBorders>
              <w:top w:val="single" w:sz="4" w:space="0" w:color="auto"/>
              <w:left w:val="nil"/>
              <w:bottom w:val="single" w:sz="4" w:space="0" w:color="auto"/>
              <w:right w:val="nil"/>
            </w:tcBorders>
            <w:shd w:val="clear" w:color="auto" w:fill="auto"/>
            <w:noWrap/>
            <w:vAlign w:val="center"/>
            <w:hideMark/>
          </w:tcPr>
          <w:p w14:paraId="69D7D9C5" w14:textId="77777777" w:rsidR="00F73D2B" w:rsidRPr="004C0CB2" w:rsidRDefault="00F73D2B" w:rsidP="0023723C">
            <w:pPr>
              <w:jc w:val="center"/>
              <w:rPr>
                <w:color w:val="000000"/>
                <w:lang w:eastAsia="en-ZA"/>
              </w:rPr>
            </w:pPr>
            <w:r w:rsidRPr="004C0CB2">
              <w:rPr>
                <w:color w:val="000000"/>
                <w:lang w:eastAsia="en-ZA"/>
              </w:rPr>
              <w:t>b)</w:t>
            </w:r>
          </w:p>
        </w:tc>
        <w:tc>
          <w:tcPr>
            <w:tcW w:w="3225" w:type="dxa"/>
            <w:tcBorders>
              <w:top w:val="nil"/>
              <w:left w:val="single" w:sz="4" w:space="0" w:color="auto"/>
              <w:bottom w:val="single" w:sz="4" w:space="0" w:color="auto"/>
              <w:right w:val="single" w:sz="4" w:space="0" w:color="auto"/>
            </w:tcBorders>
            <w:shd w:val="clear" w:color="auto" w:fill="auto"/>
            <w:vAlign w:val="center"/>
          </w:tcPr>
          <w:p w14:paraId="18CA5CB8" w14:textId="77777777" w:rsidR="00F73D2B" w:rsidRPr="004C0CB2" w:rsidRDefault="00F73D2B" w:rsidP="0023723C">
            <w:pPr>
              <w:rPr>
                <w:color w:val="000000"/>
                <w:lang w:eastAsia="en-ZA"/>
              </w:rPr>
            </w:pPr>
            <w:r w:rsidRPr="004C0CB2">
              <w:t xml:space="preserve">Target Groups identified and </w:t>
            </w:r>
            <w:r>
              <w:t>disseminated to the</w:t>
            </w:r>
            <w:r w:rsidRPr="004C0CB2">
              <w:t xml:space="preserve"> PLC.</w:t>
            </w:r>
          </w:p>
        </w:tc>
        <w:tc>
          <w:tcPr>
            <w:tcW w:w="2586" w:type="dxa"/>
            <w:tcBorders>
              <w:top w:val="nil"/>
              <w:left w:val="nil"/>
              <w:bottom w:val="single" w:sz="4" w:space="0" w:color="auto"/>
              <w:right w:val="single" w:sz="4" w:space="0" w:color="auto"/>
            </w:tcBorders>
            <w:shd w:val="clear" w:color="auto" w:fill="auto"/>
            <w:vAlign w:val="center"/>
          </w:tcPr>
          <w:p w14:paraId="2653C5E1" w14:textId="77777777" w:rsidR="00F73D2B" w:rsidRPr="004C0CB2" w:rsidRDefault="00F73D2B" w:rsidP="0023723C">
            <w:pPr>
              <w:rPr>
                <w:color w:val="000000"/>
                <w:lang w:eastAsia="en-ZA"/>
              </w:rPr>
            </w:pPr>
            <w:r w:rsidRPr="004C0CB2">
              <w:t>PLO/PM</w:t>
            </w:r>
          </w:p>
        </w:tc>
        <w:tc>
          <w:tcPr>
            <w:tcW w:w="1134" w:type="dxa"/>
            <w:tcBorders>
              <w:top w:val="nil"/>
              <w:left w:val="nil"/>
              <w:bottom w:val="single" w:sz="4" w:space="0" w:color="auto"/>
              <w:right w:val="single" w:sz="4" w:space="0" w:color="auto"/>
            </w:tcBorders>
            <w:shd w:val="clear" w:color="auto" w:fill="auto"/>
            <w:noWrap/>
            <w:vAlign w:val="center"/>
            <w:hideMark/>
          </w:tcPr>
          <w:p w14:paraId="76DB03B4" w14:textId="77777777" w:rsidR="00F73D2B" w:rsidRPr="004C0CB2" w:rsidRDefault="00F73D2B" w:rsidP="0023723C">
            <w:pPr>
              <w:jc w:val="center"/>
              <w:rPr>
                <w:color w:val="000000"/>
                <w:lang w:eastAsia="en-ZA"/>
              </w:rPr>
            </w:pPr>
          </w:p>
        </w:tc>
        <w:tc>
          <w:tcPr>
            <w:tcW w:w="2042" w:type="dxa"/>
            <w:tcBorders>
              <w:top w:val="nil"/>
              <w:left w:val="nil"/>
              <w:bottom w:val="single" w:sz="4" w:space="0" w:color="auto"/>
              <w:right w:val="single" w:sz="4" w:space="0" w:color="auto"/>
            </w:tcBorders>
          </w:tcPr>
          <w:p w14:paraId="4B2A0EB8" w14:textId="77777777" w:rsidR="00F73D2B" w:rsidRPr="004C0CB2" w:rsidRDefault="00F73D2B" w:rsidP="0023723C">
            <w:pPr>
              <w:jc w:val="center"/>
              <w:rPr>
                <w:color w:val="000000"/>
                <w:lang w:eastAsia="en-ZA"/>
              </w:rPr>
            </w:pPr>
          </w:p>
        </w:tc>
      </w:tr>
      <w:tr w:rsidR="00F73D2B" w:rsidRPr="00080EE0" w14:paraId="4937F3C3" w14:textId="77777777" w:rsidTr="0023723C">
        <w:trPr>
          <w:trHeight w:val="567"/>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934B0" w14:textId="77777777" w:rsidR="00F73D2B" w:rsidRPr="004C0CB2" w:rsidRDefault="00F73D2B" w:rsidP="0023723C">
            <w:pPr>
              <w:jc w:val="center"/>
              <w:rPr>
                <w:b/>
                <w:bCs/>
                <w:color w:val="000000"/>
                <w:lang w:eastAsia="en-ZA"/>
              </w:rPr>
            </w:pPr>
            <w:r w:rsidRPr="004C0CB2">
              <w:rPr>
                <w:b/>
                <w:color w:val="000000"/>
                <w:lang w:eastAsia="en-ZA"/>
              </w:rPr>
              <w:t>2</w:t>
            </w:r>
          </w:p>
        </w:tc>
        <w:tc>
          <w:tcPr>
            <w:tcW w:w="32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574D49" w14:textId="77777777" w:rsidR="00F73D2B" w:rsidRPr="004C0CB2" w:rsidRDefault="00F73D2B" w:rsidP="0023723C">
            <w:pPr>
              <w:rPr>
                <w:b/>
                <w:bCs/>
                <w:color w:val="000000"/>
              </w:rPr>
            </w:pPr>
            <w:r w:rsidRPr="004C0CB2">
              <w:rPr>
                <w:b/>
              </w:rPr>
              <w:t>Database of Contractors and Suppliers.</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14:paraId="6A3C9B0B" w14:textId="77777777" w:rsidR="00F73D2B" w:rsidRPr="004C0CB2" w:rsidRDefault="00F73D2B" w:rsidP="0023723C">
            <w:pPr>
              <w:jc w:val="center"/>
              <w:rPr>
                <w:color w:val="000000"/>
                <w:lang w:eastAsia="en-ZA"/>
              </w:rPr>
            </w:pPr>
            <w:r w:rsidRPr="004C0CB2">
              <w:rPr>
                <w:color w:val="000000"/>
                <w:lang w:eastAsia="en-ZA"/>
              </w:rPr>
              <w:t>a)</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center"/>
          </w:tcPr>
          <w:p w14:paraId="3214F7AD" w14:textId="77777777" w:rsidR="00F73D2B" w:rsidRPr="004C0CB2" w:rsidRDefault="00F73D2B" w:rsidP="0023723C">
            <w:pPr>
              <w:rPr>
                <w:color w:val="000000"/>
                <w:lang w:eastAsia="en-ZA"/>
              </w:rPr>
            </w:pPr>
            <w:r w:rsidRPr="004C0CB2">
              <w:t xml:space="preserve">Database criteria setup and </w:t>
            </w:r>
            <w:r>
              <w:t xml:space="preserve">disseminated to the </w:t>
            </w:r>
            <w:r w:rsidRPr="004C0CB2">
              <w:t>PLC.</w:t>
            </w:r>
          </w:p>
        </w:tc>
        <w:tc>
          <w:tcPr>
            <w:tcW w:w="2586" w:type="dxa"/>
            <w:tcBorders>
              <w:top w:val="single" w:sz="4" w:space="0" w:color="auto"/>
              <w:left w:val="nil"/>
              <w:bottom w:val="single" w:sz="4" w:space="0" w:color="auto"/>
              <w:right w:val="single" w:sz="4" w:space="0" w:color="auto"/>
            </w:tcBorders>
            <w:shd w:val="clear" w:color="auto" w:fill="auto"/>
            <w:vAlign w:val="center"/>
          </w:tcPr>
          <w:p w14:paraId="696E69EF" w14:textId="77777777" w:rsidR="00F73D2B" w:rsidRPr="004C0CB2" w:rsidRDefault="00F73D2B" w:rsidP="0023723C">
            <w:pPr>
              <w:rPr>
                <w:color w:val="000000"/>
                <w:lang w:eastAsia="en-ZA"/>
              </w:rPr>
            </w:pPr>
            <w:r w:rsidRPr="004C0CB2">
              <w:t>PLO/PM</w:t>
            </w:r>
          </w:p>
        </w:tc>
        <w:tc>
          <w:tcPr>
            <w:tcW w:w="1134" w:type="dxa"/>
            <w:tcBorders>
              <w:top w:val="nil"/>
              <w:left w:val="nil"/>
              <w:bottom w:val="single" w:sz="4" w:space="0" w:color="auto"/>
              <w:right w:val="single" w:sz="4" w:space="0" w:color="auto"/>
            </w:tcBorders>
            <w:shd w:val="clear" w:color="auto" w:fill="auto"/>
            <w:noWrap/>
            <w:vAlign w:val="center"/>
            <w:hideMark/>
          </w:tcPr>
          <w:p w14:paraId="4BE2D79B" w14:textId="77777777" w:rsidR="00F73D2B" w:rsidRPr="004C0CB2" w:rsidRDefault="00F73D2B" w:rsidP="0023723C">
            <w:pPr>
              <w:jc w:val="center"/>
              <w:rPr>
                <w:color w:val="000000"/>
                <w:lang w:eastAsia="en-ZA"/>
              </w:rPr>
            </w:pPr>
          </w:p>
        </w:tc>
        <w:tc>
          <w:tcPr>
            <w:tcW w:w="2042" w:type="dxa"/>
            <w:tcBorders>
              <w:top w:val="nil"/>
              <w:left w:val="nil"/>
              <w:bottom w:val="single" w:sz="4" w:space="0" w:color="auto"/>
              <w:right w:val="single" w:sz="4" w:space="0" w:color="auto"/>
            </w:tcBorders>
          </w:tcPr>
          <w:p w14:paraId="587630B8" w14:textId="77777777" w:rsidR="00F73D2B" w:rsidRPr="004C0CB2" w:rsidRDefault="00F73D2B" w:rsidP="0023723C">
            <w:pPr>
              <w:jc w:val="center"/>
              <w:rPr>
                <w:color w:val="000000"/>
                <w:lang w:eastAsia="en-ZA"/>
              </w:rPr>
            </w:pPr>
          </w:p>
        </w:tc>
      </w:tr>
      <w:tr w:rsidR="00F73D2B" w:rsidRPr="00080EE0" w14:paraId="4F7696E7" w14:textId="77777777" w:rsidTr="0023723C">
        <w:trPr>
          <w:trHeight w:val="567"/>
          <w:jc w:val="center"/>
        </w:trPr>
        <w:tc>
          <w:tcPr>
            <w:tcW w:w="84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F4F6B" w14:textId="77777777" w:rsidR="00F73D2B" w:rsidRPr="004C0CB2" w:rsidRDefault="00F73D2B" w:rsidP="0023723C">
            <w:pPr>
              <w:jc w:val="center"/>
              <w:rPr>
                <w:b/>
                <w:bCs/>
                <w:color w:val="000000"/>
                <w:lang w:eastAsia="en-ZA"/>
              </w:rPr>
            </w:pPr>
          </w:p>
        </w:tc>
        <w:tc>
          <w:tcPr>
            <w:tcW w:w="3245" w:type="dxa"/>
            <w:vMerge/>
            <w:tcBorders>
              <w:top w:val="single" w:sz="4" w:space="0" w:color="auto"/>
              <w:left w:val="single" w:sz="4" w:space="0" w:color="auto"/>
              <w:bottom w:val="single" w:sz="4" w:space="0" w:color="auto"/>
              <w:right w:val="single" w:sz="4" w:space="0" w:color="auto"/>
            </w:tcBorders>
            <w:vAlign w:val="center"/>
            <w:hideMark/>
          </w:tcPr>
          <w:p w14:paraId="4EE66B9A" w14:textId="77777777" w:rsidR="00F73D2B" w:rsidRPr="004C0CB2" w:rsidRDefault="00F73D2B" w:rsidP="0023723C">
            <w:pPr>
              <w:rPr>
                <w:b/>
                <w:bCs/>
                <w:color w:val="000000"/>
                <w:lang w:eastAsia="en-ZA"/>
              </w:rPr>
            </w:pPr>
          </w:p>
        </w:tc>
        <w:tc>
          <w:tcPr>
            <w:tcW w:w="866" w:type="dxa"/>
            <w:tcBorders>
              <w:top w:val="single" w:sz="4" w:space="0" w:color="auto"/>
              <w:left w:val="nil"/>
              <w:bottom w:val="single" w:sz="4" w:space="0" w:color="auto"/>
              <w:right w:val="nil"/>
            </w:tcBorders>
            <w:shd w:val="clear" w:color="auto" w:fill="auto"/>
            <w:noWrap/>
            <w:vAlign w:val="center"/>
            <w:hideMark/>
          </w:tcPr>
          <w:p w14:paraId="78BAC178" w14:textId="77777777" w:rsidR="00F73D2B" w:rsidRPr="004C0CB2" w:rsidRDefault="00F73D2B" w:rsidP="0023723C">
            <w:pPr>
              <w:jc w:val="center"/>
              <w:rPr>
                <w:color w:val="000000"/>
                <w:lang w:eastAsia="en-ZA"/>
              </w:rPr>
            </w:pPr>
            <w:r w:rsidRPr="004C0CB2">
              <w:rPr>
                <w:color w:val="000000"/>
                <w:lang w:eastAsia="en-ZA"/>
              </w:rPr>
              <w:t>b)</w:t>
            </w:r>
          </w:p>
        </w:tc>
        <w:tc>
          <w:tcPr>
            <w:tcW w:w="3225" w:type="dxa"/>
            <w:tcBorders>
              <w:top w:val="nil"/>
              <w:left w:val="single" w:sz="4" w:space="0" w:color="auto"/>
              <w:bottom w:val="single" w:sz="4" w:space="0" w:color="auto"/>
              <w:right w:val="single" w:sz="4" w:space="0" w:color="auto"/>
            </w:tcBorders>
            <w:shd w:val="clear" w:color="auto" w:fill="auto"/>
            <w:vAlign w:val="center"/>
          </w:tcPr>
          <w:p w14:paraId="2F9D1739" w14:textId="77777777" w:rsidR="00F73D2B" w:rsidRPr="004C0CB2" w:rsidRDefault="00F73D2B" w:rsidP="0023723C">
            <w:pPr>
              <w:rPr>
                <w:color w:val="000000"/>
                <w:lang w:eastAsia="en-ZA"/>
              </w:rPr>
            </w:pPr>
            <w:r w:rsidRPr="004C0CB2">
              <w:t>Signed off database criteria handed over to PLC.</w:t>
            </w:r>
          </w:p>
        </w:tc>
        <w:tc>
          <w:tcPr>
            <w:tcW w:w="2586" w:type="dxa"/>
            <w:tcBorders>
              <w:top w:val="nil"/>
              <w:left w:val="nil"/>
              <w:bottom w:val="single" w:sz="4" w:space="0" w:color="auto"/>
              <w:right w:val="single" w:sz="4" w:space="0" w:color="auto"/>
            </w:tcBorders>
            <w:shd w:val="clear" w:color="auto" w:fill="auto"/>
            <w:vAlign w:val="center"/>
          </w:tcPr>
          <w:p w14:paraId="3890BEA6" w14:textId="77777777" w:rsidR="00F73D2B" w:rsidRPr="004C0CB2" w:rsidRDefault="00F73D2B" w:rsidP="0023723C">
            <w:pPr>
              <w:rPr>
                <w:color w:val="000000"/>
                <w:lang w:eastAsia="en-ZA"/>
              </w:rPr>
            </w:pPr>
            <w:r w:rsidRPr="004C0CB2">
              <w:t>PLO/PM</w:t>
            </w:r>
          </w:p>
        </w:tc>
        <w:tc>
          <w:tcPr>
            <w:tcW w:w="1134" w:type="dxa"/>
            <w:tcBorders>
              <w:top w:val="nil"/>
              <w:left w:val="nil"/>
              <w:bottom w:val="single" w:sz="4" w:space="0" w:color="auto"/>
              <w:right w:val="single" w:sz="4" w:space="0" w:color="auto"/>
            </w:tcBorders>
            <w:shd w:val="clear" w:color="auto" w:fill="auto"/>
            <w:noWrap/>
            <w:vAlign w:val="center"/>
            <w:hideMark/>
          </w:tcPr>
          <w:p w14:paraId="23EEB116" w14:textId="77777777" w:rsidR="00F73D2B" w:rsidRPr="004C0CB2" w:rsidRDefault="00F73D2B" w:rsidP="0023723C">
            <w:pPr>
              <w:jc w:val="center"/>
              <w:rPr>
                <w:color w:val="000000"/>
                <w:lang w:eastAsia="en-ZA"/>
              </w:rPr>
            </w:pPr>
          </w:p>
        </w:tc>
        <w:tc>
          <w:tcPr>
            <w:tcW w:w="2042" w:type="dxa"/>
            <w:tcBorders>
              <w:top w:val="nil"/>
              <w:left w:val="nil"/>
              <w:bottom w:val="single" w:sz="4" w:space="0" w:color="auto"/>
              <w:right w:val="single" w:sz="4" w:space="0" w:color="auto"/>
            </w:tcBorders>
          </w:tcPr>
          <w:p w14:paraId="170C571C" w14:textId="77777777" w:rsidR="00F73D2B" w:rsidRPr="004C0CB2" w:rsidRDefault="00F73D2B" w:rsidP="0023723C">
            <w:pPr>
              <w:jc w:val="center"/>
              <w:rPr>
                <w:color w:val="000000"/>
                <w:lang w:eastAsia="en-ZA"/>
              </w:rPr>
            </w:pPr>
          </w:p>
        </w:tc>
      </w:tr>
      <w:tr w:rsidR="00F73D2B" w:rsidRPr="00080EE0" w14:paraId="1C5A7B11" w14:textId="77777777" w:rsidTr="0023723C">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87EB92" w14:textId="77777777" w:rsidR="00F73D2B" w:rsidRPr="004C0CB2" w:rsidRDefault="00F73D2B" w:rsidP="0023723C">
            <w:pPr>
              <w:jc w:val="center"/>
              <w:rPr>
                <w:b/>
                <w:bCs/>
                <w:color w:val="000000"/>
                <w:lang w:eastAsia="en-ZA"/>
              </w:rPr>
            </w:pPr>
            <w:r w:rsidRPr="004C0CB2">
              <w:rPr>
                <w:b/>
                <w:color w:val="000000"/>
                <w:lang w:eastAsia="en-ZA"/>
              </w:rPr>
              <w:t>B2</w:t>
            </w:r>
          </w:p>
        </w:tc>
        <w:tc>
          <w:tcPr>
            <w:tcW w:w="13098" w:type="dxa"/>
            <w:gridSpan w:val="6"/>
            <w:tcBorders>
              <w:top w:val="single" w:sz="4" w:space="0" w:color="auto"/>
              <w:left w:val="nil"/>
              <w:bottom w:val="single" w:sz="4" w:space="0" w:color="auto"/>
              <w:right w:val="single" w:sz="4" w:space="0" w:color="auto"/>
            </w:tcBorders>
            <w:shd w:val="clear" w:color="auto" w:fill="auto"/>
            <w:vAlign w:val="center"/>
          </w:tcPr>
          <w:p w14:paraId="6064F6BC" w14:textId="77777777" w:rsidR="00F73D2B" w:rsidRPr="004C0CB2" w:rsidRDefault="00F73D2B" w:rsidP="0023723C">
            <w:pPr>
              <w:rPr>
                <w:color w:val="000000"/>
                <w:lang w:eastAsia="en-ZA"/>
              </w:rPr>
            </w:pPr>
            <w:r w:rsidRPr="004C0CB2">
              <w:rPr>
                <w:b/>
                <w:color w:val="000000"/>
              </w:rPr>
              <w:t>Tender Phase:</w:t>
            </w:r>
          </w:p>
        </w:tc>
      </w:tr>
      <w:tr w:rsidR="00F73D2B" w:rsidRPr="00080EE0" w14:paraId="3399D485" w14:textId="77777777" w:rsidTr="0023723C">
        <w:trPr>
          <w:trHeight w:val="567"/>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FFCD0" w14:textId="77777777" w:rsidR="00F73D2B" w:rsidRPr="004C0CB2" w:rsidRDefault="00F73D2B" w:rsidP="0023723C">
            <w:pPr>
              <w:jc w:val="center"/>
              <w:rPr>
                <w:b/>
                <w:bCs/>
                <w:color w:val="000000"/>
                <w:lang w:eastAsia="en-ZA"/>
              </w:rPr>
            </w:pPr>
            <w:r w:rsidRPr="004C0CB2">
              <w:rPr>
                <w:b/>
                <w:color w:val="000000"/>
                <w:lang w:eastAsia="en-ZA"/>
              </w:rPr>
              <w:t>1</w:t>
            </w:r>
          </w:p>
        </w:tc>
        <w:tc>
          <w:tcPr>
            <w:tcW w:w="32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0295E7" w14:textId="77777777" w:rsidR="00F73D2B" w:rsidRPr="004C0CB2" w:rsidRDefault="00F73D2B" w:rsidP="0023723C">
            <w:pPr>
              <w:rPr>
                <w:b/>
                <w:bCs/>
                <w:color w:val="000000"/>
              </w:rPr>
            </w:pPr>
            <w:r w:rsidRPr="004C0CB2">
              <w:rPr>
                <w:b/>
              </w:rPr>
              <w:t>Tender Advert.</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D6655" w14:textId="77777777" w:rsidR="00F73D2B" w:rsidRPr="004C0CB2" w:rsidRDefault="00F73D2B" w:rsidP="0023723C">
            <w:pPr>
              <w:jc w:val="center"/>
              <w:rPr>
                <w:color w:val="000000"/>
                <w:lang w:eastAsia="en-ZA"/>
              </w:rPr>
            </w:pPr>
            <w:r w:rsidRPr="004C0CB2">
              <w:rPr>
                <w:color w:val="000000"/>
                <w:lang w:eastAsia="en-ZA"/>
              </w:rPr>
              <w:t>a)</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center"/>
          </w:tcPr>
          <w:p w14:paraId="6E8B932F" w14:textId="77777777" w:rsidR="00F73D2B" w:rsidRPr="004C0CB2" w:rsidRDefault="00F73D2B" w:rsidP="0023723C">
            <w:pPr>
              <w:rPr>
                <w:color w:val="FF0000"/>
                <w:lang w:eastAsia="en-ZA"/>
              </w:rPr>
            </w:pPr>
            <w:r w:rsidRPr="004C0CB2">
              <w:t>Copy of advert on file.</w:t>
            </w:r>
          </w:p>
        </w:tc>
        <w:tc>
          <w:tcPr>
            <w:tcW w:w="2586" w:type="dxa"/>
            <w:tcBorders>
              <w:top w:val="single" w:sz="4" w:space="0" w:color="auto"/>
              <w:left w:val="single" w:sz="4" w:space="0" w:color="auto"/>
              <w:bottom w:val="single" w:sz="4" w:space="0" w:color="auto"/>
              <w:right w:val="single" w:sz="4" w:space="0" w:color="auto"/>
            </w:tcBorders>
            <w:shd w:val="clear" w:color="auto" w:fill="auto"/>
            <w:vAlign w:val="center"/>
          </w:tcPr>
          <w:p w14:paraId="7B9A56C6" w14:textId="77777777" w:rsidR="00F73D2B" w:rsidRPr="004C0CB2" w:rsidRDefault="00F73D2B" w:rsidP="0023723C">
            <w:pPr>
              <w:rPr>
                <w:color w:val="000000"/>
                <w:lang w:eastAsia="en-ZA"/>
              </w:rPr>
            </w:pPr>
            <w:r w:rsidRPr="004C0CB2">
              <w:t>Contractor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FEEED" w14:textId="77777777" w:rsidR="00F73D2B" w:rsidRPr="004C0CB2" w:rsidRDefault="00F73D2B" w:rsidP="0023723C">
            <w:pPr>
              <w:jc w:val="center"/>
              <w:rPr>
                <w:color w:val="000000"/>
                <w:lang w:eastAsia="en-ZA"/>
              </w:rPr>
            </w:pPr>
          </w:p>
        </w:tc>
        <w:tc>
          <w:tcPr>
            <w:tcW w:w="2042" w:type="dxa"/>
            <w:tcBorders>
              <w:top w:val="single" w:sz="4" w:space="0" w:color="auto"/>
              <w:left w:val="single" w:sz="4" w:space="0" w:color="auto"/>
              <w:bottom w:val="single" w:sz="4" w:space="0" w:color="auto"/>
              <w:right w:val="single" w:sz="4" w:space="0" w:color="auto"/>
            </w:tcBorders>
          </w:tcPr>
          <w:p w14:paraId="777DE3D2" w14:textId="77777777" w:rsidR="00F73D2B" w:rsidRPr="004C0CB2" w:rsidRDefault="00F73D2B" w:rsidP="0023723C">
            <w:pPr>
              <w:jc w:val="center"/>
              <w:rPr>
                <w:color w:val="000000"/>
                <w:lang w:eastAsia="en-ZA"/>
              </w:rPr>
            </w:pPr>
          </w:p>
        </w:tc>
      </w:tr>
      <w:tr w:rsidR="00F73D2B" w:rsidRPr="00080EE0" w14:paraId="5127385F" w14:textId="77777777" w:rsidTr="0023723C">
        <w:trPr>
          <w:trHeight w:val="567"/>
          <w:jc w:val="center"/>
        </w:trPr>
        <w:tc>
          <w:tcPr>
            <w:tcW w:w="84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AB514" w14:textId="77777777" w:rsidR="00F73D2B" w:rsidRPr="004C0CB2" w:rsidRDefault="00F73D2B" w:rsidP="0023723C">
            <w:pPr>
              <w:jc w:val="center"/>
              <w:rPr>
                <w:b/>
                <w:bCs/>
                <w:color w:val="000000"/>
                <w:lang w:eastAsia="en-ZA"/>
              </w:rPr>
            </w:pPr>
          </w:p>
        </w:tc>
        <w:tc>
          <w:tcPr>
            <w:tcW w:w="3245" w:type="dxa"/>
            <w:vMerge/>
            <w:tcBorders>
              <w:top w:val="single" w:sz="4" w:space="0" w:color="auto"/>
              <w:left w:val="single" w:sz="4" w:space="0" w:color="auto"/>
              <w:bottom w:val="single" w:sz="4" w:space="0" w:color="auto"/>
              <w:right w:val="single" w:sz="4" w:space="0" w:color="auto"/>
            </w:tcBorders>
            <w:vAlign w:val="center"/>
            <w:hideMark/>
          </w:tcPr>
          <w:p w14:paraId="1181940A" w14:textId="77777777" w:rsidR="00F73D2B" w:rsidRPr="004C0CB2" w:rsidRDefault="00F73D2B" w:rsidP="0023723C">
            <w:pPr>
              <w:rPr>
                <w:b/>
                <w:bCs/>
                <w:color w:val="000000"/>
                <w:lang w:eastAsia="en-ZA"/>
              </w:rPr>
            </w:pP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8F9F5" w14:textId="77777777" w:rsidR="00F73D2B" w:rsidRPr="004C0CB2" w:rsidRDefault="00F73D2B" w:rsidP="0023723C">
            <w:pPr>
              <w:jc w:val="center"/>
              <w:rPr>
                <w:color w:val="000000"/>
                <w:lang w:eastAsia="en-ZA"/>
              </w:rPr>
            </w:pPr>
            <w:r w:rsidRPr="004C0CB2">
              <w:rPr>
                <w:color w:val="000000"/>
                <w:lang w:eastAsia="en-ZA"/>
              </w:rPr>
              <w:t>b)</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center"/>
          </w:tcPr>
          <w:p w14:paraId="6039F9ED" w14:textId="77777777" w:rsidR="00F73D2B" w:rsidRPr="004C0CB2" w:rsidRDefault="00F73D2B" w:rsidP="0023723C">
            <w:pPr>
              <w:rPr>
                <w:color w:val="000000"/>
                <w:lang w:eastAsia="en-ZA"/>
              </w:rPr>
            </w:pPr>
            <w:r w:rsidRPr="004C0CB2">
              <w:t>Proof of publication in selected local publications.</w:t>
            </w:r>
          </w:p>
        </w:tc>
        <w:tc>
          <w:tcPr>
            <w:tcW w:w="2586" w:type="dxa"/>
            <w:tcBorders>
              <w:top w:val="single" w:sz="4" w:space="0" w:color="auto"/>
              <w:left w:val="single" w:sz="4" w:space="0" w:color="auto"/>
              <w:bottom w:val="single" w:sz="4" w:space="0" w:color="auto"/>
              <w:right w:val="single" w:sz="4" w:space="0" w:color="auto"/>
            </w:tcBorders>
            <w:shd w:val="clear" w:color="auto" w:fill="auto"/>
            <w:vAlign w:val="center"/>
          </w:tcPr>
          <w:p w14:paraId="2B35F5B4" w14:textId="77777777" w:rsidR="00F73D2B" w:rsidRPr="004C0CB2" w:rsidRDefault="00F73D2B" w:rsidP="0023723C">
            <w:pPr>
              <w:rPr>
                <w:color w:val="000000"/>
                <w:lang w:eastAsia="en-ZA"/>
              </w:rPr>
            </w:pPr>
            <w:r w:rsidRPr="004C0CB2">
              <w:t>Contractor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FD6DA" w14:textId="77777777" w:rsidR="00F73D2B" w:rsidRPr="004C0CB2" w:rsidRDefault="00F73D2B" w:rsidP="0023723C">
            <w:pPr>
              <w:jc w:val="center"/>
              <w:rPr>
                <w:color w:val="000000"/>
                <w:lang w:eastAsia="en-ZA"/>
              </w:rPr>
            </w:pPr>
          </w:p>
        </w:tc>
        <w:tc>
          <w:tcPr>
            <w:tcW w:w="2042" w:type="dxa"/>
            <w:tcBorders>
              <w:top w:val="single" w:sz="4" w:space="0" w:color="auto"/>
              <w:left w:val="single" w:sz="4" w:space="0" w:color="auto"/>
              <w:bottom w:val="single" w:sz="4" w:space="0" w:color="auto"/>
              <w:right w:val="single" w:sz="4" w:space="0" w:color="auto"/>
            </w:tcBorders>
          </w:tcPr>
          <w:p w14:paraId="70824894" w14:textId="77777777" w:rsidR="00F73D2B" w:rsidRPr="004C0CB2" w:rsidRDefault="00F73D2B" w:rsidP="0023723C">
            <w:pPr>
              <w:jc w:val="center"/>
              <w:rPr>
                <w:color w:val="000000"/>
                <w:lang w:eastAsia="en-ZA"/>
              </w:rPr>
            </w:pPr>
          </w:p>
        </w:tc>
      </w:tr>
      <w:tr w:rsidR="00F73D2B" w:rsidRPr="00080EE0" w14:paraId="02D35AA0" w14:textId="77777777" w:rsidTr="0023723C">
        <w:trPr>
          <w:trHeight w:val="567"/>
          <w:jc w:val="center"/>
        </w:trPr>
        <w:tc>
          <w:tcPr>
            <w:tcW w:w="84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A6FD9" w14:textId="77777777" w:rsidR="00F73D2B" w:rsidRPr="004C0CB2" w:rsidRDefault="00F73D2B" w:rsidP="0023723C">
            <w:pPr>
              <w:jc w:val="center"/>
              <w:rPr>
                <w:b/>
                <w:bCs/>
                <w:color w:val="000000"/>
                <w:lang w:eastAsia="en-ZA"/>
              </w:rPr>
            </w:pPr>
          </w:p>
        </w:tc>
        <w:tc>
          <w:tcPr>
            <w:tcW w:w="3245" w:type="dxa"/>
            <w:vMerge/>
            <w:tcBorders>
              <w:top w:val="single" w:sz="4" w:space="0" w:color="auto"/>
              <w:left w:val="single" w:sz="4" w:space="0" w:color="auto"/>
              <w:bottom w:val="single" w:sz="4" w:space="0" w:color="auto"/>
              <w:right w:val="single" w:sz="4" w:space="0" w:color="auto"/>
            </w:tcBorders>
            <w:vAlign w:val="center"/>
            <w:hideMark/>
          </w:tcPr>
          <w:p w14:paraId="6D91C1C7" w14:textId="77777777" w:rsidR="00F73D2B" w:rsidRPr="004C0CB2" w:rsidRDefault="00F73D2B" w:rsidP="0023723C">
            <w:pPr>
              <w:rPr>
                <w:b/>
                <w:bCs/>
                <w:color w:val="000000"/>
                <w:lang w:eastAsia="en-ZA"/>
              </w:rPr>
            </w:pP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3E95B" w14:textId="77777777" w:rsidR="00F73D2B" w:rsidRPr="004C0CB2" w:rsidRDefault="00F73D2B" w:rsidP="0023723C">
            <w:pPr>
              <w:jc w:val="center"/>
              <w:rPr>
                <w:color w:val="000000"/>
                <w:lang w:eastAsia="en-ZA"/>
              </w:rPr>
            </w:pPr>
            <w:r w:rsidRPr="004C0CB2">
              <w:rPr>
                <w:color w:val="000000"/>
                <w:lang w:eastAsia="en-ZA"/>
              </w:rPr>
              <w:t>c)</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center"/>
          </w:tcPr>
          <w:p w14:paraId="75DBF77C" w14:textId="77777777" w:rsidR="00F73D2B" w:rsidRPr="004C0CB2" w:rsidRDefault="00F73D2B" w:rsidP="0023723C">
            <w:pPr>
              <w:rPr>
                <w:color w:val="000000"/>
                <w:lang w:eastAsia="en-ZA"/>
              </w:rPr>
            </w:pPr>
            <w:r w:rsidRPr="004C0CB2">
              <w:t>Proof of publication on SANRAL website.</w:t>
            </w:r>
          </w:p>
        </w:tc>
        <w:tc>
          <w:tcPr>
            <w:tcW w:w="25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24F6E" w14:textId="77777777" w:rsidR="00F73D2B" w:rsidRPr="004C0CB2" w:rsidRDefault="00F73D2B" w:rsidP="0023723C">
            <w:pPr>
              <w:rPr>
                <w:color w:val="000000"/>
                <w:lang w:eastAsia="en-ZA"/>
              </w:rPr>
            </w:pPr>
            <w:r w:rsidRPr="004C0CB2">
              <w:t>Contractor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DDA58" w14:textId="77777777" w:rsidR="00F73D2B" w:rsidRPr="004C0CB2" w:rsidRDefault="00F73D2B" w:rsidP="0023723C">
            <w:pPr>
              <w:jc w:val="center"/>
              <w:rPr>
                <w:color w:val="000000"/>
                <w:lang w:eastAsia="en-ZA"/>
              </w:rPr>
            </w:pPr>
          </w:p>
        </w:tc>
        <w:tc>
          <w:tcPr>
            <w:tcW w:w="2042" w:type="dxa"/>
            <w:tcBorders>
              <w:top w:val="single" w:sz="4" w:space="0" w:color="auto"/>
              <w:left w:val="single" w:sz="4" w:space="0" w:color="auto"/>
              <w:bottom w:val="single" w:sz="4" w:space="0" w:color="auto"/>
              <w:right w:val="single" w:sz="4" w:space="0" w:color="auto"/>
            </w:tcBorders>
          </w:tcPr>
          <w:p w14:paraId="0BCE4254" w14:textId="77777777" w:rsidR="00F73D2B" w:rsidRPr="004C0CB2" w:rsidRDefault="00F73D2B" w:rsidP="0023723C">
            <w:pPr>
              <w:jc w:val="center"/>
              <w:rPr>
                <w:color w:val="000000"/>
                <w:lang w:eastAsia="en-ZA"/>
              </w:rPr>
            </w:pPr>
          </w:p>
        </w:tc>
      </w:tr>
      <w:tr w:rsidR="00F73D2B" w:rsidRPr="00080EE0" w14:paraId="0FEBC63E" w14:textId="77777777" w:rsidTr="0023723C">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851E5" w14:textId="77777777" w:rsidR="00F73D2B" w:rsidRPr="004C0CB2" w:rsidRDefault="00F73D2B" w:rsidP="0023723C">
            <w:pPr>
              <w:jc w:val="center"/>
              <w:rPr>
                <w:b/>
                <w:bCs/>
                <w:color w:val="000000"/>
                <w:lang w:eastAsia="en-ZA"/>
              </w:rPr>
            </w:pPr>
            <w:r w:rsidRPr="004C0CB2">
              <w:rPr>
                <w:b/>
                <w:color w:val="000000"/>
                <w:lang w:eastAsia="en-ZA"/>
              </w:rPr>
              <w:t>2</w:t>
            </w:r>
          </w:p>
        </w:tc>
        <w:tc>
          <w:tcPr>
            <w:tcW w:w="3245" w:type="dxa"/>
            <w:tcBorders>
              <w:top w:val="single" w:sz="4" w:space="0" w:color="auto"/>
              <w:left w:val="nil"/>
              <w:bottom w:val="single" w:sz="4" w:space="0" w:color="auto"/>
              <w:right w:val="single" w:sz="4" w:space="0" w:color="auto"/>
            </w:tcBorders>
            <w:shd w:val="clear" w:color="auto" w:fill="auto"/>
            <w:vAlign w:val="center"/>
          </w:tcPr>
          <w:p w14:paraId="4E7A6049" w14:textId="77777777" w:rsidR="00F73D2B" w:rsidRPr="004C0CB2" w:rsidRDefault="00F73D2B" w:rsidP="0023723C">
            <w:pPr>
              <w:rPr>
                <w:b/>
                <w:bCs/>
              </w:rPr>
            </w:pPr>
            <w:r w:rsidRPr="004C0CB2">
              <w:rPr>
                <w:b/>
              </w:rPr>
              <w:t>Tender Document.</w:t>
            </w:r>
          </w:p>
        </w:tc>
        <w:tc>
          <w:tcPr>
            <w:tcW w:w="866" w:type="dxa"/>
            <w:tcBorders>
              <w:top w:val="single" w:sz="4" w:space="0" w:color="auto"/>
              <w:left w:val="nil"/>
              <w:bottom w:val="single" w:sz="4" w:space="0" w:color="auto"/>
              <w:right w:val="single" w:sz="4" w:space="0" w:color="auto"/>
            </w:tcBorders>
            <w:shd w:val="clear" w:color="auto" w:fill="auto"/>
            <w:noWrap/>
            <w:vAlign w:val="center"/>
          </w:tcPr>
          <w:p w14:paraId="47CCB3CB" w14:textId="77777777" w:rsidR="00F73D2B" w:rsidRPr="004C0CB2" w:rsidRDefault="00F73D2B" w:rsidP="0023723C">
            <w:pPr>
              <w:jc w:val="center"/>
              <w:rPr>
                <w:color w:val="000000"/>
                <w:lang w:eastAsia="en-ZA"/>
              </w:rPr>
            </w:pPr>
            <w:r w:rsidRPr="004C0CB2">
              <w:rPr>
                <w:color w:val="000000"/>
                <w:lang w:eastAsia="en-ZA"/>
              </w:rPr>
              <w:t>a)</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center"/>
          </w:tcPr>
          <w:p w14:paraId="131A5355" w14:textId="77777777" w:rsidR="00F73D2B" w:rsidRPr="004C0CB2" w:rsidRDefault="00F73D2B" w:rsidP="0023723C">
            <w:pPr>
              <w:rPr>
                <w:color w:val="000000"/>
              </w:rPr>
            </w:pPr>
            <w:r w:rsidRPr="004C0CB2">
              <w:t>Copy of specification available on file, copy of the Tender CD, or printed.</w:t>
            </w:r>
          </w:p>
        </w:tc>
        <w:tc>
          <w:tcPr>
            <w:tcW w:w="2586" w:type="dxa"/>
            <w:tcBorders>
              <w:top w:val="single" w:sz="4" w:space="0" w:color="auto"/>
              <w:left w:val="nil"/>
              <w:bottom w:val="single" w:sz="4" w:space="0" w:color="auto"/>
              <w:right w:val="single" w:sz="4" w:space="0" w:color="auto"/>
            </w:tcBorders>
            <w:shd w:val="clear" w:color="auto" w:fill="auto"/>
            <w:noWrap/>
            <w:vAlign w:val="center"/>
          </w:tcPr>
          <w:p w14:paraId="73FB9C86" w14:textId="77777777" w:rsidR="00F73D2B" w:rsidRPr="004C0CB2" w:rsidRDefault="00F73D2B" w:rsidP="0023723C">
            <w:r w:rsidRPr="004C0CB2">
              <w:t>Contractor</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6B0A6CF" w14:textId="77777777" w:rsidR="00F73D2B" w:rsidRPr="004C0CB2" w:rsidRDefault="00F73D2B" w:rsidP="0023723C">
            <w:pPr>
              <w:jc w:val="center"/>
              <w:rPr>
                <w:color w:val="000000"/>
                <w:lang w:eastAsia="en-ZA"/>
              </w:rPr>
            </w:pPr>
          </w:p>
        </w:tc>
        <w:tc>
          <w:tcPr>
            <w:tcW w:w="2042" w:type="dxa"/>
            <w:tcBorders>
              <w:top w:val="single" w:sz="4" w:space="0" w:color="auto"/>
              <w:left w:val="nil"/>
              <w:bottom w:val="single" w:sz="4" w:space="0" w:color="auto"/>
              <w:right w:val="single" w:sz="4" w:space="0" w:color="auto"/>
            </w:tcBorders>
          </w:tcPr>
          <w:p w14:paraId="11FC1CDB" w14:textId="77777777" w:rsidR="00F73D2B" w:rsidRPr="004C0CB2" w:rsidRDefault="00F73D2B" w:rsidP="0023723C">
            <w:pPr>
              <w:jc w:val="center"/>
              <w:rPr>
                <w:color w:val="000000"/>
                <w:lang w:eastAsia="en-ZA"/>
              </w:rPr>
            </w:pPr>
          </w:p>
        </w:tc>
      </w:tr>
      <w:tr w:rsidR="00F73D2B" w:rsidRPr="00080EE0" w14:paraId="54FBEA45" w14:textId="77777777" w:rsidTr="0023723C">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20F357" w14:textId="77777777" w:rsidR="00F73D2B" w:rsidRPr="004C0CB2" w:rsidRDefault="00F73D2B" w:rsidP="0023723C">
            <w:pPr>
              <w:jc w:val="center"/>
              <w:rPr>
                <w:b/>
                <w:bCs/>
                <w:color w:val="000000"/>
                <w:lang w:eastAsia="en-ZA"/>
              </w:rPr>
            </w:pPr>
            <w:r w:rsidRPr="004C0CB2">
              <w:rPr>
                <w:b/>
                <w:color w:val="000000"/>
                <w:lang w:eastAsia="en-ZA"/>
              </w:rPr>
              <w:lastRenderedPageBreak/>
              <w:t>3</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14:paraId="02244101" w14:textId="77777777" w:rsidR="00F73D2B" w:rsidRPr="004C0CB2" w:rsidRDefault="00F73D2B" w:rsidP="0023723C">
            <w:pPr>
              <w:rPr>
                <w:b/>
                <w:bCs/>
              </w:rPr>
            </w:pPr>
            <w:r w:rsidRPr="004C0CB2">
              <w:rPr>
                <w:b/>
              </w:rPr>
              <w:t>Clarification Meeting Attendance register.</w:t>
            </w:r>
          </w:p>
        </w:tc>
        <w:tc>
          <w:tcPr>
            <w:tcW w:w="866" w:type="dxa"/>
            <w:tcBorders>
              <w:top w:val="single" w:sz="4" w:space="0" w:color="auto"/>
              <w:left w:val="nil"/>
              <w:bottom w:val="single" w:sz="4" w:space="0" w:color="auto"/>
              <w:right w:val="single" w:sz="4" w:space="0" w:color="auto"/>
            </w:tcBorders>
            <w:shd w:val="clear" w:color="auto" w:fill="auto"/>
            <w:noWrap/>
            <w:vAlign w:val="center"/>
          </w:tcPr>
          <w:p w14:paraId="43DE6229" w14:textId="77777777" w:rsidR="00F73D2B" w:rsidRPr="004C0CB2" w:rsidRDefault="00F73D2B" w:rsidP="0023723C">
            <w:pPr>
              <w:jc w:val="center"/>
              <w:rPr>
                <w:color w:val="000000"/>
                <w:lang w:eastAsia="en-ZA"/>
              </w:rPr>
            </w:pPr>
            <w:r w:rsidRPr="004C0CB2">
              <w:rPr>
                <w:color w:val="000000"/>
                <w:lang w:eastAsia="en-ZA"/>
              </w:rPr>
              <w:t>a)</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center"/>
          </w:tcPr>
          <w:p w14:paraId="45688B79" w14:textId="77777777" w:rsidR="00F73D2B" w:rsidRPr="004C0CB2" w:rsidRDefault="00F73D2B" w:rsidP="0023723C">
            <w:r w:rsidRPr="004C0CB2">
              <w:t>Attendance register signed by all attendees of the clarification meeting</w:t>
            </w:r>
          </w:p>
        </w:tc>
        <w:tc>
          <w:tcPr>
            <w:tcW w:w="2586" w:type="dxa"/>
            <w:tcBorders>
              <w:top w:val="single" w:sz="4" w:space="0" w:color="auto"/>
              <w:left w:val="nil"/>
              <w:bottom w:val="single" w:sz="4" w:space="0" w:color="auto"/>
              <w:right w:val="single" w:sz="4" w:space="0" w:color="auto"/>
            </w:tcBorders>
            <w:shd w:val="clear" w:color="auto" w:fill="auto"/>
            <w:noWrap/>
            <w:vAlign w:val="center"/>
          </w:tcPr>
          <w:p w14:paraId="56BB83DC" w14:textId="77777777" w:rsidR="00F73D2B" w:rsidRPr="004C0CB2" w:rsidRDefault="00F73D2B" w:rsidP="0023723C">
            <w:r w:rsidRPr="004C0CB2">
              <w:t>Contractor</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2BE8621" w14:textId="77777777" w:rsidR="00F73D2B" w:rsidRPr="004C0CB2" w:rsidRDefault="00F73D2B" w:rsidP="0023723C">
            <w:pPr>
              <w:jc w:val="center"/>
              <w:rPr>
                <w:color w:val="000000"/>
                <w:lang w:eastAsia="en-ZA"/>
              </w:rPr>
            </w:pPr>
          </w:p>
        </w:tc>
        <w:tc>
          <w:tcPr>
            <w:tcW w:w="2042" w:type="dxa"/>
            <w:tcBorders>
              <w:top w:val="single" w:sz="4" w:space="0" w:color="auto"/>
              <w:left w:val="nil"/>
              <w:bottom w:val="single" w:sz="4" w:space="0" w:color="auto"/>
              <w:right w:val="single" w:sz="4" w:space="0" w:color="auto"/>
            </w:tcBorders>
          </w:tcPr>
          <w:p w14:paraId="122C9FD2" w14:textId="77777777" w:rsidR="00F73D2B" w:rsidRPr="004C0CB2" w:rsidRDefault="00F73D2B" w:rsidP="0023723C">
            <w:pPr>
              <w:jc w:val="center"/>
              <w:rPr>
                <w:color w:val="000000"/>
                <w:lang w:eastAsia="en-ZA"/>
              </w:rPr>
            </w:pPr>
          </w:p>
        </w:tc>
      </w:tr>
      <w:tr w:rsidR="00F73D2B" w:rsidRPr="00080EE0" w14:paraId="56DC459A" w14:textId="77777777" w:rsidTr="0023723C">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72EA2" w14:textId="77777777" w:rsidR="00F73D2B" w:rsidRPr="004C0CB2" w:rsidRDefault="00F73D2B" w:rsidP="0023723C">
            <w:pPr>
              <w:jc w:val="center"/>
              <w:rPr>
                <w:b/>
                <w:bCs/>
                <w:color w:val="000000"/>
                <w:lang w:eastAsia="en-ZA"/>
              </w:rPr>
            </w:pPr>
            <w:r w:rsidRPr="004C0CB2">
              <w:rPr>
                <w:b/>
                <w:color w:val="000000"/>
                <w:lang w:eastAsia="en-ZA"/>
              </w:rPr>
              <w:t>4</w:t>
            </w:r>
          </w:p>
        </w:tc>
        <w:tc>
          <w:tcPr>
            <w:tcW w:w="3245" w:type="dxa"/>
            <w:tcBorders>
              <w:top w:val="nil"/>
              <w:left w:val="single" w:sz="4" w:space="0" w:color="auto"/>
              <w:bottom w:val="single" w:sz="4" w:space="0" w:color="auto"/>
              <w:right w:val="single" w:sz="4" w:space="0" w:color="auto"/>
            </w:tcBorders>
            <w:shd w:val="clear" w:color="auto" w:fill="auto"/>
            <w:vAlign w:val="center"/>
          </w:tcPr>
          <w:p w14:paraId="2EA4E753" w14:textId="77777777" w:rsidR="00F73D2B" w:rsidRPr="004C0CB2" w:rsidRDefault="00F73D2B" w:rsidP="0023723C">
            <w:pPr>
              <w:rPr>
                <w:b/>
                <w:bCs/>
              </w:rPr>
            </w:pPr>
            <w:r w:rsidRPr="004C0CB2">
              <w:rPr>
                <w:b/>
              </w:rPr>
              <w:t>Clarification Meeting Minutes.</w:t>
            </w:r>
          </w:p>
        </w:tc>
        <w:tc>
          <w:tcPr>
            <w:tcW w:w="866" w:type="dxa"/>
            <w:tcBorders>
              <w:top w:val="single" w:sz="4" w:space="0" w:color="auto"/>
              <w:left w:val="nil"/>
              <w:bottom w:val="single" w:sz="4" w:space="0" w:color="auto"/>
              <w:right w:val="single" w:sz="4" w:space="0" w:color="auto"/>
            </w:tcBorders>
            <w:shd w:val="clear" w:color="auto" w:fill="auto"/>
            <w:noWrap/>
            <w:vAlign w:val="center"/>
          </w:tcPr>
          <w:p w14:paraId="074B3944" w14:textId="77777777" w:rsidR="00F73D2B" w:rsidRPr="004C0CB2" w:rsidRDefault="00F73D2B" w:rsidP="0023723C">
            <w:pPr>
              <w:jc w:val="center"/>
              <w:rPr>
                <w:color w:val="000000"/>
                <w:lang w:eastAsia="en-ZA"/>
              </w:rPr>
            </w:pPr>
            <w:r w:rsidRPr="004C0CB2">
              <w:rPr>
                <w:color w:val="000000"/>
                <w:lang w:eastAsia="en-ZA"/>
              </w:rPr>
              <w:t>a)</w:t>
            </w:r>
          </w:p>
        </w:tc>
        <w:tc>
          <w:tcPr>
            <w:tcW w:w="3225" w:type="dxa"/>
            <w:tcBorders>
              <w:top w:val="nil"/>
              <w:left w:val="single" w:sz="4" w:space="0" w:color="auto"/>
              <w:bottom w:val="single" w:sz="4" w:space="0" w:color="auto"/>
              <w:right w:val="single" w:sz="4" w:space="0" w:color="auto"/>
            </w:tcBorders>
            <w:shd w:val="clear" w:color="auto" w:fill="auto"/>
            <w:vAlign w:val="center"/>
          </w:tcPr>
          <w:p w14:paraId="6BE09E92" w14:textId="77777777" w:rsidR="00F73D2B" w:rsidRPr="004C0CB2" w:rsidRDefault="00F73D2B" w:rsidP="0023723C">
            <w:r w:rsidRPr="004C0CB2">
              <w:t>Minutes must be prepared, signed off and dated by the Chairperson within 14 days of the date of the meeting</w:t>
            </w:r>
          </w:p>
        </w:tc>
        <w:tc>
          <w:tcPr>
            <w:tcW w:w="2586" w:type="dxa"/>
            <w:tcBorders>
              <w:top w:val="nil"/>
              <w:left w:val="nil"/>
              <w:bottom w:val="single" w:sz="4" w:space="0" w:color="auto"/>
              <w:right w:val="single" w:sz="4" w:space="0" w:color="auto"/>
            </w:tcBorders>
            <w:shd w:val="clear" w:color="auto" w:fill="auto"/>
            <w:noWrap/>
            <w:vAlign w:val="center"/>
          </w:tcPr>
          <w:p w14:paraId="23304213" w14:textId="77777777" w:rsidR="00F73D2B" w:rsidRPr="004C0CB2" w:rsidRDefault="00F73D2B" w:rsidP="0023723C">
            <w:r w:rsidRPr="004C0CB2">
              <w:t>Contractor</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D639046" w14:textId="77777777" w:rsidR="00F73D2B" w:rsidRPr="004C0CB2" w:rsidRDefault="00F73D2B" w:rsidP="0023723C">
            <w:pPr>
              <w:jc w:val="center"/>
              <w:rPr>
                <w:color w:val="000000"/>
                <w:lang w:eastAsia="en-ZA"/>
              </w:rPr>
            </w:pPr>
          </w:p>
        </w:tc>
        <w:tc>
          <w:tcPr>
            <w:tcW w:w="2042" w:type="dxa"/>
            <w:tcBorders>
              <w:top w:val="single" w:sz="4" w:space="0" w:color="auto"/>
              <w:left w:val="nil"/>
              <w:bottom w:val="single" w:sz="4" w:space="0" w:color="auto"/>
              <w:right w:val="single" w:sz="4" w:space="0" w:color="auto"/>
            </w:tcBorders>
          </w:tcPr>
          <w:p w14:paraId="3FA277D7" w14:textId="77777777" w:rsidR="00F73D2B" w:rsidRPr="004C0CB2" w:rsidRDefault="00F73D2B" w:rsidP="0023723C">
            <w:pPr>
              <w:jc w:val="center"/>
              <w:rPr>
                <w:color w:val="000000"/>
                <w:lang w:eastAsia="en-ZA"/>
              </w:rPr>
            </w:pPr>
          </w:p>
        </w:tc>
      </w:tr>
      <w:tr w:rsidR="00F73D2B" w:rsidRPr="00080EE0" w14:paraId="2A15606F" w14:textId="77777777" w:rsidTr="0023723C">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66FE42" w14:textId="77777777" w:rsidR="00F73D2B" w:rsidRPr="004C0CB2" w:rsidRDefault="00F73D2B" w:rsidP="0023723C">
            <w:pPr>
              <w:jc w:val="center"/>
              <w:rPr>
                <w:b/>
                <w:bCs/>
                <w:color w:val="000000"/>
                <w:lang w:eastAsia="en-ZA"/>
              </w:rPr>
            </w:pPr>
            <w:r w:rsidRPr="004C0CB2">
              <w:rPr>
                <w:b/>
                <w:color w:val="000000"/>
                <w:lang w:eastAsia="en-ZA"/>
              </w:rPr>
              <w:t>5</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14:paraId="19351799" w14:textId="77777777" w:rsidR="00F73D2B" w:rsidRPr="004C0CB2" w:rsidRDefault="00F73D2B" w:rsidP="0023723C">
            <w:pPr>
              <w:rPr>
                <w:b/>
                <w:bCs/>
              </w:rPr>
            </w:pPr>
            <w:r w:rsidRPr="004C0CB2">
              <w:rPr>
                <w:b/>
              </w:rPr>
              <w:t>Clarification Meeting Presentation.</w:t>
            </w:r>
          </w:p>
        </w:tc>
        <w:tc>
          <w:tcPr>
            <w:tcW w:w="866" w:type="dxa"/>
            <w:tcBorders>
              <w:top w:val="single" w:sz="4" w:space="0" w:color="auto"/>
              <w:left w:val="nil"/>
              <w:bottom w:val="single" w:sz="4" w:space="0" w:color="auto"/>
              <w:right w:val="single" w:sz="4" w:space="0" w:color="auto"/>
            </w:tcBorders>
            <w:shd w:val="clear" w:color="auto" w:fill="auto"/>
            <w:noWrap/>
            <w:vAlign w:val="center"/>
          </w:tcPr>
          <w:p w14:paraId="24D71875" w14:textId="77777777" w:rsidR="00F73D2B" w:rsidRPr="004C0CB2" w:rsidRDefault="00F73D2B" w:rsidP="0023723C">
            <w:pPr>
              <w:jc w:val="center"/>
              <w:rPr>
                <w:color w:val="000000"/>
                <w:lang w:eastAsia="en-ZA"/>
              </w:rPr>
            </w:pPr>
            <w:r w:rsidRPr="004C0CB2">
              <w:rPr>
                <w:color w:val="000000"/>
                <w:lang w:eastAsia="en-ZA"/>
              </w:rPr>
              <w:t>a)</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center"/>
          </w:tcPr>
          <w:p w14:paraId="6AD20C1B" w14:textId="77777777" w:rsidR="00F73D2B" w:rsidRPr="004C0CB2" w:rsidRDefault="00F73D2B" w:rsidP="0023723C">
            <w:r w:rsidRPr="004C0CB2">
              <w:t>Copy of the presentation on file.</w:t>
            </w:r>
          </w:p>
        </w:tc>
        <w:tc>
          <w:tcPr>
            <w:tcW w:w="2586" w:type="dxa"/>
            <w:tcBorders>
              <w:top w:val="single" w:sz="4" w:space="0" w:color="auto"/>
              <w:left w:val="nil"/>
              <w:bottom w:val="single" w:sz="4" w:space="0" w:color="auto"/>
              <w:right w:val="single" w:sz="4" w:space="0" w:color="auto"/>
            </w:tcBorders>
            <w:shd w:val="clear" w:color="auto" w:fill="auto"/>
            <w:noWrap/>
            <w:vAlign w:val="center"/>
          </w:tcPr>
          <w:p w14:paraId="17274C37" w14:textId="77777777" w:rsidR="00F73D2B" w:rsidRPr="004C0CB2" w:rsidRDefault="00F73D2B" w:rsidP="0023723C">
            <w:r w:rsidRPr="004C0CB2">
              <w:t>Contractor</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9A39CBE" w14:textId="77777777" w:rsidR="00F73D2B" w:rsidRPr="004C0CB2" w:rsidRDefault="00F73D2B" w:rsidP="0023723C">
            <w:pPr>
              <w:jc w:val="center"/>
              <w:rPr>
                <w:color w:val="000000"/>
                <w:lang w:eastAsia="en-ZA"/>
              </w:rPr>
            </w:pPr>
          </w:p>
        </w:tc>
        <w:tc>
          <w:tcPr>
            <w:tcW w:w="2042" w:type="dxa"/>
            <w:tcBorders>
              <w:top w:val="single" w:sz="4" w:space="0" w:color="auto"/>
              <w:left w:val="nil"/>
              <w:bottom w:val="single" w:sz="4" w:space="0" w:color="auto"/>
              <w:right w:val="single" w:sz="4" w:space="0" w:color="auto"/>
            </w:tcBorders>
          </w:tcPr>
          <w:p w14:paraId="74C0F8CA" w14:textId="77777777" w:rsidR="00F73D2B" w:rsidRPr="004C0CB2" w:rsidRDefault="00F73D2B" w:rsidP="0023723C">
            <w:pPr>
              <w:jc w:val="center"/>
              <w:rPr>
                <w:color w:val="000000"/>
                <w:lang w:eastAsia="en-ZA"/>
              </w:rPr>
            </w:pPr>
          </w:p>
        </w:tc>
      </w:tr>
      <w:tr w:rsidR="00F73D2B" w:rsidRPr="00080EE0" w14:paraId="0F0F5927" w14:textId="77777777" w:rsidTr="0023723C">
        <w:trPr>
          <w:trHeight w:val="567"/>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1215054" w14:textId="77777777" w:rsidR="00F73D2B" w:rsidRPr="004C0CB2" w:rsidRDefault="00F73D2B" w:rsidP="0023723C">
            <w:pPr>
              <w:jc w:val="center"/>
              <w:rPr>
                <w:b/>
                <w:bCs/>
                <w:color w:val="000000"/>
                <w:lang w:eastAsia="en-ZA"/>
              </w:rPr>
            </w:pPr>
            <w:r w:rsidRPr="004C0CB2">
              <w:rPr>
                <w:b/>
                <w:color w:val="000000"/>
                <w:lang w:eastAsia="en-ZA"/>
              </w:rPr>
              <w:t>6</w:t>
            </w:r>
          </w:p>
        </w:tc>
        <w:tc>
          <w:tcPr>
            <w:tcW w:w="32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135D5D" w14:textId="77777777" w:rsidR="00F73D2B" w:rsidRPr="004C0CB2" w:rsidRDefault="00F73D2B" w:rsidP="0023723C">
            <w:pPr>
              <w:rPr>
                <w:b/>
                <w:bCs/>
              </w:rPr>
            </w:pPr>
            <w:r w:rsidRPr="004C0CB2">
              <w:rPr>
                <w:b/>
              </w:rPr>
              <w:t>Addenda</w:t>
            </w:r>
          </w:p>
        </w:tc>
        <w:tc>
          <w:tcPr>
            <w:tcW w:w="866" w:type="dxa"/>
            <w:tcBorders>
              <w:top w:val="single" w:sz="4" w:space="0" w:color="auto"/>
              <w:left w:val="nil"/>
              <w:bottom w:val="single" w:sz="4" w:space="0" w:color="auto"/>
              <w:right w:val="single" w:sz="4" w:space="0" w:color="auto"/>
            </w:tcBorders>
            <w:shd w:val="clear" w:color="auto" w:fill="auto"/>
            <w:noWrap/>
            <w:vAlign w:val="center"/>
          </w:tcPr>
          <w:p w14:paraId="6FF1911F" w14:textId="77777777" w:rsidR="00F73D2B" w:rsidRPr="004C0CB2" w:rsidRDefault="00F73D2B" w:rsidP="0023723C">
            <w:pPr>
              <w:jc w:val="center"/>
              <w:rPr>
                <w:color w:val="000000"/>
                <w:lang w:eastAsia="en-ZA"/>
              </w:rPr>
            </w:pPr>
            <w:r w:rsidRPr="004C0CB2">
              <w:rPr>
                <w:color w:val="000000"/>
                <w:lang w:eastAsia="en-ZA"/>
              </w:rPr>
              <w:t>a)</w:t>
            </w:r>
          </w:p>
        </w:tc>
        <w:tc>
          <w:tcPr>
            <w:tcW w:w="3225" w:type="dxa"/>
            <w:tcBorders>
              <w:top w:val="nil"/>
              <w:left w:val="single" w:sz="4" w:space="0" w:color="auto"/>
              <w:bottom w:val="single" w:sz="4" w:space="0" w:color="auto"/>
              <w:right w:val="single" w:sz="4" w:space="0" w:color="auto"/>
            </w:tcBorders>
            <w:shd w:val="clear" w:color="auto" w:fill="auto"/>
            <w:vAlign w:val="center"/>
          </w:tcPr>
          <w:p w14:paraId="21595863" w14:textId="77777777" w:rsidR="00F73D2B" w:rsidRPr="004C0CB2" w:rsidRDefault="00F73D2B" w:rsidP="0023723C">
            <w:r w:rsidRPr="004C0CB2">
              <w:t>All addenda issued must be recorded on the file.</w:t>
            </w:r>
          </w:p>
        </w:tc>
        <w:tc>
          <w:tcPr>
            <w:tcW w:w="2586" w:type="dxa"/>
            <w:tcBorders>
              <w:top w:val="nil"/>
              <w:left w:val="single" w:sz="4" w:space="0" w:color="auto"/>
              <w:bottom w:val="single" w:sz="4" w:space="0" w:color="auto"/>
              <w:right w:val="single" w:sz="4" w:space="0" w:color="auto"/>
            </w:tcBorders>
            <w:shd w:val="clear" w:color="auto" w:fill="auto"/>
            <w:noWrap/>
            <w:vAlign w:val="center"/>
          </w:tcPr>
          <w:p w14:paraId="7BA086D5" w14:textId="77777777" w:rsidR="00F73D2B" w:rsidRPr="004C0CB2" w:rsidRDefault="00F73D2B" w:rsidP="0023723C">
            <w:r w:rsidRPr="004C0CB2">
              <w:t>Contractor</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8619469" w14:textId="77777777" w:rsidR="00F73D2B" w:rsidRPr="004C0CB2" w:rsidRDefault="00F73D2B" w:rsidP="0023723C">
            <w:pPr>
              <w:jc w:val="center"/>
              <w:rPr>
                <w:color w:val="000000"/>
                <w:lang w:eastAsia="en-ZA"/>
              </w:rPr>
            </w:pPr>
          </w:p>
        </w:tc>
        <w:tc>
          <w:tcPr>
            <w:tcW w:w="2042" w:type="dxa"/>
            <w:tcBorders>
              <w:top w:val="single" w:sz="4" w:space="0" w:color="auto"/>
              <w:left w:val="nil"/>
              <w:bottom w:val="single" w:sz="4" w:space="0" w:color="auto"/>
              <w:right w:val="single" w:sz="4" w:space="0" w:color="auto"/>
            </w:tcBorders>
          </w:tcPr>
          <w:p w14:paraId="328763E0" w14:textId="77777777" w:rsidR="00F73D2B" w:rsidRPr="004C0CB2" w:rsidRDefault="00F73D2B" w:rsidP="0023723C">
            <w:pPr>
              <w:jc w:val="center"/>
              <w:rPr>
                <w:color w:val="000000"/>
                <w:lang w:eastAsia="en-ZA"/>
              </w:rPr>
            </w:pPr>
          </w:p>
        </w:tc>
      </w:tr>
      <w:tr w:rsidR="00F73D2B" w:rsidRPr="00080EE0" w14:paraId="2BCC537A" w14:textId="77777777" w:rsidTr="0023723C">
        <w:trPr>
          <w:trHeight w:val="567"/>
          <w:jc w:val="center"/>
        </w:trPr>
        <w:tc>
          <w:tcPr>
            <w:tcW w:w="84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ADBD94D" w14:textId="77777777" w:rsidR="00F73D2B" w:rsidRPr="004C0CB2" w:rsidRDefault="00F73D2B" w:rsidP="0023723C">
            <w:pPr>
              <w:jc w:val="center"/>
              <w:rPr>
                <w:b/>
                <w:bCs/>
                <w:color w:val="000000"/>
                <w:lang w:eastAsia="en-ZA"/>
              </w:rPr>
            </w:pPr>
          </w:p>
        </w:tc>
        <w:tc>
          <w:tcPr>
            <w:tcW w:w="32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2C384A" w14:textId="77777777" w:rsidR="00F73D2B" w:rsidRPr="004C0CB2" w:rsidRDefault="00F73D2B" w:rsidP="0023723C">
            <w:pPr>
              <w:rPr>
                <w:b/>
                <w:bCs/>
              </w:rPr>
            </w:pPr>
          </w:p>
        </w:tc>
        <w:tc>
          <w:tcPr>
            <w:tcW w:w="866" w:type="dxa"/>
            <w:tcBorders>
              <w:top w:val="single" w:sz="4" w:space="0" w:color="auto"/>
              <w:left w:val="nil"/>
              <w:bottom w:val="single" w:sz="4" w:space="0" w:color="auto"/>
              <w:right w:val="single" w:sz="4" w:space="0" w:color="auto"/>
            </w:tcBorders>
            <w:shd w:val="clear" w:color="auto" w:fill="auto"/>
            <w:noWrap/>
            <w:vAlign w:val="center"/>
          </w:tcPr>
          <w:p w14:paraId="1E783624" w14:textId="77777777" w:rsidR="00F73D2B" w:rsidRPr="004C0CB2" w:rsidRDefault="00F73D2B" w:rsidP="0023723C">
            <w:pPr>
              <w:jc w:val="center"/>
              <w:rPr>
                <w:color w:val="000000"/>
                <w:lang w:eastAsia="en-ZA"/>
              </w:rPr>
            </w:pPr>
            <w:r w:rsidRPr="004C0CB2">
              <w:rPr>
                <w:color w:val="000000"/>
                <w:lang w:eastAsia="en-ZA"/>
              </w:rPr>
              <w:t>b)</w:t>
            </w:r>
          </w:p>
        </w:tc>
        <w:tc>
          <w:tcPr>
            <w:tcW w:w="3225" w:type="dxa"/>
            <w:tcBorders>
              <w:top w:val="nil"/>
              <w:left w:val="single" w:sz="4" w:space="0" w:color="auto"/>
              <w:bottom w:val="single" w:sz="4" w:space="0" w:color="auto"/>
              <w:right w:val="single" w:sz="4" w:space="0" w:color="auto"/>
            </w:tcBorders>
            <w:shd w:val="clear" w:color="auto" w:fill="auto"/>
            <w:vAlign w:val="center"/>
          </w:tcPr>
          <w:p w14:paraId="04C1D2F5" w14:textId="77777777" w:rsidR="00F73D2B" w:rsidRPr="004C0CB2" w:rsidRDefault="00F73D2B" w:rsidP="0023723C">
            <w:r w:rsidRPr="004C0CB2">
              <w:t>Proof (e-mail) of those persons that the addenda was sent to (if applicable).</w:t>
            </w:r>
          </w:p>
        </w:tc>
        <w:tc>
          <w:tcPr>
            <w:tcW w:w="2586" w:type="dxa"/>
            <w:tcBorders>
              <w:top w:val="nil"/>
              <w:left w:val="single" w:sz="4" w:space="0" w:color="auto"/>
              <w:bottom w:val="single" w:sz="4" w:space="0" w:color="auto"/>
              <w:right w:val="single" w:sz="4" w:space="0" w:color="auto"/>
            </w:tcBorders>
            <w:noWrap/>
            <w:vAlign w:val="center"/>
          </w:tcPr>
          <w:p w14:paraId="1AC6A63F" w14:textId="77777777" w:rsidR="00F73D2B" w:rsidRPr="004C0CB2" w:rsidRDefault="00F73D2B" w:rsidP="0023723C">
            <w:r w:rsidRPr="004C0CB2">
              <w:t>Contractor</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1E47CED" w14:textId="77777777" w:rsidR="00F73D2B" w:rsidRPr="004C0CB2" w:rsidRDefault="00F73D2B" w:rsidP="0023723C">
            <w:pPr>
              <w:jc w:val="center"/>
              <w:rPr>
                <w:color w:val="000000"/>
                <w:lang w:eastAsia="en-ZA"/>
              </w:rPr>
            </w:pPr>
          </w:p>
        </w:tc>
        <w:tc>
          <w:tcPr>
            <w:tcW w:w="2042" w:type="dxa"/>
            <w:tcBorders>
              <w:top w:val="single" w:sz="4" w:space="0" w:color="auto"/>
              <w:left w:val="nil"/>
              <w:bottom w:val="single" w:sz="4" w:space="0" w:color="auto"/>
              <w:right w:val="single" w:sz="4" w:space="0" w:color="auto"/>
            </w:tcBorders>
          </w:tcPr>
          <w:p w14:paraId="45997939" w14:textId="77777777" w:rsidR="00F73D2B" w:rsidRPr="004C0CB2" w:rsidRDefault="00F73D2B" w:rsidP="0023723C">
            <w:pPr>
              <w:jc w:val="center"/>
              <w:rPr>
                <w:color w:val="000000"/>
                <w:lang w:eastAsia="en-ZA"/>
              </w:rPr>
            </w:pPr>
          </w:p>
        </w:tc>
      </w:tr>
      <w:tr w:rsidR="00F73D2B" w:rsidRPr="00080EE0" w14:paraId="45647FD9" w14:textId="77777777" w:rsidTr="0023723C">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AB4C01" w14:textId="77777777" w:rsidR="00F73D2B" w:rsidRPr="004C0CB2" w:rsidRDefault="00F73D2B" w:rsidP="0023723C">
            <w:pPr>
              <w:jc w:val="center"/>
              <w:rPr>
                <w:b/>
                <w:bCs/>
                <w:color w:val="000000"/>
                <w:lang w:eastAsia="en-ZA"/>
              </w:rPr>
            </w:pPr>
            <w:r w:rsidRPr="004C0CB2">
              <w:rPr>
                <w:b/>
                <w:color w:val="000000"/>
                <w:lang w:eastAsia="en-ZA"/>
              </w:rPr>
              <w:t>7</w:t>
            </w:r>
          </w:p>
        </w:tc>
        <w:tc>
          <w:tcPr>
            <w:tcW w:w="3245" w:type="dxa"/>
            <w:tcBorders>
              <w:top w:val="nil"/>
              <w:left w:val="single" w:sz="4" w:space="0" w:color="auto"/>
              <w:bottom w:val="single" w:sz="4" w:space="0" w:color="auto"/>
              <w:right w:val="single" w:sz="4" w:space="0" w:color="auto"/>
            </w:tcBorders>
            <w:vAlign w:val="center"/>
          </w:tcPr>
          <w:p w14:paraId="3E8FB6A7" w14:textId="77777777" w:rsidR="00F73D2B" w:rsidRPr="004C0CB2" w:rsidRDefault="00F73D2B" w:rsidP="0023723C">
            <w:pPr>
              <w:rPr>
                <w:b/>
                <w:bCs/>
              </w:rPr>
            </w:pPr>
            <w:r w:rsidRPr="004C0CB2">
              <w:rPr>
                <w:b/>
              </w:rPr>
              <w:t>Register of tenders issued (if applicable).</w:t>
            </w:r>
          </w:p>
        </w:tc>
        <w:tc>
          <w:tcPr>
            <w:tcW w:w="866" w:type="dxa"/>
            <w:tcBorders>
              <w:top w:val="single" w:sz="4" w:space="0" w:color="auto"/>
              <w:left w:val="nil"/>
              <w:bottom w:val="single" w:sz="4" w:space="0" w:color="auto"/>
              <w:right w:val="nil"/>
            </w:tcBorders>
            <w:shd w:val="clear" w:color="auto" w:fill="auto"/>
            <w:noWrap/>
            <w:vAlign w:val="center"/>
          </w:tcPr>
          <w:p w14:paraId="2A5EFAE9" w14:textId="77777777" w:rsidR="00F73D2B" w:rsidRPr="004C0CB2" w:rsidRDefault="00F73D2B" w:rsidP="0023723C">
            <w:pPr>
              <w:jc w:val="center"/>
              <w:rPr>
                <w:color w:val="000000"/>
                <w:lang w:eastAsia="en-ZA"/>
              </w:rPr>
            </w:pPr>
            <w:r w:rsidRPr="004C0CB2">
              <w:rPr>
                <w:color w:val="000000"/>
                <w:lang w:eastAsia="en-ZA"/>
              </w:rPr>
              <w:t>a)</w:t>
            </w:r>
          </w:p>
        </w:tc>
        <w:tc>
          <w:tcPr>
            <w:tcW w:w="3225" w:type="dxa"/>
            <w:tcBorders>
              <w:top w:val="nil"/>
              <w:left w:val="single" w:sz="4" w:space="0" w:color="auto"/>
              <w:bottom w:val="single" w:sz="4" w:space="0" w:color="auto"/>
              <w:right w:val="single" w:sz="4" w:space="0" w:color="auto"/>
            </w:tcBorders>
            <w:shd w:val="clear" w:color="auto" w:fill="auto"/>
            <w:vAlign w:val="center"/>
          </w:tcPr>
          <w:p w14:paraId="18CC991C" w14:textId="77777777" w:rsidR="00F73D2B" w:rsidRPr="004C0CB2" w:rsidRDefault="00F73D2B" w:rsidP="0023723C">
            <w:r w:rsidRPr="004C0CB2">
              <w:t xml:space="preserve">Record the names of persons / companies that collected tender documents (website/by hand). </w:t>
            </w:r>
          </w:p>
        </w:tc>
        <w:tc>
          <w:tcPr>
            <w:tcW w:w="2586" w:type="dxa"/>
            <w:tcBorders>
              <w:top w:val="nil"/>
              <w:left w:val="nil"/>
              <w:bottom w:val="single" w:sz="4" w:space="0" w:color="auto"/>
              <w:right w:val="single" w:sz="4" w:space="0" w:color="auto"/>
            </w:tcBorders>
            <w:shd w:val="clear" w:color="auto" w:fill="auto"/>
            <w:noWrap/>
            <w:vAlign w:val="center"/>
          </w:tcPr>
          <w:p w14:paraId="7C1A8030" w14:textId="77777777" w:rsidR="00F73D2B" w:rsidRPr="004C0CB2" w:rsidRDefault="00F73D2B" w:rsidP="0023723C">
            <w:r w:rsidRPr="004C0CB2">
              <w:t>Contractor</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FB4BA69" w14:textId="77777777" w:rsidR="00F73D2B" w:rsidRPr="004C0CB2" w:rsidRDefault="00F73D2B" w:rsidP="0023723C">
            <w:pPr>
              <w:jc w:val="center"/>
              <w:rPr>
                <w:color w:val="000000"/>
                <w:lang w:eastAsia="en-ZA"/>
              </w:rPr>
            </w:pPr>
          </w:p>
        </w:tc>
        <w:tc>
          <w:tcPr>
            <w:tcW w:w="2042" w:type="dxa"/>
            <w:tcBorders>
              <w:top w:val="single" w:sz="4" w:space="0" w:color="auto"/>
              <w:left w:val="nil"/>
              <w:bottom w:val="single" w:sz="4" w:space="0" w:color="auto"/>
              <w:right w:val="single" w:sz="4" w:space="0" w:color="auto"/>
            </w:tcBorders>
          </w:tcPr>
          <w:p w14:paraId="7360031E" w14:textId="77777777" w:rsidR="00F73D2B" w:rsidRPr="004C0CB2" w:rsidRDefault="00F73D2B" w:rsidP="0023723C">
            <w:pPr>
              <w:jc w:val="center"/>
              <w:rPr>
                <w:color w:val="000000"/>
                <w:lang w:eastAsia="en-ZA"/>
              </w:rPr>
            </w:pPr>
          </w:p>
        </w:tc>
      </w:tr>
      <w:tr w:rsidR="00F73D2B" w:rsidRPr="00080EE0" w14:paraId="3EDA41AB" w14:textId="77777777" w:rsidTr="0023723C">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897BAD" w14:textId="77777777" w:rsidR="00F73D2B" w:rsidRPr="004C0CB2" w:rsidRDefault="00F73D2B" w:rsidP="0023723C">
            <w:pPr>
              <w:jc w:val="center"/>
              <w:rPr>
                <w:b/>
                <w:bCs/>
                <w:color w:val="000000"/>
                <w:lang w:eastAsia="en-ZA"/>
              </w:rPr>
            </w:pPr>
            <w:r w:rsidRPr="004C0CB2">
              <w:rPr>
                <w:b/>
                <w:color w:val="000000"/>
                <w:lang w:eastAsia="en-ZA"/>
              </w:rPr>
              <w:t>B3</w:t>
            </w:r>
          </w:p>
        </w:tc>
        <w:tc>
          <w:tcPr>
            <w:tcW w:w="13098" w:type="dxa"/>
            <w:gridSpan w:val="6"/>
            <w:tcBorders>
              <w:top w:val="nil"/>
              <w:left w:val="single" w:sz="4" w:space="0" w:color="auto"/>
              <w:bottom w:val="single" w:sz="4" w:space="0" w:color="auto"/>
              <w:right w:val="single" w:sz="4" w:space="0" w:color="auto"/>
            </w:tcBorders>
            <w:shd w:val="clear" w:color="auto" w:fill="auto"/>
            <w:vAlign w:val="center"/>
          </w:tcPr>
          <w:p w14:paraId="245A7F81" w14:textId="77777777" w:rsidR="00F73D2B" w:rsidRPr="004C0CB2" w:rsidRDefault="00F73D2B" w:rsidP="0023723C">
            <w:pPr>
              <w:rPr>
                <w:color w:val="000000"/>
                <w:lang w:eastAsia="en-ZA"/>
              </w:rPr>
            </w:pPr>
            <w:r w:rsidRPr="004C0CB2">
              <w:rPr>
                <w:b/>
              </w:rPr>
              <w:t>Tender Opening:</w:t>
            </w:r>
          </w:p>
        </w:tc>
      </w:tr>
      <w:tr w:rsidR="00F73D2B" w:rsidRPr="00080EE0" w14:paraId="0033EDE5" w14:textId="77777777" w:rsidTr="0023723C">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1613BD" w14:textId="77777777" w:rsidR="00F73D2B" w:rsidRPr="004C0CB2" w:rsidRDefault="00F73D2B" w:rsidP="0023723C">
            <w:pPr>
              <w:jc w:val="center"/>
              <w:rPr>
                <w:b/>
                <w:bCs/>
                <w:color w:val="000000"/>
                <w:lang w:eastAsia="en-ZA"/>
              </w:rPr>
            </w:pPr>
            <w:r w:rsidRPr="004C0CB2">
              <w:rPr>
                <w:b/>
                <w:color w:val="000000"/>
                <w:lang w:eastAsia="en-ZA"/>
              </w:rPr>
              <w:t>1</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14:paraId="2800129A" w14:textId="77777777" w:rsidR="00F73D2B" w:rsidRPr="004C0CB2" w:rsidRDefault="00F73D2B" w:rsidP="0023723C">
            <w:pPr>
              <w:rPr>
                <w:b/>
                <w:bCs/>
              </w:rPr>
            </w:pPr>
            <w:r w:rsidRPr="004C0CB2">
              <w:rPr>
                <w:b/>
              </w:rPr>
              <w:t>Register of Tenders Received.</w:t>
            </w:r>
          </w:p>
        </w:tc>
        <w:tc>
          <w:tcPr>
            <w:tcW w:w="866" w:type="dxa"/>
            <w:tcBorders>
              <w:top w:val="single" w:sz="4" w:space="0" w:color="auto"/>
              <w:left w:val="nil"/>
              <w:bottom w:val="single" w:sz="4" w:space="0" w:color="auto"/>
              <w:right w:val="single" w:sz="4" w:space="0" w:color="auto"/>
            </w:tcBorders>
            <w:shd w:val="clear" w:color="auto" w:fill="auto"/>
            <w:noWrap/>
            <w:vAlign w:val="center"/>
          </w:tcPr>
          <w:p w14:paraId="25D668BA" w14:textId="77777777" w:rsidR="00F73D2B" w:rsidRPr="004C0CB2" w:rsidRDefault="00F73D2B" w:rsidP="0023723C">
            <w:pPr>
              <w:jc w:val="center"/>
              <w:rPr>
                <w:color w:val="000000"/>
                <w:lang w:eastAsia="en-ZA"/>
              </w:rPr>
            </w:pPr>
            <w:r w:rsidRPr="004C0CB2">
              <w:t>a)</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center"/>
          </w:tcPr>
          <w:p w14:paraId="2D7C65B0" w14:textId="77777777" w:rsidR="00F73D2B" w:rsidRPr="004C0CB2" w:rsidRDefault="00F73D2B" w:rsidP="0023723C">
            <w:r w:rsidRPr="004C0CB2">
              <w:t>Record the names of persons / companies that submitted tender offers.</w:t>
            </w:r>
          </w:p>
        </w:tc>
        <w:tc>
          <w:tcPr>
            <w:tcW w:w="2586" w:type="dxa"/>
            <w:tcBorders>
              <w:top w:val="single" w:sz="4" w:space="0" w:color="auto"/>
              <w:left w:val="nil"/>
              <w:bottom w:val="single" w:sz="4" w:space="0" w:color="auto"/>
              <w:right w:val="single" w:sz="4" w:space="0" w:color="auto"/>
            </w:tcBorders>
            <w:shd w:val="clear" w:color="auto" w:fill="auto"/>
            <w:noWrap/>
            <w:vAlign w:val="center"/>
          </w:tcPr>
          <w:p w14:paraId="1855DAAB" w14:textId="77777777" w:rsidR="00F73D2B" w:rsidRPr="004C0CB2" w:rsidRDefault="00F73D2B" w:rsidP="0023723C">
            <w:r w:rsidRPr="004C0CB2">
              <w:t>Contractor</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0B2A1C5" w14:textId="77777777" w:rsidR="00F73D2B" w:rsidRPr="004C0CB2" w:rsidRDefault="00F73D2B" w:rsidP="0023723C">
            <w:pPr>
              <w:jc w:val="center"/>
              <w:rPr>
                <w:color w:val="000000"/>
                <w:lang w:eastAsia="en-ZA"/>
              </w:rPr>
            </w:pPr>
          </w:p>
        </w:tc>
        <w:tc>
          <w:tcPr>
            <w:tcW w:w="2042" w:type="dxa"/>
            <w:tcBorders>
              <w:top w:val="single" w:sz="4" w:space="0" w:color="auto"/>
              <w:left w:val="nil"/>
              <w:bottom w:val="single" w:sz="4" w:space="0" w:color="auto"/>
              <w:right w:val="single" w:sz="4" w:space="0" w:color="auto"/>
            </w:tcBorders>
          </w:tcPr>
          <w:p w14:paraId="4FF4DFA0" w14:textId="77777777" w:rsidR="00F73D2B" w:rsidRPr="004C0CB2" w:rsidRDefault="00F73D2B" w:rsidP="0023723C">
            <w:pPr>
              <w:jc w:val="center"/>
              <w:rPr>
                <w:color w:val="000000"/>
                <w:lang w:eastAsia="en-ZA"/>
              </w:rPr>
            </w:pPr>
          </w:p>
        </w:tc>
      </w:tr>
      <w:tr w:rsidR="00F73D2B" w:rsidRPr="00080EE0" w14:paraId="11672349" w14:textId="77777777" w:rsidTr="0023723C">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6541FD" w14:textId="77777777" w:rsidR="00F73D2B" w:rsidRPr="004C0CB2" w:rsidRDefault="00F73D2B" w:rsidP="0023723C">
            <w:pPr>
              <w:jc w:val="center"/>
              <w:rPr>
                <w:b/>
                <w:bCs/>
                <w:color w:val="000000"/>
                <w:lang w:eastAsia="en-ZA"/>
              </w:rPr>
            </w:pPr>
            <w:r w:rsidRPr="004C0CB2">
              <w:rPr>
                <w:b/>
                <w:color w:val="000000"/>
                <w:lang w:eastAsia="en-ZA"/>
              </w:rPr>
              <w:t>2</w:t>
            </w:r>
          </w:p>
        </w:tc>
        <w:tc>
          <w:tcPr>
            <w:tcW w:w="3245" w:type="dxa"/>
            <w:tcBorders>
              <w:top w:val="nil"/>
              <w:left w:val="single" w:sz="4" w:space="0" w:color="auto"/>
              <w:bottom w:val="single" w:sz="4" w:space="0" w:color="auto"/>
              <w:right w:val="single" w:sz="4" w:space="0" w:color="auto"/>
            </w:tcBorders>
            <w:shd w:val="clear" w:color="auto" w:fill="auto"/>
            <w:vAlign w:val="center"/>
          </w:tcPr>
          <w:p w14:paraId="5CA139EF" w14:textId="77777777" w:rsidR="00F73D2B" w:rsidRPr="004C0CB2" w:rsidRDefault="00F73D2B" w:rsidP="0023723C">
            <w:pPr>
              <w:rPr>
                <w:b/>
                <w:bCs/>
              </w:rPr>
            </w:pPr>
            <w:r w:rsidRPr="004C0CB2">
              <w:rPr>
                <w:b/>
              </w:rPr>
              <w:t>Tender Opening, Declaration of Interest.</w:t>
            </w:r>
          </w:p>
        </w:tc>
        <w:tc>
          <w:tcPr>
            <w:tcW w:w="866" w:type="dxa"/>
            <w:tcBorders>
              <w:top w:val="single" w:sz="4" w:space="0" w:color="auto"/>
              <w:left w:val="nil"/>
              <w:bottom w:val="single" w:sz="4" w:space="0" w:color="auto"/>
              <w:right w:val="single" w:sz="4" w:space="0" w:color="auto"/>
            </w:tcBorders>
            <w:shd w:val="clear" w:color="auto" w:fill="auto"/>
            <w:noWrap/>
            <w:vAlign w:val="center"/>
          </w:tcPr>
          <w:p w14:paraId="30387A6A" w14:textId="77777777" w:rsidR="00F73D2B" w:rsidRPr="004C0CB2" w:rsidRDefault="00F73D2B" w:rsidP="0023723C">
            <w:pPr>
              <w:jc w:val="center"/>
              <w:rPr>
                <w:color w:val="000000"/>
                <w:lang w:eastAsia="en-ZA"/>
              </w:rPr>
            </w:pPr>
            <w:r w:rsidRPr="004C0CB2">
              <w:t>a)</w:t>
            </w:r>
          </w:p>
        </w:tc>
        <w:tc>
          <w:tcPr>
            <w:tcW w:w="3225" w:type="dxa"/>
            <w:tcBorders>
              <w:top w:val="nil"/>
              <w:left w:val="single" w:sz="4" w:space="0" w:color="auto"/>
              <w:bottom w:val="single" w:sz="4" w:space="0" w:color="auto"/>
              <w:right w:val="single" w:sz="4" w:space="0" w:color="auto"/>
            </w:tcBorders>
            <w:shd w:val="clear" w:color="auto" w:fill="auto"/>
            <w:vAlign w:val="center"/>
          </w:tcPr>
          <w:p w14:paraId="01BD0044" w14:textId="77777777" w:rsidR="00F73D2B" w:rsidRPr="004C0CB2" w:rsidRDefault="00F73D2B" w:rsidP="0023723C">
            <w:r w:rsidRPr="004C0CB2">
              <w:t xml:space="preserve">Declaration by SANRAL officials at the opening. </w:t>
            </w:r>
          </w:p>
        </w:tc>
        <w:tc>
          <w:tcPr>
            <w:tcW w:w="2586" w:type="dxa"/>
            <w:tcBorders>
              <w:top w:val="nil"/>
              <w:left w:val="nil"/>
              <w:bottom w:val="single" w:sz="4" w:space="0" w:color="auto"/>
              <w:right w:val="single" w:sz="4" w:space="0" w:color="auto"/>
            </w:tcBorders>
            <w:shd w:val="clear" w:color="auto" w:fill="auto"/>
            <w:noWrap/>
            <w:vAlign w:val="center"/>
          </w:tcPr>
          <w:p w14:paraId="4ABFD651" w14:textId="77777777" w:rsidR="00F73D2B" w:rsidRPr="004C0CB2" w:rsidRDefault="00F73D2B" w:rsidP="0023723C">
            <w:r w:rsidRPr="004C0CB2">
              <w:t>Contractor</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C8DC250" w14:textId="77777777" w:rsidR="00F73D2B" w:rsidRPr="004C0CB2" w:rsidRDefault="00F73D2B" w:rsidP="0023723C">
            <w:pPr>
              <w:jc w:val="center"/>
              <w:rPr>
                <w:color w:val="000000"/>
                <w:lang w:eastAsia="en-ZA"/>
              </w:rPr>
            </w:pPr>
          </w:p>
        </w:tc>
        <w:tc>
          <w:tcPr>
            <w:tcW w:w="2042" w:type="dxa"/>
            <w:tcBorders>
              <w:top w:val="single" w:sz="4" w:space="0" w:color="auto"/>
              <w:left w:val="nil"/>
              <w:bottom w:val="single" w:sz="4" w:space="0" w:color="auto"/>
              <w:right w:val="single" w:sz="4" w:space="0" w:color="auto"/>
            </w:tcBorders>
          </w:tcPr>
          <w:p w14:paraId="25643C39" w14:textId="77777777" w:rsidR="00F73D2B" w:rsidRPr="004C0CB2" w:rsidRDefault="00F73D2B" w:rsidP="0023723C">
            <w:pPr>
              <w:jc w:val="center"/>
              <w:rPr>
                <w:color w:val="000000"/>
                <w:lang w:eastAsia="en-ZA"/>
              </w:rPr>
            </w:pPr>
          </w:p>
        </w:tc>
      </w:tr>
      <w:tr w:rsidR="00F73D2B" w:rsidRPr="00080EE0" w14:paraId="6D578A41" w14:textId="77777777" w:rsidTr="0023723C">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1736C" w14:textId="77777777" w:rsidR="00F73D2B" w:rsidRPr="004C0CB2" w:rsidRDefault="00F73D2B" w:rsidP="0023723C">
            <w:pPr>
              <w:jc w:val="center"/>
              <w:rPr>
                <w:b/>
                <w:bCs/>
                <w:color w:val="000000"/>
                <w:lang w:eastAsia="en-ZA"/>
              </w:rPr>
            </w:pPr>
            <w:r w:rsidRPr="004C0CB2">
              <w:rPr>
                <w:b/>
                <w:color w:val="000000"/>
                <w:lang w:eastAsia="en-ZA"/>
              </w:rPr>
              <w:t>3</w:t>
            </w:r>
          </w:p>
        </w:tc>
        <w:tc>
          <w:tcPr>
            <w:tcW w:w="3245" w:type="dxa"/>
            <w:tcBorders>
              <w:top w:val="nil"/>
              <w:left w:val="single" w:sz="4" w:space="0" w:color="auto"/>
              <w:bottom w:val="single" w:sz="4" w:space="0" w:color="auto"/>
              <w:right w:val="single" w:sz="4" w:space="0" w:color="auto"/>
            </w:tcBorders>
            <w:shd w:val="clear" w:color="auto" w:fill="auto"/>
            <w:vAlign w:val="center"/>
          </w:tcPr>
          <w:p w14:paraId="6475D025" w14:textId="77777777" w:rsidR="00F73D2B" w:rsidRPr="004C0CB2" w:rsidRDefault="00F73D2B" w:rsidP="0023723C">
            <w:pPr>
              <w:rPr>
                <w:b/>
                <w:bCs/>
              </w:rPr>
            </w:pPr>
            <w:r w:rsidRPr="004C0CB2">
              <w:rPr>
                <w:b/>
              </w:rPr>
              <w:t>Tender Opening, Attendance Register.</w:t>
            </w:r>
          </w:p>
        </w:tc>
        <w:tc>
          <w:tcPr>
            <w:tcW w:w="866" w:type="dxa"/>
            <w:tcBorders>
              <w:top w:val="single" w:sz="4" w:space="0" w:color="auto"/>
              <w:left w:val="nil"/>
              <w:bottom w:val="single" w:sz="4" w:space="0" w:color="auto"/>
              <w:right w:val="single" w:sz="4" w:space="0" w:color="auto"/>
            </w:tcBorders>
            <w:shd w:val="clear" w:color="auto" w:fill="auto"/>
            <w:noWrap/>
            <w:vAlign w:val="center"/>
          </w:tcPr>
          <w:p w14:paraId="16BF1A73" w14:textId="77777777" w:rsidR="00F73D2B" w:rsidRPr="004C0CB2" w:rsidRDefault="00F73D2B" w:rsidP="0023723C">
            <w:pPr>
              <w:jc w:val="center"/>
              <w:rPr>
                <w:color w:val="000000"/>
                <w:lang w:eastAsia="en-ZA"/>
              </w:rPr>
            </w:pPr>
            <w:r w:rsidRPr="004C0CB2">
              <w:t>a)</w:t>
            </w:r>
          </w:p>
        </w:tc>
        <w:tc>
          <w:tcPr>
            <w:tcW w:w="3225" w:type="dxa"/>
            <w:tcBorders>
              <w:top w:val="nil"/>
              <w:left w:val="single" w:sz="4" w:space="0" w:color="auto"/>
              <w:bottom w:val="single" w:sz="4" w:space="0" w:color="auto"/>
              <w:right w:val="single" w:sz="4" w:space="0" w:color="auto"/>
            </w:tcBorders>
            <w:shd w:val="clear" w:color="auto" w:fill="auto"/>
            <w:vAlign w:val="center"/>
          </w:tcPr>
          <w:p w14:paraId="3C665CAF" w14:textId="77777777" w:rsidR="00F73D2B" w:rsidRPr="004C0CB2" w:rsidRDefault="00F73D2B" w:rsidP="0023723C">
            <w:r w:rsidRPr="004C0CB2">
              <w:t>Record the names of persons present at the opening of tenders.</w:t>
            </w:r>
          </w:p>
        </w:tc>
        <w:tc>
          <w:tcPr>
            <w:tcW w:w="2586" w:type="dxa"/>
            <w:tcBorders>
              <w:top w:val="nil"/>
              <w:left w:val="nil"/>
              <w:bottom w:val="single" w:sz="4" w:space="0" w:color="auto"/>
              <w:right w:val="single" w:sz="4" w:space="0" w:color="auto"/>
            </w:tcBorders>
            <w:shd w:val="clear" w:color="auto" w:fill="auto"/>
            <w:noWrap/>
            <w:vAlign w:val="center"/>
          </w:tcPr>
          <w:p w14:paraId="3DFE742D" w14:textId="77777777" w:rsidR="00F73D2B" w:rsidRPr="004C0CB2" w:rsidRDefault="00F73D2B" w:rsidP="0023723C">
            <w:r w:rsidRPr="004C0CB2">
              <w:t>Contractor</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5BBAA94" w14:textId="77777777" w:rsidR="00F73D2B" w:rsidRPr="004C0CB2" w:rsidRDefault="00F73D2B" w:rsidP="0023723C">
            <w:pPr>
              <w:jc w:val="center"/>
              <w:rPr>
                <w:color w:val="000000"/>
                <w:lang w:eastAsia="en-ZA"/>
              </w:rPr>
            </w:pPr>
          </w:p>
        </w:tc>
        <w:tc>
          <w:tcPr>
            <w:tcW w:w="2042" w:type="dxa"/>
            <w:tcBorders>
              <w:top w:val="single" w:sz="4" w:space="0" w:color="auto"/>
              <w:left w:val="nil"/>
              <w:bottom w:val="single" w:sz="4" w:space="0" w:color="auto"/>
              <w:right w:val="single" w:sz="4" w:space="0" w:color="auto"/>
            </w:tcBorders>
          </w:tcPr>
          <w:p w14:paraId="6B8BCD80" w14:textId="77777777" w:rsidR="00F73D2B" w:rsidRPr="004C0CB2" w:rsidRDefault="00F73D2B" w:rsidP="0023723C">
            <w:pPr>
              <w:jc w:val="center"/>
              <w:rPr>
                <w:color w:val="000000"/>
                <w:lang w:eastAsia="en-ZA"/>
              </w:rPr>
            </w:pPr>
          </w:p>
        </w:tc>
      </w:tr>
      <w:tr w:rsidR="00F73D2B" w:rsidRPr="00080EE0" w14:paraId="6BD67014" w14:textId="77777777" w:rsidTr="0023723C">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5FC909" w14:textId="77777777" w:rsidR="00F73D2B" w:rsidRPr="004C0CB2" w:rsidRDefault="00F73D2B" w:rsidP="0023723C">
            <w:pPr>
              <w:jc w:val="center"/>
              <w:rPr>
                <w:b/>
                <w:bCs/>
                <w:color w:val="000000"/>
                <w:lang w:eastAsia="en-ZA"/>
              </w:rPr>
            </w:pPr>
            <w:r w:rsidRPr="004C0CB2">
              <w:rPr>
                <w:b/>
                <w:color w:val="000000"/>
                <w:lang w:eastAsia="en-ZA"/>
              </w:rPr>
              <w:t>4</w:t>
            </w:r>
          </w:p>
        </w:tc>
        <w:tc>
          <w:tcPr>
            <w:tcW w:w="3245" w:type="dxa"/>
            <w:tcBorders>
              <w:top w:val="nil"/>
              <w:left w:val="single" w:sz="4" w:space="0" w:color="auto"/>
              <w:bottom w:val="single" w:sz="4" w:space="0" w:color="auto"/>
              <w:right w:val="single" w:sz="4" w:space="0" w:color="auto"/>
            </w:tcBorders>
            <w:shd w:val="clear" w:color="auto" w:fill="auto"/>
            <w:vAlign w:val="center"/>
          </w:tcPr>
          <w:p w14:paraId="3FB04DFD" w14:textId="77777777" w:rsidR="00F73D2B" w:rsidRPr="004C0CB2" w:rsidRDefault="00F73D2B" w:rsidP="0023723C">
            <w:pPr>
              <w:rPr>
                <w:b/>
                <w:bCs/>
              </w:rPr>
            </w:pPr>
            <w:r w:rsidRPr="004C0CB2">
              <w:rPr>
                <w:b/>
              </w:rPr>
              <w:t>Register for late tenders received.</w:t>
            </w:r>
          </w:p>
        </w:tc>
        <w:tc>
          <w:tcPr>
            <w:tcW w:w="866" w:type="dxa"/>
            <w:tcBorders>
              <w:top w:val="single" w:sz="4" w:space="0" w:color="auto"/>
              <w:left w:val="nil"/>
              <w:bottom w:val="single" w:sz="4" w:space="0" w:color="auto"/>
              <w:right w:val="single" w:sz="4" w:space="0" w:color="auto"/>
            </w:tcBorders>
            <w:shd w:val="clear" w:color="auto" w:fill="auto"/>
            <w:noWrap/>
            <w:vAlign w:val="center"/>
          </w:tcPr>
          <w:p w14:paraId="69ACB614" w14:textId="77777777" w:rsidR="00F73D2B" w:rsidRPr="004C0CB2" w:rsidRDefault="00F73D2B" w:rsidP="0023723C">
            <w:pPr>
              <w:jc w:val="center"/>
              <w:rPr>
                <w:color w:val="000000"/>
                <w:lang w:eastAsia="en-ZA"/>
              </w:rPr>
            </w:pPr>
            <w:r w:rsidRPr="004C0CB2">
              <w:t>a)</w:t>
            </w:r>
          </w:p>
        </w:tc>
        <w:tc>
          <w:tcPr>
            <w:tcW w:w="3225" w:type="dxa"/>
            <w:tcBorders>
              <w:top w:val="nil"/>
              <w:left w:val="single" w:sz="4" w:space="0" w:color="auto"/>
              <w:bottom w:val="single" w:sz="4" w:space="0" w:color="auto"/>
              <w:right w:val="single" w:sz="4" w:space="0" w:color="auto"/>
            </w:tcBorders>
            <w:shd w:val="clear" w:color="auto" w:fill="auto"/>
            <w:vAlign w:val="center"/>
          </w:tcPr>
          <w:p w14:paraId="21D20EEF" w14:textId="77777777" w:rsidR="00F73D2B" w:rsidRPr="004C0CB2" w:rsidRDefault="00F73D2B" w:rsidP="0023723C">
            <w:r w:rsidRPr="004C0CB2">
              <w:t>Record names and time of late tenders received.</w:t>
            </w:r>
          </w:p>
        </w:tc>
        <w:tc>
          <w:tcPr>
            <w:tcW w:w="2586" w:type="dxa"/>
            <w:tcBorders>
              <w:top w:val="nil"/>
              <w:left w:val="nil"/>
              <w:bottom w:val="single" w:sz="4" w:space="0" w:color="auto"/>
              <w:right w:val="single" w:sz="4" w:space="0" w:color="auto"/>
            </w:tcBorders>
            <w:shd w:val="clear" w:color="auto" w:fill="auto"/>
            <w:noWrap/>
            <w:vAlign w:val="center"/>
          </w:tcPr>
          <w:p w14:paraId="1293AF5C" w14:textId="77777777" w:rsidR="00F73D2B" w:rsidRPr="004C0CB2" w:rsidRDefault="00F73D2B" w:rsidP="0023723C">
            <w:r w:rsidRPr="004C0CB2">
              <w:t>Contractor</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6BB094E" w14:textId="77777777" w:rsidR="00F73D2B" w:rsidRPr="004C0CB2" w:rsidRDefault="00F73D2B" w:rsidP="0023723C">
            <w:pPr>
              <w:jc w:val="center"/>
              <w:rPr>
                <w:color w:val="000000"/>
                <w:lang w:eastAsia="en-ZA"/>
              </w:rPr>
            </w:pPr>
          </w:p>
        </w:tc>
        <w:tc>
          <w:tcPr>
            <w:tcW w:w="2042" w:type="dxa"/>
            <w:tcBorders>
              <w:top w:val="single" w:sz="4" w:space="0" w:color="auto"/>
              <w:left w:val="nil"/>
              <w:bottom w:val="single" w:sz="4" w:space="0" w:color="auto"/>
              <w:right w:val="single" w:sz="4" w:space="0" w:color="auto"/>
            </w:tcBorders>
          </w:tcPr>
          <w:p w14:paraId="1060C79C" w14:textId="77777777" w:rsidR="00F73D2B" w:rsidRPr="004C0CB2" w:rsidRDefault="00F73D2B" w:rsidP="0023723C">
            <w:pPr>
              <w:jc w:val="center"/>
              <w:rPr>
                <w:color w:val="000000"/>
                <w:lang w:eastAsia="en-ZA"/>
              </w:rPr>
            </w:pPr>
          </w:p>
        </w:tc>
      </w:tr>
      <w:tr w:rsidR="00F73D2B" w:rsidRPr="00080EE0" w14:paraId="505D89A2" w14:textId="77777777" w:rsidTr="0023723C">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96A940" w14:textId="77777777" w:rsidR="00F73D2B" w:rsidRPr="004C0CB2" w:rsidRDefault="00F73D2B" w:rsidP="0023723C">
            <w:pPr>
              <w:jc w:val="center"/>
              <w:rPr>
                <w:b/>
                <w:bCs/>
                <w:color w:val="000000"/>
                <w:lang w:eastAsia="en-ZA"/>
              </w:rPr>
            </w:pPr>
            <w:r w:rsidRPr="004C0CB2">
              <w:rPr>
                <w:b/>
                <w:color w:val="000000"/>
                <w:lang w:eastAsia="en-ZA"/>
              </w:rPr>
              <w:t>5</w:t>
            </w:r>
          </w:p>
        </w:tc>
        <w:tc>
          <w:tcPr>
            <w:tcW w:w="3245" w:type="dxa"/>
            <w:tcBorders>
              <w:top w:val="nil"/>
              <w:left w:val="single" w:sz="4" w:space="0" w:color="auto"/>
              <w:bottom w:val="single" w:sz="4" w:space="0" w:color="auto"/>
              <w:right w:val="single" w:sz="4" w:space="0" w:color="auto"/>
            </w:tcBorders>
            <w:shd w:val="clear" w:color="auto" w:fill="auto"/>
            <w:vAlign w:val="center"/>
          </w:tcPr>
          <w:p w14:paraId="5AE7CB00" w14:textId="77777777" w:rsidR="00F73D2B" w:rsidRPr="004C0CB2" w:rsidRDefault="00F73D2B" w:rsidP="0023723C">
            <w:pPr>
              <w:rPr>
                <w:b/>
                <w:bCs/>
              </w:rPr>
            </w:pPr>
            <w:r w:rsidRPr="004C0CB2">
              <w:rPr>
                <w:b/>
              </w:rPr>
              <w:t>Tender Opening, Opening Data.</w:t>
            </w:r>
          </w:p>
        </w:tc>
        <w:tc>
          <w:tcPr>
            <w:tcW w:w="866" w:type="dxa"/>
            <w:tcBorders>
              <w:top w:val="single" w:sz="4" w:space="0" w:color="auto"/>
              <w:left w:val="nil"/>
              <w:bottom w:val="single" w:sz="4" w:space="0" w:color="auto"/>
              <w:right w:val="single" w:sz="4" w:space="0" w:color="auto"/>
            </w:tcBorders>
            <w:shd w:val="clear" w:color="auto" w:fill="auto"/>
            <w:noWrap/>
            <w:vAlign w:val="center"/>
          </w:tcPr>
          <w:p w14:paraId="0963952C" w14:textId="77777777" w:rsidR="00F73D2B" w:rsidRPr="004C0CB2" w:rsidRDefault="00F73D2B" w:rsidP="0023723C">
            <w:pPr>
              <w:jc w:val="center"/>
              <w:rPr>
                <w:color w:val="000000"/>
                <w:lang w:eastAsia="en-ZA"/>
              </w:rPr>
            </w:pPr>
            <w:r w:rsidRPr="004C0CB2">
              <w:t>a)</w:t>
            </w:r>
          </w:p>
        </w:tc>
        <w:tc>
          <w:tcPr>
            <w:tcW w:w="3225" w:type="dxa"/>
            <w:tcBorders>
              <w:top w:val="nil"/>
              <w:left w:val="single" w:sz="4" w:space="0" w:color="auto"/>
              <w:bottom w:val="single" w:sz="4" w:space="0" w:color="auto"/>
              <w:right w:val="single" w:sz="4" w:space="0" w:color="auto"/>
            </w:tcBorders>
            <w:shd w:val="clear" w:color="auto" w:fill="auto"/>
            <w:vAlign w:val="center"/>
          </w:tcPr>
          <w:p w14:paraId="4C5E681D" w14:textId="77777777" w:rsidR="00F73D2B" w:rsidRPr="004C0CB2" w:rsidRDefault="00F73D2B" w:rsidP="0023723C">
            <w:r w:rsidRPr="004C0CB2">
              <w:t>Register of the opening of the Technical Offer on the Tender Data sheet.</w:t>
            </w:r>
          </w:p>
        </w:tc>
        <w:tc>
          <w:tcPr>
            <w:tcW w:w="2586" w:type="dxa"/>
            <w:tcBorders>
              <w:top w:val="nil"/>
              <w:left w:val="nil"/>
              <w:bottom w:val="single" w:sz="4" w:space="0" w:color="auto"/>
              <w:right w:val="single" w:sz="4" w:space="0" w:color="auto"/>
            </w:tcBorders>
            <w:shd w:val="clear" w:color="auto" w:fill="auto"/>
            <w:noWrap/>
            <w:vAlign w:val="center"/>
          </w:tcPr>
          <w:p w14:paraId="5CCD040A" w14:textId="77777777" w:rsidR="00F73D2B" w:rsidRPr="004C0CB2" w:rsidRDefault="00F73D2B" w:rsidP="0023723C">
            <w:r w:rsidRPr="004C0CB2">
              <w:t>Contractor</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020D5DD" w14:textId="77777777" w:rsidR="00F73D2B" w:rsidRPr="004C0CB2" w:rsidRDefault="00F73D2B" w:rsidP="0023723C">
            <w:pPr>
              <w:jc w:val="center"/>
              <w:rPr>
                <w:color w:val="000000"/>
                <w:lang w:eastAsia="en-ZA"/>
              </w:rPr>
            </w:pPr>
          </w:p>
        </w:tc>
        <w:tc>
          <w:tcPr>
            <w:tcW w:w="2042" w:type="dxa"/>
            <w:tcBorders>
              <w:top w:val="single" w:sz="4" w:space="0" w:color="auto"/>
              <w:left w:val="nil"/>
              <w:bottom w:val="single" w:sz="4" w:space="0" w:color="auto"/>
              <w:right w:val="single" w:sz="4" w:space="0" w:color="auto"/>
            </w:tcBorders>
          </w:tcPr>
          <w:p w14:paraId="46B95E25" w14:textId="77777777" w:rsidR="00F73D2B" w:rsidRPr="004C0CB2" w:rsidRDefault="00F73D2B" w:rsidP="0023723C">
            <w:pPr>
              <w:jc w:val="center"/>
              <w:rPr>
                <w:color w:val="000000"/>
                <w:lang w:eastAsia="en-ZA"/>
              </w:rPr>
            </w:pPr>
          </w:p>
        </w:tc>
      </w:tr>
      <w:tr w:rsidR="00F73D2B" w:rsidRPr="00080EE0" w14:paraId="609A4F8B" w14:textId="77777777" w:rsidTr="0023723C">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75DDAD" w14:textId="77777777" w:rsidR="00F73D2B" w:rsidRPr="004C0CB2" w:rsidRDefault="00F73D2B" w:rsidP="0023723C">
            <w:pPr>
              <w:jc w:val="center"/>
              <w:rPr>
                <w:b/>
                <w:bCs/>
                <w:color w:val="000000"/>
                <w:lang w:eastAsia="en-ZA"/>
              </w:rPr>
            </w:pPr>
            <w:r w:rsidRPr="004C0CB2">
              <w:rPr>
                <w:b/>
                <w:color w:val="000000"/>
                <w:lang w:eastAsia="en-ZA"/>
              </w:rPr>
              <w:lastRenderedPageBreak/>
              <w:t>B4</w:t>
            </w:r>
          </w:p>
        </w:tc>
        <w:tc>
          <w:tcPr>
            <w:tcW w:w="13098" w:type="dxa"/>
            <w:gridSpan w:val="6"/>
            <w:tcBorders>
              <w:top w:val="single" w:sz="4" w:space="0" w:color="auto"/>
              <w:left w:val="nil"/>
              <w:bottom w:val="single" w:sz="4" w:space="0" w:color="auto"/>
              <w:right w:val="single" w:sz="4" w:space="0" w:color="auto"/>
            </w:tcBorders>
            <w:shd w:val="clear" w:color="auto" w:fill="auto"/>
            <w:vAlign w:val="center"/>
          </w:tcPr>
          <w:p w14:paraId="57C5F6CF" w14:textId="77777777" w:rsidR="00F73D2B" w:rsidRPr="004C0CB2" w:rsidRDefault="00F73D2B" w:rsidP="0023723C">
            <w:pPr>
              <w:rPr>
                <w:color w:val="000000"/>
                <w:lang w:eastAsia="en-ZA"/>
              </w:rPr>
            </w:pPr>
            <w:r w:rsidRPr="004C0CB2">
              <w:rPr>
                <w:b/>
              </w:rPr>
              <w:t>Tender Evaluation:</w:t>
            </w:r>
          </w:p>
        </w:tc>
      </w:tr>
      <w:tr w:rsidR="00F73D2B" w:rsidRPr="00080EE0" w14:paraId="42A74FC7" w14:textId="77777777" w:rsidTr="0023723C">
        <w:trPr>
          <w:trHeight w:val="567"/>
          <w:jc w:val="center"/>
        </w:trPr>
        <w:tc>
          <w:tcPr>
            <w:tcW w:w="846" w:type="dxa"/>
            <w:vMerge w:val="restart"/>
            <w:tcBorders>
              <w:top w:val="single" w:sz="4" w:space="0" w:color="auto"/>
              <w:left w:val="single" w:sz="4" w:space="0" w:color="auto"/>
              <w:right w:val="single" w:sz="4" w:space="0" w:color="auto"/>
            </w:tcBorders>
            <w:shd w:val="clear" w:color="auto" w:fill="auto"/>
            <w:noWrap/>
            <w:vAlign w:val="center"/>
          </w:tcPr>
          <w:p w14:paraId="1AEA7A5D" w14:textId="77777777" w:rsidR="00F73D2B" w:rsidRPr="004C0CB2" w:rsidRDefault="00F73D2B" w:rsidP="0023723C">
            <w:pPr>
              <w:jc w:val="center"/>
              <w:rPr>
                <w:b/>
                <w:bCs/>
                <w:color w:val="000000"/>
                <w:lang w:eastAsia="en-ZA"/>
              </w:rPr>
            </w:pPr>
            <w:r w:rsidRPr="004C0CB2">
              <w:rPr>
                <w:b/>
                <w:color w:val="000000"/>
                <w:lang w:eastAsia="en-ZA"/>
              </w:rPr>
              <w:t>1</w:t>
            </w:r>
          </w:p>
        </w:tc>
        <w:tc>
          <w:tcPr>
            <w:tcW w:w="3245" w:type="dxa"/>
            <w:vMerge w:val="restart"/>
            <w:tcBorders>
              <w:top w:val="single" w:sz="4" w:space="0" w:color="auto"/>
              <w:left w:val="single" w:sz="4" w:space="0" w:color="auto"/>
              <w:right w:val="single" w:sz="4" w:space="0" w:color="auto"/>
            </w:tcBorders>
            <w:shd w:val="clear" w:color="auto" w:fill="auto"/>
            <w:vAlign w:val="center"/>
          </w:tcPr>
          <w:p w14:paraId="306506B8" w14:textId="77777777" w:rsidR="00F73D2B" w:rsidRPr="004C0CB2" w:rsidRDefault="00F73D2B" w:rsidP="0023723C">
            <w:pPr>
              <w:rPr>
                <w:b/>
                <w:bCs/>
              </w:rPr>
            </w:pPr>
            <w:r w:rsidRPr="004C0CB2">
              <w:rPr>
                <w:b/>
              </w:rPr>
              <w:t>Extension of validity period.</w:t>
            </w:r>
          </w:p>
        </w:tc>
        <w:tc>
          <w:tcPr>
            <w:tcW w:w="866" w:type="dxa"/>
            <w:tcBorders>
              <w:top w:val="single" w:sz="4" w:space="0" w:color="auto"/>
              <w:left w:val="nil"/>
              <w:bottom w:val="single" w:sz="4" w:space="0" w:color="auto"/>
              <w:right w:val="single" w:sz="4" w:space="0" w:color="auto"/>
            </w:tcBorders>
            <w:shd w:val="clear" w:color="auto" w:fill="auto"/>
            <w:noWrap/>
            <w:vAlign w:val="center"/>
          </w:tcPr>
          <w:p w14:paraId="2EBF9EE1" w14:textId="77777777" w:rsidR="00F73D2B" w:rsidRPr="004C0CB2" w:rsidRDefault="00F73D2B" w:rsidP="0023723C">
            <w:pPr>
              <w:jc w:val="center"/>
              <w:rPr>
                <w:color w:val="000000"/>
                <w:lang w:eastAsia="en-ZA"/>
              </w:rPr>
            </w:pPr>
            <w:r w:rsidRPr="004C0CB2">
              <w:rPr>
                <w:color w:val="000000"/>
                <w:lang w:eastAsia="en-ZA"/>
              </w:rPr>
              <w:t>a)</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center"/>
          </w:tcPr>
          <w:p w14:paraId="083EF602" w14:textId="77777777" w:rsidR="00F73D2B" w:rsidRPr="004C0CB2" w:rsidRDefault="00F73D2B" w:rsidP="0023723C">
            <w:r w:rsidRPr="004C0CB2">
              <w:t>Confirmation of issue of letters of extension of validity period.</w:t>
            </w:r>
          </w:p>
        </w:tc>
        <w:tc>
          <w:tcPr>
            <w:tcW w:w="2586" w:type="dxa"/>
            <w:tcBorders>
              <w:top w:val="single" w:sz="4" w:space="0" w:color="auto"/>
              <w:left w:val="nil"/>
              <w:bottom w:val="single" w:sz="4" w:space="0" w:color="auto"/>
              <w:right w:val="single" w:sz="4" w:space="0" w:color="auto"/>
            </w:tcBorders>
            <w:shd w:val="clear" w:color="auto" w:fill="auto"/>
            <w:noWrap/>
            <w:vAlign w:val="center"/>
          </w:tcPr>
          <w:p w14:paraId="72705D27" w14:textId="77777777" w:rsidR="00F73D2B" w:rsidRPr="004C0CB2" w:rsidRDefault="00F73D2B" w:rsidP="0023723C">
            <w:r w:rsidRPr="004C0CB2">
              <w:t>Contractor</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BB2845F" w14:textId="77777777" w:rsidR="00F73D2B" w:rsidRPr="004C0CB2" w:rsidRDefault="00F73D2B" w:rsidP="0023723C">
            <w:pPr>
              <w:jc w:val="center"/>
              <w:rPr>
                <w:color w:val="000000"/>
                <w:lang w:eastAsia="en-ZA"/>
              </w:rPr>
            </w:pPr>
          </w:p>
        </w:tc>
        <w:tc>
          <w:tcPr>
            <w:tcW w:w="2042" w:type="dxa"/>
            <w:tcBorders>
              <w:top w:val="single" w:sz="4" w:space="0" w:color="auto"/>
              <w:left w:val="nil"/>
              <w:bottom w:val="single" w:sz="4" w:space="0" w:color="auto"/>
              <w:right w:val="single" w:sz="4" w:space="0" w:color="auto"/>
            </w:tcBorders>
          </w:tcPr>
          <w:p w14:paraId="6A8D1D3B" w14:textId="77777777" w:rsidR="00F73D2B" w:rsidRPr="004C0CB2" w:rsidRDefault="00F73D2B" w:rsidP="0023723C">
            <w:pPr>
              <w:jc w:val="center"/>
              <w:rPr>
                <w:color w:val="000000"/>
                <w:lang w:eastAsia="en-ZA"/>
              </w:rPr>
            </w:pPr>
          </w:p>
        </w:tc>
      </w:tr>
      <w:tr w:rsidR="00F73D2B" w:rsidRPr="00080EE0" w14:paraId="7EDD1A6C" w14:textId="77777777" w:rsidTr="0023723C">
        <w:trPr>
          <w:trHeight w:val="567"/>
          <w:jc w:val="center"/>
        </w:trPr>
        <w:tc>
          <w:tcPr>
            <w:tcW w:w="846" w:type="dxa"/>
            <w:vMerge/>
            <w:tcBorders>
              <w:left w:val="single" w:sz="4" w:space="0" w:color="auto"/>
              <w:bottom w:val="single" w:sz="4" w:space="0" w:color="auto"/>
              <w:right w:val="single" w:sz="4" w:space="0" w:color="auto"/>
            </w:tcBorders>
            <w:shd w:val="clear" w:color="auto" w:fill="auto"/>
            <w:noWrap/>
            <w:vAlign w:val="center"/>
          </w:tcPr>
          <w:p w14:paraId="27AC5BFD" w14:textId="77777777" w:rsidR="00F73D2B" w:rsidRPr="004C0CB2" w:rsidRDefault="00F73D2B" w:rsidP="0023723C">
            <w:pPr>
              <w:jc w:val="center"/>
              <w:rPr>
                <w:b/>
                <w:bCs/>
                <w:color w:val="000000"/>
                <w:lang w:eastAsia="en-ZA"/>
              </w:rPr>
            </w:pPr>
          </w:p>
        </w:tc>
        <w:tc>
          <w:tcPr>
            <w:tcW w:w="3245" w:type="dxa"/>
            <w:vMerge/>
            <w:tcBorders>
              <w:left w:val="single" w:sz="4" w:space="0" w:color="auto"/>
              <w:bottom w:val="single" w:sz="4" w:space="0" w:color="auto"/>
              <w:right w:val="single" w:sz="4" w:space="0" w:color="auto"/>
            </w:tcBorders>
            <w:shd w:val="clear" w:color="auto" w:fill="auto"/>
            <w:vAlign w:val="center"/>
          </w:tcPr>
          <w:p w14:paraId="1A51B275" w14:textId="77777777" w:rsidR="00F73D2B" w:rsidRPr="004C0CB2" w:rsidRDefault="00F73D2B" w:rsidP="0023723C">
            <w:pPr>
              <w:rPr>
                <w:b/>
                <w:bCs/>
              </w:rPr>
            </w:pPr>
          </w:p>
        </w:tc>
        <w:tc>
          <w:tcPr>
            <w:tcW w:w="866" w:type="dxa"/>
            <w:tcBorders>
              <w:top w:val="single" w:sz="4" w:space="0" w:color="auto"/>
              <w:left w:val="nil"/>
              <w:bottom w:val="single" w:sz="4" w:space="0" w:color="auto"/>
              <w:right w:val="single" w:sz="4" w:space="0" w:color="auto"/>
            </w:tcBorders>
            <w:shd w:val="clear" w:color="auto" w:fill="auto"/>
            <w:noWrap/>
            <w:vAlign w:val="center"/>
          </w:tcPr>
          <w:p w14:paraId="4B37F929" w14:textId="77777777" w:rsidR="00F73D2B" w:rsidRPr="004C0CB2" w:rsidRDefault="00F73D2B" w:rsidP="0023723C">
            <w:pPr>
              <w:jc w:val="center"/>
              <w:rPr>
                <w:color w:val="000000"/>
                <w:lang w:eastAsia="en-ZA"/>
              </w:rPr>
            </w:pPr>
            <w:r w:rsidRPr="004C0CB2">
              <w:rPr>
                <w:color w:val="000000"/>
                <w:lang w:eastAsia="en-ZA"/>
              </w:rPr>
              <w:t>b)</w:t>
            </w:r>
          </w:p>
        </w:tc>
        <w:tc>
          <w:tcPr>
            <w:tcW w:w="3225" w:type="dxa"/>
            <w:tcBorders>
              <w:top w:val="nil"/>
              <w:left w:val="single" w:sz="4" w:space="0" w:color="auto"/>
              <w:bottom w:val="single" w:sz="4" w:space="0" w:color="auto"/>
              <w:right w:val="single" w:sz="4" w:space="0" w:color="auto"/>
            </w:tcBorders>
            <w:shd w:val="clear" w:color="auto" w:fill="auto"/>
            <w:vAlign w:val="center"/>
          </w:tcPr>
          <w:p w14:paraId="3D5E7EC0" w14:textId="77777777" w:rsidR="00F73D2B" w:rsidRPr="004C0CB2" w:rsidRDefault="00F73D2B" w:rsidP="0023723C">
            <w:r w:rsidRPr="004C0CB2">
              <w:t>Confirmation of response on extension of validity period by the bidders.</w:t>
            </w:r>
          </w:p>
        </w:tc>
        <w:tc>
          <w:tcPr>
            <w:tcW w:w="2586" w:type="dxa"/>
            <w:tcBorders>
              <w:top w:val="nil"/>
              <w:left w:val="nil"/>
              <w:bottom w:val="single" w:sz="4" w:space="0" w:color="auto"/>
              <w:right w:val="single" w:sz="4" w:space="0" w:color="auto"/>
            </w:tcBorders>
            <w:shd w:val="clear" w:color="auto" w:fill="auto"/>
            <w:noWrap/>
            <w:vAlign w:val="center"/>
          </w:tcPr>
          <w:p w14:paraId="6D3151F5" w14:textId="77777777" w:rsidR="00F73D2B" w:rsidRPr="004C0CB2" w:rsidRDefault="00F73D2B" w:rsidP="0023723C">
            <w:r w:rsidRPr="004C0CB2">
              <w:t>Contractor</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822056A" w14:textId="77777777" w:rsidR="00F73D2B" w:rsidRPr="004C0CB2" w:rsidRDefault="00F73D2B" w:rsidP="0023723C">
            <w:pPr>
              <w:jc w:val="center"/>
              <w:rPr>
                <w:color w:val="000000"/>
                <w:lang w:eastAsia="en-ZA"/>
              </w:rPr>
            </w:pPr>
          </w:p>
        </w:tc>
        <w:tc>
          <w:tcPr>
            <w:tcW w:w="2042" w:type="dxa"/>
            <w:tcBorders>
              <w:top w:val="single" w:sz="4" w:space="0" w:color="auto"/>
              <w:left w:val="nil"/>
              <w:bottom w:val="single" w:sz="4" w:space="0" w:color="auto"/>
              <w:right w:val="single" w:sz="4" w:space="0" w:color="auto"/>
            </w:tcBorders>
          </w:tcPr>
          <w:p w14:paraId="6C366C14" w14:textId="77777777" w:rsidR="00F73D2B" w:rsidRPr="004C0CB2" w:rsidRDefault="00F73D2B" w:rsidP="0023723C">
            <w:pPr>
              <w:jc w:val="center"/>
              <w:rPr>
                <w:color w:val="000000"/>
                <w:lang w:eastAsia="en-ZA"/>
              </w:rPr>
            </w:pPr>
          </w:p>
        </w:tc>
      </w:tr>
      <w:tr w:rsidR="00F73D2B" w:rsidRPr="00080EE0" w14:paraId="56A8D5BE" w14:textId="77777777" w:rsidTr="0023723C">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4B9574" w14:textId="77777777" w:rsidR="00F73D2B" w:rsidRPr="004C0CB2" w:rsidRDefault="00F73D2B" w:rsidP="0023723C">
            <w:pPr>
              <w:jc w:val="center"/>
              <w:rPr>
                <w:b/>
                <w:bCs/>
                <w:color w:val="000000"/>
                <w:lang w:eastAsia="en-ZA"/>
              </w:rPr>
            </w:pPr>
            <w:r w:rsidRPr="004C0CB2">
              <w:rPr>
                <w:b/>
                <w:color w:val="000000"/>
                <w:lang w:eastAsia="en-ZA"/>
              </w:rPr>
              <w:t>2</w:t>
            </w:r>
          </w:p>
        </w:tc>
        <w:tc>
          <w:tcPr>
            <w:tcW w:w="3245" w:type="dxa"/>
            <w:tcBorders>
              <w:top w:val="nil"/>
              <w:left w:val="single" w:sz="4" w:space="0" w:color="auto"/>
              <w:bottom w:val="single" w:sz="4" w:space="0" w:color="auto"/>
              <w:right w:val="single" w:sz="4" w:space="0" w:color="auto"/>
            </w:tcBorders>
            <w:shd w:val="clear" w:color="auto" w:fill="auto"/>
            <w:vAlign w:val="center"/>
          </w:tcPr>
          <w:p w14:paraId="05B12C21" w14:textId="77777777" w:rsidR="00F73D2B" w:rsidRPr="004C0CB2" w:rsidRDefault="00F73D2B" w:rsidP="0023723C">
            <w:pPr>
              <w:rPr>
                <w:b/>
                <w:bCs/>
              </w:rPr>
            </w:pPr>
            <w:r w:rsidRPr="004C0CB2">
              <w:rPr>
                <w:b/>
              </w:rPr>
              <w:t>Declaration of Interest.</w:t>
            </w:r>
          </w:p>
        </w:tc>
        <w:tc>
          <w:tcPr>
            <w:tcW w:w="866" w:type="dxa"/>
            <w:tcBorders>
              <w:top w:val="single" w:sz="4" w:space="0" w:color="auto"/>
              <w:left w:val="nil"/>
              <w:bottom w:val="single" w:sz="4" w:space="0" w:color="auto"/>
              <w:right w:val="single" w:sz="4" w:space="0" w:color="auto"/>
            </w:tcBorders>
            <w:shd w:val="clear" w:color="auto" w:fill="auto"/>
            <w:noWrap/>
            <w:vAlign w:val="center"/>
          </w:tcPr>
          <w:p w14:paraId="78F6AF2D" w14:textId="77777777" w:rsidR="00F73D2B" w:rsidRPr="004C0CB2" w:rsidRDefault="00F73D2B" w:rsidP="0023723C">
            <w:pPr>
              <w:jc w:val="center"/>
              <w:rPr>
                <w:color w:val="000000"/>
                <w:lang w:eastAsia="en-ZA"/>
              </w:rPr>
            </w:pPr>
            <w:r w:rsidRPr="004C0CB2">
              <w:t>a)</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center"/>
          </w:tcPr>
          <w:p w14:paraId="2AAB433B" w14:textId="77777777" w:rsidR="00F73D2B" w:rsidRPr="004C0CB2" w:rsidRDefault="00F73D2B" w:rsidP="0023723C">
            <w:r w:rsidRPr="004C0CB2">
              <w:t>All members of the Bid Evaluation Committee to sign the DoI in ink.</w:t>
            </w:r>
          </w:p>
        </w:tc>
        <w:tc>
          <w:tcPr>
            <w:tcW w:w="2586" w:type="dxa"/>
            <w:tcBorders>
              <w:top w:val="single" w:sz="4" w:space="0" w:color="auto"/>
              <w:left w:val="nil"/>
              <w:bottom w:val="single" w:sz="4" w:space="0" w:color="auto"/>
              <w:right w:val="single" w:sz="4" w:space="0" w:color="auto"/>
            </w:tcBorders>
            <w:shd w:val="clear" w:color="auto" w:fill="auto"/>
            <w:noWrap/>
            <w:vAlign w:val="center"/>
          </w:tcPr>
          <w:p w14:paraId="073EFCBD" w14:textId="77777777" w:rsidR="00F73D2B" w:rsidRPr="004C0CB2" w:rsidRDefault="00F73D2B" w:rsidP="0023723C">
            <w:r w:rsidRPr="004C0CB2">
              <w:t>Contractor</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6728B05" w14:textId="77777777" w:rsidR="00F73D2B" w:rsidRPr="004C0CB2" w:rsidRDefault="00F73D2B" w:rsidP="0023723C">
            <w:pPr>
              <w:jc w:val="center"/>
              <w:rPr>
                <w:color w:val="000000"/>
                <w:lang w:eastAsia="en-ZA"/>
              </w:rPr>
            </w:pPr>
          </w:p>
        </w:tc>
        <w:tc>
          <w:tcPr>
            <w:tcW w:w="2042" w:type="dxa"/>
            <w:tcBorders>
              <w:top w:val="single" w:sz="4" w:space="0" w:color="auto"/>
              <w:left w:val="nil"/>
              <w:bottom w:val="single" w:sz="4" w:space="0" w:color="auto"/>
              <w:right w:val="single" w:sz="4" w:space="0" w:color="auto"/>
            </w:tcBorders>
          </w:tcPr>
          <w:p w14:paraId="434C06AC" w14:textId="77777777" w:rsidR="00F73D2B" w:rsidRPr="004C0CB2" w:rsidRDefault="00F73D2B" w:rsidP="0023723C">
            <w:pPr>
              <w:jc w:val="center"/>
              <w:rPr>
                <w:color w:val="000000"/>
                <w:lang w:eastAsia="en-ZA"/>
              </w:rPr>
            </w:pPr>
          </w:p>
        </w:tc>
      </w:tr>
      <w:tr w:rsidR="00F73D2B" w:rsidRPr="00080EE0" w14:paraId="10126C9D" w14:textId="77777777" w:rsidTr="0023723C">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CAB06" w14:textId="77777777" w:rsidR="00F73D2B" w:rsidRPr="004C0CB2" w:rsidRDefault="00F73D2B" w:rsidP="0023723C">
            <w:pPr>
              <w:jc w:val="center"/>
              <w:rPr>
                <w:b/>
                <w:bCs/>
                <w:color w:val="000000"/>
                <w:lang w:eastAsia="en-ZA"/>
              </w:rPr>
            </w:pPr>
            <w:r w:rsidRPr="004C0CB2">
              <w:rPr>
                <w:b/>
                <w:color w:val="000000"/>
                <w:lang w:eastAsia="en-ZA"/>
              </w:rPr>
              <w:t>3</w:t>
            </w:r>
          </w:p>
        </w:tc>
        <w:tc>
          <w:tcPr>
            <w:tcW w:w="3245" w:type="dxa"/>
            <w:tcBorders>
              <w:top w:val="nil"/>
              <w:left w:val="single" w:sz="4" w:space="0" w:color="auto"/>
              <w:bottom w:val="single" w:sz="4" w:space="0" w:color="auto"/>
              <w:right w:val="single" w:sz="4" w:space="0" w:color="auto"/>
            </w:tcBorders>
            <w:shd w:val="clear" w:color="auto" w:fill="auto"/>
            <w:vAlign w:val="center"/>
          </w:tcPr>
          <w:p w14:paraId="34D9C638" w14:textId="77777777" w:rsidR="00F73D2B" w:rsidRPr="004C0CB2" w:rsidRDefault="00F73D2B" w:rsidP="0023723C">
            <w:pPr>
              <w:rPr>
                <w:b/>
                <w:bCs/>
              </w:rPr>
            </w:pPr>
            <w:r w:rsidRPr="004C0CB2">
              <w:rPr>
                <w:b/>
              </w:rPr>
              <w:t>Attendance Register.</w:t>
            </w:r>
          </w:p>
        </w:tc>
        <w:tc>
          <w:tcPr>
            <w:tcW w:w="866" w:type="dxa"/>
            <w:tcBorders>
              <w:top w:val="single" w:sz="4" w:space="0" w:color="auto"/>
              <w:left w:val="nil"/>
              <w:bottom w:val="single" w:sz="4" w:space="0" w:color="auto"/>
              <w:right w:val="single" w:sz="4" w:space="0" w:color="auto"/>
            </w:tcBorders>
            <w:shd w:val="clear" w:color="auto" w:fill="auto"/>
            <w:noWrap/>
            <w:vAlign w:val="center"/>
          </w:tcPr>
          <w:p w14:paraId="21961F4C" w14:textId="77777777" w:rsidR="00F73D2B" w:rsidRPr="004C0CB2" w:rsidRDefault="00F73D2B" w:rsidP="0023723C">
            <w:pPr>
              <w:jc w:val="center"/>
              <w:rPr>
                <w:color w:val="000000"/>
                <w:lang w:eastAsia="en-ZA"/>
              </w:rPr>
            </w:pPr>
            <w:r w:rsidRPr="004C0CB2">
              <w:t>a)</w:t>
            </w:r>
          </w:p>
        </w:tc>
        <w:tc>
          <w:tcPr>
            <w:tcW w:w="3225" w:type="dxa"/>
            <w:tcBorders>
              <w:top w:val="nil"/>
              <w:left w:val="single" w:sz="4" w:space="0" w:color="auto"/>
              <w:bottom w:val="single" w:sz="4" w:space="0" w:color="auto"/>
              <w:right w:val="single" w:sz="4" w:space="0" w:color="auto"/>
            </w:tcBorders>
            <w:shd w:val="clear" w:color="auto" w:fill="auto"/>
            <w:vAlign w:val="center"/>
          </w:tcPr>
          <w:p w14:paraId="173B6EFE" w14:textId="77777777" w:rsidR="00F73D2B" w:rsidRPr="004C0CB2" w:rsidRDefault="00F73D2B" w:rsidP="0023723C">
            <w:r w:rsidRPr="004C0CB2">
              <w:t>All members of the BEC to sign the attendance register in ink.</w:t>
            </w:r>
          </w:p>
        </w:tc>
        <w:tc>
          <w:tcPr>
            <w:tcW w:w="2586" w:type="dxa"/>
            <w:tcBorders>
              <w:top w:val="single" w:sz="4" w:space="0" w:color="auto"/>
              <w:left w:val="nil"/>
              <w:bottom w:val="single" w:sz="4" w:space="0" w:color="auto"/>
              <w:right w:val="single" w:sz="4" w:space="0" w:color="auto"/>
            </w:tcBorders>
            <w:shd w:val="clear" w:color="auto" w:fill="auto"/>
            <w:noWrap/>
            <w:vAlign w:val="center"/>
          </w:tcPr>
          <w:p w14:paraId="5E1DCB95" w14:textId="77777777" w:rsidR="00F73D2B" w:rsidRPr="004C0CB2" w:rsidRDefault="00F73D2B" w:rsidP="0023723C">
            <w:r w:rsidRPr="004C0CB2">
              <w:t>Contractor</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817EDA5" w14:textId="77777777" w:rsidR="00F73D2B" w:rsidRPr="004C0CB2" w:rsidRDefault="00F73D2B" w:rsidP="0023723C">
            <w:pPr>
              <w:jc w:val="center"/>
              <w:rPr>
                <w:color w:val="000000"/>
                <w:lang w:eastAsia="en-ZA"/>
              </w:rPr>
            </w:pPr>
          </w:p>
        </w:tc>
        <w:tc>
          <w:tcPr>
            <w:tcW w:w="2042" w:type="dxa"/>
            <w:tcBorders>
              <w:top w:val="single" w:sz="4" w:space="0" w:color="auto"/>
              <w:left w:val="nil"/>
              <w:bottom w:val="single" w:sz="4" w:space="0" w:color="auto"/>
              <w:right w:val="single" w:sz="4" w:space="0" w:color="auto"/>
            </w:tcBorders>
          </w:tcPr>
          <w:p w14:paraId="0904969B" w14:textId="77777777" w:rsidR="00F73D2B" w:rsidRPr="004C0CB2" w:rsidRDefault="00F73D2B" w:rsidP="0023723C">
            <w:pPr>
              <w:jc w:val="center"/>
              <w:rPr>
                <w:color w:val="000000"/>
                <w:lang w:eastAsia="en-ZA"/>
              </w:rPr>
            </w:pPr>
          </w:p>
        </w:tc>
      </w:tr>
      <w:tr w:rsidR="00F73D2B" w:rsidRPr="00080EE0" w14:paraId="7709A603" w14:textId="77777777" w:rsidTr="0023723C">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DD6E45" w14:textId="77777777" w:rsidR="00F73D2B" w:rsidRPr="004C0CB2" w:rsidRDefault="00F73D2B" w:rsidP="0023723C">
            <w:pPr>
              <w:jc w:val="center"/>
              <w:rPr>
                <w:b/>
                <w:bCs/>
                <w:color w:val="000000"/>
                <w:lang w:eastAsia="en-ZA"/>
              </w:rPr>
            </w:pPr>
            <w:r w:rsidRPr="004C0CB2">
              <w:rPr>
                <w:b/>
                <w:color w:val="000000"/>
                <w:lang w:eastAsia="en-ZA"/>
              </w:rPr>
              <w:t>4</w:t>
            </w:r>
          </w:p>
        </w:tc>
        <w:tc>
          <w:tcPr>
            <w:tcW w:w="3245" w:type="dxa"/>
            <w:tcBorders>
              <w:top w:val="nil"/>
              <w:left w:val="single" w:sz="4" w:space="0" w:color="auto"/>
              <w:bottom w:val="single" w:sz="4" w:space="0" w:color="auto"/>
              <w:right w:val="single" w:sz="4" w:space="0" w:color="auto"/>
            </w:tcBorders>
            <w:shd w:val="clear" w:color="auto" w:fill="auto"/>
            <w:vAlign w:val="center"/>
          </w:tcPr>
          <w:p w14:paraId="22DC1F7D" w14:textId="77777777" w:rsidR="00F73D2B" w:rsidRPr="004C0CB2" w:rsidRDefault="00F73D2B" w:rsidP="0023723C">
            <w:pPr>
              <w:rPr>
                <w:b/>
                <w:bCs/>
              </w:rPr>
            </w:pPr>
            <w:r w:rsidRPr="004C0CB2">
              <w:rPr>
                <w:b/>
              </w:rPr>
              <w:t>Minutes</w:t>
            </w:r>
          </w:p>
        </w:tc>
        <w:tc>
          <w:tcPr>
            <w:tcW w:w="866" w:type="dxa"/>
            <w:tcBorders>
              <w:top w:val="single" w:sz="4" w:space="0" w:color="auto"/>
              <w:left w:val="nil"/>
              <w:bottom w:val="single" w:sz="4" w:space="0" w:color="auto"/>
              <w:right w:val="single" w:sz="4" w:space="0" w:color="auto"/>
            </w:tcBorders>
            <w:shd w:val="clear" w:color="auto" w:fill="auto"/>
            <w:noWrap/>
            <w:vAlign w:val="center"/>
          </w:tcPr>
          <w:p w14:paraId="71B0D0C1" w14:textId="77777777" w:rsidR="00F73D2B" w:rsidRPr="004C0CB2" w:rsidRDefault="00F73D2B" w:rsidP="0023723C">
            <w:pPr>
              <w:jc w:val="center"/>
              <w:rPr>
                <w:color w:val="000000"/>
                <w:lang w:eastAsia="en-ZA"/>
              </w:rPr>
            </w:pPr>
            <w:r w:rsidRPr="004C0CB2">
              <w:t>a)</w:t>
            </w:r>
          </w:p>
        </w:tc>
        <w:tc>
          <w:tcPr>
            <w:tcW w:w="3225" w:type="dxa"/>
            <w:tcBorders>
              <w:top w:val="nil"/>
              <w:left w:val="single" w:sz="4" w:space="0" w:color="auto"/>
              <w:bottom w:val="single" w:sz="4" w:space="0" w:color="auto"/>
              <w:right w:val="single" w:sz="4" w:space="0" w:color="auto"/>
            </w:tcBorders>
            <w:shd w:val="clear" w:color="auto" w:fill="auto"/>
            <w:vAlign w:val="center"/>
          </w:tcPr>
          <w:p w14:paraId="27456DDB" w14:textId="77777777" w:rsidR="00F73D2B" w:rsidRPr="004C0CB2" w:rsidRDefault="00F73D2B" w:rsidP="0023723C">
            <w:r w:rsidRPr="004C0CB2">
              <w:t>Minutes must be prepared, signed off and dated by the Chairperson within 14 days of the date of the meeting.</w:t>
            </w:r>
          </w:p>
        </w:tc>
        <w:tc>
          <w:tcPr>
            <w:tcW w:w="2586" w:type="dxa"/>
            <w:tcBorders>
              <w:top w:val="single" w:sz="4" w:space="0" w:color="auto"/>
              <w:left w:val="nil"/>
              <w:bottom w:val="single" w:sz="4" w:space="0" w:color="auto"/>
              <w:right w:val="single" w:sz="4" w:space="0" w:color="auto"/>
            </w:tcBorders>
            <w:shd w:val="clear" w:color="auto" w:fill="auto"/>
            <w:noWrap/>
            <w:vAlign w:val="center"/>
          </w:tcPr>
          <w:p w14:paraId="2D943A35" w14:textId="77777777" w:rsidR="00F73D2B" w:rsidRPr="004C0CB2" w:rsidRDefault="00F73D2B" w:rsidP="0023723C">
            <w:r w:rsidRPr="004C0CB2">
              <w:t>Contractor</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A89E051" w14:textId="77777777" w:rsidR="00F73D2B" w:rsidRPr="004C0CB2" w:rsidRDefault="00F73D2B" w:rsidP="0023723C">
            <w:pPr>
              <w:jc w:val="center"/>
              <w:rPr>
                <w:color w:val="000000"/>
                <w:lang w:eastAsia="en-ZA"/>
              </w:rPr>
            </w:pPr>
          </w:p>
        </w:tc>
        <w:tc>
          <w:tcPr>
            <w:tcW w:w="2042" w:type="dxa"/>
            <w:tcBorders>
              <w:top w:val="single" w:sz="4" w:space="0" w:color="auto"/>
              <w:left w:val="nil"/>
              <w:bottom w:val="single" w:sz="4" w:space="0" w:color="auto"/>
              <w:right w:val="single" w:sz="4" w:space="0" w:color="auto"/>
            </w:tcBorders>
          </w:tcPr>
          <w:p w14:paraId="066F4DD5" w14:textId="77777777" w:rsidR="00F73D2B" w:rsidRPr="004C0CB2" w:rsidRDefault="00F73D2B" w:rsidP="0023723C">
            <w:pPr>
              <w:jc w:val="center"/>
              <w:rPr>
                <w:color w:val="000000"/>
                <w:lang w:eastAsia="en-ZA"/>
              </w:rPr>
            </w:pPr>
          </w:p>
        </w:tc>
      </w:tr>
      <w:tr w:rsidR="00F73D2B" w:rsidRPr="00080EE0" w14:paraId="2B01751A" w14:textId="77777777" w:rsidTr="0023723C">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2C5CA" w14:textId="77777777" w:rsidR="00F73D2B" w:rsidRPr="004C0CB2" w:rsidRDefault="00F73D2B" w:rsidP="0023723C">
            <w:pPr>
              <w:jc w:val="center"/>
              <w:rPr>
                <w:b/>
                <w:bCs/>
                <w:color w:val="000000"/>
                <w:lang w:eastAsia="en-ZA"/>
              </w:rPr>
            </w:pPr>
            <w:r w:rsidRPr="004C0CB2">
              <w:rPr>
                <w:b/>
                <w:color w:val="000000"/>
                <w:lang w:eastAsia="en-ZA"/>
              </w:rPr>
              <w:t>5</w:t>
            </w:r>
          </w:p>
        </w:tc>
        <w:tc>
          <w:tcPr>
            <w:tcW w:w="3245" w:type="dxa"/>
            <w:tcBorders>
              <w:top w:val="nil"/>
              <w:left w:val="single" w:sz="4" w:space="0" w:color="auto"/>
              <w:bottom w:val="single" w:sz="4" w:space="0" w:color="auto"/>
              <w:right w:val="single" w:sz="4" w:space="0" w:color="auto"/>
            </w:tcBorders>
            <w:shd w:val="clear" w:color="auto" w:fill="auto"/>
            <w:vAlign w:val="center"/>
          </w:tcPr>
          <w:p w14:paraId="5EDAA43B" w14:textId="77777777" w:rsidR="00F73D2B" w:rsidRPr="004C0CB2" w:rsidRDefault="00F73D2B" w:rsidP="0023723C">
            <w:pPr>
              <w:rPr>
                <w:b/>
                <w:bCs/>
              </w:rPr>
            </w:pPr>
            <w:r w:rsidRPr="004C0CB2">
              <w:rPr>
                <w:b/>
              </w:rPr>
              <w:t>Signed evaluation report.</w:t>
            </w:r>
          </w:p>
        </w:tc>
        <w:tc>
          <w:tcPr>
            <w:tcW w:w="866" w:type="dxa"/>
            <w:tcBorders>
              <w:top w:val="single" w:sz="4" w:space="0" w:color="auto"/>
              <w:left w:val="nil"/>
              <w:bottom w:val="single" w:sz="4" w:space="0" w:color="auto"/>
              <w:right w:val="single" w:sz="4" w:space="0" w:color="auto"/>
            </w:tcBorders>
            <w:shd w:val="clear" w:color="auto" w:fill="auto"/>
            <w:noWrap/>
            <w:vAlign w:val="center"/>
          </w:tcPr>
          <w:p w14:paraId="04DB6113" w14:textId="77777777" w:rsidR="00F73D2B" w:rsidRPr="004C0CB2" w:rsidRDefault="00F73D2B" w:rsidP="0023723C">
            <w:pPr>
              <w:jc w:val="center"/>
              <w:rPr>
                <w:color w:val="000000"/>
                <w:lang w:eastAsia="en-ZA"/>
              </w:rPr>
            </w:pPr>
            <w:r w:rsidRPr="004C0CB2">
              <w:t>a)</w:t>
            </w:r>
          </w:p>
        </w:tc>
        <w:tc>
          <w:tcPr>
            <w:tcW w:w="3225" w:type="dxa"/>
            <w:tcBorders>
              <w:top w:val="nil"/>
              <w:left w:val="single" w:sz="4" w:space="0" w:color="auto"/>
              <w:bottom w:val="single" w:sz="4" w:space="0" w:color="auto"/>
              <w:right w:val="single" w:sz="4" w:space="0" w:color="auto"/>
            </w:tcBorders>
            <w:shd w:val="clear" w:color="auto" w:fill="auto"/>
            <w:vAlign w:val="center"/>
          </w:tcPr>
          <w:p w14:paraId="6F27D01E" w14:textId="77777777" w:rsidR="00F73D2B" w:rsidRPr="004C0CB2" w:rsidRDefault="00F73D2B" w:rsidP="0023723C">
            <w:r w:rsidRPr="004C0CB2">
              <w:t>Report signed by the Chairperson of the BEC detailing deliberations and discussions of the BEC meeting.</w:t>
            </w:r>
          </w:p>
        </w:tc>
        <w:tc>
          <w:tcPr>
            <w:tcW w:w="2586" w:type="dxa"/>
            <w:tcBorders>
              <w:top w:val="single" w:sz="4" w:space="0" w:color="auto"/>
              <w:left w:val="nil"/>
              <w:bottom w:val="single" w:sz="4" w:space="0" w:color="auto"/>
              <w:right w:val="single" w:sz="4" w:space="0" w:color="auto"/>
            </w:tcBorders>
            <w:shd w:val="clear" w:color="auto" w:fill="auto"/>
            <w:noWrap/>
            <w:vAlign w:val="center"/>
          </w:tcPr>
          <w:p w14:paraId="65681445" w14:textId="77777777" w:rsidR="00F73D2B" w:rsidRPr="004C0CB2" w:rsidRDefault="00F73D2B" w:rsidP="0023723C">
            <w:r w:rsidRPr="004C0CB2">
              <w:t>Contractor</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4DE8131" w14:textId="77777777" w:rsidR="00F73D2B" w:rsidRPr="004C0CB2" w:rsidRDefault="00F73D2B" w:rsidP="0023723C">
            <w:pPr>
              <w:jc w:val="center"/>
              <w:rPr>
                <w:color w:val="000000"/>
                <w:lang w:eastAsia="en-ZA"/>
              </w:rPr>
            </w:pPr>
          </w:p>
        </w:tc>
        <w:tc>
          <w:tcPr>
            <w:tcW w:w="2042" w:type="dxa"/>
            <w:tcBorders>
              <w:top w:val="single" w:sz="4" w:space="0" w:color="auto"/>
              <w:left w:val="nil"/>
              <w:bottom w:val="single" w:sz="4" w:space="0" w:color="auto"/>
              <w:right w:val="single" w:sz="4" w:space="0" w:color="auto"/>
            </w:tcBorders>
          </w:tcPr>
          <w:p w14:paraId="470F24BE" w14:textId="77777777" w:rsidR="00F73D2B" w:rsidRPr="004C0CB2" w:rsidRDefault="00F73D2B" w:rsidP="0023723C">
            <w:pPr>
              <w:jc w:val="center"/>
              <w:rPr>
                <w:color w:val="000000"/>
                <w:lang w:eastAsia="en-ZA"/>
              </w:rPr>
            </w:pPr>
          </w:p>
        </w:tc>
      </w:tr>
      <w:tr w:rsidR="00F73D2B" w:rsidRPr="00080EE0" w14:paraId="0BE4BDFC" w14:textId="77777777" w:rsidTr="0023723C">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F62562" w14:textId="77777777" w:rsidR="00F73D2B" w:rsidRPr="004C0CB2" w:rsidRDefault="00F73D2B" w:rsidP="0023723C">
            <w:pPr>
              <w:jc w:val="center"/>
              <w:rPr>
                <w:b/>
                <w:bCs/>
                <w:color w:val="000000"/>
                <w:lang w:eastAsia="en-ZA"/>
              </w:rPr>
            </w:pPr>
            <w:r w:rsidRPr="004C0CB2">
              <w:rPr>
                <w:b/>
                <w:color w:val="000000"/>
                <w:lang w:eastAsia="en-ZA"/>
              </w:rPr>
              <w:t>6</w:t>
            </w:r>
          </w:p>
        </w:tc>
        <w:tc>
          <w:tcPr>
            <w:tcW w:w="3245" w:type="dxa"/>
            <w:tcBorders>
              <w:top w:val="nil"/>
              <w:left w:val="single" w:sz="4" w:space="0" w:color="auto"/>
              <w:bottom w:val="single" w:sz="4" w:space="0" w:color="auto"/>
              <w:right w:val="single" w:sz="4" w:space="0" w:color="auto"/>
            </w:tcBorders>
            <w:shd w:val="clear" w:color="auto" w:fill="auto"/>
            <w:vAlign w:val="center"/>
          </w:tcPr>
          <w:p w14:paraId="0B05109F" w14:textId="77777777" w:rsidR="00F73D2B" w:rsidRPr="004C0CB2" w:rsidRDefault="00F73D2B" w:rsidP="0023723C">
            <w:pPr>
              <w:rPr>
                <w:b/>
                <w:bCs/>
              </w:rPr>
            </w:pPr>
            <w:r w:rsidRPr="004C0CB2">
              <w:rPr>
                <w:b/>
              </w:rPr>
              <w:t>PPPFA Scoring sheet</w:t>
            </w:r>
          </w:p>
        </w:tc>
        <w:tc>
          <w:tcPr>
            <w:tcW w:w="866" w:type="dxa"/>
            <w:tcBorders>
              <w:top w:val="single" w:sz="4" w:space="0" w:color="auto"/>
              <w:left w:val="nil"/>
              <w:bottom w:val="single" w:sz="4" w:space="0" w:color="auto"/>
              <w:right w:val="single" w:sz="4" w:space="0" w:color="auto"/>
            </w:tcBorders>
            <w:shd w:val="clear" w:color="auto" w:fill="auto"/>
            <w:noWrap/>
          </w:tcPr>
          <w:p w14:paraId="5C5B6C84" w14:textId="77777777" w:rsidR="00F73D2B" w:rsidRPr="004C0CB2" w:rsidRDefault="00F73D2B" w:rsidP="0023723C">
            <w:pPr>
              <w:jc w:val="center"/>
              <w:rPr>
                <w:color w:val="000000"/>
                <w:lang w:eastAsia="en-ZA"/>
              </w:rPr>
            </w:pPr>
            <w:r w:rsidRPr="004C0CB2">
              <w:t>a)</w:t>
            </w:r>
          </w:p>
        </w:tc>
        <w:tc>
          <w:tcPr>
            <w:tcW w:w="3225" w:type="dxa"/>
            <w:tcBorders>
              <w:top w:val="nil"/>
              <w:left w:val="single" w:sz="4" w:space="0" w:color="auto"/>
              <w:bottom w:val="single" w:sz="4" w:space="0" w:color="auto"/>
              <w:right w:val="single" w:sz="4" w:space="0" w:color="auto"/>
            </w:tcBorders>
            <w:shd w:val="clear" w:color="auto" w:fill="auto"/>
            <w:vAlign w:val="center"/>
          </w:tcPr>
          <w:p w14:paraId="3A5EEC1B" w14:textId="77777777" w:rsidR="00F73D2B" w:rsidRPr="004C0CB2" w:rsidRDefault="00F73D2B" w:rsidP="0023723C">
            <w:r w:rsidRPr="004C0CB2">
              <w:t>Scoring sheet detailing the scores of all tenders evaluated as per the PPPFA.</w:t>
            </w:r>
          </w:p>
        </w:tc>
        <w:tc>
          <w:tcPr>
            <w:tcW w:w="2586" w:type="dxa"/>
            <w:tcBorders>
              <w:top w:val="single" w:sz="4" w:space="0" w:color="auto"/>
              <w:left w:val="nil"/>
              <w:bottom w:val="single" w:sz="4" w:space="0" w:color="auto"/>
              <w:right w:val="single" w:sz="4" w:space="0" w:color="auto"/>
            </w:tcBorders>
            <w:shd w:val="clear" w:color="auto" w:fill="auto"/>
            <w:noWrap/>
          </w:tcPr>
          <w:p w14:paraId="66948DB7" w14:textId="77777777" w:rsidR="00F73D2B" w:rsidRPr="004C0CB2" w:rsidRDefault="00F73D2B" w:rsidP="0023723C">
            <w:r w:rsidRPr="004C0CB2">
              <w:t>Contractor</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C0D9160" w14:textId="77777777" w:rsidR="00F73D2B" w:rsidRPr="004C0CB2" w:rsidRDefault="00F73D2B" w:rsidP="0023723C">
            <w:pPr>
              <w:jc w:val="center"/>
              <w:rPr>
                <w:color w:val="000000"/>
                <w:lang w:eastAsia="en-ZA"/>
              </w:rPr>
            </w:pPr>
          </w:p>
        </w:tc>
        <w:tc>
          <w:tcPr>
            <w:tcW w:w="2042" w:type="dxa"/>
            <w:tcBorders>
              <w:top w:val="single" w:sz="4" w:space="0" w:color="auto"/>
              <w:left w:val="nil"/>
              <w:bottom w:val="single" w:sz="4" w:space="0" w:color="auto"/>
              <w:right w:val="single" w:sz="4" w:space="0" w:color="auto"/>
            </w:tcBorders>
          </w:tcPr>
          <w:p w14:paraId="5F8EFF4B" w14:textId="77777777" w:rsidR="00F73D2B" w:rsidRPr="004C0CB2" w:rsidRDefault="00F73D2B" w:rsidP="0023723C">
            <w:pPr>
              <w:jc w:val="center"/>
              <w:rPr>
                <w:color w:val="000000"/>
                <w:lang w:eastAsia="en-ZA"/>
              </w:rPr>
            </w:pPr>
          </w:p>
        </w:tc>
      </w:tr>
      <w:tr w:rsidR="00F73D2B" w:rsidRPr="00080EE0" w14:paraId="346B09C0" w14:textId="77777777" w:rsidTr="0023723C">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5928F0" w14:textId="77777777" w:rsidR="00F73D2B" w:rsidRPr="004C0CB2" w:rsidRDefault="00F73D2B" w:rsidP="0023723C">
            <w:pPr>
              <w:jc w:val="center"/>
              <w:rPr>
                <w:b/>
                <w:bCs/>
                <w:color w:val="000000"/>
                <w:lang w:eastAsia="en-ZA"/>
              </w:rPr>
            </w:pPr>
            <w:r w:rsidRPr="004C0CB2">
              <w:rPr>
                <w:b/>
                <w:color w:val="000000"/>
                <w:lang w:eastAsia="en-ZA"/>
              </w:rPr>
              <w:t>7</w:t>
            </w:r>
          </w:p>
        </w:tc>
        <w:tc>
          <w:tcPr>
            <w:tcW w:w="3245" w:type="dxa"/>
            <w:tcBorders>
              <w:top w:val="nil"/>
              <w:left w:val="single" w:sz="4" w:space="0" w:color="auto"/>
              <w:bottom w:val="single" w:sz="4" w:space="0" w:color="auto"/>
              <w:right w:val="single" w:sz="4" w:space="0" w:color="auto"/>
            </w:tcBorders>
            <w:shd w:val="clear" w:color="auto" w:fill="auto"/>
            <w:vAlign w:val="center"/>
          </w:tcPr>
          <w:p w14:paraId="34846876" w14:textId="77777777" w:rsidR="00F73D2B" w:rsidRPr="004C0CB2" w:rsidRDefault="00F73D2B" w:rsidP="0023723C">
            <w:pPr>
              <w:rPr>
                <w:b/>
                <w:bCs/>
              </w:rPr>
            </w:pPr>
            <w:r w:rsidRPr="004C0CB2">
              <w:rPr>
                <w:b/>
              </w:rPr>
              <w:t>CSD Compliance Report.</w:t>
            </w:r>
          </w:p>
        </w:tc>
        <w:tc>
          <w:tcPr>
            <w:tcW w:w="866" w:type="dxa"/>
            <w:tcBorders>
              <w:top w:val="single" w:sz="4" w:space="0" w:color="auto"/>
              <w:left w:val="nil"/>
              <w:bottom w:val="single" w:sz="4" w:space="0" w:color="auto"/>
              <w:right w:val="single" w:sz="4" w:space="0" w:color="auto"/>
            </w:tcBorders>
            <w:shd w:val="clear" w:color="auto" w:fill="auto"/>
            <w:noWrap/>
            <w:vAlign w:val="center"/>
          </w:tcPr>
          <w:p w14:paraId="56A85893" w14:textId="77777777" w:rsidR="00F73D2B" w:rsidRPr="004C0CB2" w:rsidRDefault="00F73D2B" w:rsidP="0023723C">
            <w:pPr>
              <w:jc w:val="center"/>
              <w:rPr>
                <w:color w:val="000000"/>
                <w:lang w:eastAsia="en-ZA"/>
              </w:rPr>
            </w:pPr>
            <w:r w:rsidRPr="004C0CB2">
              <w:t>a)</w:t>
            </w:r>
          </w:p>
        </w:tc>
        <w:tc>
          <w:tcPr>
            <w:tcW w:w="3225" w:type="dxa"/>
            <w:tcBorders>
              <w:top w:val="nil"/>
              <w:left w:val="single" w:sz="4" w:space="0" w:color="auto"/>
              <w:bottom w:val="single" w:sz="4" w:space="0" w:color="auto"/>
              <w:right w:val="single" w:sz="4" w:space="0" w:color="auto"/>
            </w:tcBorders>
            <w:shd w:val="clear" w:color="auto" w:fill="auto"/>
            <w:vAlign w:val="center"/>
          </w:tcPr>
          <w:p w14:paraId="135AD3D9" w14:textId="77777777" w:rsidR="00F73D2B" w:rsidRPr="004C0CB2" w:rsidRDefault="00F73D2B" w:rsidP="0023723C">
            <w:r w:rsidRPr="004C0CB2">
              <w:t>Printout of the CSD Report for compliance verification for the successful tenderer.</w:t>
            </w:r>
          </w:p>
        </w:tc>
        <w:tc>
          <w:tcPr>
            <w:tcW w:w="2586" w:type="dxa"/>
            <w:tcBorders>
              <w:top w:val="single" w:sz="4" w:space="0" w:color="auto"/>
              <w:left w:val="nil"/>
              <w:bottom w:val="single" w:sz="4" w:space="0" w:color="auto"/>
              <w:right w:val="single" w:sz="4" w:space="0" w:color="auto"/>
            </w:tcBorders>
            <w:shd w:val="clear" w:color="auto" w:fill="auto"/>
            <w:noWrap/>
            <w:vAlign w:val="center"/>
          </w:tcPr>
          <w:p w14:paraId="1E7DFA82" w14:textId="77777777" w:rsidR="00F73D2B" w:rsidRPr="004C0CB2" w:rsidRDefault="00F73D2B" w:rsidP="0023723C">
            <w:r w:rsidRPr="004C0CB2">
              <w:t>Contractor</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2001C6D" w14:textId="77777777" w:rsidR="00F73D2B" w:rsidRPr="004C0CB2" w:rsidRDefault="00F73D2B" w:rsidP="0023723C">
            <w:pPr>
              <w:jc w:val="center"/>
              <w:rPr>
                <w:color w:val="000000"/>
                <w:lang w:eastAsia="en-ZA"/>
              </w:rPr>
            </w:pPr>
          </w:p>
        </w:tc>
        <w:tc>
          <w:tcPr>
            <w:tcW w:w="2042" w:type="dxa"/>
            <w:tcBorders>
              <w:top w:val="single" w:sz="4" w:space="0" w:color="auto"/>
              <w:left w:val="nil"/>
              <w:bottom w:val="single" w:sz="4" w:space="0" w:color="auto"/>
              <w:right w:val="single" w:sz="4" w:space="0" w:color="auto"/>
            </w:tcBorders>
          </w:tcPr>
          <w:p w14:paraId="394F5B36" w14:textId="77777777" w:rsidR="00F73D2B" w:rsidRPr="004C0CB2" w:rsidRDefault="00F73D2B" w:rsidP="0023723C">
            <w:pPr>
              <w:jc w:val="center"/>
              <w:rPr>
                <w:color w:val="000000"/>
                <w:lang w:eastAsia="en-ZA"/>
              </w:rPr>
            </w:pPr>
          </w:p>
        </w:tc>
      </w:tr>
      <w:tr w:rsidR="00F73D2B" w:rsidRPr="00080EE0" w14:paraId="2AF1E8B8" w14:textId="77777777" w:rsidTr="0023723C">
        <w:trPr>
          <w:trHeight w:val="567"/>
          <w:jc w:val="center"/>
        </w:trPr>
        <w:tc>
          <w:tcPr>
            <w:tcW w:w="846" w:type="dxa"/>
            <w:vMerge w:val="restart"/>
            <w:tcBorders>
              <w:top w:val="single" w:sz="4" w:space="0" w:color="auto"/>
              <w:left w:val="single" w:sz="4" w:space="0" w:color="auto"/>
              <w:right w:val="single" w:sz="4" w:space="0" w:color="auto"/>
            </w:tcBorders>
            <w:shd w:val="clear" w:color="auto" w:fill="auto"/>
            <w:noWrap/>
            <w:vAlign w:val="center"/>
          </w:tcPr>
          <w:p w14:paraId="0961CA25" w14:textId="77777777" w:rsidR="00F73D2B" w:rsidRPr="004C0CB2" w:rsidRDefault="00F73D2B" w:rsidP="0023723C">
            <w:pPr>
              <w:jc w:val="center"/>
              <w:rPr>
                <w:b/>
                <w:bCs/>
                <w:color w:val="000000"/>
                <w:lang w:eastAsia="en-ZA"/>
              </w:rPr>
            </w:pPr>
            <w:r w:rsidRPr="004C0CB2">
              <w:rPr>
                <w:b/>
                <w:color w:val="000000"/>
                <w:lang w:eastAsia="en-ZA"/>
              </w:rPr>
              <w:t>8</w:t>
            </w:r>
          </w:p>
        </w:tc>
        <w:tc>
          <w:tcPr>
            <w:tcW w:w="3245" w:type="dxa"/>
            <w:vMerge w:val="restart"/>
            <w:tcBorders>
              <w:top w:val="nil"/>
              <w:left w:val="single" w:sz="4" w:space="0" w:color="auto"/>
              <w:right w:val="single" w:sz="4" w:space="0" w:color="auto"/>
            </w:tcBorders>
            <w:shd w:val="clear" w:color="auto" w:fill="auto"/>
            <w:vAlign w:val="center"/>
          </w:tcPr>
          <w:p w14:paraId="0794942F" w14:textId="77777777" w:rsidR="00F73D2B" w:rsidRPr="004C0CB2" w:rsidRDefault="00F73D2B" w:rsidP="0023723C">
            <w:pPr>
              <w:rPr>
                <w:b/>
                <w:bCs/>
              </w:rPr>
            </w:pPr>
            <w:r w:rsidRPr="004C0CB2">
              <w:rPr>
                <w:b/>
              </w:rPr>
              <w:t>CIDB grade confirmation (if applicable).</w:t>
            </w:r>
          </w:p>
        </w:tc>
        <w:tc>
          <w:tcPr>
            <w:tcW w:w="866" w:type="dxa"/>
            <w:tcBorders>
              <w:top w:val="single" w:sz="4" w:space="0" w:color="auto"/>
              <w:left w:val="nil"/>
              <w:bottom w:val="single" w:sz="4" w:space="0" w:color="auto"/>
              <w:right w:val="single" w:sz="4" w:space="0" w:color="auto"/>
            </w:tcBorders>
            <w:shd w:val="clear" w:color="auto" w:fill="auto"/>
            <w:noWrap/>
            <w:vAlign w:val="center"/>
          </w:tcPr>
          <w:p w14:paraId="6A057F07" w14:textId="77777777" w:rsidR="00F73D2B" w:rsidRPr="004C0CB2" w:rsidRDefault="00F73D2B" w:rsidP="0023723C">
            <w:pPr>
              <w:jc w:val="center"/>
              <w:rPr>
                <w:color w:val="000000"/>
                <w:lang w:eastAsia="en-ZA"/>
              </w:rPr>
            </w:pPr>
            <w:r w:rsidRPr="004C0CB2">
              <w:rPr>
                <w:color w:val="000000"/>
                <w:lang w:eastAsia="en-ZA"/>
              </w:rPr>
              <w:t>a)</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center"/>
          </w:tcPr>
          <w:p w14:paraId="6FE712F8" w14:textId="77777777" w:rsidR="00F73D2B" w:rsidRPr="004C0CB2" w:rsidRDefault="00F73D2B" w:rsidP="0023723C">
            <w:r w:rsidRPr="004C0CB2">
              <w:t>Verification of active status.</w:t>
            </w:r>
          </w:p>
        </w:tc>
        <w:tc>
          <w:tcPr>
            <w:tcW w:w="25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CFB5B9" w14:textId="77777777" w:rsidR="00F73D2B" w:rsidRPr="004C0CB2" w:rsidRDefault="00F73D2B" w:rsidP="0023723C">
            <w:r w:rsidRPr="004C0CB2">
              <w:t>Contractor</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17B36F9" w14:textId="77777777" w:rsidR="00F73D2B" w:rsidRPr="004C0CB2" w:rsidRDefault="00F73D2B" w:rsidP="0023723C">
            <w:pPr>
              <w:jc w:val="center"/>
              <w:rPr>
                <w:color w:val="000000"/>
                <w:lang w:eastAsia="en-ZA"/>
              </w:rPr>
            </w:pPr>
          </w:p>
        </w:tc>
        <w:tc>
          <w:tcPr>
            <w:tcW w:w="2042" w:type="dxa"/>
            <w:tcBorders>
              <w:top w:val="single" w:sz="4" w:space="0" w:color="auto"/>
              <w:left w:val="nil"/>
              <w:bottom w:val="single" w:sz="4" w:space="0" w:color="auto"/>
              <w:right w:val="single" w:sz="4" w:space="0" w:color="auto"/>
            </w:tcBorders>
          </w:tcPr>
          <w:p w14:paraId="7EF8D435" w14:textId="77777777" w:rsidR="00F73D2B" w:rsidRPr="004C0CB2" w:rsidRDefault="00F73D2B" w:rsidP="0023723C">
            <w:pPr>
              <w:jc w:val="center"/>
              <w:rPr>
                <w:color w:val="000000"/>
                <w:lang w:eastAsia="en-ZA"/>
              </w:rPr>
            </w:pPr>
          </w:p>
        </w:tc>
      </w:tr>
      <w:tr w:rsidR="00F73D2B" w:rsidRPr="00080EE0" w14:paraId="355CEE4D" w14:textId="77777777" w:rsidTr="0023723C">
        <w:trPr>
          <w:trHeight w:val="567"/>
          <w:jc w:val="center"/>
        </w:trPr>
        <w:tc>
          <w:tcPr>
            <w:tcW w:w="846" w:type="dxa"/>
            <w:vMerge/>
            <w:tcBorders>
              <w:left w:val="single" w:sz="4" w:space="0" w:color="auto"/>
              <w:bottom w:val="single" w:sz="4" w:space="0" w:color="auto"/>
              <w:right w:val="single" w:sz="4" w:space="0" w:color="auto"/>
            </w:tcBorders>
            <w:shd w:val="clear" w:color="auto" w:fill="auto"/>
            <w:noWrap/>
            <w:vAlign w:val="center"/>
          </w:tcPr>
          <w:p w14:paraId="1D79B13D" w14:textId="77777777" w:rsidR="00F73D2B" w:rsidRPr="004C0CB2" w:rsidRDefault="00F73D2B" w:rsidP="0023723C">
            <w:pPr>
              <w:jc w:val="center"/>
              <w:rPr>
                <w:b/>
                <w:bCs/>
                <w:color w:val="000000"/>
                <w:lang w:eastAsia="en-ZA"/>
              </w:rPr>
            </w:pPr>
          </w:p>
        </w:tc>
        <w:tc>
          <w:tcPr>
            <w:tcW w:w="3245" w:type="dxa"/>
            <w:vMerge/>
            <w:tcBorders>
              <w:left w:val="single" w:sz="4" w:space="0" w:color="auto"/>
              <w:bottom w:val="single" w:sz="4" w:space="0" w:color="auto"/>
              <w:right w:val="single" w:sz="4" w:space="0" w:color="auto"/>
            </w:tcBorders>
            <w:vAlign w:val="center"/>
          </w:tcPr>
          <w:p w14:paraId="60913532" w14:textId="77777777" w:rsidR="00F73D2B" w:rsidRPr="004C0CB2" w:rsidRDefault="00F73D2B" w:rsidP="0023723C">
            <w:pPr>
              <w:rPr>
                <w:b/>
                <w:bCs/>
              </w:rPr>
            </w:pPr>
          </w:p>
        </w:tc>
        <w:tc>
          <w:tcPr>
            <w:tcW w:w="866" w:type="dxa"/>
            <w:tcBorders>
              <w:top w:val="single" w:sz="4" w:space="0" w:color="auto"/>
              <w:left w:val="nil"/>
              <w:bottom w:val="single" w:sz="4" w:space="0" w:color="auto"/>
              <w:right w:val="single" w:sz="4" w:space="0" w:color="auto"/>
            </w:tcBorders>
            <w:shd w:val="clear" w:color="auto" w:fill="auto"/>
            <w:noWrap/>
            <w:vAlign w:val="center"/>
          </w:tcPr>
          <w:p w14:paraId="3DB2964E" w14:textId="77777777" w:rsidR="00F73D2B" w:rsidRPr="004C0CB2" w:rsidRDefault="00F73D2B" w:rsidP="0023723C">
            <w:pPr>
              <w:jc w:val="center"/>
              <w:rPr>
                <w:color w:val="000000"/>
                <w:lang w:eastAsia="en-ZA"/>
              </w:rPr>
            </w:pPr>
            <w:r w:rsidRPr="004C0CB2">
              <w:rPr>
                <w:color w:val="000000"/>
                <w:lang w:eastAsia="en-ZA"/>
              </w:rPr>
              <w:t>b)</w:t>
            </w:r>
          </w:p>
        </w:tc>
        <w:tc>
          <w:tcPr>
            <w:tcW w:w="3225" w:type="dxa"/>
            <w:tcBorders>
              <w:top w:val="nil"/>
              <w:left w:val="single" w:sz="4" w:space="0" w:color="auto"/>
              <w:bottom w:val="single" w:sz="4" w:space="0" w:color="auto"/>
              <w:right w:val="single" w:sz="4" w:space="0" w:color="auto"/>
            </w:tcBorders>
            <w:shd w:val="clear" w:color="auto" w:fill="auto"/>
            <w:vAlign w:val="center"/>
          </w:tcPr>
          <w:p w14:paraId="073D11B2" w14:textId="77777777" w:rsidR="00F73D2B" w:rsidRPr="004C0CB2" w:rsidRDefault="00F73D2B" w:rsidP="0023723C">
            <w:r w:rsidRPr="004C0CB2">
              <w:t>JV calculator for Joint Ventures.</w:t>
            </w:r>
          </w:p>
        </w:tc>
        <w:tc>
          <w:tcPr>
            <w:tcW w:w="2586" w:type="dxa"/>
            <w:tcBorders>
              <w:top w:val="single" w:sz="4" w:space="0" w:color="auto"/>
              <w:left w:val="single" w:sz="4" w:space="0" w:color="auto"/>
              <w:bottom w:val="single" w:sz="4" w:space="0" w:color="auto"/>
              <w:right w:val="single" w:sz="4" w:space="0" w:color="auto"/>
            </w:tcBorders>
            <w:noWrap/>
            <w:vAlign w:val="center"/>
          </w:tcPr>
          <w:p w14:paraId="4CDC8798" w14:textId="77777777" w:rsidR="00F73D2B" w:rsidRPr="004C0CB2" w:rsidRDefault="00F73D2B" w:rsidP="0023723C">
            <w:r w:rsidRPr="004C0CB2">
              <w:t>Contractor</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34AB952" w14:textId="77777777" w:rsidR="00F73D2B" w:rsidRPr="004C0CB2" w:rsidRDefault="00F73D2B" w:rsidP="0023723C">
            <w:pPr>
              <w:jc w:val="center"/>
              <w:rPr>
                <w:color w:val="000000"/>
                <w:lang w:eastAsia="en-ZA"/>
              </w:rPr>
            </w:pPr>
          </w:p>
        </w:tc>
        <w:tc>
          <w:tcPr>
            <w:tcW w:w="2042" w:type="dxa"/>
            <w:tcBorders>
              <w:top w:val="single" w:sz="4" w:space="0" w:color="auto"/>
              <w:left w:val="nil"/>
              <w:bottom w:val="single" w:sz="4" w:space="0" w:color="auto"/>
              <w:right w:val="single" w:sz="4" w:space="0" w:color="auto"/>
            </w:tcBorders>
          </w:tcPr>
          <w:p w14:paraId="24B4563B" w14:textId="77777777" w:rsidR="00F73D2B" w:rsidRPr="004C0CB2" w:rsidRDefault="00F73D2B" w:rsidP="0023723C">
            <w:pPr>
              <w:jc w:val="center"/>
              <w:rPr>
                <w:color w:val="000000"/>
                <w:lang w:eastAsia="en-ZA"/>
              </w:rPr>
            </w:pPr>
          </w:p>
        </w:tc>
      </w:tr>
      <w:tr w:rsidR="00F73D2B" w:rsidRPr="00080EE0" w14:paraId="53FEA413" w14:textId="77777777" w:rsidTr="0023723C">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2EC3C8" w14:textId="77777777" w:rsidR="00F73D2B" w:rsidRPr="004C0CB2" w:rsidRDefault="00F73D2B" w:rsidP="0023723C">
            <w:pPr>
              <w:jc w:val="center"/>
              <w:rPr>
                <w:b/>
                <w:bCs/>
                <w:color w:val="000000"/>
                <w:lang w:eastAsia="en-ZA"/>
              </w:rPr>
            </w:pPr>
            <w:r w:rsidRPr="004C0CB2">
              <w:rPr>
                <w:b/>
                <w:color w:val="000000"/>
                <w:lang w:eastAsia="en-ZA"/>
              </w:rPr>
              <w:t>9</w:t>
            </w:r>
          </w:p>
        </w:tc>
        <w:tc>
          <w:tcPr>
            <w:tcW w:w="3245" w:type="dxa"/>
            <w:tcBorders>
              <w:top w:val="nil"/>
              <w:left w:val="single" w:sz="4" w:space="0" w:color="auto"/>
              <w:bottom w:val="single" w:sz="4" w:space="0" w:color="auto"/>
              <w:right w:val="single" w:sz="4" w:space="0" w:color="auto"/>
            </w:tcBorders>
            <w:shd w:val="clear" w:color="auto" w:fill="auto"/>
            <w:vAlign w:val="center"/>
          </w:tcPr>
          <w:p w14:paraId="2219B842" w14:textId="77777777" w:rsidR="00F73D2B" w:rsidRPr="004C0CB2" w:rsidRDefault="00F73D2B" w:rsidP="0023723C">
            <w:pPr>
              <w:rPr>
                <w:b/>
                <w:bCs/>
              </w:rPr>
            </w:pPr>
            <w:r w:rsidRPr="004C0CB2">
              <w:rPr>
                <w:b/>
              </w:rPr>
              <w:t>B-BBEE Certificate.</w:t>
            </w:r>
          </w:p>
        </w:tc>
        <w:tc>
          <w:tcPr>
            <w:tcW w:w="866" w:type="dxa"/>
            <w:tcBorders>
              <w:top w:val="single" w:sz="4" w:space="0" w:color="auto"/>
              <w:bottom w:val="single" w:sz="4" w:space="0" w:color="auto"/>
            </w:tcBorders>
            <w:noWrap/>
            <w:vAlign w:val="center"/>
          </w:tcPr>
          <w:p w14:paraId="4FBE8555" w14:textId="77777777" w:rsidR="00F73D2B" w:rsidRPr="004C0CB2" w:rsidRDefault="00F73D2B" w:rsidP="0023723C">
            <w:pPr>
              <w:jc w:val="center"/>
              <w:rPr>
                <w:color w:val="000000"/>
                <w:lang w:eastAsia="en-ZA"/>
              </w:rPr>
            </w:pPr>
            <w:r w:rsidRPr="004C0CB2">
              <w:t>a)</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center"/>
          </w:tcPr>
          <w:p w14:paraId="5B0DE10C" w14:textId="77777777" w:rsidR="00F73D2B" w:rsidRPr="004C0CB2" w:rsidRDefault="00F73D2B" w:rsidP="0023723C">
            <w:r w:rsidRPr="004C0CB2">
              <w:t>B-BBEE Certificate of winning tenderer on file for verification of preference points.</w:t>
            </w:r>
          </w:p>
        </w:tc>
        <w:tc>
          <w:tcPr>
            <w:tcW w:w="2586" w:type="dxa"/>
            <w:tcBorders>
              <w:top w:val="single" w:sz="4" w:space="0" w:color="auto"/>
              <w:left w:val="nil"/>
              <w:bottom w:val="single" w:sz="4" w:space="0" w:color="auto"/>
              <w:right w:val="single" w:sz="4" w:space="0" w:color="auto"/>
            </w:tcBorders>
            <w:shd w:val="clear" w:color="auto" w:fill="auto"/>
            <w:noWrap/>
            <w:vAlign w:val="center"/>
          </w:tcPr>
          <w:p w14:paraId="3E7F7B07" w14:textId="77777777" w:rsidR="00F73D2B" w:rsidRPr="004C0CB2" w:rsidRDefault="00F73D2B" w:rsidP="0023723C">
            <w:r w:rsidRPr="004C0CB2">
              <w:t>Contractor</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B9F8413" w14:textId="77777777" w:rsidR="00F73D2B" w:rsidRPr="004C0CB2" w:rsidRDefault="00F73D2B" w:rsidP="0023723C">
            <w:pPr>
              <w:jc w:val="center"/>
              <w:rPr>
                <w:color w:val="000000"/>
                <w:lang w:eastAsia="en-ZA"/>
              </w:rPr>
            </w:pPr>
            <w:r w:rsidRPr="004C0CB2">
              <w:t> </w:t>
            </w:r>
          </w:p>
        </w:tc>
        <w:tc>
          <w:tcPr>
            <w:tcW w:w="2042" w:type="dxa"/>
            <w:tcBorders>
              <w:top w:val="single" w:sz="4" w:space="0" w:color="auto"/>
              <w:left w:val="nil"/>
              <w:bottom w:val="single" w:sz="4" w:space="0" w:color="auto"/>
              <w:right w:val="single" w:sz="4" w:space="0" w:color="auto"/>
            </w:tcBorders>
          </w:tcPr>
          <w:p w14:paraId="719AA025" w14:textId="77777777" w:rsidR="00F73D2B" w:rsidRPr="004C0CB2" w:rsidRDefault="00F73D2B" w:rsidP="0023723C">
            <w:pPr>
              <w:jc w:val="center"/>
              <w:rPr>
                <w:color w:val="000000"/>
                <w:lang w:eastAsia="en-ZA"/>
              </w:rPr>
            </w:pPr>
          </w:p>
        </w:tc>
      </w:tr>
      <w:tr w:rsidR="00F73D2B" w:rsidRPr="00080EE0" w14:paraId="53AA2559" w14:textId="77777777" w:rsidTr="0023723C">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E957D3" w14:textId="77777777" w:rsidR="00F73D2B" w:rsidRPr="004C0CB2" w:rsidRDefault="00F73D2B" w:rsidP="0023723C">
            <w:pPr>
              <w:jc w:val="center"/>
              <w:rPr>
                <w:b/>
                <w:bCs/>
                <w:color w:val="000000"/>
                <w:lang w:eastAsia="en-ZA"/>
              </w:rPr>
            </w:pPr>
            <w:r w:rsidRPr="004C0CB2">
              <w:rPr>
                <w:b/>
                <w:color w:val="000000"/>
                <w:lang w:eastAsia="en-ZA"/>
              </w:rPr>
              <w:lastRenderedPageBreak/>
              <w:t>10</w:t>
            </w:r>
          </w:p>
        </w:tc>
        <w:tc>
          <w:tcPr>
            <w:tcW w:w="3245" w:type="dxa"/>
            <w:tcBorders>
              <w:top w:val="nil"/>
              <w:left w:val="single" w:sz="4" w:space="0" w:color="auto"/>
              <w:bottom w:val="single" w:sz="4" w:space="0" w:color="auto"/>
              <w:right w:val="single" w:sz="4" w:space="0" w:color="auto"/>
            </w:tcBorders>
            <w:shd w:val="clear" w:color="auto" w:fill="auto"/>
            <w:vAlign w:val="center"/>
          </w:tcPr>
          <w:p w14:paraId="14DB1B36" w14:textId="77777777" w:rsidR="00F73D2B" w:rsidRPr="004C0CB2" w:rsidRDefault="00F73D2B" w:rsidP="0023723C">
            <w:pPr>
              <w:rPr>
                <w:b/>
                <w:bCs/>
              </w:rPr>
            </w:pPr>
            <w:r w:rsidRPr="004C0CB2">
              <w:rPr>
                <w:b/>
              </w:rPr>
              <w:t>SANRAL List of Restricted Bidders.</w:t>
            </w:r>
          </w:p>
        </w:tc>
        <w:tc>
          <w:tcPr>
            <w:tcW w:w="866" w:type="dxa"/>
            <w:tcBorders>
              <w:top w:val="single" w:sz="4" w:space="0" w:color="auto"/>
              <w:bottom w:val="single" w:sz="4" w:space="0" w:color="auto"/>
            </w:tcBorders>
            <w:noWrap/>
            <w:vAlign w:val="center"/>
          </w:tcPr>
          <w:p w14:paraId="34AFAD47" w14:textId="77777777" w:rsidR="00F73D2B" w:rsidRPr="004C0CB2" w:rsidRDefault="00F73D2B" w:rsidP="0023723C">
            <w:pPr>
              <w:jc w:val="center"/>
              <w:rPr>
                <w:color w:val="000000"/>
                <w:lang w:eastAsia="en-ZA"/>
              </w:rPr>
            </w:pPr>
            <w:r w:rsidRPr="004C0CB2">
              <w:t>a)</w:t>
            </w:r>
          </w:p>
        </w:tc>
        <w:tc>
          <w:tcPr>
            <w:tcW w:w="3225" w:type="dxa"/>
            <w:tcBorders>
              <w:top w:val="nil"/>
              <w:left w:val="single" w:sz="4" w:space="0" w:color="auto"/>
              <w:bottom w:val="single" w:sz="4" w:space="0" w:color="auto"/>
              <w:right w:val="single" w:sz="4" w:space="0" w:color="auto"/>
            </w:tcBorders>
            <w:shd w:val="clear" w:color="auto" w:fill="auto"/>
            <w:vAlign w:val="center"/>
          </w:tcPr>
          <w:p w14:paraId="52973B48" w14:textId="77777777" w:rsidR="00F73D2B" w:rsidRPr="004C0CB2" w:rsidRDefault="00F73D2B" w:rsidP="0023723C">
            <w:r w:rsidRPr="004C0CB2">
              <w:t>Verification that the winning tenderer is not restricted from doing business with SANRAL.</w:t>
            </w:r>
          </w:p>
        </w:tc>
        <w:tc>
          <w:tcPr>
            <w:tcW w:w="2586" w:type="dxa"/>
            <w:tcBorders>
              <w:top w:val="nil"/>
              <w:left w:val="nil"/>
              <w:bottom w:val="single" w:sz="4" w:space="0" w:color="auto"/>
              <w:right w:val="single" w:sz="4" w:space="0" w:color="auto"/>
            </w:tcBorders>
            <w:shd w:val="clear" w:color="auto" w:fill="auto"/>
            <w:noWrap/>
            <w:vAlign w:val="center"/>
          </w:tcPr>
          <w:p w14:paraId="0ECA25BB" w14:textId="77777777" w:rsidR="00F73D2B" w:rsidRPr="004C0CB2" w:rsidRDefault="00F73D2B" w:rsidP="0023723C">
            <w:r w:rsidRPr="004C0CB2">
              <w:t>Contractor</w:t>
            </w:r>
          </w:p>
        </w:tc>
        <w:tc>
          <w:tcPr>
            <w:tcW w:w="1134" w:type="dxa"/>
            <w:tcBorders>
              <w:top w:val="nil"/>
              <w:left w:val="nil"/>
              <w:bottom w:val="single" w:sz="4" w:space="0" w:color="auto"/>
              <w:right w:val="single" w:sz="4" w:space="0" w:color="auto"/>
            </w:tcBorders>
            <w:shd w:val="clear" w:color="auto" w:fill="auto"/>
            <w:noWrap/>
            <w:vAlign w:val="center"/>
          </w:tcPr>
          <w:p w14:paraId="7C1631F9" w14:textId="77777777" w:rsidR="00F73D2B" w:rsidRPr="004C0CB2" w:rsidRDefault="00F73D2B" w:rsidP="0023723C">
            <w:pPr>
              <w:jc w:val="center"/>
              <w:rPr>
                <w:color w:val="000000"/>
                <w:lang w:eastAsia="en-ZA"/>
              </w:rPr>
            </w:pPr>
            <w:r w:rsidRPr="004C0CB2">
              <w:t> </w:t>
            </w:r>
          </w:p>
        </w:tc>
        <w:tc>
          <w:tcPr>
            <w:tcW w:w="2042" w:type="dxa"/>
            <w:tcBorders>
              <w:top w:val="single" w:sz="4" w:space="0" w:color="auto"/>
              <w:left w:val="nil"/>
              <w:bottom w:val="single" w:sz="4" w:space="0" w:color="auto"/>
              <w:right w:val="single" w:sz="4" w:space="0" w:color="auto"/>
            </w:tcBorders>
          </w:tcPr>
          <w:p w14:paraId="7A8822C0" w14:textId="77777777" w:rsidR="00F73D2B" w:rsidRPr="004C0CB2" w:rsidRDefault="00F73D2B" w:rsidP="0023723C">
            <w:pPr>
              <w:jc w:val="center"/>
              <w:rPr>
                <w:color w:val="000000"/>
                <w:lang w:eastAsia="en-ZA"/>
              </w:rPr>
            </w:pPr>
          </w:p>
        </w:tc>
      </w:tr>
      <w:tr w:rsidR="00F73D2B" w:rsidRPr="00080EE0" w14:paraId="227407AE" w14:textId="77777777" w:rsidTr="0023723C">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79C13" w14:textId="77777777" w:rsidR="00F73D2B" w:rsidRPr="004C0CB2" w:rsidRDefault="00F73D2B" w:rsidP="0023723C">
            <w:pPr>
              <w:jc w:val="center"/>
              <w:rPr>
                <w:b/>
                <w:bCs/>
                <w:color w:val="000000"/>
                <w:lang w:eastAsia="en-ZA"/>
              </w:rPr>
            </w:pPr>
            <w:r w:rsidRPr="004C0CB2">
              <w:rPr>
                <w:b/>
                <w:color w:val="000000"/>
                <w:lang w:eastAsia="en-ZA"/>
              </w:rPr>
              <w:t>11</w:t>
            </w:r>
          </w:p>
        </w:tc>
        <w:tc>
          <w:tcPr>
            <w:tcW w:w="3245" w:type="dxa"/>
            <w:tcBorders>
              <w:top w:val="nil"/>
              <w:left w:val="single" w:sz="4" w:space="0" w:color="auto"/>
              <w:bottom w:val="single" w:sz="4" w:space="0" w:color="auto"/>
              <w:right w:val="single" w:sz="4" w:space="0" w:color="auto"/>
            </w:tcBorders>
            <w:shd w:val="clear" w:color="auto" w:fill="auto"/>
            <w:vAlign w:val="center"/>
          </w:tcPr>
          <w:p w14:paraId="3EDB6F73" w14:textId="77777777" w:rsidR="00F73D2B" w:rsidRPr="004C0CB2" w:rsidRDefault="00F73D2B" w:rsidP="0023723C">
            <w:pPr>
              <w:rPr>
                <w:b/>
                <w:bCs/>
              </w:rPr>
            </w:pPr>
            <w:r w:rsidRPr="004C0CB2">
              <w:rPr>
                <w:b/>
              </w:rPr>
              <w:t>Clarification correspondence after tender closing (individual tenderers or all).</w:t>
            </w:r>
          </w:p>
        </w:tc>
        <w:tc>
          <w:tcPr>
            <w:tcW w:w="866" w:type="dxa"/>
            <w:tcBorders>
              <w:top w:val="single" w:sz="4" w:space="0" w:color="auto"/>
              <w:bottom w:val="single" w:sz="4" w:space="0" w:color="auto"/>
            </w:tcBorders>
            <w:noWrap/>
            <w:vAlign w:val="center"/>
          </w:tcPr>
          <w:p w14:paraId="034F73DC" w14:textId="77777777" w:rsidR="00F73D2B" w:rsidRPr="004C0CB2" w:rsidRDefault="00F73D2B" w:rsidP="0023723C">
            <w:pPr>
              <w:jc w:val="center"/>
              <w:rPr>
                <w:color w:val="000000"/>
                <w:lang w:eastAsia="en-ZA"/>
              </w:rPr>
            </w:pPr>
            <w:r w:rsidRPr="004C0CB2">
              <w:t>a)</w:t>
            </w:r>
          </w:p>
        </w:tc>
        <w:tc>
          <w:tcPr>
            <w:tcW w:w="3225" w:type="dxa"/>
            <w:tcBorders>
              <w:top w:val="nil"/>
              <w:left w:val="single" w:sz="4" w:space="0" w:color="auto"/>
              <w:bottom w:val="single" w:sz="4" w:space="0" w:color="auto"/>
              <w:right w:val="single" w:sz="4" w:space="0" w:color="auto"/>
            </w:tcBorders>
            <w:shd w:val="clear" w:color="auto" w:fill="auto"/>
            <w:vAlign w:val="center"/>
          </w:tcPr>
          <w:p w14:paraId="1A1C73AD" w14:textId="77777777" w:rsidR="00F73D2B" w:rsidRPr="004C0CB2" w:rsidRDefault="00F73D2B" w:rsidP="0023723C">
            <w:r w:rsidRPr="004C0CB2">
              <w:t>All correspondence relating to RFT correction of arithmetic errors/balancing of rates etc.</w:t>
            </w:r>
          </w:p>
        </w:tc>
        <w:tc>
          <w:tcPr>
            <w:tcW w:w="2586" w:type="dxa"/>
            <w:tcBorders>
              <w:top w:val="nil"/>
              <w:left w:val="nil"/>
              <w:bottom w:val="single" w:sz="4" w:space="0" w:color="auto"/>
              <w:right w:val="single" w:sz="4" w:space="0" w:color="auto"/>
            </w:tcBorders>
            <w:shd w:val="clear" w:color="auto" w:fill="auto"/>
            <w:noWrap/>
            <w:vAlign w:val="center"/>
          </w:tcPr>
          <w:p w14:paraId="508E6288" w14:textId="77777777" w:rsidR="00F73D2B" w:rsidRPr="004C0CB2" w:rsidRDefault="00F73D2B" w:rsidP="0023723C">
            <w:r w:rsidRPr="004C0CB2">
              <w:t>Contractor</w:t>
            </w:r>
          </w:p>
        </w:tc>
        <w:tc>
          <w:tcPr>
            <w:tcW w:w="1134" w:type="dxa"/>
            <w:tcBorders>
              <w:top w:val="nil"/>
              <w:left w:val="nil"/>
              <w:bottom w:val="single" w:sz="4" w:space="0" w:color="auto"/>
              <w:right w:val="single" w:sz="4" w:space="0" w:color="auto"/>
            </w:tcBorders>
            <w:shd w:val="clear" w:color="auto" w:fill="auto"/>
            <w:noWrap/>
            <w:vAlign w:val="center"/>
          </w:tcPr>
          <w:p w14:paraId="0166CC1C" w14:textId="77777777" w:rsidR="00F73D2B" w:rsidRPr="004C0CB2" w:rsidRDefault="00F73D2B" w:rsidP="0023723C">
            <w:pPr>
              <w:jc w:val="center"/>
              <w:rPr>
                <w:color w:val="000000"/>
                <w:lang w:eastAsia="en-ZA"/>
              </w:rPr>
            </w:pPr>
            <w:r w:rsidRPr="004C0CB2">
              <w:t> </w:t>
            </w:r>
          </w:p>
        </w:tc>
        <w:tc>
          <w:tcPr>
            <w:tcW w:w="2042" w:type="dxa"/>
            <w:tcBorders>
              <w:top w:val="single" w:sz="4" w:space="0" w:color="auto"/>
              <w:left w:val="nil"/>
              <w:bottom w:val="single" w:sz="4" w:space="0" w:color="auto"/>
              <w:right w:val="single" w:sz="4" w:space="0" w:color="auto"/>
            </w:tcBorders>
          </w:tcPr>
          <w:p w14:paraId="5FB0F356" w14:textId="77777777" w:rsidR="00F73D2B" w:rsidRPr="004C0CB2" w:rsidRDefault="00F73D2B" w:rsidP="0023723C">
            <w:pPr>
              <w:jc w:val="center"/>
              <w:rPr>
                <w:color w:val="000000"/>
                <w:lang w:eastAsia="en-ZA"/>
              </w:rPr>
            </w:pPr>
          </w:p>
        </w:tc>
      </w:tr>
      <w:tr w:rsidR="00F73D2B" w:rsidRPr="00080EE0" w14:paraId="60897D29" w14:textId="77777777" w:rsidTr="0023723C">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7708E" w14:textId="77777777" w:rsidR="00F73D2B" w:rsidRPr="004C0CB2" w:rsidRDefault="00F73D2B" w:rsidP="0023723C">
            <w:pPr>
              <w:jc w:val="center"/>
              <w:rPr>
                <w:b/>
                <w:bCs/>
                <w:color w:val="000000"/>
                <w:lang w:eastAsia="en-ZA"/>
              </w:rPr>
            </w:pPr>
            <w:r w:rsidRPr="004C0CB2">
              <w:rPr>
                <w:b/>
                <w:color w:val="000000"/>
                <w:lang w:eastAsia="en-ZA"/>
              </w:rPr>
              <w:t>12</w:t>
            </w:r>
          </w:p>
        </w:tc>
        <w:tc>
          <w:tcPr>
            <w:tcW w:w="3245" w:type="dxa"/>
            <w:tcBorders>
              <w:top w:val="nil"/>
              <w:left w:val="single" w:sz="4" w:space="0" w:color="auto"/>
              <w:bottom w:val="single" w:sz="4" w:space="0" w:color="auto"/>
              <w:right w:val="single" w:sz="4" w:space="0" w:color="auto"/>
            </w:tcBorders>
            <w:shd w:val="clear" w:color="auto" w:fill="auto"/>
            <w:vAlign w:val="center"/>
          </w:tcPr>
          <w:p w14:paraId="2D85E954" w14:textId="77777777" w:rsidR="00F73D2B" w:rsidRPr="004C0CB2" w:rsidRDefault="00F73D2B" w:rsidP="0023723C">
            <w:pPr>
              <w:rPr>
                <w:b/>
                <w:bCs/>
              </w:rPr>
            </w:pPr>
            <w:r w:rsidRPr="004C0CB2">
              <w:rPr>
                <w:b/>
              </w:rPr>
              <w:t>Report for the award of the contract.</w:t>
            </w:r>
          </w:p>
        </w:tc>
        <w:tc>
          <w:tcPr>
            <w:tcW w:w="866" w:type="dxa"/>
            <w:tcBorders>
              <w:top w:val="single" w:sz="4" w:space="0" w:color="auto"/>
              <w:bottom w:val="single" w:sz="4" w:space="0" w:color="auto"/>
            </w:tcBorders>
            <w:noWrap/>
            <w:vAlign w:val="center"/>
          </w:tcPr>
          <w:p w14:paraId="05550B05" w14:textId="77777777" w:rsidR="00F73D2B" w:rsidRPr="004C0CB2" w:rsidRDefault="00F73D2B" w:rsidP="0023723C">
            <w:pPr>
              <w:jc w:val="center"/>
              <w:rPr>
                <w:color w:val="000000"/>
                <w:lang w:eastAsia="en-ZA"/>
              </w:rPr>
            </w:pPr>
            <w:r w:rsidRPr="004C0CB2">
              <w:t>a)</w:t>
            </w:r>
          </w:p>
        </w:tc>
        <w:tc>
          <w:tcPr>
            <w:tcW w:w="3225" w:type="dxa"/>
            <w:tcBorders>
              <w:top w:val="nil"/>
              <w:left w:val="single" w:sz="4" w:space="0" w:color="auto"/>
              <w:bottom w:val="single" w:sz="4" w:space="0" w:color="auto"/>
              <w:right w:val="single" w:sz="4" w:space="0" w:color="auto"/>
            </w:tcBorders>
            <w:shd w:val="clear" w:color="auto" w:fill="auto"/>
            <w:vAlign w:val="center"/>
          </w:tcPr>
          <w:p w14:paraId="2A946794" w14:textId="77777777" w:rsidR="00F73D2B" w:rsidRPr="004C0CB2" w:rsidRDefault="00F73D2B" w:rsidP="0023723C">
            <w:r w:rsidRPr="004C0CB2">
              <w:t>Report detailing information from tender phase to evaluation phase, and a recommendation with motivation for the approval of the winning tenderer.</w:t>
            </w:r>
          </w:p>
        </w:tc>
        <w:tc>
          <w:tcPr>
            <w:tcW w:w="2586" w:type="dxa"/>
            <w:tcBorders>
              <w:top w:val="nil"/>
              <w:left w:val="nil"/>
              <w:bottom w:val="single" w:sz="4" w:space="0" w:color="auto"/>
              <w:right w:val="single" w:sz="4" w:space="0" w:color="auto"/>
            </w:tcBorders>
            <w:shd w:val="clear" w:color="auto" w:fill="auto"/>
            <w:noWrap/>
            <w:vAlign w:val="center"/>
          </w:tcPr>
          <w:p w14:paraId="1A566B6A" w14:textId="77777777" w:rsidR="00F73D2B" w:rsidRPr="004C0CB2" w:rsidRDefault="00F73D2B" w:rsidP="0023723C">
            <w:r w:rsidRPr="004C0CB2">
              <w:t>Contractor</w:t>
            </w:r>
          </w:p>
        </w:tc>
        <w:tc>
          <w:tcPr>
            <w:tcW w:w="1134" w:type="dxa"/>
            <w:tcBorders>
              <w:top w:val="nil"/>
              <w:left w:val="nil"/>
              <w:bottom w:val="single" w:sz="4" w:space="0" w:color="auto"/>
              <w:right w:val="single" w:sz="4" w:space="0" w:color="auto"/>
            </w:tcBorders>
            <w:shd w:val="clear" w:color="auto" w:fill="auto"/>
            <w:noWrap/>
            <w:vAlign w:val="center"/>
          </w:tcPr>
          <w:p w14:paraId="00638266" w14:textId="77777777" w:rsidR="00F73D2B" w:rsidRPr="004C0CB2" w:rsidRDefault="00F73D2B" w:rsidP="0023723C">
            <w:pPr>
              <w:jc w:val="center"/>
              <w:rPr>
                <w:color w:val="000000"/>
                <w:lang w:eastAsia="en-ZA"/>
              </w:rPr>
            </w:pPr>
            <w:r w:rsidRPr="004C0CB2">
              <w:t> </w:t>
            </w:r>
          </w:p>
        </w:tc>
        <w:tc>
          <w:tcPr>
            <w:tcW w:w="2042" w:type="dxa"/>
            <w:tcBorders>
              <w:top w:val="single" w:sz="4" w:space="0" w:color="auto"/>
              <w:left w:val="nil"/>
              <w:bottom w:val="single" w:sz="4" w:space="0" w:color="auto"/>
              <w:right w:val="single" w:sz="4" w:space="0" w:color="auto"/>
            </w:tcBorders>
          </w:tcPr>
          <w:p w14:paraId="048E4213" w14:textId="77777777" w:rsidR="00F73D2B" w:rsidRPr="004C0CB2" w:rsidRDefault="00F73D2B" w:rsidP="0023723C">
            <w:pPr>
              <w:jc w:val="center"/>
              <w:rPr>
                <w:color w:val="000000"/>
                <w:lang w:eastAsia="en-ZA"/>
              </w:rPr>
            </w:pPr>
          </w:p>
        </w:tc>
      </w:tr>
      <w:tr w:rsidR="00F73D2B" w:rsidRPr="00080EE0" w14:paraId="59F987AF" w14:textId="77777777" w:rsidTr="0023723C">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938731" w14:textId="77777777" w:rsidR="00F73D2B" w:rsidRPr="004C0CB2" w:rsidRDefault="00F73D2B" w:rsidP="0023723C">
            <w:pPr>
              <w:jc w:val="center"/>
              <w:rPr>
                <w:b/>
                <w:bCs/>
                <w:color w:val="000000"/>
                <w:lang w:eastAsia="en-ZA"/>
              </w:rPr>
            </w:pPr>
            <w:r w:rsidRPr="004C0CB2">
              <w:rPr>
                <w:b/>
                <w:color w:val="000000"/>
                <w:lang w:eastAsia="en-ZA"/>
              </w:rPr>
              <w:t>13</w:t>
            </w:r>
          </w:p>
        </w:tc>
        <w:tc>
          <w:tcPr>
            <w:tcW w:w="3245" w:type="dxa"/>
            <w:tcBorders>
              <w:top w:val="nil"/>
              <w:left w:val="single" w:sz="4" w:space="0" w:color="auto"/>
              <w:bottom w:val="single" w:sz="4" w:space="0" w:color="auto"/>
              <w:right w:val="single" w:sz="4" w:space="0" w:color="auto"/>
            </w:tcBorders>
            <w:shd w:val="clear" w:color="auto" w:fill="auto"/>
            <w:vAlign w:val="center"/>
          </w:tcPr>
          <w:p w14:paraId="57B628B5" w14:textId="77777777" w:rsidR="00F73D2B" w:rsidRPr="004C0CB2" w:rsidRDefault="00F73D2B" w:rsidP="0023723C">
            <w:pPr>
              <w:rPr>
                <w:b/>
                <w:bCs/>
              </w:rPr>
            </w:pPr>
            <w:r w:rsidRPr="004C0CB2">
              <w:rPr>
                <w:b/>
              </w:rPr>
              <w:t>Review Report.</w:t>
            </w:r>
          </w:p>
        </w:tc>
        <w:tc>
          <w:tcPr>
            <w:tcW w:w="866" w:type="dxa"/>
            <w:tcBorders>
              <w:top w:val="single" w:sz="4" w:space="0" w:color="auto"/>
              <w:bottom w:val="single" w:sz="4" w:space="0" w:color="auto"/>
            </w:tcBorders>
            <w:noWrap/>
            <w:vAlign w:val="center"/>
          </w:tcPr>
          <w:p w14:paraId="024493A8" w14:textId="77777777" w:rsidR="00F73D2B" w:rsidRPr="004C0CB2" w:rsidRDefault="00F73D2B" w:rsidP="0023723C">
            <w:pPr>
              <w:jc w:val="center"/>
              <w:rPr>
                <w:color w:val="000000"/>
                <w:lang w:eastAsia="en-ZA"/>
              </w:rPr>
            </w:pPr>
            <w:r w:rsidRPr="004C0CB2">
              <w:rPr>
                <w:color w:val="000000"/>
                <w:lang w:eastAsia="en-ZA"/>
              </w:rPr>
              <w:t>a)</w:t>
            </w:r>
          </w:p>
        </w:tc>
        <w:tc>
          <w:tcPr>
            <w:tcW w:w="3225" w:type="dxa"/>
            <w:tcBorders>
              <w:top w:val="nil"/>
              <w:left w:val="single" w:sz="4" w:space="0" w:color="auto"/>
              <w:bottom w:val="single" w:sz="4" w:space="0" w:color="auto"/>
              <w:right w:val="single" w:sz="4" w:space="0" w:color="auto"/>
            </w:tcBorders>
            <w:shd w:val="clear" w:color="auto" w:fill="auto"/>
            <w:vAlign w:val="center"/>
          </w:tcPr>
          <w:p w14:paraId="1BE136BA" w14:textId="77777777" w:rsidR="00F73D2B" w:rsidRPr="004C0CB2" w:rsidRDefault="00F73D2B" w:rsidP="0023723C">
            <w:r w:rsidRPr="004C0CB2">
              <w:t>Receive high level reports and ensure transparency in the appointment of Targeted Enterprises. The reports must exclude sensitive evaluation information.</w:t>
            </w:r>
          </w:p>
        </w:tc>
        <w:tc>
          <w:tcPr>
            <w:tcW w:w="2586" w:type="dxa"/>
            <w:tcBorders>
              <w:top w:val="nil"/>
              <w:left w:val="nil"/>
              <w:bottom w:val="single" w:sz="4" w:space="0" w:color="auto"/>
              <w:right w:val="single" w:sz="4" w:space="0" w:color="auto"/>
            </w:tcBorders>
            <w:shd w:val="clear" w:color="auto" w:fill="auto"/>
            <w:noWrap/>
            <w:vAlign w:val="center"/>
          </w:tcPr>
          <w:p w14:paraId="29FD34DF" w14:textId="77777777" w:rsidR="00F73D2B" w:rsidRPr="004C0CB2" w:rsidRDefault="00F73D2B" w:rsidP="0023723C">
            <w:r w:rsidRPr="004C0CB2">
              <w:t>PLC /PLO/PM</w:t>
            </w:r>
          </w:p>
        </w:tc>
        <w:tc>
          <w:tcPr>
            <w:tcW w:w="1134" w:type="dxa"/>
            <w:tcBorders>
              <w:top w:val="nil"/>
              <w:left w:val="nil"/>
              <w:bottom w:val="single" w:sz="4" w:space="0" w:color="auto"/>
              <w:right w:val="single" w:sz="4" w:space="0" w:color="auto"/>
            </w:tcBorders>
            <w:shd w:val="clear" w:color="auto" w:fill="auto"/>
            <w:noWrap/>
            <w:vAlign w:val="center"/>
          </w:tcPr>
          <w:p w14:paraId="71E21B70" w14:textId="77777777" w:rsidR="00F73D2B" w:rsidRPr="004C0CB2" w:rsidRDefault="00F73D2B" w:rsidP="0023723C">
            <w:pPr>
              <w:rPr>
                <w:color w:val="000000"/>
                <w:lang w:eastAsia="en-ZA"/>
              </w:rPr>
            </w:pPr>
            <w:r w:rsidRPr="004C0CB2">
              <w:t>Report not to be supplied to PLC*.</w:t>
            </w:r>
          </w:p>
        </w:tc>
        <w:tc>
          <w:tcPr>
            <w:tcW w:w="2042" w:type="dxa"/>
            <w:tcBorders>
              <w:top w:val="single" w:sz="4" w:space="0" w:color="auto"/>
              <w:left w:val="nil"/>
              <w:bottom w:val="single" w:sz="4" w:space="0" w:color="auto"/>
              <w:right w:val="single" w:sz="4" w:space="0" w:color="auto"/>
            </w:tcBorders>
          </w:tcPr>
          <w:p w14:paraId="0A437C05" w14:textId="77777777" w:rsidR="00F73D2B" w:rsidRPr="004C0CB2" w:rsidRDefault="00F73D2B" w:rsidP="0023723C">
            <w:pPr>
              <w:jc w:val="center"/>
              <w:rPr>
                <w:color w:val="000000"/>
                <w:lang w:eastAsia="en-ZA"/>
              </w:rPr>
            </w:pPr>
          </w:p>
        </w:tc>
      </w:tr>
      <w:tr w:rsidR="00F73D2B" w:rsidRPr="00080EE0" w14:paraId="63B366C6" w14:textId="77777777" w:rsidTr="0023723C">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D7236F" w14:textId="77777777" w:rsidR="00F73D2B" w:rsidRPr="004C0CB2" w:rsidRDefault="00F73D2B" w:rsidP="0023723C">
            <w:pPr>
              <w:jc w:val="center"/>
              <w:rPr>
                <w:b/>
                <w:bCs/>
                <w:color w:val="000000"/>
                <w:lang w:eastAsia="en-ZA"/>
              </w:rPr>
            </w:pPr>
            <w:r w:rsidRPr="004C0CB2">
              <w:rPr>
                <w:b/>
                <w:color w:val="000000"/>
                <w:lang w:eastAsia="en-ZA"/>
              </w:rPr>
              <w:t>B5</w:t>
            </w:r>
          </w:p>
        </w:tc>
        <w:tc>
          <w:tcPr>
            <w:tcW w:w="13098" w:type="dxa"/>
            <w:gridSpan w:val="6"/>
            <w:tcBorders>
              <w:top w:val="nil"/>
              <w:left w:val="single" w:sz="4" w:space="0" w:color="auto"/>
              <w:bottom w:val="single" w:sz="4" w:space="0" w:color="auto"/>
              <w:right w:val="single" w:sz="4" w:space="0" w:color="auto"/>
            </w:tcBorders>
            <w:shd w:val="clear" w:color="auto" w:fill="auto"/>
            <w:vAlign w:val="center"/>
          </w:tcPr>
          <w:p w14:paraId="5C773183" w14:textId="77777777" w:rsidR="00F73D2B" w:rsidRPr="004C0CB2" w:rsidRDefault="00F73D2B" w:rsidP="0023723C">
            <w:pPr>
              <w:rPr>
                <w:b/>
                <w:bCs/>
                <w:color w:val="000000"/>
                <w:lang w:eastAsia="en-ZA"/>
              </w:rPr>
            </w:pPr>
            <w:r w:rsidRPr="004C0CB2">
              <w:rPr>
                <w:b/>
              </w:rPr>
              <w:t>Award of Contract:</w:t>
            </w:r>
          </w:p>
        </w:tc>
      </w:tr>
      <w:tr w:rsidR="00F73D2B" w:rsidRPr="00080EE0" w14:paraId="0982D3F2" w14:textId="77777777" w:rsidTr="0023723C">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7AA141" w14:textId="77777777" w:rsidR="00F73D2B" w:rsidRPr="004C0CB2" w:rsidRDefault="00F73D2B" w:rsidP="0023723C">
            <w:pPr>
              <w:jc w:val="center"/>
              <w:rPr>
                <w:b/>
                <w:bCs/>
                <w:color w:val="000000"/>
                <w:lang w:eastAsia="en-ZA"/>
              </w:rPr>
            </w:pPr>
            <w:r w:rsidRPr="004C0CB2">
              <w:rPr>
                <w:b/>
                <w:color w:val="000000"/>
                <w:lang w:eastAsia="en-ZA"/>
              </w:rPr>
              <w:t>1</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14:paraId="1F8926F6" w14:textId="77777777" w:rsidR="00F73D2B" w:rsidRPr="004C0CB2" w:rsidRDefault="00F73D2B" w:rsidP="0023723C">
            <w:pPr>
              <w:rPr>
                <w:b/>
                <w:bCs/>
              </w:rPr>
            </w:pPr>
            <w:r w:rsidRPr="004C0CB2">
              <w:rPr>
                <w:b/>
              </w:rPr>
              <w:t>BAC Declaration of Interest.</w:t>
            </w:r>
          </w:p>
        </w:tc>
        <w:tc>
          <w:tcPr>
            <w:tcW w:w="866" w:type="dxa"/>
            <w:tcBorders>
              <w:top w:val="single" w:sz="4" w:space="0" w:color="auto"/>
              <w:bottom w:val="single" w:sz="4" w:space="0" w:color="auto"/>
            </w:tcBorders>
            <w:noWrap/>
            <w:vAlign w:val="center"/>
          </w:tcPr>
          <w:p w14:paraId="6BA87804" w14:textId="77777777" w:rsidR="00F73D2B" w:rsidRPr="004C0CB2" w:rsidRDefault="00F73D2B" w:rsidP="0023723C">
            <w:pPr>
              <w:jc w:val="center"/>
              <w:rPr>
                <w:color w:val="000000"/>
                <w:lang w:eastAsia="en-ZA"/>
              </w:rPr>
            </w:pPr>
            <w:r w:rsidRPr="004C0CB2">
              <w:rPr>
                <w:color w:val="000000"/>
                <w:lang w:eastAsia="en-ZA"/>
              </w:rPr>
              <w:t>a)</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center"/>
          </w:tcPr>
          <w:p w14:paraId="39112AB0" w14:textId="77777777" w:rsidR="00F73D2B" w:rsidRPr="004C0CB2" w:rsidRDefault="00F73D2B" w:rsidP="0023723C">
            <w:r w:rsidRPr="004C0CB2">
              <w:t>All members of the BAC to sign the DoI in ink.</w:t>
            </w:r>
          </w:p>
        </w:tc>
        <w:tc>
          <w:tcPr>
            <w:tcW w:w="2586" w:type="dxa"/>
            <w:tcBorders>
              <w:top w:val="single" w:sz="4" w:space="0" w:color="auto"/>
              <w:left w:val="nil"/>
              <w:bottom w:val="single" w:sz="4" w:space="0" w:color="auto"/>
              <w:right w:val="single" w:sz="4" w:space="0" w:color="auto"/>
            </w:tcBorders>
            <w:shd w:val="clear" w:color="auto" w:fill="auto"/>
            <w:noWrap/>
            <w:vAlign w:val="center"/>
          </w:tcPr>
          <w:p w14:paraId="629F77E1" w14:textId="77777777" w:rsidR="00F73D2B" w:rsidRPr="004C0CB2" w:rsidRDefault="00F73D2B" w:rsidP="0023723C">
            <w:r w:rsidRPr="004C0CB2">
              <w:t>Project Bid Adjudication Committee Secretariat (PBAC)</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AC6D9B1" w14:textId="77777777" w:rsidR="00F73D2B" w:rsidRPr="004C0CB2" w:rsidRDefault="00F73D2B" w:rsidP="0023723C">
            <w:pPr>
              <w:jc w:val="center"/>
              <w:rPr>
                <w:color w:val="000000"/>
                <w:lang w:eastAsia="en-ZA"/>
              </w:rPr>
            </w:pPr>
          </w:p>
        </w:tc>
        <w:tc>
          <w:tcPr>
            <w:tcW w:w="2042" w:type="dxa"/>
            <w:tcBorders>
              <w:top w:val="single" w:sz="4" w:space="0" w:color="auto"/>
              <w:left w:val="nil"/>
              <w:bottom w:val="single" w:sz="4" w:space="0" w:color="auto"/>
              <w:right w:val="single" w:sz="4" w:space="0" w:color="auto"/>
            </w:tcBorders>
          </w:tcPr>
          <w:p w14:paraId="599A24CE" w14:textId="77777777" w:rsidR="00F73D2B" w:rsidRPr="004C0CB2" w:rsidRDefault="00F73D2B" w:rsidP="0023723C">
            <w:pPr>
              <w:jc w:val="center"/>
              <w:rPr>
                <w:color w:val="000000"/>
                <w:lang w:eastAsia="en-ZA"/>
              </w:rPr>
            </w:pPr>
          </w:p>
        </w:tc>
      </w:tr>
      <w:tr w:rsidR="00F73D2B" w:rsidRPr="00080EE0" w14:paraId="2D240D6E" w14:textId="77777777" w:rsidTr="0023723C">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09ADF9" w14:textId="77777777" w:rsidR="00F73D2B" w:rsidRPr="004C0CB2" w:rsidRDefault="00F73D2B" w:rsidP="0023723C">
            <w:pPr>
              <w:jc w:val="center"/>
              <w:rPr>
                <w:b/>
                <w:bCs/>
                <w:color w:val="000000"/>
                <w:lang w:eastAsia="en-ZA"/>
              </w:rPr>
            </w:pPr>
            <w:r w:rsidRPr="004C0CB2">
              <w:rPr>
                <w:b/>
                <w:color w:val="000000"/>
                <w:lang w:eastAsia="en-ZA"/>
              </w:rPr>
              <w:t>2</w:t>
            </w:r>
          </w:p>
        </w:tc>
        <w:tc>
          <w:tcPr>
            <w:tcW w:w="3245" w:type="dxa"/>
            <w:tcBorders>
              <w:top w:val="nil"/>
              <w:left w:val="single" w:sz="4" w:space="0" w:color="auto"/>
              <w:bottom w:val="single" w:sz="4" w:space="0" w:color="auto"/>
              <w:right w:val="single" w:sz="4" w:space="0" w:color="auto"/>
            </w:tcBorders>
            <w:shd w:val="clear" w:color="auto" w:fill="auto"/>
            <w:vAlign w:val="center"/>
          </w:tcPr>
          <w:p w14:paraId="3D64191A" w14:textId="77777777" w:rsidR="00F73D2B" w:rsidRPr="004C0CB2" w:rsidRDefault="00F73D2B" w:rsidP="0023723C">
            <w:pPr>
              <w:rPr>
                <w:b/>
                <w:bCs/>
              </w:rPr>
            </w:pPr>
            <w:r w:rsidRPr="004C0CB2">
              <w:rPr>
                <w:b/>
              </w:rPr>
              <w:t>BAC Attendance Register.</w:t>
            </w:r>
          </w:p>
        </w:tc>
        <w:tc>
          <w:tcPr>
            <w:tcW w:w="866" w:type="dxa"/>
            <w:tcBorders>
              <w:top w:val="single" w:sz="4" w:space="0" w:color="auto"/>
              <w:bottom w:val="single" w:sz="4" w:space="0" w:color="auto"/>
            </w:tcBorders>
            <w:noWrap/>
            <w:vAlign w:val="center"/>
          </w:tcPr>
          <w:p w14:paraId="4423C6CC" w14:textId="77777777" w:rsidR="00F73D2B" w:rsidRPr="004C0CB2" w:rsidRDefault="00F73D2B" w:rsidP="0023723C">
            <w:pPr>
              <w:jc w:val="center"/>
              <w:rPr>
                <w:color w:val="000000"/>
                <w:lang w:eastAsia="en-ZA"/>
              </w:rPr>
            </w:pPr>
            <w:r w:rsidRPr="004C0CB2">
              <w:rPr>
                <w:color w:val="000000"/>
                <w:lang w:eastAsia="en-ZA"/>
              </w:rPr>
              <w:t>a)</w:t>
            </w:r>
          </w:p>
        </w:tc>
        <w:tc>
          <w:tcPr>
            <w:tcW w:w="3225" w:type="dxa"/>
            <w:tcBorders>
              <w:top w:val="nil"/>
              <w:left w:val="single" w:sz="4" w:space="0" w:color="auto"/>
              <w:bottom w:val="single" w:sz="4" w:space="0" w:color="auto"/>
              <w:right w:val="single" w:sz="4" w:space="0" w:color="auto"/>
            </w:tcBorders>
            <w:shd w:val="clear" w:color="auto" w:fill="auto"/>
            <w:vAlign w:val="center"/>
          </w:tcPr>
          <w:p w14:paraId="2B8E5D79" w14:textId="77777777" w:rsidR="00F73D2B" w:rsidRPr="004C0CB2" w:rsidRDefault="00F73D2B" w:rsidP="0023723C">
            <w:r w:rsidRPr="004C0CB2">
              <w:t>All members of the BAC to sign the attendance register in ink.</w:t>
            </w:r>
          </w:p>
        </w:tc>
        <w:tc>
          <w:tcPr>
            <w:tcW w:w="2586" w:type="dxa"/>
            <w:tcBorders>
              <w:top w:val="nil"/>
              <w:left w:val="nil"/>
              <w:bottom w:val="single" w:sz="4" w:space="0" w:color="auto"/>
              <w:right w:val="single" w:sz="4" w:space="0" w:color="auto"/>
            </w:tcBorders>
            <w:shd w:val="clear" w:color="auto" w:fill="auto"/>
            <w:noWrap/>
            <w:vAlign w:val="center"/>
          </w:tcPr>
          <w:p w14:paraId="0FA4AAE0" w14:textId="77777777" w:rsidR="00F73D2B" w:rsidRPr="004C0CB2" w:rsidRDefault="00F73D2B" w:rsidP="0023723C">
            <w:r w:rsidRPr="004C0CB2">
              <w:t>PBAC Secretariat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B3C0487" w14:textId="77777777" w:rsidR="00F73D2B" w:rsidRPr="004C0CB2" w:rsidRDefault="00F73D2B" w:rsidP="0023723C">
            <w:pPr>
              <w:jc w:val="center"/>
              <w:rPr>
                <w:color w:val="000000"/>
                <w:lang w:eastAsia="en-ZA"/>
              </w:rPr>
            </w:pPr>
          </w:p>
        </w:tc>
        <w:tc>
          <w:tcPr>
            <w:tcW w:w="2042" w:type="dxa"/>
            <w:tcBorders>
              <w:top w:val="single" w:sz="4" w:space="0" w:color="auto"/>
              <w:left w:val="nil"/>
              <w:bottom w:val="single" w:sz="4" w:space="0" w:color="auto"/>
              <w:right w:val="single" w:sz="4" w:space="0" w:color="auto"/>
            </w:tcBorders>
          </w:tcPr>
          <w:p w14:paraId="08868EE1" w14:textId="77777777" w:rsidR="00F73D2B" w:rsidRPr="004C0CB2" w:rsidRDefault="00F73D2B" w:rsidP="0023723C">
            <w:pPr>
              <w:jc w:val="center"/>
              <w:rPr>
                <w:color w:val="000000"/>
                <w:lang w:eastAsia="en-ZA"/>
              </w:rPr>
            </w:pPr>
          </w:p>
        </w:tc>
      </w:tr>
      <w:tr w:rsidR="00F73D2B" w:rsidRPr="00080EE0" w14:paraId="4AFB410F" w14:textId="77777777" w:rsidTr="0023723C">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23F792" w14:textId="77777777" w:rsidR="00F73D2B" w:rsidRPr="004C0CB2" w:rsidRDefault="00F73D2B" w:rsidP="0023723C">
            <w:pPr>
              <w:jc w:val="center"/>
              <w:rPr>
                <w:b/>
                <w:bCs/>
                <w:color w:val="000000"/>
                <w:lang w:eastAsia="en-ZA"/>
              </w:rPr>
            </w:pPr>
            <w:r w:rsidRPr="004C0CB2">
              <w:rPr>
                <w:b/>
                <w:color w:val="000000"/>
                <w:lang w:eastAsia="en-ZA"/>
              </w:rPr>
              <w:t>3</w:t>
            </w:r>
          </w:p>
        </w:tc>
        <w:tc>
          <w:tcPr>
            <w:tcW w:w="3245" w:type="dxa"/>
            <w:tcBorders>
              <w:top w:val="nil"/>
              <w:left w:val="single" w:sz="4" w:space="0" w:color="auto"/>
              <w:bottom w:val="single" w:sz="4" w:space="0" w:color="auto"/>
              <w:right w:val="single" w:sz="4" w:space="0" w:color="auto"/>
            </w:tcBorders>
            <w:shd w:val="clear" w:color="auto" w:fill="auto"/>
            <w:vAlign w:val="center"/>
          </w:tcPr>
          <w:p w14:paraId="0DDD883D" w14:textId="77777777" w:rsidR="00F73D2B" w:rsidRPr="004C0CB2" w:rsidRDefault="00F73D2B" w:rsidP="0023723C">
            <w:pPr>
              <w:rPr>
                <w:b/>
                <w:bCs/>
              </w:rPr>
            </w:pPr>
            <w:r w:rsidRPr="004C0CB2">
              <w:rPr>
                <w:b/>
              </w:rPr>
              <w:t>BAC Minutes.</w:t>
            </w:r>
          </w:p>
        </w:tc>
        <w:tc>
          <w:tcPr>
            <w:tcW w:w="866" w:type="dxa"/>
            <w:tcBorders>
              <w:top w:val="single" w:sz="4" w:space="0" w:color="auto"/>
              <w:bottom w:val="single" w:sz="4" w:space="0" w:color="auto"/>
            </w:tcBorders>
            <w:noWrap/>
            <w:vAlign w:val="center"/>
          </w:tcPr>
          <w:p w14:paraId="06C04ABB" w14:textId="77777777" w:rsidR="00F73D2B" w:rsidRPr="004C0CB2" w:rsidRDefault="00F73D2B" w:rsidP="0023723C">
            <w:pPr>
              <w:jc w:val="center"/>
              <w:rPr>
                <w:color w:val="000000"/>
                <w:lang w:eastAsia="en-ZA"/>
              </w:rPr>
            </w:pPr>
            <w:r w:rsidRPr="004C0CB2">
              <w:rPr>
                <w:color w:val="000000"/>
                <w:lang w:eastAsia="en-ZA"/>
              </w:rPr>
              <w:t>a)</w:t>
            </w:r>
          </w:p>
        </w:tc>
        <w:tc>
          <w:tcPr>
            <w:tcW w:w="3225" w:type="dxa"/>
            <w:tcBorders>
              <w:top w:val="nil"/>
              <w:left w:val="single" w:sz="4" w:space="0" w:color="auto"/>
              <w:bottom w:val="single" w:sz="4" w:space="0" w:color="auto"/>
              <w:right w:val="single" w:sz="4" w:space="0" w:color="auto"/>
            </w:tcBorders>
            <w:shd w:val="clear" w:color="auto" w:fill="auto"/>
            <w:vAlign w:val="center"/>
          </w:tcPr>
          <w:p w14:paraId="19FF8EC0" w14:textId="77777777" w:rsidR="00F73D2B" w:rsidRPr="004C0CB2" w:rsidRDefault="00F73D2B" w:rsidP="0023723C">
            <w:r w:rsidRPr="004C0CB2">
              <w:t>Minutes must be prepared, signed off and dated by the Chairperson within 14 days of the date of the meeting.</w:t>
            </w:r>
          </w:p>
        </w:tc>
        <w:tc>
          <w:tcPr>
            <w:tcW w:w="2586" w:type="dxa"/>
            <w:tcBorders>
              <w:top w:val="nil"/>
              <w:left w:val="nil"/>
              <w:bottom w:val="single" w:sz="4" w:space="0" w:color="auto"/>
              <w:right w:val="single" w:sz="4" w:space="0" w:color="auto"/>
            </w:tcBorders>
            <w:shd w:val="clear" w:color="auto" w:fill="auto"/>
            <w:noWrap/>
            <w:vAlign w:val="center"/>
          </w:tcPr>
          <w:p w14:paraId="7C1412AB" w14:textId="77777777" w:rsidR="00F73D2B" w:rsidRPr="004C0CB2" w:rsidRDefault="00F73D2B" w:rsidP="0023723C">
            <w:r w:rsidRPr="004C0CB2">
              <w:t>PBAC Secretariat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91D2FCB" w14:textId="77777777" w:rsidR="00F73D2B" w:rsidRPr="004C0CB2" w:rsidRDefault="00F73D2B" w:rsidP="0023723C">
            <w:pPr>
              <w:jc w:val="center"/>
              <w:rPr>
                <w:color w:val="000000"/>
                <w:lang w:eastAsia="en-ZA"/>
              </w:rPr>
            </w:pPr>
          </w:p>
        </w:tc>
        <w:tc>
          <w:tcPr>
            <w:tcW w:w="2042" w:type="dxa"/>
            <w:tcBorders>
              <w:top w:val="single" w:sz="4" w:space="0" w:color="auto"/>
              <w:left w:val="nil"/>
              <w:bottom w:val="single" w:sz="4" w:space="0" w:color="auto"/>
              <w:right w:val="single" w:sz="4" w:space="0" w:color="auto"/>
            </w:tcBorders>
          </w:tcPr>
          <w:p w14:paraId="5FBF5A62" w14:textId="77777777" w:rsidR="00F73D2B" w:rsidRPr="004C0CB2" w:rsidRDefault="00F73D2B" w:rsidP="0023723C">
            <w:pPr>
              <w:jc w:val="center"/>
              <w:rPr>
                <w:color w:val="000000"/>
                <w:lang w:eastAsia="en-ZA"/>
              </w:rPr>
            </w:pPr>
          </w:p>
        </w:tc>
      </w:tr>
    </w:tbl>
    <w:p w14:paraId="23FBC606" w14:textId="77777777" w:rsidR="00F73D2B" w:rsidRDefault="00F73D2B" w:rsidP="00F73D2B"/>
    <w:p w14:paraId="0CE8AB66" w14:textId="77777777" w:rsidR="00F73D2B" w:rsidRDefault="00F73D2B" w:rsidP="00F73D2B"/>
    <w:p w14:paraId="55042C04" w14:textId="77777777" w:rsidR="00F73D2B" w:rsidRDefault="00F73D2B" w:rsidP="00F73D2B"/>
    <w:p w14:paraId="1C1965A1" w14:textId="77777777" w:rsidR="00F73D2B" w:rsidRDefault="00F73D2B" w:rsidP="00F73D2B">
      <w:pPr>
        <w:keepLines/>
        <w:rPr>
          <w:b/>
          <w:bCs/>
        </w:rPr>
        <w:sectPr w:rsidR="00F73D2B" w:rsidSect="00D31239">
          <w:footerReference w:type="default" r:id="rId129"/>
          <w:pgSz w:w="16834" w:h="11909" w:orient="landscape" w:code="9"/>
          <w:pgMar w:top="1440" w:right="1440" w:bottom="1440" w:left="1440" w:header="720" w:footer="567" w:gutter="0"/>
          <w:cols w:space="720"/>
          <w:docGrid w:linePitch="360"/>
        </w:sectPr>
      </w:pPr>
    </w:p>
    <w:p w14:paraId="56F8507A" w14:textId="77777777" w:rsidR="00F73D2B" w:rsidRDefault="00F73D2B" w:rsidP="00F73D2B">
      <w:pPr>
        <w:pStyle w:val="DANEXTOC"/>
      </w:pPr>
      <w:bookmarkStart w:id="777" w:name="_Toc143165398"/>
      <w:r>
        <w:lastRenderedPageBreak/>
        <w:t>FORM C:</w:t>
      </w:r>
      <w:r>
        <w:tab/>
        <w:t>CHECKLIST – TARGETED ENTERPRISE CONTRACT ADMINISTRATION</w:t>
      </w:r>
      <w:bookmarkEnd w:id="777"/>
    </w:p>
    <w:p w14:paraId="35BBC0AC" w14:textId="77777777" w:rsidR="00592858" w:rsidRPr="00150CCF" w:rsidRDefault="00592858" w:rsidP="00592858">
      <w:pPr>
        <w:rPr>
          <w:b/>
          <w:bCs/>
          <w:lang w:val="en-GB"/>
        </w:rPr>
      </w:pPr>
      <w:r w:rsidRPr="00150CCF">
        <w:rPr>
          <w:b/>
          <w:bCs/>
          <w:lang w:val="en-GB"/>
        </w:rPr>
        <w:t>CONTRACT SANRAL N.017-024-2019/1-NSC</w:t>
      </w:r>
    </w:p>
    <w:p w14:paraId="7EDB621E" w14:textId="77777777" w:rsidR="00592858" w:rsidRPr="00150CCF" w:rsidRDefault="00592858" w:rsidP="00592858">
      <w:pPr>
        <w:rPr>
          <w:b/>
          <w:bCs/>
          <w:lang w:val="en-GB"/>
        </w:rPr>
      </w:pPr>
    </w:p>
    <w:p w14:paraId="41501EB8" w14:textId="77777777" w:rsidR="00592858" w:rsidRDefault="00592858" w:rsidP="00592858">
      <w:pPr>
        <w:rPr>
          <w:b/>
          <w:bCs/>
          <w:lang w:val="en-GB"/>
        </w:rPr>
      </w:pPr>
      <w:r w:rsidRPr="00150CCF">
        <w:rPr>
          <w:b/>
          <w:bCs/>
          <w:lang w:val="en-GB"/>
        </w:rPr>
        <w:t>FOR THE NOMINATED SUB-CONTRACT FOR THE DESIGN BUILD, OPERATIONS AND MAINTENANCE OF THE TOLL SYSTEM FOR THE OPERATIONS AND MAINTENANCE OF THE TOLL PLAZAS ON THE N17 TOLL ROAD</w:t>
      </w:r>
    </w:p>
    <w:p w14:paraId="75541522" w14:textId="77777777" w:rsidR="00592858" w:rsidRDefault="00592858" w:rsidP="00592858"/>
    <w:tbl>
      <w:tblPr>
        <w:tblW w:w="5000" w:type="pct"/>
        <w:jc w:val="center"/>
        <w:tblLayout w:type="fixed"/>
        <w:tblLook w:val="04A0" w:firstRow="1" w:lastRow="0" w:firstColumn="1" w:lastColumn="0" w:noHBand="0" w:noVBand="1"/>
      </w:tblPr>
      <w:tblGrid>
        <w:gridCol w:w="846"/>
        <w:gridCol w:w="3245"/>
        <w:gridCol w:w="866"/>
        <w:gridCol w:w="3225"/>
        <w:gridCol w:w="744"/>
        <w:gridCol w:w="1842"/>
        <w:gridCol w:w="1134"/>
        <w:gridCol w:w="2042"/>
      </w:tblGrid>
      <w:tr w:rsidR="00F73D2B" w:rsidRPr="004C0CB2" w14:paraId="54B91021" w14:textId="77777777" w:rsidTr="0023723C">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0F343EAD" w14:textId="77777777" w:rsidR="00F73D2B" w:rsidRPr="004C0CB2" w:rsidRDefault="00F73D2B" w:rsidP="0023723C">
            <w:pPr>
              <w:jc w:val="center"/>
              <w:rPr>
                <w:b/>
                <w:bCs/>
                <w:color w:val="000000"/>
                <w:lang w:eastAsia="en-ZA"/>
              </w:rPr>
            </w:pPr>
            <w:r w:rsidRPr="004C0CB2">
              <w:rPr>
                <w:b/>
                <w:color w:val="000000"/>
                <w:lang w:eastAsia="en-ZA"/>
              </w:rPr>
              <w:t>Form No.</w:t>
            </w:r>
          </w:p>
        </w:tc>
        <w:tc>
          <w:tcPr>
            <w:tcW w:w="3245" w:type="dxa"/>
            <w:tcBorders>
              <w:top w:val="single" w:sz="4" w:space="0" w:color="auto"/>
              <w:left w:val="nil"/>
              <w:bottom w:val="single" w:sz="4" w:space="0" w:color="auto"/>
              <w:right w:val="single" w:sz="4" w:space="0" w:color="auto"/>
            </w:tcBorders>
            <w:shd w:val="clear" w:color="000000" w:fill="D9D9D9"/>
            <w:vAlign w:val="center"/>
          </w:tcPr>
          <w:p w14:paraId="62552AF8" w14:textId="77777777" w:rsidR="00F73D2B" w:rsidRPr="004C0CB2" w:rsidRDefault="00F73D2B" w:rsidP="0023723C">
            <w:pPr>
              <w:jc w:val="center"/>
              <w:rPr>
                <w:b/>
                <w:bCs/>
                <w:color w:val="000000"/>
                <w:lang w:eastAsia="en-ZA"/>
              </w:rPr>
            </w:pPr>
            <w:r w:rsidRPr="004C0CB2">
              <w:rPr>
                <w:b/>
                <w:color w:val="000000"/>
                <w:lang w:eastAsia="en-ZA"/>
              </w:rPr>
              <w:t>Item</w:t>
            </w:r>
          </w:p>
          <w:p w14:paraId="785E47CE" w14:textId="77777777" w:rsidR="00F73D2B" w:rsidRPr="004C0CB2" w:rsidRDefault="00F73D2B" w:rsidP="0023723C">
            <w:pPr>
              <w:rPr>
                <w:b/>
                <w:bCs/>
              </w:rPr>
            </w:pPr>
          </w:p>
        </w:tc>
        <w:tc>
          <w:tcPr>
            <w:tcW w:w="4091" w:type="dxa"/>
            <w:gridSpan w:val="2"/>
            <w:tcBorders>
              <w:top w:val="single" w:sz="4" w:space="0" w:color="auto"/>
              <w:left w:val="nil"/>
              <w:bottom w:val="single" w:sz="4" w:space="0" w:color="auto"/>
              <w:right w:val="single" w:sz="4" w:space="0" w:color="auto"/>
            </w:tcBorders>
            <w:shd w:val="clear" w:color="000000" w:fill="D9D9D9"/>
            <w:noWrap/>
            <w:vAlign w:val="center"/>
          </w:tcPr>
          <w:p w14:paraId="53F59043" w14:textId="77777777" w:rsidR="00F73D2B" w:rsidRPr="004C0CB2" w:rsidRDefault="00F73D2B" w:rsidP="0023723C">
            <w:r w:rsidRPr="004C0CB2">
              <w:rPr>
                <w:b/>
                <w:color w:val="000000"/>
                <w:lang w:eastAsia="en-ZA"/>
              </w:rPr>
              <w:t>Explanatory Note for Compliance Check</w:t>
            </w:r>
          </w:p>
        </w:tc>
        <w:tc>
          <w:tcPr>
            <w:tcW w:w="2586" w:type="dxa"/>
            <w:gridSpan w:val="2"/>
            <w:tcBorders>
              <w:top w:val="single" w:sz="4" w:space="0" w:color="auto"/>
              <w:left w:val="nil"/>
              <w:bottom w:val="single" w:sz="4" w:space="0" w:color="auto"/>
              <w:right w:val="single" w:sz="4" w:space="0" w:color="auto"/>
            </w:tcBorders>
            <w:shd w:val="clear" w:color="000000" w:fill="D9D9D9"/>
            <w:noWrap/>
            <w:vAlign w:val="center"/>
          </w:tcPr>
          <w:p w14:paraId="0EAC3FDF" w14:textId="77777777" w:rsidR="00F73D2B" w:rsidRPr="004C0CB2" w:rsidRDefault="00F73D2B" w:rsidP="0023723C">
            <w:r w:rsidRPr="004C0CB2">
              <w:rPr>
                <w:b/>
                <w:color w:val="000000"/>
                <w:lang w:eastAsia="en-ZA"/>
              </w:rPr>
              <w:t>Responsibility</w:t>
            </w:r>
          </w:p>
        </w:tc>
        <w:tc>
          <w:tcPr>
            <w:tcW w:w="1134" w:type="dxa"/>
            <w:tcBorders>
              <w:top w:val="single" w:sz="4" w:space="0" w:color="auto"/>
              <w:left w:val="nil"/>
              <w:bottom w:val="single" w:sz="4" w:space="0" w:color="auto"/>
              <w:right w:val="single" w:sz="4" w:space="0" w:color="auto"/>
            </w:tcBorders>
            <w:shd w:val="clear" w:color="000000" w:fill="D9D9D9"/>
            <w:noWrap/>
            <w:vAlign w:val="center"/>
          </w:tcPr>
          <w:p w14:paraId="011B0636" w14:textId="77777777" w:rsidR="00F73D2B" w:rsidRPr="004C0CB2" w:rsidRDefault="00F73D2B" w:rsidP="0023723C">
            <w:pPr>
              <w:jc w:val="center"/>
              <w:rPr>
                <w:color w:val="000000"/>
                <w:lang w:eastAsia="en-ZA"/>
              </w:rPr>
            </w:pPr>
            <w:r w:rsidRPr="004C0CB2">
              <w:rPr>
                <w:b/>
                <w:color w:val="000000"/>
                <w:lang w:eastAsia="en-ZA"/>
              </w:rPr>
              <w:t>Complete (Yes/No or N/A)</w:t>
            </w:r>
          </w:p>
        </w:tc>
        <w:tc>
          <w:tcPr>
            <w:tcW w:w="2042" w:type="dxa"/>
            <w:tcBorders>
              <w:top w:val="single" w:sz="4" w:space="0" w:color="auto"/>
              <w:left w:val="nil"/>
              <w:bottom w:val="single" w:sz="4" w:space="0" w:color="auto"/>
              <w:right w:val="single" w:sz="4" w:space="0" w:color="auto"/>
            </w:tcBorders>
            <w:shd w:val="clear" w:color="000000" w:fill="D9D9D9"/>
          </w:tcPr>
          <w:p w14:paraId="04CA01F0" w14:textId="77777777" w:rsidR="00F73D2B" w:rsidRPr="004C0CB2" w:rsidRDefault="00F73D2B" w:rsidP="0023723C">
            <w:pPr>
              <w:jc w:val="center"/>
              <w:rPr>
                <w:color w:val="000000"/>
                <w:lang w:eastAsia="en-ZA"/>
              </w:rPr>
            </w:pPr>
            <w:r w:rsidRPr="004C0CB2">
              <w:rPr>
                <w:b/>
                <w:color w:val="000000"/>
                <w:lang w:eastAsia="en-ZA"/>
              </w:rPr>
              <w:t>Source Document</w:t>
            </w:r>
          </w:p>
        </w:tc>
      </w:tr>
      <w:tr w:rsidR="00F73D2B" w:rsidRPr="004C0CB2" w14:paraId="61E99664" w14:textId="77777777" w:rsidTr="0023723C">
        <w:trPr>
          <w:trHeight w:val="56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CB350" w14:textId="77777777" w:rsidR="00F73D2B" w:rsidRPr="004C0CB2" w:rsidRDefault="00F73D2B" w:rsidP="0023723C">
            <w:pPr>
              <w:jc w:val="center"/>
              <w:rPr>
                <w:b/>
                <w:bCs/>
                <w:color w:val="000000"/>
                <w:lang w:eastAsia="en-ZA"/>
              </w:rPr>
            </w:pPr>
            <w:r w:rsidRPr="004C0CB2">
              <w:rPr>
                <w:b/>
                <w:color w:val="000000"/>
                <w:lang w:eastAsia="en-ZA"/>
              </w:rPr>
              <w:t>C</w:t>
            </w:r>
          </w:p>
        </w:tc>
        <w:tc>
          <w:tcPr>
            <w:tcW w:w="13098" w:type="dxa"/>
            <w:gridSpan w:val="7"/>
            <w:tcBorders>
              <w:top w:val="nil"/>
              <w:left w:val="single" w:sz="4" w:space="0" w:color="auto"/>
              <w:bottom w:val="single" w:sz="4" w:space="0" w:color="auto"/>
              <w:right w:val="single" w:sz="4" w:space="0" w:color="auto"/>
            </w:tcBorders>
            <w:shd w:val="clear" w:color="auto" w:fill="auto"/>
            <w:vAlign w:val="center"/>
          </w:tcPr>
          <w:p w14:paraId="2E67DF2D" w14:textId="77777777" w:rsidR="00F73D2B" w:rsidRPr="004C0CB2" w:rsidRDefault="00F73D2B" w:rsidP="0023723C">
            <w:pPr>
              <w:rPr>
                <w:b/>
                <w:bCs/>
                <w:color w:val="000000"/>
                <w:lang w:eastAsia="en-ZA"/>
              </w:rPr>
            </w:pPr>
            <w:r w:rsidRPr="004C0CB2">
              <w:rPr>
                <w:b/>
              </w:rPr>
              <w:t>Contract Administration Phase</w:t>
            </w:r>
          </w:p>
        </w:tc>
      </w:tr>
      <w:tr w:rsidR="00F73D2B" w:rsidRPr="004C0CB2" w14:paraId="495C6A8D" w14:textId="77777777" w:rsidTr="0023723C">
        <w:trPr>
          <w:trHeight w:val="624"/>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B5A63" w14:textId="77777777" w:rsidR="00F73D2B" w:rsidRPr="004C0CB2" w:rsidRDefault="00F73D2B" w:rsidP="0023723C">
            <w:pPr>
              <w:jc w:val="center"/>
              <w:rPr>
                <w:b/>
                <w:bCs/>
                <w:color w:val="000000"/>
                <w:lang w:eastAsia="en-ZA"/>
              </w:rPr>
            </w:pPr>
            <w:r w:rsidRPr="004C0CB2">
              <w:rPr>
                <w:b/>
                <w:color w:val="000000"/>
                <w:lang w:eastAsia="en-ZA"/>
              </w:rPr>
              <w:t>1</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14:paraId="55075C8F" w14:textId="77777777" w:rsidR="00F73D2B" w:rsidRPr="004C0CB2" w:rsidRDefault="00F73D2B" w:rsidP="0023723C">
            <w:pPr>
              <w:rPr>
                <w:b/>
                <w:bCs/>
              </w:rPr>
            </w:pPr>
            <w:r w:rsidRPr="004C0CB2">
              <w:rPr>
                <w:b/>
              </w:rPr>
              <w:t>Letter of award / Letter of Acceptance.</w:t>
            </w:r>
          </w:p>
        </w:tc>
        <w:tc>
          <w:tcPr>
            <w:tcW w:w="866" w:type="dxa"/>
            <w:tcBorders>
              <w:top w:val="single" w:sz="4" w:space="0" w:color="auto"/>
              <w:bottom w:val="single" w:sz="4" w:space="0" w:color="auto"/>
            </w:tcBorders>
            <w:noWrap/>
            <w:vAlign w:val="center"/>
          </w:tcPr>
          <w:p w14:paraId="1676B690" w14:textId="77777777" w:rsidR="00F73D2B" w:rsidRPr="004C0CB2" w:rsidRDefault="00F73D2B" w:rsidP="0023723C">
            <w:pPr>
              <w:jc w:val="center"/>
              <w:rPr>
                <w:color w:val="000000"/>
                <w:lang w:eastAsia="en-ZA"/>
              </w:rPr>
            </w:pPr>
            <w:r w:rsidRPr="004C0CB2">
              <w:rPr>
                <w:color w:val="000000"/>
                <w:lang w:eastAsia="en-ZA"/>
              </w:rPr>
              <w:t>a)</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center"/>
          </w:tcPr>
          <w:p w14:paraId="63467945" w14:textId="77777777" w:rsidR="00F73D2B" w:rsidRPr="004C0CB2" w:rsidRDefault="00F73D2B" w:rsidP="0023723C">
            <w:r w:rsidRPr="004C0CB2">
              <w:t>Copy of letter issued to the successful bidder.</w:t>
            </w:r>
          </w:p>
        </w:tc>
        <w:tc>
          <w:tcPr>
            <w:tcW w:w="2586" w:type="dxa"/>
            <w:gridSpan w:val="2"/>
            <w:tcBorders>
              <w:top w:val="single" w:sz="4" w:space="0" w:color="auto"/>
              <w:left w:val="nil"/>
              <w:bottom w:val="single" w:sz="4" w:space="0" w:color="auto"/>
              <w:right w:val="single" w:sz="4" w:space="0" w:color="auto"/>
            </w:tcBorders>
            <w:shd w:val="clear" w:color="auto" w:fill="auto"/>
            <w:noWrap/>
            <w:vAlign w:val="center"/>
          </w:tcPr>
          <w:p w14:paraId="21A7266F" w14:textId="77777777" w:rsidR="00F73D2B" w:rsidRPr="004C0CB2" w:rsidRDefault="00F73D2B" w:rsidP="0023723C">
            <w:r w:rsidRPr="004C0CB2">
              <w:t>Contractor</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47A260D" w14:textId="77777777" w:rsidR="00F73D2B" w:rsidRPr="004C0CB2" w:rsidRDefault="00F73D2B" w:rsidP="0023723C">
            <w:pPr>
              <w:jc w:val="center"/>
              <w:rPr>
                <w:color w:val="000000"/>
                <w:lang w:eastAsia="en-ZA"/>
              </w:rPr>
            </w:pPr>
          </w:p>
        </w:tc>
        <w:tc>
          <w:tcPr>
            <w:tcW w:w="2042" w:type="dxa"/>
            <w:tcBorders>
              <w:top w:val="single" w:sz="4" w:space="0" w:color="auto"/>
              <w:left w:val="nil"/>
              <w:bottom w:val="single" w:sz="4" w:space="0" w:color="auto"/>
              <w:right w:val="single" w:sz="4" w:space="0" w:color="auto"/>
            </w:tcBorders>
          </w:tcPr>
          <w:p w14:paraId="7D127D43" w14:textId="77777777" w:rsidR="00F73D2B" w:rsidRPr="004C0CB2" w:rsidRDefault="00F73D2B" w:rsidP="0023723C">
            <w:pPr>
              <w:jc w:val="center"/>
              <w:rPr>
                <w:color w:val="000000"/>
                <w:lang w:eastAsia="en-ZA"/>
              </w:rPr>
            </w:pPr>
          </w:p>
        </w:tc>
      </w:tr>
      <w:tr w:rsidR="00F73D2B" w:rsidRPr="004C0CB2" w14:paraId="09F3E915" w14:textId="77777777" w:rsidTr="0023723C">
        <w:trPr>
          <w:trHeight w:val="624"/>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07CC2" w14:textId="77777777" w:rsidR="00F73D2B" w:rsidRPr="004C0CB2" w:rsidRDefault="00F73D2B" w:rsidP="0023723C">
            <w:pPr>
              <w:jc w:val="center"/>
              <w:rPr>
                <w:b/>
                <w:bCs/>
                <w:color w:val="000000"/>
                <w:lang w:eastAsia="en-ZA"/>
              </w:rPr>
            </w:pPr>
            <w:r w:rsidRPr="004C0CB2">
              <w:rPr>
                <w:b/>
                <w:color w:val="000000"/>
                <w:lang w:eastAsia="en-ZA"/>
              </w:rPr>
              <w:t>2</w:t>
            </w:r>
          </w:p>
        </w:tc>
        <w:tc>
          <w:tcPr>
            <w:tcW w:w="3245" w:type="dxa"/>
            <w:tcBorders>
              <w:top w:val="nil"/>
              <w:left w:val="single" w:sz="4" w:space="0" w:color="auto"/>
              <w:bottom w:val="single" w:sz="4" w:space="0" w:color="auto"/>
              <w:right w:val="single" w:sz="4" w:space="0" w:color="auto"/>
            </w:tcBorders>
            <w:shd w:val="clear" w:color="auto" w:fill="auto"/>
            <w:vAlign w:val="center"/>
          </w:tcPr>
          <w:p w14:paraId="6B6F2100" w14:textId="77777777" w:rsidR="00F73D2B" w:rsidRPr="004C0CB2" w:rsidRDefault="00F73D2B" w:rsidP="0023723C">
            <w:pPr>
              <w:rPr>
                <w:b/>
                <w:bCs/>
              </w:rPr>
            </w:pPr>
            <w:r w:rsidRPr="004C0CB2">
              <w:rPr>
                <w:b/>
              </w:rPr>
              <w:t>Letters to unsuccessful bidder(s).</w:t>
            </w:r>
          </w:p>
        </w:tc>
        <w:tc>
          <w:tcPr>
            <w:tcW w:w="866" w:type="dxa"/>
            <w:tcBorders>
              <w:top w:val="single" w:sz="4" w:space="0" w:color="auto"/>
              <w:bottom w:val="single" w:sz="4" w:space="0" w:color="auto"/>
            </w:tcBorders>
            <w:noWrap/>
            <w:vAlign w:val="center"/>
          </w:tcPr>
          <w:p w14:paraId="2151E707" w14:textId="77777777" w:rsidR="00F73D2B" w:rsidRPr="004C0CB2" w:rsidRDefault="00F73D2B" w:rsidP="0023723C">
            <w:pPr>
              <w:jc w:val="center"/>
              <w:rPr>
                <w:color w:val="000000"/>
                <w:lang w:eastAsia="en-ZA"/>
              </w:rPr>
            </w:pPr>
            <w:r w:rsidRPr="004C0CB2">
              <w:rPr>
                <w:color w:val="000000"/>
                <w:lang w:eastAsia="en-ZA"/>
              </w:rPr>
              <w:t>a)</w:t>
            </w:r>
          </w:p>
        </w:tc>
        <w:tc>
          <w:tcPr>
            <w:tcW w:w="3225" w:type="dxa"/>
            <w:tcBorders>
              <w:top w:val="nil"/>
              <w:left w:val="single" w:sz="4" w:space="0" w:color="auto"/>
              <w:bottom w:val="single" w:sz="4" w:space="0" w:color="auto"/>
              <w:right w:val="single" w:sz="4" w:space="0" w:color="auto"/>
            </w:tcBorders>
            <w:shd w:val="clear" w:color="auto" w:fill="auto"/>
            <w:vAlign w:val="center"/>
          </w:tcPr>
          <w:p w14:paraId="5E18ABEB" w14:textId="77777777" w:rsidR="00F73D2B" w:rsidRPr="004C0CB2" w:rsidRDefault="00F73D2B" w:rsidP="0023723C">
            <w:r w:rsidRPr="004C0CB2">
              <w:t>Standard letter informing unsuccessful bidders of the tender outcome with proof of emails.</w:t>
            </w:r>
          </w:p>
        </w:tc>
        <w:tc>
          <w:tcPr>
            <w:tcW w:w="2586" w:type="dxa"/>
            <w:gridSpan w:val="2"/>
            <w:tcBorders>
              <w:top w:val="nil"/>
              <w:left w:val="nil"/>
              <w:bottom w:val="single" w:sz="4" w:space="0" w:color="auto"/>
              <w:right w:val="single" w:sz="4" w:space="0" w:color="auto"/>
            </w:tcBorders>
            <w:shd w:val="clear" w:color="auto" w:fill="auto"/>
            <w:noWrap/>
            <w:vAlign w:val="center"/>
          </w:tcPr>
          <w:p w14:paraId="73882EEF" w14:textId="77777777" w:rsidR="00F73D2B" w:rsidRPr="004C0CB2" w:rsidRDefault="00F73D2B" w:rsidP="0023723C">
            <w:r w:rsidRPr="004C0CB2">
              <w:t>Contractor</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A7D7B7D" w14:textId="77777777" w:rsidR="00F73D2B" w:rsidRPr="004C0CB2" w:rsidRDefault="00F73D2B" w:rsidP="0023723C">
            <w:pPr>
              <w:jc w:val="center"/>
              <w:rPr>
                <w:color w:val="000000"/>
                <w:lang w:eastAsia="en-ZA"/>
              </w:rPr>
            </w:pPr>
          </w:p>
        </w:tc>
        <w:tc>
          <w:tcPr>
            <w:tcW w:w="2042" w:type="dxa"/>
            <w:tcBorders>
              <w:top w:val="single" w:sz="4" w:space="0" w:color="auto"/>
              <w:left w:val="nil"/>
              <w:bottom w:val="single" w:sz="4" w:space="0" w:color="auto"/>
              <w:right w:val="single" w:sz="4" w:space="0" w:color="auto"/>
            </w:tcBorders>
          </w:tcPr>
          <w:p w14:paraId="4AF73D35" w14:textId="77777777" w:rsidR="00F73D2B" w:rsidRPr="004C0CB2" w:rsidRDefault="00F73D2B" w:rsidP="0023723C">
            <w:pPr>
              <w:jc w:val="center"/>
              <w:rPr>
                <w:color w:val="000000"/>
                <w:lang w:eastAsia="en-ZA"/>
              </w:rPr>
            </w:pPr>
          </w:p>
        </w:tc>
      </w:tr>
      <w:tr w:rsidR="00F73D2B" w:rsidRPr="004C0CB2" w14:paraId="5E38190C" w14:textId="77777777" w:rsidTr="0023723C">
        <w:trPr>
          <w:trHeight w:val="624"/>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418166" w14:textId="77777777" w:rsidR="00F73D2B" w:rsidRPr="004C0CB2" w:rsidRDefault="00F73D2B" w:rsidP="0023723C">
            <w:pPr>
              <w:jc w:val="center"/>
              <w:rPr>
                <w:b/>
                <w:bCs/>
                <w:color w:val="000000"/>
                <w:lang w:eastAsia="en-ZA"/>
              </w:rPr>
            </w:pPr>
            <w:r w:rsidRPr="004C0CB2">
              <w:rPr>
                <w:b/>
                <w:color w:val="000000"/>
                <w:lang w:eastAsia="en-ZA"/>
              </w:rPr>
              <w:t>3</w:t>
            </w:r>
          </w:p>
        </w:tc>
        <w:tc>
          <w:tcPr>
            <w:tcW w:w="3245" w:type="dxa"/>
            <w:tcBorders>
              <w:top w:val="nil"/>
              <w:left w:val="single" w:sz="4" w:space="0" w:color="auto"/>
              <w:bottom w:val="single" w:sz="4" w:space="0" w:color="auto"/>
              <w:right w:val="single" w:sz="4" w:space="0" w:color="auto"/>
            </w:tcBorders>
            <w:shd w:val="clear" w:color="auto" w:fill="auto"/>
            <w:vAlign w:val="center"/>
          </w:tcPr>
          <w:p w14:paraId="050E1DCB" w14:textId="77777777" w:rsidR="00F73D2B" w:rsidRPr="004C0CB2" w:rsidRDefault="00F73D2B" w:rsidP="0023723C">
            <w:pPr>
              <w:rPr>
                <w:b/>
                <w:bCs/>
              </w:rPr>
            </w:pPr>
            <w:r w:rsidRPr="004C0CB2">
              <w:rPr>
                <w:b/>
              </w:rPr>
              <w:t>Publication of award, within 7 working days from date of award.</w:t>
            </w:r>
          </w:p>
        </w:tc>
        <w:tc>
          <w:tcPr>
            <w:tcW w:w="866" w:type="dxa"/>
            <w:tcBorders>
              <w:top w:val="single" w:sz="4" w:space="0" w:color="auto"/>
              <w:bottom w:val="single" w:sz="4" w:space="0" w:color="auto"/>
            </w:tcBorders>
            <w:noWrap/>
            <w:vAlign w:val="center"/>
          </w:tcPr>
          <w:p w14:paraId="0999B26A" w14:textId="77777777" w:rsidR="00F73D2B" w:rsidRPr="004C0CB2" w:rsidRDefault="00F73D2B" w:rsidP="0023723C">
            <w:pPr>
              <w:jc w:val="center"/>
              <w:rPr>
                <w:color w:val="000000"/>
                <w:lang w:eastAsia="en-ZA"/>
              </w:rPr>
            </w:pPr>
            <w:r w:rsidRPr="004C0CB2">
              <w:rPr>
                <w:color w:val="000000"/>
                <w:lang w:eastAsia="en-ZA"/>
              </w:rPr>
              <w:t>a)</w:t>
            </w:r>
          </w:p>
        </w:tc>
        <w:tc>
          <w:tcPr>
            <w:tcW w:w="3225" w:type="dxa"/>
            <w:tcBorders>
              <w:top w:val="nil"/>
              <w:left w:val="single" w:sz="4" w:space="0" w:color="auto"/>
              <w:bottom w:val="single" w:sz="4" w:space="0" w:color="auto"/>
              <w:right w:val="single" w:sz="4" w:space="0" w:color="auto"/>
            </w:tcBorders>
            <w:shd w:val="clear" w:color="auto" w:fill="auto"/>
            <w:vAlign w:val="center"/>
          </w:tcPr>
          <w:p w14:paraId="685E52CA" w14:textId="77777777" w:rsidR="00F73D2B" w:rsidRPr="004C0CB2" w:rsidRDefault="00F73D2B" w:rsidP="0023723C">
            <w:r w:rsidRPr="004C0CB2">
              <w:t>Proof of publication on SANRAL website.</w:t>
            </w:r>
          </w:p>
        </w:tc>
        <w:tc>
          <w:tcPr>
            <w:tcW w:w="2586" w:type="dxa"/>
            <w:gridSpan w:val="2"/>
            <w:tcBorders>
              <w:top w:val="nil"/>
              <w:left w:val="nil"/>
              <w:bottom w:val="single" w:sz="4" w:space="0" w:color="auto"/>
              <w:right w:val="single" w:sz="4" w:space="0" w:color="auto"/>
            </w:tcBorders>
            <w:shd w:val="clear" w:color="auto" w:fill="auto"/>
            <w:noWrap/>
            <w:vAlign w:val="center"/>
          </w:tcPr>
          <w:p w14:paraId="059AF7C3" w14:textId="77777777" w:rsidR="00F73D2B" w:rsidRPr="004C0CB2" w:rsidRDefault="00F73D2B" w:rsidP="0023723C">
            <w:r w:rsidRPr="004C0CB2">
              <w:t>Contractor / PLO / Project Manager</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51FA84B" w14:textId="77777777" w:rsidR="00F73D2B" w:rsidRPr="004C0CB2" w:rsidRDefault="00F73D2B" w:rsidP="0023723C">
            <w:pPr>
              <w:jc w:val="center"/>
              <w:rPr>
                <w:color w:val="000000"/>
                <w:lang w:eastAsia="en-ZA"/>
              </w:rPr>
            </w:pPr>
          </w:p>
        </w:tc>
        <w:tc>
          <w:tcPr>
            <w:tcW w:w="2042" w:type="dxa"/>
            <w:tcBorders>
              <w:top w:val="single" w:sz="4" w:space="0" w:color="auto"/>
              <w:left w:val="nil"/>
              <w:bottom w:val="single" w:sz="4" w:space="0" w:color="auto"/>
              <w:right w:val="single" w:sz="4" w:space="0" w:color="auto"/>
            </w:tcBorders>
          </w:tcPr>
          <w:p w14:paraId="4A87FE6B" w14:textId="77777777" w:rsidR="00F73D2B" w:rsidRPr="004C0CB2" w:rsidRDefault="00F73D2B" w:rsidP="0023723C">
            <w:pPr>
              <w:jc w:val="center"/>
              <w:rPr>
                <w:color w:val="000000"/>
                <w:lang w:eastAsia="en-ZA"/>
              </w:rPr>
            </w:pPr>
          </w:p>
        </w:tc>
      </w:tr>
      <w:tr w:rsidR="00F73D2B" w:rsidRPr="004C0CB2" w14:paraId="65BCF38B" w14:textId="77777777" w:rsidTr="0023723C">
        <w:trPr>
          <w:trHeight w:val="624"/>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25DAD2" w14:textId="77777777" w:rsidR="00F73D2B" w:rsidRPr="004C0CB2" w:rsidRDefault="00F73D2B" w:rsidP="0023723C">
            <w:pPr>
              <w:jc w:val="center"/>
              <w:rPr>
                <w:b/>
                <w:bCs/>
                <w:color w:val="000000"/>
                <w:lang w:eastAsia="en-ZA"/>
              </w:rPr>
            </w:pPr>
            <w:r w:rsidRPr="004C0CB2">
              <w:rPr>
                <w:b/>
                <w:color w:val="000000"/>
                <w:lang w:eastAsia="en-ZA"/>
              </w:rPr>
              <w:t>4</w:t>
            </w:r>
          </w:p>
        </w:tc>
        <w:tc>
          <w:tcPr>
            <w:tcW w:w="3245" w:type="dxa"/>
            <w:tcBorders>
              <w:top w:val="nil"/>
              <w:left w:val="single" w:sz="4" w:space="0" w:color="auto"/>
              <w:bottom w:val="single" w:sz="4" w:space="0" w:color="auto"/>
              <w:right w:val="single" w:sz="4" w:space="0" w:color="auto"/>
            </w:tcBorders>
            <w:shd w:val="clear" w:color="auto" w:fill="auto"/>
            <w:vAlign w:val="center"/>
          </w:tcPr>
          <w:p w14:paraId="2C486EA0" w14:textId="77777777" w:rsidR="00F73D2B" w:rsidRPr="004C0CB2" w:rsidRDefault="00F73D2B" w:rsidP="0023723C">
            <w:pPr>
              <w:rPr>
                <w:b/>
                <w:bCs/>
              </w:rPr>
            </w:pPr>
            <w:r w:rsidRPr="004C0CB2">
              <w:rPr>
                <w:b/>
              </w:rPr>
              <w:t xml:space="preserve">Contract document. </w:t>
            </w:r>
          </w:p>
        </w:tc>
        <w:tc>
          <w:tcPr>
            <w:tcW w:w="866" w:type="dxa"/>
            <w:tcBorders>
              <w:top w:val="single" w:sz="4" w:space="0" w:color="auto"/>
              <w:bottom w:val="single" w:sz="4" w:space="0" w:color="auto"/>
            </w:tcBorders>
            <w:noWrap/>
            <w:vAlign w:val="center"/>
          </w:tcPr>
          <w:p w14:paraId="71C8BCC6" w14:textId="77777777" w:rsidR="00F73D2B" w:rsidRPr="004C0CB2" w:rsidRDefault="00F73D2B" w:rsidP="0023723C">
            <w:pPr>
              <w:jc w:val="center"/>
              <w:rPr>
                <w:color w:val="000000"/>
                <w:lang w:eastAsia="en-ZA"/>
              </w:rPr>
            </w:pPr>
            <w:r w:rsidRPr="004C0CB2">
              <w:rPr>
                <w:color w:val="000000"/>
                <w:lang w:eastAsia="en-ZA"/>
              </w:rPr>
              <w:t>a)</w:t>
            </w:r>
          </w:p>
        </w:tc>
        <w:tc>
          <w:tcPr>
            <w:tcW w:w="3225" w:type="dxa"/>
            <w:tcBorders>
              <w:top w:val="nil"/>
              <w:left w:val="single" w:sz="4" w:space="0" w:color="auto"/>
              <w:bottom w:val="single" w:sz="4" w:space="0" w:color="auto"/>
              <w:right w:val="single" w:sz="4" w:space="0" w:color="auto"/>
            </w:tcBorders>
            <w:shd w:val="clear" w:color="auto" w:fill="auto"/>
            <w:vAlign w:val="center"/>
          </w:tcPr>
          <w:p w14:paraId="3CFEF12A" w14:textId="77777777" w:rsidR="00F73D2B" w:rsidRPr="004C0CB2" w:rsidRDefault="00F73D2B" w:rsidP="0023723C">
            <w:r w:rsidRPr="004C0CB2">
              <w:t>Original signed contract on file.</w:t>
            </w:r>
          </w:p>
        </w:tc>
        <w:tc>
          <w:tcPr>
            <w:tcW w:w="2586" w:type="dxa"/>
            <w:gridSpan w:val="2"/>
            <w:tcBorders>
              <w:top w:val="nil"/>
              <w:left w:val="nil"/>
              <w:bottom w:val="single" w:sz="4" w:space="0" w:color="auto"/>
              <w:right w:val="single" w:sz="4" w:space="0" w:color="auto"/>
            </w:tcBorders>
            <w:shd w:val="clear" w:color="auto" w:fill="auto"/>
            <w:noWrap/>
            <w:vAlign w:val="center"/>
          </w:tcPr>
          <w:p w14:paraId="1B76AE34" w14:textId="77777777" w:rsidR="00F73D2B" w:rsidRPr="004C0CB2" w:rsidRDefault="00F73D2B" w:rsidP="0023723C">
            <w:r w:rsidRPr="004C0CB2">
              <w:t>End-User / Contractor</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305C17B" w14:textId="77777777" w:rsidR="00F73D2B" w:rsidRPr="004C0CB2" w:rsidRDefault="00F73D2B" w:rsidP="0023723C">
            <w:pPr>
              <w:jc w:val="center"/>
              <w:rPr>
                <w:color w:val="000000"/>
                <w:lang w:eastAsia="en-ZA"/>
              </w:rPr>
            </w:pPr>
          </w:p>
        </w:tc>
        <w:tc>
          <w:tcPr>
            <w:tcW w:w="2042" w:type="dxa"/>
            <w:tcBorders>
              <w:top w:val="single" w:sz="4" w:space="0" w:color="auto"/>
              <w:left w:val="nil"/>
              <w:bottom w:val="single" w:sz="4" w:space="0" w:color="auto"/>
              <w:right w:val="single" w:sz="4" w:space="0" w:color="auto"/>
            </w:tcBorders>
          </w:tcPr>
          <w:p w14:paraId="7EDC552F" w14:textId="77777777" w:rsidR="00F73D2B" w:rsidRPr="004C0CB2" w:rsidRDefault="00F73D2B" w:rsidP="0023723C">
            <w:pPr>
              <w:jc w:val="center"/>
              <w:rPr>
                <w:color w:val="000000"/>
                <w:lang w:eastAsia="en-ZA"/>
              </w:rPr>
            </w:pPr>
          </w:p>
        </w:tc>
      </w:tr>
      <w:tr w:rsidR="00F73D2B" w:rsidRPr="004C0CB2" w14:paraId="4A195777" w14:textId="77777777" w:rsidTr="0023723C">
        <w:trPr>
          <w:trHeight w:val="624"/>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D804EC" w14:textId="77777777" w:rsidR="00F73D2B" w:rsidRPr="004C0CB2" w:rsidRDefault="00F73D2B" w:rsidP="0023723C">
            <w:pPr>
              <w:jc w:val="center"/>
              <w:rPr>
                <w:b/>
                <w:bCs/>
                <w:color w:val="000000"/>
                <w:lang w:eastAsia="en-ZA"/>
              </w:rPr>
            </w:pPr>
            <w:r w:rsidRPr="004C0CB2">
              <w:rPr>
                <w:b/>
                <w:color w:val="000000"/>
                <w:lang w:eastAsia="en-ZA"/>
              </w:rPr>
              <w:t>5</w:t>
            </w:r>
          </w:p>
        </w:tc>
        <w:tc>
          <w:tcPr>
            <w:tcW w:w="3245" w:type="dxa"/>
            <w:tcBorders>
              <w:top w:val="nil"/>
              <w:left w:val="single" w:sz="4" w:space="0" w:color="auto"/>
              <w:bottom w:val="single" w:sz="4" w:space="0" w:color="auto"/>
              <w:right w:val="single" w:sz="4" w:space="0" w:color="auto"/>
            </w:tcBorders>
            <w:shd w:val="clear" w:color="auto" w:fill="auto"/>
            <w:vAlign w:val="center"/>
          </w:tcPr>
          <w:p w14:paraId="26419B04" w14:textId="77777777" w:rsidR="00F73D2B" w:rsidRPr="004C0CB2" w:rsidRDefault="00F73D2B" w:rsidP="0023723C">
            <w:pPr>
              <w:rPr>
                <w:b/>
                <w:bCs/>
              </w:rPr>
            </w:pPr>
            <w:r w:rsidRPr="004C0CB2">
              <w:rPr>
                <w:b/>
              </w:rPr>
              <w:t>Closure of contract.</w:t>
            </w:r>
          </w:p>
        </w:tc>
        <w:tc>
          <w:tcPr>
            <w:tcW w:w="866" w:type="dxa"/>
            <w:tcBorders>
              <w:top w:val="single" w:sz="4" w:space="0" w:color="auto"/>
              <w:bottom w:val="single" w:sz="4" w:space="0" w:color="auto"/>
            </w:tcBorders>
            <w:noWrap/>
            <w:vAlign w:val="center"/>
          </w:tcPr>
          <w:p w14:paraId="3DE4B4A8" w14:textId="77777777" w:rsidR="00F73D2B" w:rsidRPr="004C0CB2" w:rsidRDefault="00F73D2B" w:rsidP="0023723C">
            <w:pPr>
              <w:jc w:val="center"/>
              <w:rPr>
                <w:color w:val="000000"/>
                <w:lang w:eastAsia="en-ZA"/>
              </w:rPr>
            </w:pPr>
            <w:r w:rsidRPr="004C0CB2">
              <w:rPr>
                <w:color w:val="000000"/>
                <w:lang w:eastAsia="en-ZA"/>
              </w:rPr>
              <w:t>a)</w:t>
            </w:r>
          </w:p>
        </w:tc>
        <w:tc>
          <w:tcPr>
            <w:tcW w:w="3225" w:type="dxa"/>
            <w:tcBorders>
              <w:top w:val="nil"/>
              <w:left w:val="single" w:sz="4" w:space="0" w:color="auto"/>
              <w:bottom w:val="single" w:sz="4" w:space="0" w:color="auto"/>
              <w:right w:val="single" w:sz="4" w:space="0" w:color="auto"/>
            </w:tcBorders>
            <w:shd w:val="clear" w:color="auto" w:fill="auto"/>
            <w:vAlign w:val="center"/>
          </w:tcPr>
          <w:p w14:paraId="09F36075" w14:textId="77777777" w:rsidR="00F73D2B" w:rsidRPr="004C0CB2" w:rsidRDefault="00F73D2B" w:rsidP="0023723C">
            <w:r w:rsidRPr="004C0CB2">
              <w:t>Copy of close-out report (SIPDM).</w:t>
            </w:r>
          </w:p>
        </w:tc>
        <w:tc>
          <w:tcPr>
            <w:tcW w:w="2586" w:type="dxa"/>
            <w:gridSpan w:val="2"/>
            <w:tcBorders>
              <w:top w:val="nil"/>
              <w:left w:val="nil"/>
              <w:bottom w:val="single" w:sz="4" w:space="0" w:color="auto"/>
              <w:right w:val="single" w:sz="4" w:space="0" w:color="auto"/>
            </w:tcBorders>
            <w:shd w:val="clear" w:color="auto" w:fill="auto"/>
            <w:noWrap/>
            <w:vAlign w:val="center"/>
          </w:tcPr>
          <w:p w14:paraId="58C830A9" w14:textId="77777777" w:rsidR="00F73D2B" w:rsidRPr="004C0CB2" w:rsidRDefault="00F73D2B" w:rsidP="0023723C">
            <w:r w:rsidRPr="004C0CB2">
              <w:t>End-User / Contractor</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2FF9A2A" w14:textId="77777777" w:rsidR="00F73D2B" w:rsidRPr="004C0CB2" w:rsidRDefault="00F73D2B" w:rsidP="0023723C">
            <w:pPr>
              <w:jc w:val="center"/>
              <w:rPr>
                <w:color w:val="000000"/>
                <w:lang w:eastAsia="en-ZA"/>
              </w:rPr>
            </w:pPr>
          </w:p>
        </w:tc>
        <w:tc>
          <w:tcPr>
            <w:tcW w:w="2042" w:type="dxa"/>
            <w:tcBorders>
              <w:top w:val="single" w:sz="4" w:space="0" w:color="auto"/>
              <w:left w:val="nil"/>
              <w:bottom w:val="single" w:sz="4" w:space="0" w:color="auto"/>
              <w:right w:val="single" w:sz="4" w:space="0" w:color="auto"/>
            </w:tcBorders>
          </w:tcPr>
          <w:p w14:paraId="72C9FDC5" w14:textId="77777777" w:rsidR="00F73D2B" w:rsidRPr="004C0CB2" w:rsidRDefault="00F73D2B" w:rsidP="0023723C">
            <w:pPr>
              <w:jc w:val="center"/>
              <w:rPr>
                <w:color w:val="000000"/>
                <w:lang w:eastAsia="en-ZA"/>
              </w:rPr>
            </w:pPr>
          </w:p>
        </w:tc>
      </w:tr>
      <w:tr w:rsidR="00F73D2B" w:rsidRPr="004C0CB2" w14:paraId="4449625D" w14:textId="77777777" w:rsidTr="0023723C">
        <w:trPr>
          <w:trHeight w:val="624"/>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3D5575" w14:textId="77777777" w:rsidR="00F73D2B" w:rsidRPr="004C0CB2" w:rsidRDefault="00F73D2B" w:rsidP="0023723C">
            <w:pPr>
              <w:jc w:val="center"/>
              <w:rPr>
                <w:b/>
                <w:bCs/>
                <w:color w:val="000000"/>
                <w:lang w:eastAsia="en-ZA"/>
              </w:rPr>
            </w:pPr>
            <w:r w:rsidRPr="004C0CB2">
              <w:rPr>
                <w:b/>
                <w:color w:val="000000"/>
                <w:lang w:eastAsia="en-ZA"/>
              </w:rPr>
              <w:t>6</w:t>
            </w:r>
          </w:p>
        </w:tc>
        <w:tc>
          <w:tcPr>
            <w:tcW w:w="3245" w:type="dxa"/>
            <w:tcBorders>
              <w:top w:val="nil"/>
              <w:left w:val="single" w:sz="4" w:space="0" w:color="auto"/>
              <w:bottom w:val="single" w:sz="4" w:space="0" w:color="auto"/>
              <w:right w:val="single" w:sz="4" w:space="0" w:color="auto"/>
            </w:tcBorders>
            <w:shd w:val="clear" w:color="auto" w:fill="auto"/>
            <w:vAlign w:val="center"/>
          </w:tcPr>
          <w:p w14:paraId="5104528D" w14:textId="77777777" w:rsidR="00F73D2B" w:rsidRPr="004C0CB2" w:rsidRDefault="00F73D2B" w:rsidP="0023723C">
            <w:pPr>
              <w:rPr>
                <w:b/>
                <w:bCs/>
              </w:rPr>
            </w:pPr>
            <w:r w:rsidRPr="004C0CB2">
              <w:rPr>
                <w:b/>
              </w:rPr>
              <w:t>Performance report (for Engineering contracts).</w:t>
            </w:r>
          </w:p>
        </w:tc>
        <w:tc>
          <w:tcPr>
            <w:tcW w:w="866" w:type="dxa"/>
            <w:tcBorders>
              <w:top w:val="single" w:sz="4" w:space="0" w:color="auto"/>
              <w:bottom w:val="single" w:sz="4" w:space="0" w:color="auto"/>
            </w:tcBorders>
            <w:noWrap/>
            <w:vAlign w:val="center"/>
          </w:tcPr>
          <w:p w14:paraId="2DDFDE64" w14:textId="77777777" w:rsidR="00F73D2B" w:rsidRPr="004C0CB2" w:rsidRDefault="00F73D2B" w:rsidP="0023723C">
            <w:pPr>
              <w:jc w:val="center"/>
              <w:rPr>
                <w:color w:val="000000"/>
                <w:lang w:eastAsia="en-ZA"/>
              </w:rPr>
            </w:pPr>
            <w:r w:rsidRPr="004C0CB2">
              <w:rPr>
                <w:color w:val="000000"/>
                <w:lang w:eastAsia="en-ZA"/>
              </w:rPr>
              <w:t>a)</w:t>
            </w:r>
          </w:p>
        </w:tc>
        <w:tc>
          <w:tcPr>
            <w:tcW w:w="3225" w:type="dxa"/>
            <w:tcBorders>
              <w:top w:val="nil"/>
              <w:left w:val="single" w:sz="4" w:space="0" w:color="auto"/>
              <w:bottom w:val="single" w:sz="4" w:space="0" w:color="auto"/>
              <w:right w:val="single" w:sz="4" w:space="0" w:color="auto"/>
            </w:tcBorders>
            <w:shd w:val="clear" w:color="auto" w:fill="auto"/>
            <w:vAlign w:val="center"/>
          </w:tcPr>
          <w:p w14:paraId="00635CC7" w14:textId="77777777" w:rsidR="00F73D2B" w:rsidRPr="004C0CB2" w:rsidRDefault="00F73D2B" w:rsidP="0023723C">
            <w:r w:rsidRPr="004C0CB2">
              <w:t>Copy of contractor performance report.</w:t>
            </w:r>
          </w:p>
        </w:tc>
        <w:tc>
          <w:tcPr>
            <w:tcW w:w="2586" w:type="dxa"/>
            <w:gridSpan w:val="2"/>
            <w:tcBorders>
              <w:top w:val="nil"/>
              <w:left w:val="nil"/>
              <w:bottom w:val="single" w:sz="4" w:space="0" w:color="auto"/>
              <w:right w:val="single" w:sz="4" w:space="0" w:color="auto"/>
            </w:tcBorders>
            <w:shd w:val="clear" w:color="auto" w:fill="auto"/>
            <w:noWrap/>
            <w:vAlign w:val="center"/>
          </w:tcPr>
          <w:p w14:paraId="7EEAE57A" w14:textId="77777777" w:rsidR="00F73D2B" w:rsidRPr="004C0CB2" w:rsidRDefault="00F73D2B" w:rsidP="0023723C">
            <w:r w:rsidRPr="004C0CB2">
              <w:t>End-User / Contractor</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4727974" w14:textId="77777777" w:rsidR="00F73D2B" w:rsidRPr="004C0CB2" w:rsidRDefault="00F73D2B" w:rsidP="0023723C">
            <w:pPr>
              <w:jc w:val="center"/>
              <w:rPr>
                <w:color w:val="000000"/>
                <w:lang w:eastAsia="en-ZA"/>
              </w:rPr>
            </w:pPr>
          </w:p>
        </w:tc>
        <w:tc>
          <w:tcPr>
            <w:tcW w:w="2042" w:type="dxa"/>
            <w:tcBorders>
              <w:top w:val="single" w:sz="4" w:space="0" w:color="auto"/>
              <w:left w:val="nil"/>
              <w:bottom w:val="single" w:sz="4" w:space="0" w:color="auto"/>
              <w:right w:val="single" w:sz="4" w:space="0" w:color="auto"/>
            </w:tcBorders>
          </w:tcPr>
          <w:p w14:paraId="06AA09DF" w14:textId="77777777" w:rsidR="00F73D2B" w:rsidRPr="004C0CB2" w:rsidRDefault="00F73D2B" w:rsidP="0023723C">
            <w:pPr>
              <w:jc w:val="center"/>
              <w:rPr>
                <w:color w:val="000000"/>
                <w:lang w:eastAsia="en-ZA"/>
              </w:rPr>
            </w:pPr>
          </w:p>
        </w:tc>
      </w:tr>
      <w:tr w:rsidR="00F73D2B" w:rsidRPr="004C0CB2" w14:paraId="2BE42200" w14:textId="77777777" w:rsidTr="0023723C">
        <w:trPr>
          <w:trHeight w:val="567"/>
          <w:jc w:val="center"/>
        </w:trPr>
        <w:tc>
          <w:tcPr>
            <w:tcW w:w="11902" w:type="dxa"/>
            <w:gridSpan w:val="7"/>
            <w:tcBorders>
              <w:top w:val="nil"/>
              <w:left w:val="single" w:sz="4" w:space="0" w:color="auto"/>
              <w:bottom w:val="single" w:sz="4" w:space="0" w:color="auto"/>
              <w:right w:val="single" w:sz="4" w:space="0" w:color="auto"/>
            </w:tcBorders>
            <w:shd w:val="clear" w:color="auto" w:fill="auto"/>
            <w:noWrap/>
            <w:vAlign w:val="center"/>
            <w:hideMark/>
          </w:tcPr>
          <w:p w14:paraId="4E4F6605" w14:textId="77777777" w:rsidR="00F73D2B" w:rsidRPr="004C0CB2" w:rsidRDefault="00F73D2B" w:rsidP="0023723C">
            <w:pPr>
              <w:rPr>
                <w:b/>
                <w:bCs/>
                <w:color w:val="000000"/>
                <w:lang w:eastAsia="en-ZA"/>
              </w:rPr>
            </w:pPr>
            <w:r w:rsidRPr="004C0CB2">
              <w:rPr>
                <w:b/>
                <w:color w:val="000000"/>
                <w:lang w:eastAsia="en-ZA"/>
              </w:rPr>
              <w:t>Project Manager:</w:t>
            </w:r>
          </w:p>
        </w:tc>
        <w:tc>
          <w:tcPr>
            <w:tcW w:w="2042" w:type="dxa"/>
            <w:tcBorders>
              <w:top w:val="nil"/>
              <w:left w:val="single" w:sz="4" w:space="0" w:color="auto"/>
              <w:bottom w:val="single" w:sz="4" w:space="0" w:color="auto"/>
              <w:right w:val="single" w:sz="4" w:space="0" w:color="auto"/>
            </w:tcBorders>
          </w:tcPr>
          <w:p w14:paraId="5709BEA8" w14:textId="77777777" w:rsidR="00F73D2B" w:rsidRPr="004C0CB2" w:rsidRDefault="00F73D2B" w:rsidP="0023723C">
            <w:pPr>
              <w:rPr>
                <w:b/>
                <w:bCs/>
                <w:color w:val="000000"/>
                <w:lang w:eastAsia="en-ZA"/>
              </w:rPr>
            </w:pPr>
          </w:p>
        </w:tc>
      </w:tr>
      <w:tr w:rsidR="00F73D2B" w:rsidRPr="004C0CB2" w14:paraId="442F27A8" w14:textId="77777777" w:rsidTr="0023723C">
        <w:trPr>
          <w:trHeight w:val="567"/>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9F93436" w14:textId="77777777" w:rsidR="00F73D2B" w:rsidRPr="004C0CB2" w:rsidRDefault="00F73D2B" w:rsidP="0023723C">
            <w:pPr>
              <w:rPr>
                <w:b/>
                <w:bCs/>
                <w:color w:val="000000"/>
                <w:lang w:eastAsia="en-ZA"/>
              </w:rPr>
            </w:pPr>
            <w:r w:rsidRPr="004C0CB2">
              <w:rPr>
                <w:b/>
                <w:color w:val="000000"/>
                <w:lang w:eastAsia="en-ZA"/>
              </w:rPr>
              <w:t>Name</w:t>
            </w:r>
          </w:p>
        </w:tc>
        <w:tc>
          <w:tcPr>
            <w:tcW w:w="3245" w:type="dxa"/>
            <w:tcBorders>
              <w:top w:val="nil"/>
              <w:left w:val="nil"/>
              <w:bottom w:val="single" w:sz="4" w:space="0" w:color="auto"/>
              <w:right w:val="single" w:sz="4" w:space="0" w:color="auto"/>
            </w:tcBorders>
            <w:shd w:val="clear" w:color="auto" w:fill="auto"/>
            <w:noWrap/>
            <w:vAlign w:val="center"/>
            <w:hideMark/>
          </w:tcPr>
          <w:p w14:paraId="1854F022" w14:textId="77777777" w:rsidR="00F73D2B" w:rsidRPr="004C0CB2" w:rsidRDefault="00F73D2B" w:rsidP="0023723C">
            <w:pPr>
              <w:rPr>
                <w:b/>
                <w:bCs/>
                <w:color w:val="000000"/>
                <w:lang w:eastAsia="en-ZA"/>
              </w:rPr>
            </w:pPr>
          </w:p>
        </w:tc>
        <w:tc>
          <w:tcPr>
            <w:tcW w:w="866" w:type="dxa"/>
            <w:tcBorders>
              <w:top w:val="nil"/>
              <w:left w:val="nil"/>
              <w:bottom w:val="single" w:sz="4" w:space="0" w:color="auto"/>
              <w:right w:val="single" w:sz="4" w:space="0" w:color="auto"/>
            </w:tcBorders>
            <w:shd w:val="clear" w:color="auto" w:fill="auto"/>
            <w:noWrap/>
            <w:vAlign w:val="center"/>
            <w:hideMark/>
          </w:tcPr>
          <w:p w14:paraId="0D8D0D24" w14:textId="77777777" w:rsidR="00F73D2B" w:rsidRPr="004C0CB2" w:rsidRDefault="00F73D2B" w:rsidP="0023723C">
            <w:pPr>
              <w:rPr>
                <w:b/>
                <w:bCs/>
                <w:color w:val="000000"/>
                <w:lang w:eastAsia="en-ZA"/>
              </w:rPr>
            </w:pPr>
            <w:r w:rsidRPr="004C0CB2">
              <w:rPr>
                <w:b/>
                <w:color w:val="000000"/>
                <w:lang w:eastAsia="en-ZA"/>
              </w:rPr>
              <w:t>Sign</w:t>
            </w:r>
          </w:p>
        </w:tc>
        <w:tc>
          <w:tcPr>
            <w:tcW w:w="3225" w:type="dxa"/>
            <w:tcBorders>
              <w:top w:val="nil"/>
              <w:left w:val="nil"/>
              <w:bottom w:val="single" w:sz="4" w:space="0" w:color="auto"/>
              <w:right w:val="single" w:sz="4" w:space="0" w:color="auto"/>
            </w:tcBorders>
            <w:shd w:val="clear" w:color="auto" w:fill="auto"/>
            <w:noWrap/>
            <w:vAlign w:val="center"/>
            <w:hideMark/>
          </w:tcPr>
          <w:p w14:paraId="773DC7CF" w14:textId="77777777" w:rsidR="00F73D2B" w:rsidRPr="004C0CB2" w:rsidRDefault="00F73D2B" w:rsidP="0023723C">
            <w:pPr>
              <w:rPr>
                <w:b/>
                <w:bCs/>
                <w:color w:val="000000"/>
                <w:lang w:eastAsia="en-ZA"/>
              </w:rPr>
            </w:pPr>
          </w:p>
        </w:tc>
        <w:tc>
          <w:tcPr>
            <w:tcW w:w="744" w:type="dxa"/>
            <w:tcBorders>
              <w:top w:val="nil"/>
              <w:left w:val="nil"/>
              <w:bottom w:val="single" w:sz="4" w:space="0" w:color="auto"/>
              <w:right w:val="single" w:sz="4" w:space="0" w:color="auto"/>
            </w:tcBorders>
            <w:shd w:val="clear" w:color="auto" w:fill="auto"/>
            <w:noWrap/>
            <w:vAlign w:val="center"/>
            <w:hideMark/>
          </w:tcPr>
          <w:p w14:paraId="18275713" w14:textId="77777777" w:rsidR="00F73D2B" w:rsidRPr="004C0CB2" w:rsidRDefault="00F73D2B" w:rsidP="0023723C">
            <w:pPr>
              <w:rPr>
                <w:b/>
                <w:bCs/>
                <w:color w:val="000000"/>
                <w:lang w:eastAsia="en-ZA"/>
              </w:rPr>
            </w:pPr>
            <w:r w:rsidRPr="004C0CB2">
              <w:rPr>
                <w:b/>
                <w:color w:val="000000"/>
                <w:lang w:eastAsia="en-ZA"/>
              </w:rPr>
              <w:t>Date</w:t>
            </w:r>
          </w:p>
        </w:tc>
        <w:tc>
          <w:tcPr>
            <w:tcW w:w="2976" w:type="dxa"/>
            <w:gridSpan w:val="2"/>
            <w:tcBorders>
              <w:top w:val="nil"/>
              <w:left w:val="nil"/>
              <w:bottom w:val="single" w:sz="4" w:space="0" w:color="auto"/>
              <w:right w:val="single" w:sz="4" w:space="0" w:color="auto"/>
            </w:tcBorders>
            <w:shd w:val="clear" w:color="auto" w:fill="auto"/>
            <w:noWrap/>
            <w:vAlign w:val="center"/>
            <w:hideMark/>
          </w:tcPr>
          <w:p w14:paraId="38442595" w14:textId="77777777" w:rsidR="00F73D2B" w:rsidRPr="004C0CB2" w:rsidRDefault="00F73D2B" w:rsidP="0023723C">
            <w:pPr>
              <w:rPr>
                <w:b/>
                <w:bCs/>
                <w:color w:val="000000"/>
                <w:lang w:eastAsia="en-ZA"/>
              </w:rPr>
            </w:pPr>
          </w:p>
        </w:tc>
        <w:tc>
          <w:tcPr>
            <w:tcW w:w="2042" w:type="dxa"/>
            <w:tcBorders>
              <w:top w:val="nil"/>
              <w:left w:val="nil"/>
              <w:bottom w:val="single" w:sz="4" w:space="0" w:color="auto"/>
              <w:right w:val="single" w:sz="4" w:space="0" w:color="auto"/>
            </w:tcBorders>
          </w:tcPr>
          <w:p w14:paraId="29628904" w14:textId="77777777" w:rsidR="00F73D2B" w:rsidRPr="004C0CB2" w:rsidRDefault="00F73D2B" w:rsidP="0023723C">
            <w:pPr>
              <w:rPr>
                <w:b/>
                <w:bCs/>
                <w:color w:val="000000"/>
                <w:lang w:eastAsia="en-ZA"/>
              </w:rPr>
            </w:pPr>
          </w:p>
        </w:tc>
      </w:tr>
    </w:tbl>
    <w:p w14:paraId="3FFD8703" w14:textId="77777777" w:rsidR="006B0BEE" w:rsidRDefault="006B0BEE" w:rsidP="00F73D2B">
      <w:pPr>
        <w:sectPr w:rsidR="006B0BEE" w:rsidSect="00D31239">
          <w:pgSz w:w="16834" w:h="11909" w:orient="landscape" w:code="9"/>
          <w:pgMar w:top="1440" w:right="1440" w:bottom="1440" w:left="1440" w:header="720" w:footer="567" w:gutter="0"/>
          <w:cols w:space="720"/>
          <w:docGrid w:linePitch="360"/>
        </w:sectPr>
      </w:pPr>
    </w:p>
    <w:bookmarkEnd w:id="731"/>
    <w:bookmarkEnd w:id="732"/>
    <w:bookmarkEnd w:id="733"/>
    <w:p w14:paraId="65ADCC5D" w14:textId="2F3FD8F1" w:rsidR="002D2F50" w:rsidRPr="0063285C" w:rsidRDefault="002D2F50" w:rsidP="005432BB"/>
    <w:sectPr w:rsidR="002D2F50" w:rsidRPr="0063285C" w:rsidSect="00D31239">
      <w:headerReference w:type="default" r:id="rId130"/>
      <w:footerReference w:type="default" r:id="rId131"/>
      <w:pgSz w:w="11907" w:h="16840" w:code="9"/>
      <w:pgMar w:top="851" w:right="1134" w:bottom="1134" w:left="1134" w:header="567" w:footer="567" w:gutter="0"/>
      <w:pgNumType w:chapStyle="1" w:chapSep="period"/>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FCBE5" w14:textId="77777777" w:rsidR="00D31239" w:rsidRDefault="00D31239" w:rsidP="005432BB">
      <w:r>
        <w:separator/>
      </w:r>
    </w:p>
  </w:endnote>
  <w:endnote w:type="continuationSeparator" w:id="0">
    <w:p w14:paraId="3F577B8C" w14:textId="77777777" w:rsidR="00D31239" w:rsidRDefault="00D31239" w:rsidP="005432BB">
      <w:r>
        <w:continuationSeparator/>
      </w:r>
    </w:p>
  </w:endnote>
  <w:endnote w:type="continuationNotice" w:id="1">
    <w:p w14:paraId="0FE7388B" w14:textId="77777777" w:rsidR="00D31239" w:rsidRDefault="00D31239" w:rsidP="005432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Bold">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ody CS)">
    <w:altName w:val="Arial"/>
    <w:panose1 w:val="020B0604020202020204"/>
    <w:charset w:val="00"/>
    <w:family w:val="roman"/>
    <w:pitch w:val="default"/>
  </w:font>
  <w:font w:name="Arial MT">
    <w:altName w:val="Arial"/>
    <w:panose1 w:val="020B0604020202020204"/>
    <w:charset w:val="01"/>
    <w:family w:val="swiss"/>
    <w:pitch w:val="variable"/>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6"/>
      <w:gridCol w:w="2185"/>
      <w:gridCol w:w="708"/>
    </w:tblGrid>
    <w:tr w:rsidR="007540C3" w14:paraId="6EB6646A" w14:textId="77777777" w:rsidTr="002F5B74">
      <w:trPr>
        <w:trHeight w:val="380"/>
      </w:trPr>
      <w:tc>
        <w:tcPr>
          <w:tcW w:w="6746" w:type="dxa"/>
          <w:vAlign w:val="center"/>
        </w:tcPr>
        <w:p w14:paraId="5C1B1A99" w14:textId="77777777" w:rsidR="007540C3" w:rsidRPr="005432BB" w:rsidRDefault="007540C3" w:rsidP="007540C3">
          <w:pPr>
            <w:pStyle w:val="Footer"/>
            <w:rPr>
              <w:sz w:val="16"/>
              <w:szCs w:val="16"/>
            </w:rPr>
          </w:pPr>
        </w:p>
      </w:tc>
      <w:tc>
        <w:tcPr>
          <w:tcW w:w="2185" w:type="dxa"/>
          <w:vAlign w:val="center"/>
        </w:tcPr>
        <w:p w14:paraId="16D84F87" w14:textId="77777777" w:rsidR="007540C3" w:rsidRPr="002F104A" w:rsidRDefault="007540C3" w:rsidP="007540C3">
          <w:pPr>
            <w:pStyle w:val="Footer"/>
          </w:pPr>
        </w:p>
      </w:tc>
      <w:tc>
        <w:tcPr>
          <w:tcW w:w="708" w:type="dxa"/>
          <w:vAlign w:val="center"/>
        </w:tcPr>
        <w:p w14:paraId="036FAFC2" w14:textId="77777777" w:rsidR="007540C3" w:rsidRPr="007B6791" w:rsidRDefault="007540C3" w:rsidP="007540C3">
          <w:r>
            <w:t>T-</w:t>
          </w:r>
          <w:r w:rsidRPr="007B6791">
            <w:fldChar w:fldCharType="begin"/>
          </w:r>
          <w:r w:rsidRPr="007B6791">
            <w:instrText xml:space="preserve"> PAGE   \* MERGEFORMAT </w:instrText>
          </w:r>
          <w:r w:rsidRPr="007B6791">
            <w:fldChar w:fldCharType="separate"/>
          </w:r>
          <w:r w:rsidRPr="007B6791">
            <w:rPr>
              <w:noProof/>
            </w:rPr>
            <w:t>65</w:t>
          </w:r>
          <w:r w:rsidRPr="007B6791">
            <w:rPr>
              <w:noProof/>
            </w:rPr>
            <w:fldChar w:fldCharType="end"/>
          </w:r>
        </w:p>
      </w:tc>
    </w:tr>
  </w:tbl>
  <w:p w14:paraId="75EC320A" w14:textId="77777777" w:rsidR="007540C3" w:rsidRDefault="007540C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59"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4"/>
      <w:gridCol w:w="5970"/>
      <w:gridCol w:w="681"/>
    </w:tblGrid>
    <w:tr w:rsidR="00105405" w14:paraId="73611E9D" w14:textId="77777777" w:rsidTr="00105405">
      <w:trPr>
        <w:trHeight w:val="128"/>
      </w:trPr>
      <w:tc>
        <w:tcPr>
          <w:tcW w:w="4395" w:type="dxa"/>
        </w:tcPr>
        <w:p w14:paraId="121581E9" w14:textId="77777777" w:rsidR="00105405" w:rsidRPr="00F26CB2" w:rsidRDefault="00105405" w:rsidP="00105405">
          <w:pPr>
            <w:pStyle w:val="Footer"/>
            <w:rPr>
              <w:sz w:val="16"/>
              <w:szCs w:val="16"/>
            </w:rPr>
          </w:pPr>
          <w:r w:rsidRPr="00F26CB2">
            <w:rPr>
              <w:sz w:val="16"/>
              <w:szCs w:val="16"/>
            </w:rPr>
            <w:t>Volume 3 Part T2 – Returnable Schedules</w:t>
          </w:r>
        </w:p>
      </w:tc>
      <w:tc>
        <w:tcPr>
          <w:tcW w:w="9497" w:type="dxa"/>
        </w:tcPr>
        <w:p w14:paraId="5E259592" w14:textId="77777777" w:rsidR="00105405" w:rsidRPr="006E4C78" w:rsidRDefault="00105405" w:rsidP="00105405">
          <w:pPr>
            <w:pStyle w:val="Footer"/>
            <w:tabs>
              <w:tab w:val="clear" w:pos="9026"/>
            </w:tabs>
          </w:pPr>
        </w:p>
      </w:tc>
      <w:tc>
        <w:tcPr>
          <w:tcW w:w="851" w:type="dxa"/>
        </w:tcPr>
        <w:p w14:paraId="62E7D848" w14:textId="77777777" w:rsidR="00105405" w:rsidRPr="007B6791" w:rsidRDefault="00105405" w:rsidP="00105405">
          <w:r>
            <w:t>T-</w:t>
          </w:r>
          <w:r w:rsidRPr="007B6791">
            <w:fldChar w:fldCharType="begin"/>
          </w:r>
          <w:r w:rsidRPr="007B6791">
            <w:instrText xml:space="preserve"> PAGE   \* MERGEFORMAT </w:instrText>
          </w:r>
          <w:r w:rsidRPr="007B6791">
            <w:fldChar w:fldCharType="separate"/>
          </w:r>
          <w:r w:rsidRPr="007B6791">
            <w:rPr>
              <w:noProof/>
            </w:rPr>
            <w:t>128</w:t>
          </w:r>
          <w:r w:rsidRPr="007B6791">
            <w:rPr>
              <w:noProof/>
            </w:rPr>
            <w:fldChar w:fldCharType="end"/>
          </w:r>
        </w:p>
      </w:tc>
    </w:tr>
  </w:tbl>
  <w:p w14:paraId="656C65C2" w14:textId="77777777" w:rsidR="002D2F50" w:rsidRPr="001602E0" w:rsidRDefault="002D2F50" w:rsidP="005432B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4"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1"/>
      <w:gridCol w:w="4196"/>
      <w:gridCol w:w="892"/>
    </w:tblGrid>
    <w:tr w:rsidR="00105405" w14:paraId="5CF3E767" w14:textId="77777777" w:rsidTr="00105405">
      <w:trPr>
        <w:trHeight w:val="128"/>
      </w:trPr>
      <w:tc>
        <w:tcPr>
          <w:tcW w:w="4561" w:type="dxa"/>
        </w:tcPr>
        <w:p w14:paraId="21AFEFAB" w14:textId="77777777" w:rsidR="00105405" w:rsidRPr="00F26CB2" w:rsidRDefault="00105405" w:rsidP="00105405">
          <w:pPr>
            <w:pStyle w:val="Footer"/>
            <w:rPr>
              <w:sz w:val="16"/>
              <w:szCs w:val="16"/>
            </w:rPr>
          </w:pPr>
          <w:r w:rsidRPr="00F26CB2">
            <w:rPr>
              <w:sz w:val="16"/>
              <w:szCs w:val="16"/>
            </w:rPr>
            <w:t>Volume 3 Part T2 – Returnable Schedules</w:t>
          </w:r>
        </w:p>
      </w:tc>
      <w:tc>
        <w:tcPr>
          <w:tcW w:w="4196" w:type="dxa"/>
        </w:tcPr>
        <w:p w14:paraId="758A2C97" w14:textId="77777777" w:rsidR="00105405" w:rsidRPr="006E4C78" w:rsidRDefault="00105405" w:rsidP="00105405">
          <w:pPr>
            <w:pStyle w:val="Footer"/>
            <w:tabs>
              <w:tab w:val="clear" w:pos="9026"/>
            </w:tabs>
          </w:pPr>
        </w:p>
      </w:tc>
      <w:tc>
        <w:tcPr>
          <w:tcW w:w="892" w:type="dxa"/>
        </w:tcPr>
        <w:p w14:paraId="50DD82E8" w14:textId="77777777" w:rsidR="00105405" w:rsidRPr="007B6791" w:rsidRDefault="00105405" w:rsidP="00105405">
          <w:r>
            <w:t>T-</w:t>
          </w:r>
          <w:r w:rsidRPr="007B6791">
            <w:fldChar w:fldCharType="begin"/>
          </w:r>
          <w:r w:rsidRPr="007B6791">
            <w:instrText xml:space="preserve"> PAGE   \* MERGEFORMAT </w:instrText>
          </w:r>
          <w:r w:rsidRPr="007B6791">
            <w:fldChar w:fldCharType="separate"/>
          </w:r>
          <w:r w:rsidRPr="007B6791">
            <w:rPr>
              <w:noProof/>
            </w:rPr>
            <w:t>128</w:t>
          </w:r>
          <w:r w:rsidRPr="007B6791">
            <w:rPr>
              <w:noProof/>
            </w:rPr>
            <w:fldChar w:fldCharType="end"/>
          </w:r>
        </w:p>
      </w:tc>
    </w:tr>
  </w:tbl>
  <w:p w14:paraId="0C7B6EB8" w14:textId="77777777" w:rsidR="002D2F50" w:rsidRPr="001602E0" w:rsidRDefault="002D2F50" w:rsidP="005432B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9"/>
      <w:gridCol w:w="5821"/>
      <w:gridCol w:w="671"/>
    </w:tblGrid>
    <w:tr w:rsidR="00105405" w14:paraId="5AE3AA17" w14:textId="77777777" w:rsidTr="00105405">
      <w:trPr>
        <w:trHeight w:val="128"/>
      </w:trPr>
      <w:tc>
        <w:tcPr>
          <w:tcW w:w="4472" w:type="dxa"/>
        </w:tcPr>
        <w:p w14:paraId="04999127" w14:textId="77777777" w:rsidR="00105405" w:rsidRPr="00F26CB2" w:rsidRDefault="00105405" w:rsidP="00105405">
          <w:pPr>
            <w:pStyle w:val="Footer"/>
            <w:rPr>
              <w:sz w:val="16"/>
              <w:szCs w:val="16"/>
            </w:rPr>
          </w:pPr>
          <w:r w:rsidRPr="00F26CB2">
            <w:rPr>
              <w:sz w:val="16"/>
              <w:szCs w:val="16"/>
            </w:rPr>
            <w:t>Volume 3 Part T2 – Returnable Schedules</w:t>
          </w:r>
        </w:p>
      </w:tc>
      <w:tc>
        <w:tcPr>
          <w:tcW w:w="9265" w:type="dxa"/>
        </w:tcPr>
        <w:p w14:paraId="12622A7C" w14:textId="77777777" w:rsidR="00105405" w:rsidRPr="006E4C78" w:rsidRDefault="00105405" w:rsidP="00105405">
          <w:pPr>
            <w:pStyle w:val="Footer"/>
            <w:tabs>
              <w:tab w:val="clear" w:pos="9026"/>
            </w:tabs>
          </w:pPr>
        </w:p>
      </w:tc>
      <w:tc>
        <w:tcPr>
          <w:tcW w:w="834" w:type="dxa"/>
        </w:tcPr>
        <w:p w14:paraId="5B049C0E" w14:textId="77777777" w:rsidR="00105405" w:rsidRPr="007B6791" w:rsidRDefault="00105405" w:rsidP="00105405">
          <w:r>
            <w:t>T-</w:t>
          </w:r>
          <w:r w:rsidRPr="007B6791">
            <w:fldChar w:fldCharType="begin"/>
          </w:r>
          <w:r w:rsidRPr="007B6791">
            <w:instrText xml:space="preserve"> PAGE   \* MERGEFORMAT </w:instrText>
          </w:r>
          <w:r w:rsidRPr="007B6791">
            <w:fldChar w:fldCharType="separate"/>
          </w:r>
          <w:r w:rsidRPr="007B6791">
            <w:rPr>
              <w:noProof/>
            </w:rPr>
            <w:t>128</w:t>
          </w:r>
          <w:r w:rsidRPr="007B6791">
            <w:rPr>
              <w:noProof/>
            </w:rPr>
            <w:fldChar w:fldCharType="end"/>
          </w:r>
        </w:p>
      </w:tc>
    </w:tr>
  </w:tbl>
  <w:p w14:paraId="20D0D96C" w14:textId="77777777" w:rsidR="002D2F50" w:rsidRPr="002F104A" w:rsidRDefault="002D2F50" w:rsidP="005432BB">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4"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175"/>
      <w:gridCol w:w="972"/>
    </w:tblGrid>
    <w:tr w:rsidR="00105405" w14:paraId="56F2C361" w14:textId="77777777" w:rsidTr="00105405">
      <w:trPr>
        <w:trHeight w:val="128"/>
      </w:trPr>
      <w:tc>
        <w:tcPr>
          <w:tcW w:w="4500" w:type="dxa"/>
        </w:tcPr>
        <w:p w14:paraId="62D86B73" w14:textId="77777777" w:rsidR="00105405" w:rsidRPr="00F26CB2" w:rsidRDefault="00105405" w:rsidP="00105405">
          <w:pPr>
            <w:pStyle w:val="Footer"/>
            <w:rPr>
              <w:sz w:val="16"/>
              <w:szCs w:val="16"/>
            </w:rPr>
          </w:pPr>
          <w:r w:rsidRPr="00F26CB2">
            <w:rPr>
              <w:sz w:val="16"/>
              <w:szCs w:val="16"/>
            </w:rPr>
            <w:t>Volume 3 Part T2 – Returnable Schedules</w:t>
          </w:r>
        </w:p>
      </w:tc>
      <w:tc>
        <w:tcPr>
          <w:tcW w:w="4175" w:type="dxa"/>
        </w:tcPr>
        <w:p w14:paraId="239F1461" w14:textId="77777777" w:rsidR="00105405" w:rsidRPr="006E4C78" w:rsidRDefault="00105405" w:rsidP="00105405">
          <w:pPr>
            <w:pStyle w:val="Footer"/>
            <w:tabs>
              <w:tab w:val="clear" w:pos="9026"/>
            </w:tabs>
          </w:pPr>
        </w:p>
      </w:tc>
      <w:tc>
        <w:tcPr>
          <w:tcW w:w="972" w:type="dxa"/>
        </w:tcPr>
        <w:p w14:paraId="28DD903A" w14:textId="77777777" w:rsidR="00105405" w:rsidRPr="007B6791" w:rsidRDefault="00105405" w:rsidP="00105405">
          <w:r>
            <w:t>T-</w:t>
          </w:r>
          <w:r w:rsidRPr="007B6791">
            <w:fldChar w:fldCharType="begin"/>
          </w:r>
          <w:r w:rsidRPr="007B6791">
            <w:instrText xml:space="preserve"> PAGE   \* MERGEFORMAT </w:instrText>
          </w:r>
          <w:r w:rsidRPr="007B6791">
            <w:fldChar w:fldCharType="separate"/>
          </w:r>
          <w:r w:rsidRPr="007B6791">
            <w:rPr>
              <w:noProof/>
            </w:rPr>
            <w:t>128</w:t>
          </w:r>
          <w:r w:rsidRPr="007B6791">
            <w:rPr>
              <w:noProof/>
            </w:rPr>
            <w:fldChar w:fldCharType="end"/>
          </w:r>
        </w:p>
      </w:tc>
    </w:tr>
  </w:tbl>
  <w:p w14:paraId="7124A6C4" w14:textId="77777777" w:rsidR="002D2F50" w:rsidRDefault="002D2F50" w:rsidP="005432BB">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4"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171"/>
      <w:gridCol w:w="854"/>
    </w:tblGrid>
    <w:tr w:rsidR="00105405" w14:paraId="01B8051C" w14:textId="77777777" w:rsidTr="00105405">
      <w:trPr>
        <w:trHeight w:val="128"/>
      </w:trPr>
      <w:tc>
        <w:tcPr>
          <w:tcW w:w="4622" w:type="dxa"/>
        </w:tcPr>
        <w:p w14:paraId="79E2562F" w14:textId="77777777" w:rsidR="00105405" w:rsidRPr="00F26CB2" w:rsidRDefault="00105405" w:rsidP="00105405">
          <w:pPr>
            <w:pStyle w:val="Footer"/>
            <w:rPr>
              <w:sz w:val="16"/>
              <w:szCs w:val="16"/>
            </w:rPr>
          </w:pPr>
          <w:r w:rsidRPr="00F26CB2">
            <w:rPr>
              <w:sz w:val="16"/>
              <w:szCs w:val="16"/>
            </w:rPr>
            <w:t>Volume 3 Part T2 – Returnable Schedules</w:t>
          </w:r>
        </w:p>
      </w:tc>
      <w:tc>
        <w:tcPr>
          <w:tcW w:w="4171" w:type="dxa"/>
        </w:tcPr>
        <w:p w14:paraId="7B1144B4" w14:textId="77777777" w:rsidR="00105405" w:rsidRPr="006E4C78" w:rsidRDefault="00105405" w:rsidP="00105405">
          <w:pPr>
            <w:pStyle w:val="Footer"/>
            <w:tabs>
              <w:tab w:val="clear" w:pos="9026"/>
            </w:tabs>
          </w:pPr>
        </w:p>
      </w:tc>
      <w:tc>
        <w:tcPr>
          <w:tcW w:w="854" w:type="dxa"/>
        </w:tcPr>
        <w:p w14:paraId="6085A280" w14:textId="77777777" w:rsidR="00105405" w:rsidRPr="007B6791" w:rsidRDefault="00105405" w:rsidP="00105405">
          <w:r>
            <w:t>T-</w:t>
          </w:r>
          <w:r w:rsidRPr="007B6791">
            <w:fldChar w:fldCharType="begin"/>
          </w:r>
          <w:r w:rsidRPr="007B6791">
            <w:instrText xml:space="preserve"> PAGE   \* MERGEFORMAT </w:instrText>
          </w:r>
          <w:r w:rsidRPr="007B6791">
            <w:fldChar w:fldCharType="separate"/>
          </w:r>
          <w:r w:rsidRPr="007B6791">
            <w:rPr>
              <w:noProof/>
            </w:rPr>
            <w:t>128</w:t>
          </w:r>
          <w:r w:rsidRPr="007B6791">
            <w:rPr>
              <w:noProof/>
            </w:rPr>
            <w:fldChar w:fldCharType="end"/>
          </w:r>
        </w:p>
      </w:tc>
    </w:tr>
  </w:tbl>
  <w:p w14:paraId="0F666E40" w14:textId="77777777" w:rsidR="002D2F50" w:rsidRDefault="002D2F50" w:rsidP="005432BB">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4"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031"/>
      <w:gridCol w:w="1110"/>
    </w:tblGrid>
    <w:tr w:rsidR="00105405" w14:paraId="56C7D83A" w14:textId="77777777" w:rsidTr="00105405">
      <w:trPr>
        <w:trHeight w:val="128"/>
      </w:trPr>
      <w:tc>
        <w:tcPr>
          <w:tcW w:w="4507" w:type="dxa"/>
        </w:tcPr>
        <w:p w14:paraId="19283346" w14:textId="77777777" w:rsidR="00105405" w:rsidRPr="00F26CB2" w:rsidRDefault="00105405" w:rsidP="00105405">
          <w:pPr>
            <w:pStyle w:val="Footer"/>
            <w:rPr>
              <w:sz w:val="16"/>
              <w:szCs w:val="16"/>
            </w:rPr>
          </w:pPr>
          <w:r w:rsidRPr="00F26CB2">
            <w:rPr>
              <w:sz w:val="16"/>
              <w:szCs w:val="16"/>
            </w:rPr>
            <w:t>Volume 3 Part T2 – Returnable Schedules</w:t>
          </w:r>
        </w:p>
      </w:tc>
      <w:tc>
        <w:tcPr>
          <w:tcW w:w="4030" w:type="dxa"/>
        </w:tcPr>
        <w:p w14:paraId="3643C997" w14:textId="77777777" w:rsidR="00105405" w:rsidRPr="006E4C78" w:rsidRDefault="00105405" w:rsidP="00105405">
          <w:pPr>
            <w:pStyle w:val="Footer"/>
            <w:tabs>
              <w:tab w:val="clear" w:pos="9026"/>
            </w:tabs>
          </w:pPr>
        </w:p>
      </w:tc>
      <w:tc>
        <w:tcPr>
          <w:tcW w:w="1110" w:type="dxa"/>
        </w:tcPr>
        <w:p w14:paraId="6199726E" w14:textId="77777777" w:rsidR="00105405" w:rsidRPr="007B6791" w:rsidRDefault="00105405" w:rsidP="00105405">
          <w:r>
            <w:t>T-</w:t>
          </w:r>
          <w:r w:rsidRPr="007B6791">
            <w:fldChar w:fldCharType="begin"/>
          </w:r>
          <w:r w:rsidRPr="007B6791">
            <w:instrText xml:space="preserve"> PAGE   \* MERGEFORMAT </w:instrText>
          </w:r>
          <w:r w:rsidRPr="007B6791">
            <w:fldChar w:fldCharType="separate"/>
          </w:r>
          <w:r w:rsidRPr="007B6791">
            <w:rPr>
              <w:noProof/>
            </w:rPr>
            <w:t>128</w:t>
          </w:r>
          <w:r w:rsidRPr="007B6791">
            <w:rPr>
              <w:noProof/>
            </w:rPr>
            <w:fldChar w:fldCharType="end"/>
          </w:r>
        </w:p>
      </w:tc>
    </w:tr>
  </w:tbl>
  <w:p w14:paraId="543B92CD" w14:textId="77777777" w:rsidR="001709CE" w:rsidRDefault="001709CE" w:rsidP="005432BB">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4"/>
      <w:gridCol w:w="5895"/>
      <w:gridCol w:w="662"/>
    </w:tblGrid>
    <w:tr w:rsidR="00105405" w14:paraId="193DD154" w14:textId="77777777" w:rsidTr="00105405">
      <w:trPr>
        <w:trHeight w:val="128"/>
      </w:trPr>
      <w:tc>
        <w:tcPr>
          <w:tcW w:w="4367" w:type="dxa"/>
        </w:tcPr>
        <w:p w14:paraId="73C15524" w14:textId="77777777" w:rsidR="00105405" w:rsidRPr="00F26CB2" w:rsidRDefault="00105405" w:rsidP="00105405">
          <w:pPr>
            <w:pStyle w:val="Footer"/>
            <w:rPr>
              <w:sz w:val="16"/>
              <w:szCs w:val="16"/>
            </w:rPr>
          </w:pPr>
          <w:r w:rsidRPr="00F26CB2">
            <w:rPr>
              <w:sz w:val="16"/>
              <w:szCs w:val="16"/>
            </w:rPr>
            <w:t>Volume 3 Part T2 – Returnable Schedules</w:t>
          </w:r>
        </w:p>
      </w:tc>
      <w:tc>
        <w:tcPr>
          <w:tcW w:w="9384" w:type="dxa"/>
        </w:tcPr>
        <w:p w14:paraId="5AEC2C34" w14:textId="77777777" w:rsidR="00105405" w:rsidRPr="006E4C78" w:rsidRDefault="00105405" w:rsidP="00105405">
          <w:pPr>
            <w:pStyle w:val="Footer"/>
            <w:tabs>
              <w:tab w:val="clear" w:pos="9026"/>
            </w:tabs>
          </w:pPr>
        </w:p>
      </w:tc>
      <w:tc>
        <w:tcPr>
          <w:tcW w:w="820" w:type="dxa"/>
        </w:tcPr>
        <w:p w14:paraId="3168B6E9" w14:textId="77777777" w:rsidR="00105405" w:rsidRPr="007B6791" w:rsidRDefault="00105405" w:rsidP="00105405">
          <w:r>
            <w:t>T-</w:t>
          </w:r>
          <w:r w:rsidRPr="007B6791">
            <w:fldChar w:fldCharType="begin"/>
          </w:r>
          <w:r w:rsidRPr="007B6791">
            <w:instrText xml:space="preserve"> PAGE   \* MERGEFORMAT </w:instrText>
          </w:r>
          <w:r w:rsidRPr="007B6791">
            <w:fldChar w:fldCharType="separate"/>
          </w:r>
          <w:r w:rsidRPr="007B6791">
            <w:rPr>
              <w:noProof/>
            </w:rPr>
            <w:t>128</w:t>
          </w:r>
          <w:r w:rsidRPr="007B6791">
            <w:rPr>
              <w:noProof/>
            </w:rPr>
            <w:fldChar w:fldCharType="end"/>
          </w:r>
        </w:p>
      </w:tc>
    </w:tr>
  </w:tbl>
  <w:p w14:paraId="7AB4D579" w14:textId="77777777" w:rsidR="002D2F50" w:rsidRPr="002F104A" w:rsidRDefault="002D2F50" w:rsidP="005432BB">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48827" w14:textId="77777777" w:rsidR="002D2F50" w:rsidRDefault="002D2F50" w:rsidP="005432BB">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4"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171"/>
      <w:gridCol w:w="854"/>
    </w:tblGrid>
    <w:tr w:rsidR="00105405" w14:paraId="047E9E7A" w14:textId="77777777" w:rsidTr="00105405">
      <w:trPr>
        <w:trHeight w:val="128"/>
      </w:trPr>
      <w:tc>
        <w:tcPr>
          <w:tcW w:w="4622" w:type="dxa"/>
        </w:tcPr>
        <w:p w14:paraId="66159E6E" w14:textId="77777777" w:rsidR="00105405" w:rsidRPr="00F26CB2" w:rsidRDefault="00105405" w:rsidP="00105405">
          <w:pPr>
            <w:pStyle w:val="Footer"/>
            <w:rPr>
              <w:sz w:val="16"/>
              <w:szCs w:val="16"/>
            </w:rPr>
          </w:pPr>
          <w:r w:rsidRPr="00F26CB2">
            <w:rPr>
              <w:sz w:val="16"/>
              <w:szCs w:val="16"/>
            </w:rPr>
            <w:t>Volume 3 Part T2 – Returnable Schedules</w:t>
          </w:r>
        </w:p>
      </w:tc>
      <w:tc>
        <w:tcPr>
          <w:tcW w:w="4171" w:type="dxa"/>
        </w:tcPr>
        <w:p w14:paraId="666BBF78" w14:textId="77777777" w:rsidR="00105405" w:rsidRPr="006E4C78" w:rsidRDefault="00105405" w:rsidP="00105405">
          <w:pPr>
            <w:pStyle w:val="Footer"/>
            <w:tabs>
              <w:tab w:val="clear" w:pos="9026"/>
            </w:tabs>
          </w:pPr>
        </w:p>
      </w:tc>
      <w:tc>
        <w:tcPr>
          <w:tcW w:w="854" w:type="dxa"/>
        </w:tcPr>
        <w:p w14:paraId="4E9D52CF" w14:textId="77777777" w:rsidR="00105405" w:rsidRPr="007B6791" w:rsidRDefault="00105405" w:rsidP="00105405">
          <w:r>
            <w:t>T-</w:t>
          </w:r>
          <w:r w:rsidRPr="007B6791">
            <w:fldChar w:fldCharType="begin"/>
          </w:r>
          <w:r w:rsidRPr="007B6791">
            <w:instrText xml:space="preserve"> PAGE   \* MERGEFORMAT </w:instrText>
          </w:r>
          <w:r w:rsidRPr="007B6791">
            <w:fldChar w:fldCharType="separate"/>
          </w:r>
          <w:r w:rsidRPr="007B6791">
            <w:rPr>
              <w:noProof/>
            </w:rPr>
            <w:t>128</w:t>
          </w:r>
          <w:r w:rsidRPr="007B6791">
            <w:rPr>
              <w:noProof/>
            </w:rPr>
            <w:fldChar w:fldCharType="end"/>
          </w:r>
        </w:p>
      </w:tc>
    </w:tr>
  </w:tbl>
  <w:p w14:paraId="3C2C2EF4" w14:textId="77777777" w:rsidR="002D2F50" w:rsidRPr="002F104A" w:rsidRDefault="002D2F50" w:rsidP="005432BB">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5A789" w14:textId="77777777" w:rsidR="002D2F50" w:rsidRDefault="002D2F50" w:rsidP="00543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6"/>
      <w:gridCol w:w="2185"/>
      <w:gridCol w:w="708"/>
    </w:tblGrid>
    <w:tr w:rsidR="007540C3" w14:paraId="3A3A5257" w14:textId="77777777" w:rsidTr="00D955FA">
      <w:trPr>
        <w:trHeight w:val="380"/>
      </w:trPr>
      <w:tc>
        <w:tcPr>
          <w:tcW w:w="6746" w:type="dxa"/>
          <w:vAlign w:val="center"/>
        </w:tcPr>
        <w:p w14:paraId="081A6428" w14:textId="77777777" w:rsidR="007540C3" w:rsidRPr="005432BB" w:rsidRDefault="007540C3" w:rsidP="005432BB">
          <w:pPr>
            <w:pStyle w:val="Footer"/>
            <w:rPr>
              <w:sz w:val="16"/>
              <w:szCs w:val="16"/>
            </w:rPr>
          </w:pPr>
        </w:p>
      </w:tc>
      <w:tc>
        <w:tcPr>
          <w:tcW w:w="2185" w:type="dxa"/>
          <w:vAlign w:val="center"/>
        </w:tcPr>
        <w:p w14:paraId="7780F9CA" w14:textId="77777777" w:rsidR="007540C3" w:rsidRPr="002F104A" w:rsidRDefault="007540C3" w:rsidP="005432BB">
          <w:pPr>
            <w:pStyle w:val="Footer"/>
          </w:pPr>
        </w:p>
      </w:tc>
      <w:tc>
        <w:tcPr>
          <w:tcW w:w="708" w:type="dxa"/>
          <w:vAlign w:val="center"/>
        </w:tcPr>
        <w:p w14:paraId="29FBC17B" w14:textId="77777777" w:rsidR="007540C3" w:rsidRPr="007B6791" w:rsidRDefault="007540C3" w:rsidP="005432BB">
          <w:r>
            <w:t>T-</w:t>
          </w:r>
          <w:r w:rsidRPr="007B6791">
            <w:fldChar w:fldCharType="begin"/>
          </w:r>
          <w:r w:rsidRPr="007B6791">
            <w:instrText xml:space="preserve"> PAGE   \* MERGEFORMAT </w:instrText>
          </w:r>
          <w:r w:rsidRPr="007B6791">
            <w:fldChar w:fldCharType="separate"/>
          </w:r>
          <w:r w:rsidRPr="007B6791">
            <w:rPr>
              <w:noProof/>
            </w:rPr>
            <w:t>65</w:t>
          </w:r>
          <w:r w:rsidRPr="007B6791">
            <w:rPr>
              <w:noProof/>
            </w:rPr>
            <w:fldChar w:fldCharType="end"/>
          </w:r>
        </w:p>
      </w:tc>
    </w:tr>
  </w:tbl>
  <w:p w14:paraId="6A75B875" w14:textId="77777777" w:rsidR="007540C3" w:rsidRPr="00E642E8" w:rsidRDefault="007540C3" w:rsidP="005432BB"/>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53" w:type="pct"/>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29"/>
      <w:gridCol w:w="6005"/>
      <w:gridCol w:w="709"/>
    </w:tblGrid>
    <w:tr w:rsidR="00105405" w14:paraId="000DDCB0" w14:textId="77777777" w:rsidTr="00105405">
      <w:trPr>
        <w:trHeight w:val="128"/>
      </w:trPr>
      <w:tc>
        <w:tcPr>
          <w:tcW w:w="4567" w:type="dxa"/>
        </w:tcPr>
        <w:p w14:paraId="41617B26" w14:textId="77777777" w:rsidR="00105405" w:rsidRPr="00F26CB2" w:rsidRDefault="00105405" w:rsidP="00105405">
          <w:pPr>
            <w:pStyle w:val="Footer"/>
            <w:rPr>
              <w:sz w:val="16"/>
              <w:szCs w:val="16"/>
            </w:rPr>
          </w:pPr>
          <w:r w:rsidRPr="00F26CB2">
            <w:rPr>
              <w:sz w:val="16"/>
              <w:szCs w:val="16"/>
            </w:rPr>
            <w:t>Volume 3 Part T2 – Returnable Schedules</w:t>
          </w:r>
        </w:p>
      </w:tc>
      <w:tc>
        <w:tcPr>
          <w:tcW w:w="9183" w:type="dxa"/>
        </w:tcPr>
        <w:p w14:paraId="53BE2956" w14:textId="77777777" w:rsidR="00105405" w:rsidRPr="006E4C78" w:rsidRDefault="00105405" w:rsidP="00105405">
          <w:pPr>
            <w:pStyle w:val="Footer"/>
            <w:tabs>
              <w:tab w:val="clear" w:pos="9026"/>
            </w:tabs>
          </w:pPr>
        </w:p>
      </w:tc>
      <w:tc>
        <w:tcPr>
          <w:tcW w:w="970" w:type="dxa"/>
        </w:tcPr>
        <w:p w14:paraId="41449B7D" w14:textId="77777777" w:rsidR="00105405" w:rsidRPr="007B6791" w:rsidRDefault="00105405" w:rsidP="00105405">
          <w:r>
            <w:t>T-</w:t>
          </w:r>
          <w:r w:rsidRPr="007B6791">
            <w:fldChar w:fldCharType="begin"/>
          </w:r>
          <w:r w:rsidRPr="007B6791">
            <w:instrText xml:space="preserve"> PAGE   \* MERGEFORMAT </w:instrText>
          </w:r>
          <w:r w:rsidRPr="007B6791">
            <w:fldChar w:fldCharType="separate"/>
          </w:r>
          <w:r w:rsidRPr="007B6791">
            <w:rPr>
              <w:noProof/>
            </w:rPr>
            <w:t>128</w:t>
          </w:r>
          <w:r w:rsidRPr="007B6791">
            <w:rPr>
              <w:noProof/>
            </w:rPr>
            <w:fldChar w:fldCharType="end"/>
          </w:r>
        </w:p>
      </w:tc>
    </w:tr>
  </w:tbl>
  <w:p w14:paraId="209E00BE" w14:textId="77777777" w:rsidR="002D2F50" w:rsidRPr="001602E0" w:rsidRDefault="002D2F50" w:rsidP="005432BB">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A7153" w14:textId="77777777" w:rsidR="00BB49F4" w:rsidRDefault="00BB49F4" w:rsidP="005432BB">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4"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3"/>
      <w:gridCol w:w="4172"/>
      <w:gridCol w:w="854"/>
    </w:tblGrid>
    <w:tr w:rsidR="00F26CB2" w14:paraId="163C6303" w14:textId="77777777" w:rsidTr="00105405">
      <w:trPr>
        <w:trHeight w:val="128"/>
      </w:trPr>
      <w:tc>
        <w:tcPr>
          <w:tcW w:w="4619" w:type="dxa"/>
        </w:tcPr>
        <w:p w14:paraId="701F8116" w14:textId="033456A4" w:rsidR="002D2F50" w:rsidRPr="00F26CB2" w:rsidRDefault="002D2F50" w:rsidP="005432BB">
          <w:pPr>
            <w:pStyle w:val="Footer"/>
            <w:rPr>
              <w:sz w:val="16"/>
              <w:szCs w:val="16"/>
            </w:rPr>
          </w:pPr>
          <w:r w:rsidRPr="00F26CB2">
            <w:rPr>
              <w:sz w:val="16"/>
              <w:szCs w:val="16"/>
            </w:rPr>
            <w:t>Volume 3 Part T2 – Returnable Schedules</w:t>
          </w:r>
        </w:p>
      </w:tc>
      <w:tc>
        <w:tcPr>
          <w:tcW w:w="4168" w:type="dxa"/>
        </w:tcPr>
        <w:p w14:paraId="03A80C80" w14:textId="77777777" w:rsidR="002D2F50" w:rsidRPr="006E4C78" w:rsidRDefault="002D2F50" w:rsidP="00F26CB2">
          <w:pPr>
            <w:pStyle w:val="Footer"/>
            <w:tabs>
              <w:tab w:val="clear" w:pos="9026"/>
            </w:tabs>
          </w:pPr>
        </w:p>
      </w:tc>
      <w:tc>
        <w:tcPr>
          <w:tcW w:w="853" w:type="dxa"/>
        </w:tcPr>
        <w:p w14:paraId="60F4465E" w14:textId="09EC8F66" w:rsidR="002D2F50" w:rsidRPr="007B6791" w:rsidRDefault="002D2F50" w:rsidP="00F26CB2">
          <w:r>
            <w:t>T-</w:t>
          </w:r>
          <w:r w:rsidRPr="007B6791">
            <w:fldChar w:fldCharType="begin"/>
          </w:r>
          <w:r w:rsidRPr="007B6791">
            <w:instrText xml:space="preserve"> PAGE   \* MERGEFORMAT </w:instrText>
          </w:r>
          <w:r w:rsidRPr="007B6791">
            <w:fldChar w:fldCharType="separate"/>
          </w:r>
          <w:r w:rsidRPr="007B6791">
            <w:rPr>
              <w:noProof/>
            </w:rPr>
            <w:t>128</w:t>
          </w:r>
          <w:r w:rsidRPr="007B6791">
            <w:rPr>
              <w:noProof/>
            </w:rPr>
            <w:fldChar w:fldCharType="end"/>
          </w:r>
        </w:p>
      </w:tc>
    </w:tr>
  </w:tbl>
  <w:p w14:paraId="25AF1BEB" w14:textId="77777777" w:rsidR="002D2F50" w:rsidRPr="00F26CB2" w:rsidRDefault="002D2F50" w:rsidP="005432BB">
    <w:pPr>
      <w:rPr>
        <w:sz w:val="10"/>
        <w:szCs w:val="10"/>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E4400" w14:textId="77777777" w:rsidR="00BB49F4" w:rsidRDefault="00BB49F4" w:rsidP="005432BB">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F3801" w14:textId="77777777" w:rsidR="002D2F50" w:rsidRDefault="002D2F50" w:rsidP="005432BB">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01" w:type="dxa"/>
      <w:tblBorders>
        <w:top w:val="single" w:sz="4" w:space="0" w:color="auto"/>
      </w:tblBorders>
      <w:tblLook w:val="04A0" w:firstRow="1" w:lastRow="0" w:firstColumn="1" w:lastColumn="0" w:noHBand="0" w:noVBand="1"/>
    </w:tblPr>
    <w:tblGrid>
      <w:gridCol w:w="6775"/>
      <w:gridCol w:w="2014"/>
      <w:gridCol w:w="712"/>
    </w:tblGrid>
    <w:tr w:rsidR="002D2F50" w:rsidRPr="00BA1AC8" w14:paraId="5F82EFBB" w14:textId="77777777" w:rsidTr="00451996">
      <w:trPr>
        <w:trHeight w:val="318"/>
      </w:trPr>
      <w:tc>
        <w:tcPr>
          <w:tcW w:w="6775" w:type="dxa"/>
          <w:vAlign w:val="center"/>
        </w:tcPr>
        <w:p w14:paraId="208BF537" w14:textId="77777777" w:rsidR="002D2F50" w:rsidRPr="00451996" w:rsidRDefault="002D2F50" w:rsidP="005432BB">
          <w:pPr>
            <w:rPr>
              <w:sz w:val="16"/>
              <w:szCs w:val="16"/>
            </w:rPr>
          </w:pPr>
          <w:r w:rsidRPr="00451996">
            <w:rPr>
              <w:sz w:val="16"/>
              <w:szCs w:val="16"/>
            </w:rPr>
            <w:t>Volume 3 Part C1 – Agreements and Contract Data</w:t>
          </w:r>
        </w:p>
      </w:tc>
      <w:tc>
        <w:tcPr>
          <w:tcW w:w="2014" w:type="dxa"/>
          <w:vAlign w:val="center"/>
        </w:tcPr>
        <w:p w14:paraId="344B09C3" w14:textId="77777777" w:rsidR="002D2F50" w:rsidRPr="002F104A" w:rsidRDefault="002D2F50" w:rsidP="005432BB"/>
      </w:tc>
      <w:tc>
        <w:tcPr>
          <w:tcW w:w="712" w:type="dxa"/>
          <w:vAlign w:val="center"/>
        </w:tcPr>
        <w:p w14:paraId="3DC23BF5" w14:textId="77777777" w:rsidR="002D2F50" w:rsidRPr="007B6791" w:rsidRDefault="002D2F50" w:rsidP="005432BB">
          <w:r>
            <w:t>C-</w:t>
          </w:r>
          <w:r w:rsidRPr="007B6791">
            <w:fldChar w:fldCharType="begin"/>
          </w:r>
          <w:r w:rsidRPr="007B6791">
            <w:instrText xml:space="preserve"> PAGE   \* MERGEFORMAT </w:instrText>
          </w:r>
          <w:r w:rsidRPr="007B6791">
            <w:fldChar w:fldCharType="separate"/>
          </w:r>
          <w:r w:rsidRPr="007B6791">
            <w:rPr>
              <w:noProof/>
            </w:rPr>
            <w:t>155</w:t>
          </w:r>
          <w:r w:rsidRPr="007B6791">
            <w:rPr>
              <w:noProof/>
            </w:rPr>
            <w:fldChar w:fldCharType="end"/>
          </w:r>
        </w:p>
      </w:tc>
    </w:tr>
  </w:tbl>
  <w:p w14:paraId="3D33CEF2" w14:textId="77777777" w:rsidR="002D2F50" w:rsidRPr="00451996" w:rsidRDefault="002D2F50" w:rsidP="005432BB">
    <w:pPr>
      <w:rPr>
        <w:szCs w:val="20"/>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01" w:type="dxa"/>
      <w:tblBorders>
        <w:top w:val="single" w:sz="4" w:space="0" w:color="auto"/>
      </w:tblBorders>
      <w:tblLook w:val="04A0" w:firstRow="1" w:lastRow="0" w:firstColumn="1" w:lastColumn="0" w:noHBand="0" w:noVBand="1"/>
    </w:tblPr>
    <w:tblGrid>
      <w:gridCol w:w="6775"/>
      <w:gridCol w:w="2014"/>
      <w:gridCol w:w="712"/>
    </w:tblGrid>
    <w:tr w:rsidR="00451996" w:rsidRPr="00BA1AC8" w14:paraId="2A19AF6D" w14:textId="77777777" w:rsidTr="00D955FA">
      <w:trPr>
        <w:trHeight w:val="318"/>
      </w:trPr>
      <w:tc>
        <w:tcPr>
          <w:tcW w:w="6775" w:type="dxa"/>
          <w:vAlign w:val="center"/>
        </w:tcPr>
        <w:p w14:paraId="74B9B352" w14:textId="3E67D558" w:rsidR="00451996" w:rsidRPr="00451996" w:rsidRDefault="00451996" w:rsidP="00451996">
          <w:pPr>
            <w:rPr>
              <w:sz w:val="16"/>
              <w:szCs w:val="16"/>
            </w:rPr>
          </w:pPr>
          <w:r w:rsidRPr="00451996">
            <w:rPr>
              <w:sz w:val="16"/>
              <w:szCs w:val="16"/>
            </w:rPr>
            <w:t>Volume 3 Part C2 – Pricing Data</w:t>
          </w:r>
        </w:p>
      </w:tc>
      <w:tc>
        <w:tcPr>
          <w:tcW w:w="2014" w:type="dxa"/>
          <w:vAlign w:val="center"/>
        </w:tcPr>
        <w:p w14:paraId="13214D66" w14:textId="77777777" w:rsidR="00451996" w:rsidRPr="002F104A" w:rsidRDefault="00451996" w:rsidP="00451996"/>
      </w:tc>
      <w:tc>
        <w:tcPr>
          <w:tcW w:w="712" w:type="dxa"/>
          <w:vAlign w:val="center"/>
        </w:tcPr>
        <w:p w14:paraId="7FA2F839" w14:textId="77777777" w:rsidR="00451996" w:rsidRPr="007B6791" w:rsidRDefault="00451996" w:rsidP="00451996">
          <w:r>
            <w:t>C-</w:t>
          </w:r>
          <w:r w:rsidRPr="007B6791">
            <w:fldChar w:fldCharType="begin"/>
          </w:r>
          <w:r w:rsidRPr="007B6791">
            <w:instrText xml:space="preserve"> PAGE   \* MERGEFORMAT </w:instrText>
          </w:r>
          <w:r w:rsidRPr="007B6791">
            <w:fldChar w:fldCharType="separate"/>
          </w:r>
          <w:r w:rsidRPr="007B6791">
            <w:rPr>
              <w:noProof/>
            </w:rPr>
            <w:t>155</w:t>
          </w:r>
          <w:r w:rsidRPr="007B6791">
            <w:rPr>
              <w:noProof/>
            </w:rPr>
            <w:fldChar w:fldCharType="end"/>
          </w:r>
        </w:p>
      </w:tc>
    </w:tr>
  </w:tbl>
  <w:p w14:paraId="6C733F16" w14:textId="77777777" w:rsidR="002D2F50" w:rsidRPr="00451996" w:rsidRDefault="002D2F50" w:rsidP="00451996">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4" w:space="0" w:color="auto"/>
      </w:tblBorders>
      <w:tblLook w:val="04A0" w:firstRow="1" w:lastRow="0" w:firstColumn="1" w:lastColumn="0" w:noHBand="0" w:noVBand="1"/>
    </w:tblPr>
    <w:tblGrid>
      <w:gridCol w:w="6775"/>
      <w:gridCol w:w="2014"/>
      <w:gridCol w:w="850"/>
    </w:tblGrid>
    <w:tr w:rsidR="00451996" w:rsidRPr="00BA1AC8" w14:paraId="0F8FDC6D" w14:textId="77777777" w:rsidTr="00286DFD">
      <w:trPr>
        <w:trHeight w:val="318"/>
      </w:trPr>
      <w:tc>
        <w:tcPr>
          <w:tcW w:w="6775" w:type="dxa"/>
          <w:vAlign w:val="center"/>
        </w:tcPr>
        <w:p w14:paraId="7BADE5FA" w14:textId="77777777" w:rsidR="00451996" w:rsidRPr="00451996" w:rsidRDefault="00451996" w:rsidP="00451996">
          <w:pPr>
            <w:rPr>
              <w:sz w:val="16"/>
              <w:szCs w:val="16"/>
            </w:rPr>
          </w:pPr>
          <w:r w:rsidRPr="00451996">
            <w:rPr>
              <w:sz w:val="16"/>
              <w:szCs w:val="16"/>
            </w:rPr>
            <w:t>Volume 3 Part C1 – Agreements and Contract Data</w:t>
          </w:r>
        </w:p>
      </w:tc>
      <w:tc>
        <w:tcPr>
          <w:tcW w:w="2014" w:type="dxa"/>
          <w:vAlign w:val="center"/>
        </w:tcPr>
        <w:p w14:paraId="595CA1E1" w14:textId="77777777" w:rsidR="00451996" w:rsidRPr="002F104A" w:rsidRDefault="00451996" w:rsidP="00451996"/>
      </w:tc>
      <w:tc>
        <w:tcPr>
          <w:tcW w:w="850" w:type="dxa"/>
          <w:vAlign w:val="center"/>
        </w:tcPr>
        <w:p w14:paraId="51BB0A88" w14:textId="77777777" w:rsidR="00451996" w:rsidRPr="007B6791" w:rsidRDefault="00451996" w:rsidP="00451996">
          <w:r>
            <w:t>C-</w:t>
          </w:r>
          <w:r w:rsidRPr="007B6791">
            <w:fldChar w:fldCharType="begin"/>
          </w:r>
          <w:r w:rsidRPr="007B6791">
            <w:instrText xml:space="preserve"> PAGE   \* MERGEFORMAT </w:instrText>
          </w:r>
          <w:r w:rsidRPr="007B6791">
            <w:fldChar w:fldCharType="separate"/>
          </w:r>
          <w:r w:rsidRPr="007B6791">
            <w:rPr>
              <w:noProof/>
            </w:rPr>
            <w:t>155</w:t>
          </w:r>
          <w:r w:rsidRPr="007B6791">
            <w:rPr>
              <w:noProof/>
            </w:rPr>
            <w:fldChar w:fldCharType="end"/>
          </w:r>
        </w:p>
      </w:tc>
    </w:tr>
  </w:tbl>
  <w:p w14:paraId="1879E674" w14:textId="77777777" w:rsidR="002D2F50" w:rsidRDefault="002D2F50" w:rsidP="005432BB">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81"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417"/>
      <w:gridCol w:w="1134"/>
    </w:tblGrid>
    <w:tr w:rsidR="00F73D2B" w:rsidRPr="00BA1AC8" w14:paraId="6B8C2E90" w14:textId="77777777" w:rsidTr="002B12BD">
      <w:trPr>
        <w:trHeight w:val="318"/>
      </w:trPr>
      <w:tc>
        <w:tcPr>
          <w:tcW w:w="7230" w:type="dxa"/>
          <w:vAlign w:val="center"/>
        </w:tcPr>
        <w:p w14:paraId="4863CECE" w14:textId="77777777" w:rsidR="00F73D2B" w:rsidRPr="001D4F1A" w:rsidRDefault="00F73D2B" w:rsidP="007272E9">
          <w:pPr>
            <w:jc w:val="left"/>
          </w:pPr>
          <w:r w:rsidRPr="002F104A">
            <w:rPr>
              <w:sz w:val="17"/>
              <w:szCs w:val="17"/>
            </w:rPr>
            <w:t xml:space="preserve">Volume 3 Part </w:t>
          </w:r>
          <w:r>
            <w:rPr>
              <w:sz w:val="17"/>
              <w:szCs w:val="17"/>
            </w:rPr>
            <w:t xml:space="preserve">D - </w:t>
          </w:r>
          <w:r w:rsidRPr="001D4F1A">
            <w:rPr>
              <w:sz w:val="16"/>
              <w:szCs w:val="16"/>
            </w:rPr>
            <w:t xml:space="preserve">Stakeholder and </w:t>
          </w:r>
          <w:r>
            <w:rPr>
              <w:sz w:val="16"/>
              <w:szCs w:val="16"/>
            </w:rPr>
            <w:t>C</w:t>
          </w:r>
          <w:r w:rsidRPr="001D4F1A">
            <w:rPr>
              <w:sz w:val="16"/>
              <w:szCs w:val="16"/>
            </w:rPr>
            <w:t xml:space="preserve">ommunity </w:t>
          </w:r>
          <w:r>
            <w:rPr>
              <w:sz w:val="16"/>
              <w:szCs w:val="16"/>
            </w:rPr>
            <w:t>L</w:t>
          </w:r>
          <w:r w:rsidRPr="001D4F1A">
            <w:rPr>
              <w:sz w:val="16"/>
              <w:szCs w:val="16"/>
            </w:rPr>
            <w:t xml:space="preserve">iaison, and </w:t>
          </w:r>
          <w:r>
            <w:rPr>
              <w:sz w:val="16"/>
              <w:szCs w:val="16"/>
            </w:rPr>
            <w:t>T</w:t>
          </w:r>
          <w:r w:rsidRPr="001D4F1A">
            <w:rPr>
              <w:sz w:val="16"/>
              <w:szCs w:val="16"/>
            </w:rPr>
            <w:t xml:space="preserve">argeted </w:t>
          </w:r>
          <w:r>
            <w:rPr>
              <w:sz w:val="16"/>
              <w:szCs w:val="16"/>
            </w:rPr>
            <w:t>L</w:t>
          </w:r>
          <w:r w:rsidRPr="001D4F1A">
            <w:rPr>
              <w:sz w:val="16"/>
              <w:szCs w:val="16"/>
            </w:rPr>
            <w:t xml:space="preserve">abour and </w:t>
          </w:r>
          <w:r>
            <w:rPr>
              <w:sz w:val="16"/>
              <w:szCs w:val="16"/>
            </w:rPr>
            <w:t>T</w:t>
          </w:r>
          <w:r w:rsidRPr="001D4F1A">
            <w:rPr>
              <w:sz w:val="16"/>
              <w:szCs w:val="16"/>
            </w:rPr>
            <w:t xml:space="preserve">argeted </w:t>
          </w:r>
          <w:r>
            <w:rPr>
              <w:sz w:val="16"/>
              <w:szCs w:val="16"/>
            </w:rPr>
            <w:t>E</w:t>
          </w:r>
          <w:r w:rsidRPr="001D4F1A">
            <w:rPr>
              <w:sz w:val="16"/>
              <w:szCs w:val="16"/>
            </w:rPr>
            <w:t xml:space="preserve">nterprises </w:t>
          </w:r>
          <w:r>
            <w:rPr>
              <w:sz w:val="16"/>
              <w:szCs w:val="16"/>
            </w:rPr>
            <w:t>U</w:t>
          </w:r>
          <w:r w:rsidRPr="001D4F1A">
            <w:rPr>
              <w:sz w:val="16"/>
              <w:szCs w:val="16"/>
            </w:rPr>
            <w:t>tilisation and</w:t>
          </w:r>
          <w:r>
            <w:rPr>
              <w:sz w:val="16"/>
              <w:szCs w:val="16"/>
            </w:rPr>
            <w:t xml:space="preserve"> D</w:t>
          </w:r>
          <w:r w:rsidRPr="001D4F1A">
            <w:rPr>
              <w:sz w:val="16"/>
              <w:szCs w:val="16"/>
            </w:rPr>
            <w:t>evelopment</w:t>
          </w:r>
        </w:p>
        <w:p w14:paraId="38018370" w14:textId="77777777" w:rsidR="00F73D2B" w:rsidRPr="002F104A" w:rsidRDefault="00F73D2B" w:rsidP="0027103E">
          <w:pPr>
            <w:pStyle w:val="Footer"/>
            <w:rPr>
              <w:sz w:val="17"/>
              <w:szCs w:val="17"/>
            </w:rPr>
          </w:pPr>
        </w:p>
      </w:tc>
      <w:tc>
        <w:tcPr>
          <w:tcW w:w="1417" w:type="dxa"/>
          <w:vAlign w:val="center"/>
        </w:tcPr>
        <w:p w14:paraId="2D1C27EB" w14:textId="77777777" w:rsidR="00F73D2B" w:rsidRPr="002F104A" w:rsidRDefault="00F73D2B" w:rsidP="0027103E">
          <w:pPr>
            <w:pStyle w:val="Footer"/>
            <w:rPr>
              <w:sz w:val="17"/>
              <w:szCs w:val="17"/>
            </w:rPr>
          </w:pPr>
        </w:p>
      </w:tc>
      <w:tc>
        <w:tcPr>
          <w:tcW w:w="1134" w:type="dxa"/>
          <w:vAlign w:val="center"/>
        </w:tcPr>
        <w:p w14:paraId="2C34401C" w14:textId="5FBF83CE" w:rsidR="00F73D2B" w:rsidRPr="001E260A" w:rsidRDefault="006B0BEE" w:rsidP="0027103E">
          <w:pPr>
            <w:jc w:val="right"/>
          </w:pPr>
          <w:r>
            <w:t>D</w:t>
          </w:r>
          <w:r w:rsidR="00F73D2B" w:rsidRPr="001E260A">
            <w:t>-</w:t>
          </w:r>
          <w:r w:rsidR="00F73D2B" w:rsidRPr="001E260A">
            <w:fldChar w:fldCharType="begin"/>
          </w:r>
          <w:r w:rsidR="00F73D2B" w:rsidRPr="001E260A">
            <w:instrText xml:space="preserve"> PAGE   \* MERGEFORMAT </w:instrText>
          </w:r>
          <w:r w:rsidR="00F73D2B" w:rsidRPr="001E260A">
            <w:fldChar w:fldCharType="separate"/>
          </w:r>
          <w:r w:rsidR="00F73D2B" w:rsidRPr="001E260A">
            <w:rPr>
              <w:noProof/>
            </w:rPr>
            <w:t>446</w:t>
          </w:r>
          <w:r w:rsidR="00F73D2B" w:rsidRPr="001E260A">
            <w:rPr>
              <w:noProof/>
            </w:rPr>
            <w:fldChar w:fldCharType="end"/>
          </w:r>
        </w:p>
      </w:tc>
    </w:tr>
  </w:tbl>
  <w:p w14:paraId="7BE33395" w14:textId="77777777" w:rsidR="00F73D2B" w:rsidRDefault="00F73D2B" w:rsidP="0027103E">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17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gridCol w:w="1843"/>
      <w:gridCol w:w="2551"/>
    </w:tblGrid>
    <w:tr w:rsidR="00F73D2B" w:rsidRPr="00BA1AC8" w14:paraId="72A9D519" w14:textId="77777777" w:rsidTr="001E260A">
      <w:trPr>
        <w:trHeight w:val="318"/>
      </w:trPr>
      <w:tc>
        <w:tcPr>
          <w:tcW w:w="9781" w:type="dxa"/>
          <w:vAlign w:val="center"/>
        </w:tcPr>
        <w:p w14:paraId="3036B847" w14:textId="1A1F665D" w:rsidR="00F73D2B" w:rsidRPr="005058BE" w:rsidRDefault="00F73D2B" w:rsidP="005058BE">
          <w:pPr>
            <w:ind w:left="1452" w:right="-1381" w:hanging="1452"/>
            <w:jc w:val="left"/>
          </w:pPr>
          <w:r w:rsidRPr="002F104A">
            <w:rPr>
              <w:sz w:val="17"/>
              <w:szCs w:val="17"/>
            </w:rPr>
            <w:t xml:space="preserve">Volume 3 Part </w:t>
          </w:r>
          <w:r>
            <w:rPr>
              <w:sz w:val="17"/>
              <w:szCs w:val="17"/>
            </w:rPr>
            <w:t xml:space="preserve">D - </w:t>
          </w:r>
          <w:r w:rsidRPr="001D4F1A">
            <w:rPr>
              <w:sz w:val="16"/>
              <w:szCs w:val="16"/>
            </w:rPr>
            <w:t xml:space="preserve">Stakeholder and </w:t>
          </w:r>
          <w:r>
            <w:rPr>
              <w:sz w:val="16"/>
              <w:szCs w:val="16"/>
            </w:rPr>
            <w:t>C</w:t>
          </w:r>
          <w:r w:rsidRPr="001D4F1A">
            <w:rPr>
              <w:sz w:val="16"/>
              <w:szCs w:val="16"/>
            </w:rPr>
            <w:t xml:space="preserve">ommunity </w:t>
          </w:r>
          <w:r>
            <w:rPr>
              <w:sz w:val="16"/>
              <w:szCs w:val="16"/>
            </w:rPr>
            <w:t>L</w:t>
          </w:r>
          <w:r w:rsidRPr="001D4F1A">
            <w:rPr>
              <w:sz w:val="16"/>
              <w:szCs w:val="16"/>
            </w:rPr>
            <w:t xml:space="preserve">iaison, and </w:t>
          </w:r>
          <w:r>
            <w:rPr>
              <w:sz w:val="16"/>
              <w:szCs w:val="16"/>
            </w:rPr>
            <w:t>T</w:t>
          </w:r>
          <w:r w:rsidRPr="001D4F1A">
            <w:rPr>
              <w:sz w:val="16"/>
              <w:szCs w:val="16"/>
            </w:rPr>
            <w:t xml:space="preserve">argeted </w:t>
          </w:r>
          <w:r>
            <w:rPr>
              <w:sz w:val="16"/>
              <w:szCs w:val="16"/>
            </w:rPr>
            <w:t>L</w:t>
          </w:r>
          <w:r w:rsidRPr="001D4F1A">
            <w:rPr>
              <w:sz w:val="16"/>
              <w:szCs w:val="16"/>
            </w:rPr>
            <w:t xml:space="preserve">abour and </w:t>
          </w:r>
          <w:r>
            <w:rPr>
              <w:sz w:val="16"/>
              <w:szCs w:val="16"/>
            </w:rPr>
            <w:t>T</w:t>
          </w:r>
          <w:r w:rsidRPr="001D4F1A">
            <w:rPr>
              <w:sz w:val="16"/>
              <w:szCs w:val="16"/>
            </w:rPr>
            <w:t xml:space="preserve">argeted </w:t>
          </w:r>
          <w:r>
            <w:rPr>
              <w:sz w:val="16"/>
              <w:szCs w:val="16"/>
            </w:rPr>
            <w:t>E</w:t>
          </w:r>
          <w:r w:rsidRPr="001D4F1A">
            <w:rPr>
              <w:sz w:val="16"/>
              <w:szCs w:val="16"/>
            </w:rPr>
            <w:t xml:space="preserve">nterprises </w:t>
          </w:r>
          <w:r>
            <w:rPr>
              <w:sz w:val="16"/>
              <w:szCs w:val="16"/>
            </w:rPr>
            <w:t>U</w:t>
          </w:r>
          <w:r w:rsidRPr="001D4F1A">
            <w:rPr>
              <w:sz w:val="16"/>
              <w:szCs w:val="16"/>
            </w:rPr>
            <w:t>tilisation and</w:t>
          </w:r>
          <w:r>
            <w:rPr>
              <w:sz w:val="16"/>
              <w:szCs w:val="16"/>
            </w:rPr>
            <w:t xml:space="preserve"> D</w:t>
          </w:r>
          <w:r w:rsidRPr="001D4F1A">
            <w:rPr>
              <w:sz w:val="16"/>
              <w:szCs w:val="16"/>
            </w:rPr>
            <w:t>evelopment</w:t>
          </w:r>
        </w:p>
      </w:tc>
      <w:tc>
        <w:tcPr>
          <w:tcW w:w="1843" w:type="dxa"/>
          <w:vAlign w:val="center"/>
        </w:tcPr>
        <w:p w14:paraId="3E4856FB" w14:textId="77777777" w:rsidR="00F73D2B" w:rsidRPr="002F104A" w:rsidRDefault="00F73D2B" w:rsidP="0027103E">
          <w:pPr>
            <w:pStyle w:val="Footer"/>
            <w:rPr>
              <w:sz w:val="17"/>
              <w:szCs w:val="17"/>
            </w:rPr>
          </w:pPr>
        </w:p>
      </w:tc>
      <w:tc>
        <w:tcPr>
          <w:tcW w:w="2551" w:type="dxa"/>
          <w:vAlign w:val="center"/>
        </w:tcPr>
        <w:p w14:paraId="783DB731" w14:textId="46DD6C6E" w:rsidR="00F73D2B" w:rsidRPr="001E260A" w:rsidRDefault="006B0BEE" w:rsidP="0027103E">
          <w:pPr>
            <w:jc w:val="right"/>
          </w:pPr>
          <w:r>
            <w:t>D</w:t>
          </w:r>
          <w:r w:rsidR="00F73D2B" w:rsidRPr="001E260A">
            <w:t>-</w:t>
          </w:r>
          <w:r w:rsidR="00F73D2B" w:rsidRPr="001E260A">
            <w:fldChar w:fldCharType="begin"/>
          </w:r>
          <w:r w:rsidR="00F73D2B" w:rsidRPr="001E260A">
            <w:instrText xml:space="preserve"> PAGE   \* MERGEFORMAT </w:instrText>
          </w:r>
          <w:r w:rsidR="00F73D2B" w:rsidRPr="001E260A">
            <w:fldChar w:fldCharType="separate"/>
          </w:r>
          <w:r w:rsidR="00F73D2B" w:rsidRPr="001E260A">
            <w:rPr>
              <w:noProof/>
            </w:rPr>
            <w:t>446</w:t>
          </w:r>
          <w:r w:rsidR="00F73D2B" w:rsidRPr="001E260A">
            <w:rPr>
              <w:noProof/>
            </w:rPr>
            <w:fldChar w:fldCharType="end"/>
          </w:r>
        </w:p>
      </w:tc>
    </w:tr>
  </w:tbl>
  <w:p w14:paraId="78611B7C" w14:textId="77777777" w:rsidR="00F73D2B" w:rsidRDefault="00F73D2B" w:rsidP="002710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25"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1"/>
      <w:gridCol w:w="2148"/>
      <w:gridCol w:w="707"/>
    </w:tblGrid>
    <w:tr w:rsidR="005432BB" w14:paraId="004AFD94" w14:textId="77777777" w:rsidTr="005432BB">
      <w:trPr>
        <w:trHeight w:val="380"/>
      </w:trPr>
      <w:tc>
        <w:tcPr>
          <w:tcW w:w="6641" w:type="dxa"/>
          <w:vAlign w:val="center"/>
        </w:tcPr>
        <w:p w14:paraId="18A635FA" w14:textId="77777777" w:rsidR="005432BB" w:rsidRPr="005432BB" w:rsidRDefault="005432BB" w:rsidP="005432BB">
          <w:pPr>
            <w:pStyle w:val="Footer"/>
            <w:rPr>
              <w:sz w:val="16"/>
              <w:szCs w:val="16"/>
            </w:rPr>
          </w:pPr>
          <w:r w:rsidRPr="005432BB">
            <w:rPr>
              <w:sz w:val="16"/>
              <w:szCs w:val="16"/>
            </w:rPr>
            <w:t>Volume 3 Part T2 – Returnable Schedules</w:t>
          </w:r>
        </w:p>
      </w:tc>
      <w:tc>
        <w:tcPr>
          <w:tcW w:w="2148" w:type="dxa"/>
          <w:vAlign w:val="center"/>
        </w:tcPr>
        <w:p w14:paraId="3B7183F3" w14:textId="77777777" w:rsidR="005432BB" w:rsidRPr="002F104A" w:rsidRDefault="005432BB" w:rsidP="005432BB">
          <w:pPr>
            <w:pStyle w:val="Footer"/>
          </w:pPr>
        </w:p>
      </w:tc>
      <w:tc>
        <w:tcPr>
          <w:tcW w:w="707" w:type="dxa"/>
          <w:vAlign w:val="center"/>
        </w:tcPr>
        <w:p w14:paraId="0CDFC9BD" w14:textId="77777777" w:rsidR="005432BB" w:rsidRPr="007B6791" w:rsidRDefault="005432BB" w:rsidP="005432BB">
          <w:r>
            <w:t>T-</w:t>
          </w:r>
          <w:r w:rsidRPr="007B6791">
            <w:fldChar w:fldCharType="begin"/>
          </w:r>
          <w:r w:rsidRPr="007B6791">
            <w:instrText xml:space="preserve"> PAGE   \* MERGEFORMAT </w:instrText>
          </w:r>
          <w:r w:rsidRPr="007B6791">
            <w:fldChar w:fldCharType="separate"/>
          </w:r>
          <w:r w:rsidRPr="007B6791">
            <w:rPr>
              <w:noProof/>
            </w:rPr>
            <w:t>65</w:t>
          </w:r>
          <w:r w:rsidRPr="007B6791">
            <w:rPr>
              <w:noProof/>
            </w:rPr>
            <w:fldChar w:fldCharType="end"/>
          </w:r>
        </w:p>
      </w:tc>
    </w:tr>
  </w:tbl>
  <w:p w14:paraId="6BF0F5F1" w14:textId="77777777" w:rsidR="002D2F50" w:rsidRPr="002F104A" w:rsidRDefault="002D2F50" w:rsidP="005432BB">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40" w:type="dxa"/>
      <w:tblInd w:w="-42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4"/>
      <w:gridCol w:w="711"/>
      <w:gridCol w:w="1985"/>
    </w:tblGrid>
    <w:tr w:rsidR="001F0184" w:rsidRPr="00BA1AC8" w14:paraId="1FDDDFA8" w14:textId="77777777" w:rsidTr="001F0184">
      <w:trPr>
        <w:trHeight w:val="318"/>
      </w:trPr>
      <w:tc>
        <w:tcPr>
          <w:tcW w:w="6944" w:type="dxa"/>
          <w:vAlign w:val="center"/>
        </w:tcPr>
        <w:p w14:paraId="5507CBE0" w14:textId="77777777" w:rsidR="00F73D2B" w:rsidRPr="007272E9" w:rsidRDefault="00F73D2B" w:rsidP="007272E9">
          <w:pPr>
            <w:jc w:val="left"/>
          </w:pPr>
          <w:r w:rsidRPr="002F104A">
            <w:rPr>
              <w:sz w:val="17"/>
              <w:szCs w:val="17"/>
            </w:rPr>
            <w:t xml:space="preserve">Volume 3 Part </w:t>
          </w:r>
          <w:r>
            <w:rPr>
              <w:sz w:val="17"/>
              <w:szCs w:val="17"/>
            </w:rPr>
            <w:t xml:space="preserve">D - </w:t>
          </w:r>
          <w:r w:rsidRPr="001D4F1A">
            <w:rPr>
              <w:sz w:val="16"/>
              <w:szCs w:val="16"/>
            </w:rPr>
            <w:t xml:space="preserve">Stakeholder and </w:t>
          </w:r>
          <w:r>
            <w:rPr>
              <w:sz w:val="16"/>
              <w:szCs w:val="16"/>
            </w:rPr>
            <w:t>C</w:t>
          </w:r>
          <w:r w:rsidRPr="001D4F1A">
            <w:rPr>
              <w:sz w:val="16"/>
              <w:szCs w:val="16"/>
            </w:rPr>
            <w:t xml:space="preserve">ommunity </w:t>
          </w:r>
          <w:r>
            <w:rPr>
              <w:sz w:val="16"/>
              <w:szCs w:val="16"/>
            </w:rPr>
            <w:t>L</w:t>
          </w:r>
          <w:r w:rsidRPr="001D4F1A">
            <w:rPr>
              <w:sz w:val="16"/>
              <w:szCs w:val="16"/>
            </w:rPr>
            <w:t xml:space="preserve">iaison, and </w:t>
          </w:r>
          <w:r>
            <w:rPr>
              <w:sz w:val="16"/>
              <w:szCs w:val="16"/>
            </w:rPr>
            <w:t>T</w:t>
          </w:r>
          <w:r w:rsidRPr="001D4F1A">
            <w:rPr>
              <w:sz w:val="16"/>
              <w:szCs w:val="16"/>
            </w:rPr>
            <w:t xml:space="preserve">argeted </w:t>
          </w:r>
          <w:r>
            <w:rPr>
              <w:sz w:val="16"/>
              <w:szCs w:val="16"/>
            </w:rPr>
            <w:t>L</w:t>
          </w:r>
          <w:r w:rsidRPr="001D4F1A">
            <w:rPr>
              <w:sz w:val="16"/>
              <w:szCs w:val="16"/>
            </w:rPr>
            <w:t xml:space="preserve">abour and </w:t>
          </w:r>
          <w:r>
            <w:rPr>
              <w:sz w:val="16"/>
              <w:szCs w:val="16"/>
            </w:rPr>
            <w:t>T</w:t>
          </w:r>
          <w:r w:rsidRPr="001D4F1A">
            <w:rPr>
              <w:sz w:val="16"/>
              <w:szCs w:val="16"/>
            </w:rPr>
            <w:t xml:space="preserve">argeted </w:t>
          </w:r>
          <w:r>
            <w:rPr>
              <w:sz w:val="16"/>
              <w:szCs w:val="16"/>
            </w:rPr>
            <w:t>E</w:t>
          </w:r>
          <w:r w:rsidRPr="001D4F1A">
            <w:rPr>
              <w:sz w:val="16"/>
              <w:szCs w:val="16"/>
            </w:rPr>
            <w:t xml:space="preserve">nterprises </w:t>
          </w:r>
          <w:r>
            <w:rPr>
              <w:sz w:val="16"/>
              <w:szCs w:val="16"/>
            </w:rPr>
            <w:t>U</w:t>
          </w:r>
          <w:r w:rsidRPr="001D4F1A">
            <w:rPr>
              <w:sz w:val="16"/>
              <w:szCs w:val="16"/>
            </w:rPr>
            <w:t>tilisation and</w:t>
          </w:r>
          <w:r>
            <w:rPr>
              <w:sz w:val="16"/>
              <w:szCs w:val="16"/>
            </w:rPr>
            <w:t xml:space="preserve"> D</w:t>
          </w:r>
          <w:r w:rsidRPr="001D4F1A">
            <w:rPr>
              <w:sz w:val="16"/>
              <w:szCs w:val="16"/>
            </w:rPr>
            <w:t>evelopment</w:t>
          </w:r>
        </w:p>
      </w:tc>
      <w:tc>
        <w:tcPr>
          <w:tcW w:w="711" w:type="dxa"/>
          <w:vAlign w:val="center"/>
        </w:tcPr>
        <w:p w14:paraId="272530A9" w14:textId="77777777" w:rsidR="00F73D2B" w:rsidRPr="002F104A" w:rsidRDefault="00F73D2B" w:rsidP="007272E9">
          <w:pPr>
            <w:pStyle w:val="Footer"/>
            <w:rPr>
              <w:sz w:val="17"/>
              <w:szCs w:val="17"/>
            </w:rPr>
          </w:pPr>
        </w:p>
      </w:tc>
      <w:tc>
        <w:tcPr>
          <w:tcW w:w="1985" w:type="dxa"/>
          <w:vAlign w:val="center"/>
        </w:tcPr>
        <w:p w14:paraId="58C88687" w14:textId="00325535" w:rsidR="00F73D2B" w:rsidRPr="001E260A" w:rsidRDefault="006B0BEE" w:rsidP="007272E9">
          <w:pPr>
            <w:jc w:val="right"/>
          </w:pPr>
          <w:r>
            <w:t>D</w:t>
          </w:r>
          <w:r w:rsidR="00F73D2B" w:rsidRPr="001E260A">
            <w:t>-</w:t>
          </w:r>
          <w:r w:rsidR="00F73D2B" w:rsidRPr="001E260A">
            <w:fldChar w:fldCharType="begin"/>
          </w:r>
          <w:r w:rsidR="00F73D2B" w:rsidRPr="001E260A">
            <w:instrText xml:space="preserve"> PAGE   \* MERGEFORMAT </w:instrText>
          </w:r>
          <w:r w:rsidR="00F73D2B" w:rsidRPr="001E260A">
            <w:fldChar w:fldCharType="separate"/>
          </w:r>
          <w:r w:rsidR="00F73D2B" w:rsidRPr="001E260A">
            <w:rPr>
              <w:noProof/>
            </w:rPr>
            <w:t>446</w:t>
          </w:r>
          <w:r w:rsidR="00F73D2B" w:rsidRPr="001E260A">
            <w:rPr>
              <w:noProof/>
            </w:rPr>
            <w:fldChar w:fldCharType="end"/>
          </w:r>
        </w:p>
      </w:tc>
    </w:tr>
  </w:tbl>
  <w:p w14:paraId="1DD9F81D" w14:textId="77777777" w:rsidR="00F73D2B" w:rsidRDefault="00F73D2B" w:rsidP="007272E9">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7B44E" w14:textId="77777777" w:rsidR="00F73D2B" w:rsidRDefault="00F73D2B">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84A6B" w14:textId="77777777" w:rsidR="00F73D2B" w:rsidRDefault="00F73D2B">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574" w:type="dxa"/>
      <w:tblInd w:w="-42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4"/>
      <w:gridCol w:w="2838"/>
      <w:gridCol w:w="4792"/>
    </w:tblGrid>
    <w:tr w:rsidR="001F0184" w:rsidRPr="00BA1AC8" w14:paraId="1C0A5564" w14:textId="77777777" w:rsidTr="001F0184">
      <w:trPr>
        <w:trHeight w:val="318"/>
      </w:trPr>
      <w:tc>
        <w:tcPr>
          <w:tcW w:w="6944" w:type="dxa"/>
          <w:vAlign w:val="center"/>
        </w:tcPr>
        <w:p w14:paraId="0E056397" w14:textId="77777777" w:rsidR="00F73D2B" w:rsidRPr="007272E9" w:rsidRDefault="00F73D2B" w:rsidP="007272E9">
          <w:pPr>
            <w:jc w:val="left"/>
          </w:pPr>
          <w:r w:rsidRPr="002F104A">
            <w:rPr>
              <w:sz w:val="17"/>
              <w:szCs w:val="17"/>
            </w:rPr>
            <w:t xml:space="preserve">Volume 3 Part </w:t>
          </w:r>
          <w:r>
            <w:rPr>
              <w:sz w:val="17"/>
              <w:szCs w:val="17"/>
            </w:rPr>
            <w:t xml:space="preserve">D - </w:t>
          </w:r>
          <w:r w:rsidRPr="001D4F1A">
            <w:rPr>
              <w:sz w:val="16"/>
              <w:szCs w:val="16"/>
            </w:rPr>
            <w:t xml:space="preserve">Stakeholder and </w:t>
          </w:r>
          <w:r>
            <w:rPr>
              <w:sz w:val="16"/>
              <w:szCs w:val="16"/>
            </w:rPr>
            <w:t>C</w:t>
          </w:r>
          <w:r w:rsidRPr="001D4F1A">
            <w:rPr>
              <w:sz w:val="16"/>
              <w:szCs w:val="16"/>
            </w:rPr>
            <w:t xml:space="preserve">ommunity </w:t>
          </w:r>
          <w:r>
            <w:rPr>
              <w:sz w:val="16"/>
              <w:szCs w:val="16"/>
            </w:rPr>
            <w:t>L</w:t>
          </w:r>
          <w:r w:rsidRPr="001D4F1A">
            <w:rPr>
              <w:sz w:val="16"/>
              <w:szCs w:val="16"/>
            </w:rPr>
            <w:t xml:space="preserve">iaison, and </w:t>
          </w:r>
          <w:r>
            <w:rPr>
              <w:sz w:val="16"/>
              <w:szCs w:val="16"/>
            </w:rPr>
            <w:t>T</w:t>
          </w:r>
          <w:r w:rsidRPr="001D4F1A">
            <w:rPr>
              <w:sz w:val="16"/>
              <w:szCs w:val="16"/>
            </w:rPr>
            <w:t xml:space="preserve">argeted </w:t>
          </w:r>
          <w:r>
            <w:rPr>
              <w:sz w:val="16"/>
              <w:szCs w:val="16"/>
            </w:rPr>
            <w:t>L</w:t>
          </w:r>
          <w:r w:rsidRPr="001D4F1A">
            <w:rPr>
              <w:sz w:val="16"/>
              <w:szCs w:val="16"/>
            </w:rPr>
            <w:t xml:space="preserve">abour and </w:t>
          </w:r>
          <w:r>
            <w:rPr>
              <w:sz w:val="16"/>
              <w:szCs w:val="16"/>
            </w:rPr>
            <w:t>T</w:t>
          </w:r>
          <w:r w:rsidRPr="001D4F1A">
            <w:rPr>
              <w:sz w:val="16"/>
              <w:szCs w:val="16"/>
            </w:rPr>
            <w:t xml:space="preserve">argeted </w:t>
          </w:r>
          <w:r>
            <w:rPr>
              <w:sz w:val="16"/>
              <w:szCs w:val="16"/>
            </w:rPr>
            <w:t>E</w:t>
          </w:r>
          <w:r w:rsidRPr="001D4F1A">
            <w:rPr>
              <w:sz w:val="16"/>
              <w:szCs w:val="16"/>
            </w:rPr>
            <w:t xml:space="preserve">nterprises </w:t>
          </w:r>
          <w:r>
            <w:rPr>
              <w:sz w:val="16"/>
              <w:szCs w:val="16"/>
            </w:rPr>
            <w:t>U</w:t>
          </w:r>
          <w:r w:rsidRPr="001D4F1A">
            <w:rPr>
              <w:sz w:val="16"/>
              <w:szCs w:val="16"/>
            </w:rPr>
            <w:t>tilisation and</w:t>
          </w:r>
          <w:r>
            <w:rPr>
              <w:sz w:val="16"/>
              <w:szCs w:val="16"/>
            </w:rPr>
            <w:t xml:space="preserve"> D</w:t>
          </w:r>
          <w:r w:rsidRPr="001D4F1A">
            <w:rPr>
              <w:sz w:val="16"/>
              <w:szCs w:val="16"/>
            </w:rPr>
            <w:t>evelopment</w:t>
          </w:r>
        </w:p>
      </w:tc>
      <w:tc>
        <w:tcPr>
          <w:tcW w:w="2838" w:type="dxa"/>
          <w:vAlign w:val="center"/>
        </w:tcPr>
        <w:p w14:paraId="7FCA41E3" w14:textId="77777777" w:rsidR="00F73D2B" w:rsidRPr="002F104A" w:rsidRDefault="00F73D2B" w:rsidP="001F0184">
          <w:pPr>
            <w:pStyle w:val="Footer"/>
            <w:tabs>
              <w:tab w:val="clear" w:pos="9026"/>
            </w:tabs>
            <w:rPr>
              <w:sz w:val="17"/>
              <w:szCs w:val="17"/>
            </w:rPr>
          </w:pPr>
        </w:p>
      </w:tc>
      <w:tc>
        <w:tcPr>
          <w:tcW w:w="4792" w:type="dxa"/>
          <w:vAlign w:val="center"/>
        </w:tcPr>
        <w:p w14:paraId="0D4E9DD9" w14:textId="3F70EFA6" w:rsidR="00F73D2B" w:rsidRPr="001E260A" w:rsidRDefault="006B0BEE" w:rsidP="001F0184">
          <w:pPr>
            <w:jc w:val="right"/>
          </w:pPr>
          <w:r>
            <w:t>D</w:t>
          </w:r>
          <w:r w:rsidR="00F73D2B" w:rsidRPr="001E260A">
            <w:t>-</w:t>
          </w:r>
          <w:r w:rsidR="00F73D2B" w:rsidRPr="001E260A">
            <w:fldChar w:fldCharType="begin"/>
          </w:r>
          <w:r w:rsidR="00F73D2B" w:rsidRPr="001E260A">
            <w:instrText xml:space="preserve"> PAGE   \* MERGEFORMAT </w:instrText>
          </w:r>
          <w:r w:rsidR="00F73D2B" w:rsidRPr="001E260A">
            <w:fldChar w:fldCharType="separate"/>
          </w:r>
          <w:r w:rsidR="00F73D2B" w:rsidRPr="001E260A">
            <w:rPr>
              <w:noProof/>
            </w:rPr>
            <w:t>446</w:t>
          </w:r>
          <w:r w:rsidR="00F73D2B" w:rsidRPr="001E260A">
            <w:rPr>
              <w:noProof/>
            </w:rPr>
            <w:fldChar w:fldCharType="end"/>
          </w:r>
        </w:p>
      </w:tc>
    </w:tr>
  </w:tbl>
  <w:p w14:paraId="537AA2B6" w14:textId="77777777" w:rsidR="00F73D2B" w:rsidRDefault="00F73D2B" w:rsidP="007272E9">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7307C" w14:textId="77777777" w:rsidR="00F73D2B" w:rsidRDefault="00F73D2B">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40" w:type="dxa"/>
      <w:tblInd w:w="-42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3"/>
      <w:gridCol w:w="711"/>
      <w:gridCol w:w="2826"/>
    </w:tblGrid>
    <w:tr w:rsidR="001F0184" w:rsidRPr="00BA1AC8" w14:paraId="7E5010EC" w14:textId="77777777" w:rsidTr="001F0184">
      <w:trPr>
        <w:trHeight w:val="318"/>
      </w:trPr>
      <w:tc>
        <w:tcPr>
          <w:tcW w:w="6103" w:type="dxa"/>
          <w:vAlign w:val="center"/>
        </w:tcPr>
        <w:p w14:paraId="18907A12" w14:textId="77777777" w:rsidR="00F73D2B" w:rsidRPr="007272E9" w:rsidRDefault="00F73D2B" w:rsidP="007272E9">
          <w:pPr>
            <w:jc w:val="left"/>
          </w:pPr>
          <w:r w:rsidRPr="002F104A">
            <w:rPr>
              <w:sz w:val="17"/>
              <w:szCs w:val="17"/>
            </w:rPr>
            <w:t xml:space="preserve">Volume 3 Part </w:t>
          </w:r>
          <w:r>
            <w:rPr>
              <w:sz w:val="17"/>
              <w:szCs w:val="17"/>
            </w:rPr>
            <w:t xml:space="preserve">D - </w:t>
          </w:r>
          <w:r w:rsidRPr="001D4F1A">
            <w:rPr>
              <w:sz w:val="16"/>
              <w:szCs w:val="16"/>
            </w:rPr>
            <w:t xml:space="preserve">Stakeholder and </w:t>
          </w:r>
          <w:r>
            <w:rPr>
              <w:sz w:val="16"/>
              <w:szCs w:val="16"/>
            </w:rPr>
            <w:t>C</w:t>
          </w:r>
          <w:r w:rsidRPr="001D4F1A">
            <w:rPr>
              <w:sz w:val="16"/>
              <w:szCs w:val="16"/>
            </w:rPr>
            <w:t xml:space="preserve">ommunity </w:t>
          </w:r>
          <w:r>
            <w:rPr>
              <w:sz w:val="16"/>
              <w:szCs w:val="16"/>
            </w:rPr>
            <w:t>L</w:t>
          </w:r>
          <w:r w:rsidRPr="001D4F1A">
            <w:rPr>
              <w:sz w:val="16"/>
              <w:szCs w:val="16"/>
            </w:rPr>
            <w:t xml:space="preserve">iaison, and </w:t>
          </w:r>
          <w:r>
            <w:rPr>
              <w:sz w:val="16"/>
              <w:szCs w:val="16"/>
            </w:rPr>
            <w:t>T</w:t>
          </w:r>
          <w:r w:rsidRPr="001D4F1A">
            <w:rPr>
              <w:sz w:val="16"/>
              <w:szCs w:val="16"/>
            </w:rPr>
            <w:t xml:space="preserve">argeted </w:t>
          </w:r>
          <w:r>
            <w:rPr>
              <w:sz w:val="16"/>
              <w:szCs w:val="16"/>
            </w:rPr>
            <w:t>L</w:t>
          </w:r>
          <w:r w:rsidRPr="001D4F1A">
            <w:rPr>
              <w:sz w:val="16"/>
              <w:szCs w:val="16"/>
            </w:rPr>
            <w:t xml:space="preserve">abour and </w:t>
          </w:r>
          <w:r>
            <w:rPr>
              <w:sz w:val="16"/>
              <w:szCs w:val="16"/>
            </w:rPr>
            <w:t>T</w:t>
          </w:r>
          <w:r w:rsidRPr="001D4F1A">
            <w:rPr>
              <w:sz w:val="16"/>
              <w:szCs w:val="16"/>
            </w:rPr>
            <w:t xml:space="preserve">argeted </w:t>
          </w:r>
          <w:r>
            <w:rPr>
              <w:sz w:val="16"/>
              <w:szCs w:val="16"/>
            </w:rPr>
            <w:t>E</w:t>
          </w:r>
          <w:r w:rsidRPr="001D4F1A">
            <w:rPr>
              <w:sz w:val="16"/>
              <w:szCs w:val="16"/>
            </w:rPr>
            <w:t xml:space="preserve">nterprises </w:t>
          </w:r>
          <w:r>
            <w:rPr>
              <w:sz w:val="16"/>
              <w:szCs w:val="16"/>
            </w:rPr>
            <w:t>U</w:t>
          </w:r>
          <w:r w:rsidRPr="001D4F1A">
            <w:rPr>
              <w:sz w:val="16"/>
              <w:szCs w:val="16"/>
            </w:rPr>
            <w:t>tilisation and</w:t>
          </w:r>
          <w:r>
            <w:rPr>
              <w:sz w:val="16"/>
              <w:szCs w:val="16"/>
            </w:rPr>
            <w:t xml:space="preserve"> D</w:t>
          </w:r>
          <w:r w:rsidRPr="001D4F1A">
            <w:rPr>
              <w:sz w:val="16"/>
              <w:szCs w:val="16"/>
            </w:rPr>
            <w:t>evelopment</w:t>
          </w:r>
        </w:p>
      </w:tc>
      <w:tc>
        <w:tcPr>
          <w:tcW w:w="711" w:type="dxa"/>
          <w:vAlign w:val="center"/>
        </w:tcPr>
        <w:p w14:paraId="79A7C25A" w14:textId="77777777" w:rsidR="00F73D2B" w:rsidRPr="002F104A" w:rsidRDefault="00F73D2B" w:rsidP="007272E9">
          <w:pPr>
            <w:pStyle w:val="Footer"/>
            <w:rPr>
              <w:sz w:val="17"/>
              <w:szCs w:val="17"/>
            </w:rPr>
          </w:pPr>
        </w:p>
      </w:tc>
      <w:tc>
        <w:tcPr>
          <w:tcW w:w="2826" w:type="dxa"/>
          <w:vAlign w:val="center"/>
        </w:tcPr>
        <w:p w14:paraId="33D7F147" w14:textId="10624E8F" w:rsidR="00F73D2B" w:rsidRPr="001E260A" w:rsidRDefault="006B0BEE" w:rsidP="007272E9">
          <w:pPr>
            <w:jc w:val="right"/>
          </w:pPr>
          <w:r>
            <w:t>D</w:t>
          </w:r>
          <w:r w:rsidR="00F73D2B" w:rsidRPr="001E260A">
            <w:t>-</w:t>
          </w:r>
          <w:r w:rsidR="00F73D2B" w:rsidRPr="001E260A">
            <w:fldChar w:fldCharType="begin"/>
          </w:r>
          <w:r w:rsidR="00F73D2B" w:rsidRPr="001E260A">
            <w:instrText xml:space="preserve"> PAGE   \* MERGEFORMAT </w:instrText>
          </w:r>
          <w:r w:rsidR="00F73D2B" w:rsidRPr="001E260A">
            <w:fldChar w:fldCharType="separate"/>
          </w:r>
          <w:r w:rsidR="00F73D2B" w:rsidRPr="001E260A">
            <w:rPr>
              <w:noProof/>
            </w:rPr>
            <w:t>446</w:t>
          </w:r>
          <w:r w:rsidR="00F73D2B" w:rsidRPr="001E260A">
            <w:rPr>
              <w:noProof/>
            </w:rPr>
            <w:fldChar w:fldCharType="end"/>
          </w:r>
        </w:p>
      </w:tc>
    </w:tr>
  </w:tbl>
  <w:p w14:paraId="60A62FA9" w14:textId="77777777" w:rsidR="00F73D2B" w:rsidRDefault="00F73D2B" w:rsidP="007272E9">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40" w:type="dxa"/>
      <w:tblInd w:w="-177"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3"/>
      <w:gridCol w:w="711"/>
      <w:gridCol w:w="2826"/>
    </w:tblGrid>
    <w:tr w:rsidR="001F0184" w:rsidRPr="00BA1AC8" w14:paraId="3A59640F" w14:textId="77777777" w:rsidTr="001F0184">
      <w:trPr>
        <w:trHeight w:val="318"/>
      </w:trPr>
      <w:tc>
        <w:tcPr>
          <w:tcW w:w="6103" w:type="dxa"/>
          <w:vAlign w:val="center"/>
        </w:tcPr>
        <w:p w14:paraId="20475054" w14:textId="77777777" w:rsidR="001F0184" w:rsidRPr="007272E9" w:rsidRDefault="001F0184" w:rsidP="007272E9">
          <w:pPr>
            <w:jc w:val="left"/>
          </w:pPr>
          <w:r w:rsidRPr="002F104A">
            <w:rPr>
              <w:sz w:val="17"/>
              <w:szCs w:val="17"/>
            </w:rPr>
            <w:t xml:space="preserve">Volume 3 Part </w:t>
          </w:r>
          <w:r>
            <w:rPr>
              <w:sz w:val="17"/>
              <w:szCs w:val="17"/>
            </w:rPr>
            <w:t xml:space="preserve">D - </w:t>
          </w:r>
          <w:r w:rsidRPr="001D4F1A">
            <w:rPr>
              <w:sz w:val="16"/>
              <w:szCs w:val="16"/>
            </w:rPr>
            <w:t xml:space="preserve">Stakeholder and </w:t>
          </w:r>
          <w:r>
            <w:rPr>
              <w:sz w:val="16"/>
              <w:szCs w:val="16"/>
            </w:rPr>
            <w:t>C</w:t>
          </w:r>
          <w:r w:rsidRPr="001D4F1A">
            <w:rPr>
              <w:sz w:val="16"/>
              <w:szCs w:val="16"/>
            </w:rPr>
            <w:t xml:space="preserve">ommunity </w:t>
          </w:r>
          <w:r>
            <w:rPr>
              <w:sz w:val="16"/>
              <w:szCs w:val="16"/>
            </w:rPr>
            <w:t>L</w:t>
          </w:r>
          <w:r w:rsidRPr="001D4F1A">
            <w:rPr>
              <w:sz w:val="16"/>
              <w:szCs w:val="16"/>
            </w:rPr>
            <w:t xml:space="preserve">iaison, and </w:t>
          </w:r>
          <w:r>
            <w:rPr>
              <w:sz w:val="16"/>
              <w:szCs w:val="16"/>
            </w:rPr>
            <w:t>T</w:t>
          </w:r>
          <w:r w:rsidRPr="001D4F1A">
            <w:rPr>
              <w:sz w:val="16"/>
              <w:szCs w:val="16"/>
            </w:rPr>
            <w:t xml:space="preserve">argeted </w:t>
          </w:r>
          <w:r>
            <w:rPr>
              <w:sz w:val="16"/>
              <w:szCs w:val="16"/>
            </w:rPr>
            <w:t>L</w:t>
          </w:r>
          <w:r w:rsidRPr="001D4F1A">
            <w:rPr>
              <w:sz w:val="16"/>
              <w:szCs w:val="16"/>
            </w:rPr>
            <w:t xml:space="preserve">abour and </w:t>
          </w:r>
          <w:r>
            <w:rPr>
              <w:sz w:val="16"/>
              <w:szCs w:val="16"/>
            </w:rPr>
            <w:t>T</w:t>
          </w:r>
          <w:r w:rsidRPr="001D4F1A">
            <w:rPr>
              <w:sz w:val="16"/>
              <w:szCs w:val="16"/>
            </w:rPr>
            <w:t xml:space="preserve">argeted </w:t>
          </w:r>
          <w:r>
            <w:rPr>
              <w:sz w:val="16"/>
              <w:szCs w:val="16"/>
            </w:rPr>
            <w:t>E</w:t>
          </w:r>
          <w:r w:rsidRPr="001D4F1A">
            <w:rPr>
              <w:sz w:val="16"/>
              <w:szCs w:val="16"/>
            </w:rPr>
            <w:t xml:space="preserve">nterprises </w:t>
          </w:r>
          <w:r>
            <w:rPr>
              <w:sz w:val="16"/>
              <w:szCs w:val="16"/>
            </w:rPr>
            <w:t>U</w:t>
          </w:r>
          <w:r w:rsidRPr="001D4F1A">
            <w:rPr>
              <w:sz w:val="16"/>
              <w:szCs w:val="16"/>
            </w:rPr>
            <w:t>tilisation and</w:t>
          </w:r>
          <w:r>
            <w:rPr>
              <w:sz w:val="16"/>
              <w:szCs w:val="16"/>
            </w:rPr>
            <w:t xml:space="preserve"> D</w:t>
          </w:r>
          <w:r w:rsidRPr="001D4F1A">
            <w:rPr>
              <w:sz w:val="16"/>
              <w:szCs w:val="16"/>
            </w:rPr>
            <w:t>evelopment</w:t>
          </w:r>
        </w:p>
      </w:tc>
      <w:tc>
        <w:tcPr>
          <w:tcW w:w="711" w:type="dxa"/>
          <w:vAlign w:val="center"/>
        </w:tcPr>
        <w:p w14:paraId="6AE1689A" w14:textId="77777777" w:rsidR="001F0184" w:rsidRPr="002F104A" w:rsidRDefault="001F0184" w:rsidP="007272E9">
          <w:pPr>
            <w:pStyle w:val="Footer"/>
            <w:rPr>
              <w:sz w:val="17"/>
              <w:szCs w:val="17"/>
            </w:rPr>
          </w:pPr>
        </w:p>
      </w:tc>
      <w:tc>
        <w:tcPr>
          <w:tcW w:w="2826" w:type="dxa"/>
          <w:vAlign w:val="center"/>
        </w:tcPr>
        <w:p w14:paraId="6476BDBA" w14:textId="2BDAAF00" w:rsidR="001F0184" w:rsidRPr="001E260A" w:rsidRDefault="006B0BEE" w:rsidP="007272E9">
          <w:pPr>
            <w:jc w:val="right"/>
          </w:pPr>
          <w:r>
            <w:t>D</w:t>
          </w:r>
          <w:r w:rsidR="001F0184" w:rsidRPr="001E260A">
            <w:t>-</w:t>
          </w:r>
          <w:r w:rsidR="001F0184" w:rsidRPr="001E260A">
            <w:fldChar w:fldCharType="begin"/>
          </w:r>
          <w:r w:rsidR="001F0184" w:rsidRPr="001E260A">
            <w:instrText xml:space="preserve"> PAGE   \* MERGEFORMAT </w:instrText>
          </w:r>
          <w:r w:rsidR="001F0184" w:rsidRPr="001E260A">
            <w:fldChar w:fldCharType="separate"/>
          </w:r>
          <w:r w:rsidR="001F0184" w:rsidRPr="001E260A">
            <w:rPr>
              <w:noProof/>
            </w:rPr>
            <w:t>446</w:t>
          </w:r>
          <w:r w:rsidR="001F0184" w:rsidRPr="001E260A">
            <w:rPr>
              <w:noProof/>
            </w:rPr>
            <w:fldChar w:fldCharType="end"/>
          </w:r>
        </w:p>
      </w:tc>
    </w:tr>
  </w:tbl>
  <w:p w14:paraId="126064F9" w14:textId="77777777" w:rsidR="001F0184" w:rsidRDefault="001F0184" w:rsidP="007272E9">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40" w:type="dxa"/>
      <w:tblInd w:w="-42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3"/>
      <w:gridCol w:w="711"/>
      <w:gridCol w:w="2826"/>
    </w:tblGrid>
    <w:tr w:rsidR="001F0184" w:rsidRPr="00BA1AC8" w14:paraId="3899C482" w14:textId="77777777" w:rsidTr="001F0184">
      <w:trPr>
        <w:trHeight w:val="318"/>
      </w:trPr>
      <w:tc>
        <w:tcPr>
          <w:tcW w:w="6103" w:type="dxa"/>
          <w:vAlign w:val="center"/>
        </w:tcPr>
        <w:p w14:paraId="10C70004" w14:textId="77777777" w:rsidR="001F0184" w:rsidRPr="007272E9" w:rsidRDefault="001F0184" w:rsidP="007272E9">
          <w:pPr>
            <w:jc w:val="left"/>
          </w:pPr>
          <w:r w:rsidRPr="002F104A">
            <w:rPr>
              <w:sz w:val="17"/>
              <w:szCs w:val="17"/>
            </w:rPr>
            <w:t xml:space="preserve">Volume 3 Part </w:t>
          </w:r>
          <w:r>
            <w:rPr>
              <w:sz w:val="17"/>
              <w:szCs w:val="17"/>
            </w:rPr>
            <w:t xml:space="preserve">D - </w:t>
          </w:r>
          <w:r w:rsidRPr="001D4F1A">
            <w:rPr>
              <w:sz w:val="16"/>
              <w:szCs w:val="16"/>
            </w:rPr>
            <w:t xml:space="preserve">Stakeholder and </w:t>
          </w:r>
          <w:r>
            <w:rPr>
              <w:sz w:val="16"/>
              <w:szCs w:val="16"/>
            </w:rPr>
            <w:t>C</w:t>
          </w:r>
          <w:r w:rsidRPr="001D4F1A">
            <w:rPr>
              <w:sz w:val="16"/>
              <w:szCs w:val="16"/>
            </w:rPr>
            <w:t xml:space="preserve">ommunity </w:t>
          </w:r>
          <w:r>
            <w:rPr>
              <w:sz w:val="16"/>
              <w:szCs w:val="16"/>
            </w:rPr>
            <w:t>L</w:t>
          </w:r>
          <w:r w:rsidRPr="001D4F1A">
            <w:rPr>
              <w:sz w:val="16"/>
              <w:szCs w:val="16"/>
            </w:rPr>
            <w:t xml:space="preserve">iaison, and </w:t>
          </w:r>
          <w:r>
            <w:rPr>
              <w:sz w:val="16"/>
              <w:szCs w:val="16"/>
            </w:rPr>
            <w:t>T</w:t>
          </w:r>
          <w:r w:rsidRPr="001D4F1A">
            <w:rPr>
              <w:sz w:val="16"/>
              <w:szCs w:val="16"/>
            </w:rPr>
            <w:t xml:space="preserve">argeted </w:t>
          </w:r>
          <w:r>
            <w:rPr>
              <w:sz w:val="16"/>
              <w:szCs w:val="16"/>
            </w:rPr>
            <w:t>L</w:t>
          </w:r>
          <w:r w:rsidRPr="001D4F1A">
            <w:rPr>
              <w:sz w:val="16"/>
              <w:szCs w:val="16"/>
            </w:rPr>
            <w:t xml:space="preserve">abour and </w:t>
          </w:r>
          <w:r>
            <w:rPr>
              <w:sz w:val="16"/>
              <w:szCs w:val="16"/>
            </w:rPr>
            <w:t>T</w:t>
          </w:r>
          <w:r w:rsidRPr="001D4F1A">
            <w:rPr>
              <w:sz w:val="16"/>
              <w:szCs w:val="16"/>
            </w:rPr>
            <w:t xml:space="preserve">argeted </w:t>
          </w:r>
          <w:r>
            <w:rPr>
              <w:sz w:val="16"/>
              <w:szCs w:val="16"/>
            </w:rPr>
            <w:t>E</w:t>
          </w:r>
          <w:r w:rsidRPr="001D4F1A">
            <w:rPr>
              <w:sz w:val="16"/>
              <w:szCs w:val="16"/>
            </w:rPr>
            <w:t xml:space="preserve">nterprises </w:t>
          </w:r>
          <w:r>
            <w:rPr>
              <w:sz w:val="16"/>
              <w:szCs w:val="16"/>
            </w:rPr>
            <w:t>U</w:t>
          </w:r>
          <w:r w:rsidRPr="001D4F1A">
            <w:rPr>
              <w:sz w:val="16"/>
              <w:szCs w:val="16"/>
            </w:rPr>
            <w:t>tilisation and</w:t>
          </w:r>
          <w:r>
            <w:rPr>
              <w:sz w:val="16"/>
              <w:szCs w:val="16"/>
            </w:rPr>
            <w:t xml:space="preserve"> D</w:t>
          </w:r>
          <w:r w:rsidRPr="001D4F1A">
            <w:rPr>
              <w:sz w:val="16"/>
              <w:szCs w:val="16"/>
            </w:rPr>
            <w:t>evelopment</w:t>
          </w:r>
        </w:p>
      </w:tc>
      <w:tc>
        <w:tcPr>
          <w:tcW w:w="711" w:type="dxa"/>
          <w:vAlign w:val="center"/>
        </w:tcPr>
        <w:p w14:paraId="3D584C68" w14:textId="77777777" w:rsidR="001F0184" w:rsidRPr="002F104A" w:rsidRDefault="001F0184" w:rsidP="007272E9">
          <w:pPr>
            <w:pStyle w:val="Footer"/>
            <w:rPr>
              <w:sz w:val="17"/>
              <w:szCs w:val="17"/>
            </w:rPr>
          </w:pPr>
        </w:p>
      </w:tc>
      <w:tc>
        <w:tcPr>
          <w:tcW w:w="2826" w:type="dxa"/>
          <w:vAlign w:val="center"/>
        </w:tcPr>
        <w:p w14:paraId="7F77F909" w14:textId="49DA66F1" w:rsidR="001F0184" w:rsidRPr="001E260A" w:rsidRDefault="006B0BEE" w:rsidP="007272E9">
          <w:pPr>
            <w:jc w:val="right"/>
          </w:pPr>
          <w:r>
            <w:t>D</w:t>
          </w:r>
          <w:r w:rsidR="001F0184" w:rsidRPr="001E260A">
            <w:t>-</w:t>
          </w:r>
          <w:r w:rsidR="001F0184" w:rsidRPr="001E260A">
            <w:fldChar w:fldCharType="begin"/>
          </w:r>
          <w:r w:rsidR="001F0184" w:rsidRPr="001E260A">
            <w:instrText xml:space="preserve"> PAGE   \* MERGEFORMAT </w:instrText>
          </w:r>
          <w:r w:rsidR="001F0184" w:rsidRPr="001E260A">
            <w:fldChar w:fldCharType="separate"/>
          </w:r>
          <w:r w:rsidR="001F0184" w:rsidRPr="001E260A">
            <w:rPr>
              <w:noProof/>
            </w:rPr>
            <w:t>446</w:t>
          </w:r>
          <w:r w:rsidR="001F0184" w:rsidRPr="001E260A">
            <w:rPr>
              <w:noProof/>
            </w:rPr>
            <w:fldChar w:fldCharType="end"/>
          </w:r>
        </w:p>
      </w:tc>
    </w:tr>
  </w:tbl>
  <w:p w14:paraId="7E147AFA" w14:textId="77777777" w:rsidR="001F0184" w:rsidRDefault="001F0184" w:rsidP="007272E9">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0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1703"/>
      <w:gridCol w:w="2125"/>
    </w:tblGrid>
    <w:tr w:rsidR="00F73D2B" w:rsidRPr="00BA1AC8" w14:paraId="18826DC8" w14:textId="77777777" w:rsidTr="003606F6">
      <w:trPr>
        <w:trHeight w:val="318"/>
      </w:trPr>
      <w:tc>
        <w:tcPr>
          <w:tcW w:w="10206" w:type="dxa"/>
          <w:vAlign w:val="center"/>
        </w:tcPr>
        <w:p w14:paraId="46A2118A" w14:textId="77777777" w:rsidR="00F73D2B" w:rsidRPr="007272E9" w:rsidRDefault="00F73D2B" w:rsidP="007272E9">
          <w:pPr>
            <w:jc w:val="left"/>
          </w:pPr>
          <w:r w:rsidRPr="002F104A">
            <w:rPr>
              <w:sz w:val="17"/>
              <w:szCs w:val="17"/>
            </w:rPr>
            <w:t xml:space="preserve">Volume 3 Part </w:t>
          </w:r>
          <w:r>
            <w:rPr>
              <w:sz w:val="17"/>
              <w:szCs w:val="17"/>
            </w:rPr>
            <w:t xml:space="preserve">D - </w:t>
          </w:r>
          <w:r w:rsidRPr="001D4F1A">
            <w:rPr>
              <w:sz w:val="16"/>
              <w:szCs w:val="16"/>
            </w:rPr>
            <w:t xml:space="preserve">Stakeholder and </w:t>
          </w:r>
          <w:r>
            <w:rPr>
              <w:sz w:val="16"/>
              <w:szCs w:val="16"/>
            </w:rPr>
            <w:t>C</w:t>
          </w:r>
          <w:r w:rsidRPr="001D4F1A">
            <w:rPr>
              <w:sz w:val="16"/>
              <w:szCs w:val="16"/>
            </w:rPr>
            <w:t xml:space="preserve">ommunity </w:t>
          </w:r>
          <w:r>
            <w:rPr>
              <w:sz w:val="16"/>
              <w:szCs w:val="16"/>
            </w:rPr>
            <w:t>L</w:t>
          </w:r>
          <w:r w:rsidRPr="001D4F1A">
            <w:rPr>
              <w:sz w:val="16"/>
              <w:szCs w:val="16"/>
            </w:rPr>
            <w:t xml:space="preserve">iaison, and </w:t>
          </w:r>
          <w:r>
            <w:rPr>
              <w:sz w:val="16"/>
              <w:szCs w:val="16"/>
            </w:rPr>
            <w:t>T</w:t>
          </w:r>
          <w:r w:rsidRPr="001D4F1A">
            <w:rPr>
              <w:sz w:val="16"/>
              <w:szCs w:val="16"/>
            </w:rPr>
            <w:t xml:space="preserve">argeted </w:t>
          </w:r>
          <w:r>
            <w:rPr>
              <w:sz w:val="16"/>
              <w:szCs w:val="16"/>
            </w:rPr>
            <w:t>L</w:t>
          </w:r>
          <w:r w:rsidRPr="001D4F1A">
            <w:rPr>
              <w:sz w:val="16"/>
              <w:szCs w:val="16"/>
            </w:rPr>
            <w:t xml:space="preserve">abour and </w:t>
          </w:r>
          <w:r>
            <w:rPr>
              <w:sz w:val="16"/>
              <w:szCs w:val="16"/>
            </w:rPr>
            <w:t>T</w:t>
          </w:r>
          <w:r w:rsidRPr="001D4F1A">
            <w:rPr>
              <w:sz w:val="16"/>
              <w:szCs w:val="16"/>
            </w:rPr>
            <w:t xml:space="preserve">argeted </w:t>
          </w:r>
          <w:r>
            <w:rPr>
              <w:sz w:val="16"/>
              <w:szCs w:val="16"/>
            </w:rPr>
            <w:t>E</w:t>
          </w:r>
          <w:r w:rsidRPr="001D4F1A">
            <w:rPr>
              <w:sz w:val="16"/>
              <w:szCs w:val="16"/>
            </w:rPr>
            <w:t xml:space="preserve">nterprises </w:t>
          </w:r>
          <w:r>
            <w:rPr>
              <w:sz w:val="16"/>
              <w:szCs w:val="16"/>
            </w:rPr>
            <w:t>U</w:t>
          </w:r>
          <w:r w:rsidRPr="001D4F1A">
            <w:rPr>
              <w:sz w:val="16"/>
              <w:szCs w:val="16"/>
            </w:rPr>
            <w:t>tilisation and</w:t>
          </w:r>
          <w:r>
            <w:rPr>
              <w:sz w:val="16"/>
              <w:szCs w:val="16"/>
            </w:rPr>
            <w:t xml:space="preserve"> D</w:t>
          </w:r>
          <w:r w:rsidRPr="001D4F1A">
            <w:rPr>
              <w:sz w:val="16"/>
              <w:szCs w:val="16"/>
            </w:rPr>
            <w:t>evelopment</w:t>
          </w:r>
        </w:p>
      </w:tc>
      <w:tc>
        <w:tcPr>
          <w:tcW w:w="1703" w:type="dxa"/>
          <w:vAlign w:val="center"/>
        </w:tcPr>
        <w:p w14:paraId="5287A9BB" w14:textId="77777777" w:rsidR="00F73D2B" w:rsidRPr="002F104A" w:rsidRDefault="00F73D2B" w:rsidP="007272E9">
          <w:pPr>
            <w:pStyle w:val="Footer"/>
            <w:rPr>
              <w:sz w:val="17"/>
              <w:szCs w:val="17"/>
            </w:rPr>
          </w:pPr>
        </w:p>
      </w:tc>
      <w:tc>
        <w:tcPr>
          <w:tcW w:w="2125" w:type="dxa"/>
          <w:vAlign w:val="center"/>
        </w:tcPr>
        <w:p w14:paraId="39875987" w14:textId="141861D9" w:rsidR="00F73D2B" w:rsidRPr="001E260A" w:rsidRDefault="006B0BEE" w:rsidP="007272E9">
          <w:pPr>
            <w:jc w:val="right"/>
          </w:pPr>
          <w:r>
            <w:t>D</w:t>
          </w:r>
          <w:r w:rsidR="00F73D2B" w:rsidRPr="001E260A">
            <w:t>-</w:t>
          </w:r>
          <w:r w:rsidR="00F73D2B" w:rsidRPr="001E260A">
            <w:fldChar w:fldCharType="begin"/>
          </w:r>
          <w:r w:rsidR="00F73D2B" w:rsidRPr="001E260A">
            <w:instrText xml:space="preserve"> PAGE   \* MERGEFORMAT </w:instrText>
          </w:r>
          <w:r w:rsidR="00F73D2B" w:rsidRPr="001E260A">
            <w:fldChar w:fldCharType="separate"/>
          </w:r>
          <w:r w:rsidR="00F73D2B" w:rsidRPr="001E260A">
            <w:rPr>
              <w:noProof/>
            </w:rPr>
            <w:t>446</w:t>
          </w:r>
          <w:r w:rsidR="00F73D2B" w:rsidRPr="001E260A">
            <w:rPr>
              <w:noProof/>
            </w:rPr>
            <w:fldChar w:fldCharType="end"/>
          </w:r>
        </w:p>
      </w:tc>
    </w:tr>
  </w:tbl>
  <w:p w14:paraId="5EBA4E0C" w14:textId="77777777" w:rsidR="00F73D2B" w:rsidRDefault="00F73D2B" w:rsidP="007272E9">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7"/>
      <w:gridCol w:w="1870"/>
      <w:gridCol w:w="992"/>
    </w:tblGrid>
    <w:tr w:rsidR="00AF5BF0" w:rsidRPr="00BA1AC8" w14:paraId="56EA0332" w14:textId="77777777" w:rsidTr="001F0184">
      <w:trPr>
        <w:trHeight w:val="318"/>
      </w:trPr>
      <w:tc>
        <w:tcPr>
          <w:tcW w:w="6777" w:type="dxa"/>
          <w:vAlign w:val="center"/>
        </w:tcPr>
        <w:p w14:paraId="70DB5F94" w14:textId="77777777" w:rsidR="00AF5BF0" w:rsidRPr="005058BE" w:rsidRDefault="00990543" w:rsidP="001F0184">
          <w:pPr>
            <w:pStyle w:val="Footer"/>
            <w:tabs>
              <w:tab w:val="clear" w:pos="9026"/>
            </w:tabs>
            <w:rPr>
              <w:sz w:val="16"/>
              <w:szCs w:val="16"/>
            </w:rPr>
          </w:pPr>
          <w:r w:rsidRPr="005058BE">
            <w:rPr>
              <w:sz w:val="16"/>
              <w:szCs w:val="16"/>
            </w:rPr>
            <w:t>Volume 3 Part E - Annexures to Contract Document</w:t>
          </w:r>
        </w:p>
      </w:tc>
      <w:tc>
        <w:tcPr>
          <w:tcW w:w="1870" w:type="dxa"/>
          <w:vAlign w:val="center"/>
        </w:tcPr>
        <w:p w14:paraId="2AEE9300" w14:textId="77777777" w:rsidR="00AF5BF0" w:rsidRPr="002F104A" w:rsidRDefault="00AF5BF0" w:rsidP="005432BB">
          <w:pPr>
            <w:pStyle w:val="Footer"/>
          </w:pPr>
        </w:p>
      </w:tc>
      <w:tc>
        <w:tcPr>
          <w:tcW w:w="992" w:type="dxa"/>
          <w:vAlign w:val="center"/>
        </w:tcPr>
        <w:p w14:paraId="1D8A1F93" w14:textId="6DC50CB8" w:rsidR="00AF5BF0" w:rsidRPr="007B6791" w:rsidRDefault="006B0BEE" w:rsidP="001F0184">
          <w:pPr>
            <w:ind w:right="102"/>
          </w:pPr>
          <w:r>
            <w:t>D</w:t>
          </w:r>
          <w:r w:rsidR="00990543">
            <w:t>-</w:t>
          </w:r>
          <w:r w:rsidR="00990543" w:rsidRPr="007B6791">
            <w:fldChar w:fldCharType="begin"/>
          </w:r>
          <w:r w:rsidR="00990543" w:rsidRPr="007B6791">
            <w:instrText xml:space="preserve"> PAGE   \* MERGEFORMAT </w:instrText>
          </w:r>
          <w:r w:rsidR="00990543" w:rsidRPr="007B6791">
            <w:fldChar w:fldCharType="separate"/>
          </w:r>
          <w:r w:rsidR="00990543" w:rsidRPr="007B6791">
            <w:rPr>
              <w:noProof/>
            </w:rPr>
            <w:t>446</w:t>
          </w:r>
          <w:r w:rsidR="00990543" w:rsidRPr="007B6791">
            <w:rPr>
              <w:noProof/>
            </w:rPr>
            <w:fldChar w:fldCharType="end"/>
          </w:r>
        </w:p>
      </w:tc>
    </w:tr>
  </w:tbl>
  <w:p w14:paraId="6A89893A" w14:textId="77777777" w:rsidR="00AF5BF0" w:rsidRDefault="00AF5BF0" w:rsidP="005432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25"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5"/>
      <w:gridCol w:w="2149"/>
      <w:gridCol w:w="702"/>
    </w:tblGrid>
    <w:tr w:rsidR="005432BB" w14:paraId="3E240DC5" w14:textId="77777777" w:rsidTr="005432BB">
      <w:trPr>
        <w:trHeight w:val="380"/>
      </w:trPr>
      <w:tc>
        <w:tcPr>
          <w:tcW w:w="6646" w:type="dxa"/>
          <w:vAlign w:val="center"/>
        </w:tcPr>
        <w:p w14:paraId="24126843" w14:textId="7FEAEF63" w:rsidR="005432BB" w:rsidRPr="005432BB" w:rsidRDefault="005432BB" w:rsidP="005432BB">
          <w:pPr>
            <w:pStyle w:val="Footer"/>
            <w:rPr>
              <w:sz w:val="16"/>
              <w:szCs w:val="16"/>
            </w:rPr>
          </w:pPr>
          <w:r w:rsidRPr="005432BB">
            <w:rPr>
              <w:sz w:val="16"/>
              <w:szCs w:val="16"/>
            </w:rPr>
            <w:t>Volume 3 Part T2 – Returnable Schedules</w:t>
          </w:r>
        </w:p>
      </w:tc>
      <w:tc>
        <w:tcPr>
          <w:tcW w:w="2149" w:type="dxa"/>
          <w:vAlign w:val="center"/>
        </w:tcPr>
        <w:p w14:paraId="7136A788" w14:textId="77777777" w:rsidR="005432BB" w:rsidRPr="002F104A" w:rsidRDefault="005432BB" w:rsidP="005432BB">
          <w:pPr>
            <w:pStyle w:val="Footer"/>
          </w:pPr>
        </w:p>
      </w:tc>
      <w:tc>
        <w:tcPr>
          <w:tcW w:w="702" w:type="dxa"/>
          <w:vAlign w:val="center"/>
        </w:tcPr>
        <w:p w14:paraId="58C5FA66" w14:textId="77777777" w:rsidR="005432BB" w:rsidRPr="007B6791" w:rsidRDefault="005432BB" w:rsidP="005432BB">
          <w:r>
            <w:t>T-</w:t>
          </w:r>
          <w:r w:rsidRPr="007B6791">
            <w:fldChar w:fldCharType="begin"/>
          </w:r>
          <w:r w:rsidRPr="007B6791">
            <w:instrText xml:space="preserve"> PAGE   \* MERGEFORMAT </w:instrText>
          </w:r>
          <w:r w:rsidRPr="007B6791">
            <w:fldChar w:fldCharType="separate"/>
          </w:r>
          <w:r w:rsidRPr="007B6791">
            <w:rPr>
              <w:noProof/>
            </w:rPr>
            <w:t>65</w:t>
          </w:r>
          <w:r w:rsidRPr="007B6791">
            <w:rPr>
              <w:noProof/>
            </w:rPr>
            <w:fldChar w:fldCharType="end"/>
          </w:r>
        </w:p>
      </w:tc>
    </w:tr>
  </w:tbl>
  <w:p w14:paraId="599B8905" w14:textId="77777777" w:rsidR="00B04A59" w:rsidRPr="00E642E8" w:rsidRDefault="00B04A59" w:rsidP="005432B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71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2"/>
      <w:gridCol w:w="7552"/>
      <w:gridCol w:w="676"/>
    </w:tblGrid>
    <w:tr w:rsidR="00827049" w:rsidRPr="00CD752F" w14:paraId="543F75A8" w14:textId="77777777" w:rsidTr="00827049">
      <w:trPr>
        <w:trHeight w:val="318"/>
      </w:trPr>
      <w:tc>
        <w:tcPr>
          <w:tcW w:w="6482" w:type="dxa"/>
          <w:vAlign w:val="center"/>
        </w:tcPr>
        <w:p w14:paraId="0437AB65" w14:textId="77777777" w:rsidR="002D2F50" w:rsidRPr="00827049" w:rsidRDefault="002D2F50" w:rsidP="005432BB">
          <w:pPr>
            <w:pStyle w:val="Footer"/>
            <w:rPr>
              <w:sz w:val="16"/>
              <w:szCs w:val="16"/>
            </w:rPr>
          </w:pPr>
          <w:r w:rsidRPr="00827049">
            <w:rPr>
              <w:sz w:val="16"/>
              <w:szCs w:val="16"/>
            </w:rPr>
            <w:t>Volume 3 Part T2 – Returnable Schedules</w:t>
          </w:r>
        </w:p>
      </w:tc>
      <w:tc>
        <w:tcPr>
          <w:tcW w:w="7552" w:type="dxa"/>
          <w:vAlign w:val="center"/>
        </w:tcPr>
        <w:p w14:paraId="66B6FF6E" w14:textId="77777777" w:rsidR="002D2F50" w:rsidRPr="002F104A" w:rsidRDefault="002D2F50" w:rsidP="005432BB">
          <w:pPr>
            <w:pStyle w:val="Footer"/>
          </w:pPr>
        </w:p>
      </w:tc>
      <w:tc>
        <w:tcPr>
          <w:tcW w:w="676" w:type="dxa"/>
          <w:vAlign w:val="center"/>
        </w:tcPr>
        <w:p w14:paraId="15721294" w14:textId="77777777" w:rsidR="002D2F50" w:rsidRPr="007B6791" w:rsidRDefault="002D2F50" w:rsidP="005432BB">
          <w:r>
            <w:t>T-</w:t>
          </w:r>
          <w:r w:rsidRPr="007B6791">
            <w:fldChar w:fldCharType="begin"/>
          </w:r>
          <w:r w:rsidRPr="007B6791">
            <w:instrText xml:space="preserve"> PAGE   \* MERGEFORMAT </w:instrText>
          </w:r>
          <w:r w:rsidRPr="007B6791">
            <w:fldChar w:fldCharType="separate"/>
          </w:r>
          <w:r w:rsidRPr="007B6791">
            <w:rPr>
              <w:noProof/>
            </w:rPr>
            <w:t>59</w:t>
          </w:r>
          <w:r w:rsidRPr="007B6791">
            <w:rPr>
              <w:noProof/>
            </w:rPr>
            <w:fldChar w:fldCharType="end"/>
          </w:r>
        </w:p>
      </w:tc>
    </w:tr>
  </w:tbl>
  <w:p w14:paraId="21918939" w14:textId="77777777" w:rsidR="002D2F50" w:rsidRPr="00827049" w:rsidRDefault="002D2F50" w:rsidP="005432BB">
    <w:pPr>
      <w:pStyle w:val="Footer"/>
      <w:rPr>
        <w:sz w:val="10"/>
        <w:szCs w:val="1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89"/>
      <w:gridCol w:w="2048"/>
      <w:gridCol w:w="704"/>
    </w:tblGrid>
    <w:tr w:rsidR="00827049" w14:paraId="5703B52E" w14:textId="77777777" w:rsidTr="00827049">
      <w:trPr>
        <w:trHeight w:val="380"/>
      </w:trPr>
      <w:tc>
        <w:tcPr>
          <w:tcW w:w="6889" w:type="dxa"/>
          <w:vAlign w:val="center"/>
        </w:tcPr>
        <w:p w14:paraId="49448808" w14:textId="77777777" w:rsidR="002D2F50" w:rsidRPr="00827049" w:rsidRDefault="002D2F50" w:rsidP="005432BB">
          <w:pPr>
            <w:pStyle w:val="Footer"/>
            <w:rPr>
              <w:sz w:val="16"/>
              <w:szCs w:val="16"/>
            </w:rPr>
          </w:pPr>
          <w:r w:rsidRPr="00827049">
            <w:rPr>
              <w:sz w:val="16"/>
              <w:szCs w:val="16"/>
            </w:rPr>
            <w:t>Volume 3 Part T2 – Returnable Schedules</w:t>
          </w:r>
        </w:p>
      </w:tc>
      <w:tc>
        <w:tcPr>
          <w:tcW w:w="2048" w:type="dxa"/>
          <w:vAlign w:val="center"/>
        </w:tcPr>
        <w:p w14:paraId="65237531" w14:textId="77777777" w:rsidR="002D2F50" w:rsidRPr="002F104A" w:rsidRDefault="002D2F50" w:rsidP="005432BB">
          <w:pPr>
            <w:pStyle w:val="Footer"/>
          </w:pPr>
        </w:p>
      </w:tc>
      <w:tc>
        <w:tcPr>
          <w:tcW w:w="704" w:type="dxa"/>
          <w:vAlign w:val="center"/>
        </w:tcPr>
        <w:p w14:paraId="1C53D449" w14:textId="77777777" w:rsidR="002D2F50" w:rsidRPr="007B6791" w:rsidRDefault="002D2F50" w:rsidP="005432BB">
          <w:r>
            <w:t>T-</w:t>
          </w:r>
          <w:r w:rsidRPr="007B6791">
            <w:fldChar w:fldCharType="begin"/>
          </w:r>
          <w:r w:rsidRPr="007B6791">
            <w:instrText xml:space="preserve"> PAGE   \* MERGEFORMAT </w:instrText>
          </w:r>
          <w:r w:rsidRPr="007B6791">
            <w:fldChar w:fldCharType="separate"/>
          </w:r>
          <w:r w:rsidRPr="007B6791">
            <w:rPr>
              <w:noProof/>
            </w:rPr>
            <w:t>65</w:t>
          </w:r>
          <w:r w:rsidRPr="007B6791">
            <w:rPr>
              <w:noProof/>
            </w:rPr>
            <w:fldChar w:fldCharType="end"/>
          </w:r>
        </w:p>
      </w:tc>
    </w:tr>
  </w:tbl>
  <w:p w14:paraId="444A9C8C" w14:textId="77777777" w:rsidR="002D2F50" w:rsidRPr="00827049" w:rsidRDefault="002D2F50" w:rsidP="005432BB">
    <w:pPr>
      <w:pStyle w:val="Footer"/>
      <w:rPr>
        <w:sz w:val="10"/>
        <w:szCs w:val="1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4"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3"/>
      <w:gridCol w:w="4172"/>
      <w:gridCol w:w="854"/>
    </w:tblGrid>
    <w:tr w:rsidR="00827049" w14:paraId="0FA9612C" w14:textId="77777777" w:rsidTr="00D955FA">
      <w:trPr>
        <w:trHeight w:val="128"/>
      </w:trPr>
      <w:tc>
        <w:tcPr>
          <w:tcW w:w="4622" w:type="dxa"/>
        </w:tcPr>
        <w:p w14:paraId="5DD9E0E8" w14:textId="77777777" w:rsidR="00827049" w:rsidRPr="00F26CB2" w:rsidRDefault="00827049" w:rsidP="00827049">
          <w:pPr>
            <w:pStyle w:val="Footer"/>
            <w:rPr>
              <w:sz w:val="16"/>
              <w:szCs w:val="16"/>
            </w:rPr>
          </w:pPr>
          <w:r w:rsidRPr="00F26CB2">
            <w:rPr>
              <w:sz w:val="16"/>
              <w:szCs w:val="16"/>
            </w:rPr>
            <w:t>Volume 3 Part T2 – Returnable Schedules</w:t>
          </w:r>
        </w:p>
      </w:tc>
      <w:tc>
        <w:tcPr>
          <w:tcW w:w="4171" w:type="dxa"/>
        </w:tcPr>
        <w:p w14:paraId="0A961CFF" w14:textId="77777777" w:rsidR="00827049" w:rsidRPr="006E4C78" w:rsidRDefault="00827049" w:rsidP="00827049">
          <w:pPr>
            <w:pStyle w:val="Footer"/>
            <w:tabs>
              <w:tab w:val="clear" w:pos="9026"/>
            </w:tabs>
          </w:pPr>
        </w:p>
      </w:tc>
      <w:tc>
        <w:tcPr>
          <w:tcW w:w="854" w:type="dxa"/>
        </w:tcPr>
        <w:p w14:paraId="3BE307A7" w14:textId="77777777" w:rsidR="00827049" w:rsidRPr="007B6791" w:rsidRDefault="00827049" w:rsidP="00827049">
          <w:r>
            <w:t>T-</w:t>
          </w:r>
          <w:r w:rsidRPr="007B6791">
            <w:fldChar w:fldCharType="begin"/>
          </w:r>
          <w:r w:rsidRPr="007B6791">
            <w:instrText xml:space="preserve"> PAGE   \* MERGEFORMAT </w:instrText>
          </w:r>
          <w:r w:rsidRPr="007B6791">
            <w:fldChar w:fldCharType="separate"/>
          </w:r>
          <w:r>
            <w:t>96</w:t>
          </w:r>
          <w:r w:rsidRPr="007B6791">
            <w:rPr>
              <w:noProof/>
            </w:rPr>
            <w:fldChar w:fldCharType="end"/>
          </w:r>
        </w:p>
      </w:tc>
    </w:tr>
  </w:tbl>
  <w:p w14:paraId="6295BCEB" w14:textId="77777777" w:rsidR="009A79AA" w:rsidRPr="00105405" w:rsidRDefault="009A79AA" w:rsidP="00827049">
    <w:pPr>
      <w:pStyle w:val="Footer"/>
      <w:rPr>
        <w:sz w:val="10"/>
        <w:szCs w:val="1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4"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3"/>
      <w:gridCol w:w="4172"/>
      <w:gridCol w:w="854"/>
    </w:tblGrid>
    <w:tr w:rsidR="00105405" w14:paraId="54EB30FF" w14:textId="77777777" w:rsidTr="00D955FA">
      <w:trPr>
        <w:trHeight w:val="128"/>
      </w:trPr>
      <w:tc>
        <w:tcPr>
          <w:tcW w:w="4622" w:type="dxa"/>
        </w:tcPr>
        <w:p w14:paraId="6423E03C" w14:textId="77777777" w:rsidR="00105405" w:rsidRPr="00F26CB2" w:rsidRDefault="00105405" w:rsidP="00105405">
          <w:pPr>
            <w:pStyle w:val="Footer"/>
            <w:rPr>
              <w:sz w:val="16"/>
              <w:szCs w:val="16"/>
            </w:rPr>
          </w:pPr>
          <w:r w:rsidRPr="00F26CB2">
            <w:rPr>
              <w:sz w:val="16"/>
              <w:szCs w:val="16"/>
            </w:rPr>
            <w:t>Volume 3 Part T2 – Returnable Schedules</w:t>
          </w:r>
        </w:p>
      </w:tc>
      <w:tc>
        <w:tcPr>
          <w:tcW w:w="4171" w:type="dxa"/>
        </w:tcPr>
        <w:p w14:paraId="4F5E59CD" w14:textId="77777777" w:rsidR="00105405" w:rsidRPr="006E4C78" w:rsidRDefault="00105405" w:rsidP="00105405">
          <w:pPr>
            <w:pStyle w:val="Footer"/>
            <w:tabs>
              <w:tab w:val="clear" w:pos="9026"/>
            </w:tabs>
          </w:pPr>
        </w:p>
      </w:tc>
      <w:tc>
        <w:tcPr>
          <w:tcW w:w="854" w:type="dxa"/>
        </w:tcPr>
        <w:p w14:paraId="71A7FEE9" w14:textId="77777777" w:rsidR="00105405" w:rsidRPr="007B6791" w:rsidRDefault="00105405" w:rsidP="00105405">
          <w:r>
            <w:t>T-</w:t>
          </w:r>
          <w:r w:rsidRPr="007B6791">
            <w:fldChar w:fldCharType="begin"/>
          </w:r>
          <w:r w:rsidRPr="007B6791">
            <w:instrText xml:space="preserve"> PAGE   \* MERGEFORMAT </w:instrText>
          </w:r>
          <w:r w:rsidRPr="007B6791">
            <w:fldChar w:fldCharType="separate"/>
          </w:r>
          <w:r>
            <w:t>96</w:t>
          </w:r>
          <w:r w:rsidRPr="007B6791">
            <w:rPr>
              <w:noProof/>
            </w:rPr>
            <w:fldChar w:fldCharType="end"/>
          </w:r>
        </w:p>
      </w:tc>
    </w:tr>
  </w:tbl>
  <w:p w14:paraId="2A4FB39B" w14:textId="77777777" w:rsidR="002D2F50" w:rsidRPr="00105405" w:rsidRDefault="002D2F50" w:rsidP="00105405">
    <w:pPr>
      <w:pStyle w:val="Footer"/>
      <w:rPr>
        <w:sz w:val="10"/>
        <w:szCs w:val="1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4"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3"/>
      <w:gridCol w:w="4172"/>
      <w:gridCol w:w="854"/>
    </w:tblGrid>
    <w:tr w:rsidR="00105405" w14:paraId="187A3D1D" w14:textId="77777777" w:rsidTr="00105405">
      <w:trPr>
        <w:trHeight w:val="128"/>
      </w:trPr>
      <w:tc>
        <w:tcPr>
          <w:tcW w:w="4622" w:type="dxa"/>
        </w:tcPr>
        <w:p w14:paraId="770A1070" w14:textId="77777777" w:rsidR="00105405" w:rsidRPr="00F26CB2" w:rsidRDefault="00105405" w:rsidP="00105405">
          <w:pPr>
            <w:pStyle w:val="Footer"/>
            <w:rPr>
              <w:sz w:val="16"/>
              <w:szCs w:val="16"/>
            </w:rPr>
          </w:pPr>
          <w:r w:rsidRPr="00F26CB2">
            <w:rPr>
              <w:sz w:val="16"/>
              <w:szCs w:val="16"/>
            </w:rPr>
            <w:t>Volume 3 Part T2 – Returnable Schedules</w:t>
          </w:r>
        </w:p>
      </w:tc>
      <w:tc>
        <w:tcPr>
          <w:tcW w:w="4171" w:type="dxa"/>
        </w:tcPr>
        <w:p w14:paraId="58259105" w14:textId="77777777" w:rsidR="00105405" w:rsidRPr="006E4C78" w:rsidRDefault="00105405" w:rsidP="00105405">
          <w:pPr>
            <w:pStyle w:val="Footer"/>
            <w:tabs>
              <w:tab w:val="clear" w:pos="9026"/>
            </w:tabs>
          </w:pPr>
        </w:p>
      </w:tc>
      <w:tc>
        <w:tcPr>
          <w:tcW w:w="854" w:type="dxa"/>
        </w:tcPr>
        <w:p w14:paraId="3439623B" w14:textId="77777777" w:rsidR="00105405" w:rsidRPr="007B6791" w:rsidRDefault="00105405" w:rsidP="00105405">
          <w:r>
            <w:t>T-</w:t>
          </w:r>
          <w:r w:rsidRPr="007B6791">
            <w:fldChar w:fldCharType="begin"/>
          </w:r>
          <w:r w:rsidRPr="007B6791">
            <w:instrText xml:space="preserve"> PAGE   \* MERGEFORMAT </w:instrText>
          </w:r>
          <w:r w:rsidRPr="007B6791">
            <w:fldChar w:fldCharType="separate"/>
          </w:r>
          <w:r w:rsidRPr="007B6791">
            <w:rPr>
              <w:noProof/>
            </w:rPr>
            <w:t>128</w:t>
          </w:r>
          <w:r w:rsidRPr="007B6791">
            <w:rPr>
              <w:noProof/>
            </w:rPr>
            <w:fldChar w:fldCharType="end"/>
          </w:r>
        </w:p>
      </w:tc>
    </w:tr>
  </w:tbl>
  <w:p w14:paraId="35FCBD03" w14:textId="77777777" w:rsidR="002D2F50" w:rsidRPr="00105405" w:rsidRDefault="002D2F50" w:rsidP="005432BB">
    <w:pPr>
      <w:pStyle w:val="Foo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4092B" w14:textId="77777777" w:rsidR="00D31239" w:rsidRDefault="00D31239" w:rsidP="005432BB">
      <w:r>
        <w:separator/>
      </w:r>
    </w:p>
  </w:footnote>
  <w:footnote w:type="continuationSeparator" w:id="0">
    <w:p w14:paraId="0606B9BA" w14:textId="77777777" w:rsidR="00D31239" w:rsidRDefault="00D31239" w:rsidP="005432BB">
      <w:r>
        <w:continuationSeparator/>
      </w:r>
    </w:p>
  </w:footnote>
  <w:footnote w:type="continuationNotice" w:id="1">
    <w:p w14:paraId="3543FF82" w14:textId="77777777" w:rsidR="00D31239" w:rsidRDefault="00D31239" w:rsidP="005432BB"/>
  </w:footnote>
  <w:footnote w:id="2">
    <w:p w14:paraId="55F53074" w14:textId="77777777" w:rsidR="00480BEA" w:rsidRDefault="00480BEA" w:rsidP="00480BEA">
      <w:pPr>
        <w:pStyle w:val="FootnoteText"/>
        <w:rPr>
          <w:rFonts w:cs="Arial"/>
          <w:sz w:val="18"/>
          <w:szCs w:val="18"/>
        </w:rPr>
      </w:pPr>
      <w:r>
        <w:rPr>
          <w:rStyle w:val="FootnoteReference"/>
          <w:rFonts w:cs="Arial"/>
          <w:sz w:val="18"/>
          <w:szCs w:val="18"/>
        </w:rPr>
        <w:footnoteRef/>
      </w:r>
      <w:r>
        <w:rPr>
          <w:rFonts w:cs="Arial"/>
          <w:sz w:val="18"/>
          <w:szCs w:val="18"/>
        </w:rPr>
        <w:t xml:space="preserve"> the power, by one person or a group of persons holding the majority of the equity of an enterprise, alternatively, the person/s having the deciding vote or power to influence or to direct the course and decisions of the enterprise.</w:t>
      </w:r>
    </w:p>
    <w:p w14:paraId="380C6566" w14:textId="77777777" w:rsidR="002D2F50" w:rsidRDefault="002D2F50" w:rsidP="005432BB">
      <w:pPr>
        <w:pStyle w:val="FootnoteText"/>
      </w:pPr>
    </w:p>
  </w:footnote>
  <w:footnote w:id="3">
    <w:p w14:paraId="4E9AD817" w14:textId="77777777" w:rsidR="002D2F50" w:rsidRPr="009713D8" w:rsidRDefault="002D2F50" w:rsidP="005432BB">
      <w:pPr>
        <w:pStyle w:val="FootnoteText"/>
        <w:rPr>
          <w:sz w:val="18"/>
          <w:szCs w:val="18"/>
        </w:rPr>
      </w:pPr>
      <w:r w:rsidRPr="009713D8">
        <w:rPr>
          <w:rStyle w:val="FootnoteReference"/>
          <w:rFonts w:cs="Arial"/>
          <w:sz w:val="18"/>
          <w:szCs w:val="18"/>
        </w:rPr>
        <w:footnoteRef/>
      </w:r>
      <w:r w:rsidRPr="009713D8">
        <w:rPr>
          <w:sz w:val="18"/>
          <w:szCs w:val="18"/>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54077" w14:textId="5EBE8E4A" w:rsidR="002D2F50" w:rsidRDefault="002D2F50" w:rsidP="005432B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2DF45" w14:textId="77777777" w:rsidR="002D2F50" w:rsidRDefault="002D2F50" w:rsidP="005432B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DBF9D" w14:textId="77777777" w:rsidR="002D2F50" w:rsidRDefault="002D2F50" w:rsidP="005432B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B88CB" w14:textId="77777777" w:rsidR="002D2F50" w:rsidRPr="00D47E89" w:rsidRDefault="002D2F50" w:rsidP="005432BB">
    <w:pPr>
      <w:pStyle w:val="Header"/>
    </w:pPr>
    <w:r>
      <w:rPr>
        <w:noProof/>
      </w:rPr>
      <mc:AlternateContent>
        <mc:Choice Requires="wps">
          <w:drawing>
            <wp:anchor distT="0" distB="0" distL="114300" distR="114300" simplePos="0" relativeHeight="251658254" behindDoc="0" locked="0" layoutInCell="0" allowOverlap="1" wp14:anchorId="04789EF2" wp14:editId="22764C9C">
              <wp:simplePos x="0" y="0"/>
              <wp:positionH relativeFrom="page">
                <wp:align>left</wp:align>
              </wp:positionH>
              <wp:positionV relativeFrom="page">
                <wp:align>top</wp:align>
              </wp:positionV>
              <wp:extent cx="7772400" cy="463550"/>
              <wp:effectExtent l="0" t="0" r="0" b="12700"/>
              <wp:wrapNone/>
              <wp:docPr id="23" name="Text Box 23" descr="{&quot;HashCode&quot;:-74617127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9F5798" w14:textId="77777777" w:rsidR="002D2F50" w:rsidRPr="007D4F74" w:rsidRDefault="002D2F50" w:rsidP="005432BB">
                          <w:r w:rsidRPr="007D4F74">
                            <w:t>Sensitivity - General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04789EF2" id="_x0000_t202" coordsize="21600,21600" o:spt="202" path="m,l,21600r21600,l21600,xe">
              <v:stroke joinstyle="miter"/>
              <v:path gradientshapeok="t" o:connecttype="rect"/>
            </v:shapetype>
            <v:shape id="Text Box 23" o:spid="_x0000_s1055" type="#_x0000_t202" alt="{&quot;HashCode&quot;:-746171278,&quot;Height&quot;:9999999.0,&quot;Width&quot;:9999999.0,&quot;Placement&quot;:&quot;Header&quot;,&quot;Index&quot;:&quot;Primary&quot;,&quot;Section&quot;:2,&quot;Top&quot;:0.0,&quot;Left&quot;:0.0}" style="position:absolute;left:0;text-align:left;margin-left:0;margin-top:0;width:612pt;height:36.5pt;z-index:251658254;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" o:allowincell="f" filled="f" stroked="f" strokeweight=".5pt">
              <v:textbox inset="20pt,0,,0">
                <w:txbxContent>
                  <w:p w14:paraId="159F5798" w14:textId="77777777" w:rsidR="002D2F50" w:rsidRPr="007D4F74" w:rsidRDefault="002D2F50" w:rsidP="005432BB">
                    <w:r w:rsidRPr="007D4F74">
                      <w:t>Sensitivity - General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857DB" w14:textId="77777777" w:rsidR="002D2F50" w:rsidRDefault="002D2F50" w:rsidP="005432B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C001E" w14:textId="77777777" w:rsidR="002D2F50" w:rsidRDefault="002D2F50" w:rsidP="005432B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9D2E7" w14:textId="77777777" w:rsidR="002D2F50" w:rsidRPr="00D47E89" w:rsidRDefault="002D2F50" w:rsidP="005432B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C0B7E" w14:textId="77777777" w:rsidR="002D2F50" w:rsidRDefault="002D2F50" w:rsidP="005432B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9842B" w14:textId="77777777" w:rsidR="002D2F50" w:rsidRDefault="002D2F50" w:rsidP="005432B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E517" w14:textId="77777777" w:rsidR="002D2F50" w:rsidRPr="00D47E89" w:rsidRDefault="002D2F50" w:rsidP="005432B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E679" w14:textId="77777777" w:rsidR="002D2F50" w:rsidRDefault="002D2F50" w:rsidP="005432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8F29B" w14:textId="77777777" w:rsidR="002D2F50" w:rsidRDefault="002D2F50" w:rsidP="005432BB">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A3A5E" w14:textId="77777777" w:rsidR="002D2F50" w:rsidRDefault="002D2F50" w:rsidP="005432BB">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470BF" w14:textId="77777777" w:rsidR="002D2F50" w:rsidRDefault="002D2F50" w:rsidP="005432B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B5BBB" w14:textId="77777777" w:rsidR="002D2F50" w:rsidRDefault="002D2F50" w:rsidP="005432B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F82CF" w14:textId="77777777" w:rsidR="002D2F50" w:rsidRDefault="002D2F50" w:rsidP="005432BB">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A73CF" w14:textId="77777777" w:rsidR="002D2F50" w:rsidRDefault="002D2F50" w:rsidP="005432BB">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16547" w14:textId="77777777" w:rsidR="002D2F50" w:rsidRDefault="002D2F50" w:rsidP="005432BB">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D3C79" w14:textId="77777777" w:rsidR="002D2F50" w:rsidRDefault="002D2F50" w:rsidP="005432BB">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2F33C" w14:textId="77777777" w:rsidR="002D2F50" w:rsidRDefault="002D2F50" w:rsidP="005432BB">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A046B" w14:textId="77777777" w:rsidR="002D2F50" w:rsidRDefault="002D2F50" w:rsidP="005432BB">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6509D" w14:textId="77777777" w:rsidR="002D2F50" w:rsidRDefault="002D2F50" w:rsidP="005432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A5024" w14:textId="3B09F0E2" w:rsidR="002D2F50" w:rsidRDefault="002D2F50" w:rsidP="005432BB">
    <w:pPr>
      <w:pStyle w:val="Header"/>
    </w:pPr>
    <w:r w:rsidRPr="0063285C">
      <w:rPr>
        <w:noProof/>
        <w:lang w:eastAsia="en-ZA"/>
      </w:rPr>
      <mc:AlternateContent>
        <mc:Choice Requires="wps">
          <w:drawing>
            <wp:anchor distT="0" distB="0" distL="114300" distR="114300" simplePos="0" relativeHeight="251658258" behindDoc="0" locked="0" layoutInCell="1" allowOverlap="1" wp14:anchorId="68F4A424" wp14:editId="0C49D671">
              <wp:simplePos x="0" y="0"/>
              <wp:positionH relativeFrom="column">
                <wp:posOffset>478466</wp:posOffset>
              </wp:positionH>
              <wp:positionV relativeFrom="paragraph">
                <wp:posOffset>3955312</wp:posOffset>
              </wp:positionV>
              <wp:extent cx="5395761" cy="1190045"/>
              <wp:effectExtent l="0" t="0" r="0" b="0"/>
              <wp:wrapNone/>
              <wp:docPr id="884420259" name="Text Box 8844202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20063395">
                        <a:off x="0" y="0"/>
                        <a:ext cx="5395761" cy="1190045"/>
                      </a:xfrm>
                      <a:prstGeom prst="rect">
                        <a:avLst/>
                      </a:prstGeom>
                      <a:extLst>
                        <a:ext uri="{AF507438-7753-43E0-B8FC-AC1667EBCBE1}">
                          <a14:hiddenEffects xmlns:a14="http://schemas.microsoft.com/office/drawing/2010/main">
                            <a:effectLst/>
                          </a14:hiddenEffects>
                        </a:ext>
                      </a:extLst>
                    </wps:spPr>
                    <wps:txbx>
                      <w:txbxContent>
                        <w:p w14:paraId="259FFC15" w14:textId="77777777" w:rsidR="002D2F50" w:rsidRPr="008A7A05" w:rsidRDefault="002D2F50" w:rsidP="005432BB">
                          <w:pPr>
                            <w:pStyle w:val="NormalWeb"/>
                          </w:pPr>
                          <w:r>
                            <w:t>Applicable in Design Build Period</w:t>
                          </w:r>
                        </w:p>
                        <w:p w14:paraId="05967298" w14:textId="77777777" w:rsidR="002D2F50" w:rsidRPr="008A7A05" w:rsidRDefault="002D2F50" w:rsidP="005432BB">
                          <w:pPr>
                            <w:pStyle w:val="NormalWeb"/>
                          </w:pPr>
                        </w:p>
                      </w:txbxContent>
                    </wps:txbx>
                    <wps:bodyPr wrap="square" numCol="1" fromWordArt="1">
                      <a:prstTxWarp prst="textWave1">
                        <a:avLst>
                          <a:gd name="adj1" fmla="val 13005"/>
                          <a:gd name="adj2" fmla="val 0"/>
                        </a:avLst>
                      </a:prstTxWarp>
                      <a:noAutofit/>
                    </wps:bodyPr>
                  </wps:wsp>
                </a:graphicData>
              </a:graphic>
              <wp14:sizeRelH relativeFrom="page">
                <wp14:pctWidth>0</wp14:pctWidth>
              </wp14:sizeRelH>
              <wp14:sizeRelV relativeFrom="page">
                <wp14:pctHeight>0</wp14:pctHeight>
              </wp14:sizeRelV>
            </wp:anchor>
          </w:drawing>
        </mc:Choice>
        <mc:Fallback>
          <w:pict>
            <v:shapetype w14:anchorId="68F4A424" id="_x0000_t202" coordsize="21600,21600" o:spt="202" path="m,l,21600r21600,l21600,xe">
              <v:stroke joinstyle="miter"/>
              <v:path gradientshapeok="t" o:connecttype="rect"/>
            </v:shapetype>
            <v:shape id="Text Box 884420259" o:spid="_x0000_s1051" type="#_x0000_t202" style="position:absolute;left:0;text-align:left;margin-left:37.65pt;margin-top:311.45pt;width:424.85pt;height:93.7pt;rotation:-1678382fd;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" filled="f" stroked="f">
              <o:lock v:ext="edit" aspectratio="t" shapetype="t"/>
              <v:textbox>
                <w:txbxContent>
                  <w:p w14:paraId="259FFC15" w14:textId="77777777" w:rsidR="002D2F50" w:rsidRPr="008A7A05" w:rsidRDefault="002D2F50" w:rsidP="005432BB">
                    <w:pPr>
                      <w:pStyle w:val="NormalWeb"/>
                    </w:pPr>
                    <w:r>
                      <w:t>Applicable in Design Build Period</w:t>
                    </w:r>
                  </w:p>
                  <w:p w14:paraId="05967298" w14:textId="77777777" w:rsidR="002D2F50" w:rsidRPr="008A7A05" w:rsidRDefault="002D2F50" w:rsidP="005432BB">
                    <w:pPr>
                      <w:pStyle w:val="NormalWeb"/>
                    </w:pPr>
                  </w:p>
                </w:txbxContent>
              </v:textbox>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3A558" w14:textId="77777777" w:rsidR="002D2F50" w:rsidRPr="001602E0" w:rsidRDefault="002D2F50" w:rsidP="005432BB">
    <w:pPr>
      <w:pStyle w:val="Header"/>
    </w:pPr>
    <w:r>
      <w:rPr>
        <w:noProof/>
      </w:rPr>
      <mc:AlternateContent>
        <mc:Choice Requires="wps">
          <w:drawing>
            <wp:anchor distT="0" distB="0" distL="114300" distR="114300" simplePos="0" relativeHeight="251658241" behindDoc="0" locked="0" layoutInCell="0" allowOverlap="1" wp14:anchorId="2F65B3F8" wp14:editId="6BB60CE1">
              <wp:simplePos x="0" y="0"/>
              <wp:positionH relativeFrom="page">
                <wp:align>left</wp:align>
              </wp:positionH>
              <wp:positionV relativeFrom="page">
                <wp:align>top</wp:align>
              </wp:positionV>
              <wp:extent cx="7772400" cy="463550"/>
              <wp:effectExtent l="0" t="0" r="0" b="12700"/>
              <wp:wrapNone/>
              <wp:docPr id="13" name="Text Box 13" descr="{&quot;HashCode&quot;:-746171278,&quot;Height&quot;:9999999.0,&quot;Width&quot;:9999999.0,&quot;Placement&quot;:&quot;Header&quot;,&quot;Index&quot;:&quot;Primary&quot;,&quot;Section&quot;:7,&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C4D098" w14:textId="77777777" w:rsidR="002D2F50" w:rsidRPr="007D4F74" w:rsidRDefault="002D2F50" w:rsidP="005432BB">
                          <w:r w:rsidRPr="007D4F74">
                            <w:t>Sensitivity - General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2F65B3F8" id="_x0000_t202" coordsize="21600,21600" o:spt="202" path="m,l,21600r21600,l21600,xe">
              <v:stroke joinstyle="miter"/>
              <v:path gradientshapeok="t" o:connecttype="rect"/>
            </v:shapetype>
            <v:shape id="Text Box 13" o:spid="_x0000_s1056" type="#_x0000_t202" alt="{&quot;HashCode&quot;:-746171278,&quot;Height&quot;:9999999.0,&quot;Width&quot;:9999999.0,&quot;Placement&quot;:&quot;Header&quot;,&quot;Index&quot;:&quot;Primary&quot;,&quot;Section&quot;:7,&quot;Top&quot;:0.0,&quot;Left&quot;:0.0}" style="position:absolute;left:0;text-align:left;margin-left:0;margin-top:0;width:612pt;height:36.5pt;z-index:251658241;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" o:allowincell="f" filled="f" stroked="f" strokeweight=".5pt">
              <v:textbox inset="20pt,0,,0">
                <w:txbxContent>
                  <w:p w14:paraId="42C4D098" w14:textId="77777777" w:rsidR="002D2F50" w:rsidRPr="007D4F74" w:rsidRDefault="002D2F50" w:rsidP="005432BB">
                    <w:r w:rsidRPr="007D4F74">
                      <w:t>Sensitivity - General</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B1824" w14:textId="77777777" w:rsidR="002D2F50" w:rsidRDefault="002D2F50" w:rsidP="005432BB">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1EEFE" w14:textId="77777777" w:rsidR="002D2F50" w:rsidRDefault="002D2F50" w:rsidP="005432BB">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E0815" w14:textId="77777777" w:rsidR="002D2F50" w:rsidRPr="00D47E89" w:rsidRDefault="002D2F50" w:rsidP="005432BB">
    <w:pPr>
      <w:pStyle w:val="Header"/>
    </w:pPr>
    <w:r>
      <w:rPr>
        <w:noProof/>
      </w:rPr>
      <mc:AlternateContent>
        <mc:Choice Requires="wps">
          <w:drawing>
            <wp:anchor distT="0" distB="0" distL="114300" distR="114300" simplePos="0" relativeHeight="251658243" behindDoc="0" locked="0" layoutInCell="0" allowOverlap="1" wp14:anchorId="42190122" wp14:editId="544D56AF">
              <wp:simplePos x="0" y="0"/>
              <wp:positionH relativeFrom="page">
                <wp:align>left</wp:align>
              </wp:positionH>
              <wp:positionV relativeFrom="page">
                <wp:align>top</wp:align>
              </wp:positionV>
              <wp:extent cx="7772400" cy="463550"/>
              <wp:effectExtent l="0" t="0" r="0" b="12700"/>
              <wp:wrapNone/>
              <wp:docPr id="14" name="Text Box 14" descr="{&quot;HashCode&quot;:-746171278,&quot;Height&quot;:9999999.0,&quot;Width&quot;:9999999.0,&quot;Placement&quot;:&quot;Head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826F32" w14:textId="77777777" w:rsidR="002D2F50" w:rsidRPr="007D4F74" w:rsidRDefault="002D2F50" w:rsidP="005432BB">
                          <w:r w:rsidRPr="007D4F74">
                            <w:t>Sensitivity - General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42190122" id="_x0000_t202" coordsize="21600,21600" o:spt="202" path="m,l,21600r21600,l21600,xe">
              <v:stroke joinstyle="miter"/>
              <v:path gradientshapeok="t" o:connecttype="rect"/>
            </v:shapetype>
            <v:shape id="Text Box 14" o:spid="_x0000_s1057" type="#_x0000_t202" alt="{&quot;HashCode&quot;:-746171278,&quot;Height&quot;:9999999.0,&quot;Width&quot;:9999999.0,&quot;Placement&quot;:&quot;Header&quot;,&quot;Index&quot;:&quot;Primary&quot;,&quot;Section&quot;:8,&quot;Top&quot;:0.0,&quot;Left&quot;:0.0}" style="position:absolute;left:0;text-align:left;margin-left:0;margin-top:0;width:612pt;height:36.5pt;z-index:251658243;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" o:allowincell="f" filled="f" stroked="f" strokeweight=".5pt">
              <v:textbox inset="20pt,0,,0">
                <w:txbxContent>
                  <w:p w14:paraId="29826F32" w14:textId="77777777" w:rsidR="002D2F50" w:rsidRPr="007D4F74" w:rsidRDefault="002D2F50" w:rsidP="005432BB">
                    <w:r w:rsidRPr="007D4F74">
                      <w:t>Sensitivity - General</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C08F7" w14:textId="77777777" w:rsidR="002D2F50" w:rsidRDefault="002D2F50" w:rsidP="005432BB">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5D191" w14:textId="77777777" w:rsidR="002D2F50" w:rsidRDefault="002D2F50" w:rsidP="005432BB">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C8D64" w14:textId="77777777" w:rsidR="002D2F50" w:rsidRDefault="002D2F50" w:rsidP="005432BB">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45E87" w14:textId="77777777" w:rsidR="002D2F50" w:rsidRDefault="002D2F50" w:rsidP="005432BB">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599A1" w14:textId="77777777" w:rsidR="002D2F50" w:rsidRDefault="002D2F50" w:rsidP="005432BB">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BE725" w14:textId="3A793ACC" w:rsidR="002D2F50" w:rsidRDefault="008733AB" w:rsidP="005432BB">
    <w:pPr>
      <w:pStyle w:val="Header"/>
    </w:pPr>
    <w:r w:rsidRPr="0063285C">
      <w:rPr>
        <w:noProof/>
        <w:lang w:eastAsia="en-ZA"/>
      </w:rPr>
      <mc:AlternateContent>
        <mc:Choice Requires="wps">
          <w:drawing>
            <wp:anchor distT="0" distB="0" distL="114300" distR="114300" simplePos="0" relativeHeight="251658259" behindDoc="1" locked="0" layoutInCell="1" allowOverlap="1" wp14:anchorId="0DAF0BBB" wp14:editId="4E9389B4">
              <wp:simplePos x="0" y="0"/>
              <wp:positionH relativeFrom="column">
                <wp:posOffset>361950</wp:posOffset>
              </wp:positionH>
              <wp:positionV relativeFrom="page">
                <wp:posOffset>4189095</wp:posOffset>
              </wp:positionV>
              <wp:extent cx="5396400" cy="1191600"/>
              <wp:effectExtent l="0" t="0" r="0" b="0"/>
              <wp:wrapNone/>
              <wp:docPr id="884420225" name="Text Box 8844202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20063395">
                        <a:off x="0" y="0"/>
                        <a:ext cx="5396400" cy="1191600"/>
                      </a:xfrm>
                      <a:prstGeom prst="rect">
                        <a:avLst/>
                      </a:prstGeom>
                      <a:extLst>
                        <a:ext uri="{AF507438-7753-43E0-B8FC-AC1667EBCBE1}">
                          <a14:hiddenEffects xmlns:a14="http://schemas.microsoft.com/office/drawing/2010/main">
                            <a:effectLst/>
                          </a14:hiddenEffects>
                        </a:ext>
                      </a:extLst>
                    </wps:spPr>
                    <wps:txbx>
                      <w:txbxContent>
                        <w:p w14:paraId="7FF2A1A3" w14:textId="16DF8E63" w:rsidR="008733AB" w:rsidRPr="008A7A05" w:rsidRDefault="008733AB" w:rsidP="005432BB">
                          <w:pPr>
                            <w:pStyle w:val="NormalWeb"/>
                          </w:pPr>
                          <w:r>
                            <w:t>Not Applicable</w:t>
                          </w:r>
                        </w:p>
                      </w:txbxContent>
                    </wps:txbx>
                    <wps:bodyPr wrap="square" numCol="1" fromWordArt="1">
                      <a:prstTxWarp prst="textWave1">
                        <a:avLst>
                          <a:gd name="adj1" fmla="val 13005"/>
                          <a:gd name="adj2" fmla="val 0"/>
                        </a:avLst>
                      </a:prstTxWarp>
                      <a:noAutofit/>
                    </wps:bodyPr>
                  </wps:wsp>
                </a:graphicData>
              </a:graphic>
              <wp14:sizeRelH relativeFrom="page">
                <wp14:pctWidth>0</wp14:pctWidth>
              </wp14:sizeRelH>
              <wp14:sizeRelV relativeFrom="page">
                <wp14:pctHeight>0</wp14:pctHeight>
              </wp14:sizeRelV>
            </wp:anchor>
          </w:drawing>
        </mc:Choice>
        <mc:Fallback>
          <w:pict>
            <v:shapetype w14:anchorId="0DAF0BBB" id="_x0000_t202" coordsize="21600,21600" o:spt="202" path="m,l,21600r21600,l21600,xe">
              <v:stroke joinstyle="miter"/>
              <v:path gradientshapeok="t" o:connecttype="rect"/>
            </v:shapetype>
            <v:shape id="Text Box 884420225" o:spid="_x0000_s1058" type="#_x0000_t202" style="position:absolute;left:0;text-align:left;margin-left:28.5pt;margin-top:329.85pt;width:424.9pt;height:93.85pt;rotation:-1678382fd;z-index:-25165822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" filled="f" stroked="f">
              <o:lock v:ext="edit" aspectratio="t" shapetype="t"/>
              <v:textbox>
                <w:txbxContent>
                  <w:p w14:paraId="7FF2A1A3" w14:textId="16DF8E63" w:rsidR="008733AB" w:rsidRPr="008A7A05" w:rsidRDefault="008733AB" w:rsidP="005432BB">
                    <w:pPr>
                      <w:pStyle w:val="NormalWeb"/>
                    </w:pPr>
                    <w:r>
                      <w:t>Not Applicable</w:t>
                    </w:r>
                  </w:p>
                </w:txbxContent>
              </v:textbox>
              <w10:wrap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B35DE" w14:textId="77777777" w:rsidR="002D2F50" w:rsidRDefault="002D2F50" w:rsidP="005432BB">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24E96" w14:textId="77777777" w:rsidR="002D2F50" w:rsidRDefault="002D2F50" w:rsidP="005432BB">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1C594" w14:textId="77777777" w:rsidR="002D2F50" w:rsidRDefault="002D2F50" w:rsidP="005432BB">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A841F" w14:textId="77777777" w:rsidR="002D2F50" w:rsidRPr="001602E0" w:rsidRDefault="002D2F50" w:rsidP="005432BB">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AD8CD" w14:textId="77777777" w:rsidR="002D2F50" w:rsidRDefault="002D2F50" w:rsidP="005432BB">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F54A2" w14:textId="77777777" w:rsidR="002D2F50" w:rsidRDefault="002D2F50" w:rsidP="005432BB">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A5494" w14:textId="77777777" w:rsidR="002D2F50" w:rsidRDefault="002D2F50" w:rsidP="005432BB">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C8FB6" w14:textId="77777777" w:rsidR="002D2F50" w:rsidRDefault="002D2F50" w:rsidP="005432BB">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A3A0D" w14:textId="77777777" w:rsidR="002D2F50" w:rsidRDefault="002D2F50" w:rsidP="005432BB">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826D5" w14:textId="4208515F" w:rsidR="002D2F50" w:rsidRDefault="002D2F50" w:rsidP="005432BB">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2D3E1" w14:textId="77777777" w:rsidR="002D2F50" w:rsidRDefault="002D2F50" w:rsidP="005432B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ED4F0" w14:textId="77777777" w:rsidR="002D2F50" w:rsidRDefault="002D2F50" w:rsidP="005432BB">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B7C9" w14:textId="77777777" w:rsidR="002D2F50" w:rsidRDefault="002D2F50" w:rsidP="005432BB">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57BD9" w14:textId="06DA517B" w:rsidR="002D2F50" w:rsidRPr="00D47E89" w:rsidRDefault="002D2F50" w:rsidP="005432BB">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C24B1" w14:textId="77777777" w:rsidR="002D2F50" w:rsidRDefault="002D2F50" w:rsidP="005432BB">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A1224" w14:textId="77777777" w:rsidR="00BB49F4" w:rsidRDefault="00BB49F4" w:rsidP="005432BB">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2B981" w14:textId="75EA6A83" w:rsidR="00BB49F4" w:rsidRDefault="00BB49F4" w:rsidP="005432BB">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5F25D" w14:textId="77777777" w:rsidR="00BB49F4" w:rsidRDefault="00BB49F4" w:rsidP="005432BB">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8B721" w14:textId="77777777" w:rsidR="002D2F50" w:rsidRDefault="002D2F50" w:rsidP="005432BB">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E46F5" w14:textId="124E8937" w:rsidR="002D2F50" w:rsidRDefault="002D2F50" w:rsidP="005432BB">
    <w:r>
      <w:rPr>
        <w:noProof/>
      </w:rPr>
      <mc:AlternateContent>
        <mc:Choice Requires="wps">
          <w:drawing>
            <wp:anchor distT="0" distB="0" distL="114300" distR="114300" simplePos="0" relativeHeight="251658255" behindDoc="0" locked="0" layoutInCell="0" allowOverlap="1" wp14:anchorId="3CC063D6" wp14:editId="3BC2CD9A">
              <wp:simplePos x="0" y="0"/>
              <wp:positionH relativeFrom="page">
                <wp:align>left</wp:align>
              </wp:positionH>
              <wp:positionV relativeFrom="page">
                <wp:align>top</wp:align>
              </wp:positionV>
              <wp:extent cx="7772400" cy="463550"/>
              <wp:effectExtent l="0" t="0" r="0" b="12700"/>
              <wp:wrapNone/>
              <wp:docPr id="47" name="Text Box 47" descr="{&quot;HashCode&quot;:-746171278,&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96EE79" w14:textId="77777777" w:rsidR="002D2F50" w:rsidRPr="00487B75" w:rsidRDefault="002D2F50" w:rsidP="005432BB">
                          <w:r w:rsidRPr="00487B75">
                            <w:t>Sensitivity - General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3CC063D6" id="_x0000_t202" coordsize="21600,21600" o:spt="202" path="m,l,21600r21600,l21600,xe">
              <v:stroke joinstyle="miter"/>
              <v:path gradientshapeok="t" o:connecttype="rect"/>
            </v:shapetype>
            <v:shape id="Text Box 47" o:spid="_x0000_s1059" type="#_x0000_t202" alt="{&quot;HashCode&quot;:-746171278,&quot;Height&quot;:9999999.0,&quot;Width&quot;:9999999.0,&quot;Placement&quot;:&quot;Header&quot;,&quot;Index&quot;:&quot;Primary&quot;,&quot;Section&quot;:1,&quot;Top&quot;:0.0,&quot;Left&quot;:0.0}" style="position:absolute;left:0;text-align:left;margin-left:0;margin-top:0;width:612pt;height:36.5pt;z-index:251658255;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" o:allowincell="f" filled="f" stroked="f" strokeweight=".5pt">
              <v:textbox inset="20pt,0,,0">
                <w:txbxContent>
                  <w:p w14:paraId="2596EE79" w14:textId="77777777" w:rsidR="002D2F50" w:rsidRPr="00487B75" w:rsidRDefault="002D2F50" w:rsidP="005432BB">
                    <w:r w:rsidRPr="00487B75">
                      <w:t>Sensitivity - General</w:t>
                    </w:r>
                  </w:p>
                </w:txbxContent>
              </v:textbox>
              <w10:wrap anchorx="page" anchory="page"/>
            </v:shape>
          </w:pict>
        </mc:Fallback>
      </mc:AlternateConten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D9F39" w14:textId="77777777" w:rsidR="002D2F50" w:rsidRDefault="002D2F50" w:rsidP="005432BB">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D80A3" w14:textId="067477D7" w:rsidR="002D2F50" w:rsidRDefault="002D2F50" w:rsidP="005432B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07741" w14:textId="0DCBBA4B" w:rsidR="002D2F50" w:rsidRPr="00D47E89" w:rsidRDefault="002D2F50" w:rsidP="005432BB">
    <w:pPr>
      <w:pStyle w:val="Header"/>
    </w:pPr>
    <w:r w:rsidRPr="0063285C">
      <w:rPr>
        <w:noProof/>
        <w:lang w:eastAsia="en-ZA"/>
      </w:rPr>
      <mc:AlternateContent>
        <mc:Choice Requires="wps">
          <w:drawing>
            <wp:anchor distT="0" distB="0" distL="114300" distR="114300" simplePos="0" relativeHeight="251658253" behindDoc="0" locked="0" layoutInCell="1" allowOverlap="1" wp14:anchorId="07B46CF8" wp14:editId="2FC5173F">
              <wp:simplePos x="0" y="0"/>
              <wp:positionH relativeFrom="column">
                <wp:posOffset>2237608</wp:posOffset>
              </wp:positionH>
              <wp:positionV relativeFrom="paragraph">
                <wp:posOffset>1908546</wp:posOffset>
              </wp:positionV>
              <wp:extent cx="5395761" cy="1190045"/>
              <wp:effectExtent l="0" t="0" r="0" b="0"/>
              <wp:wrapNone/>
              <wp:docPr id="10" name="Text Box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20063395">
                        <a:off x="0" y="0"/>
                        <a:ext cx="5395761" cy="1190045"/>
                      </a:xfrm>
                      <a:prstGeom prst="rect">
                        <a:avLst/>
                      </a:prstGeom>
                      <a:extLst>
                        <a:ext uri="{AF507438-7753-43E0-B8FC-AC1667EBCBE1}">
                          <a14:hiddenEffects xmlns:a14="http://schemas.microsoft.com/office/drawing/2010/main">
                            <a:effectLst/>
                          </a14:hiddenEffects>
                        </a:ext>
                      </a:extLst>
                    </wps:spPr>
                    <wps:txbx>
                      <w:txbxContent>
                        <w:p w14:paraId="41365265" w14:textId="77777777" w:rsidR="002D2F50" w:rsidRPr="008A7A05" w:rsidRDefault="002D2F50" w:rsidP="005432BB">
                          <w:pPr>
                            <w:pStyle w:val="NormalWeb"/>
                          </w:pPr>
                          <w:r>
                            <w:t>Applicable in Design Build Period</w:t>
                          </w:r>
                        </w:p>
                        <w:p w14:paraId="5C03B1B3" w14:textId="77777777" w:rsidR="002D2F50" w:rsidRPr="008A7A05" w:rsidRDefault="002D2F50" w:rsidP="005432BB">
                          <w:pPr>
                            <w:pStyle w:val="NormalWeb"/>
                          </w:pPr>
                        </w:p>
                      </w:txbxContent>
                    </wps:txbx>
                    <wps:bodyPr wrap="square" numCol="1" fromWordArt="1">
                      <a:prstTxWarp prst="textWave1">
                        <a:avLst>
                          <a:gd name="adj1" fmla="val 13005"/>
                          <a:gd name="adj2" fmla="val 0"/>
                        </a:avLst>
                      </a:prstTxWarp>
                      <a:noAutofit/>
                    </wps:bodyPr>
                  </wps:wsp>
                </a:graphicData>
              </a:graphic>
              <wp14:sizeRelH relativeFrom="page">
                <wp14:pctWidth>0</wp14:pctWidth>
              </wp14:sizeRelH>
              <wp14:sizeRelV relativeFrom="page">
                <wp14:pctHeight>0</wp14:pctHeight>
              </wp14:sizeRelV>
            </wp:anchor>
          </w:drawing>
        </mc:Choice>
        <mc:Fallback>
          <w:pict>
            <v:shapetype w14:anchorId="07B46CF8" id="_x0000_t202" coordsize="21600,21600" o:spt="202" path="m,l,21600r21600,l21600,xe">
              <v:stroke joinstyle="miter"/>
              <v:path gradientshapeok="t" o:connecttype="rect"/>
            </v:shapetype>
            <v:shape id="Text Box 10" o:spid="_x0000_s1052" type="#_x0000_t202" style="position:absolute;left:0;text-align:left;margin-left:176.2pt;margin-top:150.3pt;width:424.85pt;height:93.7pt;rotation:-1678382fd;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" filled="f" stroked="f">
              <o:lock v:ext="edit" aspectratio="t" shapetype="t"/>
              <v:textbox>
                <w:txbxContent>
                  <w:p w14:paraId="41365265" w14:textId="77777777" w:rsidR="002D2F50" w:rsidRPr="008A7A05" w:rsidRDefault="002D2F50" w:rsidP="005432BB">
                    <w:pPr>
                      <w:pStyle w:val="NormalWeb"/>
                    </w:pPr>
                    <w:r>
                      <w:t>Applicable in Design Build Period</w:t>
                    </w:r>
                  </w:p>
                  <w:p w14:paraId="5C03B1B3" w14:textId="77777777" w:rsidR="002D2F50" w:rsidRPr="008A7A05" w:rsidRDefault="002D2F50" w:rsidP="005432BB">
                    <w:pPr>
                      <w:pStyle w:val="NormalWeb"/>
                    </w:pPr>
                  </w:p>
                </w:txbxContent>
              </v:textbox>
            </v:shape>
          </w:pict>
        </mc:Fallback>
      </mc:AlternateContent>
    </w:r>
    <w:r>
      <w:rPr>
        <w:noProof/>
      </w:rPr>
      <mc:AlternateContent>
        <mc:Choice Requires="wps">
          <w:drawing>
            <wp:anchor distT="0" distB="0" distL="114300" distR="114300" simplePos="0" relativeHeight="251658242" behindDoc="0" locked="0" layoutInCell="0" allowOverlap="1" wp14:anchorId="3719ABB9" wp14:editId="6EDD97E5">
              <wp:simplePos x="0" y="0"/>
              <wp:positionH relativeFrom="page">
                <wp:align>left</wp:align>
              </wp:positionH>
              <wp:positionV relativeFrom="page">
                <wp:align>top</wp:align>
              </wp:positionV>
              <wp:extent cx="7772400" cy="463550"/>
              <wp:effectExtent l="0" t="0" r="0" b="12700"/>
              <wp:wrapNone/>
              <wp:docPr id="11" name="Text Box 11" descr="{&quot;HashCode&quot;:-74617127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5ED80C" w14:textId="77777777" w:rsidR="002D2F50" w:rsidRPr="007C4237" w:rsidRDefault="002D2F50" w:rsidP="005432BB">
                          <w:r w:rsidRPr="007C4237">
                            <w:t>Sensitivity - General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 w14:anchorId="3719ABB9" id="Text Box 11" o:spid="_x0000_s1053" type="#_x0000_t202" alt="{&quot;HashCode&quot;:-746171278,&quot;Height&quot;:9999999.0,&quot;Width&quot;:9999999.0,&quot;Placement&quot;:&quot;Header&quot;,&quot;Index&quot;:&quot;Primary&quot;,&quot;Section&quot;:2,&quot;Top&quot;:0.0,&quot;Left&quot;:0.0}" style="position:absolute;left:0;text-align:left;margin-left:0;margin-top:0;width:612pt;height:36.5pt;z-index:251658242;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" o:allowincell="f" filled="f" stroked="f" strokeweight=".5pt">
              <v:textbox inset="20pt,0,,0">
                <w:txbxContent>
                  <w:p w14:paraId="655ED80C" w14:textId="77777777" w:rsidR="002D2F50" w:rsidRPr="007C4237" w:rsidRDefault="002D2F50" w:rsidP="005432BB">
                    <w:r w:rsidRPr="007C4237">
                      <w:t>Sensitivity - General</w:t>
                    </w:r>
                  </w:p>
                </w:txbxContent>
              </v:textbox>
              <w10:wrap anchorx="page" anchory="page"/>
            </v:shape>
          </w:pict>
        </mc:Fallback>
      </mc:AlternateConten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C3223" w14:textId="77777777" w:rsidR="00F73D2B" w:rsidRDefault="00F73D2B">
    <w:pPr>
      <w:pStyle w:val="Header"/>
    </w:pPr>
    <w:r>
      <w:rPr>
        <w:noProof/>
      </w:rPr>
      <mc:AlternateContent>
        <mc:Choice Requires="wps">
          <w:drawing>
            <wp:anchor distT="0" distB="0" distL="0" distR="0" simplePos="0" relativeHeight="251662381" behindDoc="0" locked="0" layoutInCell="1" allowOverlap="1" wp14:anchorId="2585C0D3" wp14:editId="174332BA">
              <wp:simplePos x="635" y="635"/>
              <wp:positionH relativeFrom="page">
                <wp:align>left</wp:align>
              </wp:positionH>
              <wp:positionV relativeFrom="page">
                <wp:align>top</wp:align>
              </wp:positionV>
              <wp:extent cx="443865" cy="443865"/>
              <wp:effectExtent l="0" t="0" r="12065" b="16510"/>
              <wp:wrapNone/>
              <wp:docPr id="425068215" name="Text Box 425068215" descr="Sensitivity -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F4923E" w14:textId="77777777" w:rsidR="00F73D2B" w:rsidRPr="00C0287A" w:rsidRDefault="00F73D2B" w:rsidP="00C0287A">
                          <w:pPr>
                            <w:rPr>
                              <w:rFonts w:ascii="Calibri" w:eastAsia="Calibri" w:hAnsi="Calibri" w:cs="Calibri"/>
                              <w:noProof/>
                              <w:color w:val="000000"/>
                            </w:rPr>
                          </w:pPr>
                          <w:r w:rsidRPr="00C0287A">
                            <w:rPr>
                              <w:rFonts w:ascii="Calibri" w:eastAsia="Calibri" w:hAnsi="Calibri" w:cs="Calibri"/>
                              <w:noProof/>
                              <w:color w:val="000000"/>
                            </w:rPr>
                            <w:t>Sensitivity -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585C0D3" id="_x0000_t202" coordsize="21600,21600" o:spt="202" path="m,l,21600r21600,l21600,xe">
              <v:stroke joinstyle="miter"/>
              <v:path gradientshapeok="t" o:connecttype="rect"/>
            </v:shapetype>
            <v:shape id="Text Box 425068215" o:spid="_x0000_s1060" type="#_x0000_t202" alt="Sensitivity - General" style="position:absolute;left:0;text-align:left;margin-left:0;margin-top:0;width:34.95pt;height:34.95pt;z-index:25166238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" filled="f" stroked="f">
              <v:textbox style="mso-fit-shape-to-text:t" inset="20pt,15pt,0,0">
                <w:txbxContent>
                  <w:p w14:paraId="7FF4923E" w14:textId="77777777" w:rsidR="00F73D2B" w:rsidRPr="00C0287A" w:rsidRDefault="00F73D2B" w:rsidP="00C0287A">
                    <w:pPr>
                      <w:rPr>
                        <w:rFonts w:ascii="Calibri" w:eastAsia="Calibri" w:hAnsi="Calibri" w:cs="Calibri"/>
                        <w:noProof/>
                        <w:color w:val="000000"/>
                      </w:rPr>
                    </w:pPr>
                    <w:r w:rsidRPr="00C0287A">
                      <w:rPr>
                        <w:rFonts w:ascii="Calibri" w:eastAsia="Calibri" w:hAnsi="Calibri" w:cs="Calibri"/>
                        <w:noProof/>
                        <w:color w:val="000000"/>
                      </w:rPr>
                      <w:t>Sensitivity - General</w:t>
                    </w:r>
                  </w:p>
                </w:txbxContent>
              </v:textbox>
              <w10:wrap anchorx="page" anchory="page"/>
            </v:shape>
          </w:pict>
        </mc:Fallback>
      </mc:AlternateConten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9EBC6" w14:textId="77777777" w:rsidR="00F73D2B" w:rsidRDefault="00F73D2B">
    <w:pPr>
      <w:pStyle w:val="Header"/>
    </w:pPr>
    <w:r>
      <w:rPr>
        <w:noProof/>
      </w:rPr>
      <mc:AlternateContent>
        <mc:Choice Requires="wps">
          <w:drawing>
            <wp:anchor distT="0" distB="0" distL="0" distR="0" simplePos="0" relativeHeight="251663405" behindDoc="0" locked="0" layoutInCell="1" allowOverlap="1" wp14:anchorId="07FDCC69" wp14:editId="2E978C85">
              <wp:simplePos x="635" y="635"/>
              <wp:positionH relativeFrom="page">
                <wp:align>left</wp:align>
              </wp:positionH>
              <wp:positionV relativeFrom="page">
                <wp:align>top</wp:align>
              </wp:positionV>
              <wp:extent cx="443865" cy="443865"/>
              <wp:effectExtent l="0" t="0" r="12065" b="16510"/>
              <wp:wrapNone/>
              <wp:docPr id="1697940767" name="Text Box 1697940767" descr="Sensitivity -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9B54CC" w14:textId="77777777" w:rsidR="00F73D2B" w:rsidRPr="00C0287A" w:rsidRDefault="00F73D2B" w:rsidP="00C0287A">
                          <w:pPr>
                            <w:rPr>
                              <w:rFonts w:ascii="Calibri" w:eastAsia="Calibri" w:hAnsi="Calibri" w:cs="Calibri"/>
                              <w:noProof/>
                              <w:color w:val="000000"/>
                            </w:rPr>
                          </w:pPr>
                          <w:r w:rsidRPr="00C0287A">
                            <w:rPr>
                              <w:rFonts w:ascii="Calibri" w:eastAsia="Calibri" w:hAnsi="Calibri" w:cs="Calibri"/>
                              <w:noProof/>
                              <w:color w:val="000000"/>
                            </w:rPr>
                            <w:t>Sensitivity -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7FDCC69" id="_x0000_t202" coordsize="21600,21600" o:spt="202" path="m,l,21600r21600,l21600,xe">
              <v:stroke joinstyle="miter"/>
              <v:path gradientshapeok="t" o:connecttype="rect"/>
            </v:shapetype>
            <v:shape id="Text Box 1697940767" o:spid="_x0000_s1061" type="#_x0000_t202" alt="Sensitivity - General" style="position:absolute;left:0;text-align:left;margin-left:0;margin-top:0;width:34.95pt;height:34.95pt;z-index:25166340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" filled="f" stroked="f">
              <v:textbox style="mso-fit-shape-to-text:t" inset="20pt,15pt,0,0">
                <w:txbxContent>
                  <w:p w14:paraId="649B54CC" w14:textId="77777777" w:rsidR="00F73D2B" w:rsidRPr="00C0287A" w:rsidRDefault="00F73D2B" w:rsidP="00C0287A">
                    <w:pPr>
                      <w:rPr>
                        <w:rFonts w:ascii="Calibri" w:eastAsia="Calibri" w:hAnsi="Calibri" w:cs="Calibri"/>
                        <w:noProof/>
                        <w:color w:val="000000"/>
                      </w:rPr>
                    </w:pPr>
                    <w:r w:rsidRPr="00C0287A">
                      <w:rPr>
                        <w:rFonts w:ascii="Calibri" w:eastAsia="Calibri" w:hAnsi="Calibri" w:cs="Calibri"/>
                        <w:noProof/>
                        <w:color w:val="000000"/>
                      </w:rPr>
                      <w:t>Sensitivity - General</w:t>
                    </w:r>
                  </w:p>
                </w:txbxContent>
              </v:textbox>
              <w10:wrap anchorx="page" anchory="page"/>
            </v:shape>
          </w:pict>
        </mc:Fallback>
      </mc:AlternateConten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0E7E0" w14:textId="77777777" w:rsidR="00F73D2B" w:rsidRDefault="00F73D2B">
    <w:pPr>
      <w:pStyle w:val="Header"/>
    </w:pPr>
    <w:r>
      <w:rPr>
        <w:noProof/>
      </w:rPr>
      <mc:AlternateContent>
        <mc:Choice Requires="wps">
          <w:drawing>
            <wp:anchor distT="0" distB="0" distL="0" distR="0" simplePos="0" relativeHeight="251661357" behindDoc="0" locked="0" layoutInCell="1" allowOverlap="1" wp14:anchorId="06F6A2E3" wp14:editId="3ED38667">
              <wp:simplePos x="635" y="635"/>
              <wp:positionH relativeFrom="page">
                <wp:align>left</wp:align>
              </wp:positionH>
              <wp:positionV relativeFrom="page">
                <wp:align>top</wp:align>
              </wp:positionV>
              <wp:extent cx="443865" cy="443865"/>
              <wp:effectExtent l="0" t="0" r="12065" b="16510"/>
              <wp:wrapNone/>
              <wp:docPr id="5" name="Text Box 5" descr="Sensitivity -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11151D" w14:textId="77777777" w:rsidR="00F73D2B" w:rsidRPr="00C0287A" w:rsidRDefault="00F73D2B" w:rsidP="00C0287A">
                          <w:pPr>
                            <w:rPr>
                              <w:rFonts w:ascii="Calibri" w:eastAsia="Calibri" w:hAnsi="Calibri" w:cs="Calibri"/>
                              <w:noProof/>
                              <w:color w:val="000000"/>
                            </w:rPr>
                          </w:pPr>
                          <w:r w:rsidRPr="00C0287A">
                            <w:rPr>
                              <w:rFonts w:ascii="Calibri" w:eastAsia="Calibri" w:hAnsi="Calibri" w:cs="Calibri"/>
                              <w:noProof/>
                              <w:color w:val="000000"/>
                            </w:rPr>
                            <w:t>Sensitivity -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F6A2E3" id="_x0000_t202" coordsize="21600,21600" o:spt="202" path="m,l,21600r21600,l21600,xe">
              <v:stroke joinstyle="miter"/>
              <v:path gradientshapeok="t" o:connecttype="rect"/>
            </v:shapetype>
            <v:shape id="Text Box 5" o:spid="_x0000_s1062" type="#_x0000_t202" alt="Sensitivity - General" style="position:absolute;left:0;text-align:left;margin-left:0;margin-top:0;width:34.95pt;height:34.95pt;z-index:25166135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" filled="f" stroked="f">
              <v:textbox style="mso-fit-shape-to-text:t" inset="20pt,15pt,0,0">
                <w:txbxContent>
                  <w:p w14:paraId="3611151D" w14:textId="77777777" w:rsidR="00F73D2B" w:rsidRPr="00C0287A" w:rsidRDefault="00F73D2B" w:rsidP="00C0287A">
                    <w:pPr>
                      <w:rPr>
                        <w:rFonts w:ascii="Calibri" w:eastAsia="Calibri" w:hAnsi="Calibri" w:cs="Calibri"/>
                        <w:noProof/>
                        <w:color w:val="000000"/>
                      </w:rPr>
                    </w:pPr>
                    <w:r w:rsidRPr="00C0287A">
                      <w:rPr>
                        <w:rFonts w:ascii="Calibri" w:eastAsia="Calibri" w:hAnsi="Calibri" w:cs="Calibri"/>
                        <w:noProof/>
                        <w:color w:val="000000"/>
                      </w:rPr>
                      <w:t>Sensitivity - General</w:t>
                    </w:r>
                  </w:p>
                </w:txbxContent>
              </v:textbox>
              <w10:wrap anchorx="page" anchory="page"/>
            </v:shape>
          </w:pict>
        </mc:Fallback>
      </mc:AlternateConten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41165" w14:textId="77777777" w:rsidR="00AF5BF0" w:rsidRPr="00022AB3" w:rsidRDefault="00AF5BF0" w:rsidP="005432B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C4FFF" w14:textId="77777777" w:rsidR="002D2F50" w:rsidRDefault="002D2F50" w:rsidP="005432B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E1966" w14:textId="77777777" w:rsidR="002D2F50" w:rsidRDefault="002D2F50" w:rsidP="005432B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EFFCE" w14:textId="3D580CA8" w:rsidR="002D2F50" w:rsidRDefault="002D2F50" w:rsidP="005432BB">
    <w:pPr>
      <w:pStyle w:val="Header"/>
    </w:pPr>
    <w:r w:rsidRPr="0063285C">
      <w:rPr>
        <w:noProof/>
        <w:lang w:eastAsia="en-ZA"/>
      </w:rPr>
      <mc:AlternateContent>
        <mc:Choice Requires="wps">
          <w:drawing>
            <wp:anchor distT="0" distB="0" distL="114300" distR="114300" simplePos="0" relativeHeight="251659309" behindDoc="1" locked="0" layoutInCell="1" allowOverlap="1" wp14:anchorId="4619152A" wp14:editId="056A1479">
              <wp:simplePos x="0" y="0"/>
              <wp:positionH relativeFrom="column">
                <wp:posOffset>1072055</wp:posOffset>
              </wp:positionH>
              <wp:positionV relativeFrom="paragraph">
                <wp:posOffset>2490951</wp:posOffset>
              </wp:positionV>
              <wp:extent cx="5395761" cy="1190045"/>
              <wp:effectExtent l="0" t="0" r="0" b="0"/>
              <wp:wrapNone/>
              <wp:docPr id="884420256" name="Text Box 8844202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20063395">
                        <a:off x="0" y="0"/>
                        <a:ext cx="5395761" cy="1190045"/>
                      </a:xfrm>
                      <a:prstGeom prst="rect">
                        <a:avLst/>
                      </a:prstGeom>
                      <a:extLst>
                        <a:ext uri="{AF507438-7753-43E0-B8FC-AC1667EBCBE1}">
                          <a14:hiddenEffects xmlns:a14="http://schemas.microsoft.com/office/drawing/2010/main">
                            <a:effectLst/>
                          </a14:hiddenEffects>
                        </a:ext>
                      </a:extLst>
                    </wps:spPr>
                    <wps:txbx>
                      <w:txbxContent>
                        <w:p w14:paraId="66A03B25" w14:textId="77777777" w:rsidR="002D2F50" w:rsidRPr="008A7A05" w:rsidRDefault="002D2F50" w:rsidP="005432BB">
                          <w:pPr>
                            <w:pStyle w:val="NormalWeb"/>
                          </w:pPr>
                          <w:r>
                            <w:t>Applicable in Design Build Period</w:t>
                          </w:r>
                        </w:p>
                      </w:txbxContent>
                    </wps:txbx>
                    <wps:bodyPr wrap="square" numCol="1" fromWordArt="1">
                      <a:prstTxWarp prst="textWave1">
                        <a:avLst>
                          <a:gd name="adj1" fmla="val 13005"/>
                          <a:gd name="adj2" fmla="val 0"/>
                        </a:avLst>
                      </a:prstTxWarp>
                      <a:noAutofit/>
                    </wps:bodyPr>
                  </wps:wsp>
                </a:graphicData>
              </a:graphic>
              <wp14:sizeRelH relativeFrom="page">
                <wp14:pctWidth>0</wp14:pctWidth>
              </wp14:sizeRelH>
              <wp14:sizeRelV relativeFrom="page">
                <wp14:pctHeight>0</wp14:pctHeight>
              </wp14:sizeRelV>
            </wp:anchor>
          </w:drawing>
        </mc:Choice>
        <mc:Fallback>
          <w:pict>
            <v:shapetype w14:anchorId="4619152A" id="_x0000_t202" coordsize="21600,21600" o:spt="202" path="m,l,21600r21600,l21600,xe">
              <v:stroke joinstyle="miter"/>
              <v:path gradientshapeok="t" o:connecttype="rect"/>
            </v:shapetype>
            <v:shape id="Text Box 884420256" o:spid="_x0000_s1054" type="#_x0000_t202" style="position:absolute;left:0;text-align:left;margin-left:84.4pt;margin-top:196.15pt;width:424.85pt;height:93.7pt;rotation:-1678382fd;z-index:-2516571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" filled="f" stroked="f">
              <o:lock v:ext="edit" aspectratio="t" shapetype="t"/>
              <v:textbox>
                <w:txbxContent>
                  <w:p w14:paraId="66A03B25" w14:textId="77777777" w:rsidR="002D2F50" w:rsidRPr="008A7A05" w:rsidRDefault="002D2F50" w:rsidP="005432BB">
                    <w:pPr>
                      <w:pStyle w:val="NormalWeb"/>
                    </w:pPr>
                    <w:r>
                      <w:t>Applicable in Design Build Period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4D6C2B2"/>
    <w:lvl w:ilvl="0">
      <w:start w:val="1"/>
      <w:numFmt w:val="decimal"/>
      <w:pStyle w:val="BoldCaps"/>
      <w:lvlText w:val="%1."/>
      <w:lvlJc w:val="left"/>
      <w:pPr>
        <w:tabs>
          <w:tab w:val="num" w:pos="-438"/>
        </w:tabs>
        <w:ind w:left="-438" w:hanging="782"/>
      </w:pPr>
      <w:rPr>
        <w:b w:val="0"/>
        <w:bCs w:val="0"/>
        <w:i w:val="0"/>
        <w:iCs w:val="0"/>
      </w:rPr>
    </w:lvl>
    <w:lvl w:ilvl="1">
      <w:start w:val="1"/>
      <w:numFmt w:val="decimal"/>
      <w:lvlText w:val="%1.%2"/>
      <w:lvlJc w:val="left"/>
      <w:pPr>
        <w:tabs>
          <w:tab w:val="num" w:pos="-438"/>
        </w:tabs>
        <w:ind w:left="-438" w:hanging="782"/>
      </w:pPr>
      <w:rPr>
        <w:b w:val="0"/>
        <w:bCs w:val="0"/>
        <w:i w:val="0"/>
        <w:iCs w:val="0"/>
      </w:rPr>
    </w:lvl>
    <w:lvl w:ilvl="2">
      <w:start w:val="1"/>
      <w:numFmt w:val="lowerLetter"/>
      <w:lvlText w:val="(%3)"/>
      <w:lvlJc w:val="left"/>
      <w:pPr>
        <w:tabs>
          <w:tab w:val="num" w:pos="242"/>
        </w:tabs>
        <w:ind w:left="242" w:hanging="680"/>
      </w:pPr>
      <w:rPr>
        <w:b w:val="0"/>
        <w:bCs w:val="0"/>
        <w:i w:val="0"/>
        <w:iCs w:val="0"/>
      </w:rPr>
    </w:lvl>
    <w:lvl w:ilvl="3">
      <w:start w:val="1"/>
      <w:numFmt w:val="lowerRoman"/>
      <w:lvlText w:val="(%4)"/>
      <w:lvlJc w:val="left"/>
      <w:pPr>
        <w:tabs>
          <w:tab w:val="num" w:pos="866"/>
        </w:tabs>
        <w:ind w:left="866" w:hanging="624"/>
      </w:pPr>
      <w:rPr>
        <w:strike w:val="0"/>
        <w:u w:val="none"/>
      </w:rPr>
    </w:lvl>
    <w:lvl w:ilvl="4">
      <w:start w:val="1"/>
      <w:numFmt w:val="upperLetter"/>
      <w:lvlText w:val="(%5)"/>
      <w:lvlJc w:val="left"/>
      <w:pPr>
        <w:tabs>
          <w:tab w:val="num" w:pos="1490"/>
        </w:tabs>
        <w:ind w:left="1490" w:hanging="624"/>
      </w:pPr>
      <w:rPr>
        <w:strike w:val="0"/>
        <w:u w:val="none"/>
      </w:rPr>
    </w:lvl>
    <w:lvl w:ilvl="5">
      <w:start w:val="1"/>
      <w:numFmt w:val="decimal"/>
      <w:lvlText w:val="%6."/>
      <w:lvlJc w:val="left"/>
      <w:pPr>
        <w:tabs>
          <w:tab w:val="num" w:pos="-438"/>
        </w:tabs>
        <w:ind w:left="-438" w:hanging="782"/>
      </w:pPr>
    </w:lvl>
    <w:lvl w:ilvl="6">
      <w:start w:val="1"/>
      <w:numFmt w:val="decimal"/>
      <w:lvlText w:val="%6.%7"/>
      <w:lvlJc w:val="left"/>
      <w:pPr>
        <w:tabs>
          <w:tab w:val="num" w:pos="-438"/>
        </w:tabs>
        <w:ind w:left="-438" w:hanging="782"/>
      </w:pPr>
    </w:lvl>
    <w:lvl w:ilvl="7">
      <w:start w:val="1"/>
      <w:numFmt w:val="lowerLetter"/>
      <w:lvlText w:val="(%8)"/>
      <w:lvlJc w:val="left"/>
      <w:pPr>
        <w:tabs>
          <w:tab w:val="num" w:pos="243"/>
        </w:tabs>
        <w:ind w:left="243" w:hanging="681"/>
      </w:pPr>
    </w:lvl>
    <w:lvl w:ilvl="8">
      <w:start w:val="1"/>
      <w:numFmt w:val="lowerRoman"/>
      <w:lvlText w:val="(%9)"/>
      <w:lvlJc w:val="left"/>
      <w:pPr>
        <w:tabs>
          <w:tab w:val="num" w:pos="867"/>
        </w:tabs>
        <w:ind w:left="867" w:hanging="624"/>
      </w:pPr>
    </w:lvl>
  </w:abstractNum>
  <w:abstractNum w:abstractNumId="1" w15:restartNumberingAfterBreak="0">
    <w:nsid w:val="00364796"/>
    <w:multiLevelType w:val="singleLevel"/>
    <w:tmpl w:val="EFB8F6B4"/>
    <w:lvl w:ilvl="0">
      <w:start w:val="3"/>
      <w:numFmt w:val="decimal"/>
      <w:pStyle w:val="ROMANHeadingA1"/>
      <w:lvlText w:val="IIIA%1"/>
      <w:lvlJc w:val="left"/>
      <w:pPr>
        <w:tabs>
          <w:tab w:val="num" w:pos="1701"/>
        </w:tabs>
        <w:ind w:left="1701" w:hanging="1701"/>
      </w:pPr>
      <w:rPr>
        <w:rFonts w:ascii="Times New Roman" w:hAnsi="Times New Roman" w:hint="default"/>
        <w:b/>
        <w:i w:val="0"/>
        <w:sz w:val="32"/>
        <w:u w:val="none"/>
      </w:rPr>
    </w:lvl>
  </w:abstractNum>
  <w:abstractNum w:abstractNumId="2"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18C02D4"/>
    <w:multiLevelType w:val="hybridMultilevel"/>
    <w:tmpl w:val="3B58F358"/>
    <w:lvl w:ilvl="0" w:tplc="04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 w15:restartNumberingAfterBreak="0">
    <w:nsid w:val="01BF212B"/>
    <w:multiLevelType w:val="hybridMultilevel"/>
    <w:tmpl w:val="73501CD2"/>
    <w:lvl w:ilvl="0" w:tplc="CBDE8962">
      <w:start w:val="1"/>
      <w:numFmt w:val="lowerLetter"/>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5" w15:restartNumberingAfterBreak="0">
    <w:nsid w:val="028311BE"/>
    <w:multiLevelType w:val="hybridMultilevel"/>
    <w:tmpl w:val="A10CF938"/>
    <w:lvl w:ilvl="0" w:tplc="3FC026B0">
      <w:start w:val="1"/>
      <w:numFmt w:val="lowerRoman"/>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6" w15:restartNumberingAfterBreak="0">
    <w:nsid w:val="028561B2"/>
    <w:multiLevelType w:val="hybridMultilevel"/>
    <w:tmpl w:val="7C86C1E0"/>
    <w:lvl w:ilvl="0" w:tplc="3FC026B0">
      <w:start w:val="1"/>
      <w:numFmt w:val="lowerRoman"/>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7" w15:restartNumberingAfterBreak="0">
    <w:nsid w:val="033F2CC0"/>
    <w:multiLevelType w:val="singleLevel"/>
    <w:tmpl w:val="8230E518"/>
    <w:lvl w:ilvl="0">
      <w:start w:val="1"/>
      <w:numFmt w:val="lowerLetter"/>
      <w:lvlText w:val="(%1)"/>
      <w:lvlJc w:val="left"/>
      <w:pPr>
        <w:tabs>
          <w:tab w:val="num" w:pos="360"/>
        </w:tabs>
        <w:ind w:left="360" w:hanging="360"/>
      </w:pPr>
      <w:rPr>
        <w:rFonts w:ascii="Arial" w:hAnsi="Arial" w:cs="Arial" w:hint="default"/>
        <w:b w:val="0"/>
        <w:bCs w:val="0"/>
        <w:i w:val="0"/>
        <w:iCs w:val="0"/>
        <w:sz w:val="20"/>
        <w:szCs w:val="20"/>
      </w:rPr>
    </w:lvl>
  </w:abstractNum>
  <w:abstractNum w:abstractNumId="8"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45D0121"/>
    <w:multiLevelType w:val="multilevel"/>
    <w:tmpl w:val="6B0050DA"/>
    <w:lvl w:ilvl="0">
      <w:start w:val="2"/>
      <w:numFmt w:val="decimal"/>
      <w:lvlText w:val="%1."/>
      <w:lvlJc w:val="left"/>
      <w:pPr>
        <w:tabs>
          <w:tab w:val="num" w:pos="567"/>
        </w:tabs>
        <w:ind w:left="567" w:hanging="567"/>
      </w:pPr>
      <w:rPr>
        <w:rFonts w:ascii="Arial" w:hAnsi="Arial" w:hint="default"/>
        <w:b w:val="0"/>
        <w:i w:val="0"/>
        <w:color w:val="auto"/>
        <w:sz w:val="20"/>
        <w:szCs w:val="20"/>
      </w:rPr>
    </w:lvl>
    <w:lvl w:ilvl="1">
      <w:start w:val="1"/>
      <w:numFmt w:val="decimal"/>
      <w:isLgl/>
      <w:lvlText w:val="3.%2"/>
      <w:lvlJc w:val="left"/>
      <w:pPr>
        <w:ind w:left="1494" w:hanging="36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4122" w:hanging="720"/>
      </w:pPr>
      <w:rPr>
        <w:rFonts w:hint="default"/>
      </w:rPr>
    </w:lvl>
    <w:lvl w:ilvl="4">
      <w:start w:val="1"/>
      <w:numFmt w:val="decimal"/>
      <w:isLgl/>
      <w:lvlText w:val="%1.%2.%3.%4.%5"/>
      <w:lvlJc w:val="left"/>
      <w:pPr>
        <w:ind w:left="5616" w:hanging="1080"/>
      </w:pPr>
      <w:rPr>
        <w:rFonts w:hint="default"/>
      </w:rPr>
    </w:lvl>
    <w:lvl w:ilvl="5">
      <w:start w:val="1"/>
      <w:numFmt w:val="decimal"/>
      <w:isLgl/>
      <w:lvlText w:val="%1.%2.%3.%4.%5.%6"/>
      <w:lvlJc w:val="left"/>
      <w:pPr>
        <w:ind w:left="6750" w:hanging="1080"/>
      </w:pPr>
      <w:rPr>
        <w:rFonts w:hint="default"/>
      </w:rPr>
    </w:lvl>
    <w:lvl w:ilvl="6">
      <w:start w:val="1"/>
      <w:numFmt w:val="decimal"/>
      <w:isLgl/>
      <w:lvlText w:val="%1.%2.%3.%4.%5.%6.%7"/>
      <w:lvlJc w:val="left"/>
      <w:pPr>
        <w:ind w:left="8244" w:hanging="1440"/>
      </w:pPr>
      <w:rPr>
        <w:rFonts w:hint="default"/>
      </w:rPr>
    </w:lvl>
    <w:lvl w:ilvl="7">
      <w:start w:val="1"/>
      <w:numFmt w:val="decimal"/>
      <w:isLgl/>
      <w:lvlText w:val="%1.%2.%3.%4.%5.%6.%7.%8"/>
      <w:lvlJc w:val="left"/>
      <w:pPr>
        <w:ind w:left="9378" w:hanging="1440"/>
      </w:pPr>
      <w:rPr>
        <w:rFonts w:hint="default"/>
      </w:rPr>
    </w:lvl>
    <w:lvl w:ilvl="8">
      <w:start w:val="1"/>
      <w:numFmt w:val="decimal"/>
      <w:isLgl/>
      <w:lvlText w:val="%1.%2.%3.%4.%5.%6.%7.%8.%9"/>
      <w:lvlJc w:val="left"/>
      <w:pPr>
        <w:ind w:left="10872" w:hanging="1800"/>
      </w:pPr>
      <w:rPr>
        <w:rFonts w:hint="default"/>
      </w:rPr>
    </w:lvl>
  </w:abstractNum>
  <w:abstractNum w:abstractNumId="10" w15:restartNumberingAfterBreak="0">
    <w:nsid w:val="053166F9"/>
    <w:multiLevelType w:val="multilevel"/>
    <w:tmpl w:val="8784728A"/>
    <w:lvl w:ilvl="0">
      <w:start w:val="1"/>
      <w:numFmt w:val="decimal"/>
      <w:pStyle w:val="Heading27"/>
      <w:lvlText w:val="%1."/>
      <w:lvlJc w:val="left"/>
      <w:pPr>
        <w:ind w:left="360" w:hanging="360"/>
      </w:pPr>
      <w:rPr>
        <w:rFonts w:cs="Times New Roman" w:hint="default"/>
        <w:b/>
      </w:rPr>
    </w:lvl>
    <w:lvl w:ilvl="1">
      <w:start w:val="2"/>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87B7ACB"/>
    <w:multiLevelType w:val="hybridMultilevel"/>
    <w:tmpl w:val="3F4EE3A8"/>
    <w:lvl w:ilvl="0" w:tplc="5C28C476">
      <w:start w:val="1"/>
      <w:numFmt w:val="bullet"/>
      <w:pStyle w:val="StyleHeading2LatinArialNotAllcaps"/>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08D04F10"/>
    <w:multiLevelType w:val="multilevel"/>
    <w:tmpl w:val="99A849C8"/>
    <w:lvl w:ilvl="0">
      <w:numFmt w:val="none"/>
      <w:lvlText w:val=""/>
      <w:lvlJc w:val="left"/>
      <w:pPr>
        <w:tabs>
          <w:tab w:val="num" w:pos="360"/>
        </w:tabs>
      </w:pPr>
    </w:lvl>
    <w:lvl w:ilvl="1">
      <w:start w:val="3014658"/>
      <w:numFmt w:val="upperLetter"/>
      <w:lvlText w:val="䩑⡯Ā뜀ðᜀጀကༀࢄᄇ预廾ࢄ怇预俾Ɋ倀凿Ɋ帀Ɋ漀(•%1"/>
      <w:lvlJc w:val="left"/>
      <w:rPr>
        <w:rFonts w:ascii="Symbol" w:eastAsia="Times New Roman" w:hAnsi="Symbol" w:cs="Courier New" w:hint="default"/>
        <w:b w:val="0"/>
        <w:bCs w:val="0"/>
        <w:i w:val="0"/>
        <w:iCs w:val="0"/>
        <w:color w:val="auto"/>
        <w:sz w:val="20"/>
        <w:szCs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93443EA"/>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965220C"/>
    <w:multiLevelType w:val="hybridMultilevel"/>
    <w:tmpl w:val="CC427FAC"/>
    <w:lvl w:ilvl="0" w:tplc="3FC026B0">
      <w:start w:val="1"/>
      <w:numFmt w:val="lowerRoman"/>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15" w15:restartNumberingAfterBreak="0">
    <w:nsid w:val="0A4B04A2"/>
    <w:multiLevelType w:val="multilevel"/>
    <w:tmpl w:val="E6EA5B22"/>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A534D96"/>
    <w:multiLevelType w:val="singleLevel"/>
    <w:tmpl w:val="8230E518"/>
    <w:lvl w:ilvl="0">
      <w:start w:val="1"/>
      <w:numFmt w:val="lowerLetter"/>
      <w:lvlText w:val="(%1)"/>
      <w:lvlJc w:val="left"/>
      <w:pPr>
        <w:tabs>
          <w:tab w:val="num" w:pos="360"/>
        </w:tabs>
        <w:ind w:left="360" w:hanging="360"/>
      </w:pPr>
      <w:rPr>
        <w:rFonts w:ascii="Arial" w:hAnsi="Arial" w:cs="Arial" w:hint="default"/>
        <w:b w:val="0"/>
        <w:bCs w:val="0"/>
        <w:i w:val="0"/>
        <w:iCs w:val="0"/>
        <w:sz w:val="20"/>
        <w:szCs w:val="20"/>
      </w:rPr>
    </w:lvl>
  </w:abstractNum>
  <w:abstractNum w:abstractNumId="17" w15:restartNumberingAfterBreak="0">
    <w:nsid w:val="0A8E29F3"/>
    <w:multiLevelType w:val="hybridMultilevel"/>
    <w:tmpl w:val="5AD0412A"/>
    <w:lvl w:ilvl="0" w:tplc="E05CD700">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E133390"/>
    <w:multiLevelType w:val="hybridMultilevel"/>
    <w:tmpl w:val="487AC3A6"/>
    <w:lvl w:ilvl="0" w:tplc="C242D5A8">
      <w:start w:val="1"/>
      <w:numFmt w:val="lowerRoman"/>
      <w:lvlText w:val="%1)"/>
      <w:lvlJc w:val="left"/>
      <w:pPr>
        <w:ind w:left="1647" w:hanging="72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19" w15:restartNumberingAfterBreak="0">
    <w:nsid w:val="0EA33C09"/>
    <w:multiLevelType w:val="hybridMultilevel"/>
    <w:tmpl w:val="9B22DB60"/>
    <w:lvl w:ilvl="0" w:tplc="8A0C6148">
      <w:start w:val="1"/>
      <w:numFmt w:val="bullet"/>
      <w:pStyle w:val="ListBullet"/>
      <w:lvlText w:val=""/>
      <w:lvlJc w:val="left"/>
      <w:pPr>
        <w:ind w:left="1023" w:hanging="360"/>
      </w:pPr>
      <w:rPr>
        <w:rFonts w:ascii="Symbol" w:hAnsi="Symbol" w:hint="default"/>
      </w:rPr>
    </w:lvl>
    <w:lvl w:ilvl="1" w:tplc="1C090003" w:tentative="1">
      <w:start w:val="1"/>
      <w:numFmt w:val="bullet"/>
      <w:lvlText w:val="o"/>
      <w:lvlJc w:val="left"/>
      <w:pPr>
        <w:ind w:left="1743" w:hanging="360"/>
      </w:pPr>
      <w:rPr>
        <w:rFonts w:ascii="Courier New" w:hAnsi="Courier New" w:cs="Courier New" w:hint="default"/>
      </w:rPr>
    </w:lvl>
    <w:lvl w:ilvl="2" w:tplc="1C090005" w:tentative="1">
      <w:start w:val="1"/>
      <w:numFmt w:val="bullet"/>
      <w:lvlText w:val=""/>
      <w:lvlJc w:val="left"/>
      <w:pPr>
        <w:ind w:left="2463" w:hanging="360"/>
      </w:pPr>
      <w:rPr>
        <w:rFonts w:ascii="Wingdings" w:hAnsi="Wingdings" w:hint="default"/>
      </w:rPr>
    </w:lvl>
    <w:lvl w:ilvl="3" w:tplc="1C090001" w:tentative="1">
      <w:start w:val="1"/>
      <w:numFmt w:val="bullet"/>
      <w:lvlText w:val=""/>
      <w:lvlJc w:val="left"/>
      <w:pPr>
        <w:ind w:left="3183" w:hanging="360"/>
      </w:pPr>
      <w:rPr>
        <w:rFonts w:ascii="Symbol" w:hAnsi="Symbol" w:hint="default"/>
      </w:rPr>
    </w:lvl>
    <w:lvl w:ilvl="4" w:tplc="1C090003" w:tentative="1">
      <w:start w:val="1"/>
      <w:numFmt w:val="bullet"/>
      <w:lvlText w:val="o"/>
      <w:lvlJc w:val="left"/>
      <w:pPr>
        <w:ind w:left="3903" w:hanging="360"/>
      </w:pPr>
      <w:rPr>
        <w:rFonts w:ascii="Courier New" w:hAnsi="Courier New" w:cs="Courier New" w:hint="default"/>
      </w:rPr>
    </w:lvl>
    <w:lvl w:ilvl="5" w:tplc="1C090005" w:tentative="1">
      <w:start w:val="1"/>
      <w:numFmt w:val="bullet"/>
      <w:lvlText w:val=""/>
      <w:lvlJc w:val="left"/>
      <w:pPr>
        <w:ind w:left="4623" w:hanging="360"/>
      </w:pPr>
      <w:rPr>
        <w:rFonts w:ascii="Wingdings" w:hAnsi="Wingdings" w:hint="default"/>
      </w:rPr>
    </w:lvl>
    <w:lvl w:ilvl="6" w:tplc="1C090001" w:tentative="1">
      <w:start w:val="1"/>
      <w:numFmt w:val="bullet"/>
      <w:lvlText w:val=""/>
      <w:lvlJc w:val="left"/>
      <w:pPr>
        <w:ind w:left="5343" w:hanging="360"/>
      </w:pPr>
      <w:rPr>
        <w:rFonts w:ascii="Symbol" w:hAnsi="Symbol" w:hint="default"/>
      </w:rPr>
    </w:lvl>
    <w:lvl w:ilvl="7" w:tplc="1C090003" w:tentative="1">
      <w:start w:val="1"/>
      <w:numFmt w:val="bullet"/>
      <w:lvlText w:val="o"/>
      <w:lvlJc w:val="left"/>
      <w:pPr>
        <w:ind w:left="6063" w:hanging="360"/>
      </w:pPr>
      <w:rPr>
        <w:rFonts w:ascii="Courier New" w:hAnsi="Courier New" w:cs="Courier New" w:hint="default"/>
      </w:rPr>
    </w:lvl>
    <w:lvl w:ilvl="8" w:tplc="1C090005" w:tentative="1">
      <w:start w:val="1"/>
      <w:numFmt w:val="bullet"/>
      <w:lvlText w:val=""/>
      <w:lvlJc w:val="left"/>
      <w:pPr>
        <w:ind w:left="6783" w:hanging="360"/>
      </w:pPr>
      <w:rPr>
        <w:rFonts w:ascii="Wingdings" w:hAnsi="Wingdings" w:hint="default"/>
      </w:rPr>
    </w:lvl>
  </w:abstractNum>
  <w:abstractNum w:abstractNumId="20" w15:restartNumberingAfterBreak="0">
    <w:nsid w:val="10913C39"/>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13C6FC9"/>
    <w:multiLevelType w:val="hybridMultilevel"/>
    <w:tmpl w:val="7D56B00A"/>
    <w:lvl w:ilvl="0" w:tplc="4FD6239A">
      <w:start w:val="1"/>
      <w:numFmt w:val="decimal"/>
      <w:lvlText w:val="%1."/>
      <w:lvlJc w:val="left"/>
      <w:pPr>
        <w:tabs>
          <w:tab w:val="num" w:pos="567"/>
        </w:tabs>
        <w:ind w:left="567" w:hanging="567"/>
      </w:pPr>
      <w:rPr>
        <w:rFonts w:ascii="Arial" w:hAnsi="Arial" w:hint="default"/>
        <w:b/>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11B45DD7"/>
    <w:multiLevelType w:val="hybridMultilevel"/>
    <w:tmpl w:val="E74A7FEA"/>
    <w:lvl w:ilvl="0" w:tplc="AA2E1134">
      <w:start w:val="1"/>
      <w:numFmt w:val="lowerLetter"/>
      <w:pStyle w:val="2nd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2865AAD"/>
    <w:multiLevelType w:val="multilevel"/>
    <w:tmpl w:val="D308909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13C364E1"/>
    <w:multiLevelType w:val="multilevel"/>
    <w:tmpl w:val="1B44406C"/>
    <w:lvl w:ilvl="0">
      <w:start w:val="1"/>
      <w:numFmt w:val="decimal"/>
      <w:pStyle w:val="NumbernotestoTenderer"/>
      <w:lvlText w:val="%1."/>
      <w:lvlJc w:val="left"/>
      <w:pPr>
        <w:ind w:left="357" w:hanging="357"/>
      </w:pPr>
      <w:rPr>
        <w:rFonts w:ascii="Arial" w:hAnsi="Arial" w:hint="default"/>
        <w:b/>
        <w:i w:val="0"/>
        <w:color w:val="auto"/>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14DA2387"/>
    <w:multiLevelType w:val="singleLevel"/>
    <w:tmpl w:val="8230E518"/>
    <w:lvl w:ilvl="0">
      <w:start w:val="1"/>
      <w:numFmt w:val="lowerLetter"/>
      <w:lvlText w:val="(%1)"/>
      <w:lvlJc w:val="left"/>
      <w:pPr>
        <w:tabs>
          <w:tab w:val="num" w:pos="360"/>
        </w:tabs>
        <w:ind w:left="360" w:hanging="360"/>
      </w:pPr>
      <w:rPr>
        <w:rFonts w:ascii="Arial" w:hAnsi="Arial" w:cs="Arial" w:hint="default"/>
        <w:b w:val="0"/>
        <w:bCs w:val="0"/>
        <w:i w:val="0"/>
        <w:iCs w:val="0"/>
        <w:sz w:val="20"/>
        <w:szCs w:val="20"/>
      </w:rPr>
    </w:lvl>
  </w:abstractNum>
  <w:abstractNum w:abstractNumId="26" w15:restartNumberingAfterBreak="0">
    <w:nsid w:val="150C10D1"/>
    <w:multiLevelType w:val="hybridMultilevel"/>
    <w:tmpl w:val="8C6C82F4"/>
    <w:lvl w:ilvl="0" w:tplc="35709A6A">
      <w:start w:val="1"/>
      <w:numFmt w:val="lowerLetter"/>
      <w:lvlText w:val="%1."/>
      <w:lvlJc w:val="left"/>
      <w:pPr>
        <w:ind w:left="2421" w:hanging="360"/>
      </w:pPr>
      <w:rPr>
        <w:rFonts w:hint="default"/>
      </w:rPr>
    </w:lvl>
    <w:lvl w:ilvl="1" w:tplc="1C090019" w:tentative="1">
      <w:start w:val="1"/>
      <w:numFmt w:val="lowerLetter"/>
      <w:lvlText w:val="%2."/>
      <w:lvlJc w:val="left"/>
      <w:pPr>
        <w:ind w:left="3141" w:hanging="360"/>
      </w:pPr>
    </w:lvl>
    <w:lvl w:ilvl="2" w:tplc="1C09001B" w:tentative="1">
      <w:start w:val="1"/>
      <w:numFmt w:val="lowerRoman"/>
      <w:lvlText w:val="%3."/>
      <w:lvlJc w:val="right"/>
      <w:pPr>
        <w:ind w:left="3861" w:hanging="180"/>
      </w:pPr>
    </w:lvl>
    <w:lvl w:ilvl="3" w:tplc="1C09000F" w:tentative="1">
      <w:start w:val="1"/>
      <w:numFmt w:val="decimal"/>
      <w:lvlText w:val="%4."/>
      <w:lvlJc w:val="left"/>
      <w:pPr>
        <w:ind w:left="4581" w:hanging="360"/>
      </w:pPr>
    </w:lvl>
    <w:lvl w:ilvl="4" w:tplc="1C090019" w:tentative="1">
      <w:start w:val="1"/>
      <w:numFmt w:val="lowerLetter"/>
      <w:lvlText w:val="%5."/>
      <w:lvlJc w:val="left"/>
      <w:pPr>
        <w:ind w:left="5301" w:hanging="360"/>
      </w:pPr>
    </w:lvl>
    <w:lvl w:ilvl="5" w:tplc="1C09001B" w:tentative="1">
      <w:start w:val="1"/>
      <w:numFmt w:val="lowerRoman"/>
      <w:lvlText w:val="%6."/>
      <w:lvlJc w:val="right"/>
      <w:pPr>
        <w:ind w:left="6021" w:hanging="180"/>
      </w:pPr>
    </w:lvl>
    <w:lvl w:ilvl="6" w:tplc="1C09000F" w:tentative="1">
      <w:start w:val="1"/>
      <w:numFmt w:val="decimal"/>
      <w:lvlText w:val="%7."/>
      <w:lvlJc w:val="left"/>
      <w:pPr>
        <w:ind w:left="6741" w:hanging="360"/>
      </w:pPr>
    </w:lvl>
    <w:lvl w:ilvl="7" w:tplc="1C090019" w:tentative="1">
      <w:start w:val="1"/>
      <w:numFmt w:val="lowerLetter"/>
      <w:lvlText w:val="%8."/>
      <w:lvlJc w:val="left"/>
      <w:pPr>
        <w:ind w:left="7461" w:hanging="360"/>
      </w:pPr>
    </w:lvl>
    <w:lvl w:ilvl="8" w:tplc="1C09001B" w:tentative="1">
      <w:start w:val="1"/>
      <w:numFmt w:val="lowerRoman"/>
      <w:lvlText w:val="%9."/>
      <w:lvlJc w:val="right"/>
      <w:pPr>
        <w:ind w:left="8181" w:hanging="180"/>
      </w:pPr>
    </w:lvl>
  </w:abstractNum>
  <w:abstractNum w:abstractNumId="27" w15:restartNumberingAfterBreak="0">
    <w:nsid w:val="15117018"/>
    <w:multiLevelType w:val="singleLevel"/>
    <w:tmpl w:val="8230E518"/>
    <w:lvl w:ilvl="0">
      <w:start w:val="1"/>
      <w:numFmt w:val="lowerLetter"/>
      <w:lvlText w:val="(%1)"/>
      <w:lvlJc w:val="left"/>
      <w:pPr>
        <w:tabs>
          <w:tab w:val="num" w:pos="360"/>
        </w:tabs>
        <w:ind w:left="360" w:hanging="360"/>
      </w:pPr>
      <w:rPr>
        <w:rFonts w:ascii="Arial" w:hAnsi="Arial" w:cs="Arial" w:hint="default"/>
        <w:b w:val="0"/>
        <w:bCs w:val="0"/>
        <w:i w:val="0"/>
        <w:iCs w:val="0"/>
        <w:sz w:val="20"/>
        <w:szCs w:val="20"/>
      </w:rPr>
    </w:lvl>
  </w:abstractNum>
  <w:abstractNum w:abstractNumId="28" w15:restartNumberingAfterBreak="0">
    <w:nsid w:val="15AF1F2F"/>
    <w:multiLevelType w:val="hybridMultilevel"/>
    <w:tmpl w:val="2090B64E"/>
    <w:lvl w:ilvl="0" w:tplc="1C090017">
      <w:start w:val="1"/>
      <w:numFmt w:val="lowerLetter"/>
      <w:lvlText w:val="%1)"/>
      <w:lvlJc w:val="left"/>
      <w:pPr>
        <w:ind w:left="360" w:hanging="360"/>
      </w:pPr>
      <w:rPr>
        <w:rFonts w:hint="default"/>
      </w:rPr>
    </w:lvl>
    <w:lvl w:ilvl="1" w:tplc="574C5F50">
      <w:start w:val="6"/>
      <w:numFmt w:val="bullet"/>
      <w:pStyle w:val="-Bullets2"/>
      <w:lvlText w:val="-"/>
      <w:lvlJc w:val="left"/>
      <w:pPr>
        <w:ind w:left="1080" w:hanging="360"/>
      </w:pPr>
      <w:rPr>
        <w:rFonts w:ascii="Arial" w:eastAsia="Times New Roman" w:hAnsi="Arial" w:cs="Arial" w:hint="default"/>
      </w:rPr>
    </w:lvl>
    <w:lvl w:ilvl="2" w:tplc="B49C50C0">
      <w:start w:val="4"/>
      <w:numFmt w:val="decimal"/>
      <w:lvlText w:val="%3"/>
      <w:lvlJc w:val="left"/>
      <w:pPr>
        <w:ind w:left="1980" w:hanging="360"/>
      </w:pPr>
      <w:rPr>
        <w:rFonts w:hint="default"/>
      </w:r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 w15:restartNumberingAfterBreak="0">
    <w:nsid w:val="17AF374A"/>
    <w:multiLevelType w:val="hybridMultilevel"/>
    <w:tmpl w:val="D6AC1BFA"/>
    <w:lvl w:ilvl="0" w:tplc="CC2EA2AA">
      <w:start w:val="1"/>
      <w:numFmt w:val="decimal"/>
      <w:pStyle w:val="CRONJEHEAD2"/>
      <w:lvlText w:val="%1.1"/>
      <w:lvlJc w:val="left"/>
      <w:pPr>
        <w:ind w:left="36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0" w15:restartNumberingAfterBreak="0">
    <w:nsid w:val="1899583A"/>
    <w:multiLevelType w:val="hybridMultilevel"/>
    <w:tmpl w:val="CF929696"/>
    <w:lvl w:ilvl="0" w:tplc="3FC026B0">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1C02401A"/>
    <w:multiLevelType w:val="hybridMultilevel"/>
    <w:tmpl w:val="D1E26E76"/>
    <w:lvl w:ilvl="0" w:tplc="2DEC0910">
      <w:start w:val="1"/>
      <w:numFmt w:val="lowerRoman"/>
      <w:lvlText w:val="%1)"/>
      <w:lvlJc w:val="left"/>
      <w:pPr>
        <w:ind w:left="1146" w:hanging="360"/>
      </w:pPr>
      <w:rPr>
        <w:rFonts w:ascii="Arial" w:eastAsia="Times New Roman" w:hAnsi="Arial" w:cs="Times New Roman" w:hint="default"/>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32" w15:restartNumberingAfterBreak="0">
    <w:nsid w:val="1F942B0B"/>
    <w:multiLevelType w:val="hybridMultilevel"/>
    <w:tmpl w:val="F266C904"/>
    <w:lvl w:ilvl="0" w:tplc="3FC026B0">
      <w:start w:val="1"/>
      <w:numFmt w:val="lowerRoman"/>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3" w15:restartNumberingAfterBreak="0">
    <w:nsid w:val="1FE43304"/>
    <w:multiLevelType w:val="multilevel"/>
    <w:tmpl w:val="FD9047DE"/>
    <w:styleLink w:val="CurrentList5"/>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23C56E2C"/>
    <w:multiLevelType w:val="multilevel"/>
    <w:tmpl w:val="20C0B942"/>
    <w:lvl w:ilvl="0">
      <w:start w:val="1"/>
      <w:numFmt w:val="decimal"/>
      <w:pStyle w:val="1stListNumberLevel1BOLD"/>
      <w:lvlText w:val="%1."/>
      <w:lvlJc w:val="left"/>
      <w:pPr>
        <w:ind w:left="720" w:hanging="360"/>
      </w:pPr>
      <w:rPr>
        <w:rFonts w:ascii="Arial Narrow" w:hAnsi="Arial Narrow" w:hint="default"/>
        <w:b w:val="0"/>
        <w:i w:val="0"/>
        <w:caps w:val="0"/>
        <w:strike w:val="0"/>
        <w:dstrike w:val="0"/>
        <w:vanish w:val="0"/>
        <w:color w:val="auto"/>
        <w:sz w:val="20"/>
        <w:u w:val="none"/>
        <w:vertAlign w:val="baseline"/>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246603B5"/>
    <w:multiLevelType w:val="multilevel"/>
    <w:tmpl w:val="DBC225B8"/>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C4197"/>
    <w:multiLevelType w:val="hybridMultilevel"/>
    <w:tmpl w:val="87BCBCF0"/>
    <w:lvl w:ilvl="0" w:tplc="F0C203F8">
      <w:start w:val="1"/>
      <w:numFmt w:val="decimal"/>
      <w:lvlText w:val="%1."/>
      <w:lvlJc w:val="left"/>
      <w:pPr>
        <w:ind w:left="720" w:hanging="360"/>
      </w:pPr>
      <w:rPr>
        <w:color w:val="auto"/>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7" w15:restartNumberingAfterBreak="0">
    <w:nsid w:val="259E5E5F"/>
    <w:multiLevelType w:val="singleLevel"/>
    <w:tmpl w:val="8230E518"/>
    <w:lvl w:ilvl="0">
      <w:start w:val="1"/>
      <w:numFmt w:val="lowerLetter"/>
      <w:lvlText w:val="(%1)"/>
      <w:lvlJc w:val="left"/>
      <w:pPr>
        <w:tabs>
          <w:tab w:val="num" w:pos="360"/>
        </w:tabs>
        <w:ind w:left="360" w:hanging="360"/>
      </w:pPr>
      <w:rPr>
        <w:rFonts w:ascii="Arial" w:hAnsi="Arial" w:cs="Arial" w:hint="default"/>
        <w:b w:val="0"/>
        <w:bCs w:val="0"/>
        <w:i w:val="0"/>
        <w:iCs w:val="0"/>
        <w:sz w:val="20"/>
        <w:szCs w:val="20"/>
      </w:rPr>
    </w:lvl>
  </w:abstractNum>
  <w:abstractNum w:abstractNumId="38" w15:restartNumberingAfterBreak="0">
    <w:nsid w:val="29596E56"/>
    <w:multiLevelType w:val="multilevel"/>
    <w:tmpl w:val="F174A2F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9DE5B20"/>
    <w:multiLevelType w:val="singleLevel"/>
    <w:tmpl w:val="8230E518"/>
    <w:lvl w:ilvl="0">
      <w:start w:val="1"/>
      <w:numFmt w:val="lowerLetter"/>
      <w:lvlText w:val="(%1)"/>
      <w:lvlJc w:val="left"/>
      <w:pPr>
        <w:tabs>
          <w:tab w:val="num" w:pos="360"/>
        </w:tabs>
        <w:ind w:left="360" w:hanging="360"/>
      </w:pPr>
      <w:rPr>
        <w:rFonts w:ascii="Arial" w:hAnsi="Arial" w:cs="Arial" w:hint="default"/>
        <w:b w:val="0"/>
        <w:bCs w:val="0"/>
        <w:i w:val="0"/>
        <w:iCs w:val="0"/>
        <w:sz w:val="20"/>
        <w:szCs w:val="20"/>
      </w:rPr>
    </w:lvl>
  </w:abstractNum>
  <w:abstractNum w:abstractNumId="40" w15:restartNumberingAfterBreak="0">
    <w:nsid w:val="2A1D5CC0"/>
    <w:multiLevelType w:val="hybridMultilevel"/>
    <w:tmpl w:val="13C03254"/>
    <w:lvl w:ilvl="0" w:tplc="3FC026B0">
      <w:start w:val="1"/>
      <w:numFmt w:val="lowerRoman"/>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41" w15:restartNumberingAfterBreak="0">
    <w:nsid w:val="2BA7522B"/>
    <w:multiLevelType w:val="hybridMultilevel"/>
    <w:tmpl w:val="5ED8DF72"/>
    <w:lvl w:ilvl="0" w:tplc="08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2C3E7399"/>
    <w:multiLevelType w:val="hybridMultilevel"/>
    <w:tmpl w:val="1A2ED804"/>
    <w:lvl w:ilvl="0" w:tplc="1C090001">
      <w:start w:val="1"/>
      <w:numFmt w:val="bullet"/>
      <w:lvlText w:val=""/>
      <w:lvlJc w:val="left"/>
      <w:pPr>
        <w:ind w:left="1230" w:hanging="360"/>
      </w:pPr>
      <w:rPr>
        <w:rFonts w:ascii="Symbol" w:hAnsi="Symbol" w:hint="default"/>
      </w:rPr>
    </w:lvl>
    <w:lvl w:ilvl="1" w:tplc="1C090003" w:tentative="1">
      <w:start w:val="1"/>
      <w:numFmt w:val="bullet"/>
      <w:lvlText w:val="o"/>
      <w:lvlJc w:val="left"/>
      <w:pPr>
        <w:ind w:left="1950" w:hanging="360"/>
      </w:pPr>
      <w:rPr>
        <w:rFonts w:ascii="Courier New" w:hAnsi="Courier New" w:cs="Courier New" w:hint="default"/>
      </w:rPr>
    </w:lvl>
    <w:lvl w:ilvl="2" w:tplc="1C090005" w:tentative="1">
      <w:start w:val="1"/>
      <w:numFmt w:val="bullet"/>
      <w:lvlText w:val=""/>
      <w:lvlJc w:val="left"/>
      <w:pPr>
        <w:ind w:left="2670" w:hanging="360"/>
      </w:pPr>
      <w:rPr>
        <w:rFonts w:ascii="Wingdings" w:hAnsi="Wingdings" w:hint="default"/>
      </w:rPr>
    </w:lvl>
    <w:lvl w:ilvl="3" w:tplc="1C090001" w:tentative="1">
      <w:start w:val="1"/>
      <w:numFmt w:val="bullet"/>
      <w:lvlText w:val=""/>
      <w:lvlJc w:val="left"/>
      <w:pPr>
        <w:ind w:left="3390" w:hanging="360"/>
      </w:pPr>
      <w:rPr>
        <w:rFonts w:ascii="Symbol" w:hAnsi="Symbol" w:hint="default"/>
      </w:rPr>
    </w:lvl>
    <w:lvl w:ilvl="4" w:tplc="1C090003" w:tentative="1">
      <w:start w:val="1"/>
      <w:numFmt w:val="bullet"/>
      <w:lvlText w:val="o"/>
      <w:lvlJc w:val="left"/>
      <w:pPr>
        <w:ind w:left="4110" w:hanging="360"/>
      </w:pPr>
      <w:rPr>
        <w:rFonts w:ascii="Courier New" w:hAnsi="Courier New" w:cs="Courier New" w:hint="default"/>
      </w:rPr>
    </w:lvl>
    <w:lvl w:ilvl="5" w:tplc="1C090005" w:tentative="1">
      <w:start w:val="1"/>
      <w:numFmt w:val="bullet"/>
      <w:lvlText w:val=""/>
      <w:lvlJc w:val="left"/>
      <w:pPr>
        <w:ind w:left="4830" w:hanging="360"/>
      </w:pPr>
      <w:rPr>
        <w:rFonts w:ascii="Wingdings" w:hAnsi="Wingdings" w:hint="default"/>
      </w:rPr>
    </w:lvl>
    <w:lvl w:ilvl="6" w:tplc="1C090001" w:tentative="1">
      <w:start w:val="1"/>
      <w:numFmt w:val="bullet"/>
      <w:lvlText w:val=""/>
      <w:lvlJc w:val="left"/>
      <w:pPr>
        <w:ind w:left="5550" w:hanging="360"/>
      </w:pPr>
      <w:rPr>
        <w:rFonts w:ascii="Symbol" w:hAnsi="Symbol" w:hint="default"/>
      </w:rPr>
    </w:lvl>
    <w:lvl w:ilvl="7" w:tplc="1C090003" w:tentative="1">
      <w:start w:val="1"/>
      <w:numFmt w:val="bullet"/>
      <w:lvlText w:val="o"/>
      <w:lvlJc w:val="left"/>
      <w:pPr>
        <w:ind w:left="6270" w:hanging="360"/>
      </w:pPr>
      <w:rPr>
        <w:rFonts w:ascii="Courier New" w:hAnsi="Courier New" w:cs="Courier New" w:hint="default"/>
      </w:rPr>
    </w:lvl>
    <w:lvl w:ilvl="8" w:tplc="1C090005" w:tentative="1">
      <w:start w:val="1"/>
      <w:numFmt w:val="bullet"/>
      <w:lvlText w:val=""/>
      <w:lvlJc w:val="left"/>
      <w:pPr>
        <w:ind w:left="6990" w:hanging="360"/>
      </w:pPr>
      <w:rPr>
        <w:rFonts w:ascii="Wingdings" w:hAnsi="Wingdings" w:hint="default"/>
      </w:rPr>
    </w:lvl>
  </w:abstractNum>
  <w:abstractNum w:abstractNumId="43" w15:restartNumberingAfterBreak="0">
    <w:nsid w:val="2CC40F38"/>
    <w:multiLevelType w:val="hybridMultilevel"/>
    <w:tmpl w:val="C2B2CDAE"/>
    <w:lvl w:ilvl="0" w:tplc="FFFFFFFF">
      <w:start w:val="1"/>
      <w:numFmt w:val="lowerRoman"/>
      <w:lvlText w:val="%1."/>
      <w:lvlJc w:val="left"/>
      <w:pPr>
        <w:tabs>
          <w:tab w:val="num" w:pos="3780"/>
        </w:tabs>
        <w:ind w:left="3780" w:hanging="360"/>
      </w:pPr>
      <w:rPr>
        <w:rFonts w:cs="Times New Roman" w:hint="default"/>
        <w:b w:val="0"/>
        <w:i w:val="0"/>
        <w:color w:val="auto"/>
        <w:sz w:val="20"/>
        <w:szCs w:val="20"/>
      </w:rPr>
    </w:lvl>
    <w:lvl w:ilvl="1" w:tplc="FFFFFFFF">
      <w:start w:val="1"/>
      <w:numFmt w:val="lowerRoman"/>
      <w:lvlText w:val="%2)"/>
      <w:lvlJc w:val="left"/>
      <w:pPr>
        <w:tabs>
          <w:tab w:val="num" w:pos="3060"/>
        </w:tabs>
        <w:ind w:left="3060" w:hanging="360"/>
      </w:pPr>
      <w:rPr>
        <w:rFonts w:ascii="Arial" w:hAnsi="Arial" w:hint="default"/>
        <w:b w:val="0"/>
        <w:i w:val="0"/>
        <w:color w:val="auto"/>
        <w:sz w:val="20"/>
        <w:szCs w:val="20"/>
      </w:rPr>
    </w:lvl>
    <w:lvl w:ilvl="2" w:tplc="FFFFFFFF">
      <w:start w:val="1"/>
      <w:numFmt w:val="lowerRoman"/>
      <w:lvlText w:val="%3."/>
      <w:lvlJc w:val="right"/>
      <w:pPr>
        <w:tabs>
          <w:tab w:val="num" w:pos="6701"/>
        </w:tabs>
        <w:ind w:left="6701" w:hanging="180"/>
      </w:pPr>
      <w:rPr>
        <w:rFonts w:cs="Times New Roman"/>
      </w:rPr>
    </w:lvl>
    <w:lvl w:ilvl="3" w:tplc="FFFFFFFF">
      <w:start w:val="1"/>
      <w:numFmt w:val="decimal"/>
      <w:lvlText w:val="%4."/>
      <w:lvlJc w:val="left"/>
      <w:pPr>
        <w:tabs>
          <w:tab w:val="num" w:pos="4500"/>
        </w:tabs>
        <w:ind w:left="4500" w:hanging="360"/>
      </w:pPr>
      <w:rPr>
        <w:rFonts w:cs="Times New Roman"/>
      </w:rPr>
    </w:lvl>
    <w:lvl w:ilvl="4" w:tplc="FFFFFFFF">
      <w:start w:val="1"/>
      <w:numFmt w:val="lowerLetter"/>
      <w:lvlText w:val="%5."/>
      <w:lvlJc w:val="left"/>
      <w:pPr>
        <w:ind w:left="5220" w:hanging="360"/>
      </w:pPr>
      <w:rPr>
        <w:rFonts w:hint="default"/>
      </w:rPr>
    </w:lvl>
    <w:lvl w:ilvl="5" w:tplc="CBDE8962">
      <w:start w:val="1"/>
      <w:numFmt w:val="lowerLetter"/>
      <w:lvlText w:val="%6)"/>
      <w:lvlJc w:val="left"/>
      <w:pPr>
        <w:ind w:left="4500" w:hanging="360"/>
      </w:pPr>
      <w:rPr>
        <w:rFonts w:hint="default"/>
      </w:rPr>
    </w:lvl>
    <w:lvl w:ilvl="6" w:tplc="FFFFFFFF" w:tentative="1">
      <w:start w:val="1"/>
      <w:numFmt w:val="decimal"/>
      <w:lvlText w:val="%7."/>
      <w:lvlJc w:val="left"/>
      <w:pPr>
        <w:tabs>
          <w:tab w:val="num" w:pos="6660"/>
        </w:tabs>
        <w:ind w:left="6660" w:hanging="360"/>
      </w:pPr>
      <w:rPr>
        <w:rFonts w:cs="Times New Roman"/>
      </w:rPr>
    </w:lvl>
    <w:lvl w:ilvl="7" w:tplc="FFFFFFFF" w:tentative="1">
      <w:start w:val="1"/>
      <w:numFmt w:val="lowerLetter"/>
      <w:lvlText w:val="%8."/>
      <w:lvlJc w:val="left"/>
      <w:pPr>
        <w:tabs>
          <w:tab w:val="num" w:pos="7380"/>
        </w:tabs>
        <w:ind w:left="7380" w:hanging="360"/>
      </w:pPr>
      <w:rPr>
        <w:rFonts w:cs="Times New Roman"/>
      </w:rPr>
    </w:lvl>
    <w:lvl w:ilvl="8" w:tplc="FFFFFFFF" w:tentative="1">
      <w:start w:val="1"/>
      <w:numFmt w:val="lowerRoman"/>
      <w:lvlText w:val="%9."/>
      <w:lvlJc w:val="right"/>
      <w:pPr>
        <w:tabs>
          <w:tab w:val="num" w:pos="8100"/>
        </w:tabs>
        <w:ind w:left="8100" w:hanging="180"/>
      </w:pPr>
      <w:rPr>
        <w:rFonts w:cs="Times New Roman"/>
      </w:rPr>
    </w:lvl>
  </w:abstractNum>
  <w:abstractNum w:abstractNumId="44"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45" w15:restartNumberingAfterBreak="0">
    <w:nsid w:val="2EFB0D75"/>
    <w:multiLevelType w:val="hybridMultilevel"/>
    <w:tmpl w:val="333AA014"/>
    <w:lvl w:ilvl="0" w:tplc="A9F23950">
      <w:start w:val="1"/>
      <w:numFmt w:val="lowerRoman"/>
      <w:pStyle w:val="3rdListnumber"/>
      <w:lvlText w:val="%1."/>
      <w:lvlJc w:val="right"/>
      <w:pPr>
        <w:ind w:left="360" w:hanging="360"/>
      </w:pPr>
    </w:lvl>
    <w:lvl w:ilvl="1" w:tplc="FFFFFFFF" w:tentative="1">
      <w:start w:val="1"/>
      <w:numFmt w:val="lowerLetter"/>
      <w:lvlText w:val="%2."/>
      <w:lvlJc w:val="left"/>
      <w:pPr>
        <w:ind w:left="1950" w:hanging="360"/>
      </w:pPr>
    </w:lvl>
    <w:lvl w:ilvl="2" w:tplc="FFFFFFFF" w:tentative="1">
      <w:start w:val="1"/>
      <w:numFmt w:val="lowerRoman"/>
      <w:lvlText w:val="%3."/>
      <w:lvlJc w:val="right"/>
      <w:pPr>
        <w:ind w:left="2670" w:hanging="180"/>
      </w:pPr>
    </w:lvl>
    <w:lvl w:ilvl="3" w:tplc="FFFFFFFF" w:tentative="1">
      <w:start w:val="1"/>
      <w:numFmt w:val="decimal"/>
      <w:lvlText w:val="%4."/>
      <w:lvlJc w:val="left"/>
      <w:pPr>
        <w:ind w:left="3390" w:hanging="360"/>
      </w:pPr>
    </w:lvl>
    <w:lvl w:ilvl="4" w:tplc="FFFFFFFF" w:tentative="1">
      <w:start w:val="1"/>
      <w:numFmt w:val="lowerLetter"/>
      <w:lvlText w:val="%5."/>
      <w:lvlJc w:val="left"/>
      <w:pPr>
        <w:ind w:left="4110" w:hanging="360"/>
      </w:pPr>
    </w:lvl>
    <w:lvl w:ilvl="5" w:tplc="FFFFFFFF" w:tentative="1">
      <w:start w:val="1"/>
      <w:numFmt w:val="lowerRoman"/>
      <w:lvlText w:val="%6."/>
      <w:lvlJc w:val="right"/>
      <w:pPr>
        <w:ind w:left="4830" w:hanging="180"/>
      </w:pPr>
    </w:lvl>
    <w:lvl w:ilvl="6" w:tplc="FFFFFFFF" w:tentative="1">
      <w:start w:val="1"/>
      <w:numFmt w:val="decimal"/>
      <w:lvlText w:val="%7."/>
      <w:lvlJc w:val="left"/>
      <w:pPr>
        <w:ind w:left="5550" w:hanging="360"/>
      </w:pPr>
    </w:lvl>
    <w:lvl w:ilvl="7" w:tplc="FFFFFFFF" w:tentative="1">
      <w:start w:val="1"/>
      <w:numFmt w:val="lowerLetter"/>
      <w:lvlText w:val="%8."/>
      <w:lvlJc w:val="left"/>
      <w:pPr>
        <w:ind w:left="6270" w:hanging="360"/>
      </w:pPr>
    </w:lvl>
    <w:lvl w:ilvl="8" w:tplc="FFFFFFFF" w:tentative="1">
      <w:start w:val="1"/>
      <w:numFmt w:val="lowerRoman"/>
      <w:lvlText w:val="%9."/>
      <w:lvlJc w:val="right"/>
      <w:pPr>
        <w:ind w:left="6990" w:hanging="180"/>
      </w:pPr>
    </w:lvl>
  </w:abstractNum>
  <w:abstractNum w:abstractNumId="46" w15:restartNumberingAfterBreak="0">
    <w:nsid w:val="30474585"/>
    <w:multiLevelType w:val="multilevel"/>
    <w:tmpl w:val="1CF06C7E"/>
    <w:lvl w:ilvl="0">
      <w:start w:val="1"/>
      <w:numFmt w:val="lowerRoman"/>
      <w:lvlText w:val="(%1)"/>
      <w:lvlJc w:val="left"/>
      <w:pPr>
        <w:ind w:left="1020" w:hanging="510"/>
      </w:pPr>
      <w:rPr>
        <w:rFonts w:hint="default"/>
      </w:rPr>
    </w:lvl>
    <w:lvl w:ilvl="1">
      <w:start w:val="1"/>
      <w:numFmt w:val="decimal"/>
      <w:lvlText w:val="%1.%2."/>
      <w:lvlJc w:val="left"/>
      <w:pPr>
        <w:ind w:left="1020" w:hanging="510"/>
      </w:pPr>
      <w:rPr>
        <w:rFonts w:hint="default"/>
      </w:rPr>
    </w:lvl>
    <w:lvl w:ilvl="2">
      <w:start w:val="1"/>
      <w:numFmt w:val="decimal"/>
      <w:lvlText w:val="%1.%2.%3."/>
      <w:lvlJc w:val="left"/>
      <w:pPr>
        <w:ind w:left="123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590" w:hanging="1080"/>
      </w:pPr>
      <w:rPr>
        <w:rFonts w:hint="default"/>
      </w:rPr>
    </w:lvl>
    <w:lvl w:ilvl="5">
      <w:start w:val="1"/>
      <w:numFmt w:val="decimal"/>
      <w:lvlText w:val="%1.%2.%3.%4.%5.%6."/>
      <w:lvlJc w:val="left"/>
      <w:pPr>
        <w:ind w:left="1590" w:hanging="1080"/>
      </w:pPr>
      <w:rPr>
        <w:rFonts w:hint="default"/>
      </w:rPr>
    </w:lvl>
    <w:lvl w:ilvl="6">
      <w:start w:val="1"/>
      <w:numFmt w:val="decimal"/>
      <w:lvlText w:val="%1.%2.%3.%4.%5.%6.%7."/>
      <w:lvlJc w:val="left"/>
      <w:pPr>
        <w:ind w:left="1950" w:hanging="1440"/>
      </w:pPr>
      <w:rPr>
        <w:rFonts w:hint="default"/>
      </w:rPr>
    </w:lvl>
    <w:lvl w:ilvl="7">
      <w:start w:val="1"/>
      <w:numFmt w:val="decimal"/>
      <w:lvlText w:val="%1.%2.%3.%4.%5.%6.%7.%8."/>
      <w:lvlJc w:val="left"/>
      <w:pPr>
        <w:ind w:left="1950" w:hanging="1440"/>
      </w:pPr>
      <w:rPr>
        <w:rFonts w:hint="default"/>
      </w:rPr>
    </w:lvl>
    <w:lvl w:ilvl="8">
      <w:start w:val="1"/>
      <w:numFmt w:val="decimal"/>
      <w:lvlText w:val="%1.%2.%3.%4.%5.%6.%7.%8.%9."/>
      <w:lvlJc w:val="left"/>
      <w:pPr>
        <w:ind w:left="2310" w:hanging="1800"/>
      </w:pPr>
      <w:rPr>
        <w:rFonts w:hint="default"/>
      </w:rPr>
    </w:lvl>
  </w:abstractNum>
  <w:abstractNum w:abstractNumId="47" w15:restartNumberingAfterBreak="0">
    <w:nsid w:val="31A7014B"/>
    <w:multiLevelType w:val="hybridMultilevel"/>
    <w:tmpl w:val="D096A104"/>
    <w:lvl w:ilvl="0" w:tplc="1C090001">
      <w:start w:val="1"/>
      <w:numFmt w:val="bullet"/>
      <w:lvlText w:val=""/>
      <w:lvlJc w:val="left"/>
      <w:pPr>
        <w:ind w:left="360" w:hanging="36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8" w15:restartNumberingAfterBreak="0">
    <w:nsid w:val="31F424C6"/>
    <w:multiLevelType w:val="hybridMultilevel"/>
    <w:tmpl w:val="1656446E"/>
    <w:lvl w:ilvl="0" w:tplc="3FC026B0">
      <w:start w:val="1"/>
      <w:numFmt w:val="lowerRoman"/>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49" w15:restartNumberingAfterBreak="0">
    <w:nsid w:val="338C4C01"/>
    <w:multiLevelType w:val="multilevel"/>
    <w:tmpl w:val="A9687EE2"/>
    <w:lvl w:ilvl="0">
      <w:numFmt w:val="decimal"/>
      <w:pStyle w:val="ListNumber"/>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4887392"/>
    <w:multiLevelType w:val="hybridMultilevel"/>
    <w:tmpl w:val="67746B3E"/>
    <w:lvl w:ilvl="0" w:tplc="867CDC08">
      <w:start w:val="1"/>
      <w:numFmt w:val="lowerRoman"/>
      <w:lvlText w:val="%1)"/>
      <w:lvlJc w:val="left"/>
      <w:pPr>
        <w:ind w:left="1146" w:hanging="360"/>
      </w:pPr>
      <w:rPr>
        <w:rFonts w:ascii="Arial" w:hAnsi="Arial" w:hint="default"/>
        <w:b w:val="0"/>
        <w:i w:val="0"/>
        <w:color w:val="auto"/>
        <w:sz w:val="20"/>
        <w:szCs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51" w15:restartNumberingAfterBreak="0">
    <w:nsid w:val="348B06C5"/>
    <w:multiLevelType w:val="hybridMultilevel"/>
    <w:tmpl w:val="9992FD54"/>
    <w:lvl w:ilvl="0" w:tplc="86784070">
      <w:numFmt w:val="decimal"/>
      <w:pStyle w:val="Bullet123"/>
      <w:lvlText w:val=""/>
      <w:lvlJc w:val="left"/>
    </w:lvl>
    <w:lvl w:ilvl="1" w:tplc="56EAC404">
      <w:numFmt w:val="decimal"/>
      <w:lvlText w:val=""/>
      <w:lvlJc w:val="left"/>
    </w:lvl>
    <w:lvl w:ilvl="2" w:tplc="85E66F26">
      <w:numFmt w:val="decimal"/>
      <w:lvlText w:val=""/>
      <w:lvlJc w:val="left"/>
    </w:lvl>
    <w:lvl w:ilvl="3" w:tplc="70B67C74">
      <w:numFmt w:val="decimal"/>
      <w:lvlText w:val=""/>
      <w:lvlJc w:val="left"/>
    </w:lvl>
    <w:lvl w:ilvl="4" w:tplc="DE04DC72">
      <w:numFmt w:val="decimal"/>
      <w:lvlText w:val=""/>
      <w:lvlJc w:val="left"/>
    </w:lvl>
    <w:lvl w:ilvl="5" w:tplc="92A41CF0">
      <w:numFmt w:val="decimal"/>
      <w:lvlText w:val=""/>
      <w:lvlJc w:val="left"/>
    </w:lvl>
    <w:lvl w:ilvl="6" w:tplc="6912752E">
      <w:numFmt w:val="decimal"/>
      <w:lvlText w:val=""/>
      <w:lvlJc w:val="left"/>
    </w:lvl>
    <w:lvl w:ilvl="7" w:tplc="F3E2CF7A">
      <w:numFmt w:val="decimal"/>
      <w:lvlText w:val=""/>
      <w:lvlJc w:val="left"/>
    </w:lvl>
    <w:lvl w:ilvl="8" w:tplc="FC5E3374">
      <w:numFmt w:val="decimal"/>
      <w:lvlText w:val=""/>
      <w:lvlJc w:val="left"/>
    </w:lvl>
  </w:abstractNum>
  <w:abstractNum w:abstractNumId="5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35954919"/>
    <w:multiLevelType w:val="singleLevel"/>
    <w:tmpl w:val="4886ACBA"/>
    <w:lvl w:ilvl="0">
      <w:start w:val="1"/>
      <w:numFmt w:val="bullet"/>
      <w:pStyle w:val="Bullet1"/>
      <w:lvlText w:val=""/>
      <w:lvlJc w:val="left"/>
      <w:pPr>
        <w:tabs>
          <w:tab w:val="num" w:pos="2268"/>
        </w:tabs>
        <w:ind w:left="2268" w:hanging="567"/>
      </w:pPr>
      <w:rPr>
        <w:rFonts w:ascii="Symbol" w:hAnsi="Symbol" w:hint="default"/>
        <w:b/>
        <w:i w:val="0"/>
        <w:sz w:val="24"/>
      </w:rPr>
    </w:lvl>
  </w:abstractNum>
  <w:abstractNum w:abstractNumId="54" w15:restartNumberingAfterBreak="0">
    <w:nsid w:val="361E659A"/>
    <w:multiLevelType w:val="hybridMultilevel"/>
    <w:tmpl w:val="243ED9B2"/>
    <w:lvl w:ilvl="0" w:tplc="CD5272BC">
      <w:start w:val="9"/>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66871A2"/>
    <w:multiLevelType w:val="hybridMultilevel"/>
    <w:tmpl w:val="534623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6D71041"/>
    <w:multiLevelType w:val="multilevel"/>
    <w:tmpl w:val="5E4E6EB2"/>
    <w:styleLink w:val="CurrentList3"/>
    <w:lvl w:ilvl="0">
      <w:start w:val="1"/>
      <w:numFmt w:val="decimal"/>
      <w:lvlText w:val="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372E2B99"/>
    <w:multiLevelType w:val="hybridMultilevel"/>
    <w:tmpl w:val="87566DD6"/>
    <w:lvl w:ilvl="0" w:tplc="1C09000F">
      <w:start w:val="1"/>
      <w:numFmt w:val="decimal"/>
      <w:lvlText w:val="%1."/>
      <w:lvlJc w:val="left"/>
      <w:pPr>
        <w:ind w:left="4752" w:hanging="360"/>
      </w:pPr>
    </w:lvl>
    <w:lvl w:ilvl="1" w:tplc="1C090019">
      <w:start w:val="1"/>
      <w:numFmt w:val="lowerLetter"/>
      <w:lvlText w:val="%2."/>
      <w:lvlJc w:val="left"/>
      <w:pPr>
        <w:ind w:left="5472" w:hanging="360"/>
      </w:pPr>
    </w:lvl>
    <w:lvl w:ilvl="2" w:tplc="1C09001B">
      <w:start w:val="1"/>
      <w:numFmt w:val="lowerRoman"/>
      <w:lvlText w:val="%3."/>
      <w:lvlJc w:val="right"/>
      <w:pPr>
        <w:ind w:left="6192" w:hanging="180"/>
      </w:pPr>
    </w:lvl>
    <w:lvl w:ilvl="3" w:tplc="1C09000F">
      <w:start w:val="1"/>
      <w:numFmt w:val="decimal"/>
      <w:lvlText w:val="%4."/>
      <w:lvlJc w:val="left"/>
      <w:pPr>
        <w:ind w:left="6912" w:hanging="360"/>
      </w:pPr>
    </w:lvl>
    <w:lvl w:ilvl="4" w:tplc="1C090019" w:tentative="1">
      <w:start w:val="1"/>
      <w:numFmt w:val="lowerLetter"/>
      <w:lvlText w:val="%5."/>
      <w:lvlJc w:val="left"/>
      <w:pPr>
        <w:ind w:left="7632" w:hanging="360"/>
      </w:pPr>
    </w:lvl>
    <w:lvl w:ilvl="5" w:tplc="1C09001B" w:tentative="1">
      <w:start w:val="1"/>
      <w:numFmt w:val="lowerRoman"/>
      <w:lvlText w:val="%6."/>
      <w:lvlJc w:val="right"/>
      <w:pPr>
        <w:ind w:left="8352" w:hanging="180"/>
      </w:pPr>
    </w:lvl>
    <w:lvl w:ilvl="6" w:tplc="1C09000F" w:tentative="1">
      <w:start w:val="1"/>
      <w:numFmt w:val="decimal"/>
      <w:lvlText w:val="%7."/>
      <w:lvlJc w:val="left"/>
      <w:pPr>
        <w:ind w:left="9072" w:hanging="360"/>
      </w:pPr>
    </w:lvl>
    <w:lvl w:ilvl="7" w:tplc="1C090019" w:tentative="1">
      <w:start w:val="1"/>
      <w:numFmt w:val="lowerLetter"/>
      <w:lvlText w:val="%8."/>
      <w:lvlJc w:val="left"/>
      <w:pPr>
        <w:ind w:left="9792" w:hanging="360"/>
      </w:pPr>
    </w:lvl>
    <w:lvl w:ilvl="8" w:tplc="1C09001B" w:tentative="1">
      <w:start w:val="1"/>
      <w:numFmt w:val="lowerRoman"/>
      <w:lvlText w:val="%9."/>
      <w:lvlJc w:val="right"/>
      <w:pPr>
        <w:ind w:left="10512" w:hanging="180"/>
      </w:pPr>
    </w:lvl>
  </w:abstractNum>
  <w:abstractNum w:abstractNumId="58" w15:restartNumberingAfterBreak="0">
    <w:nsid w:val="3A5804C0"/>
    <w:multiLevelType w:val="hybridMultilevel"/>
    <w:tmpl w:val="AE10266A"/>
    <w:lvl w:ilvl="0" w:tplc="CD5272BC">
      <w:start w:val="9"/>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AC14627"/>
    <w:multiLevelType w:val="hybridMultilevel"/>
    <w:tmpl w:val="029A3E12"/>
    <w:lvl w:ilvl="0" w:tplc="BF58176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60" w15:restartNumberingAfterBreak="0">
    <w:nsid w:val="3BB017F4"/>
    <w:multiLevelType w:val="hybridMultilevel"/>
    <w:tmpl w:val="393E7F98"/>
    <w:lvl w:ilvl="0" w:tplc="294215E0">
      <w:numFmt w:val="decimal"/>
      <w:pStyle w:val="abc2"/>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1" w15:restartNumberingAfterBreak="0">
    <w:nsid w:val="3C152691"/>
    <w:multiLevelType w:val="hybridMultilevel"/>
    <w:tmpl w:val="84949686"/>
    <w:lvl w:ilvl="0" w:tplc="CD5272BC">
      <w:start w:val="9"/>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CC6348D"/>
    <w:multiLevelType w:val="hybridMultilevel"/>
    <w:tmpl w:val="90069BF0"/>
    <w:lvl w:ilvl="0" w:tplc="2DEC0910">
      <w:start w:val="1"/>
      <w:numFmt w:val="lowerRoman"/>
      <w:lvlText w:val="%1)"/>
      <w:lvlJc w:val="left"/>
      <w:pPr>
        <w:ind w:left="1200" w:hanging="360"/>
      </w:pPr>
      <w:rPr>
        <w:rFonts w:ascii="Arial" w:eastAsia="Times New Roman" w:hAnsi="Arial" w:cs="Times New Roman" w:hint="default"/>
      </w:rPr>
    </w:lvl>
    <w:lvl w:ilvl="1" w:tplc="1C090019" w:tentative="1">
      <w:start w:val="1"/>
      <w:numFmt w:val="lowerLetter"/>
      <w:lvlText w:val="%2."/>
      <w:lvlJc w:val="left"/>
      <w:pPr>
        <w:ind w:left="1920" w:hanging="360"/>
      </w:pPr>
    </w:lvl>
    <w:lvl w:ilvl="2" w:tplc="1C09001B" w:tentative="1">
      <w:start w:val="1"/>
      <w:numFmt w:val="lowerRoman"/>
      <w:lvlText w:val="%3."/>
      <w:lvlJc w:val="right"/>
      <w:pPr>
        <w:ind w:left="2640" w:hanging="180"/>
      </w:pPr>
    </w:lvl>
    <w:lvl w:ilvl="3" w:tplc="1C09000F" w:tentative="1">
      <w:start w:val="1"/>
      <w:numFmt w:val="decimal"/>
      <w:lvlText w:val="%4."/>
      <w:lvlJc w:val="left"/>
      <w:pPr>
        <w:ind w:left="3360" w:hanging="360"/>
      </w:pPr>
    </w:lvl>
    <w:lvl w:ilvl="4" w:tplc="1C090019" w:tentative="1">
      <w:start w:val="1"/>
      <w:numFmt w:val="lowerLetter"/>
      <w:lvlText w:val="%5."/>
      <w:lvlJc w:val="left"/>
      <w:pPr>
        <w:ind w:left="4080" w:hanging="360"/>
      </w:pPr>
    </w:lvl>
    <w:lvl w:ilvl="5" w:tplc="1C09001B" w:tentative="1">
      <w:start w:val="1"/>
      <w:numFmt w:val="lowerRoman"/>
      <w:lvlText w:val="%6."/>
      <w:lvlJc w:val="right"/>
      <w:pPr>
        <w:ind w:left="4800" w:hanging="180"/>
      </w:pPr>
    </w:lvl>
    <w:lvl w:ilvl="6" w:tplc="1C09000F" w:tentative="1">
      <w:start w:val="1"/>
      <w:numFmt w:val="decimal"/>
      <w:lvlText w:val="%7."/>
      <w:lvlJc w:val="left"/>
      <w:pPr>
        <w:ind w:left="5520" w:hanging="360"/>
      </w:pPr>
    </w:lvl>
    <w:lvl w:ilvl="7" w:tplc="1C090019" w:tentative="1">
      <w:start w:val="1"/>
      <w:numFmt w:val="lowerLetter"/>
      <w:lvlText w:val="%8."/>
      <w:lvlJc w:val="left"/>
      <w:pPr>
        <w:ind w:left="6240" w:hanging="360"/>
      </w:pPr>
    </w:lvl>
    <w:lvl w:ilvl="8" w:tplc="1C09001B" w:tentative="1">
      <w:start w:val="1"/>
      <w:numFmt w:val="lowerRoman"/>
      <w:lvlText w:val="%9."/>
      <w:lvlJc w:val="right"/>
      <w:pPr>
        <w:ind w:left="6960" w:hanging="180"/>
      </w:pPr>
    </w:lvl>
  </w:abstractNum>
  <w:abstractNum w:abstractNumId="63" w15:restartNumberingAfterBreak="0">
    <w:nsid w:val="3D2737EA"/>
    <w:multiLevelType w:val="multilevel"/>
    <w:tmpl w:val="990840D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3DE94B0B"/>
    <w:multiLevelType w:val="singleLevel"/>
    <w:tmpl w:val="8230E518"/>
    <w:lvl w:ilvl="0">
      <w:start w:val="1"/>
      <w:numFmt w:val="lowerLetter"/>
      <w:lvlText w:val="(%1)"/>
      <w:lvlJc w:val="left"/>
      <w:pPr>
        <w:tabs>
          <w:tab w:val="num" w:pos="360"/>
        </w:tabs>
        <w:ind w:left="360" w:hanging="360"/>
      </w:pPr>
      <w:rPr>
        <w:rFonts w:ascii="Arial" w:hAnsi="Arial" w:cs="Arial" w:hint="default"/>
        <w:b w:val="0"/>
        <w:bCs w:val="0"/>
        <w:i w:val="0"/>
        <w:iCs w:val="0"/>
        <w:sz w:val="20"/>
        <w:szCs w:val="20"/>
      </w:rPr>
    </w:lvl>
  </w:abstractNum>
  <w:abstractNum w:abstractNumId="65" w15:restartNumberingAfterBreak="0">
    <w:nsid w:val="3DF92BDD"/>
    <w:multiLevelType w:val="hybridMultilevel"/>
    <w:tmpl w:val="6DD037A0"/>
    <w:lvl w:ilvl="0" w:tplc="1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15:restartNumberingAfterBreak="0">
    <w:nsid w:val="3EB1469F"/>
    <w:multiLevelType w:val="multilevel"/>
    <w:tmpl w:val="BD7E1F22"/>
    <w:lvl w:ilvl="0">
      <w:start w:val="1"/>
      <w:numFmt w:val="decimal"/>
      <w:lvlText w:val="%1."/>
      <w:lvlJc w:val="left"/>
      <w:pPr>
        <w:tabs>
          <w:tab w:val="num" w:pos="720"/>
        </w:tabs>
        <w:ind w:left="720" w:hanging="720"/>
      </w:pPr>
    </w:lvl>
    <w:lvl w:ilvl="1">
      <w:start w:val="1"/>
      <w:numFmt w:val="decimal"/>
      <w:pStyle w:val="Annexure"/>
      <w:lvlText w:val="%2."/>
      <w:lvlJc w:val="left"/>
      <w:pPr>
        <w:tabs>
          <w:tab w:val="num" w:pos="1440"/>
        </w:tabs>
        <w:ind w:left="1440" w:hanging="720"/>
      </w:pPr>
    </w:lvl>
    <w:lvl w:ilvl="2">
      <w:start w:val="1"/>
      <w:numFmt w:val="decimal"/>
      <w:pStyle w:val="LVL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40733036"/>
    <w:multiLevelType w:val="multilevel"/>
    <w:tmpl w:val="22FED3BA"/>
    <w:lvl w:ilvl="0">
      <w:start w:val="1"/>
      <w:numFmt w:val="decimal"/>
      <w:pStyle w:val="1stListNumber"/>
      <w:lvlText w:val="%1."/>
      <w:lvlJc w:val="left"/>
      <w:pPr>
        <w:ind w:left="360" w:hanging="360"/>
      </w:pPr>
      <w:rPr>
        <w:rFonts w:hint="default"/>
        <w:i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41145003"/>
    <w:multiLevelType w:val="hybridMultilevel"/>
    <w:tmpl w:val="976EF252"/>
    <w:lvl w:ilvl="0" w:tplc="3FC026B0">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436529C8"/>
    <w:multiLevelType w:val="singleLevel"/>
    <w:tmpl w:val="8230E518"/>
    <w:lvl w:ilvl="0">
      <w:start w:val="1"/>
      <w:numFmt w:val="lowerLetter"/>
      <w:lvlText w:val="(%1)"/>
      <w:lvlJc w:val="left"/>
      <w:pPr>
        <w:tabs>
          <w:tab w:val="num" w:pos="360"/>
        </w:tabs>
        <w:ind w:left="360" w:hanging="360"/>
      </w:pPr>
      <w:rPr>
        <w:rFonts w:ascii="Arial" w:hAnsi="Arial" w:cs="Arial" w:hint="default"/>
        <w:b w:val="0"/>
        <w:bCs w:val="0"/>
        <w:i w:val="0"/>
        <w:iCs w:val="0"/>
        <w:sz w:val="20"/>
        <w:szCs w:val="20"/>
      </w:rPr>
    </w:lvl>
  </w:abstractNum>
  <w:abstractNum w:abstractNumId="70" w15:restartNumberingAfterBreak="0">
    <w:nsid w:val="438A5715"/>
    <w:multiLevelType w:val="hybridMultilevel"/>
    <w:tmpl w:val="26C6D3F4"/>
    <w:lvl w:ilvl="0" w:tplc="3FC026B0">
      <w:start w:val="1"/>
      <w:numFmt w:val="lowerRoman"/>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71" w15:restartNumberingAfterBreak="0">
    <w:nsid w:val="47264AA9"/>
    <w:multiLevelType w:val="multilevel"/>
    <w:tmpl w:val="1C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490B01C6"/>
    <w:multiLevelType w:val="hybridMultilevel"/>
    <w:tmpl w:val="5F2E01EC"/>
    <w:lvl w:ilvl="0" w:tplc="CD5272BC">
      <w:start w:val="9"/>
      <w:numFmt w:val="bullet"/>
      <w:lvlText w:val="-"/>
      <w:lvlJc w:val="left"/>
      <w:pPr>
        <w:ind w:left="360" w:hanging="360"/>
      </w:pPr>
      <w:rPr>
        <w:rFonts w:ascii="Arial" w:eastAsia="Times New Roman" w:hAnsi="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15:restartNumberingAfterBreak="0">
    <w:nsid w:val="49C53F62"/>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4AD33868"/>
    <w:multiLevelType w:val="hybridMultilevel"/>
    <w:tmpl w:val="67B60DA6"/>
    <w:lvl w:ilvl="0" w:tplc="172A02C2">
      <w:start w:val="1"/>
      <w:numFmt w:val="lowerLetter"/>
      <w:lvlText w:val="%1)"/>
      <w:lvlJc w:val="left"/>
      <w:pPr>
        <w:ind w:left="1287"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5" w15:restartNumberingAfterBreak="0">
    <w:nsid w:val="4AD62AFC"/>
    <w:multiLevelType w:val="multilevel"/>
    <w:tmpl w:val="1CEE3660"/>
    <w:lvl w:ilvl="0">
      <w:start w:val="1"/>
      <w:numFmt w:val="lowerLetter"/>
      <w:lvlText w:val="(%1)"/>
      <w:lvlJc w:val="left"/>
      <w:pPr>
        <w:ind w:left="1020" w:hanging="510"/>
      </w:pPr>
      <w:rPr>
        <w:rFonts w:ascii="Arial" w:hAnsi="Arial" w:cs="Arial" w:hint="default"/>
        <w:b w:val="0"/>
        <w:bCs w:val="0"/>
        <w:i w:val="0"/>
        <w:iCs w:val="0"/>
        <w:sz w:val="20"/>
        <w:szCs w:val="20"/>
      </w:rPr>
    </w:lvl>
    <w:lvl w:ilvl="1">
      <w:start w:val="1"/>
      <w:numFmt w:val="decimal"/>
      <w:lvlText w:val="%1.%2."/>
      <w:lvlJc w:val="left"/>
      <w:pPr>
        <w:ind w:left="1020" w:hanging="510"/>
      </w:pPr>
      <w:rPr>
        <w:rFonts w:hint="default"/>
      </w:rPr>
    </w:lvl>
    <w:lvl w:ilvl="2">
      <w:start w:val="1"/>
      <w:numFmt w:val="decimal"/>
      <w:lvlText w:val="%1.%2.%3."/>
      <w:lvlJc w:val="left"/>
      <w:pPr>
        <w:ind w:left="123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590" w:hanging="1080"/>
      </w:pPr>
      <w:rPr>
        <w:rFonts w:hint="default"/>
      </w:rPr>
    </w:lvl>
    <w:lvl w:ilvl="5">
      <w:start w:val="1"/>
      <w:numFmt w:val="decimal"/>
      <w:lvlText w:val="%1.%2.%3.%4.%5.%6."/>
      <w:lvlJc w:val="left"/>
      <w:pPr>
        <w:ind w:left="1590" w:hanging="1080"/>
      </w:pPr>
      <w:rPr>
        <w:rFonts w:hint="default"/>
      </w:rPr>
    </w:lvl>
    <w:lvl w:ilvl="6">
      <w:start w:val="1"/>
      <w:numFmt w:val="decimal"/>
      <w:lvlText w:val="%1.%2.%3.%4.%5.%6.%7."/>
      <w:lvlJc w:val="left"/>
      <w:pPr>
        <w:ind w:left="1950" w:hanging="1440"/>
      </w:pPr>
      <w:rPr>
        <w:rFonts w:hint="default"/>
      </w:rPr>
    </w:lvl>
    <w:lvl w:ilvl="7">
      <w:start w:val="1"/>
      <w:numFmt w:val="decimal"/>
      <w:lvlText w:val="%1.%2.%3.%4.%5.%6.%7.%8."/>
      <w:lvlJc w:val="left"/>
      <w:pPr>
        <w:ind w:left="1950" w:hanging="1440"/>
      </w:pPr>
      <w:rPr>
        <w:rFonts w:hint="default"/>
      </w:rPr>
    </w:lvl>
    <w:lvl w:ilvl="8">
      <w:start w:val="1"/>
      <w:numFmt w:val="decimal"/>
      <w:lvlText w:val="%1.%2.%3.%4.%5.%6.%7.%8.%9."/>
      <w:lvlJc w:val="left"/>
      <w:pPr>
        <w:ind w:left="2310" w:hanging="1800"/>
      </w:pPr>
      <w:rPr>
        <w:rFonts w:hint="default"/>
      </w:rPr>
    </w:lvl>
  </w:abstractNum>
  <w:abstractNum w:abstractNumId="76" w15:restartNumberingAfterBreak="0">
    <w:nsid w:val="4B3E5862"/>
    <w:multiLevelType w:val="hybridMultilevel"/>
    <w:tmpl w:val="D4EE66A6"/>
    <w:lvl w:ilvl="0" w:tplc="3FC026B0">
      <w:start w:val="1"/>
      <w:numFmt w:val="lowerRoman"/>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77" w15:restartNumberingAfterBreak="0">
    <w:nsid w:val="4BDC6BB1"/>
    <w:multiLevelType w:val="hybridMultilevel"/>
    <w:tmpl w:val="914A42DA"/>
    <w:lvl w:ilvl="0" w:tplc="15CEDE50">
      <w:start w:val="1"/>
      <w:numFmt w:val="lowerRoman"/>
      <w:lvlText w:val="%1."/>
      <w:lvlJc w:val="left"/>
      <w:pPr>
        <w:tabs>
          <w:tab w:val="num" w:pos="3780"/>
        </w:tabs>
        <w:ind w:left="3780" w:hanging="360"/>
      </w:pPr>
      <w:rPr>
        <w:rFonts w:cs="Times New Roman" w:hint="default"/>
        <w:b w:val="0"/>
        <w:i w:val="0"/>
        <w:color w:val="auto"/>
        <w:sz w:val="20"/>
        <w:szCs w:val="20"/>
      </w:rPr>
    </w:lvl>
    <w:lvl w:ilvl="1" w:tplc="6596A7D0">
      <w:start w:val="1"/>
      <w:numFmt w:val="lowerRoman"/>
      <w:lvlText w:val="%2)"/>
      <w:lvlJc w:val="left"/>
      <w:pPr>
        <w:tabs>
          <w:tab w:val="num" w:pos="3060"/>
        </w:tabs>
        <w:ind w:left="3060" w:hanging="360"/>
      </w:pPr>
      <w:rPr>
        <w:rFonts w:ascii="Arial" w:hAnsi="Arial" w:hint="default"/>
        <w:b w:val="0"/>
        <w:i w:val="0"/>
        <w:color w:val="auto"/>
        <w:sz w:val="20"/>
        <w:szCs w:val="20"/>
      </w:rPr>
    </w:lvl>
    <w:lvl w:ilvl="2" w:tplc="0809001B">
      <w:start w:val="1"/>
      <w:numFmt w:val="lowerRoman"/>
      <w:lvlText w:val="%3."/>
      <w:lvlJc w:val="right"/>
      <w:pPr>
        <w:tabs>
          <w:tab w:val="num" w:pos="6701"/>
        </w:tabs>
        <w:ind w:left="6701" w:hanging="180"/>
      </w:pPr>
      <w:rPr>
        <w:rFonts w:cs="Times New Roman"/>
      </w:rPr>
    </w:lvl>
    <w:lvl w:ilvl="3" w:tplc="0809000F">
      <w:start w:val="1"/>
      <w:numFmt w:val="decimal"/>
      <w:lvlText w:val="%4."/>
      <w:lvlJc w:val="left"/>
      <w:pPr>
        <w:tabs>
          <w:tab w:val="num" w:pos="4500"/>
        </w:tabs>
        <w:ind w:left="4500" w:hanging="360"/>
      </w:pPr>
      <w:rPr>
        <w:rFonts w:cs="Times New Roman"/>
      </w:rPr>
    </w:lvl>
    <w:lvl w:ilvl="4" w:tplc="C4F4748C">
      <w:start w:val="1"/>
      <w:numFmt w:val="lowerLetter"/>
      <w:lvlText w:val="%5."/>
      <w:lvlJc w:val="left"/>
      <w:pPr>
        <w:ind w:left="5220" w:hanging="360"/>
      </w:pPr>
      <w:rPr>
        <w:rFonts w:hint="default"/>
      </w:rPr>
    </w:lvl>
    <w:lvl w:ilvl="5" w:tplc="AAA891C6">
      <w:start w:val="1"/>
      <w:numFmt w:val="lowerLetter"/>
      <w:lvlText w:val="%6)"/>
      <w:lvlJc w:val="left"/>
      <w:pPr>
        <w:ind w:left="8583" w:hanging="360"/>
      </w:pPr>
      <w:rPr>
        <w:rFonts w:hint="default"/>
      </w:rPr>
    </w:lvl>
    <w:lvl w:ilvl="6" w:tplc="2C308E7C">
      <w:start w:val="1"/>
      <w:numFmt w:val="upperLetter"/>
      <w:lvlText w:val="%7)"/>
      <w:lvlJc w:val="left"/>
      <w:pPr>
        <w:ind w:left="6660" w:hanging="360"/>
      </w:pPr>
      <w:rPr>
        <w:rFonts w:hint="default"/>
      </w:rPr>
    </w:lvl>
    <w:lvl w:ilvl="7" w:tplc="08090019" w:tentative="1">
      <w:start w:val="1"/>
      <w:numFmt w:val="lowerLetter"/>
      <w:lvlText w:val="%8."/>
      <w:lvlJc w:val="left"/>
      <w:pPr>
        <w:tabs>
          <w:tab w:val="num" w:pos="7380"/>
        </w:tabs>
        <w:ind w:left="7380" w:hanging="360"/>
      </w:pPr>
      <w:rPr>
        <w:rFonts w:cs="Times New Roman"/>
      </w:rPr>
    </w:lvl>
    <w:lvl w:ilvl="8" w:tplc="0809001B" w:tentative="1">
      <w:start w:val="1"/>
      <w:numFmt w:val="lowerRoman"/>
      <w:lvlText w:val="%9."/>
      <w:lvlJc w:val="right"/>
      <w:pPr>
        <w:tabs>
          <w:tab w:val="num" w:pos="8100"/>
        </w:tabs>
        <w:ind w:left="8100" w:hanging="180"/>
      </w:pPr>
      <w:rPr>
        <w:rFonts w:cs="Times New Roman"/>
      </w:rPr>
    </w:lvl>
  </w:abstractNum>
  <w:abstractNum w:abstractNumId="78" w15:restartNumberingAfterBreak="0">
    <w:nsid w:val="4C29065D"/>
    <w:multiLevelType w:val="hybridMultilevel"/>
    <w:tmpl w:val="99E09608"/>
    <w:lvl w:ilvl="0" w:tplc="04090005">
      <w:numFmt w:val="decimal"/>
      <w:lvlText w:val=""/>
      <w:lvlJc w:val="left"/>
    </w:lvl>
    <w:lvl w:ilvl="1" w:tplc="04090003">
      <w:numFmt w:val="decimal"/>
      <w:pStyle w:val="Notestotenderbullet"/>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79" w15:restartNumberingAfterBreak="0">
    <w:nsid w:val="4E321E94"/>
    <w:multiLevelType w:val="hybridMultilevel"/>
    <w:tmpl w:val="B9B00C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0" w15:restartNumberingAfterBreak="0">
    <w:nsid w:val="4EAC6C19"/>
    <w:multiLevelType w:val="hybridMultilevel"/>
    <w:tmpl w:val="3A565322"/>
    <w:lvl w:ilvl="0" w:tplc="95CEA0A2">
      <w:start w:val="1"/>
      <w:numFmt w:val="lowerRoman"/>
      <w:lvlText w:val="%1)"/>
      <w:lvlJc w:val="left"/>
      <w:pPr>
        <w:ind w:left="1146" w:hanging="360"/>
      </w:pPr>
      <w:rPr>
        <w:rFonts w:ascii="Arial" w:hAnsi="Arial" w:hint="default"/>
        <w:b w:val="0"/>
        <w:i w:val="0"/>
        <w:color w:val="auto"/>
        <w:sz w:val="20"/>
        <w:szCs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81" w15:restartNumberingAfterBreak="0">
    <w:nsid w:val="4EE44C80"/>
    <w:multiLevelType w:val="hybridMultilevel"/>
    <w:tmpl w:val="FBCE9E58"/>
    <w:lvl w:ilvl="0" w:tplc="3FC026B0">
      <w:start w:val="1"/>
      <w:numFmt w:val="lowerRoman"/>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82" w15:restartNumberingAfterBreak="0">
    <w:nsid w:val="51E87E2D"/>
    <w:multiLevelType w:val="multilevel"/>
    <w:tmpl w:val="3AD6A04E"/>
    <w:lvl w:ilvl="0">
      <w:start w:val="10"/>
      <w:numFmt w:val="decimal"/>
      <w:lvlText w:val="%1."/>
      <w:lvlJc w:val="left"/>
      <w:pPr>
        <w:ind w:left="360" w:hanging="360"/>
      </w:pPr>
      <w:rPr>
        <w:rFonts w:cs="Times New Roman" w:hint="default"/>
        <w:b/>
        <w:sz w:val="24"/>
        <w:szCs w:val="24"/>
      </w:rPr>
    </w:lvl>
    <w:lvl w:ilvl="1">
      <w:start w:val="10"/>
      <w:numFmt w:val="decimal"/>
      <w:pStyle w:val="Heading28"/>
      <w:lvlText w:val="%2.1"/>
      <w:lvlJc w:val="left"/>
      <w:pPr>
        <w:ind w:left="360" w:hanging="360"/>
      </w:pPr>
      <w:rPr>
        <w:rFonts w:cs="Times New Roman" w:hint="default"/>
        <w:b/>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83" w15:restartNumberingAfterBreak="0">
    <w:nsid w:val="52817792"/>
    <w:multiLevelType w:val="multilevel"/>
    <w:tmpl w:val="D3089094"/>
    <w:styleLink w:val="CurrentList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4" w15:restartNumberingAfterBreak="0">
    <w:nsid w:val="53110B17"/>
    <w:multiLevelType w:val="hybridMultilevel"/>
    <w:tmpl w:val="62468A22"/>
    <w:lvl w:ilvl="0" w:tplc="A684A084">
      <w:start w:val="1"/>
      <w:numFmt w:val="lowerRoman"/>
      <w:pStyle w:val="3rdListNumber0"/>
      <w:lvlText w:val="%1)"/>
      <w:lvlJc w:val="left"/>
      <w:pPr>
        <w:ind w:left="720" w:hanging="360"/>
      </w:pPr>
      <w:rPr>
        <w:rFonts w:ascii="Arial" w:eastAsia="Times New Roman" w:hAnsi="Arial"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53D0270D"/>
    <w:multiLevelType w:val="singleLevel"/>
    <w:tmpl w:val="8230E518"/>
    <w:lvl w:ilvl="0">
      <w:start w:val="1"/>
      <w:numFmt w:val="lowerLetter"/>
      <w:lvlText w:val="(%1)"/>
      <w:lvlJc w:val="left"/>
      <w:pPr>
        <w:tabs>
          <w:tab w:val="num" w:pos="360"/>
        </w:tabs>
        <w:ind w:left="360" w:hanging="360"/>
      </w:pPr>
      <w:rPr>
        <w:rFonts w:ascii="Arial" w:hAnsi="Arial" w:cs="Arial" w:hint="default"/>
        <w:b w:val="0"/>
        <w:bCs w:val="0"/>
        <w:i w:val="0"/>
        <w:iCs w:val="0"/>
        <w:sz w:val="20"/>
        <w:szCs w:val="20"/>
      </w:rPr>
    </w:lvl>
  </w:abstractNum>
  <w:abstractNum w:abstractNumId="86" w15:restartNumberingAfterBreak="0">
    <w:nsid w:val="540E590A"/>
    <w:multiLevelType w:val="singleLevel"/>
    <w:tmpl w:val="A2BE00F2"/>
    <w:lvl w:ilvl="0">
      <w:start w:val="1"/>
      <w:numFmt w:val="upperLetter"/>
      <w:pStyle w:val="ROMANHeadingA"/>
      <w:lvlText w:val="II%1"/>
      <w:lvlJc w:val="left"/>
      <w:pPr>
        <w:tabs>
          <w:tab w:val="num" w:pos="1701"/>
        </w:tabs>
        <w:ind w:left="1701" w:hanging="1701"/>
      </w:pPr>
      <w:rPr>
        <w:rFonts w:ascii="Times New Roman" w:hAnsi="Times New Roman" w:hint="default"/>
        <w:b/>
        <w:i w:val="0"/>
        <w:caps/>
        <w:sz w:val="32"/>
        <w:u w:val="none"/>
      </w:rPr>
    </w:lvl>
  </w:abstractNum>
  <w:abstractNum w:abstractNumId="87" w15:restartNumberingAfterBreak="0">
    <w:nsid w:val="54186BED"/>
    <w:multiLevelType w:val="hybridMultilevel"/>
    <w:tmpl w:val="7C344388"/>
    <w:lvl w:ilvl="0" w:tplc="CD5272BC">
      <w:start w:val="9"/>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4340937"/>
    <w:multiLevelType w:val="multilevel"/>
    <w:tmpl w:val="CFC8E394"/>
    <w:lvl w:ilvl="0">
      <w:numFmt w:val="decimal"/>
      <w:pStyle w:val="abcwithspaces"/>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55DC2121"/>
    <w:multiLevelType w:val="hybridMultilevel"/>
    <w:tmpl w:val="130E63A0"/>
    <w:lvl w:ilvl="0" w:tplc="1C090001">
      <w:start w:val="1"/>
      <w:numFmt w:val="bullet"/>
      <w:lvlText w:val=""/>
      <w:lvlJc w:val="left"/>
      <w:pPr>
        <w:ind w:left="360" w:hanging="36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90" w15:restartNumberingAfterBreak="0">
    <w:nsid w:val="5A5D79CA"/>
    <w:multiLevelType w:val="hybridMultilevel"/>
    <w:tmpl w:val="2EDC24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1" w15:restartNumberingAfterBreak="0">
    <w:nsid w:val="5B965C16"/>
    <w:multiLevelType w:val="multilevel"/>
    <w:tmpl w:val="52841038"/>
    <w:lvl w:ilvl="0">
      <w:start w:val="11"/>
      <w:numFmt w:val="decimal"/>
      <w:lvlText w:val="%1"/>
      <w:lvlJc w:val="left"/>
      <w:pPr>
        <w:ind w:left="375" w:hanging="375"/>
      </w:pPr>
      <w:rPr>
        <w:rFonts w:cs="Times New Roman" w:hint="default"/>
        <w:b/>
        <w:sz w:val="24"/>
        <w:szCs w:val="24"/>
        <w:u w:val="none"/>
      </w:rPr>
    </w:lvl>
    <w:lvl w:ilvl="1">
      <w:start w:val="1"/>
      <w:numFmt w:val="decimal"/>
      <w:pStyle w:val="Heading26"/>
      <w:lvlText w:val="%1.%2"/>
      <w:lvlJc w:val="left"/>
      <w:pPr>
        <w:ind w:left="375" w:hanging="375"/>
      </w:pPr>
      <w:rPr>
        <w:rFonts w:cs="Times New Roman" w:hint="default"/>
        <w:b/>
        <w:u w:val="none"/>
      </w:rPr>
    </w:lvl>
    <w:lvl w:ilvl="2">
      <w:start w:val="1"/>
      <w:numFmt w:val="decimal"/>
      <w:lvlText w:val="%1.%2.%3"/>
      <w:lvlJc w:val="left"/>
      <w:pPr>
        <w:ind w:left="720" w:hanging="720"/>
      </w:pPr>
      <w:rPr>
        <w:rFonts w:cs="Times New Roman" w:hint="default"/>
        <w:u w:val="none"/>
      </w:rPr>
    </w:lvl>
    <w:lvl w:ilvl="3">
      <w:start w:val="1"/>
      <w:numFmt w:val="decimal"/>
      <w:lvlText w:val="%1.%2.%3.%4"/>
      <w:lvlJc w:val="left"/>
      <w:pPr>
        <w:ind w:left="720" w:hanging="720"/>
      </w:pPr>
      <w:rPr>
        <w:rFonts w:cs="Times New Roman" w:hint="default"/>
        <w:u w:val="none"/>
      </w:rPr>
    </w:lvl>
    <w:lvl w:ilvl="4">
      <w:start w:val="1"/>
      <w:numFmt w:val="decimal"/>
      <w:lvlText w:val="%1.%2.%3.%4.%5"/>
      <w:lvlJc w:val="left"/>
      <w:pPr>
        <w:ind w:left="1080" w:hanging="1080"/>
      </w:pPr>
      <w:rPr>
        <w:rFonts w:cs="Times New Roman" w:hint="default"/>
        <w:u w:val="none"/>
      </w:rPr>
    </w:lvl>
    <w:lvl w:ilvl="5">
      <w:start w:val="1"/>
      <w:numFmt w:val="decimal"/>
      <w:lvlText w:val="%1.%2.%3.%4.%5.%6"/>
      <w:lvlJc w:val="left"/>
      <w:pPr>
        <w:ind w:left="1080" w:hanging="1080"/>
      </w:pPr>
      <w:rPr>
        <w:rFonts w:cs="Times New Roman" w:hint="default"/>
        <w:u w:val="none"/>
      </w:rPr>
    </w:lvl>
    <w:lvl w:ilvl="6">
      <w:start w:val="1"/>
      <w:numFmt w:val="decimal"/>
      <w:lvlText w:val="%1.%2.%3.%4.%5.%6.%7"/>
      <w:lvlJc w:val="left"/>
      <w:pPr>
        <w:ind w:left="1440" w:hanging="1440"/>
      </w:pPr>
      <w:rPr>
        <w:rFonts w:cs="Times New Roman" w:hint="default"/>
        <w:u w:val="none"/>
      </w:rPr>
    </w:lvl>
    <w:lvl w:ilvl="7">
      <w:start w:val="1"/>
      <w:numFmt w:val="decimal"/>
      <w:lvlText w:val="%1.%2.%3.%4.%5.%6.%7.%8"/>
      <w:lvlJc w:val="left"/>
      <w:pPr>
        <w:ind w:left="1440" w:hanging="1440"/>
      </w:pPr>
      <w:rPr>
        <w:rFonts w:cs="Times New Roman" w:hint="default"/>
        <w:u w:val="none"/>
      </w:rPr>
    </w:lvl>
    <w:lvl w:ilvl="8">
      <w:start w:val="1"/>
      <w:numFmt w:val="decimal"/>
      <w:lvlText w:val="%1.%2.%3.%4.%5.%6.%7.%8.%9"/>
      <w:lvlJc w:val="left"/>
      <w:pPr>
        <w:ind w:left="1800" w:hanging="1800"/>
      </w:pPr>
      <w:rPr>
        <w:rFonts w:cs="Times New Roman" w:hint="default"/>
        <w:u w:val="none"/>
      </w:rPr>
    </w:lvl>
  </w:abstractNum>
  <w:abstractNum w:abstractNumId="92" w15:restartNumberingAfterBreak="0">
    <w:nsid w:val="5CA16823"/>
    <w:multiLevelType w:val="hybridMultilevel"/>
    <w:tmpl w:val="34FC1B84"/>
    <w:lvl w:ilvl="0" w:tplc="FFFFFFFF">
      <w:start w:val="1"/>
      <w:numFmt w:val="lowerRoman"/>
      <w:lvlText w:val="%1."/>
      <w:lvlJc w:val="left"/>
      <w:pPr>
        <w:tabs>
          <w:tab w:val="num" w:pos="3780"/>
        </w:tabs>
        <w:ind w:left="3780" w:hanging="360"/>
      </w:pPr>
      <w:rPr>
        <w:rFonts w:cs="Times New Roman" w:hint="default"/>
        <w:b w:val="0"/>
        <w:i w:val="0"/>
        <w:color w:val="auto"/>
        <w:sz w:val="20"/>
        <w:szCs w:val="20"/>
      </w:rPr>
    </w:lvl>
    <w:lvl w:ilvl="1" w:tplc="FFFFFFFF">
      <w:start w:val="1"/>
      <w:numFmt w:val="lowerRoman"/>
      <w:lvlText w:val="%2)"/>
      <w:lvlJc w:val="left"/>
      <w:pPr>
        <w:tabs>
          <w:tab w:val="num" w:pos="3060"/>
        </w:tabs>
        <w:ind w:left="3060" w:hanging="360"/>
      </w:pPr>
      <w:rPr>
        <w:rFonts w:ascii="Arial" w:hAnsi="Arial" w:hint="default"/>
        <w:b w:val="0"/>
        <w:i w:val="0"/>
        <w:color w:val="auto"/>
        <w:sz w:val="20"/>
        <w:szCs w:val="20"/>
      </w:rPr>
    </w:lvl>
    <w:lvl w:ilvl="2" w:tplc="FFFFFFFF">
      <w:start w:val="1"/>
      <w:numFmt w:val="lowerRoman"/>
      <w:lvlText w:val="%3."/>
      <w:lvlJc w:val="right"/>
      <w:pPr>
        <w:tabs>
          <w:tab w:val="num" w:pos="6701"/>
        </w:tabs>
        <w:ind w:left="6701" w:hanging="180"/>
      </w:pPr>
      <w:rPr>
        <w:rFonts w:cs="Times New Roman"/>
      </w:rPr>
    </w:lvl>
    <w:lvl w:ilvl="3" w:tplc="FFFFFFFF">
      <w:start w:val="1"/>
      <w:numFmt w:val="decimal"/>
      <w:lvlText w:val="%4."/>
      <w:lvlJc w:val="left"/>
      <w:pPr>
        <w:tabs>
          <w:tab w:val="num" w:pos="4500"/>
        </w:tabs>
        <w:ind w:left="4500" w:hanging="360"/>
      </w:pPr>
      <w:rPr>
        <w:rFonts w:cs="Times New Roman"/>
      </w:rPr>
    </w:lvl>
    <w:lvl w:ilvl="4" w:tplc="FFFFFFFF">
      <w:start w:val="1"/>
      <w:numFmt w:val="lowerLetter"/>
      <w:lvlText w:val="%5."/>
      <w:lvlJc w:val="left"/>
      <w:pPr>
        <w:ind w:left="5220" w:hanging="360"/>
      </w:pPr>
      <w:rPr>
        <w:rFonts w:hint="default"/>
      </w:rPr>
    </w:lvl>
    <w:lvl w:ilvl="5" w:tplc="721E6E88">
      <w:start w:val="1"/>
      <w:numFmt w:val="lowerLetter"/>
      <w:lvlText w:val="%6)"/>
      <w:lvlJc w:val="left"/>
      <w:pPr>
        <w:ind w:left="4500" w:hanging="360"/>
      </w:pPr>
      <w:rPr>
        <w:rFonts w:hint="default"/>
      </w:rPr>
    </w:lvl>
    <w:lvl w:ilvl="6" w:tplc="FFFFFFFF" w:tentative="1">
      <w:start w:val="1"/>
      <w:numFmt w:val="decimal"/>
      <w:lvlText w:val="%7."/>
      <w:lvlJc w:val="left"/>
      <w:pPr>
        <w:tabs>
          <w:tab w:val="num" w:pos="6660"/>
        </w:tabs>
        <w:ind w:left="6660" w:hanging="360"/>
      </w:pPr>
      <w:rPr>
        <w:rFonts w:cs="Times New Roman"/>
      </w:rPr>
    </w:lvl>
    <w:lvl w:ilvl="7" w:tplc="FFFFFFFF" w:tentative="1">
      <w:start w:val="1"/>
      <w:numFmt w:val="lowerLetter"/>
      <w:lvlText w:val="%8."/>
      <w:lvlJc w:val="left"/>
      <w:pPr>
        <w:tabs>
          <w:tab w:val="num" w:pos="7380"/>
        </w:tabs>
        <w:ind w:left="7380" w:hanging="360"/>
      </w:pPr>
      <w:rPr>
        <w:rFonts w:cs="Times New Roman"/>
      </w:rPr>
    </w:lvl>
    <w:lvl w:ilvl="8" w:tplc="FFFFFFFF" w:tentative="1">
      <w:start w:val="1"/>
      <w:numFmt w:val="lowerRoman"/>
      <w:lvlText w:val="%9."/>
      <w:lvlJc w:val="right"/>
      <w:pPr>
        <w:tabs>
          <w:tab w:val="num" w:pos="8100"/>
        </w:tabs>
        <w:ind w:left="8100" w:hanging="180"/>
      </w:pPr>
      <w:rPr>
        <w:rFonts w:cs="Times New Roman"/>
      </w:rPr>
    </w:lvl>
  </w:abstractNum>
  <w:abstractNum w:abstractNumId="93" w15:restartNumberingAfterBreak="0">
    <w:nsid w:val="5CEE6A47"/>
    <w:multiLevelType w:val="hybridMultilevel"/>
    <w:tmpl w:val="C986D2CC"/>
    <w:lvl w:ilvl="0" w:tplc="CAC44334">
      <w:start w:val="2"/>
      <w:numFmt w:val="lowerLetter"/>
      <w:lvlText w:val="%1)"/>
      <w:lvlJc w:val="left"/>
      <w:pPr>
        <w:ind w:left="1287"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4" w15:restartNumberingAfterBreak="0">
    <w:nsid w:val="5D3F49E5"/>
    <w:multiLevelType w:val="hybridMultilevel"/>
    <w:tmpl w:val="FFFFFFFF"/>
    <w:lvl w:ilvl="0" w:tplc="AEA6827C">
      <w:numFmt w:val="decimal"/>
      <w:lvlText w:val=""/>
      <w:lvlJc w:val="left"/>
    </w:lvl>
    <w:lvl w:ilvl="1" w:tplc="4F90DB54">
      <w:numFmt w:val="decimal"/>
      <w:lvlText w:val=""/>
      <w:lvlJc w:val="left"/>
    </w:lvl>
    <w:lvl w:ilvl="2" w:tplc="B37044E4">
      <w:numFmt w:val="decimal"/>
      <w:lvlText w:val=""/>
      <w:lvlJc w:val="left"/>
    </w:lvl>
    <w:lvl w:ilvl="3" w:tplc="50CAAA54">
      <w:numFmt w:val="decimal"/>
      <w:lvlText w:val=""/>
      <w:lvlJc w:val="left"/>
    </w:lvl>
    <w:lvl w:ilvl="4" w:tplc="D8DC1646">
      <w:numFmt w:val="decimal"/>
      <w:lvlText w:val=""/>
      <w:lvlJc w:val="left"/>
    </w:lvl>
    <w:lvl w:ilvl="5" w:tplc="CAC8FF8E">
      <w:numFmt w:val="decimal"/>
      <w:lvlText w:val=""/>
      <w:lvlJc w:val="left"/>
    </w:lvl>
    <w:lvl w:ilvl="6" w:tplc="A35EE1CC">
      <w:numFmt w:val="decimal"/>
      <w:lvlText w:val=""/>
      <w:lvlJc w:val="left"/>
    </w:lvl>
    <w:lvl w:ilvl="7" w:tplc="F93E5614">
      <w:numFmt w:val="decimal"/>
      <w:lvlText w:val=""/>
      <w:lvlJc w:val="left"/>
    </w:lvl>
    <w:lvl w:ilvl="8" w:tplc="B37887F0">
      <w:numFmt w:val="decimal"/>
      <w:lvlText w:val=""/>
      <w:lvlJc w:val="left"/>
    </w:lvl>
  </w:abstractNum>
  <w:abstractNum w:abstractNumId="95" w15:restartNumberingAfterBreak="0">
    <w:nsid w:val="5D5F565B"/>
    <w:multiLevelType w:val="hybridMultilevel"/>
    <w:tmpl w:val="6824C608"/>
    <w:lvl w:ilvl="0" w:tplc="3FC026B0">
      <w:start w:val="1"/>
      <w:numFmt w:val="lowerRoman"/>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96" w15:restartNumberingAfterBreak="0">
    <w:nsid w:val="5E7D2728"/>
    <w:multiLevelType w:val="singleLevel"/>
    <w:tmpl w:val="8230E518"/>
    <w:lvl w:ilvl="0">
      <w:start w:val="1"/>
      <w:numFmt w:val="lowerLetter"/>
      <w:lvlText w:val="(%1)"/>
      <w:lvlJc w:val="left"/>
      <w:pPr>
        <w:tabs>
          <w:tab w:val="num" w:pos="360"/>
        </w:tabs>
        <w:ind w:left="360" w:hanging="360"/>
      </w:pPr>
      <w:rPr>
        <w:rFonts w:ascii="Arial" w:hAnsi="Arial" w:cs="Arial" w:hint="default"/>
        <w:b w:val="0"/>
        <w:bCs w:val="0"/>
        <w:i w:val="0"/>
        <w:iCs w:val="0"/>
        <w:sz w:val="20"/>
        <w:szCs w:val="20"/>
      </w:rPr>
    </w:lvl>
  </w:abstractNum>
  <w:abstractNum w:abstractNumId="97" w15:restartNumberingAfterBreak="0">
    <w:nsid w:val="5F5C11F5"/>
    <w:multiLevelType w:val="hybridMultilevel"/>
    <w:tmpl w:val="2D461FD8"/>
    <w:lvl w:ilvl="0" w:tplc="3FC026B0">
      <w:start w:val="1"/>
      <w:numFmt w:val="lowerRoman"/>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98" w15:restartNumberingAfterBreak="0">
    <w:nsid w:val="60AB41CA"/>
    <w:multiLevelType w:val="hybridMultilevel"/>
    <w:tmpl w:val="47304BF4"/>
    <w:lvl w:ilvl="0" w:tplc="1C090019">
      <w:start w:val="1"/>
      <w:numFmt w:val="lowerLetter"/>
      <w:lvlText w:val="%1."/>
      <w:lvlJc w:val="left"/>
      <w:pPr>
        <w:ind w:left="2934" w:hanging="360"/>
      </w:pPr>
      <w:rPr>
        <w:rFonts w:hint="default"/>
        <w:b w:val="0"/>
        <w:i w:val="0"/>
        <w:color w:val="auto"/>
        <w:sz w:val="20"/>
        <w:szCs w:val="20"/>
      </w:rPr>
    </w:lvl>
    <w:lvl w:ilvl="1" w:tplc="1C090019">
      <w:start w:val="1"/>
      <w:numFmt w:val="lowerLetter"/>
      <w:lvlText w:val="%2."/>
      <w:lvlJc w:val="left"/>
      <w:pPr>
        <w:ind w:left="3654" w:hanging="360"/>
      </w:pPr>
    </w:lvl>
    <w:lvl w:ilvl="2" w:tplc="1C09001B" w:tentative="1">
      <w:start w:val="1"/>
      <w:numFmt w:val="lowerRoman"/>
      <w:lvlText w:val="%3."/>
      <w:lvlJc w:val="right"/>
      <w:pPr>
        <w:ind w:left="4374" w:hanging="180"/>
      </w:pPr>
    </w:lvl>
    <w:lvl w:ilvl="3" w:tplc="1C09000F">
      <w:start w:val="1"/>
      <w:numFmt w:val="decimal"/>
      <w:lvlText w:val="%4."/>
      <w:lvlJc w:val="left"/>
      <w:pPr>
        <w:ind w:left="5094" w:hanging="360"/>
      </w:pPr>
    </w:lvl>
    <w:lvl w:ilvl="4" w:tplc="1C090019">
      <w:start w:val="1"/>
      <w:numFmt w:val="lowerLetter"/>
      <w:lvlText w:val="%5."/>
      <w:lvlJc w:val="left"/>
      <w:pPr>
        <w:ind w:left="5814" w:hanging="360"/>
      </w:pPr>
    </w:lvl>
    <w:lvl w:ilvl="5" w:tplc="1C09001B" w:tentative="1">
      <w:start w:val="1"/>
      <w:numFmt w:val="lowerRoman"/>
      <w:lvlText w:val="%6."/>
      <w:lvlJc w:val="right"/>
      <w:pPr>
        <w:ind w:left="6534" w:hanging="180"/>
      </w:pPr>
    </w:lvl>
    <w:lvl w:ilvl="6" w:tplc="1C09000F" w:tentative="1">
      <w:start w:val="1"/>
      <w:numFmt w:val="decimal"/>
      <w:lvlText w:val="%7."/>
      <w:lvlJc w:val="left"/>
      <w:pPr>
        <w:ind w:left="7254" w:hanging="360"/>
      </w:pPr>
    </w:lvl>
    <w:lvl w:ilvl="7" w:tplc="1C090019" w:tentative="1">
      <w:start w:val="1"/>
      <w:numFmt w:val="lowerLetter"/>
      <w:lvlText w:val="%8."/>
      <w:lvlJc w:val="left"/>
      <w:pPr>
        <w:ind w:left="7974" w:hanging="360"/>
      </w:pPr>
    </w:lvl>
    <w:lvl w:ilvl="8" w:tplc="1C09001B" w:tentative="1">
      <w:start w:val="1"/>
      <w:numFmt w:val="lowerRoman"/>
      <w:lvlText w:val="%9."/>
      <w:lvlJc w:val="right"/>
      <w:pPr>
        <w:ind w:left="8694" w:hanging="180"/>
      </w:pPr>
    </w:lvl>
  </w:abstractNum>
  <w:abstractNum w:abstractNumId="99" w15:restartNumberingAfterBreak="0">
    <w:nsid w:val="68531479"/>
    <w:multiLevelType w:val="hybridMultilevel"/>
    <w:tmpl w:val="1B4A269E"/>
    <w:lvl w:ilvl="0" w:tplc="3FC026B0">
      <w:start w:val="1"/>
      <w:numFmt w:val="lowerRoman"/>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100" w15:restartNumberingAfterBreak="0">
    <w:nsid w:val="68BD6665"/>
    <w:multiLevelType w:val="multilevel"/>
    <w:tmpl w:val="F23C86B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6BB84837"/>
    <w:multiLevelType w:val="hybridMultilevel"/>
    <w:tmpl w:val="3F60DAAE"/>
    <w:lvl w:ilvl="0" w:tplc="FFFFFFFF">
      <w:start w:val="1"/>
      <w:numFmt w:val="lowerRoman"/>
      <w:lvlText w:val="%1."/>
      <w:lvlJc w:val="left"/>
      <w:pPr>
        <w:tabs>
          <w:tab w:val="num" w:pos="3780"/>
        </w:tabs>
        <w:ind w:left="3780" w:hanging="360"/>
      </w:pPr>
      <w:rPr>
        <w:rFonts w:cs="Times New Roman" w:hint="default"/>
        <w:b w:val="0"/>
        <w:i w:val="0"/>
        <w:color w:val="auto"/>
        <w:sz w:val="20"/>
        <w:szCs w:val="20"/>
      </w:rPr>
    </w:lvl>
    <w:lvl w:ilvl="1" w:tplc="FFFFFFFF">
      <w:start w:val="1"/>
      <w:numFmt w:val="lowerRoman"/>
      <w:lvlText w:val="%2)"/>
      <w:lvlJc w:val="left"/>
      <w:pPr>
        <w:tabs>
          <w:tab w:val="num" w:pos="3060"/>
        </w:tabs>
        <w:ind w:left="3060" w:hanging="360"/>
      </w:pPr>
      <w:rPr>
        <w:rFonts w:ascii="Arial" w:hAnsi="Arial" w:hint="default"/>
        <w:b w:val="0"/>
        <w:i w:val="0"/>
        <w:color w:val="auto"/>
        <w:sz w:val="20"/>
        <w:szCs w:val="20"/>
      </w:rPr>
    </w:lvl>
    <w:lvl w:ilvl="2" w:tplc="FFFFFFFF">
      <w:start w:val="1"/>
      <w:numFmt w:val="lowerRoman"/>
      <w:lvlText w:val="%3."/>
      <w:lvlJc w:val="right"/>
      <w:pPr>
        <w:tabs>
          <w:tab w:val="num" w:pos="6701"/>
        </w:tabs>
        <w:ind w:left="6701" w:hanging="180"/>
      </w:pPr>
      <w:rPr>
        <w:rFonts w:cs="Times New Roman"/>
      </w:rPr>
    </w:lvl>
    <w:lvl w:ilvl="3" w:tplc="FFFFFFFF">
      <w:start w:val="1"/>
      <w:numFmt w:val="decimal"/>
      <w:lvlText w:val="%4."/>
      <w:lvlJc w:val="left"/>
      <w:pPr>
        <w:tabs>
          <w:tab w:val="num" w:pos="4500"/>
        </w:tabs>
        <w:ind w:left="4500" w:hanging="360"/>
      </w:pPr>
      <w:rPr>
        <w:rFonts w:cs="Times New Roman"/>
      </w:rPr>
    </w:lvl>
    <w:lvl w:ilvl="4" w:tplc="FFFFFFFF">
      <w:start w:val="1"/>
      <w:numFmt w:val="lowerLetter"/>
      <w:lvlText w:val="%5."/>
      <w:lvlJc w:val="left"/>
      <w:pPr>
        <w:ind w:left="5220" w:hanging="360"/>
      </w:pPr>
      <w:rPr>
        <w:rFonts w:hint="default"/>
      </w:rPr>
    </w:lvl>
    <w:lvl w:ilvl="5" w:tplc="721E6E88">
      <w:start w:val="1"/>
      <w:numFmt w:val="lowerLetter"/>
      <w:lvlText w:val="%6)"/>
      <w:lvlJc w:val="left"/>
      <w:pPr>
        <w:ind w:left="4500" w:hanging="360"/>
      </w:pPr>
      <w:rPr>
        <w:rFonts w:hint="default"/>
      </w:rPr>
    </w:lvl>
    <w:lvl w:ilvl="6" w:tplc="FFFFFFFF" w:tentative="1">
      <w:start w:val="1"/>
      <w:numFmt w:val="decimal"/>
      <w:lvlText w:val="%7."/>
      <w:lvlJc w:val="left"/>
      <w:pPr>
        <w:tabs>
          <w:tab w:val="num" w:pos="6660"/>
        </w:tabs>
        <w:ind w:left="6660" w:hanging="360"/>
      </w:pPr>
      <w:rPr>
        <w:rFonts w:cs="Times New Roman"/>
      </w:rPr>
    </w:lvl>
    <w:lvl w:ilvl="7" w:tplc="FFFFFFFF" w:tentative="1">
      <w:start w:val="1"/>
      <w:numFmt w:val="lowerLetter"/>
      <w:lvlText w:val="%8."/>
      <w:lvlJc w:val="left"/>
      <w:pPr>
        <w:tabs>
          <w:tab w:val="num" w:pos="7380"/>
        </w:tabs>
        <w:ind w:left="7380" w:hanging="360"/>
      </w:pPr>
      <w:rPr>
        <w:rFonts w:cs="Times New Roman"/>
      </w:rPr>
    </w:lvl>
    <w:lvl w:ilvl="8" w:tplc="FFFFFFFF" w:tentative="1">
      <w:start w:val="1"/>
      <w:numFmt w:val="lowerRoman"/>
      <w:lvlText w:val="%9."/>
      <w:lvlJc w:val="right"/>
      <w:pPr>
        <w:tabs>
          <w:tab w:val="num" w:pos="8100"/>
        </w:tabs>
        <w:ind w:left="8100" w:hanging="180"/>
      </w:pPr>
      <w:rPr>
        <w:rFonts w:cs="Times New Roman"/>
      </w:rPr>
    </w:lvl>
  </w:abstractNum>
  <w:abstractNum w:abstractNumId="102" w15:restartNumberingAfterBreak="0">
    <w:nsid w:val="6E254B09"/>
    <w:multiLevelType w:val="multilevel"/>
    <w:tmpl w:val="D3DE898E"/>
    <w:lvl w:ilvl="0">
      <w:start w:val="1"/>
      <w:numFmt w:val="decimal"/>
      <w:pStyle w:val="NRA1"/>
      <w:lvlText w:val="%1."/>
      <w:lvlJc w:val="left"/>
      <w:pPr>
        <w:ind w:left="357" w:hanging="357"/>
      </w:pPr>
      <w:rPr>
        <w:rFonts w:hint="default"/>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NRA2"/>
      <w:lvlText w:val="%1.%2."/>
      <w:lvlJc w:val="left"/>
      <w:pPr>
        <w:ind w:left="714" w:hanging="357"/>
      </w:pPr>
      <w:rPr>
        <w:rFonts w:hint="default"/>
      </w:rPr>
    </w:lvl>
    <w:lvl w:ilvl="2">
      <w:start w:val="1"/>
      <w:numFmt w:val="decimal"/>
      <w:pStyle w:val="NRA3"/>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03" w15:restartNumberingAfterBreak="0">
    <w:nsid w:val="71437690"/>
    <w:multiLevelType w:val="hybridMultilevel"/>
    <w:tmpl w:val="68A28194"/>
    <w:lvl w:ilvl="0" w:tplc="3E64FFDC">
      <w:numFmt w:val="decimal"/>
      <w:pStyle w:val="Normalnumbered"/>
      <w:lvlText w:val=""/>
      <w:lvlJc w:val="left"/>
    </w:lvl>
    <w:lvl w:ilvl="1" w:tplc="40A08DA2">
      <w:numFmt w:val="decimal"/>
      <w:lvlText w:val=""/>
      <w:lvlJc w:val="left"/>
    </w:lvl>
    <w:lvl w:ilvl="2" w:tplc="EE3E52B2">
      <w:numFmt w:val="decimal"/>
      <w:lvlText w:val=""/>
      <w:lvlJc w:val="left"/>
    </w:lvl>
    <w:lvl w:ilvl="3" w:tplc="EF88DE10">
      <w:numFmt w:val="decimal"/>
      <w:lvlText w:val=""/>
      <w:lvlJc w:val="left"/>
    </w:lvl>
    <w:lvl w:ilvl="4" w:tplc="ADE00900">
      <w:numFmt w:val="decimal"/>
      <w:lvlText w:val=""/>
      <w:lvlJc w:val="left"/>
    </w:lvl>
    <w:lvl w:ilvl="5" w:tplc="8CF05F3A">
      <w:numFmt w:val="decimal"/>
      <w:lvlText w:val=""/>
      <w:lvlJc w:val="left"/>
    </w:lvl>
    <w:lvl w:ilvl="6" w:tplc="ABF09402">
      <w:numFmt w:val="decimal"/>
      <w:lvlText w:val=""/>
      <w:lvlJc w:val="left"/>
    </w:lvl>
    <w:lvl w:ilvl="7" w:tplc="8F646622">
      <w:numFmt w:val="decimal"/>
      <w:lvlText w:val=""/>
      <w:lvlJc w:val="left"/>
    </w:lvl>
    <w:lvl w:ilvl="8" w:tplc="BB680A2C">
      <w:numFmt w:val="decimal"/>
      <w:lvlText w:val=""/>
      <w:lvlJc w:val="left"/>
    </w:lvl>
  </w:abstractNum>
  <w:abstractNum w:abstractNumId="104" w15:restartNumberingAfterBreak="0">
    <w:nsid w:val="71B90C4D"/>
    <w:multiLevelType w:val="hybridMultilevel"/>
    <w:tmpl w:val="2D3CD1E0"/>
    <w:lvl w:ilvl="0" w:tplc="3FC026B0">
      <w:start w:val="1"/>
      <w:numFmt w:val="lowerRoman"/>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105" w15:restartNumberingAfterBreak="0">
    <w:nsid w:val="73B41AAF"/>
    <w:multiLevelType w:val="multilevel"/>
    <w:tmpl w:val="37E6FF2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776B244F"/>
    <w:multiLevelType w:val="singleLevel"/>
    <w:tmpl w:val="8230E518"/>
    <w:lvl w:ilvl="0">
      <w:start w:val="1"/>
      <w:numFmt w:val="lowerLetter"/>
      <w:lvlText w:val="(%1)"/>
      <w:lvlJc w:val="left"/>
      <w:pPr>
        <w:tabs>
          <w:tab w:val="num" w:pos="360"/>
        </w:tabs>
        <w:ind w:left="360" w:hanging="360"/>
      </w:pPr>
      <w:rPr>
        <w:rFonts w:ascii="Arial" w:hAnsi="Arial" w:cs="Arial" w:hint="default"/>
        <w:b w:val="0"/>
        <w:bCs w:val="0"/>
        <w:i w:val="0"/>
        <w:iCs w:val="0"/>
        <w:sz w:val="20"/>
        <w:szCs w:val="20"/>
      </w:rPr>
    </w:lvl>
  </w:abstractNum>
  <w:abstractNum w:abstractNumId="10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790460A4"/>
    <w:multiLevelType w:val="hybridMultilevel"/>
    <w:tmpl w:val="7B0C0444"/>
    <w:lvl w:ilvl="0" w:tplc="C7AEDF0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09" w15:restartNumberingAfterBreak="0">
    <w:nsid w:val="7AAA1309"/>
    <w:multiLevelType w:val="hybridMultilevel"/>
    <w:tmpl w:val="DFF42E74"/>
    <w:lvl w:ilvl="0" w:tplc="CCD235C0">
      <w:numFmt w:val="decimal"/>
      <w:pStyle w:val="Bullet2"/>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10" w15:restartNumberingAfterBreak="0">
    <w:nsid w:val="7BB7664C"/>
    <w:multiLevelType w:val="hybridMultilevel"/>
    <w:tmpl w:val="92C05EE6"/>
    <w:lvl w:ilvl="0" w:tplc="3FC026B0">
      <w:start w:val="1"/>
      <w:numFmt w:val="lowerRoman"/>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111" w15:restartNumberingAfterBreak="0">
    <w:nsid w:val="7C84155A"/>
    <w:multiLevelType w:val="hybridMultilevel"/>
    <w:tmpl w:val="AFC80DC0"/>
    <w:lvl w:ilvl="0" w:tplc="CD5272BC">
      <w:start w:val="9"/>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D9C2815"/>
    <w:multiLevelType w:val="hybridMultilevel"/>
    <w:tmpl w:val="F0B4F1A2"/>
    <w:lvl w:ilvl="0" w:tplc="8086F5DE">
      <w:numFmt w:val="decimal"/>
      <w:pStyle w:val="bulletm"/>
      <w:lvlText w:val=""/>
      <w:lvlJc w:val="left"/>
    </w:lvl>
    <w:lvl w:ilvl="1" w:tplc="1C090003">
      <w:numFmt w:val="decimal"/>
      <w:lvlText w:val=""/>
      <w:lvlJc w:val="left"/>
    </w:lvl>
    <w:lvl w:ilvl="2" w:tplc="1C090005">
      <w:numFmt w:val="decimal"/>
      <w:lvlText w:val=""/>
      <w:lvlJc w:val="left"/>
    </w:lvl>
    <w:lvl w:ilvl="3" w:tplc="1C090001">
      <w:numFmt w:val="decimal"/>
      <w:lvlText w:val=""/>
      <w:lvlJc w:val="left"/>
    </w:lvl>
    <w:lvl w:ilvl="4" w:tplc="1C090003">
      <w:numFmt w:val="decimal"/>
      <w:lvlText w:val=""/>
      <w:lvlJc w:val="left"/>
    </w:lvl>
    <w:lvl w:ilvl="5" w:tplc="1C090005">
      <w:numFmt w:val="decimal"/>
      <w:lvlText w:val=""/>
      <w:lvlJc w:val="left"/>
    </w:lvl>
    <w:lvl w:ilvl="6" w:tplc="1C090001">
      <w:numFmt w:val="decimal"/>
      <w:lvlText w:val=""/>
      <w:lvlJc w:val="left"/>
    </w:lvl>
    <w:lvl w:ilvl="7" w:tplc="1C090003">
      <w:numFmt w:val="decimal"/>
      <w:lvlText w:val=""/>
      <w:lvlJc w:val="left"/>
    </w:lvl>
    <w:lvl w:ilvl="8" w:tplc="1C090005">
      <w:numFmt w:val="decimal"/>
      <w:lvlText w:val=""/>
      <w:lvlJc w:val="left"/>
    </w:lvl>
  </w:abstractNum>
  <w:abstractNum w:abstractNumId="113" w15:restartNumberingAfterBreak="0">
    <w:nsid w:val="7EBC5967"/>
    <w:multiLevelType w:val="hybridMultilevel"/>
    <w:tmpl w:val="310E628C"/>
    <w:lvl w:ilvl="0" w:tplc="3FC026B0">
      <w:start w:val="1"/>
      <w:numFmt w:val="lowerRoman"/>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16cid:durableId="1407609525">
    <w:abstractNumId w:val="22"/>
  </w:num>
  <w:num w:numId="2" w16cid:durableId="253704746">
    <w:abstractNumId w:val="15"/>
  </w:num>
  <w:num w:numId="3" w16cid:durableId="638077548">
    <w:abstractNumId w:val="71"/>
  </w:num>
  <w:num w:numId="4" w16cid:durableId="1440636551">
    <w:abstractNumId w:val="56"/>
  </w:num>
  <w:num w:numId="5" w16cid:durableId="785931274">
    <w:abstractNumId w:val="94"/>
  </w:num>
  <w:num w:numId="6" w16cid:durableId="1010791941">
    <w:abstractNumId w:val="78"/>
  </w:num>
  <w:num w:numId="7" w16cid:durableId="2103792245">
    <w:abstractNumId w:val="103"/>
  </w:num>
  <w:num w:numId="8" w16cid:durableId="743188427">
    <w:abstractNumId w:val="112"/>
  </w:num>
  <w:num w:numId="9" w16cid:durableId="1572546506">
    <w:abstractNumId w:val="60"/>
  </w:num>
  <w:num w:numId="10" w16cid:durableId="714961647">
    <w:abstractNumId w:val="21"/>
  </w:num>
  <w:num w:numId="11" w16cid:durableId="1267421722">
    <w:abstractNumId w:val="2"/>
  </w:num>
  <w:num w:numId="12" w16cid:durableId="1859465410">
    <w:abstractNumId w:val="88"/>
  </w:num>
  <w:num w:numId="13" w16cid:durableId="35088562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5696035">
    <w:abstractNumId w:val="73"/>
  </w:num>
  <w:num w:numId="15" w16cid:durableId="109741195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656744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3762405">
    <w:abstractNumId w:val="24"/>
  </w:num>
  <w:num w:numId="18" w16cid:durableId="743383145">
    <w:abstractNumId w:val="100"/>
  </w:num>
  <w:num w:numId="19" w16cid:durableId="39671095">
    <w:abstractNumId w:val="23"/>
  </w:num>
  <w:num w:numId="20" w16cid:durableId="460919924">
    <w:abstractNumId w:val="19"/>
  </w:num>
  <w:num w:numId="21" w16cid:durableId="1313832510">
    <w:abstractNumId w:val="49"/>
  </w:num>
  <w:num w:numId="22" w16cid:durableId="472217973">
    <w:abstractNumId w:val="18"/>
  </w:num>
  <w:num w:numId="23" w16cid:durableId="1528451159">
    <w:abstractNumId w:val="108"/>
  </w:num>
  <w:num w:numId="24" w16cid:durableId="1294948393">
    <w:abstractNumId w:val="51"/>
  </w:num>
  <w:num w:numId="25" w16cid:durableId="1998536430">
    <w:abstractNumId w:val="109"/>
  </w:num>
  <w:num w:numId="26" w16cid:durableId="1861116781">
    <w:abstractNumId w:val="0"/>
  </w:num>
  <w:num w:numId="27" w16cid:durableId="696733787">
    <w:abstractNumId w:val="29"/>
  </w:num>
  <w:num w:numId="28" w16cid:durableId="1790007166">
    <w:abstractNumId w:val="63"/>
  </w:num>
  <w:num w:numId="29" w16cid:durableId="984817674">
    <w:abstractNumId w:val="59"/>
  </w:num>
  <w:num w:numId="30" w16cid:durableId="174588041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65416632">
    <w:abstractNumId w:val="38"/>
  </w:num>
  <w:num w:numId="32" w16cid:durableId="1924677152">
    <w:abstractNumId w:val="35"/>
  </w:num>
  <w:num w:numId="33" w16cid:durableId="6902253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90489176">
    <w:abstractNumId w:val="66"/>
  </w:num>
  <w:num w:numId="35" w16cid:durableId="169773234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8015491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13962032">
    <w:abstractNumId w:val="79"/>
  </w:num>
  <w:num w:numId="38" w16cid:durableId="1113399995">
    <w:abstractNumId w:val="90"/>
  </w:num>
  <w:num w:numId="39" w16cid:durableId="423762952">
    <w:abstractNumId w:val="11"/>
  </w:num>
  <w:num w:numId="40" w16cid:durableId="938681613">
    <w:abstractNumId w:val="86"/>
  </w:num>
  <w:num w:numId="41" w16cid:durableId="264994603">
    <w:abstractNumId w:val="1"/>
  </w:num>
  <w:num w:numId="42" w16cid:durableId="1899900366">
    <w:abstractNumId w:val="53"/>
  </w:num>
  <w:num w:numId="43" w16cid:durableId="1803033504">
    <w:abstractNumId w:val="91"/>
  </w:num>
  <w:num w:numId="44" w16cid:durableId="1980189663">
    <w:abstractNumId w:val="10"/>
  </w:num>
  <w:num w:numId="45" w16cid:durableId="1578445075">
    <w:abstractNumId w:val="82"/>
  </w:num>
  <w:num w:numId="46" w16cid:durableId="69347693">
    <w:abstractNumId w:val="102"/>
  </w:num>
  <w:num w:numId="47" w16cid:durableId="593394062">
    <w:abstractNumId w:val="46"/>
  </w:num>
  <w:num w:numId="48" w16cid:durableId="2096439220">
    <w:abstractNumId w:val="75"/>
  </w:num>
  <w:num w:numId="49" w16cid:durableId="2110662734">
    <w:abstractNumId w:val="7"/>
  </w:num>
  <w:num w:numId="50" w16cid:durableId="2035840124">
    <w:abstractNumId w:val="64"/>
  </w:num>
  <w:num w:numId="51" w16cid:durableId="393428949">
    <w:abstractNumId w:val="85"/>
  </w:num>
  <w:num w:numId="52" w16cid:durableId="182401019">
    <w:abstractNumId w:val="69"/>
  </w:num>
  <w:num w:numId="53" w16cid:durableId="1680506031">
    <w:abstractNumId w:val="25"/>
  </w:num>
  <w:num w:numId="54" w16cid:durableId="235676188">
    <w:abstractNumId w:val="96"/>
  </w:num>
  <w:num w:numId="55" w16cid:durableId="1439132859">
    <w:abstractNumId w:val="37"/>
  </w:num>
  <w:num w:numId="56" w16cid:durableId="351147546">
    <w:abstractNumId w:val="39"/>
  </w:num>
  <w:num w:numId="57" w16cid:durableId="435834107">
    <w:abstractNumId w:val="16"/>
  </w:num>
  <w:num w:numId="58" w16cid:durableId="1600335896">
    <w:abstractNumId w:val="3"/>
  </w:num>
  <w:num w:numId="59" w16cid:durableId="1426338568">
    <w:abstractNumId w:val="98"/>
  </w:num>
  <w:num w:numId="60" w16cid:durableId="12341267">
    <w:abstractNumId w:val="57"/>
  </w:num>
  <w:num w:numId="61" w16cid:durableId="801313915">
    <w:abstractNumId w:val="13"/>
  </w:num>
  <w:num w:numId="62" w16cid:durableId="727802615">
    <w:abstractNumId w:val="9"/>
  </w:num>
  <w:num w:numId="63" w16cid:durableId="519122846">
    <w:abstractNumId w:val="44"/>
  </w:num>
  <w:num w:numId="64" w16cid:durableId="332609864">
    <w:abstractNumId w:val="106"/>
  </w:num>
  <w:num w:numId="65" w16cid:durableId="1314750451">
    <w:abstractNumId w:val="27"/>
  </w:num>
  <w:num w:numId="66" w16cid:durableId="206714037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12029148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553001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5737737">
    <w:abstractNumId w:val="45"/>
  </w:num>
  <w:num w:numId="70" w16cid:durableId="1275794248">
    <w:abstractNumId w:val="34"/>
  </w:num>
  <w:num w:numId="71" w16cid:durableId="646711429">
    <w:abstractNumId w:val="22"/>
    <w:lvlOverride w:ilvl="0">
      <w:startOverride w:val="1"/>
    </w:lvlOverride>
  </w:num>
  <w:num w:numId="72" w16cid:durableId="1843350894">
    <w:abstractNumId w:val="34"/>
    <w:lvlOverride w:ilvl="0">
      <w:startOverride w:val="1"/>
    </w:lvlOverride>
  </w:num>
  <w:num w:numId="73" w16cid:durableId="1224414171">
    <w:abstractNumId w:val="34"/>
    <w:lvlOverride w:ilvl="0">
      <w:startOverride w:val="1"/>
    </w:lvlOverride>
  </w:num>
  <w:num w:numId="74" w16cid:durableId="1300302563">
    <w:abstractNumId w:val="34"/>
    <w:lvlOverride w:ilvl="0">
      <w:startOverride w:val="1"/>
    </w:lvlOverride>
  </w:num>
  <w:num w:numId="75" w16cid:durableId="885601927">
    <w:abstractNumId w:val="34"/>
    <w:lvlOverride w:ilvl="0">
      <w:startOverride w:val="1"/>
    </w:lvlOverride>
  </w:num>
  <w:num w:numId="76" w16cid:durableId="597375915">
    <w:abstractNumId w:val="22"/>
    <w:lvlOverride w:ilvl="0">
      <w:startOverride w:val="1"/>
    </w:lvlOverride>
  </w:num>
  <w:num w:numId="77" w16cid:durableId="503862134">
    <w:abstractNumId w:val="34"/>
    <w:lvlOverride w:ilvl="0">
      <w:startOverride w:val="1"/>
    </w:lvlOverride>
  </w:num>
  <w:num w:numId="78" w16cid:durableId="1826965825">
    <w:abstractNumId w:val="34"/>
    <w:lvlOverride w:ilvl="0">
      <w:startOverride w:val="1"/>
    </w:lvlOverride>
  </w:num>
  <w:num w:numId="79" w16cid:durableId="575823457">
    <w:abstractNumId w:val="34"/>
    <w:lvlOverride w:ilvl="0">
      <w:startOverride w:val="1"/>
    </w:lvlOverride>
  </w:num>
  <w:num w:numId="80" w16cid:durableId="530412152">
    <w:abstractNumId w:val="34"/>
    <w:lvlOverride w:ilvl="0">
      <w:startOverride w:val="1"/>
    </w:lvlOverride>
  </w:num>
  <w:num w:numId="81" w16cid:durableId="679239680">
    <w:abstractNumId w:val="34"/>
    <w:lvlOverride w:ilvl="0">
      <w:startOverride w:val="1"/>
    </w:lvlOverride>
  </w:num>
  <w:num w:numId="82" w16cid:durableId="1323003988">
    <w:abstractNumId w:val="34"/>
    <w:lvlOverride w:ilvl="0">
      <w:startOverride w:val="1"/>
    </w:lvlOverride>
  </w:num>
  <w:num w:numId="83" w16cid:durableId="33965081">
    <w:abstractNumId w:val="41"/>
  </w:num>
  <w:num w:numId="84" w16cid:durableId="866329074">
    <w:abstractNumId w:val="34"/>
    <w:lvlOverride w:ilvl="0">
      <w:startOverride w:val="1"/>
    </w:lvlOverride>
  </w:num>
  <w:num w:numId="85" w16cid:durableId="592323523">
    <w:abstractNumId w:val="34"/>
    <w:lvlOverride w:ilvl="0">
      <w:startOverride w:val="1"/>
    </w:lvlOverride>
  </w:num>
  <w:num w:numId="86" w16cid:durableId="572937250">
    <w:abstractNumId w:val="22"/>
    <w:lvlOverride w:ilvl="0">
      <w:startOverride w:val="1"/>
    </w:lvlOverride>
  </w:num>
  <w:num w:numId="87" w16cid:durableId="1269504284">
    <w:abstractNumId w:val="34"/>
    <w:lvlOverride w:ilvl="0">
      <w:startOverride w:val="1"/>
    </w:lvlOverride>
  </w:num>
  <w:num w:numId="88" w16cid:durableId="520749637">
    <w:abstractNumId w:val="34"/>
    <w:lvlOverride w:ilvl="0">
      <w:startOverride w:val="1"/>
    </w:lvlOverride>
  </w:num>
  <w:num w:numId="89" w16cid:durableId="1409116953">
    <w:abstractNumId w:val="34"/>
    <w:lvlOverride w:ilvl="0">
      <w:startOverride w:val="1"/>
    </w:lvlOverride>
  </w:num>
  <w:num w:numId="90" w16cid:durableId="830219713">
    <w:abstractNumId w:val="45"/>
    <w:lvlOverride w:ilvl="0">
      <w:startOverride w:val="1"/>
    </w:lvlOverride>
  </w:num>
  <w:num w:numId="91" w16cid:durableId="1217929258">
    <w:abstractNumId w:val="34"/>
    <w:lvlOverride w:ilvl="0">
      <w:startOverride w:val="1"/>
    </w:lvlOverride>
  </w:num>
  <w:num w:numId="92" w16cid:durableId="2038845795">
    <w:abstractNumId w:val="22"/>
    <w:lvlOverride w:ilvl="0">
      <w:startOverride w:val="1"/>
    </w:lvlOverride>
  </w:num>
  <w:num w:numId="93" w16cid:durableId="1707632519">
    <w:abstractNumId w:val="22"/>
    <w:lvlOverride w:ilvl="0">
      <w:startOverride w:val="1"/>
    </w:lvlOverride>
  </w:num>
  <w:num w:numId="94" w16cid:durableId="2099784225">
    <w:abstractNumId w:val="34"/>
    <w:lvlOverride w:ilvl="0">
      <w:startOverride w:val="1"/>
    </w:lvlOverride>
  </w:num>
  <w:num w:numId="95" w16cid:durableId="279990578">
    <w:abstractNumId w:val="34"/>
    <w:lvlOverride w:ilvl="0">
      <w:startOverride w:val="1"/>
    </w:lvlOverride>
  </w:num>
  <w:num w:numId="96" w16cid:durableId="642581065">
    <w:abstractNumId w:val="84"/>
  </w:num>
  <w:num w:numId="97" w16cid:durableId="1406604122">
    <w:abstractNumId w:val="34"/>
    <w:lvlOverride w:ilvl="0">
      <w:startOverride w:val="1"/>
    </w:lvlOverride>
  </w:num>
  <w:num w:numId="98" w16cid:durableId="597249304">
    <w:abstractNumId w:val="34"/>
    <w:lvlOverride w:ilvl="0">
      <w:startOverride w:val="1"/>
    </w:lvlOverride>
  </w:num>
  <w:num w:numId="99" w16cid:durableId="516970375">
    <w:abstractNumId w:val="34"/>
    <w:lvlOverride w:ilvl="0">
      <w:startOverride w:val="1"/>
    </w:lvlOverride>
  </w:num>
  <w:num w:numId="100" w16cid:durableId="768353312">
    <w:abstractNumId w:val="34"/>
    <w:lvlOverride w:ilvl="0">
      <w:startOverride w:val="1"/>
    </w:lvlOverride>
  </w:num>
  <w:num w:numId="101" w16cid:durableId="1469854282">
    <w:abstractNumId w:val="34"/>
    <w:lvlOverride w:ilvl="0">
      <w:startOverride w:val="1"/>
    </w:lvlOverride>
  </w:num>
  <w:num w:numId="102" w16cid:durableId="1026905979">
    <w:abstractNumId w:val="34"/>
    <w:lvlOverride w:ilvl="0">
      <w:startOverride w:val="1"/>
    </w:lvlOverride>
  </w:num>
  <w:num w:numId="103" w16cid:durableId="238752195">
    <w:abstractNumId w:val="34"/>
    <w:lvlOverride w:ilvl="0">
      <w:startOverride w:val="1"/>
    </w:lvlOverride>
  </w:num>
  <w:num w:numId="104" w16cid:durableId="2134473926">
    <w:abstractNumId w:val="22"/>
    <w:lvlOverride w:ilvl="0">
      <w:startOverride w:val="1"/>
    </w:lvlOverride>
  </w:num>
  <w:num w:numId="105" w16cid:durableId="56780451">
    <w:abstractNumId w:val="22"/>
    <w:lvlOverride w:ilvl="0">
      <w:startOverride w:val="1"/>
    </w:lvlOverride>
  </w:num>
  <w:num w:numId="106" w16cid:durableId="442845536">
    <w:abstractNumId w:val="22"/>
    <w:lvlOverride w:ilvl="0">
      <w:startOverride w:val="1"/>
    </w:lvlOverride>
  </w:num>
  <w:num w:numId="107" w16cid:durableId="1492939627">
    <w:abstractNumId w:val="22"/>
    <w:lvlOverride w:ilvl="0">
      <w:startOverride w:val="1"/>
    </w:lvlOverride>
  </w:num>
  <w:num w:numId="108" w16cid:durableId="1655328641">
    <w:abstractNumId w:val="22"/>
    <w:lvlOverride w:ilvl="0">
      <w:startOverride w:val="1"/>
    </w:lvlOverride>
  </w:num>
  <w:num w:numId="109" w16cid:durableId="580988791">
    <w:abstractNumId w:val="22"/>
    <w:lvlOverride w:ilvl="0">
      <w:startOverride w:val="1"/>
    </w:lvlOverride>
  </w:num>
  <w:num w:numId="110" w16cid:durableId="1993633394">
    <w:abstractNumId w:val="22"/>
    <w:lvlOverride w:ilvl="0">
      <w:startOverride w:val="1"/>
    </w:lvlOverride>
  </w:num>
  <w:num w:numId="111" w16cid:durableId="1032800091">
    <w:abstractNumId w:val="22"/>
    <w:lvlOverride w:ilvl="0">
      <w:startOverride w:val="1"/>
    </w:lvlOverride>
  </w:num>
  <w:num w:numId="112" w16cid:durableId="469521558">
    <w:abstractNumId w:val="22"/>
    <w:lvlOverride w:ilvl="0">
      <w:startOverride w:val="1"/>
    </w:lvlOverride>
  </w:num>
  <w:num w:numId="113" w16cid:durableId="1012299408">
    <w:abstractNumId w:val="22"/>
    <w:lvlOverride w:ilvl="0">
      <w:startOverride w:val="1"/>
    </w:lvlOverride>
  </w:num>
  <w:num w:numId="114" w16cid:durableId="727731188">
    <w:abstractNumId w:val="22"/>
    <w:lvlOverride w:ilvl="0">
      <w:startOverride w:val="1"/>
    </w:lvlOverride>
  </w:num>
  <w:num w:numId="115" w16cid:durableId="22170730">
    <w:abstractNumId w:val="22"/>
    <w:lvlOverride w:ilvl="0">
      <w:startOverride w:val="1"/>
    </w:lvlOverride>
  </w:num>
  <w:num w:numId="116" w16cid:durableId="1292788551">
    <w:abstractNumId w:val="22"/>
    <w:lvlOverride w:ilvl="0">
      <w:startOverride w:val="1"/>
    </w:lvlOverride>
  </w:num>
  <w:num w:numId="117" w16cid:durableId="1699811455">
    <w:abstractNumId w:val="34"/>
    <w:lvlOverride w:ilvl="0">
      <w:startOverride w:val="1"/>
    </w:lvlOverride>
  </w:num>
  <w:num w:numId="118" w16cid:durableId="522593884">
    <w:abstractNumId w:val="65"/>
  </w:num>
  <w:num w:numId="119" w16cid:durableId="1316376497">
    <w:abstractNumId w:val="34"/>
    <w:lvlOverride w:ilvl="0">
      <w:startOverride w:val="1"/>
    </w:lvlOverride>
  </w:num>
  <w:num w:numId="120" w16cid:durableId="1532953477">
    <w:abstractNumId w:val="34"/>
    <w:lvlOverride w:ilvl="0">
      <w:startOverride w:val="1"/>
    </w:lvlOverride>
  </w:num>
  <w:num w:numId="121" w16cid:durableId="1916817487">
    <w:abstractNumId w:val="34"/>
    <w:lvlOverride w:ilvl="0">
      <w:startOverride w:val="1"/>
    </w:lvlOverride>
  </w:num>
  <w:num w:numId="122" w16cid:durableId="175929612">
    <w:abstractNumId w:val="34"/>
    <w:lvlOverride w:ilvl="0">
      <w:startOverride w:val="1"/>
    </w:lvlOverride>
  </w:num>
  <w:num w:numId="123" w16cid:durableId="276958012">
    <w:abstractNumId w:val="34"/>
    <w:lvlOverride w:ilvl="0">
      <w:startOverride w:val="1"/>
    </w:lvlOverride>
  </w:num>
  <w:num w:numId="124" w16cid:durableId="249698573">
    <w:abstractNumId w:val="22"/>
    <w:lvlOverride w:ilvl="0">
      <w:startOverride w:val="1"/>
    </w:lvlOverride>
  </w:num>
  <w:num w:numId="125" w16cid:durableId="328220132">
    <w:abstractNumId w:val="84"/>
    <w:lvlOverride w:ilvl="0">
      <w:startOverride w:val="1"/>
    </w:lvlOverride>
  </w:num>
  <w:num w:numId="126" w16cid:durableId="1178500443">
    <w:abstractNumId w:val="22"/>
    <w:lvlOverride w:ilvl="0">
      <w:startOverride w:val="1"/>
    </w:lvlOverride>
  </w:num>
  <w:num w:numId="127" w16cid:durableId="511065275">
    <w:abstractNumId w:val="84"/>
    <w:lvlOverride w:ilvl="0">
      <w:startOverride w:val="1"/>
    </w:lvlOverride>
  </w:num>
  <w:num w:numId="128" w16cid:durableId="341398852">
    <w:abstractNumId w:val="22"/>
    <w:lvlOverride w:ilvl="0">
      <w:startOverride w:val="1"/>
    </w:lvlOverride>
  </w:num>
  <w:num w:numId="129" w16cid:durableId="148451552">
    <w:abstractNumId w:val="84"/>
    <w:lvlOverride w:ilvl="0">
      <w:startOverride w:val="1"/>
    </w:lvlOverride>
  </w:num>
  <w:num w:numId="130" w16cid:durableId="960889610">
    <w:abstractNumId w:val="22"/>
    <w:lvlOverride w:ilvl="0">
      <w:startOverride w:val="1"/>
    </w:lvlOverride>
  </w:num>
  <w:num w:numId="131" w16cid:durableId="2118332621">
    <w:abstractNumId w:val="84"/>
    <w:lvlOverride w:ilvl="0">
      <w:startOverride w:val="1"/>
    </w:lvlOverride>
  </w:num>
  <w:num w:numId="132" w16cid:durableId="1038238671">
    <w:abstractNumId w:val="22"/>
    <w:lvlOverride w:ilvl="0">
      <w:startOverride w:val="1"/>
    </w:lvlOverride>
  </w:num>
  <w:num w:numId="133" w16cid:durableId="1879514438">
    <w:abstractNumId w:val="22"/>
    <w:lvlOverride w:ilvl="0">
      <w:startOverride w:val="1"/>
    </w:lvlOverride>
  </w:num>
  <w:num w:numId="134" w16cid:durableId="1726105000">
    <w:abstractNumId w:val="84"/>
    <w:lvlOverride w:ilvl="0">
      <w:startOverride w:val="1"/>
    </w:lvlOverride>
  </w:num>
  <w:num w:numId="135" w16cid:durableId="1744526842">
    <w:abstractNumId w:val="22"/>
    <w:lvlOverride w:ilvl="0">
      <w:startOverride w:val="1"/>
    </w:lvlOverride>
  </w:num>
  <w:num w:numId="136" w16cid:durableId="1213417922">
    <w:abstractNumId w:val="84"/>
    <w:lvlOverride w:ilvl="0">
      <w:startOverride w:val="1"/>
    </w:lvlOverride>
  </w:num>
  <w:num w:numId="137" w16cid:durableId="2052918753">
    <w:abstractNumId w:val="22"/>
    <w:lvlOverride w:ilvl="0">
      <w:startOverride w:val="1"/>
    </w:lvlOverride>
  </w:num>
  <w:num w:numId="138" w16cid:durableId="2120174797">
    <w:abstractNumId w:val="84"/>
    <w:lvlOverride w:ilvl="0">
      <w:startOverride w:val="1"/>
    </w:lvlOverride>
  </w:num>
  <w:num w:numId="139" w16cid:durableId="390620529">
    <w:abstractNumId w:val="22"/>
    <w:lvlOverride w:ilvl="0">
      <w:startOverride w:val="1"/>
    </w:lvlOverride>
  </w:num>
  <w:num w:numId="140" w16cid:durableId="2075809203">
    <w:abstractNumId w:val="84"/>
    <w:lvlOverride w:ilvl="0">
      <w:startOverride w:val="1"/>
    </w:lvlOverride>
  </w:num>
  <w:num w:numId="141" w16cid:durableId="1624267186">
    <w:abstractNumId w:val="22"/>
    <w:lvlOverride w:ilvl="0">
      <w:startOverride w:val="1"/>
    </w:lvlOverride>
  </w:num>
  <w:num w:numId="142" w16cid:durableId="1360861353">
    <w:abstractNumId w:val="84"/>
    <w:lvlOverride w:ilvl="0">
      <w:startOverride w:val="1"/>
    </w:lvlOverride>
  </w:num>
  <w:num w:numId="143" w16cid:durableId="905992867">
    <w:abstractNumId w:val="22"/>
    <w:lvlOverride w:ilvl="0">
      <w:startOverride w:val="1"/>
    </w:lvlOverride>
  </w:num>
  <w:num w:numId="144" w16cid:durableId="1269509314">
    <w:abstractNumId w:val="84"/>
    <w:lvlOverride w:ilvl="0">
      <w:startOverride w:val="1"/>
    </w:lvlOverride>
  </w:num>
  <w:num w:numId="145" w16cid:durableId="512838267">
    <w:abstractNumId w:val="22"/>
    <w:lvlOverride w:ilvl="0">
      <w:startOverride w:val="1"/>
    </w:lvlOverride>
  </w:num>
  <w:num w:numId="146" w16cid:durableId="32466707">
    <w:abstractNumId w:val="84"/>
    <w:lvlOverride w:ilvl="0">
      <w:startOverride w:val="1"/>
    </w:lvlOverride>
  </w:num>
  <w:num w:numId="147" w16cid:durableId="159198760">
    <w:abstractNumId w:val="3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855775672">
    <w:abstractNumId w:val="3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389180877">
    <w:abstractNumId w:val="22"/>
    <w:lvlOverride w:ilvl="0">
      <w:startOverride w:val="1"/>
    </w:lvlOverride>
  </w:num>
  <w:num w:numId="150" w16cid:durableId="514002109">
    <w:abstractNumId w:val="3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442504205">
    <w:abstractNumId w:val="3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832714364">
    <w:abstractNumId w:val="22"/>
    <w:lvlOverride w:ilvl="0">
      <w:startOverride w:val="1"/>
    </w:lvlOverride>
  </w:num>
  <w:num w:numId="153" w16cid:durableId="622617528">
    <w:abstractNumId w:val="3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687437920">
    <w:abstractNumId w:val="3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483014516">
    <w:abstractNumId w:val="3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239972746">
    <w:abstractNumId w:val="3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818843249">
    <w:abstractNumId w:val="3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997758646">
    <w:abstractNumId w:val="3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778602121">
    <w:abstractNumId w:val="84"/>
    <w:lvlOverride w:ilvl="0">
      <w:startOverride w:val="1"/>
    </w:lvlOverride>
  </w:num>
  <w:num w:numId="160" w16cid:durableId="516389975">
    <w:abstractNumId w:val="3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400494190">
    <w:abstractNumId w:val="22"/>
    <w:lvlOverride w:ilvl="0">
      <w:startOverride w:val="1"/>
    </w:lvlOverride>
  </w:num>
  <w:num w:numId="162" w16cid:durableId="2113475024">
    <w:abstractNumId w:val="3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777409572">
    <w:abstractNumId w:val="12"/>
  </w:num>
  <w:num w:numId="164" w16cid:durableId="2031369215">
    <w:abstractNumId w:val="17"/>
  </w:num>
  <w:num w:numId="165" w16cid:durableId="986010104">
    <w:abstractNumId w:val="28"/>
  </w:num>
  <w:num w:numId="166" w16cid:durableId="1665935157">
    <w:abstractNumId w:val="67"/>
  </w:num>
  <w:num w:numId="167" w16cid:durableId="236596720">
    <w:abstractNumId w:val="83"/>
  </w:num>
  <w:num w:numId="168" w16cid:durableId="530804009">
    <w:abstractNumId w:val="33"/>
  </w:num>
  <w:num w:numId="169" w16cid:durableId="1357193256">
    <w:abstractNumId w:val="77"/>
  </w:num>
  <w:num w:numId="170" w16cid:durableId="69887625">
    <w:abstractNumId w:val="36"/>
  </w:num>
  <w:num w:numId="171" w16cid:durableId="1839232233">
    <w:abstractNumId w:val="101"/>
  </w:num>
  <w:num w:numId="172" w16cid:durableId="292491148">
    <w:abstractNumId w:val="92"/>
  </w:num>
  <w:num w:numId="173" w16cid:durableId="2028487008">
    <w:abstractNumId w:val="80"/>
  </w:num>
  <w:num w:numId="174" w16cid:durableId="946616111">
    <w:abstractNumId w:val="50"/>
  </w:num>
  <w:num w:numId="175" w16cid:durableId="994605575">
    <w:abstractNumId w:val="62"/>
  </w:num>
  <w:num w:numId="176" w16cid:durableId="791284772">
    <w:abstractNumId w:val="31"/>
  </w:num>
  <w:num w:numId="177" w16cid:durableId="828520371">
    <w:abstractNumId w:val="43"/>
  </w:num>
  <w:num w:numId="178" w16cid:durableId="2052878144">
    <w:abstractNumId w:val="4"/>
  </w:num>
  <w:num w:numId="179" w16cid:durableId="966473512">
    <w:abstractNumId w:val="81"/>
  </w:num>
  <w:num w:numId="180" w16cid:durableId="1162815342">
    <w:abstractNumId w:val="95"/>
  </w:num>
  <w:num w:numId="181" w16cid:durableId="1604263744">
    <w:abstractNumId w:val="32"/>
  </w:num>
  <w:num w:numId="182" w16cid:durableId="559944200">
    <w:abstractNumId w:val="14"/>
  </w:num>
  <w:num w:numId="183" w16cid:durableId="1825193846">
    <w:abstractNumId w:val="97"/>
  </w:num>
  <w:num w:numId="184" w16cid:durableId="1673068764">
    <w:abstractNumId w:val="74"/>
  </w:num>
  <w:num w:numId="185" w16cid:durableId="470826735">
    <w:abstractNumId w:val="93"/>
  </w:num>
  <w:num w:numId="186" w16cid:durableId="347800101">
    <w:abstractNumId w:val="68"/>
  </w:num>
  <w:num w:numId="187" w16cid:durableId="2138402414">
    <w:abstractNumId w:val="30"/>
  </w:num>
  <w:num w:numId="188" w16cid:durableId="1041974893">
    <w:abstractNumId w:val="76"/>
  </w:num>
  <w:num w:numId="189" w16cid:durableId="1977298438">
    <w:abstractNumId w:val="113"/>
  </w:num>
  <w:num w:numId="190" w16cid:durableId="1539002107">
    <w:abstractNumId w:val="70"/>
  </w:num>
  <w:num w:numId="191" w16cid:durableId="1215697496">
    <w:abstractNumId w:val="110"/>
  </w:num>
  <w:num w:numId="192" w16cid:durableId="1566526390">
    <w:abstractNumId w:val="6"/>
  </w:num>
  <w:num w:numId="193" w16cid:durableId="1179076323">
    <w:abstractNumId w:val="26"/>
  </w:num>
  <w:num w:numId="194" w16cid:durableId="793597199">
    <w:abstractNumId w:val="5"/>
  </w:num>
  <w:num w:numId="195" w16cid:durableId="1753114362">
    <w:abstractNumId w:val="40"/>
  </w:num>
  <w:num w:numId="196" w16cid:durableId="1057362589">
    <w:abstractNumId w:val="104"/>
  </w:num>
  <w:num w:numId="197" w16cid:durableId="876968111">
    <w:abstractNumId w:val="48"/>
  </w:num>
  <w:num w:numId="198" w16cid:durableId="542060950">
    <w:abstractNumId w:val="99"/>
  </w:num>
  <w:num w:numId="199" w16cid:durableId="794761881">
    <w:abstractNumId w:val="55"/>
  </w:num>
  <w:num w:numId="200" w16cid:durableId="927469342">
    <w:abstractNumId w:val="17"/>
    <w:lvlOverride w:ilvl="0">
      <w:startOverride w:val="1"/>
    </w:lvlOverride>
  </w:num>
  <w:num w:numId="201" w16cid:durableId="1346515467">
    <w:abstractNumId w:val="84"/>
    <w:lvlOverride w:ilvl="0">
      <w:startOverride w:val="1"/>
    </w:lvlOverride>
  </w:num>
  <w:num w:numId="202" w16cid:durableId="2016222399">
    <w:abstractNumId w:val="111"/>
  </w:num>
  <w:num w:numId="203" w16cid:durableId="24062285">
    <w:abstractNumId w:val="58"/>
  </w:num>
  <w:num w:numId="204" w16cid:durableId="54086278">
    <w:abstractNumId w:val="61"/>
  </w:num>
  <w:num w:numId="205" w16cid:durableId="2107769394">
    <w:abstractNumId w:val="87"/>
  </w:num>
  <w:num w:numId="206" w16cid:durableId="1014183853">
    <w:abstractNumId w:val="72"/>
  </w:num>
  <w:num w:numId="207" w16cid:durableId="1318024889">
    <w:abstractNumId w:val="47"/>
  </w:num>
  <w:num w:numId="208" w16cid:durableId="1202091363">
    <w:abstractNumId w:val="54"/>
  </w:num>
  <w:num w:numId="209" w16cid:durableId="823669899">
    <w:abstractNumId w:val="89"/>
  </w:num>
  <w:num w:numId="210" w16cid:durableId="1683122464">
    <w:abstractNumId w:val="42"/>
  </w:num>
  <w:numIdMacAtCleanup w:val="2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E01"/>
    <w:rsid w:val="00000A0A"/>
    <w:rsid w:val="000013B8"/>
    <w:rsid w:val="000016CE"/>
    <w:rsid w:val="000018D8"/>
    <w:rsid w:val="00002233"/>
    <w:rsid w:val="00002650"/>
    <w:rsid w:val="00002A69"/>
    <w:rsid w:val="00002C86"/>
    <w:rsid w:val="00002F58"/>
    <w:rsid w:val="000038B7"/>
    <w:rsid w:val="0000430E"/>
    <w:rsid w:val="000047C8"/>
    <w:rsid w:val="00004AA9"/>
    <w:rsid w:val="00005284"/>
    <w:rsid w:val="00005A21"/>
    <w:rsid w:val="00005A44"/>
    <w:rsid w:val="00005F97"/>
    <w:rsid w:val="0000617F"/>
    <w:rsid w:val="0000629B"/>
    <w:rsid w:val="0000690E"/>
    <w:rsid w:val="000069DD"/>
    <w:rsid w:val="000071A8"/>
    <w:rsid w:val="00007496"/>
    <w:rsid w:val="00007DEC"/>
    <w:rsid w:val="000101FA"/>
    <w:rsid w:val="000109BD"/>
    <w:rsid w:val="000114A9"/>
    <w:rsid w:val="000116E8"/>
    <w:rsid w:val="00011DAB"/>
    <w:rsid w:val="00012163"/>
    <w:rsid w:val="00012C16"/>
    <w:rsid w:val="00012EB5"/>
    <w:rsid w:val="00013CB0"/>
    <w:rsid w:val="000143AA"/>
    <w:rsid w:val="00014D38"/>
    <w:rsid w:val="000150C3"/>
    <w:rsid w:val="00015A94"/>
    <w:rsid w:val="0001683C"/>
    <w:rsid w:val="00016B2E"/>
    <w:rsid w:val="00016CBF"/>
    <w:rsid w:val="00016E59"/>
    <w:rsid w:val="00016F76"/>
    <w:rsid w:val="0002064E"/>
    <w:rsid w:val="000219C3"/>
    <w:rsid w:val="00023998"/>
    <w:rsid w:val="00023BB6"/>
    <w:rsid w:val="00027A40"/>
    <w:rsid w:val="00027C30"/>
    <w:rsid w:val="0003001A"/>
    <w:rsid w:val="00031081"/>
    <w:rsid w:val="0003272C"/>
    <w:rsid w:val="00032B93"/>
    <w:rsid w:val="00033E6C"/>
    <w:rsid w:val="0003628D"/>
    <w:rsid w:val="000365EC"/>
    <w:rsid w:val="00036EB9"/>
    <w:rsid w:val="00037032"/>
    <w:rsid w:val="00037DA6"/>
    <w:rsid w:val="00040013"/>
    <w:rsid w:val="00040BF2"/>
    <w:rsid w:val="000410EF"/>
    <w:rsid w:val="00041176"/>
    <w:rsid w:val="000417D3"/>
    <w:rsid w:val="000419BD"/>
    <w:rsid w:val="00043200"/>
    <w:rsid w:val="000446AA"/>
    <w:rsid w:val="00045C46"/>
    <w:rsid w:val="00046910"/>
    <w:rsid w:val="0004700B"/>
    <w:rsid w:val="00047671"/>
    <w:rsid w:val="00050772"/>
    <w:rsid w:val="00051824"/>
    <w:rsid w:val="000519A7"/>
    <w:rsid w:val="00051FC0"/>
    <w:rsid w:val="00052A86"/>
    <w:rsid w:val="00053478"/>
    <w:rsid w:val="0005397F"/>
    <w:rsid w:val="000544FE"/>
    <w:rsid w:val="00054E7D"/>
    <w:rsid w:val="00055B40"/>
    <w:rsid w:val="00055F09"/>
    <w:rsid w:val="00056190"/>
    <w:rsid w:val="000575C9"/>
    <w:rsid w:val="00057A0B"/>
    <w:rsid w:val="000611EF"/>
    <w:rsid w:val="00061D82"/>
    <w:rsid w:val="00062065"/>
    <w:rsid w:val="000624BD"/>
    <w:rsid w:val="00064EEE"/>
    <w:rsid w:val="00065C7C"/>
    <w:rsid w:val="000660E2"/>
    <w:rsid w:val="000662D7"/>
    <w:rsid w:val="00066983"/>
    <w:rsid w:val="000672FD"/>
    <w:rsid w:val="000674D6"/>
    <w:rsid w:val="00067CCE"/>
    <w:rsid w:val="00070C3C"/>
    <w:rsid w:val="00070E9D"/>
    <w:rsid w:val="000711B6"/>
    <w:rsid w:val="00071692"/>
    <w:rsid w:val="00071C07"/>
    <w:rsid w:val="00072504"/>
    <w:rsid w:val="00074540"/>
    <w:rsid w:val="00074894"/>
    <w:rsid w:val="00074A86"/>
    <w:rsid w:val="000765F0"/>
    <w:rsid w:val="000779AB"/>
    <w:rsid w:val="00080C1A"/>
    <w:rsid w:val="000818CC"/>
    <w:rsid w:val="00084590"/>
    <w:rsid w:val="000864A5"/>
    <w:rsid w:val="00087A15"/>
    <w:rsid w:val="00087BBC"/>
    <w:rsid w:val="00087D47"/>
    <w:rsid w:val="00087E54"/>
    <w:rsid w:val="00087E97"/>
    <w:rsid w:val="00090836"/>
    <w:rsid w:val="00091494"/>
    <w:rsid w:val="000915BD"/>
    <w:rsid w:val="00091ED8"/>
    <w:rsid w:val="0009240D"/>
    <w:rsid w:val="00092A9E"/>
    <w:rsid w:val="00093331"/>
    <w:rsid w:val="0009340C"/>
    <w:rsid w:val="00093547"/>
    <w:rsid w:val="0009391B"/>
    <w:rsid w:val="0009439A"/>
    <w:rsid w:val="00094BA1"/>
    <w:rsid w:val="00095071"/>
    <w:rsid w:val="0009560D"/>
    <w:rsid w:val="000957CC"/>
    <w:rsid w:val="000961CC"/>
    <w:rsid w:val="00096A8B"/>
    <w:rsid w:val="00096EBC"/>
    <w:rsid w:val="000975C4"/>
    <w:rsid w:val="00097DB5"/>
    <w:rsid w:val="00097F96"/>
    <w:rsid w:val="000A0CD1"/>
    <w:rsid w:val="000A1457"/>
    <w:rsid w:val="000A164F"/>
    <w:rsid w:val="000A2592"/>
    <w:rsid w:val="000A3826"/>
    <w:rsid w:val="000A3BD7"/>
    <w:rsid w:val="000A47F7"/>
    <w:rsid w:val="000A5846"/>
    <w:rsid w:val="000A6EE6"/>
    <w:rsid w:val="000A788E"/>
    <w:rsid w:val="000A7914"/>
    <w:rsid w:val="000A7F8B"/>
    <w:rsid w:val="000B0618"/>
    <w:rsid w:val="000B083D"/>
    <w:rsid w:val="000B10DA"/>
    <w:rsid w:val="000B16FC"/>
    <w:rsid w:val="000B27B9"/>
    <w:rsid w:val="000B3F5D"/>
    <w:rsid w:val="000B4619"/>
    <w:rsid w:val="000B596D"/>
    <w:rsid w:val="000B5F08"/>
    <w:rsid w:val="000B5F12"/>
    <w:rsid w:val="000B7967"/>
    <w:rsid w:val="000B7B0A"/>
    <w:rsid w:val="000C0725"/>
    <w:rsid w:val="000C0EAD"/>
    <w:rsid w:val="000C18ED"/>
    <w:rsid w:val="000C1A8D"/>
    <w:rsid w:val="000C30B6"/>
    <w:rsid w:val="000C355E"/>
    <w:rsid w:val="000C3E9A"/>
    <w:rsid w:val="000C40B7"/>
    <w:rsid w:val="000C4AFC"/>
    <w:rsid w:val="000C4E6F"/>
    <w:rsid w:val="000C6F70"/>
    <w:rsid w:val="000C78E3"/>
    <w:rsid w:val="000D037D"/>
    <w:rsid w:val="000D0AC5"/>
    <w:rsid w:val="000D0EAB"/>
    <w:rsid w:val="000D1FB0"/>
    <w:rsid w:val="000D3272"/>
    <w:rsid w:val="000D329D"/>
    <w:rsid w:val="000D3802"/>
    <w:rsid w:val="000D382B"/>
    <w:rsid w:val="000D3B82"/>
    <w:rsid w:val="000D47AA"/>
    <w:rsid w:val="000D49E3"/>
    <w:rsid w:val="000D71B2"/>
    <w:rsid w:val="000E0192"/>
    <w:rsid w:val="000E0E8A"/>
    <w:rsid w:val="000E1834"/>
    <w:rsid w:val="000E1B65"/>
    <w:rsid w:val="000E26A1"/>
    <w:rsid w:val="000E291B"/>
    <w:rsid w:val="000E2E7F"/>
    <w:rsid w:val="000E2F0D"/>
    <w:rsid w:val="000E48D4"/>
    <w:rsid w:val="000E4DC1"/>
    <w:rsid w:val="000E5FBA"/>
    <w:rsid w:val="000E61E4"/>
    <w:rsid w:val="000E6205"/>
    <w:rsid w:val="000F00C5"/>
    <w:rsid w:val="000F0728"/>
    <w:rsid w:val="000F0C14"/>
    <w:rsid w:val="000F13D2"/>
    <w:rsid w:val="000F1F44"/>
    <w:rsid w:val="000F255A"/>
    <w:rsid w:val="000F2796"/>
    <w:rsid w:val="000F4118"/>
    <w:rsid w:val="000F4889"/>
    <w:rsid w:val="000F5096"/>
    <w:rsid w:val="000F5267"/>
    <w:rsid w:val="000F5FF8"/>
    <w:rsid w:val="000F6FA1"/>
    <w:rsid w:val="000F737D"/>
    <w:rsid w:val="000F7B83"/>
    <w:rsid w:val="000F7BF7"/>
    <w:rsid w:val="00100393"/>
    <w:rsid w:val="00101468"/>
    <w:rsid w:val="001016C1"/>
    <w:rsid w:val="001040EE"/>
    <w:rsid w:val="001042F4"/>
    <w:rsid w:val="0010516C"/>
    <w:rsid w:val="00105405"/>
    <w:rsid w:val="0010573B"/>
    <w:rsid w:val="0010715E"/>
    <w:rsid w:val="0010738B"/>
    <w:rsid w:val="001074D6"/>
    <w:rsid w:val="00107A10"/>
    <w:rsid w:val="00110F0D"/>
    <w:rsid w:val="00112960"/>
    <w:rsid w:val="00112C31"/>
    <w:rsid w:val="00113C75"/>
    <w:rsid w:val="00114237"/>
    <w:rsid w:val="00114732"/>
    <w:rsid w:val="001148EA"/>
    <w:rsid w:val="001157C2"/>
    <w:rsid w:val="00115AFE"/>
    <w:rsid w:val="00122357"/>
    <w:rsid w:val="00123B4E"/>
    <w:rsid w:val="00124635"/>
    <w:rsid w:val="00125070"/>
    <w:rsid w:val="00125938"/>
    <w:rsid w:val="00126D25"/>
    <w:rsid w:val="001271E1"/>
    <w:rsid w:val="001301BC"/>
    <w:rsid w:val="0013034D"/>
    <w:rsid w:val="00130369"/>
    <w:rsid w:val="001307DF"/>
    <w:rsid w:val="001333BF"/>
    <w:rsid w:val="00133843"/>
    <w:rsid w:val="00133B18"/>
    <w:rsid w:val="00133BC2"/>
    <w:rsid w:val="00133C4F"/>
    <w:rsid w:val="00135569"/>
    <w:rsid w:val="0013626E"/>
    <w:rsid w:val="00136B00"/>
    <w:rsid w:val="00136CFC"/>
    <w:rsid w:val="001371EC"/>
    <w:rsid w:val="001374A4"/>
    <w:rsid w:val="0014014B"/>
    <w:rsid w:val="0014050A"/>
    <w:rsid w:val="0014059D"/>
    <w:rsid w:val="00142609"/>
    <w:rsid w:val="0014297B"/>
    <w:rsid w:val="00143241"/>
    <w:rsid w:val="00143460"/>
    <w:rsid w:val="00144A3E"/>
    <w:rsid w:val="00144B2E"/>
    <w:rsid w:val="00145C29"/>
    <w:rsid w:val="00145DB4"/>
    <w:rsid w:val="00145E20"/>
    <w:rsid w:val="00146824"/>
    <w:rsid w:val="00150CCF"/>
    <w:rsid w:val="00150ED6"/>
    <w:rsid w:val="00150F07"/>
    <w:rsid w:val="0015252F"/>
    <w:rsid w:val="00153FA0"/>
    <w:rsid w:val="0015471D"/>
    <w:rsid w:val="00155883"/>
    <w:rsid w:val="0015678C"/>
    <w:rsid w:val="00156831"/>
    <w:rsid w:val="00157686"/>
    <w:rsid w:val="00157E5F"/>
    <w:rsid w:val="00157F17"/>
    <w:rsid w:val="001609D4"/>
    <w:rsid w:val="001611C0"/>
    <w:rsid w:val="001615AE"/>
    <w:rsid w:val="001633F7"/>
    <w:rsid w:val="001663F2"/>
    <w:rsid w:val="00166AC9"/>
    <w:rsid w:val="00166BEA"/>
    <w:rsid w:val="00166D8F"/>
    <w:rsid w:val="00166EA4"/>
    <w:rsid w:val="001709CE"/>
    <w:rsid w:val="00171102"/>
    <w:rsid w:val="001714D7"/>
    <w:rsid w:val="00171912"/>
    <w:rsid w:val="00171C55"/>
    <w:rsid w:val="0017281C"/>
    <w:rsid w:val="00174484"/>
    <w:rsid w:val="001748B3"/>
    <w:rsid w:val="00174AF3"/>
    <w:rsid w:val="0017616C"/>
    <w:rsid w:val="001764DD"/>
    <w:rsid w:val="00176EFB"/>
    <w:rsid w:val="00177043"/>
    <w:rsid w:val="00181CE3"/>
    <w:rsid w:val="00183181"/>
    <w:rsid w:val="00184D8D"/>
    <w:rsid w:val="00184DF2"/>
    <w:rsid w:val="001861F4"/>
    <w:rsid w:val="001877DD"/>
    <w:rsid w:val="001879A0"/>
    <w:rsid w:val="001879CE"/>
    <w:rsid w:val="00187B74"/>
    <w:rsid w:val="00187C50"/>
    <w:rsid w:val="00187D20"/>
    <w:rsid w:val="001915FD"/>
    <w:rsid w:val="00193642"/>
    <w:rsid w:val="00193664"/>
    <w:rsid w:val="00194653"/>
    <w:rsid w:val="001954E4"/>
    <w:rsid w:val="0019591E"/>
    <w:rsid w:val="00196535"/>
    <w:rsid w:val="00196CF7"/>
    <w:rsid w:val="00196FA3"/>
    <w:rsid w:val="00197513"/>
    <w:rsid w:val="001A029E"/>
    <w:rsid w:val="001A0C48"/>
    <w:rsid w:val="001A1571"/>
    <w:rsid w:val="001A21D7"/>
    <w:rsid w:val="001A2678"/>
    <w:rsid w:val="001A303B"/>
    <w:rsid w:val="001A3BBF"/>
    <w:rsid w:val="001A3F42"/>
    <w:rsid w:val="001A44D0"/>
    <w:rsid w:val="001A5367"/>
    <w:rsid w:val="001A5B40"/>
    <w:rsid w:val="001A5F23"/>
    <w:rsid w:val="001A6C4A"/>
    <w:rsid w:val="001A73A1"/>
    <w:rsid w:val="001A7CF4"/>
    <w:rsid w:val="001A7E40"/>
    <w:rsid w:val="001B0651"/>
    <w:rsid w:val="001B1D59"/>
    <w:rsid w:val="001B25B3"/>
    <w:rsid w:val="001B25D4"/>
    <w:rsid w:val="001B292E"/>
    <w:rsid w:val="001B34F7"/>
    <w:rsid w:val="001B357D"/>
    <w:rsid w:val="001B48DC"/>
    <w:rsid w:val="001B5B4D"/>
    <w:rsid w:val="001B5BC9"/>
    <w:rsid w:val="001B705F"/>
    <w:rsid w:val="001B753C"/>
    <w:rsid w:val="001B7E46"/>
    <w:rsid w:val="001C23CC"/>
    <w:rsid w:val="001C2D72"/>
    <w:rsid w:val="001C4296"/>
    <w:rsid w:val="001C57E3"/>
    <w:rsid w:val="001C6103"/>
    <w:rsid w:val="001D025E"/>
    <w:rsid w:val="001D0F0B"/>
    <w:rsid w:val="001D1098"/>
    <w:rsid w:val="001D15A2"/>
    <w:rsid w:val="001D1A9F"/>
    <w:rsid w:val="001D39B0"/>
    <w:rsid w:val="001D5684"/>
    <w:rsid w:val="001D5F9A"/>
    <w:rsid w:val="001D6B32"/>
    <w:rsid w:val="001E0AB6"/>
    <w:rsid w:val="001E1C47"/>
    <w:rsid w:val="001E2219"/>
    <w:rsid w:val="001E2797"/>
    <w:rsid w:val="001E5C18"/>
    <w:rsid w:val="001E7145"/>
    <w:rsid w:val="001F0184"/>
    <w:rsid w:val="001F07B6"/>
    <w:rsid w:val="001F15A1"/>
    <w:rsid w:val="001F1FFA"/>
    <w:rsid w:val="001F3321"/>
    <w:rsid w:val="001F4724"/>
    <w:rsid w:val="001F53B6"/>
    <w:rsid w:val="001F6869"/>
    <w:rsid w:val="001F6C05"/>
    <w:rsid w:val="00203AC4"/>
    <w:rsid w:val="00203FDE"/>
    <w:rsid w:val="002042C8"/>
    <w:rsid w:val="00204832"/>
    <w:rsid w:val="00207BE7"/>
    <w:rsid w:val="00207FAA"/>
    <w:rsid w:val="00210B3E"/>
    <w:rsid w:val="00211C9B"/>
    <w:rsid w:val="00211F5C"/>
    <w:rsid w:val="0021205A"/>
    <w:rsid w:val="002121A6"/>
    <w:rsid w:val="002128DD"/>
    <w:rsid w:val="00213270"/>
    <w:rsid w:val="002133DC"/>
    <w:rsid w:val="00213799"/>
    <w:rsid w:val="00214330"/>
    <w:rsid w:val="002158E6"/>
    <w:rsid w:val="002159DF"/>
    <w:rsid w:val="002161A0"/>
    <w:rsid w:val="002161F7"/>
    <w:rsid w:val="0021643D"/>
    <w:rsid w:val="00217133"/>
    <w:rsid w:val="0021726D"/>
    <w:rsid w:val="00217708"/>
    <w:rsid w:val="00217CAD"/>
    <w:rsid w:val="00220FC3"/>
    <w:rsid w:val="002229E5"/>
    <w:rsid w:val="00223EC2"/>
    <w:rsid w:val="00224E70"/>
    <w:rsid w:val="002254AF"/>
    <w:rsid w:val="00225AC9"/>
    <w:rsid w:val="002260A2"/>
    <w:rsid w:val="002267C9"/>
    <w:rsid w:val="00226805"/>
    <w:rsid w:val="00226C5E"/>
    <w:rsid w:val="002274ED"/>
    <w:rsid w:val="00227AEA"/>
    <w:rsid w:val="00231939"/>
    <w:rsid w:val="00231E7D"/>
    <w:rsid w:val="00232DF4"/>
    <w:rsid w:val="00235199"/>
    <w:rsid w:val="00236F48"/>
    <w:rsid w:val="0023764A"/>
    <w:rsid w:val="00237CAD"/>
    <w:rsid w:val="00240439"/>
    <w:rsid w:val="0024068E"/>
    <w:rsid w:val="00240D04"/>
    <w:rsid w:val="0024182B"/>
    <w:rsid w:val="00242760"/>
    <w:rsid w:val="00242A4E"/>
    <w:rsid w:val="002463AF"/>
    <w:rsid w:val="002473F6"/>
    <w:rsid w:val="0024751B"/>
    <w:rsid w:val="00247C90"/>
    <w:rsid w:val="002500CC"/>
    <w:rsid w:val="00250A4B"/>
    <w:rsid w:val="00250B67"/>
    <w:rsid w:val="002522A4"/>
    <w:rsid w:val="002526CF"/>
    <w:rsid w:val="00252D3F"/>
    <w:rsid w:val="002548C9"/>
    <w:rsid w:val="0025582C"/>
    <w:rsid w:val="00255884"/>
    <w:rsid w:val="00255C93"/>
    <w:rsid w:val="00256040"/>
    <w:rsid w:val="002560BF"/>
    <w:rsid w:val="0025723E"/>
    <w:rsid w:val="00260078"/>
    <w:rsid w:val="002604FC"/>
    <w:rsid w:val="002611EE"/>
    <w:rsid w:val="002617E8"/>
    <w:rsid w:val="00261BB6"/>
    <w:rsid w:val="00262458"/>
    <w:rsid w:val="00263355"/>
    <w:rsid w:val="0026509E"/>
    <w:rsid w:val="00265EAD"/>
    <w:rsid w:val="002668B9"/>
    <w:rsid w:val="00266AA2"/>
    <w:rsid w:val="00266E7C"/>
    <w:rsid w:val="0027085A"/>
    <w:rsid w:val="00270D4E"/>
    <w:rsid w:val="0027169B"/>
    <w:rsid w:val="00272FC5"/>
    <w:rsid w:val="002734A8"/>
    <w:rsid w:val="002737CA"/>
    <w:rsid w:val="00274803"/>
    <w:rsid w:val="00275B03"/>
    <w:rsid w:val="00275FAD"/>
    <w:rsid w:val="0027654E"/>
    <w:rsid w:val="002777D0"/>
    <w:rsid w:val="00277CCE"/>
    <w:rsid w:val="002801F9"/>
    <w:rsid w:val="0028133B"/>
    <w:rsid w:val="002817A3"/>
    <w:rsid w:val="00282909"/>
    <w:rsid w:val="00283D61"/>
    <w:rsid w:val="002849C2"/>
    <w:rsid w:val="00285F64"/>
    <w:rsid w:val="00286DFD"/>
    <w:rsid w:val="00286EC5"/>
    <w:rsid w:val="00287C24"/>
    <w:rsid w:val="00290B1F"/>
    <w:rsid w:val="0029113A"/>
    <w:rsid w:val="00292024"/>
    <w:rsid w:val="002921B5"/>
    <w:rsid w:val="002923BB"/>
    <w:rsid w:val="002937E7"/>
    <w:rsid w:val="00294295"/>
    <w:rsid w:val="00294380"/>
    <w:rsid w:val="00295038"/>
    <w:rsid w:val="00295875"/>
    <w:rsid w:val="00295BCE"/>
    <w:rsid w:val="00295ED4"/>
    <w:rsid w:val="002964BD"/>
    <w:rsid w:val="00296B3B"/>
    <w:rsid w:val="002974F4"/>
    <w:rsid w:val="00297D74"/>
    <w:rsid w:val="002A0390"/>
    <w:rsid w:val="002A0CFE"/>
    <w:rsid w:val="002A11B0"/>
    <w:rsid w:val="002A1936"/>
    <w:rsid w:val="002A1DBC"/>
    <w:rsid w:val="002A3190"/>
    <w:rsid w:val="002A5040"/>
    <w:rsid w:val="002A5557"/>
    <w:rsid w:val="002A59D3"/>
    <w:rsid w:val="002A5C9C"/>
    <w:rsid w:val="002A730D"/>
    <w:rsid w:val="002A7C35"/>
    <w:rsid w:val="002A7D81"/>
    <w:rsid w:val="002B1470"/>
    <w:rsid w:val="002B2193"/>
    <w:rsid w:val="002B2738"/>
    <w:rsid w:val="002B2D67"/>
    <w:rsid w:val="002B2EA1"/>
    <w:rsid w:val="002B3186"/>
    <w:rsid w:val="002B352C"/>
    <w:rsid w:val="002B3743"/>
    <w:rsid w:val="002B3AC1"/>
    <w:rsid w:val="002B3FE4"/>
    <w:rsid w:val="002B418D"/>
    <w:rsid w:val="002B4306"/>
    <w:rsid w:val="002B6140"/>
    <w:rsid w:val="002B6E98"/>
    <w:rsid w:val="002B7264"/>
    <w:rsid w:val="002B7E98"/>
    <w:rsid w:val="002C01B2"/>
    <w:rsid w:val="002C10D1"/>
    <w:rsid w:val="002C10F4"/>
    <w:rsid w:val="002C1779"/>
    <w:rsid w:val="002C19AA"/>
    <w:rsid w:val="002C2587"/>
    <w:rsid w:val="002C277A"/>
    <w:rsid w:val="002C5431"/>
    <w:rsid w:val="002C606C"/>
    <w:rsid w:val="002C61DD"/>
    <w:rsid w:val="002C67CD"/>
    <w:rsid w:val="002C761E"/>
    <w:rsid w:val="002D010A"/>
    <w:rsid w:val="002D0315"/>
    <w:rsid w:val="002D03B8"/>
    <w:rsid w:val="002D1738"/>
    <w:rsid w:val="002D24A9"/>
    <w:rsid w:val="002D24C5"/>
    <w:rsid w:val="002D2F50"/>
    <w:rsid w:val="002D31AC"/>
    <w:rsid w:val="002D4204"/>
    <w:rsid w:val="002D5E91"/>
    <w:rsid w:val="002D7026"/>
    <w:rsid w:val="002E0630"/>
    <w:rsid w:val="002E0787"/>
    <w:rsid w:val="002E089C"/>
    <w:rsid w:val="002E089F"/>
    <w:rsid w:val="002E1615"/>
    <w:rsid w:val="002E28D6"/>
    <w:rsid w:val="002E2BA6"/>
    <w:rsid w:val="002E3494"/>
    <w:rsid w:val="002E518E"/>
    <w:rsid w:val="002E5AD6"/>
    <w:rsid w:val="002E5EFD"/>
    <w:rsid w:val="002E6407"/>
    <w:rsid w:val="002E765C"/>
    <w:rsid w:val="002E792A"/>
    <w:rsid w:val="002E795E"/>
    <w:rsid w:val="002F05CF"/>
    <w:rsid w:val="002F0A77"/>
    <w:rsid w:val="002F1095"/>
    <w:rsid w:val="002F2C53"/>
    <w:rsid w:val="002F3588"/>
    <w:rsid w:val="002F3ACE"/>
    <w:rsid w:val="002F42EA"/>
    <w:rsid w:val="002F487D"/>
    <w:rsid w:val="002F571B"/>
    <w:rsid w:val="002F7B7D"/>
    <w:rsid w:val="0030017F"/>
    <w:rsid w:val="003006F5"/>
    <w:rsid w:val="003014F0"/>
    <w:rsid w:val="0030213C"/>
    <w:rsid w:val="00302803"/>
    <w:rsid w:val="00303E0D"/>
    <w:rsid w:val="003046B5"/>
    <w:rsid w:val="00305835"/>
    <w:rsid w:val="003058AA"/>
    <w:rsid w:val="00305F6D"/>
    <w:rsid w:val="00307107"/>
    <w:rsid w:val="00310481"/>
    <w:rsid w:val="00310863"/>
    <w:rsid w:val="00311492"/>
    <w:rsid w:val="003114E3"/>
    <w:rsid w:val="00311BBE"/>
    <w:rsid w:val="00312B99"/>
    <w:rsid w:val="00314140"/>
    <w:rsid w:val="003155D5"/>
    <w:rsid w:val="003156C5"/>
    <w:rsid w:val="003161EC"/>
    <w:rsid w:val="00316708"/>
    <w:rsid w:val="00317B4A"/>
    <w:rsid w:val="00321998"/>
    <w:rsid w:val="0032218D"/>
    <w:rsid w:val="003230A7"/>
    <w:rsid w:val="00323AA0"/>
    <w:rsid w:val="00324CC4"/>
    <w:rsid w:val="0032563C"/>
    <w:rsid w:val="003258A7"/>
    <w:rsid w:val="00325E19"/>
    <w:rsid w:val="00327B80"/>
    <w:rsid w:val="00330204"/>
    <w:rsid w:val="00330C12"/>
    <w:rsid w:val="00331397"/>
    <w:rsid w:val="00331591"/>
    <w:rsid w:val="0033182F"/>
    <w:rsid w:val="0033259C"/>
    <w:rsid w:val="003327E1"/>
    <w:rsid w:val="00333B9D"/>
    <w:rsid w:val="00334016"/>
    <w:rsid w:val="00334C07"/>
    <w:rsid w:val="003351B8"/>
    <w:rsid w:val="003358A6"/>
    <w:rsid w:val="00336C2F"/>
    <w:rsid w:val="00336C90"/>
    <w:rsid w:val="00337DC7"/>
    <w:rsid w:val="00341AE1"/>
    <w:rsid w:val="00341C6A"/>
    <w:rsid w:val="00341E20"/>
    <w:rsid w:val="00342536"/>
    <w:rsid w:val="00342C25"/>
    <w:rsid w:val="00342CA2"/>
    <w:rsid w:val="003437CB"/>
    <w:rsid w:val="00344638"/>
    <w:rsid w:val="00344C0E"/>
    <w:rsid w:val="003452A3"/>
    <w:rsid w:val="003453B8"/>
    <w:rsid w:val="003453EA"/>
    <w:rsid w:val="00345DF7"/>
    <w:rsid w:val="00346128"/>
    <w:rsid w:val="00346265"/>
    <w:rsid w:val="00346C71"/>
    <w:rsid w:val="00347B6B"/>
    <w:rsid w:val="003502F5"/>
    <w:rsid w:val="00351674"/>
    <w:rsid w:val="00351F48"/>
    <w:rsid w:val="00353998"/>
    <w:rsid w:val="00354A95"/>
    <w:rsid w:val="00354EBD"/>
    <w:rsid w:val="00355A94"/>
    <w:rsid w:val="00356096"/>
    <w:rsid w:val="0035655D"/>
    <w:rsid w:val="00357935"/>
    <w:rsid w:val="00357FA4"/>
    <w:rsid w:val="003600E2"/>
    <w:rsid w:val="00360279"/>
    <w:rsid w:val="00360371"/>
    <w:rsid w:val="00360D2B"/>
    <w:rsid w:val="00360F2E"/>
    <w:rsid w:val="003627B4"/>
    <w:rsid w:val="00362E43"/>
    <w:rsid w:val="003637FA"/>
    <w:rsid w:val="00364EE6"/>
    <w:rsid w:val="00370FCE"/>
    <w:rsid w:val="003717DA"/>
    <w:rsid w:val="00373CC3"/>
    <w:rsid w:val="00374D7E"/>
    <w:rsid w:val="00375083"/>
    <w:rsid w:val="0037562A"/>
    <w:rsid w:val="0037599C"/>
    <w:rsid w:val="003768C0"/>
    <w:rsid w:val="0037710C"/>
    <w:rsid w:val="003802E4"/>
    <w:rsid w:val="00380D90"/>
    <w:rsid w:val="00381251"/>
    <w:rsid w:val="0038152C"/>
    <w:rsid w:val="003816F1"/>
    <w:rsid w:val="003818BA"/>
    <w:rsid w:val="00381A6D"/>
    <w:rsid w:val="00382301"/>
    <w:rsid w:val="0038231C"/>
    <w:rsid w:val="00382907"/>
    <w:rsid w:val="00382AA8"/>
    <w:rsid w:val="00383053"/>
    <w:rsid w:val="003842BB"/>
    <w:rsid w:val="0038486F"/>
    <w:rsid w:val="00384E41"/>
    <w:rsid w:val="003861A4"/>
    <w:rsid w:val="00386DDE"/>
    <w:rsid w:val="003871F2"/>
    <w:rsid w:val="00387C52"/>
    <w:rsid w:val="0039183C"/>
    <w:rsid w:val="00391DC3"/>
    <w:rsid w:val="003926AB"/>
    <w:rsid w:val="00392782"/>
    <w:rsid w:val="00392893"/>
    <w:rsid w:val="00393DDD"/>
    <w:rsid w:val="003942F2"/>
    <w:rsid w:val="00394FA9"/>
    <w:rsid w:val="00396481"/>
    <w:rsid w:val="00396B5C"/>
    <w:rsid w:val="003A1A9B"/>
    <w:rsid w:val="003A2D81"/>
    <w:rsid w:val="003A35D9"/>
    <w:rsid w:val="003A3928"/>
    <w:rsid w:val="003A3A40"/>
    <w:rsid w:val="003A3C89"/>
    <w:rsid w:val="003A4F3F"/>
    <w:rsid w:val="003A5F79"/>
    <w:rsid w:val="003A6789"/>
    <w:rsid w:val="003A6D9D"/>
    <w:rsid w:val="003A7266"/>
    <w:rsid w:val="003B01B9"/>
    <w:rsid w:val="003B0B3C"/>
    <w:rsid w:val="003B1CB6"/>
    <w:rsid w:val="003B1DEF"/>
    <w:rsid w:val="003B25CF"/>
    <w:rsid w:val="003B27CE"/>
    <w:rsid w:val="003B2B62"/>
    <w:rsid w:val="003B2FA1"/>
    <w:rsid w:val="003B393E"/>
    <w:rsid w:val="003B3A67"/>
    <w:rsid w:val="003B3DEC"/>
    <w:rsid w:val="003B3F4F"/>
    <w:rsid w:val="003B3F9D"/>
    <w:rsid w:val="003B4B37"/>
    <w:rsid w:val="003B4E7E"/>
    <w:rsid w:val="003B52B7"/>
    <w:rsid w:val="003B5A21"/>
    <w:rsid w:val="003B5E92"/>
    <w:rsid w:val="003B687B"/>
    <w:rsid w:val="003B6A39"/>
    <w:rsid w:val="003B6DF1"/>
    <w:rsid w:val="003B751D"/>
    <w:rsid w:val="003C0F47"/>
    <w:rsid w:val="003C24EA"/>
    <w:rsid w:val="003C2C32"/>
    <w:rsid w:val="003C3145"/>
    <w:rsid w:val="003C3C3B"/>
    <w:rsid w:val="003C4717"/>
    <w:rsid w:val="003C6A73"/>
    <w:rsid w:val="003C6BAE"/>
    <w:rsid w:val="003C79F3"/>
    <w:rsid w:val="003D10FF"/>
    <w:rsid w:val="003D3202"/>
    <w:rsid w:val="003D358A"/>
    <w:rsid w:val="003D400A"/>
    <w:rsid w:val="003D43C4"/>
    <w:rsid w:val="003D458E"/>
    <w:rsid w:val="003D45CC"/>
    <w:rsid w:val="003D4890"/>
    <w:rsid w:val="003D5469"/>
    <w:rsid w:val="003D5611"/>
    <w:rsid w:val="003D6842"/>
    <w:rsid w:val="003D730A"/>
    <w:rsid w:val="003E1FFD"/>
    <w:rsid w:val="003E25EB"/>
    <w:rsid w:val="003E2CBC"/>
    <w:rsid w:val="003E2EC7"/>
    <w:rsid w:val="003E2F0A"/>
    <w:rsid w:val="003E3E6B"/>
    <w:rsid w:val="003E441B"/>
    <w:rsid w:val="003E5D23"/>
    <w:rsid w:val="003E5F20"/>
    <w:rsid w:val="003E78DF"/>
    <w:rsid w:val="003F07EC"/>
    <w:rsid w:val="003F09BF"/>
    <w:rsid w:val="003F1EB0"/>
    <w:rsid w:val="003F28E6"/>
    <w:rsid w:val="003F34A5"/>
    <w:rsid w:val="003F3819"/>
    <w:rsid w:val="003F47CF"/>
    <w:rsid w:val="003F4996"/>
    <w:rsid w:val="003F4A81"/>
    <w:rsid w:val="003F6003"/>
    <w:rsid w:val="003F77AF"/>
    <w:rsid w:val="004000BD"/>
    <w:rsid w:val="004012B2"/>
    <w:rsid w:val="00401881"/>
    <w:rsid w:val="00401917"/>
    <w:rsid w:val="00402473"/>
    <w:rsid w:val="00402679"/>
    <w:rsid w:val="004026C1"/>
    <w:rsid w:val="00402885"/>
    <w:rsid w:val="00402EBA"/>
    <w:rsid w:val="00403143"/>
    <w:rsid w:val="00403CDD"/>
    <w:rsid w:val="00404E74"/>
    <w:rsid w:val="0040503A"/>
    <w:rsid w:val="00405101"/>
    <w:rsid w:val="00410247"/>
    <w:rsid w:val="0041075E"/>
    <w:rsid w:val="004107A7"/>
    <w:rsid w:val="0041161C"/>
    <w:rsid w:val="00411B71"/>
    <w:rsid w:val="00411D90"/>
    <w:rsid w:val="0041242F"/>
    <w:rsid w:val="0041343C"/>
    <w:rsid w:val="0041473C"/>
    <w:rsid w:val="0041597C"/>
    <w:rsid w:val="00416397"/>
    <w:rsid w:val="00416503"/>
    <w:rsid w:val="00416963"/>
    <w:rsid w:val="00416F07"/>
    <w:rsid w:val="004200FD"/>
    <w:rsid w:val="00420150"/>
    <w:rsid w:val="0042076D"/>
    <w:rsid w:val="0042259A"/>
    <w:rsid w:val="004226BA"/>
    <w:rsid w:val="00423AC3"/>
    <w:rsid w:val="00423BEF"/>
    <w:rsid w:val="00423CA0"/>
    <w:rsid w:val="00424AB9"/>
    <w:rsid w:val="0042508F"/>
    <w:rsid w:val="0042544D"/>
    <w:rsid w:val="0042582A"/>
    <w:rsid w:val="004267F5"/>
    <w:rsid w:val="004325E4"/>
    <w:rsid w:val="00432A6F"/>
    <w:rsid w:val="004334ED"/>
    <w:rsid w:val="00433BD5"/>
    <w:rsid w:val="00434CD0"/>
    <w:rsid w:val="004369FD"/>
    <w:rsid w:val="00436AC9"/>
    <w:rsid w:val="00436FE8"/>
    <w:rsid w:val="004374DF"/>
    <w:rsid w:val="00437A31"/>
    <w:rsid w:val="0044061D"/>
    <w:rsid w:val="0044093C"/>
    <w:rsid w:val="00440ED6"/>
    <w:rsid w:val="004419C4"/>
    <w:rsid w:val="00443369"/>
    <w:rsid w:val="004436B9"/>
    <w:rsid w:val="004445BF"/>
    <w:rsid w:val="00445187"/>
    <w:rsid w:val="00445706"/>
    <w:rsid w:val="0044656F"/>
    <w:rsid w:val="004467D4"/>
    <w:rsid w:val="00447256"/>
    <w:rsid w:val="00447310"/>
    <w:rsid w:val="00450685"/>
    <w:rsid w:val="0045171D"/>
    <w:rsid w:val="00451996"/>
    <w:rsid w:val="00452067"/>
    <w:rsid w:val="0045209F"/>
    <w:rsid w:val="00453055"/>
    <w:rsid w:val="00454F31"/>
    <w:rsid w:val="004559FE"/>
    <w:rsid w:val="004565E3"/>
    <w:rsid w:val="00456780"/>
    <w:rsid w:val="004568BE"/>
    <w:rsid w:val="004575D3"/>
    <w:rsid w:val="00457D16"/>
    <w:rsid w:val="00460AEC"/>
    <w:rsid w:val="004620EE"/>
    <w:rsid w:val="004623A4"/>
    <w:rsid w:val="0046260C"/>
    <w:rsid w:val="004626F3"/>
    <w:rsid w:val="00462FE7"/>
    <w:rsid w:val="004640D4"/>
    <w:rsid w:val="00464D46"/>
    <w:rsid w:val="00467619"/>
    <w:rsid w:val="004710D8"/>
    <w:rsid w:val="004712BB"/>
    <w:rsid w:val="00472765"/>
    <w:rsid w:val="00472EF5"/>
    <w:rsid w:val="00473379"/>
    <w:rsid w:val="00474F3A"/>
    <w:rsid w:val="00475AC0"/>
    <w:rsid w:val="00475BCD"/>
    <w:rsid w:val="0047671D"/>
    <w:rsid w:val="00476B6B"/>
    <w:rsid w:val="00480BEA"/>
    <w:rsid w:val="00481086"/>
    <w:rsid w:val="00481DD9"/>
    <w:rsid w:val="00483C1E"/>
    <w:rsid w:val="00484496"/>
    <w:rsid w:val="00484646"/>
    <w:rsid w:val="0048503F"/>
    <w:rsid w:val="00485675"/>
    <w:rsid w:val="00486301"/>
    <w:rsid w:val="00486ECD"/>
    <w:rsid w:val="00486F60"/>
    <w:rsid w:val="0048760B"/>
    <w:rsid w:val="00490115"/>
    <w:rsid w:val="00490686"/>
    <w:rsid w:val="004919F3"/>
    <w:rsid w:val="00494FF8"/>
    <w:rsid w:val="00495E02"/>
    <w:rsid w:val="0049667D"/>
    <w:rsid w:val="00496ED3"/>
    <w:rsid w:val="004A0BA2"/>
    <w:rsid w:val="004A1BAB"/>
    <w:rsid w:val="004A2983"/>
    <w:rsid w:val="004A35D8"/>
    <w:rsid w:val="004A3E83"/>
    <w:rsid w:val="004A5E54"/>
    <w:rsid w:val="004A5F0C"/>
    <w:rsid w:val="004A62BC"/>
    <w:rsid w:val="004A64F9"/>
    <w:rsid w:val="004A6C1E"/>
    <w:rsid w:val="004A6F5D"/>
    <w:rsid w:val="004B066B"/>
    <w:rsid w:val="004B0D89"/>
    <w:rsid w:val="004B123A"/>
    <w:rsid w:val="004B1CA4"/>
    <w:rsid w:val="004B1F6B"/>
    <w:rsid w:val="004B3905"/>
    <w:rsid w:val="004B4C31"/>
    <w:rsid w:val="004B7749"/>
    <w:rsid w:val="004C001C"/>
    <w:rsid w:val="004C0BB9"/>
    <w:rsid w:val="004C0EBF"/>
    <w:rsid w:val="004C1093"/>
    <w:rsid w:val="004C19AE"/>
    <w:rsid w:val="004C1D01"/>
    <w:rsid w:val="004C2D3A"/>
    <w:rsid w:val="004C36BB"/>
    <w:rsid w:val="004C3C02"/>
    <w:rsid w:val="004C45D5"/>
    <w:rsid w:val="004C4E53"/>
    <w:rsid w:val="004C50F3"/>
    <w:rsid w:val="004C58C6"/>
    <w:rsid w:val="004C5A5D"/>
    <w:rsid w:val="004C5C50"/>
    <w:rsid w:val="004C6859"/>
    <w:rsid w:val="004C6B95"/>
    <w:rsid w:val="004C7977"/>
    <w:rsid w:val="004D1EBD"/>
    <w:rsid w:val="004D276D"/>
    <w:rsid w:val="004D342D"/>
    <w:rsid w:val="004D3AB2"/>
    <w:rsid w:val="004D40DB"/>
    <w:rsid w:val="004D470B"/>
    <w:rsid w:val="004E0200"/>
    <w:rsid w:val="004E0582"/>
    <w:rsid w:val="004E0CAA"/>
    <w:rsid w:val="004E194F"/>
    <w:rsid w:val="004E3A59"/>
    <w:rsid w:val="004E3A6A"/>
    <w:rsid w:val="004E4738"/>
    <w:rsid w:val="004E4F6F"/>
    <w:rsid w:val="004E70F0"/>
    <w:rsid w:val="004E7328"/>
    <w:rsid w:val="004F04E2"/>
    <w:rsid w:val="004F0A1A"/>
    <w:rsid w:val="004F40FA"/>
    <w:rsid w:val="004F459B"/>
    <w:rsid w:val="004F5577"/>
    <w:rsid w:val="004F7583"/>
    <w:rsid w:val="004F7718"/>
    <w:rsid w:val="00500ADD"/>
    <w:rsid w:val="00500B5B"/>
    <w:rsid w:val="00502D2E"/>
    <w:rsid w:val="00502D7C"/>
    <w:rsid w:val="0050331A"/>
    <w:rsid w:val="005037CC"/>
    <w:rsid w:val="00504912"/>
    <w:rsid w:val="00505442"/>
    <w:rsid w:val="005058BE"/>
    <w:rsid w:val="00506D80"/>
    <w:rsid w:val="0050730E"/>
    <w:rsid w:val="005112A4"/>
    <w:rsid w:val="005112F8"/>
    <w:rsid w:val="00512DF0"/>
    <w:rsid w:val="0051310F"/>
    <w:rsid w:val="005132FB"/>
    <w:rsid w:val="00515AF8"/>
    <w:rsid w:val="00515F1C"/>
    <w:rsid w:val="00516C6F"/>
    <w:rsid w:val="00516F6A"/>
    <w:rsid w:val="005174DD"/>
    <w:rsid w:val="00517E4A"/>
    <w:rsid w:val="0052071B"/>
    <w:rsid w:val="005226AB"/>
    <w:rsid w:val="00522843"/>
    <w:rsid w:val="00522C99"/>
    <w:rsid w:val="0052342C"/>
    <w:rsid w:val="00524516"/>
    <w:rsid w:val="0052469E"/>
    <w:rsid w:val="005248F2"/>
    <w:rsid w:val="00524C48"/>
    <w:rsid w:val="005250C3"/>
    <w:rsid w:val="005251CD"/>
    <w:rsid w:val="00526CAD"/>
    <w:rsid w:val="00527853"/>
    <w:rsid w:val="00527BA0"/>
    <w:rsid w:val="0053001A"/>
    <w:rsid w:val="0053054C"/>
    <w:rsid w:val="00530785"/>
    <w:rsid w:val="00530DEC"/>
    <w:rsid w:val="0053158A"/>
    <w:rsid w:val="00532500"/>
    <w:rsid w:val="00532AB0"/>
    <w:rsid w:val="00533391"/>
    <w:rsid w:val="00533672"/>
    <w:rsid w:val="00533FA8"/>
    <w:rsid w:val="005343FF"/>
    <w:rsid w:val="00535294"/>
    <w:rsid w:val="00536423"/>
    <w:rsid w:val="00536BD3"/>
    <w:rsid w:val="00537688"/>
    <w:rsid w:val="005377B1"/>
    <w:rsid w:val="00540170"/>
    <w:rsid w:val="005409A9"/>
    <w:rsid w:val="00541216"/>
    <w:rsid w:val="00541AD9"/>
    <w:rsid w:val="00542DEA"/>
    <w:rsid w:val="00542EA1"/>
    <w:rsid w:val="005432BB"/>
    <w:rsid w:val="005432D9"/>
    <w:rsid w:val="00543492"/>
    <w:rsid w:val="0054351E"/>
    <w:rsid w:val="00544848"/>
    <w:rsid w:val="0054493F"/>
    <w:rsid w:val="00544E20"/>
    <w:rsid w:val="005450F1"/>
    <w:rsid w:val="005454C7"/>
    <w:rsid w:val="00546A60"/>
    <w:rsid w:val="00546BD5"/>
    <w:rsid w:val="00547114"/>
    <w:rsid w:val="00547451"/>
    <w:rsid w:val="005476A1"/>
    <w:rsid w:val="0054783F"/>
    <w:rsid w:val="00547E1F"/>
    <w:rsid w:val="00550AF7"/>
    <w:rsid w:val="00551080"/>
    <w:rsid w:val="00551C78"/>
    <w:rsid w:val="00552104"/>
    <w:rsid w:val="00552860"/>
    <w:rsid w:val="00552869"/>
    <w:rsid w:val="00552D3E"/>
    <w:rsid w:val="00552F3B"/>
    <w:rsid w:val="0055344F"/>
    <w:rsid w:val="00555C84"/>
    <w:rsid w:val="00555D79"/>
    <w:rsid w:val="00555DF6"/>
    <w:rsid w:val="00557044"/>
    <w:rsid w:val="00557369"/>
    <w:rsid w:val="0056069E"/>
    <w:rsid w:val="00560A5C"/>
    <w:rsid w:val="00560D82"/>
    <w:rsid w:val="00561D07"/>
    <w:rsid w:val="00561F7B"/>
    <w:rsid w:val="00562B87"/>
    <w:rsid w:val="00562D71"/>
    <w:rsid w:val="00562ECD"/>
    <w:rsid w:val="005656EF"/>
    <w:rsid w:val="00567C15"/>
    <w:rsid w:val="00567E06"/>
    <w:rsid w:val="00570495"/>
    <w:rsid w:val="005712DF"/>
    <w:rsid w:val="005715B3"/>
    <w:rsid w:val="00571F6F"/>
    <w:rsid w:val="00573466"/>
    <w:rsid w:val="005735E4"/>
    <w:rsid w:val="005736DE"/>
    <w:rsid w:val="0057388B"/>
    <w:rsid w:val="0057400F"/>
    <w:rsid w:val="005742B2"/>
    <w:rsid w:val="00574754"/>
    <w:rsid w:val="00574A92"/>
    <w:rsid w:val="005763CE"/>
    <w:rsid w:val="005800CA"/>
    <w:rsid w:val="00581B0F"/>
    <w:rsid w:val="00584C4A"/>
    <w:rsid w:val="00585D03"/>
    <w:rsid w:val="0058625F"/>
    <w:rsid w:val="00586679"/>
    <w:rsid w:val="005867BB"/>
    <w:rsid w:val="00587600"/>
    <w:rsid w:val="00590088"/>
    <w:rsid w:val="005901AE"/>
    <w:rsid w:val="00590664"/>
    <w:rsid w:val="00591C6E"/>
    <w:rsid w:val="00591CA0"/>
    <w:rsid w:val="0059254B"/>
    <w:rsid w:val="0059269C"/>
    <w:rsid w:val="00592858"/>
    <w:rsid w:val="00592E7D"/>
    <w:rsid w:val="00593520"/>
    <w:rsid w:val="005951B5"/>
    <w:rsid w:val="00595807"/>
    <w:rsid w:val="005964E6"/>
    <w:rsid w:val="00596B6E"/>
    <w:rsid w:val="00597340"/>
    <w:rsid w:val="005A1A23"/>
    <w:rsid w:val="005A22E0"/>
    <w:rsid w:val="005A23F0"/>
    <w:rsid w:val="005A3105"/>
    <w:rsid w:val="005A32F7"/>
    <w:rsid w:val="005A4684"/>
    <w:rsid w:val="005A4A88"/>
    <w:rsid w:val="005A4CD5"/>
    <w:rsid w:val="005A59EF"/>
    <w:rsid w:val="005A5E95"/>
    <w:rsid w:val="005A64A3"/>
    <w:rsid w:val="005A6606"/>
    <w:rsid w:val="005A6F07"/>
    <w:rsid w:val="005A739B"/>
    <w:rsid w:val="005A7920"/>
    <w:rsid w:val="005A7DE1"/>
    <w:rsid w:val="005B0A0E"/>
    <w:rsid w:val="005B139B"/>
    <w:rsid w:val="005B1643"/>
    <w:rsid w:val="005B1BF8"/>
    <w:rsid w:val="005B3269"/>
    <w:rsid w:val="005B3903"/>
    <w:rsid w:val="005B3965"/>
    <w:rsid w:val="005B3DD7"/>
    <w:rsid w:val="005B4CC2"/>
    <w:rsid w:val="005B4F35"/>
    <w:rsid w:val="005B5D17"/>
    <w:rsid w:val="005B5E5B"/>
    <w:rsid w:val="005B6FD4"/>
    <w:rsid w:val="005C02EA"/>
    <w:rsid w:val="005C0A2E"/>
    <w:rsid w:val="005C0E2A"/>
    <w:rsid w:val="005C397C"/>
    <w:rsid w:val="005C3FBB"/>
    <w:rsid w:val="005C3FCC"/>
    <w:rsid w:val="005C49C4"/>
    <w:rsid w:val="005C5F6C"/>
    <w:rsid w:val="005C6D3D"/>
    <w:rsid w:val="005D1027"/>
    <w:rsid w:val="005D1564"/>
    <w:rsid w:val="005D2609"/>
    <w:rsid w:val="005D330C"/>
    <w:rsid w:val="005D36F1"/>
    <w:rsid w:val="005D6060"/>
    <w:rsid w:val="005D6327"/>
    <w:rsid w:val="005D677C"/>
    <w:rsid w:val="005D7BB0"/>
    <w:rsid w:val="005E12FB"/>
    <w:rsid w:val="005E1A56"/>
    <w:rsid w:val="005E6A76"/>
    <w:rsid w:val="005E7846"/>
    <w:rsid w:val="005F0367"/>
    <w:rsid w:val="005F094D"/>
    <w:rsid w:val="005F1C91"/>
    <w:rsid w:val="005F1D67"/>
    <w:rsid w:val="005F21A3"/>
    <w:rsid w:val="005F275B"/>
    <w:rsid w:val="005F38F3"/>
    <w:rsid w:val="005F3A38"/>
    <w:rsid w:val="005F3CDA"/>
    <w:rsid w:val="005F5800"/>
    <w:rsid w:val="005F6CC0"/>
    <w:rsid w:val="005F7ACD"/>
    <w:rsid w:val="005F7EC7"/>
    <w:rsid w:val="00600392"/>
    <w:rsid w:val="00600AC7"/>
    <w:rsid w:val="006011B8"/>
    <w:rsid w:val="0060143D"/>
    <w:rsid w:val="00603B0B"/>
    <w:rsid w:val="006042D0"/>
    <w:rsid w:val="006052DE"/>
    <w:rsid w:val="0060651D"/>
    <w:rsid w:val="006066A9"/>
    <w:rsid w:val="00606C57"/>
    <w:rsid w:val="006078EE"/>
    <w:rsid w:val="0061035A"/>
    <w:rsid w:val="006104B2"/>
    <w:rsid w:val="00612CE7"/>
    <w:rsid w:val="00612D35"/>
    <w:rsid w:val="006136BC"/>
    <w:rsid w:val="00615A7A"/>
    <w:rsid w:val="00615ADB"/>
    <w:rsid w:val="006160EA"/>
    <w:rsid w:val="00616768"/>
    <w:rsid w:val="00617B4A"/>
    <w:rsid w:val="00620D88"/>
    <w:rsid w:val="00621BC9"/>
    <w:rsid w:val="006234D6"/>
    <w:rsid w:val="00624CF1"/>
    <w:rsid w:val="00624EFC"/>
    <w:rsid w:val="00627A8A"/>
    <w:rsid w:val="00631C19"/>
    <w:rsid w:val="00631E95"/>
    <w:rsid w:val="0063343F"/>
    <w:rsid w:val="006339C0"/>
    <w:rsid w:val="0063422F"/>
    <w:rsid w:val="00634AED"/>
    <w:rsid w:val="00637023"/>
    <w:rsid w:val="00640246"/>
    <w:rsid w:val="0064047B"/>
    <w:rsid w:val="00640F88"/>
    <w:rsid w:val="0064198E"/>
    <w:rsid w:val="00641C96"/>
    <w:rsid w:val="00641D1D"/>
    <w:rsid w:val="00642A97"/>
    <w:rsid w:val="006435E4"/>
    <w:rsid w:val="00643932"/>
    <w:rsid w:val="0064623D"/>
    <w:rsid w:val="006479E4"/>
    <w:rsid w:val="0065064F"/>
    <w:rsid w:val="006510E5"/>
    <w:rsid w:val="00651BEC"/>
    <w:rsid w:val="0065321D"/>
    <w:rsid w:val="00653885"/>
    <w:rsid w:val="0065414A"/>
    <w:rsid w:val="00656677"/>
    <w:rsid w:val="00660678"/>
    <w:rsid w:val="00660B2D"/>
    <w:rsid w:val="0066189E"/>
    <w:rsid w:val="00661E36"/>
    <w:rsid w:val="006621A3"/>
    <w:rsid w:val="00662D60"/>
    <w:rsid w:val="0066317C"/>
    <w:rsid w:val="00663394"/>
    <w:rsid w:val="006633BE"/>
    <w:rsid w:val="00663C06"/>
    <w:rsid w:val="0066404E"/>
    <w:rsid w:val="006640E7"/>
    <w:rsid w:val="00665810"/>
    <w:rsid w:val="006660AD"/>
    <w:rsid w:val="00666398"/>
    <w:rsid w:val="00666595"/>
    <w:rsid w:val="006679E5"/>
    <w:rsid w:val="00667A71"/>
    <w:rsid w:val="00667F7D"/>
    <w:rsid w:val="00670664"/>
    <w:rsid w:val="00670897"/>
    <w:rsid w:val="0067090B"/>
    <w:rsid w:val="00671675"/>
    <w:rsid w:val="00671A86"/>
    <w:rsid w:val="0067243A"/>
    <w:rsid w:val="006724AD"/>
    <w:rsid w:val="00672891"/>
    <w:rsid w:val="00673DC4"/>
    <w:rsid w:val="006742FD"/>
    <w:rsid w:val="006744DC"/>
    <w:rsid w:val="006751BA"/>
    <w:rsid w:val="00675433"/>
    <w:rsid w:val="00675CF9"/>
    <w:rsid w:val="00676032"/>
    <w:rsid w:val="00676449"/>
    <w:rsid w:val="006776E9"/>
    <w:rsid w:val="0067779F"/>
    <w:rsid w:val="0068113D"/>
    <w:rsid w:val="006814DB"/>
    <w:rsid w:val="0068250B"/>
    <w:rsid w:val="006829F5"/>
    <w:rsid w:val="0068532B"/>
    <w:rsid w:val="00685468"/>
    <w:rsid w:val="00686ABB"/>
    <w:rsid w:val="0069028C"/>
    <w:rsid w:val="0069054E"/>
    <w:rsid w:val="00690DBA"/>
    <w:rsid w:val="00691A58"/>
    <w:rsid w:val="00691BD6"/>
    <w:rsid w:val="00692793"/>
    <w:rsid w:val="00692863"/>
    <w:rsid w:val="006932B3"/>
    <w:rsid w:val="00693484"/>
    <w:rsid w:val="00693879"/>
    <w:rsid w:val="00694042"/>
    <w:rsid w:val="00694C07"/>
    <w:rsid w:val="00694D48"/>
    <w:rsid w:val="00695B4B"/>
    <w:rsid w:val="00695E33"/>
    <w:rsid w:val="00696547"/>
    <w:rsid w:val="00696580"/>
    <w:rsid w:val="00696D2C"/>
    <w:rsid w:val="00696E23"/>
    <w:rsid w:val="0069779B"/>
    <w:rsid w:val="006A0BCE"/>
    <w:rsid w:val="006A48F9"/>
    <w:rsid w:val="006A4E51"/>
    <w:rsid w:val="006A56B8"/>
    <w:rsid w:val="006A5B38"/>
    <w:rsid w:val="006A5FFB"/>
    <w:rsid w:val="006A6D6E"/>
    <w:rsid w:val="006A6DFF"/>
    <w:rsid w:val="006B0087"/>
    <w:rsid w:val="006B0BEE"/>
    <w:rsid w:val="006B120E"/>
    <w:rsid w:val="006B15E9"/>
    <w:rsid w:val="006B1D46"/>
    <w:rsid w:val="006B2124"/>
    <w:rsid w:val="006B21DA"/>
    <w:rsid w:val="006B3309"/>
    <w:rsid w:val="006B34DF"/>
    <w:rsid w:val="006B3535"/>
    <w:rsid w:val="006B47C7"/>
    <w:rsid w:val="006B4D8D"/>
    <w:rsid w:val="006B5990"/>
    <w:rsid w:val="006B60DB"/>
    <w:rsid w:val="006B6968"/>
    <w:rsid w:val="006C0CD1"/>
    <w:rsid w:val="006C14B4"/>
    <w:rsid w:val="006C1FD0"/>
    <w:rsid w:val="006C3E38"/>
    <w:rsid w:val="006C4BE4"/>
    <w:rsid w:val="006C5D39"/>
    <w:rsid w:val="006C69EC"/>
    <w:rsid w:val="006C6FCE"/>
    <w:rsid w:val="006C73B1"/>
    <w:rsid w:val="006C7763"/>
    <w:rsid w:val="006C7B2D"/>
    <w:rsid w:val="006C7D65"/>
    <w:rsid w:val="006D0C4D"/>
    <w:rsid w:val="006D0FA8"/>
    <w:rsid w:val="006D16B4"/>
    <w:rsid w:val="006D182F"/>
    <w:rsid w:val="006D2A64"/>
    <w:rsid w:val="006D2B8A"/>
    <w:rsid w:val="006D38D3"/>
    <w:rsid w:val="006D3F01"/>
    <w:rsid w:val="006D453F"/>
    <w:rsid w:val="006D458A"/>
    <w:rsid w:val="006D5809"/>
    <w:rsid w:val="006D7E89"/>
    <w:rsid w:val="006D7F7B"/>
    <w:rsid w:val="006E0FE4"/>
    <w:rsid w:val="006E1DD6"/>
    <w:rsid w:val="006E2243"/>
    <w:rsid w:val="006E2652"/>
    <w:rsid w:val="006E4382"/>
    <w:rsid w:val="006E550E"/>
    <w:rsid w:val="006E5E53"/>
    <w:rsid w:val="006E6044"/>
    <w:rsid w:val="006E609E"/>
    <w:rsid w:val="006E6190"/>
    <w:rsid w:val="006E7B4D"/>
    <w:rsid w:val="006F18B3"/>
    <w:rsid w:val="006F18EE"/>
    <w:rsid w:val="006F1DD4"/>
    <w:rsid w:val="006F2BB4"/>
    <w:rsid w:val="006F31CF"/>
    <w:rsid w:val="006F34E4"/>
    <w:rsid w:val="006F425B"/>
    <w:rsid w:val="006F42DB"/>
    <w:rsid w:val="006F4639"/>
    <w:rsid w:val="006F5AB5"/>
    <w:rsid w:val="006F643C"/>
    <w:rsid w:val="006F6BF6"/>
    <w:rsid w:val="006F7883"/>
    <w:rsid w:val="0070430E"/>
    <w:rsid w:val="00704920"/>
    <w:rsid w:val="007064B1"/>
    <w:rsid w:val="00706A38"/>
    <w:rsid w:val="00706D57"/>
    <w:rsid w:val="007101B8"/>
    <w:rsid w:val="007104CE"/>
    <w:rsid w:val="007107F3"/>
    <w:rsid w:val="0071100C"/>
    <w:rsid w:val="00711CE9"/>
    <w:rsid w:val="007125B3"/>
    <w:rsid w:val="00712BA7"/>
    <w:rsid w:val="00712C8C"/>
    <w:rsid w:val="00713D20"/>
    <w:rsid w:val="007140EF"/>
    <w:rsid w:val="0071505E"/>
    <w:rsid w:val="00715166"/>
    <w:rsid w:val="00715967"/>
    <w:rsid w:val="00715AAA"/>
    <w:rsid w:val="007164F9"/>
    <w:rsid w:val="00717879"/>
    <w:rsid w:val="00717BE2"/>
    <w:rsid w:val="00720036"/>
    <w:rsid w:val="00720F12"/>
    <w:rsid w:val="00721747"/>
    <w:rsid w:val="007217EE"/>
    <w:rsid w:val="00721E05"/>
    <w:rsid w:val="00724595"/>
    <w:rsid w:val="00724DD2"/>
    <w:rsid w:val="00727FAA"/>
    <w:rsid w:val="0073028C"/>
    <w:rsid w:val="007330EB"/>
    <w:rsid w:val="00733E40"/>
    <w:rsid w:val="00734179"/>
    <w:rsid w:val="0073451F"/>
    <w:rsid w:val="00735034"/>
    <w:rsid w:val="00735306"/>
    <w:rsid w:val="00735317"/>
    <w:rsid w:val="00735495"/>
    <w:rsid w:val="00735E3A"/>
    <w:rsid w:val="007362AC"/>
    <w:rsid w:val="007371F6"/>
    <w:rsid w:val="00740114"/>
    <w:rsid w:val="007422E5"/>
    <w:rsid w:val="00742B10"/>
    <w:rsid w:val="00743B41"/>
    <w:rsid w:val="00743CD4"/>
    <w:rsid w:val="00745A4D"/>
    <w:rsid w:val="00746439"/>
    <w:rsid w:val="00746BB8"/>
    <w:rsid w:val="00747112"/>
    <w:rsid w:val="0074725C"/>
    <w:rsid w:val="00747385"/>
    <w:rsid w:val="00747AB7"/>
    <w:rsid w:val="00750D11"/>
    <w:rsid w:val="00751343"/>
    <w:rsid w:val="007514B2"/>
    <w:rsid w:val="0075151D"/>
    <w:rsid w:val="007517CF"/>
    <w:rsid w:val="00751BC8"/>
    <w:rsid w:val="00752519"/>
    <w:rsid w:val="0075362F"/>
    <w:rsid w:val="007540C3"/>
    <w:rsid w:val="00754490"/>
    <w:rsid w:val="007545D5"/>
    <w:rsid w:val="00754D5D"/>
    <w:rsid w:val="00755C9F"/>
    <w:rsid w:val="00756CC8"/>
    <w:rsid w:val="00760D1C"/>
    <w:rsid w:val="00760E16"/>
    <w:rsid w:val="00762BB7"/>
    <w:rsid w:val="00763352"/>
    <w:rsid w:val="0076396B"/>
    <w:rsid w:val="00763DFE"/>
    <w:rsid w:val="0076431E"/>
    <w:rsid w:val="0076485F"/>
    <w:rsid w:val="00764C51"/>
    <w:rsid w:val="00765AFF"/>
    <w:rsid w:val="00767497"/>
    <w:rsid w:val="00767B6D"/>
    <w:rsid w:val="00771916"/>
    <w:rsid w:val="00772C9D"/>
    <w:rsid w:val="0077473C"/>
    <w:rsid w:val="007755F8"/>
    <w:rsid w:val="0077572A"/>
    <w:rsid w:val="007759C3"/>
    <w:rsid w:val="00775C0E"/>
    <w:rsid w:val="00775F7F"/>
    <w:rsid w:val="0077637F"/>
    <w:rsid w:val="007767B5"/>
    <w:rsid w:val="0077685B"/>
    <w:rsid w:val="00780AA7"/>
    <w:rsid w:val="00780AE7"/>
    <w:rsid w:val="00780B0E"/>
    <w:rsid w:val="007839FB"/>
    <w:rsid w:val="00783C70"/>
    <w:rsid w:val="00784B3A"/>
    <w:rsid w:val="0078587C"/>
    <w:rsid w:val="007859A6"/>
    <w:rsid w:val="007864CC"/>
    <w:rsid w:val="007864DF"/>
    <w:rsid w:val="007879D6"/>
    <w:rsid w:val="007909FC"/>
    <w:rsid w:val="00790B5E"/>
    <w:rsid w:val="00792C8E"/>
    <w:rsid w:val="0079350E"/>
    <w:rsid w:val="00794621"/>
    <w:rsid w:val="00794741"/>
    <w:rsid w:val="00794D3F"/>
    <w:rsid w:val="00794D7C"/>
    <w:rsid w:val="00795BEF"/>
    <w:rsid w:val="00796198"/>
    <w:rsid w:val="00796A62"/>
    <w:rsid w:val="0079743D"/>
    <w:rsid w:val="007A058A"/>
    <w:rsid w:val="007A1670"/>
    <w:rsid w:val="007A2791"/>
    <w:rsid w:val="007A2991"/>
    <w:rsid w:val="007A2DCE"/>
    <w:rsid w:val="007A4B3D"/>
    <w:rsid w:val="007A4C84"/>
    <w:rsid w:val="007A5780"/>
    <w:rsid w:val="007A647B"/>
    <w:rsid w:val="007A6899"/>
    <w:rsid w:val="007A68F2"/>
    <w:rsid w:val="007A7773"/>
    <w:rsid w:val="007A7B2E"/>
    <w:rsid w:val="007B08CE"/>
    <w:rsid w:val="007B133C"/>
    <w:rsid w:val="007B26D7"/>
    <w:rsid w:val="007B3468"/>
    <w:rsid w:val="007B4A85"/>
    <w:rsid w:val="007B537F"/>
    <w:rsid w:val="007B666B"/>
    <w:rsid w:val="007B6CAF"/>
    <w:rsid w:val="007B7D04"/>
    <w:rsid w:val="007C01E1"/>
    <w:rsid w:val="007C035A"/>
    <w:rsid w:val="007C048D"/>
    <w:rsid w:val="007C056A"/>
    <w:rsid w:val="007C16FD"/>
    <w:rsid w:val="007C2727"/>
    <w:rsid w:val="007C27BD"/>
    <w:rsid w:val="007C2DBE"/>
    <w:rsid w:val="007C37D3"/>
    <w:rsid w:val="007C3F01"/>
    <w:rsid w:val="007C4203"/>
    <w:rsid w:val="007C421D"/>
    <w:rsid w:val="007C4576"/>
    <w:rsid w:val="007C4627"/>
    <w:rsid w:val="007C479C"/>
    <w:rsid w:val="007C4B04"/>
    <w:rsid w:val="007C4D48"/>
    <w:rsid w:val="007C4EF9"/>
    <w:rsid w:val="007C4F53"/>
    <w:rsid w:val="007C6BDF"/>
    <w:rsid w:val="007C6C97"/>
    <w:rsid w:val="007C7E7E"/>
    <w:rsid w:val="007D0748"/>
    <w:rsid w:val="007D0A41"/>
    <w:rsid w:val="007D1A8C"/>
    <w:rsid w:val="007D2A04"/>
    <w:rsid w:val="007D44AD"/>
    <w:rsid w:val="007D569C"/>
    <w:rsid w:val="007D5712"/>
    <w:rsid w:val="007D5A99"/>
    <w:rsid w:val="007D6AE0"/>
    <w:rsid w:val="007D7FE0"/>
    <w:rsid w:val="007E0CED"/>
    <w:rsid w:val="007E14E4"/>
    <w:rsid w:val="007E1D73"/>
    <w:rsid w:val="007E29DF"/>
    <w:rsid w:val="007E2AF4"/>
    <w:rsid w:val="007E4ABE"/>
    <w:rsid w:val="007E4D44"/>
    <w:rsid w:val="007E5124"/>
    <w:rsid w:val="007E5CD0"/>
    <w:rsid w:val="007E6339"/>
    <w:rsid w:val="007E778C"/>
    <w:rsid w:val="007E7F1A"/>
    <w:rsid w:val="007F0065"/>
    <w:rsid w:val="007F07D9"/>
    <w:rsid w:val="007F0CBF"/>
    <w:rsid w:val="007F0EA9"/>
    <w:rsid w:val="007F0FFF"/>
    <w:rsid w:val="007F16AC"/>
    <w:rsid w:val="007F3B52"/>
    <w:rsid w:val="007F4456"/>
    <w:rsid w:val="007F4688"/>
    <w:rsid w:val="007F4793"/>
    <w:rsid w:val="007F52C3"/>
    <w:rsid w:val="007F5AC8"/>
    <w:rsid w:val="007F6965"/>
    <w:rsid w:val="007F7B88"/>
    <w:rsid w:val="0080021B"/>
    <w:rsid w:val="00800D4D"/>
    <w:rsid w:val="00802327"/>
    <w:rsid w:val="00802A8A"/>
    <w:rsid w:val="00806231"/>
    <w:rsid w:val="00807428"/>
    <w:rsid w:val="008076DA"/>
    <w:rsid w:val="008101AF"/>
    <w:rsid w:val="00810784"/>
    <w:rsid w:val="008108F2"/>
    <w:rsid w:val="00810BDB"/>
    <w:rsid w:val="00812B13"/>
    <w:rsid w:val="00814693"/>
    <w:rsid w:val="00814CAA"/>
    <w:rsid w:val="0081599F"/>
    <w:rsid w:val="00815C33"/>
    <w:rsid w:val="00815D23"/>
    <w:rsid w:val="008161F7"/>
    <w:rsid w:val="00816A1B"/>
    <w:rsid w:val="00816ACE"/>
    <w:rsid w:val="00817254"/>
    <w:rsid w:val="008173EF"/>
    <w:rsid w:val="0082276B"/>
    <w:rsid w:val="00822A58"/>
    <w:rsid w:val="00822BB5"/>
    <w:rsid w:val="00823697"/>
    <w:rsid w:val="008245E7"/>
    <w:rsid w:val="0082547E"/>
    <w:rsid w:val="00825BB6"/>
    <w:rsid w:val="008260AC"/>
    <w:rsid w:val="008267A4"/>
    <w:rsid w:val="00827049"/>
    <w:rsid w:val="00830243"/>
    <w:rsid w:val="00830735"/>
    <w:rsid w:val="00831217"/>
    <w:rsid w:val="00831EFB"/>
    <w:rsid w:val="008331E8"/>
    <w:rsid w:val="0083357E"/>
    <w:rsid w:val="00833917"/>
    <w:rsid w:val="00833A66"/>
    <w:rsid w:val="00834E9B"/>
    <w:rsid w:val="0083512D"/>
    <w:rsid w:val="008363F5"/>
    <w:rsid w:val="0083660E"/>
    <w:rsid w:val="00836828"/>
    <w:rsid w:val="00836CF4"/>
    <w:rsid w:val="00841331"/>
    <w:rsid w:val="00841B0B"/>
    <w:rsid w:val="008422A4"/>
    <w:rsid w:val="008425D9"/>
    <w:rsid w:val="0084265D"/>
    <w:rsid w:val="008434D7"/>
    <w:rsid w:val="00843F3F"/>
    <w:rsid w:val="00844411"/>
    <w:rsid w:val="00844AE0"/>
    <w:rsid w:val="00845069"/>
    <w:rsid w:val="00846739"/>
    <w:rsid w:val="00847381"/>
    <w:rsid w:val="0085013D"/>
    <w:rsid w:val="00851B71"/>
    <w:rsid w:val="00851C9A"/>
    <w:rsid w:val="008522A6"/>
    <w:rsid w:val="0085309A"/>
    <w:rsid w:val="00853353"/>
    <w:rsid w:val="00853B56"/>
    <w:rsid w:val="00854AB3"/>
    <w:rsid w:val="00854BAB"/>
    <w:rsid w:val="00854CDA"/>
    <w:rsid w:val="008554F7"/>
    <w:rsid w:val="00855AC5"/>
    <w:rsid w:val="008574C2"/>
    <w:rsid w:val="00857A40"/>
    <w:rsid w:val="00857A47"/>
    <w:rsid w:val="008605F0"/>
    <w:rsid w:val="00861361"/>
    <w:rsid w:val="00861A4C"/>
    <w:rsid w:val="00862567"/>
    <w:rsid w:val="00862F30"/>
    <w:rsid w:val="0086394D"/>
    <w:rsid w:val="00863D31"/>
    <w:rsid w:val="00865D68"/>
    <w:rsid w:val="00866352"/>
    <w:rsid w:val="00866553"/>
    <w:rsid w:val="00866C4B"/>
    <w:rsid w:val="00867FE9"/>
    <w:rsid w:val="00870DF4"/>
    <w:rsid w:val="00871554"/>
    <w:rsid w:val="00871DC2"/>
    <w:rsid w:val="00871F4D"/>
    <w:rsid w:val="00872112"/>
    <w:rsid w:val="008722B1"/>
    <w:rsid w:val="0087278D"/>
    <w:rsid w:val="00872B7C"/>
    <w:rsid w:val="008733AB"/>
    <w:rsid w:val="008742C0"/>
    <w:rsid w:val="008750B4"/>
    <w:rsid w:val="00875A2B"/>
    <w:rsid w:val="0087710C"/>
    <w:rsid w:val="00881150"/>
    <w:rsid w:val="00883791"/>
    <w:rsid w:val="0088425F"/>
    <w:rsid w:val="00884A1D"/>
    <w:rsid w:val="008857AD"/>
    <w:rsid w:val="00885B79"/>
    <w:rsid w:val="0088615E"/>
    <w:rsid w:val="0088627D"/>
    <w:rsid w:val="00886A6D"/>
    <w:rsid w:val="00886E23"/>
    <w:rsid w:val="008904D7"/>
    <w:rsid w:val="00892602"/>
    <w:rsid w:val="008928A3"/>
    <w:rsid w:val="008931A4"/>
    <w:rsid w:val="0089333F"/>
    <w:rsid w:val="008945BF"/>
    <w:rsid w:val="0089609A"/>
    <w:rsid w:val="00896353"/>
    <w:rsid w:val="00896B95"/>
    <w:rsid w:val="008972B2"/>
    <w:rsid w:val="008A0978"/>
    <w:rsid w:val="008A1D58"/>
    <w:rsid w:val="008A24C3"/>
    <w:rsid w:val="008A28DA"/>
    <w:rsid w:val="008A36FA"/>
    <w:rsid w:val="008A397F"/>
    <w:rsid w:val="008A5CE8"/>
    <w:rsid w:val="008A5F8D"/>
    <w:rsid w:val="008A690F"/>
    <w:rsid w:val="008A6D3C"/>
    <w:rsid w:val="008A6DFA"/>
    <w:rsid w:val="008A73E0"/>
    <w:rsid w:val="008A79E1"/>
    <w:rsid w:val="008A7E74"/>
    <w:rsid w:val="008B0515"/>
    <w:rsid w:val="008B1327"/>
    <w:rsid w:val="008B134D"/>
    <w:rsid w:val="008B19D4"/>
    <w:rsid w:val="008B2784"/>
    <w:rsid w:val="008B27C3"/>
    <w:rsid w:val="008B3CD1"/>
    <w:rsid w:val="008B47CD"/>
    <w:rsid w:val="008B4C01"/>
    <w:rsid w:val="008B4F50"/>
    <w:rsid w:val="008B67E9"/>
    <w:rsid w:val="008B76BB"/>
    <w:rsid w:val="008C1A30"/>
    <w:rsid w:val="008C1C3C"/>
    <w:rsid w:val="008C1E59"/>
    <w:rsid w:val="008C46A2"/>
    <w:rsid w:val="008C4742"/>
    <w:rsid w:val="008C4A01"/>
    <w:rsid w:val="008C4F85"/>
    <w:rsid w:val="008C56CD"/>
    <w:rsid w:val="008C5813"/>
    <w:rsid w:val="008C5EFD"/>
    <w:rsid w:val="008C68C1"/>
    <w:rsid w:val="008C6FFB"/>
    <w:rsid w:val="008C78F5"/>
    <w:rsid w:val="008C7BFF"/>
    <w:rsid w:val="008D2472"/>
    <w:rsid w:val="008D2DCF"/>
    <w:rsid w:val="008D31F6"/>
    <w:rsid w:val="008D3C3B"/>
    <w:rsid w:val="008D3FD4"/>
    <w:rsid w:val="008D45F9"/>
    <w:rsid w:val="008D4CCD"/>
    <w:rsid w:val="008D5D99"/>
    <w:rsid w:val="008E0AE3"/>
    <w:rsid w:val="008E0F5F"/>
    <w:rsid w:val="008E215B"/>
    <w:rsid w:val="008E2A3C"/>
    <w:rsid w:val="008E35DC"/>
    <w:rsid w:val="008E4C2C"/>
    <w:rsid w:val="008E6993"/>
    <w:rsid w:val="008F09C6"/>
    <w:rsid w:val="008F18CF"/>
    <w:rsid w:val="008F1EA7"/>
    <w:rsid w:val="008F2D84"/>
    <w:rsid w:val="008F2DE7"/>
    <w:rsid w:val="008F3527"/>
    <w:rsid w:val="008F48CF"/>
    <w:rsid w:val="008F519E"/>
    <w:rsid w:val="008F5945"/>
    <w:rsid w:val="008F68D5"/>
    <w:rsid w:val="009001AF"/>
    <w:rsid w:val="00900227"/>
    <w:rsid w:val="009005E3"/>
    <w:rsid w:val="00900CC5"/>
    <w:rsid w:val="00900E2F"/>
    <w:rsid w:val="00901182"/>
    <w:rsid w:val="00901D1A"/>
    <w:rsid w:val="00902AC7"/>
    <w:rsid w:val="009036DB"/>
    <w:rsid w:val="00907C1F"/>
    <w:rsid w:val="0091124E"/>
    <w:rsid w:val="00911E96"/>
    <w:rsid w:val="00912247"/>
    <w:rsid w:val="00912658"/>
    <w:rsid w:val="00914367"/>
    <w:rsid w:val="00916647"/>
    <w:rsid w:val="00916985"/>
    <w:rsid w:val="00920036"/>
    <w:rsid w:val="00920B05"/>
    <w:rsid w:val="009213BB"/>
    <w:rsid w:val="00921582"/>
    <w:rsid w:val="009217EB"/>
    <w:rsid w:val="009225DB"/>
    <w:rsid w:val="009237AB"/>
    <w:rsid w:val="00923DBC"/>
    <w:rsid w:val="00924BBE"/>
    <w:rsid w:val="00924F91"/>
    <w:rsid w:val="009258D5"/>
    <w:rsid w:val="0092787C"/>
    <w:rsid w:val="00927942"/>
    <w:rsid w:val="00927F66"/>
    <w:rsid w:val="00930CE3"/>
    <w:rsid w:val="00931497"/>
    <w:rsid w:val="00931E44"/>
    <w:rsid w:val="0093217A"/>
    <w:rsid w:val="009325D5"/>
    <w:rsid w:val="00932622"/>
    <w:rsid w:val="0093292A"/>
    <w:rsid w:val="0093320E"/>
    <w:rsid w:val="00933F5F"/>
    <w:rsid w:val="009341AC"/>
    <w:rsid w:val="00934C80"/>
    <w:rsid w:val="009354AE"/>
    <w:rsid w:val="0093621A"/>
    <w:rsid w:val="009364D8"/>
    <w:rsid w:val="0094036C"/>
    <w:rsid w:val="00941E11"/>
    <w:rsid w:val="009428BE"/>
    <w:rsid w:val="009449D3"/>
    <w:rsid w:val="00944A6B"/>
    <w:rsid w:val="00944AB2"/>
    <w:rsid w:val="00944B5A"/>
    <w:rsid w:val="00946346"/>
    <w:rsid w:val="00947BC7"/>
    <w:rsid w:val="00950312"/>
    <w:rsid w:val="00950A4D"/>
    <w:rsid w:val="00950F86"/>
    <w:rsid w:val="009512E3"/>
    <w:rsid w:val="00951721"/>
    <w:rsid w:val="00951CCE"/>
    <w:rsid w:val="00951D2E"/>
    <w:rsid w:val="00952282"/>
    <w:rsid w:val="00952289"/>
    <w:rsid w:val="00953493"/>
    <w:rsid w:val="0095363C"/>
    <w:rsid w:val="00953908"/>
    <w:rsid w:val="00953F02"/>
    <w:rsid w:val="0095476D"/>
    <w:rsid w:val="00955900"/>
    <w:rsid w:val="00957641"/>
    <w:rsid w:val="00960DCD"/>
    <w:rsid w:val="00962535"/>
    <w:rsid w:val="009625DD"/>
    <w:rsid w:val="00963475"/>
    <w:rsid w:val="00963F6F"/>
    <w:rsid w:val="00964D89"/>
    <w:rsid w:val="009660E1"/>
    <w:rsid w:val="0096720E"/>
    <w:rsid w:val="00967B3A"/>
    <w:rsid w:val="00967B85"/>
    <w:rsid w:val="00970309"/>
    <w:rsid w:val="00970EB2"/>
    <w:rsid w:val="009713D8"/>
    <w:rsid w:val="009716BA"/>
    <w:rsid w:val="009728D7"/>
    <w:rsid w:val="00972B51"/>
    <w:rsid w:val="00973105"/>
    <w:rsid w:val="0097338E"/>
    <w:rsid w:val="00973404"/>
    <w:rsid w:val="00973E77"/>
    <w:rsid w:val="00974577"/>
    <w:rsid w:val="00974854"/>
    <w:rsid w:val="00974ED5"/>
    <w:rsid w:val="00975813"/>
    <w:rsid w:val="00976E9D"/>
    <w:rsid w:val="009807B6"/>
    <w:rsid w:val="00981E20"/>
    <w:rsid w:val="00981EF8"/>
    <w:rsid w:val="00983861"/>
    <w:rsid w:val="00983AF0"/>
    <w:rsid w:val="0098407C"/>
    <w:rsid w:val="0098489C"/>
    <w:rsid w:val="00984D6C"/>
    <w:rsid w:val="0098549A"/>
    <w:rsid w:val="00985A46"/>
    <w:rsid w:val="0098655B"/>
    <w:rsid w:val="00986ACD"/>
    <w:rsid w:val="009877F4"/>
    <w:rsid w:val="00987F34"/>
    <w:rsid w:val="00990031"/>
    <w:rsid w:val="00990543"/>
    <w:rsid w:val="00990E08"/>
    <w:rsid w:val="0099166F"/>
    <w:rsid w:val="009916AB"/>
    <w:rsid w:val="00991700"/>
    <w:rsid w:val="0099209D"/>
    <w:rsid w:val="00992476"/>
    <w:rsid w:val="00992631"/>
    <w:rsid w:val="00992799"/>
    <w:rsid w:val="009927BF"/>
    <w:rsid w:val="00993CB2"/>
    <w:rsid w:val="00994712"/>
    <w:rsid w:val="00997E01"/>
    <w:rsid w:val="009A001C"/>
    <w:rsid w:val="009A0355"/>
    <w:rsid w:val="009A0A0D"/>
    <w:rsid w:val="009A0D8B"/>
    <w:rsid w:val="009A1A08"/>
    <w:rsid w:val="009A1ABD"/>
    <w:rsid w:val="009A235C"/>
    <w:rsid w:val="009A293F"/>
    <w:rsid w:val="009A2BC6"/>
    <w:rsid w:val="009A33D7"/>
    <w:rsid w:val="009A3688"/>
    <w:rsid w:val="009A4A0C"/>
    <w:rsid w:val="009A4CEA"/>
    <w:rsid w:val="009A550E"/>
    <w:rsid w:val="009A5996"/>
    <w:rsid w:val="009A614D"/>
    <w:rsid w:val="009A6DDD"/>
    <w:rsid w:val="009A79AA"/>
    <w:rsid w:val="009B0D36"/>
    <w:rsid w:val="009B0D61"/>
    <w:rsid w:val="009B1268"/>
    <w:rsid w:val="009B175E"/>
    <w:rsid w:val="009B28A5"/>
    <w:rsid w:val="009B29FF"/>
    <w:rsid w:val="009B3273"/>
    <w:rsid w:val="009B3DF9"/>
    <w:rsid w:val="009B45CE"/>
    <w:rsid w:val="009B4823"/>
    <w:rsid w:val="009B4D6B"/>
    <w:rsid w:val="009B6016"/>
    <w:rsid w:val="009B6031"/>
    <w:rsid w:val="009B621A"/>
    <w:rsid w:val="009B6FE2"/>
    <w:rsid w:val="009B724E"/>
    <w:rsid w:val="009C06BC"/>
    <w:rsid w:val="009C1B1F"/>
    <w:rsid w:val="009C1E90"/>
    <w:rsid w:val="009C21ED"/>
    <w:rsid w:val="009C242A"/>
    <w:rsid w:val="009C2AAA"/>
    <w:rsid w:val="009C2E82"/>
    <w:rsid w:val="009C3324"/>
    <w:rsid w:val="009C42E7"/>
    <w:rsid w:val="009C4438"/>
    <w:rsid w:val="009C44B0"/>
    <w:rsid w:val="009C5017"/>
    <w:rsid w:val="009C5960"/>
    <w:rsid w:val="009C5CD6"/>
    <w:rsid w:val="009C65D9"/>
    <w:rsid w:val="009C67D3"/>
    <w:rsid w:val="009C736C"/>
    <w:rsid w:val="009C7A0C"/>
    <w:rsid w:val="009C7EFD"/>
    <w:rsid w:val="009D0124"/>
    <w:rsid w:val="009D096F"/>
    <w:rsid w:val="009D1D59"/>
    <w:rsid w:val="009D415E"/>
    <w:rsid w:val="009D5D23"/>
    <w:rsid w:val="009D6CD9"/>
    <w:rsid w:val="009D6E6B"/>
    <w:rsid w:val="009D7548"/>
    <w:rsid w:val="009D778E"/>
    <w:rsid w:val="009D7D7E"/>
    <w:rsid w:val="009E0087"/>
    <w:rsid w:val="009E0B73"/>
    <w:rsid w:val="009E22C5"/>
    <w:rsid w:val="009E25A1"/>
    <w:rsid w:val="009E29E0"/>
    <w:rsid w:val="009E2B00"/>
    <w:rsid w:val="009E3E81"/>
    <w:rsid w:val="009E4A99"/>
    <w:rsid w:val="009E4C7E"/>
    <w:rsid w:val="009E5470"/>
    <w:rsid w:val="009E65FE"/>
    <w:rsid w:val="009E6C20"/>
    <w:rsid w:val="009E71AD"/>
    <w:rsid w:val="009E71CF"/>
    <w:rsid w:val="009E72FA"/>
    <w:rsid w:val="009E7E37"/>
    <w:rsid w:val="009E7FBF"/>
    <w:rsid w:val="009F0B41"/>
    <w:rsid w:val="009F117B"/>
    <w:rsid w:val="009F1604"/>
    <w:rsid w:val="009F1D0F"/>
    <w:rsid w:val="009F2757"/>
    <w:rsid w:val="009F3841"/>
    <w:rsid w:val="009F3E96"/>
    <w:rsid w:val="009F41F5"/>
    <w:rsid w:val="009F51F0"/>
    <w:rsid w:val="009F5C5C"/>
    <w:rsid w:val="009F5CB1"/>
    <w:rsid w:val="009F601A"/>
    <w:rsid w:val="009F61A4"/>
    <w:rsid w:val="009F74FA"/>
    <w:rsid w:val="009F7839"/>
    <w:rsid w:val="009F7D44"/>
    <w:rsid w:val="009F7E8F"/>
    <w:rsid w:val="00A015A1"/>
    <w:rsid w:val="00A0237B"/>
    <w:rsid w:val="00A024E6"/>
    <w:rsid w:val="00A02BA0"/>
    <w:rsid w:val="00A0475C"/>
    <w:rsid w:val="00A04F14"/>
    <w:rsid w:val="00A05C75"/>
    <w:rsid w:val="00A05D1C"/>
    <w:rsid w:val="00A06E7F"/>
    <w:rsid w:val="00A076D8"/>
    <w:rsid w:val="00A07780"/>
    <w:rsid w:val="00A07E9F"/>
    <w:rsid w:val="00A10546"/>
    <w:rsid w:val="00A10DCC"/>
    <w:rsid w:val="00A1153F"/>
    <w:rsid w:val="00A116F2"/>
    <w:rsid w:val="00A11E0B"/>
    <w:rsid w:val="00A12008"/>
    <w:rsid w:val="00A1348E"/>
    <w:rsid w:val="00A1374E"/>
    <w:rsid w:val="00A145F4"/>
    <w:rsid w:val="00A149BE"/>
    <w:rsid w:val="00A16757"/>
    <w:rsid w:val="00A17957"/>
    <w:rsid w:val="00A17BC9"/>
    <w:rsid w:val="00A2055E"/>
    <w:rsid w:val="00A207FA"/>
    <w:rsid w:val="00A20E77"/>
    <w:rsid w:val="00A21806"/>
    <w:rsid w:val="00A22A33"/>
    <w:rsid w:val="00A23F1B"/>
    <w:rsid w:val="00A25331"/>
    <w:rsid w:val="00A254A1"/>
    <w:rsid w:val="00A2589C"/>
    <w:rsid w:val="00A25FBB"/>
    <w:rsid w:val="00A2676E"/>
    <w:rsid w:val="00A26D7E"/>
    <w:rsid w:val="00A270F7"/>
    <w:rsid w:val="00A2737B"/>
    <w:rsid w:val="00A30667"/>
    <w:rsid w:val="00A30792"/>
    <w:rsid w:val="00A31193"/>
    <w:rsid w:val="00A32856"/>
    <w:rsid w:val="00A332CD"/>
    <w:rsid w:val="00A33AD3"/>
    <w:rsid w:val="00A343D6"/>
    <w:rsid w:val="00A34D3F"/>
    <w:rsid w:val="00A34ECE"/>
    <w:rsid w:val="00A352E9"/>
    <w:rsid w:val="00A3587B"/>
    <w:rsid w:val="00A35F06"/>
    <w:rsid w:val="00A40F07"/>
    <w:rsid w:val="00A41C6A"/>
    <w:rsid w:val="00A424CD"/>
    <w:rsid w:val="00A43104"/>
    <w:rsid w:val="00A4555A"/>
    <w:rsid w:val="00A46A8C"/>
    <w:rsid w:val="00A46D90"/>
    <w:rsid w:val="00A47829"/>
    <w:rsid w:val="00A50CA3"/>
    <w:rsid w:val="00A511CE"/>
    <w:rsid w:val="00A513A5"/>
    <w:rsid w:val="00A51912"/>
    <w:rsid w:val="00A51DE8"/>
    <w:rsid w:val="00A54480"/>
    <w:rsid w:val="00A5502B"/>
    <w:rsid w:val="00A55C7A"/>
    <w:rsid w:val="00A606AF"/>
    <w:rsid w:val="00A606FB"/>
    <w:rsid w:val="00A60F15"/>
    <w:rsid w:val="00A62DD1"/>
    <w:rsid w:val="00A63039"/>
    <w:rsid w:val="00A63897"/>
    <w:rsid w:val="00A65E96"/>
    <w:rsid w:val="00A667C5"/>
    <w:rsid w:val="00A6754E"/>
    <w:rsid w:val="00A679C7"/>
    <w:rsid w:val="00A67C3D"/>
    <w:rsid w:val="00A67DD4"/>
    <w:rsid w:val="00A7062A"/>
    <w:rsid w:val="00A711ED"/>
    <w:rsid w:val="00A72B6D"/>
    <w:rsid w:val="00A73AF6"/>
    <w:rsid w:val="00A74B76"/>
    <w:rsid w:val="00A74EC8"/>
    <w:rsid w:val="00A75160"/>
    <w:rsid w:val="00A754B2"/>
    <w:rsid w:val="00A75EB7"/>
    <w:rsid w:val="00A76184"/>
    <w:rsid w:val="00A77103"/>
    <w:rsid w:val="00A811B8"/>
    <w:rsid w:val="00A82A2D"/>
    <w:rsid w:val="00A835F6"/>
    <w:rsid w:val="00A84755"/>
    <w:rsid w:val="00A858C7"/>
    <w:rsid w:val="00A8610B"/>
    <w:rsid w:val="00A862BD"/>
    <w:rsid w:val="00A86ECF"/>
    <w:rsid w:val="00A90886"/>
    <w:rsid w:val="00A91398"/>
    <w:rsid w:val="00A9210A"/>
    <w:rsid w:val="00A92D8F"/>
    <w:rsid w:val="00A9320B"/>
    <w:rsid w:val="00A94082"/>
    <w:rsid w:val="00A94501"/>
    <w:rsid w:val="00A95EDE"/>
    <w:rsid w:val="00A96514"/>
    <w:rsid w:val="00A96B13"/>
    <w:rsid w:val="00AA095B"/>
    <w:rsid w:val="00AA32DB"/>
    <w:rsid w:val="00AA389F"/>
    <w:rsid w:val="00AA4949"/>
    <w:rsid w:val="00AA4A91"/>
    <w:rsid w:val="00AA6520"/>
    <w:rsid w:val="00AA716C"/>
    <w:rsid w:val="00AA7506"/>
    <w:rsid w:val="00AA7587"/>
    <w:rsid w:val="00AA78CF"/>
    <w:rsid w:val="00AB10F2"/>
    <w:rsid w:val="00AB1491"/>
    <w:rsid w:val="00AB2B8A"/>
    <w:rsid w:val="00AB2DBA"/>
    <w:rsid w:val="00AB2EB7"/>
    <w:rsid w:val="00AB304A"/>
    <w:rsid w:val="00AB3449"/>
    <w:rsid w:val="00AB3A73"/>
    <w:rsid w:val="00AB3EC2"/>
    <w:rsid w:val="00AB7114"/>
    <w:rsid w:val="00AC0548"/>
    <w:rsid w:val="00AC072C"/>
    <w:rsid w:val="00AC0BBB"/>
    <w:rsid w:val="00AC1655"/>
    <w:rsid w:val="00AC17B6"/>
    <w:rsid w:val="00AC2435"/>
    <w:rsid w:val="00AC2653"/>
    <w:rsid w:val="00AC33F0"/>
    <w:rsid w:val="00AC3FE2"/>
    <w:rsid w:val="00AC41AB"/>
    <w:rsid w:val="00AC44AB"/>
    <w:rsid w:val="00AC4F48"/>
    <w:rsid w:val="00AC54C2"/>
    <w:rsid w:val="00AC6149"/>
    <w:rsid w:val="00AC73AA"/>
    <w:rsid w:val="00AC78E4"/>
    <w:rsid w:val="00AD00A8"/>
    <w:rsid w:val="00AD046D"/>
    <w:rsid w:val="00AD056C"/>
    <w:rsid w:val="00AD10CB"/>
    <w:rsid w:val="00AD1FC1"/>
    <w:rsid w:val="00AD25AD"/>
    <w:rsid w:val="00AD28FE"/>
    <w:rsid w:val="00AD29B8"/>
    <w:rsid w:val="00AD2DDF"/>
    <w:rsid w:val="00AD3914"/>
    <w:rsid w:val="00AD3F73"/>
    <w:rsid w:val="00AD4F5F"/>
    <w:rsid w:val="00AD5429"/>
    <w:rsid w:val="00AD5865"/>
    <w:rsid w:val="00AD5BDE"/>
    <w:rsid w:val="00AD6CEF"/>
    <w:rsid w:val="00AD6D86"/>
    <w:rsid w:val="00AD791B"/>
    <w:rsid w:val="00AE00E2"/>
    <w:rsid w:val="00AE09CE"/>
    <w:rsid w:val="00AE1119"/>
    <w:rsid w:val="00AE25E1"/>
    <w:rsid w:val="00AE49F0"/>
    <w:rsid w:val="00AE502C"/>
    <w:rsid w:val="00AE5379"/>
    <w:rsid w:val="00AE6620"/>
    <w:rsid w:val="00AE6EB7"/>
    <w:rsid w:val="00AE785C"/>
    <w:rsid w:val="00AE7D2F"/>
    <w:rsid w:val="00AF0E73"/>
    <w:rsid w:val="00AF2B16"/>
    <w:rsid w:val="00AF35E0"/>
    <w:rsid w:val="00AF4144"/>
    <w:rsid w:val="00AF4332"/>
    <w:rsid w:val="00AF437B"/>
    <w:rsid w:val="00AF4B42"/>
    <w:rsid w:val="00AF5BF0"/>
    <w:rsid w:val="00AF64CB"/>
    <w:rsid w:val="00AF75EF"/>
    <w:rsid w:val="00AF7D62"/>
    <w:rsid w:val="00B00D70"/>
    <w:rsid w:val="00B01604"/>
    <w:rsid w:val="00B0182A"/>
    <w:rsid w:val="00B04A59"/>
    <w:rsid w:val="00B05AFF"/>
    <w:rsid w:val="00B05EFF"/>
    <w:rsid w:val="00B069A9"/>
    <w:rsid w:val="00B069CE"/>
    <w:rsid w:val="00B107A2"/>
    <w:rsid w:val="00B10ABA"/>
    <w:rsid w:val="00B10C50"/>
    <w:rsid w:val="00B10E11"/>
    <w:rsid w:val="00B11381"/>
    <w:rsid w:val="00B1262F"/>
    <w:rsid w:val="00B1455E"/>
    <w:rsid w:val="00B14AE1"/>
    <w:rsid w:val="00B16DE4"/>
    <w:rsid w:val="00B170D0"/>
    <w:rsid w:val="00B21B5F"/>
    <w:rsid w:val="00B223E5"/>
    <w:rsid w:val="00B230C8"/>
    <w:rsid w:val="00B24622"/>
    <w:rsid w:val="00B26502"/>
    <w:rsid w:val="00B26BCD"/>
    <w:rsid w:val="00B26EE1"/>
    <w:rsid w:val="00B26FBF"/>
    <w:rsid w:val="00B27341"/>
    <w:rsid w:val="00B30059"/>
    <w:rsid w:val="00B303BB"/>
    <w:rsid w:val="00B3275A"/>
    <w:rsid w:val="00B331A4"/>
    <w:rsid w:val="00B333B8"/>
    <w:rsid w:val="00B334DF"/>
    <w:rsid w:val="00B33710"/>
    <w:rsid w:val="00B34577"/>
    <w:rsid w:val="00B37A57"/>
    <w:rsid w:val="00B37BA0"/>
    <w:rsid w:val="00B37D0F"/>
    <w:rsid w:val="00B40330"/>
    <w:rsid w:val="00B40C14"/>
    <w:rsid w:val="00B421D1"/>
    <w:rsid w:val="00B43202"/>
    <w:rsid w:val="00B43A98"/>
    <w:rsid w:val="00B43D7C"/>
    <w:rsid w:val="00B43E4A"/>
    <w:rsid w:val="00B441D9"/>
    <w:rsid w:val="00B4432F"/>
    <w:rsid w:val="00B44B67"/>
    <w:rsid w:val="00B44B81"/>
    <w:rsid w:val="00B457CB"/>
    <w:rsid w:val="00B45A38"/>
    <w:rsid w:val="00B46916"/>
    <w:rsid w:val="00B4753A"/>
    <w:rsid w:val="00B502C9"/>
    <w:rsid w:val="00B505A1"/>
    <w:rsid w:val="00B5162F"/>
    <w:rsid w:val="00B52C97"/>
    <w:rsid w:val="00B534EF"/>
    <w:rsid w:val="00B547C7"/>
    <w:rsid w:val="00B5518D"/>
    <w:rsid w:val="00B55BB3"/>
    <w:rsid w:val="00B567EC"/>
    <w:rsid w:val="00B6029C"/>
    <w:rsid w:val="00B60EF7"/>
    <w:rsid w:val="00B61DFB"/>
    <w:rsid w:val="00B62B71"/>
    <w:rsid w:val="00B62F1B"/>
    <w:rsid w:val="00B63111"/>
    <w:rsid w:val="00B64D83"/>
    <w:rsid w:val="00B65B76"/>
    <w:rsid w:val="00B65F02"/>
    <w:rsid w:val="00B66059"/>
    <w:rsid w:val="00B67C2B"/>
    <w:rsid w:val="00B703BC"/>
    <w:rsid w:val="00B71135"/>
    <w:rsid w:val="00B715AB"/>
    <w:rsid w:val="00B71CD4"/>
    <w:rsid w:val="00B72234"/>
    <w:rsid w:val="00B726AF"/>
    <w:rsid w:val="00B76B3E"/>
    <w:rsid w:val="00B771D9"/>
    <w:rsid w:val="00B7732E"/>
    <w:rsid w:val="00B80AD9"/>
    <w:rsid w:val="00B80E10"/>
    <w:rsid w:val="00B814D9"/>
    <w:rsid w:val="00B84137"/>
    <w:rsid w:val="00B843CD"/>
    <w:rsid w:val="00B8468D"/>
    <w:rsid w:val="00B849C3"/>
    <w:rsid w:val="00B84E26"/>
    <w:rsid w:val="00B855F9"/>
    <w:rsid w:val="00B85ABF"/>
    <w:rsid w:val="00B860FE"/>
    <w:rsid w:val="00B86567"/>
    <w:rsid w:val="00B8736A"/>
    <w:rsid w:val="00B90E57"/>
    <w:rsid w:val="00B91310"/>
    <w:rsid w:val="00B92563"/>
    <w:rsid w:val="00B92AB2"/>
    <w:rsid w:val="00B93492"/>
    <w:rsid w:val="00B936AA"/>
    <w:rsid w:val="00B93CDD"/>
    <w:rsid w:val="00B93D4B"/>
    <w:rsid w:val="00B94062"/>
    <w:rsid w:val="00B940A1"/>
    <w:rsid w:val="00B945FD"/>
    <w:rsid w:val="00B94B11"/>
    <w:rsid w:val="00B94E4C"/>
    <w:rsid w:val="00B94F3C"/>
    <w:rsid w:val="00B95983"/>
    <w:rsid w:val="00B96229"/>
    <w:rsid w:val="00B96FD8"/>
    <w:rsid w:val="00B97B41"/>
    <w:rsid w:val="00BA03A5"/>
    <w:rsid w:val="00BA05E9"/>
    <w:rsid w:val="00BA0963"/>
    <w:rsid w:val="00BA1301"/>
    <w:rsid w:val="00BA21CB"/>
    <w:rsid w:val="00BA342B"/>
    <w:rsid w:val="00BA3639"/>
    <w:rsid w:val="00BA3965"/>
    <w:rsid w:val="00BA3CF8"/>
    <w:rsid w:val="00BA47EA"/>
    <w:rsid w:val="00BA53AD"/>
    <w:rsid w:val="00BA57C3"/>
    <w:rsid w:val="00BA585F"/>
    <w:rsid w:val="00BA5F5B"/>
    <w:rsid w:val="00BA5FB0"/>
    <w:rsid w:val="00BA6AB6"/>
    <w:rsid w:val="00BA7C1A"/>
    <w:rsid w:val="00BB0405"/>
    <w:rsid w:val="00BB054C"/>
    <w:rsid w:val="00BB06AF"/>
    <w:rsid w:val="00BB0BDF"/>
    <w:rsid w:val="00BB3126"/>
    <w:rsid w:val="00BB34F7"/>
    <w:rsid w:val="00BB3B22"/>
    <w:rsid w:val="00BB4425"/>
    <w:rsid w:val="00BB49F4"/>
    <w:rsid w:val="00BB51D8"/>
    <w:rsid w:val="00BB6D0D"/>
    <w:rsid w:val="00BB6DCB"/>
    <w:rsid w:val="00BB7755"/>
    <w:rsid w:val="00BB7BEA"/>
    <w:rsid w:val="00BC015E"/>
    <w:rsid w:val="00BC1857"/>
    <w:rsid w:val="00BC1965"/>
    <w:rsid w:val="00BC2871"/>
    <w:rsid w:val="00BC2BFF"/>
    <w:rsid w:val="00BC37AC"/>
    <w:rsid w:val="00BC3883"/>
    <w:rsid w:val="00BC3B46"/>
    <w:rsid w:val="00BC4A40"/>
    <w:rsid w:val="00BC61BC"/>
    <w:rsid w:val="00BC69E3"/>
    <w:rsid w:val="00BC72E8"/>
    <w:rsid w:val="00BD1DDB"/>
    <w:rsid w:val="00BD2B39"/>
    <w:rsid w:val="00BD31F0"/>
    <w:rsid w:val="00BD387A"/>
    <w:rsid w:val="00BD3A42"/>
    <w:rsid w:val="00BD5B80"/>
    <w:rsid w:val="00BD5FFB"/>
    <w:rsid w:val="00BD65CF"/>
    <w:rsid w:val="00BD7892"/>
    <w:rsid w:val="00BD7C57"/>
    <w:rsid w:val="00BD7DBE"/>
    <w:rsid w:val="00BE037C"/>
    <w:rsid w:val="00BE0CE0"/>
    <w:rsid w:val="00BE0D22"/>
    <w:rsid w:val="00BE0E0D"/>
    <w:rsid w:val="00BE134E"/>
    <w:rsid w:val="00BE148F"/>
    <w:rsid w:val="00BE2724"/>
    <w:rsid w:val="00BE2C6B"/>
    <w:rsid w:val="00BE314D"/>
    <w:rsid w:val="00BE36CD"/>
    <w:rsid w:val="00BE3818"/>
    <w:rsid w:val="00BE47DD"/>
    <w:rsid w:val="00BE4F58"/>
    <w:rsid w:val="00BE5C81"/>
    <w:rsid w:val="00BE5E5E"/>
    <w:rsid w:val="00BE5ED3"/>
    <w:rsid w:val="00BE6342"/>
    <w:rsid w:val="00BE6A4F"/>
    <w:rsid w:val="00BE6CE6"/>
    <w:rsid w:val="00BE742B"/>
    <w:rsid w:val="00BF0DCE"/>
    <w:rsid w:val="00BF10CF"/>
    <w:rsid w:val="00BF1DB0"/>
    <w:rsid w:val="00BF265C"/>
    <w:rsid w:val="00BF3565"/>
    <w:rsid w:val="00BF3B2F"/>
    <w:rsid w:val="00BF7A9F"/>
    <w:rsid w:val="00BF7DCD"/>
    <w:rsid w:val="00C005D3"/>
    <w:rsid w:val="00C0287C"/>
    <w:rsid w:val="00C035EB"/>
    <w:rsid w:val="00C0389A"/>
    <w:rsid w:val="00C03C4A"/>
    <w:rsid w:val="00C03F82"/>
    <w:rsid w:val="00C04AA2"/>
    <w:rsid w:val="00C052D9"/>
    <w:rsid w:val="00C062CE"/>
    <w:rsid w:val="00C07349"/>
    <w:rsid w:val="00C0799E"/>
    <w:rsid w:val="00C11CB5"/>
    <w:rsid w:val="00C11E81"/>
    <w:rsid w:val="00C12A4F"/>
    <w:rsid w:val="00C13401"/>
    <w:rsid w:val="00C13737"/>
    <w:rsid w:val="00C13CED"/>
    <w:rsid w:val="00C16209"/>
    <w:rsid w:val="00C16A3A"/>
    <w:rsid w:val="00C17954"/>
    <w:rsid w:val="00C20DDD"/>
    <w:rsid w:val="00C212E7"/>
    <w:rsid w:val="00C214C4"/>
    <w:rsid w:val="00C22B69"/>
    <w:rsid w:val="00C22CCB"/>
    <w:rsid w:val="00C22E63"/>
    <w:rsid w:val="00C24793"/>
    <w:rsid w:val="00C24D08"/>
    <w:rsid w:val="00C25C2E"/>
    <w:rsid w:val="00C26763"/>
    <w:rsid w:val="00C26C7A"/>
    <w:rsid w:val="00C26E52"/>
    <w:rsid w:val="00C27A15"/>
    <w:rsid w:val="00C3020E"/>
    <w:rsid w:val="00C30547"/>
    <w:rsid w:val="00C310ED"/>
    <w:rsid w:val="00C3195F"/>
    <w:rsid w:val="00C31B8B"/>
    <w:rsid w:val="00C32843"/>
    <w:rsid w:val="00C32E00"/>
    <w:rsid w:val="00C3332B"/>
    <w:rsid w:val="00C36506"/>
    <w:rsid w:val="00C36963"/>
    <w:rsid w:val="00C36C5E"/>
    <w:rsid w:val="00C37528"/>
    <w:rsid w:val="00C37839"/>
    <w:rsid w:val="00C40012"/>
    <w:rsid w:val="00C400E6"/>
    <w:rsid w:val="00C406D4"/>
    <w:rsid w:val="00C41740"/>
    <w:rsid w:val="00C42279"/>
    <w:rsid w:val="00C43C58"/>
    <w:rsid w:val="00C43F83"/>
    <w:rsid w:val="00C44431"/>
    <w:rsid w:val="00C44A2B"/>
    <w:rsid w:val="00C44AFB"/>
    <w:rsid w:val="00C45877"/>
    <w:rsid w:val="00C46579"/>
    <w:rsid w:val="00C46E9F"/>
    <w:rsid w:val="00C47B00"/>
    <w:rsid w:val="00C502A3"/>
    <w:rsid w:val="00C503C9"/>
    <w:rsid w:val="00C51118"/>
    <w:rsid w:val="00C5114B"/>
    <w:rsid w:val="00C511C8"/>
    <w:rsid w:val="00C51206"/>
    <w:rsid w:val="00C515E6"/>
    <w:rsid w:val="00C518C4"/>
    <w:rsid w:val="00C53688"/>
    <w:rsid w:val="00C53A20"/>
    <w:rsid w:val="00C55FE7"/>
    <w:rsid w:val="00C5630A"/>
    <w:rsid w:val="00C5724A"/>
    <w:rsid w:val="00C5746A"/>
    <w:rsid w:val="00C57A80"/>
    <w:rsid w:val="00C57E10"/>
    <w:rsid w:val="00C65AA2"/>
    <w:rsid w:val="00C65C6A"/>
    <w:rsid w:val="00C67C43"/>
    <w:rsid w:val="00C71051"/>
    <w:rsid w:val="00C71626"/>
    <w:rsid w:val="00C717F3"/>
    <w:rsid w:val="00C71ABD"/>
    <w:rsid w:val="00C71FB8"/>
    <w:rsid w:val="00C7265B"/>
    <w:rsid w:val="00C73364"/>
    <w:rsid w:val="00C75BD7"/>
    <w:rsid w:val="00C77425"/>
    <w:rsid w:val="00C80EDF"/>
    <w:rsid w:val="00C8249B"/>
    <w:rsid w:val="00C8339D"/>
    <w:rsid w:val="00C8400D"/>
    <w:rsid w:val="00C85842"/>
    <w:rsid w:val="00C859D9"/>
    <w:rsid w:val="00C86126"/>
    <w:rsid w:val="00C861DA"/>
    <w:rsid w:val="00C863E0"/>
    <w:rsid w:val="00C86424"/>
    <w:rsid w:val="00C870E8"/>
    <w:rsid w:val="00C87843"/>
    <w:rsid w:val="00C87998"/>
    <w:rsid w:val="00C87A7C"/>
    <w:rsid w:val="00C87E6B"/>
    <w:rsid w:val="00C87F27"/>
    <w:rsid w:val="00C90052"/>
    <w:rsid w:val="00C9142E"/>
    <w:rsid w:val="00C926B0"/>
    <w:rsid w:val="00C93702"/>
    <w:rsid w:val="00C94283"/>
    <w:rsid w:val="00C94669"/>
    <w:rsid w:val="00C94B07"/>
    <w:rsid w:val="00C94E4F"/>
    <w:rsid w:val="00C94FED"/>
    <w:rsid w:val="00C95990"/>
    <w:rsid w:val="00C96954"/>
    <w:rsid w:val="00C97E85"/>
    <w:rsid w:val="00CA038B"/>
    <w:rsid w:val="00CA0612"/>
    <w:rsid w:val="00CA077A"/>
    <w:rsid w:val="00CA0925"/>
    <w:rsid w:val="00CA0C34"/>
    <w:rsid w:val="00CA11DB"/>
    <w:rsid w:val="00CA1CDC"/>
    <w:rsid w:val="00CA2B9F"/>
    <w:rsid w:val="00CA3343"/>
    <w:rsid w:val="00CA3B49"/>
    <w:rsid w:val="00CA3ED7"/>
    <w:rsid w:val="00CA564C"/>
    <w:rsid w:val="00CA56CC"/>
    <w:rsid w:val="00CA5A98"/>
    <w:rsid w:val="00CA7723"/>
    <w:rsid w:val="00CA7CD6"/>
    <w:rsid w:val="00CB083F"/>
    <w:rsid w:val="00CB0F19"/>
    <w:rsid w:val="00CB1033"/>
    <w:rsid w:val="00CB122E"/>
    <w:rsid w:val="00CB18A6"/>
    <w:rsid w:val="00CB18A8"/>
    <w:rsid w:val="00CB41BC"/>
    <w:rsid w:val="00CB509C"/>
    <w:rsid w:val="00CB6EDC"/>
    <w:rsid w:val="00CB71DF"/>
    <w:rsid w:val="00CC028B"/>
    <w:rsid w:val="00CC0925"/>
    <w:rsid w:val="00CC14B7"/>
    <w:rsid w:val="00CC173D"/>
    <w:rsid w:val="00CC2443"/>
    <w:rsid w:val="00CC2A09"/>
    <w:rsid w:val="00CC346C"/>
    <w:rsid w:val="00CC3B99"/>
    <w:rsid w:val="00CC4C64"/>
    <w:rsid w:val="00CC6969"/>
    <w:rsid w:val="00CD004D"/>
    <w:rsid w:val="00CD0725"/>
    <w:rsid w:val="00CD0D8D"/>
    <w:rsid w:val="00CD1DB0"/>
    <w:rsid w:val="00CD1E56"/>
    <w:rsid w:val="00CD2FE9"/>
    <w:rsid w:val="00CD3E5F"/>
    <w:rsid w:val="00CD3E6F"/>
    <w:rsid w:val="00CD3F05"/>
    <w:rsid w:val="00CD51FD"/>
    <w:rsid w:val="00CD6135"/>
    <w:rsid w:val="00CD6380"/>
    <w:rsid w:val="00CD6EA6"/>
    <w:rsid w:val="00CE1DD5"/>
    <w:rsid w:val="00CE3315"/>
    <w:rsid w:val="00CE35B9"/>
    <w:rsid w:val="00CE3C6E"/>
    <w:rsid w:val="00CE479C"/>
    <w:rsid w:val="00CE5A37"/>
    <w:rsid w:val="00CE5EF8"/>
    <w:rsid w:val="00CE61B9"/>
    <w:rsid w:val="00CE625E"/>
    <w:rsid w:val="00CE6886"/>
    <w:rsid w:val="00CE6A2F"/>
    <w:rsid w:val="00CE6F51"/>
    <w:rsid w:val="00CF20B5"/>
    <w:rsid w:val="00CF2A51"/>
    <w:rsid w:val="00CF3EE1"/>
    <w:rsid w:val="00CF4DC2"/>
    <w:rsid w:val="00CF596E"/>
    <w:rsid w:val="00CF61CE"/>
    <w:rsid w:val="00CF7135"/>
    <w:rsid w:val="00D00E9B"/>
    <w:rsid w:val="00D01FE3"/>
    <w:rsid w:val="00D02970"/>
    <w:rsid w:val="00D04139"/>
    <w:rsid w:val="00D0577C"/>
    <w:rsid w:val="00D06F78"/>
    <w:rsid w:val="00D07140"/>
    <w:rsid w:val="00D076B8"/>
    <w:rsid w:val="00D103A8"/>
    <w:rsid w:val="00D11C7B"/>
    <w:rsid w:val="00D11F4F"/>
    <w:rsid w:val="00D12DB8"/>
    <w:rsid w:val="00D12EF6"/>
    <w:rsid w:val="00D12F9F"/>
    <w:rsid w:val="00D1332D"/>
    <w:rsid w:val="00D13D91"/>
    <w:rsid w:val="00D14865"/>
    <w:rsid w:val="00D14F58"/>
    <w:rsid w:val="00D158A7"/>
    <w:rsid w:val="00D16B67"/>
    <w:rsid w:val="00D1753B"/>
    <w:rsid w:val="00D17591"/>
    <w:rsid w:val="00D17FC6"/>
    <w:rsid w:val="00D203C8"/>
    <w:rsid w:val="00D20544"/>
    <w:rsid w:val="00D21C28"/>
    <w:rsid w:val="00D21F8A"/>
    <w:rsid w:val="00D223AA"/>
    <w:rsid w:val="00D2275B"/>
    <w:rsid w:val="00D2283F"/>
    <w:rsid w:val="00D241F8"/>
    <w:rsid w:val="00D2465B"/>
    <w:rsid w:val="00D25E73"/>
    <w:rsid w:val="00D31239"/>
    <w:rsid w:val="00D31F0A"/>
    <w:rsid w:val="00D32000"/>
    <w:rsid w:val="00D329E7"/>
    <w:rsid w:val="00D32AF2"/>
    <w:rsid w:val="00D33B1B"/>
    <w:rsid w:val="00D34A5B"/>
    <w:rsid w:val="00D365E5"/>
    <w:rsid w:val="00D36DB5"/>
    <w:rsid w:val="00D37262"/>
    <w:rsid w:val="00D374A2"/>
    <w:rsid w:val="00D3793E"/>
    <w:rsid w:val="00D37FF5"/>
    <w:rsid w:val="00D40C15"/>
    <w:rsid w:val="00D41B93"/>
    <w:rsid w:val="00D449BB"/>
    <w:rsid w:val="00D44D6A"/>
    <w:rsid w:val="00D4509F"/>
    <w:rsid w:val="00D45377"/>
    <w:rsid w:val="00D467D2"/>
    <w:rsid w:val="00D46FF6"/>
    <w:rsid w:val="00D47E6C"/>
    <w:rsid w:val="00D51442"/>
    <w:rsid w:val="00D51BF0"/>
    <w:rsid w:val="00D52AE0"/>
    <w:rsid w:val="00D52C34"/>
    <w:rsid w:val="00D53DBC"/>
    <w:rsid w:val="00D5426E"/>
    <w:rsid w:val="00D547D6"/>
    <w:rsid w:val="00D5547F"/>
    <w:rsid w:val="00D55BCE"/>
    <w:rsid w:val="00D560E4"/>
    <w:rsid w:val="00D574C9"/>
    <w:rsid w:val="00D604B2"/>
    <w:rsid w:val="00D60C33"/>
    <w:rsid w:val="00D60FFC"/>
    <w:rsid w:val="00D63304"/>
    <w:rsid w:val="00D6365B"/>
    <w:rsid w:val="00D65913"/>
    <w:rsid w:val="00D65C36"/>
    <w:rsid w:val="00D70128"/>
    <w:rsid w:val="00D701B3"/>
    <w:rsid w:val="00D714C0"/>
    <w:rsid w:val="00D71572"/>
    <w:rsid w:val="00D71967"/>
    <w:rsid w:val="00D71CE7"/>
    <w:rsid w:val="00D71DAB"/>
    <w:rsid w:val="00D71F5D"/>
    <w:rsid w:val="00D72122"/>
    <w:rsid w:val="00D72630"/>
    <w:rsid w:val="00D74FA2"/>
    <w:rsid w:val="00D75435"/>
    <w:rsid w:val="00D758AC"/>
    <w:rsid w:val="00D760B0"/>
    <w:rsid w:val="00D7648C"/>
    <w:rsid w:val="00D764DE"/>
    <w:rsid w:val="00D76692"/>
    <w:rsid w:val="00D76EEC"/>
    <w:rsid w:val="00D77543"/>
    <w:rsid w:val="00D777EC"/>
    <w:rsid w:val="00D77A6C"/>
    <w:rsid w:val="00D809AD"/>
    <w:rsid w:val="00D809E4"/>
    <w:rsid w:val="00D80D93"/>
    <w:rsid w:val="00D82824"/>
    <w:rsid w:val="00D8282C"/>
    <w:rsid w:val="00D82939"/>
    <w:rsid w:val="00D83028"/>
    <w:rsid w:val="00D83FFC"/>
    <w:rsid w:val="00D84E1D"/>
    <w:rsid w:val="00D84E92"/>
    <w:rsid w:val="00D8511C"/>
    <w:rsid w:val="00D85337"/>
    <w:rsid w:val="00D86D6A"/>
    <w:rsid w:val="00D87499"/>
    <w:rsid w:val="00D87873"/>
    <w:rsid w:val="00D87A2C"/>
    <w:rsid w:val="00D87F70"/>
    <w:rsid w:val="00D905BE"/>
    <w:rsid w:val="00D917E0"/>
    <w:rsid w:val="00D91B16"/>
    <w:rsid w:val="00D91BB1"/>
    <w:rsid w:val="00D93184"/>
    <w:rsid w:val="00D938DC"/>
    <w:rsid w:val="00D9447A"/>
    <w:rsid w:val="00D953F6"/>
    <w:rsid w:val="00D955FA"/>
    <w:rsid w:val="00D95788"/>
    <w:rsid w:val="00D95A55"/>
    <w:rsid w:val="00D95A80"/>
    <w:rsid w:val="00D969B0"/>
    <w:rsid w:val="00D97A31"/>
    <w:rsid w:val="00DA35B0"/>
    <w:rsid w:val="00DA61C6"/>
    <w:rsid w:val="00DA6C96"/>
    <w:rsid w:val="00DB1F0A"/>
    <w:rsid w:val="00DB3993"/>
    <w:rsid w:val="00DB44A0"/>
    <w:rsid w:val="00DB4606"/>
    <w:rsid w:val="00DB4F83"/>
    <w:rsid w:val="00DB56FB"/>
    <w:rsid w:val="00DB5992"/>
    <w:rsid w:val="00DB6666"/>
    <w:rsid w:val="00DB7167"/>
    <w:rsid w:val="00DB7743"/>
    <w:rsid w:val="00DC0B3F"/>
    <w:rsid w:val="00DC130A"/>
    <w:rsid w:val="00DC1770"/>
    <w:rsid w:val="00DC1B7A"/>
    <w:rsid w:val="00DC330B"/>
    <w:rsid w:val="00DC42FE"/>
    <w:rsid w:val="00DC44A0"/>
    <w:rsid w:val="00DC4523"/>
    <w:rsid w:val="00DC5ABE"/>
    <w:rsid w:val="00DC67B3"/>
    <w:rsid w:val="00DC70C7"/>
    <w:rsid w:val="00DC7232"/>
    <w:rsid w:val="00DD0AA8"/>
    <w:rsid w:val="00DD11AD"/>
    <w:rsid w:val="00DD20EE"/>
    <w:rsid w:val="00DD2F6B"/>
    <w:rsid w:val="00DD3295"/>
    <w:rsid w:val="00DD3FF4"/>
    <w:rsid w:val="00DD4BD8"/>
    <w:rsid w:val="00DD5D6E"/>
    <w:rsid w:val="00DD6428"/>
    <w:rsid w:val="00DD6437"/>
    <w:rsid w:val="00DE0C83"/>
    <w:rsid w:val="00DE1C87"/>
    <w:rsid w:val="00DE2276"/>
    <w:rsid w:val="00DE6B4E"/>
    <w:rsid w:val="00DE7165"/>
    <w:rsid w:val="00DE7BBB"/>
    <w:rsid w:val="00DF0223"/>
    <w:rsid w:val="00DF10F8"/>
    <w:rsid w:val="00DF17BD"/>
    <w:rsid w:val="00DF3034"/>
    <w:rsid w:val="00DF30F6"/>
    <w:rsid w:val="00DF467B"/>
    <w:rsid w:val="00DF52A5"/>
    <w:rsid w:val="00DF6781"/>
    <w:rsid w:val="00DF6F1C"/>
    <w:rsid w:val="00DF7ABD"/>
    <w:rsid w:val="00E009B5"/>
    <w:rsid w:val="00E011E3"/>
    <w:rsid w:val="00E01FF3"/>
    <w:rsid w:val="00E03580"/>
    <w:rsid w:val="00E041A1"/>
    <w:rsid w:val="00E05119"/>
    <w:rsid w:val="00E068AA"/>
    <w:rsid w:val="00E102CF"/>
    <w:rsid w:val="00E1174A"/>
    <w:rsid w:val="00E11D9E"/>
    <w:rsid w:val="00E1240E"/>
    <w:rsid w:val="00E13899"/>
    <w:rsid w:val="00E15112"/>
    <w:rsid w:val="00E1511A"/>
    <w:rsid w:val="00E15A4F"/>
    <w:rsid w:val="00E15B78"/>
    <w:rsid w:val="00E15D29"/>
    <w:rsid w:val="00E1773E"/>
    <w:rsid w:val="00E2044D"/>
    <w:rsid w:val="00E20561"/>
    <w:rsid w:val="00E20D2F"/>
    <w:rsid w:val="00E2131F"/>
    <w:rsid w:val="00E21BFA"/>
    <w:rsid w:val="00E2272B"/>
    <w:rsid w:val="00E227E7"/>
    <w:rsid w:val="00E248EF"/>
    <w:rsid w:val="00E24A99"/>
    <w:rsid w:val="00E24B98"/>
    <w:rsid w:val="00E25165"/>
    <w:rsid w:val="00E2546D"/>
    <w:rsid w:val="00E25793"/>
    <w:rsid w:val="00E25C98"/>
    <w:rsid w:val="00E2667C"/>
    <w:rsid w:val="00E2702F"/>
    <w:rsid w:val="00E274FE"/>
    <w:rsid w:val="00E3052E"/>
    <w:rsid w:val="00E312C2"/>
    <w:rsid w:val="00E313A4"/>
    <w:rsid w:val="00E326EE"/>
    <w:rsid w:val="00E34619"/>
    <w:rsid w:val="00E34B5E"/>
    <w:rsid w:val="00E35667"/>
    <w:rsid w:val="00E35E59"/>
    <w:rsid w:val="00E3624E"/>
    <w:rsid w:val="00E36420"/>
    <w:rsid w:val="00E36CF6"/>
    <w:rsid w:val="00E373A3"/>
    <w:rsid w:val="00E37698"/>
    <w:rsid w:val="00E40C4B"/>
    <w:rsid w:val="00E40CE9"/>
    <w:rsid w:val="00E42491"/>
    <w:rsid w:val="00E43C12"/>
    <w:rsid w:val="00E442F3"/>
    <w:rsid w:val="00E4496C"/>
    <w:rsid w:val="00E456A8"/>
    <w:rsid w:val="00E45B2F"/>
    <w:rsid w:val="00E46CB1"/>
    <w:rsid w:val="00E47674"/>
    <w:rsid w:val="00E50294"/>
    <w:rsid w:val="00E502A8"/>
    <w:rsid w:val="00E5032F"/>
    <w:rsid w:val="00E505DD"/>
    <w:rsid w:val="00E509EB"/>
    <w:rsid w:val="00E509F6"/>
    <w:rsid w:val="00E5170F"/>
    <w:rsid w:val="00E5304C"/>
    <w:rsid w:val="00E5306D"/>
    <w:rsid w:val="00E53878"/>
    <w:rsid w:val="00E53F83"/>
    <w:rsid w:val="00E540BE"/>
    <w:rsid w:val="00E55FAF"/>
    <w:rsid w:val="00E564BE"/>
    <w:rsid w:val="00E56A58"/>
    <w:rsid w:val="00E574B3"/>
    <w:rsid w:val="00E57B68"/>
    <w:rsid w:val="00E57E10"/>
    <w:rsid w:val="00E6018B"/>
    <w:rsid w:val="00E60494"/>
    <w:rsid w:val="00E6163A"/>
    <w:rsid w:val="00E6190E"/>
    <w:rsid w:val="00E61B08"/>
    <w:rsid w:val="00E61EC2"/>
    <w:rsid w:val="00E6200A"/>
    <w:rsid w:val="00E629C4"/>
    <w:rsid w:val="00E63F1A"/>
    <w:rsid w:val="00E64BEE"/>
    <w:rsid w:val="00E7175F"/>
    <w:rsid w:val="00E71E8B"/>
    <w:rsid w:val="00E728DC"/>
    <w:rsid w:val="00E732BF"/>
    <w:rsid w:val="00E7330E"/>
    <w:rsid w:val="00E73B50"/>
    <w:rsid w:val="00E73C7B"/>
    <w:rsid w:val="00E74505"/>
    <w:rsid w:val="00E7472B"/>
    <w:rsid w:val="00E74DC1"/>
    <w:rsid w:val="00E755E2"/>
    <w:rsid w:val="00E7564C"/>
    <w:rsid w:val="00E75A54"/>
    <w:rsid w:val="00E77019"/>
    <w:rsid w:val="00E77832"/>
    <w:rsid w:val="00E77E01"/>
    <w:rsid w:val="00E77F3F"/>
    <w:rsid w:val="00E80617"/>
    <w:rsid w:val="00E81B20"/>
    <w:rsid w:val="00E837B1"/>
    <w:rsid w:val="00E8394E"/>
    <w:rsid w:val="00E84CC6"/>
    <w:rsid w:val="00E85108"/>
    <w:rsid w:val="00E854A0"/>
    <w:rsid w:val="00E85CFE"/>
    <w:rsid w:val="00E865DF"/>
    <w:rsid w:val="00E86BF7"/>
    <w:rsid w:val="00E90B67"/>
    <w:rsid w:val="00E91230"/>
    <w:rsid w:val="00E919BF"/>
    <w:rsid w:val="00E91CC3"/>
    <w:rsid w:val="00E921E3"/>
    <w:rsid w:val="00E9344C"/>
    <w:rsid w:val="00E93BBA"/>
    <w:rsid w:val="00E9403A"/>
    <w:rsid w:val="00E94467"/>
    <w:rsid w:val="00E94C1C"/>
    <w:rsid w:val="00E95863"/>
    <w:rsid w:val="00E95C75"/>
    <w:rsid w:val="00E95D2D"/>
    <w:rsid w:val="00E961C0"/>
    <w:rsid w:val="00E971D7"/>
    <w:rsid w:val="00E97D8F"/>
    <w:rsid w:val="00EA2ECE"/>
    <w:rsid w:val="00EA38AE"/>
    <w:rsid w:val="00EA526C"/>
    <w:rsid w:val="00EA55F2"/>
    <w:rsid w:val="00EA5B14"/>
    <w:rsid w:val="00EA5B9C"/>
    <w:rsid w:val="00EA758C"/>
    <w:rsid w:val="00EA7C2E"/>
    <w:rsid w:val="00EB000F"/>
    <w:rsid w:val="00EB03C9"/>
    <w:rsid w:val="00EB04A0"/>
    <w:rsid w:val="00EB15E5"/>
    <w:rsid w:val="00EB1713"/>
    <w:rsid w:val="00EB41BF"/>
    <w:rsid w:val="00EB56BC"/>
    <w:rsid w:val="00EB64BC"/>
    <w:rsid w:val="00EB72AE"/>
    <w:rsid w:val="00EB72E2"/>
    <w:rsid w:val="00EB7761"/>
    <w:rsid w:val="00EC1FEA"/>
    <w:rsid w:val="00EC48CA"/>
    <w:rsid w:val="00EC4C17"/>
    <w:rsid w:val="00EC4CF9"/>
    <w:rsid w:val="00EC5A57"/>
    <w:rsid w:val="00EC5D94"/>
    <w:rsid w:val="00EC6083"/>
    <w:rsid w:val="00EC6C57"/>
    <w:rsid w:val="00EC6FC0"/>
    <w:rsid w:val="00EC7EC0"/>
    <w:rsid w:val="00ED2AD7"/>
    <w:rsid w:val="00ED354B"/>
    <w:rsid w:val="00ED4907"/>
    <w:rsid w:val="00ED5A95"/>
    <w:rsid w:val="00ED5B43"/>
    <w:rsid w:val="00ED61B0"/>
    <w:rsid w:val="00EE0D22"/>
    <w:rsid w:val="00EE1B7E"/>
    <w:rsid w:val="00EE29DB"/>
    <w:rsid w:val="00EE2EAD"/>
    <w:rsid w:val="00EE3CE8"/>
    <w:rsid w:val="00EE4769"/>
    <w:rsid w:val="00EE50F4"/>
    <w:rsid w:val="00EE546B"/>
    <w:rsid w:val="00EE5F27"/>
    <w:rsid w:val="00EE62E9"/>
    <w:rsid w:val="00EE72A1"/>
    <w:rsid w:val="00EE77B8"/>
    <w:rsid w:val="00EF039F"/>
    <w:rsid w:val="00EF1042"/>
    <w:rsid w:val="00EF1247"/>
    <w:rsid w:val="00EF26F2"/>
    <w:rsid w:val="00EF2E65"/>
    <w:rsid w:val="00EF4058"/>
    <w:rsid w:val="00EF4EA4"/>
    <w:rsid w:val="00EF5863"/>
    <w:rsid w:val="00EF6A74"/>
    <w:rsid w:val="00EF6EA2"/>
    <w:rsid w:val="00F000CF"/>
    <w:rsid w:val="00F00953"/>
    <w:rsid w:val="00F00C90"/>
    <w:rsid w:val="00F02070"/>
    <w:rsid w:val="00F03767"/>
    <w:rsid w:val="00F038C6"/>
    <w:rsid w:val="00F04D33"/>
    <w:rsid w:val="00F05B9A"/>
    <w:rsid w:val="00F069AD"/>
    <w:rsid w:val="00F0774B"/>
    <w:rsid w:val="00F07E2C"/>
    <w:rsid w:val="00F118FF"/>
    <w:rsid w:val="00F11FF1"/>
    <w:rsid w:val="00F13A86"/>
    <w:rsid w:val="00F13F40"/>
    <w:rsid w:val="00F14DB3"/>
    <w:rsid w:val="00F15C32"/>
    <w:rsid w:val="00F1609A"/>
    <w:rsid w:val="00F16561"/>
    <w:rsid w:val="00F16F22"/>
    <w:rsid w:val="00F200D5"/>
    <w:rsid w:val="00F22C4D"/>
    <w:rsid w:val="00F22F73"/>
    <w:rsid w:val="00F237EB"/>
    <w:rsid w:val="00F23C05"/>
    <w:rsid w:val="00F23CA2"/>
    <w:rsid w:val="00F24219"/>
    <w:rsid w:val="00F24828"/>
    <w:rsid w:val="00F254D5"/>
    <w:rsid w:val="00F25895"/>
    <w:rsid w:val="00F259FE"/>
    <w:rsid w:val="00F2670A"/>
    <w:rsid w:val="00F26CB2"/>
    <w:rsid w:val="00F3030C"/>
    <w:rsid w:val="00F30407"/>
    <w:rsid w:val="00F31DBE"/>
    <w:rsid w:val="00F31FD1"/>
    <w:rsid w:val="00F3223B"/>
    <w:rsid w:val="00F32A51"/>
    <w:rsid w:val="00F32A9D"/>
    <w:rsid w:val="00F33361"/>
    <w:rsid w:val="00F33B09"/>
    <w:rsid w:val="00F340F0"/>
    <w:rsid w:val="00F3420D"/>
    <w:rsid w:val="00F346D0"/>
    <w:rsid w:val="00F35150"/>
    <w:rsid w:val="00F351F3"/>
    <w:rsid w:val="00F358E5"/>
    <w:rsid w:val="00F3627A"/>
    <w:rsid w:val="00F36E6E"/>
    <w:rsid w:val="00F36E74"/>
    <w:rsid w:val="00F37415"/>
    <w:rsid w:val="00F400FA"/>
    <w:rsid w:val="00F40851"/>
    <w:rsid w:val="00F40907"/>
    <w:rsid w:val="00F40C72"/>
    <w:rsid w:val="00F40E11"/>
    <w:rsid w:val="00F415B5"/>
    <w:rsid w:val="00F41C0F"/>
    <w:rsid w:val="00F43CC6"/>
    <w:rsid w:val="00F43F34"/>
    <w:rsid w:val="00F47992"/>
    <w:rsid w:val="00F507DA"/>
    <w:rsid w:val="00F51674"/>
    <w:rsid w:val="00F52F91"/>
    <w:rsid w:val="00F5376A"/>
    <w:rsid w:val="00F53B47"/>
    <w:rsid w:val="00F53E48"/>
    <w:rsid w:val="00F56830"/>
    <w:rsid w:val="00F571B4"/>
    <w:rsid w:val="00F57716"/>
    <w:rsid w:val="00F61A54"/>
    <w:rsid w:val="00F6205A"/>
    <w:rsid w:val="00F64C94"/>
    <w:rsid w:val="00F64E98"/>
    <w:rsid w:val="00F651E4"/>
    <w:rsid w:val="00F65908"/>
    <w:rsid w:val="00F6590A"/>
    <w:rsid w:val="00F664F5"/>
    <w:rsid w:val="00F66526"/>
    <w:rsid w:val="00F66707"/>
    <w:rsid w:val="00F66B1F"/>
    <w:rsid w:val="00F671E0"/>
    <w:rsid w:val="00F675F2"/>
    <w:rsid w:val="00F67F0D"/>
    <w:rsid w:val="00F71261"/>
    <w:rsid w:val="00F71A22"/>
    <w:rsid w:val="00F71B50"/>
    <w:rsid w:val="00F72943"/>
    <w:rsid w:val="00F72DFB"/>
    <w:rsid w:val="00F72EBE"/>
    <w:rsid w:val="00F73D2B"/>
    <w:rsid w:val="00F745E2"/>
    <w:rsid w:val="00F7495D"/>
    <w:rsid w:val="00F74A91"/>
    <w:rsid w:val="00F753F0"/>
    <w:rsid w:val="00F758C6"/>
    <w:rsid w:val="00F7649F"/>
    <w:rsid w:val="00F76636"/>
    <w:rsid w:val="00F77207"/>
    <w:rsid w:val="00F801F6"/>
    <w:rsid w:val="00F804F6"/>
    <w:rsid w:val="00F81A62"/>
    <w:rsid w:val="00F8335D"/>
    <w:rsid w:val="00F84F80"/>
    <w:rsid w:val="00F85CA9"/>
    <w:rsid w:val="00F87159"/>
    <w:rsid w:val="00F871EE"/>
    <w:rsid w:val="00F879EF"/>
    <w:rsid w:val="00F90999"/>
    <w:rsid w:val="00F909AD"/>
    <w:rsid w:val="00F90D0F"/>
    <w:rsid w:val="00F90E0C"/>
    <w:rsid w:val="00F92966"/>
    <w:rsid w:val="00F93C2A"/>
    <w:rsid w:val="00F95FCC"/>
    <w:rsid w:val="00F968E4"/>
    <w:rsid w:val="00F96BB6"/>
    <w:rsid w:val="00F96EEC"/>
    <w:rsid w:val="00F973E2"/>
    <w:rsid w:val="00FA0078"/>
    <w:rsid w:val="00FA0750"/>
    <w:rsid w:val="00FA0BC2"/>
    <w:rsid w:val="00FA0D39"/>
    <w:rsid w:val="00FA0FCD"/>
    <w:rsid w:val="00FA12D2"/>
    <w:rsid w:val="00FA3CB8"/>
    <w:rsid w:val="00FA49F7"/>
    <w:rsid w:val="00FA5CF1"/>
    <w:rsid w:val="00FB0F5A"/>
    <w:rsid w:val="00FB1BD3"/>
    <w:rsid w:val="00FB1C29"/>
    <w:rsid w:val="00FB20D2"/>
    <w:rsid w:val="00FB2413"/>
    <w:rsid w:val="00FB3934"/>
    <w:rsid w:val="00FB41F2"/>
    <w:rsid w:val="00FC3B61"/>
    <w:rsid w:val="00FC3BC9"/>
    <w:rsid w:val="00FC4E9C"/>
    <w:rsid w:val="00FC6157"/>
    <w:rsid w:val="00FC6DD8"/>
    <w:rsid w:val="00FC76FB"/>
    <w:rsid w:val="00FC7887"/>
    <w:rsid w:val="00FD0246"/>
    <w:rsid w:val="00FD0400"/>
    <w:rsid w:val="00FD09E3"/>
    <w:rsid w:val="00FD0AA0"/>
    <w:rsid w:val="00FD0EED"/>
    <w:rsid w:val="00FD10A6"/>
    <w:rsid w:val="00FD1484"/>
    <w:rsid w:val="00FD2A5D"/>
    <w:rsid w:val="00FD2F1A"/>
    <w:rsid w:val="00FD3382"/>
    <w:rsid w:val="00FD4150"/>
    <w:rsid w:val="00FD41CC"/>
    <w:rsid w:val="00FD51E9"/>
    <w:rsid w:val="00FD5686"/>
    <w:rsid w:val="00FD5B17"/>
    <w:rsid w:val="00FD60D7"/>
    <w:rsid w:val="00FD653A"/>
    <w:rsid w:val="00FD6694"/>
    <w:rsid w:val="00FD6898"/>
    <w:rsid w:val="00FD74BD"/>
    <w:rsid w:val="00FD74EA"/>
    <w:rsid w:val="00FD7E04"/>
    <w:rsid w:val="00FE3120"/>
    <w:rsid w:val="00FE3349"/>
    <w:rsid w:val="00FE3741"/>
    <w:rsid w:val="00FE3951"/>
    <w:rsid w:val="00FE3C93"/>
    <w:rsid w:val="00FE437D"/>
    <w:rsid w:val="00FE515C"/>
    <w:rsid w:val="00FE5431"/>
    <w:rsid w:val="00FE6C73"/>
    <w:rsid w:val="00FE6CEE"/>
    <w:rsid w:val="00FE7355"/>
    <w:rsid w:val="00FE7696"/>
    <w:rsid w:val="00FF05BB"/>
    <w:rsid w:val="00FF381F"/>
    <w:rsid w:val="00FF3995"/>
    <w:rsid w:val="00FF3DCD"/>
    <w:rsid w:val="00FF499E"/>
    <w:rsid w:val="00FF5871"/>
    <w:rsid w:val="00FF60FD"/>
    <w:rsid w:val="00FF7E14"/>
    <w:rsid w:val="01518E07"/>
    <w:rsid w:val="02D9BB50"/>
    <w:rsid w:val="0B912D4B"/>
    <w:rsid w:val="103685C8"/>
    <w:rsid w:val="1295BEC9"/>
    <w:rsid w:val="130A1794"/>
    <w:rsid w:val="1A21C190"/>
    <w:rsid w:val="20BC9FD0"/>
    <w:rsid w:val="21EB07AA"/>
    <w:rsid w:val="2381F212"/>
    <w:rsid w:val="2C8ECF00"/>
    <w:rsid w:val="2D4E8020"/>
    <w:rsid w:val="33839521"/>
    <w:rsid w:val="33CD6030"/>
    <w:rsid w:val="342724D6"/>
    <w:rsid w:val="36B95AF8"/>
    <w:rsid w:val="3DE5F04E"/>
    <w:rsid w:val="41968F10"/>
    <w:rsid w:val="4D6083FB"/>
    <w:rsid w:val="503D6231"/>
    <w:rsid w:val="51CDBD2A"/>
    <w:rsid w:val="528A7446"/>
    <w:rsid w:val="56E52C18"/>
    <w:rsid w:val="571562FD"/>
    <w:rsid w:val="5837AC71"/>
    <w:rsid w:val="5BADBDC6"/>
    <w:rsid w:val="61C6B45F"/>
    <w:rsid w:val="63672665"/>
    <w:rsid w:val="652453D1"/>
    <w:rsid w:val="668E50A4"/>
    <w:rsid w:val="675579AD"/>
    <w:rsid w:val="67E78AF1"/>
    <w:rsid w:val="6A8269D7"/>
    <w:rsid w:val="6D52D577"/>
    <w:rsid w:val="6DFBDBF4"/>
    <w:rsid w:val="6F97AC55"/>
    <w:rsid w:val="74B1088C"/>
    <w:rsid w:val="76442A13"/>
    <w:rsid w:val="776F32F5"/>
    <w:rsid w:val="7896812D"/>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09140"/>
  <w15:docId w15:val="{8E80813C-AF13-0941-A54E-5083B766D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DEF"/>
    <w:pPr>
      <w:spacing w:after="0" w:line="240" w:lineRule="auto"/>
      <w:jc w:val="both"/>
    </w:pPr>
    <w:rPr>
      <w:rFonts w:ascii="Arial" w:eastAsiaTheme="minorEastAsia" w:hAnsi="Arial"/>
      <w:sz w:val="20"/>
      <w:szCs w:val="24"/>
      <w:lang w:eastAsia="en-GB"/>
    </w:rPr>
  </w:style>
  <w:style w:type="paragraph" w:styleId="Heading1">
    <w:name w:val="heading 1"/>
    <w:aliases w:val="Header 1"/>
    <w:basedOn w:val="Heading2"/>
    <w:next w:val="Normal"/>
    <w:link w:val="Heading1Char"/>
    <w:uiPriority w:val="9"/>
    <w:qFormat/>
    <w:rsid w:val="002D2F50"/>
    <w:pPr>
      <w:tabs>
        <w:tab w:val="left" w:pos="567"/>
      </w:tabs>
      <w:spacing w:before="480" w:after="240" w:line="300" w:lineRule="auto"/>
      <w:outlineLvl w:val="0"/>
    </w:pPr>
    <w:rPr>
      <w:sz w:val="40"/>
      <w:szCs w:val="40"/>
      <w:lang w:val="en-ZA"/>
    </w:rPr>
  </w:style>
  <w:style w:type="paragraph" w:styleId="Heading2">
    <w:name w:val="heading 2"/>
    <w:aliases w:val="H2,H21,H22,H23,H24,H25,H26,H27,H28,H211,H221,H231,H241,H251,H261,H271,H29,H212,H222,H232,H242,H252,H262,H272,H210,H213,H223,H233,H243,H253,H263,H273,T2Heading 2,Heading 2_T2 Heading 2"/>
    <w:basedOn w:val="Normal"/>
    <w:next w:val="Normal"/>
    <w:link w:val="Heading2Char"/>
    <w:uiPriority w:val="9"/>
    <w:unhideWhenUsed/>
    <w:qFormat/>
    <w:rsid w:val="002D2F50"/>
    <w:pPr>
      <w:outlineLvl w:val="1"/>
    </w:pPr>
    <w:rPr>
      <w:rFonts w:ascii="Arial Bold" w:eastAsiaTheme="minorHAnsi" w:hAnsi="Arial Bold"/>
      <w:b/>
      <w:caps/>
      <w:szCs w:val="22"/>
      <w:lang w:val="en-GB" w:eastAsia="en-US"/>
    </w:rPr>
  </w:style>
  <w:style w:type="paragraph" w:styleId="Heading3">
    <w:name w:val="heading 3"/>
    <w:aliases w:val="H3,H31,H32,H33,H34,H35,H36,H37,H38,H311,H321,H331,H341,H351,H361,H371,H39,H312,H322,H332,H342,H352,H362,H372,H310,H313,H323,H333,H343,H353,H363,H373,H324,H334,H344,H354,H364,H374"/>
    <w:basedOn w:val="Normal"/>
    <w:next w:val="Normal"/>
    <w:link w:val="Heading3Char"/>
    <w:uiPriority w:val="9"/>
    <w:unhideWhenUsed/>
    <w:qFormat/>
    <w:rsid w:val="002D2F50"/>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aliases w:val="H4,H41,H42,H43,H44,H45,H46,H47,H48,H49,H411,H421,H431,H441,H451,H461,H471,H481,H410,H412,H422,H432,H442,H452,H462,H472,H482,H413,H423,H433,H443,H453,H463,H473,H483"/>
    <w:basedOn w:val="Heading3"/>
    <w:next w:val="Normal2"/>
    <w:link w:val="Heading4Char"/>
    <w:uiPriority w:val="9"/>
    <w:qFormat/>
    <w:rsid w:val="002D2F50"/>
    <w:pPr>
      <w:keepNext w:val="0"/>
      <w:keepLines w:val="0"/>
      <w:tabs>
        <w:tab w:val="left" w:pos="1418"/>
      </w:tabs>
      <w:spacing w:before="0" w:after="240" w:line="276" w:lineRule="auto"/>
      <w:outlineLvl w:val="3"/>
    </w:pPr>
    <w:rPr>
      <w:rFonts w:ascii="Arial Bold" w:eastAsia="Times New Roman" w:hAnsi="Arial Bold" w:cs="Times New Roman"/>
      <w:bCs/>
      <w:caps/>
      <w:color w:val="auto"/>
      <w:sz w:val="20"/>
      <w:szCs w:val="20"/>
      <w:lang w:eastAsia="en-US"/>
    </w:rPr>
  </w:style>
  <w:style w:type="paragraph" w:styleId="Heading5">
    <w:name w:val="heading 5"/>
    <w:basedOn w:val="Normal"/>
    <w:next w:val="Normal"/>
    <w:link w:val="Heading5Char"/>
    <w:uiPriority w:val="9"/>
    <w:qFormat/>
    <w:rsid w:val="002D2F50"/>
    <w:pPr>
      <w:tabs>
        <w:tab w:val="left" w:pos="1134"/>
      </w:tabs>
      <w:ind w:left="1134" w:hanging="1134"/>
      <w:outlineLvl w:val="4"/>
    </w:pPr>
    <w:rPr>
      <w:rFonts w:eastAsia="Times New Roman" w:cs="Arial"/>
      <w:b/>
      <w:szCs w:val="20"/>
      <w:lang w:eastAsia="en-US"/>
    </w:rPr>
  </w:style>
  <w:style w:type="paragraph" w:styleId="Heading6">
    <w:name w:val="heading 6"/>
    <w:aliases w:val="Bullet (a)"/>
    <w:basedOn w:val="Normal"/>
    <w:next w:val="Normal"/>
    <w:link w:val="Heading6Char"/>
    <w:uiPriority w:val="9"/>
    <w:qFormat/>
    <w:rsid w:val="002D2F50"/>
    <w:pPr>
      <w:tabs>
        <w:tab w:val="left" w:pos="1134"/>
      </w:tabs>
      <w:outlineLvl w:val="5"/>
    </w:pPr>
    <w:rPr>
      <w:rFonts w:ascii="Arial Bold" w:eastAsia="Times New Roman" w:hAnsi="Arial Bold" w:cs="Times New Roman"/>
      <w:b/>
      <w:szCs w:val="20"/>
      <w:lang w:eastAsia="en-US"/>
    </w:rPr>
  </w:style>
  <w:style w:type="paragraph" w:styleId="Heading7">
    <w:name w:val="heading 7"/>
    <w:basedOn w:val="Normal"/>
    <w:next w:val="Normal"/>
    <w:link w:val="Heading7Char"/>
    <w:uiPriority w:val="9"/>
    <w:qFormat/>
    <w:rsid w:val="002D2F50"/>
    <w:pPr>
      <w:keepNext/>
      <w:tabs>
        <w:tab w:val="left" w:pos="567"/>
      </w:tabs>
      <w:outlineLvl w:val="6"/>
    </w:pPr>
    <w:rPr>
      <w:rFonts w:eastAsia="Times New Roman" w:cs="Times New Roman"/>
      <w:b/>
      <w:szCs w:val="20"/>
      <w:lang w:eastAsia="en-US"/>
    </w:rPr>
  </w:style>
  <w:style w:type="paragraph" w:styleId="Heading8">
    <w:name w:val="heading 8"/>
    <w:basedOn w:val="Heading2"/>
    <w:next w:val="Normal2"/>
    <w:link w:val="Heading8Char"/>
    <w:autoRedefine/>
    <w:uiPriority w:val="9"/>
    <w:qFormat/>
    <w:rsid w:val="002D2F50"/>
    <w:pPr>
      <w:tabs>
        <w:tab w:val="left" w:pos="567"/>
        <w:tab w:val="left" w:pos="1134"/>
      </w:tabs>
      <w:spacing w:before="480" w:after="240" w:line="300" w:lineRule="auto"/>
      <w:ind w:left="1134" w:hanging="1134"/>
      <w:outlineLvl w:val="7"/>
    </w:pPr>
    <w:rPr>
      <w:rFonts w:cs="Arial"/>
      <w:b w:val="0"/>
      <w:bCs/>
      <w:lang w:val="en-ZA"/>
    </w:rPr>
  </w:style>
  <w:style w:type="paragraph" w:styleId="Heading9">
    <w:name w:val="heading 9"/>
    <w:basedOn w:val="Heading70"/>
    <w:next w:val="Normal2"/>
    <w:link w:val="Heading9Char"/>
    <w:autoRedefine/>
    <w:uiPriority w:val="9"/>
    <w:qFormat/>
    <w:rsid w:val="002D2F50"/>
    <w:pPr>
      <w:tabs>
        <w:tab w:val="left" w:pos="1418"/>
      </w:tabs>
      <w:ind w:left="1418" w:hanging="141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 1 Char2"/>
    <w:basedOn w:val="DefaultParagraphFont"/>
    <w:link w:val="Heading1"/>
    <w:uiPriority w:val="9"/>
    <w:rsid w:val="002D2F50"/>
    <w:rPr>
      <w:rFonts w:ascii="Arial Bold" w:hAnsi="Arial Bold"/>
      <w:b/>
      <w:caps/>
      <w:sz w:val="40"/>
      <w:szCs w:val="40"/>
    </w:rPr>
  </w:style>
  <w:style w:type="character" w:customStyle="1" w:styleId="Heading2Char">
    <w:name w:val="Heading 2 Char"/>
    <w:aliases w:val="H2 Char,H21 Char,H22 Char,H23 Char,H24 Char,H25 Char,H26 Char,H27 Char,H28 Char,H211 Char,H221 Char,H231 Char,H241 Char,H251 Char,H261 Char,H271 Char,H29 Char,H212 Char,H222 Char,H232 Char,H242 Char,H252 Char,H262 Char,H272 Char,H210 Char"/>
    <w:basedOn w:val="DefaultParagraphFont"/>
    <w:link w:val="Heading2"/>
    <w:uiPriority w:val="9"/>
    <w:rsid w:val="002D2F50"/>
    <w:rPr>
      <w:rFonts w:ascii="Arial Bold" w:hAnsi="Arial Bold"/>
      <w:b/>
      <w:caps/>
      <w:sz w:val="20"/>
      <w:lang w:val="en-GB"/>
    </w:rPr>
  </w:style>
  <w:style w:type="character" w:customStyle="1" w:styleId="Heading3Char">
    <w:name w:val="Heading 3 Char"/>
    <w:aliases w:val="H3 Char,H31 Char,H32 Char,H33 Char,H34 Char,H35 Char,H36 Char,H37 Char,H38 Char,H311 Char,H321 Char,H331 Char,H341 Char,H351 Char,H361 Char,H371 Char,H39 Char,H312 Char,H322 Char,H332 Char,H342 Char,H352 Char,H362 Char,H372 Char,H310 Char"/>
    <w:basedOn w:val="DefaultParagraphFont"/>
    <w:link w:val="Heading3"/>
    <w:uiPriority w:val="9"/>
    <w:rsid w:val="002D2F50"/>
    <w:rPr>
      <w:rFonts w:asciiTheme="majorHAnsi" w:eastAsiaTheme="majorEastAsia" w:hAnsiTheme="majorHAnsi" w:cstheme="majorBidi"/>
      <w:color w:val="1F3763" w:themeColor="accent1" w:themeShade="7F"/>
      <w:sz w:val="24"/>
      <w:szCs w:val="24"/>
      <w:lang w:eastAsia="en-GB"/>
    </w:rPr>
  </w:style>
  <w:style w:type="character" w:customStyle="1" w:styleId="Heading4Char">
    <w:name w:val="Heading 4 Char"/>
    <w:aliases w:val="H4 Char,H41 Char,H42 Char,H43 Char,H44 Char,H45 Char,H46 Char,H47 Char,H48 Char,H49 Char,H411 Char,H421 Char,H431 Char,H441 Char,H451 Char,H461 Char,H471 Char,H481 Char,H410 Char,H412 Char,H422 Char,H432 Char,H442 Char,H452 Char,H462 Char"/>
    <w:basedOn w:val="DefaultParagraphFont"/>
    <w:link w:val="Heading4"/>
    <w:uiPriority w:val="9"/>
    <w:rsid w:val="002D2F50"/>
    <w:rPr>
      <w:rFonts w:ascii="Arial Bold" w:eastAsia="Times New Roman" w:hAnsi="Arial Bold" w:cs="Times New Roman"/>
      <w:bCs/>
      <w:caps/>
      <w:sz w:val="20"/>
      <w:szCs w:val="20"/>
    </w:rPr>
  </w:style>
  <w:style w:type="character" w:customStyle="1" w:styleId="Heading5Char">
    <w:name w:val="Heading 5 Char"/>
    <w:basedOn w:val="DefaultParagraphFont"/>
    <w:link w:val="Heading5"/>
    <w:uiPriority w:val="9"/>
    <w:rsid w:val="002D2F50"/>
    <w:rPr>
      <w:rFonts w:ascii="Arial" w:eastAsia="Times New Roman" w:hAnsi="Arial" w:cs="Arial"/>
      <w:b/>
      <w:sz w:val="20"/>
      <w:szCs w:val="20"/>
    </w:rPr>
  </w:style>
  <w:style w:type="character" w:customStyle="1" w:styleId="Heading6Char">
    <w:name w:val="Heading 6 Char"/>
    <w:aliases w:val="Bullet (a) Char"/>
    <w:basedOn w:val="DefaultParagraphFont"/>
    <w:link w:val="Heading6"/>
    <w:uiPriority w:val="9"/>
    <w:rsid w:val="002D2F50"/>
    <w:rPr>
      <w:rFonts w:ascii="Arial Bold" w:eastAsia="Times New Roman" w:hAnsi="Arial Bold" w:cs="Times New Roman"/>
      <w:b/>
      <w:sz w:val="20"/>
      <w:szCs w:val="20"/>
    </w:rPr>
  </w:style>
  <w:style w:type="character" w:customStyle="1" w:styleId="Heading7Char">
    <w:name w:val="Heading 7 Char"/>
    <w:basedOn w:val="DefaultParagraphFont"/>
    <w:link w:val="Heading7"/>
    <w:uiPriority w:val="9"/>
    <w:rsid w:val="002D2F50"/>
    <w:rPr>
      <w:rFonts w:ascii="Arial" w:eastAsia="Times New Roman" w:hAnsi="Arial" w:cs="Times New Roman"/>
      <w:b/>
      <w:sz w:val="20"/>
      <w:szCs w:val="20"/>
    </w:rPr>
  </w:style>
  <w:style w:type="character" w:customStyle="1" w:styleId="Heading8Char">
    <w:name w:val="Heading 8 Char"/>
    <w:basedOn w:val="DefaultParagraphFont"/>
    <w:link w:val="Heading8"/>
    <w:uiPriority w:val="9"/>
    <w:rsid w:val="002D2F50"/>
    <w:rPr>
      <w:rFonts w:ascii="Arial Bold" w:hAnsi="Arial Bold" w:cs="Arial"/>
      <w:bCs/>
      <w:caps/>
      <w:sz w:val="20"/>
    </w:rPr>
  </w:style>
  <w:style w:type="character" w:customStyle="1" w:styleId="Heading9Char">
    <w:name w:val="Heading 9 Char"/>
    <w:basedOn w:val="DefaultParagraphFont"/>
    <w:link w:val="Heading9"/>
    <w:uiPriority w:val="9"/>
    <w:rsid w:val="002D2F50"/>
    <w:rPr>
      <w:rFonts w:ascii="Arial Bold" w:hAnsi="Arial Bold" w:cs="Arial"/>
      <w:bCs/>
      <w:iCs/>
      <w:sz w:val="20"/>
      <w:szCs w:val="24"/>
    </w:rPr>
  </w:style>
  <w:style w:type="paragraph" w:styleId="Revision">
    <w:name w:val="Revision"/>
    <w:hidden/>
    <w:uiPriority w:val="99"/>
    <w:semiHidden/>
    <w:rsid w:val="002D2F50"/>
    <w:pPr>
      <w:spacing w:after="0" w:line="240" w:lineRule="auto"/>
    </w:pPr>
    <w:rPr>
      <w:rFonts w:eastAsiaTheme="minorEastAsia"/>
      <w:sz w:val="24"/>
      <w:szCs w:val="24"/>
      <w:lang w:eastAsia="en-GB"/>
    </w:rPr>
  </w:style>
  <w:style w:type="character" w:styleId="Hyperlink">
    <w:name w:val="Hyperlink"/>
    <w:uiPriority w:val="99"/>
    <w:rsid w:val="002D2F50"/>
    <w:rPr>
      <w:color w:val="0000FF"/>
      <w:u w:val="single"/>
    </w:rPr>
  </w:style>
  <w:style w:type="paragraph" w:styleId="TOC2">
    <w:name w:val="toc 2"/>
    <w:basedOn w:val="Normal"/>
    <w:next w:val="Normal"/>
    <w:autoRedefine/>
    <w:uiPriority w:val="39"/>
    <w:rsid w:val="009B6FE2"/>
    <w:pPr>
      <w:widowControl w:val="0"/>
      <w:tabs>
        <w:tab w:val="left" w:pos="1120"/>
        <w:tab w:val="left" w:pos="1276"/>
        <w:tab w:val="right" w:leader="dot" w:pos="9072"/>
      </w:tabs>
      <w:autoSpaceDE w:val="0"/>
      <w:autoSpaceDN w:val="0"/>
      <w:adjustRightInd w:val="0"/>
      <w:spacing w:line="360" w:lineRule="auto"/>
      <w:ind w:left="1134" w:right="-1" w:hanging="1134"/>
    </w:pPr>
    <w:rPr>
      <w:rFonts w:ascii="Arial Bold" w:eastAsia="Times New Roman" w:hAnsi="Arial Bold" w:cs="Arial"/>
      <w:b/>
      <w:caps/>
      <w:noProof/>
      <w:szCs w:val="22"/>
      <w:lang w:eastAsia="en-US"/>
    </w:rPr>
  </w:style>
  <w:style w:type="paragraph" w:styleId="CommentText">
    <w:name w:val="annotation text"/>
    <w:basedOn w:val="Normal"/>
    <w:link w:val="CommentTextChar"/>
    <w:uiPriority w:val="99"/>
    <w:unhideWhenUsed/>
    <w:rsid w:val="002D2F50"/>
    <w:rPr>
      <w:szCs w:val="20"/>
    </w:rPr>
  </w:style>
  <w:style w:type="character" w:customStyle="1" w:styleId="CommentTextChar">
    <w:name w:val="Comment Text Char"/>
    <w:basedOn w:val="DefaultParagraphFont"/>
    <w:link w:val="CommentText"/>
    <w:uiPriority w:val="99"/>
    <w:rsid w:val="002D2F50"/>
    <w:rPr>
      <w:rFonts w:ascii="Arial" w:eastAsiaTheme="minorEastAsia" w:hAnsi="Arial"/>
      <w:sz w:val="20"/>
      <w:szCs w:val="20"/>
      <w:lang w:eastAsia="en-GB"/>
    </w:rPr>
  </w:style>
  <w:style w:type="character" w:styleId="CommentReference">
    <w:name w:val="annotation reference"/>
    <w:basedOn w:val="DefaultParagraphFont"/>
    <w:uiPriority w:val="99"/>
    <w:unhideWhenUsed/>
    <w:rsid w:val="002D2F50"/>
    <w:rPr>
      <w:sz w:val="16"/>
      <w:szCs w:val="16"/>
    </w:rPr>
  </w:style>
  <w:style w:type="paragraph" w:styleId="ListParagraph">
    <w:name w:val="List Paragraph"/>
    <w:aliases w:val="Table of contents numbered,List Paragraph 1.1.1,Bullet Level 1,Header Name,WCG F,Bullets3,He"/>
    <w:basedOn w:val="Normal"/>
    <w:link w:val="ListParagraphChar"/>
    <w:uiPriority w:val="34"/>
    <w:qFormat/>
    <w:rsid w:val="002D2F50"/>
    <w:pPr>
      <w:ind w:left="720"/>
      <w:contextualSpacing/>
    </w:pPr>
  </w:style>
  <w:style w:type="paragraph" w:styleId="TOC1">
    <w:name w:val="toc 1"/>
    <w:basedOn w:val="Normal"/>
    <w:next w:val="Normal"/>
    <w:autoRedefine/>
    <w:uiPriority w:val="39"/>
    <w:unhideWhenUsed/>
    <w:rsid w:val="00D97A31"/>
    <w:pPr>
      <w:tabs>
        <w:tab w:val="right" w:pos="9639"/>
      </w:tabs>
      <w:spacing w:after="100"/>
      <w:ind w:left="1418" w:right="852" w:hanging="1418"/>
    </w:pPr>
    <w:rPr>
      <w:rFonts w:cs="Arial (Body CS)"/>
      <w:b/>
      <w:caps/>
    </w:rPr>
  </w:style>
  <w:style w:type="paragraph" w:styleId="CommentSubject">
    <w:name w:val="annotation subject"/>
    <w:basedOn w:val="CommentText"/>
    <w:next w:val="CommentText"/>
    <w:link w:val="CommentSubjectChar"/>
    <w:uiPriority w:val="99"/>
    <w:unhideWhenUsed/>
    <w:rsid w:val="002D2F50"/>
    <w:rPr>
      <w:b/>
      <w:bCs/>
    </w:rPr>
  </w:style>
  <w:style w:type="character" w:customStyle="1" w:styleId="CommentSubjectChar">
    <w:name w:val="Comment Subject Char"/>
    <w:basedOn w:val="CommentTextChar"/>
    <w:link w:val="CommentSubject"/>
    <w:uiPriority w:val="99"/>
    <w:rsid w:val="002D2F50"/>
    <w:rPr>
      <w:rFonts w:ascii="Arial" w:eastAsiaTheme="minorEastAsia" w:hAnsi="Arial"/>
      <w:b/>
      <w:bCs/>
      <w:sz w:val="20"/>
      <w:szCs w:val="20"/>
      <w:lang w:eastAsia="en-GB"/>
    </w:rPr>
  </w:style>
  <w:style w:type="paragraph" w:customStyle="1" w:styleId="2ndListNumber">
    <w:name w:val="2nd List Number"/>
    <w:basedOn w:val="ListParagraph"/>
    <w:qFormat/>
    <w:rsid w:val="00BB0405"/>
    <w:pPr>
      <w:numPr>
        <w:numId w:val="1"/>
      </w:numPr>
      <w:spacing w:before="120"/>
      <w:contextualSpacing w:val="0"/>
    </w:pPr>
  </w:style>
  <w:style w:type="character" w:customStyle="1" w:styleId="ListParagraphChar">
    <w:name w:val="List Paragraph Char"/>
    <w:aliases w:val="Table of contents numbered Char,List Paragraph 1.1.1 Char,Bullet Level 1 Char,Header Name Char,WCG F Char,Bullets3 Char,He Char"/>
    <w:link w:val="ListParagraph"/>
    <w:uiPriority w:val="34"/>
    <w:locked/>
    <w:rsid w:val="002D2F50"/>
    <w:rPr>
      <w:rFonts w:ascii="Arial" w:eastAsiaTheme="minorEastAsia" w:hAnsi="Arial"/>
      <w:sz w:val="20"/>
      <w:szCs w:val="24"/>
      <w:lang w:eastAsia="en-GB"/>
    </w:rPr>
  </w:style>
  <w:style w:type="paragraph" w:customStyle="1" w:styleId="i">
    <w:name w:val="i"/>
    <w:aliases w:val="ii,iii"/>
    <w:basedOn w:val="Normal"/>
    <w:qFormat/>
    <w:rsid w:val="002D2F50"/>
    <w:pPr>
      <w:spacing w:before="120" w:line="300" w:lineRule="auto"/>
      <w:ind w:left="964" w:hanging="454"/>
    </w:pPr>
    <w:rPr>
      <w:rFonts w:eastAsiaTheme="minorHAnsi"/>
      <w:szCs w:val="22"/>
      <w:lang w:eastAsia="en-US"/>
    </w:rPr>
  </w:style>
  <w:style w:type="numbering" w:customStyle="1" w:styleId="CurrentList1">
    <w:name w:val="Current List1"/>
    <w:uiPriority w:val="99"/>
    <w:rsid w:val="002D2F50"/>
    <w:pPr>
      <w:numPr>
        <w:numId w:val="2"/>
      </w:numPr>
    </w:pPr>
  </w:style>
  <w:style w:type="paragraph" w:styleId="Header">
    <w:name w:val="header"/>
    <w:aliases w:val="Char, Char"/>
    <w:basedOn w:val="Normal"/>
    <w:link w:val="HeaderChar"/>
    <w:uiPriority w:val="99"/>
    <w:unhideWhenUsed/>
    <w:rsid w:val="002D2F50"/>
    <w:pPr>
      <w:tabs>
        <w:tab w:val="center" w:pos="4513"/>
        <w:tab w:val="right" w:pos="9026"/>
      </w:tabs>
    </w:pPr>
  </w:style>
  <w:style w:type="character" w:customStyle="1" w:styleId="HeaderChar">
    <w:name w:val="Header Char"/>
    <w:aliases w:val="Char Char, Char Char"/>
    <w:basedOn w:val="DefaultParagraphFont"/>
    <w:link w:val="Header"/>
    <w:uiPriority w:val="99"/>
    <w:rsid w:val="002D2F50"/>
    <w:rPr>
      <w:rFonts w:ascii="Arial" w:eastAsiaTheme="minorEastAsia" w:hAnsi="Arial"/>
      <w:sz w:val="20"/>
      <w:szCs w:val="24"/>
      <w:lang w:eastAsia="en-GB"/>
    </w:rPr>
  </w:style>
  <w:style w:type="paragraph" w:styleId="Footer">
    <w:name w:val="footer"/>
    <w:aliases w:val="Footer L"/>
    <w:basedOn w:val="Normal"/>
    <w:link w:val="FooterChar"/>
    <w:uiPriority w:val="99"/>
    <w:unhideWhenUsed/>
    <w:rsid w:val="002D2F50"/>
    <w:pPr>
      <w:tabs>
        <w:tab w:val="center" w:pos="4513"/>
        <w:tab w:val="right" w:pos="9026"/>
      </w:tabs>
    </w:pPr>
  </w:style>
  <w:style w:type="character" w:customStyle="1" w:styleId="FooterChar">
    <w:name w:val="Footer Char"/>
    <w:aliases w:val="Footer L Char"/>
    <w:basedOn w:val="DefaultParagraphFont"/>
    <w:link w:val="Footer"/>
    <w:uiPriority w:val="99"/>
    <w:rsid w:val="002D2F50"/>
    <w:rPr>
      <w:rFonts w:ascii="Arial" w:eastAsiaTheme="minorEastAsia" w:hAnsi="Arial"/>
      <w:sz w:val="20"/>
      <w:szCs w:val="24"/>
      <w:lang w:eastAsia="en-GB"/>
    </w:rPr>
  </w:style>
  <w:style w:type="character" w:styleId="UnresolvedMention">
    <w:name w:val="Unresolved Mention"/>
    <w:basedOn w:val="DefaultParagraphFont"/>
    <w:uiPriority w:val="99"/>
    <w:unhideWhenUsed/>
    <w:rsid w:val="002D2F50"/>
    <w:rPr>
      <w:color w:val="605E5C"/>
      <w:shd w:val="clear" w:color="auto" w:fill="E1DFDD"/>
    </w:rPr>
  </w:style>
  <w:style w:type="table" w:styleId="TableGrid">
    <w:name w:val="Table Grid"/>
    <w:aliases w:val="IBI Table (Green),IBI Green"/>
    <w:basedOn w:val="TableNormal"/>
    <w:uiPriority w:val="39"/>
    <w:rsid w:val="002D2F5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qFormat/>
    <w:rsid w:val="002D2F50"/>
    <w:pPr>
      <w:widowControl w:val="0"/>
      <w:autoSpaceDE w:val="0"/>
      <w:autoSpaceDN w:val="0"/>
    </w:pPr>
    <w:rPr>
      <w:rFonts w:ascii="Arial MT" w:eastAsia="Arial MT" w:hAnsi="Arial MT" w:cs="Arial MT"/>
      <w:sz w:val="22"/>
      <w:szCs w:val="22"/>
      <w:lang w:val="en-US" w:eastAsia="en-US"/>
    </w:rPr>
  </w:style>
  <w:style w:type="character" w:customStyle="1" w:styleId="BodyTextChar">
    <w:name w:val="Body Text Char"/>
    <w:basedOn w:val="DefaultParagraphFont"/>
    <w:link w:val="BodyText"/>
    <w:uiPriority w:val="99"/>
    <w:rsid w:val="002D2F50"/>
    <w:rPr>
      <w:rFonts w:ascii="Arial MT" w:eastAsia="Arial MT" w:hAnsi="Arial MT" w:cs="Arial MT"/>
      <w:lang w:val="en-US"/>
    </w:rPr>
  </w:style>
  <w:style w:type="paragraph" w:customStyle="1" w:styleId="TableParagraph">
    <w:name w:val="Table Paragraph"/>
    <w:basedOn w:val="Normal"/>
    <w:uiPriority w:val="1"/>
    <w:qFormat/>
    <w:rsid w:val="002D2F50"/>
    <w:pPr>
      <w:widowControl w:val="0"/>
      <w:autoSpaceDE w:val="0"/>
      <w:autoSpaceDN w:val="0"/>
    </w:pPr>
    <w:rPr>
      <w:rFonts w:ascii="Arial MT" w:eastAsia="Arial MT" w:hAnsi="Arial MT" w:cs="Arial MT"/>
      <w:sz w:val="22"/>
      <w:szCs w:val="22"/>
      <w:lang w:val="en-US" w:eastAsia="en-US"/>
    </w:rPr>
  </w:style>
  <w:style w:type="paragraph" w:customStyle="1" w:styleId="Default">
    <w:name w:val="Default"/>
    <w:rsid w:val="002D2F50"/>
    <w:pPr>
      <w:autoSpaceDE w:val="0"/>
      <w:autoSpaceDN w:val="0"/>
      <w:adjustRightInd w:val="0"/>
      <w:spacing w:after="0" w:line="240" w:lineRule="auto"/>
    </w:pPr>
    <w:rPr>
      <w:rFonts w:ascii="Arial" w:eastAsia="Times New Roman" w:hAnsi="Arial" w:cs="Arial"/>
      <w:color w:val="000000"/>
      <w:sz w:val="24"/>
      <w:szCs w:val="24"/>
      <w:lang w:eastAsia="en-GB"/>
    </w:rPr>
  </w:style>
  <w:style w:type="numbering" w:customStyle="1" w:styleId="CurrentList2">
    <w:name w:val="Current List2"/>
    <w:uiPriority w:val="99"/>
    <w:rsid w:val="002D2F50"/>
    <w:pPr>
      <w:numPr>
        <w:numId w:val="3"/>
      </w:numPr>
    </w:pPr>
  </w:style>
  <w:style w:type="numbering" w:customStyle="1" w:styleId="CurrentList3">
    <w:name w:val="Current List3"/>
    <w:uiPriority w:val="99"/>
    <w:rsid w:val="002D2F50"/>
    <w:pPr>
      <w:numPr>
        <w:numId w:val="4"/>
      </w:numPr>
    </w:pPr>
  </w:style>
  <w:style w:type="paragraph" w:customStyle="1" w:styleId="paragraph">
    <w:name w:val="paragraph"/>
    <w:basedOn w:val="Normal"/>
    <w:rsid w:val="002D2F50"/>
    <w:pPr>
      <w:spacing w:before="100" w:beforeAutospacing="1" w:after="100" w:afterAutospacing="1"/>
    </w:pPr>
    <w:rPr>
      <w:rFonts w:ascii="Times New Roman" w:eastAsia="Times New Roman" w:hAnsi="Times New Roman" w:cs="Times New Roman"/>
      <w:sz w:val="24"/>
      <w:lang w:eastAsia="en-ZA"/>
    </w:rPr>
  </w:style>
  <w:style w:type="character" w:customStyle="1" w:styleId="normaltextrun">
    <w:name w:val="normaltextrun"/>
    <w:basedOn w:val="DefaultParagraphFont"/>
    <w:rsid w:val="002D2F50"/>
  </w:style>
  <w:style w:type="character" w:customStyle="1" w:styleId="eop">
    <w:name w:val="eop"/>
    <w:basedOn w:val="DefaultParagraphFont"/>
    <w:rsid w:val="002D2F50"/>
  </w:style>
  <w:style w:type="paragraph" w:styleId="BalloonText">
    <w:name w:val="Balloon Text"/>
    <w:basedOn w:val="Normal"/>
    <w:link w:val="BalloonTextChar"/>
    <w:uiPriority w:val="99"/>
    <w:unhideWhenUsed/>
    <w:rsid w:val="002D2F50"/>
    <w:rPr>
      <w:rFonts w:ascii="Segoe UI" w:eastAsiaTheme="minorHAnsi" w:hAnsi="Segoe UI" w:cs="Segoe UI"/>
      <w:bCs/>
      <w:sz w:val="18"/>
      <w:szCs w:val="18"/>
      <w:lang w:val="en-GB" w:eastAsia="en-US"/>
    </w:rPr>
  </w:style>
  <w:style w:type="character" w:customStyle="1" w:styleId="BalloonTextChar">
    <w:name w:val="Balloon Text Char"/>
    <w:basedOn w:val="DefaultParagraphFont"/>
    <w:link w:val="BalloonText"/>
    <w:uiPriority w:val="99"/>
    <w:rsid w:val="002D2F50"/>
    <w:rPr>
      <w:rFonts w:ascii="Segoe UI" w:hAnsi="Segoe UI" w:cs="Segoe UI"/>
      <w:bCs/>
      <w:sz w:val="18"/>
      <w:szCs w:val="18"/>
      <w:lang w:val="en-GB"/>
    </w:rPr>
  </w:style>
  <w:style w:type="character" w:styleId="PageNumber">
    <w:name w:val="page number"/>
    <w:basedOn w:val="DefaultParagraphFont"/>
    <w:uiPriority w:val="99"/>
    <w:rsid w:val="002D2F50"/>
  </w:style>
  <w:style w:type="paragraph" w:customStyle="1" w:styleId="Heading11">
    <w:name w:val="Heading 11"/>
    <w:basedOn w:val="Heading1"/>
    <w:next w:val="Normal"/>
    <w:rsid w:val="002D2F50"/>
    <w:pPr>
      <w:keepNext/>
      <w:widowControl w:val="0"/>
      <w:pBdr>
        <w:top w:val="single" w:sz="12" w:space="18" w:color="auto"/>
        <w:bottom w:val="single" w:sz="12" w:space="18" w:color="auto"/>
      </w:pBdr>
      <w:tabs>
        <w:tab w:val="clear" w:pos="567"/>
        <w:tab w:val="left" w:pos="1701"/>
        <w:tab w:val="left" w:pos="2268"/>
      </w:tabs>
      <w:autoSpaceDE w:val="0"/>
      <w:autoSpaceDN w:val="0"/>
      <w:adjustRightInd w:val="0"/>
      <w:spacing w:before="0"/>
    </w:pPr>
    <w:rPr>
      <w:rFonts w:ascii="Arial" w:hAnsi="Arial" w:cs="Arial"/>
      <w:b w:val="0"/>
      <w:iCs/>
      <w:caps w:val="0"/>
      <w:kern w:val="32"/>
      <w:szCs w:val="22"/>
    </w:rPr>
  </w:style>
  <w:style w:type="paragraph" w:customStyle="1" w:styleId="Normal2">
    <w:name w:val="Normal2"/>
    <w:next w:val="Normal"/>
    <w:link w:val="NormalChar"/>
    <w:rsid w:val="002D2F50"/>
    <w:pPr>
      <w:spacing w:after="0" w:line="240" w:lineRule="auto"/>
      <w:jc w:val="both"/>
    </w:pPr>
    <w:rPr>
      <w:rFonts w:ascii="Times New Roman" w:eastAsia="Times New Roman" w:hAnsi="Times New Roman" w:cs="Times New Roman"/>
      <w:sz w:val="20"/>
      <w:szCs w:val="20"/>
      <w:lang w:val="en-GB" w:eastAsia="en-ZA"/>
    </w:rPr>
  </w:style>
  <w:style w:type="character" w:customStyle="1" w:styleId="NormalChar">
    <w:name w:val="Normal Char"/>
    <w:link w:val="Normal2"/>
    <w:rsid w:val="002D2F50"/>
    <w:rPr>
      <w:rFonts w:ascii="Times New Roman" w:eastAsia="Times New Roman" w:hAnsi="Times New Roman" w:cs="Times New Roman"/>
      <w:sz w:val="20"/>
      <w:szCs w:val="20"/>
      <w:lang w:val="en-GB" w:eastAsia="en-ZA"/>
    </w:rPr>
  </w:style>
  <w:style w:type="paragraph" w:styleId="NormalWeb">
    <w:name w:val="Normal (Web)"/>
    <w:basedOn w:val="Normal"/>
    <w:uiPriority w:val="99"/>
    <w:unhideWhenUsed/>
    <w:rsid w:val="002D2F50"/>
    <w:pPr>
      <w:spacing w:before="100" w:beforeAutospacing="1" w:after="100" w:afterAutospacing="1"/>
    </w:pPr>
    <w:rPr>
      <w:rFonts w:ascii="Times New Roman" w:hAnsi="Times New Roman" w:cs="Times New Roman"/>
      <w:bCs/>
      <w:sz w:val="24"/>
      <w:lang w:eastAsia="en-ZA"/>
    </w:rPr>
  </w:style>
  <w:style w:type="table" w:styleId="GridTable4">
    <w:name w:val="Grid Table 4"/>
    <w:basedOn w:val="TableNormal"/>
    <w:uiPriority w:val="49"/>
    <w:rsid w:val="002D2F50"/>
    <w:pPr>
      <w:spacing w:after="0" w:line="240" w:lineRule="auto"/>
    </w:pPr>
    <w:rPr>
      <w:rFonts w:eastAsiaTheme="minorEastAsia"/>
      <w:sz w:val="24"/>
      <w:szCs w:val="24"/>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0000" w:themeColor="text1"/>
      </w:rPr>
      <w:tblPr/>
      <w:tcPr>
        <w:shd w:val="clear" w:color="auto" w:fill="BFBFBF" w:themeFill="background1" w:themeFillShade="BF"/>
      </w:tcPr>
    </w:tblStylePr>
    <w:tblStylePr w:type="lastRow">
      <w:rPr>
        <w:b/>
        <w:bCs/>
      </w:rPr>
    </w:tblStylePr>
    <w:tblStylePr w:type="firstCol">
      <w:rPr>
        <w:b/>
        <w:bCs/>
      </w:rPr>
    </w:tblStylePr>
    <w:tblStylePr w:type="lastCol">
      <w:rPr>
        <w:b/>
        <w:bCs/>
      </w:rPr>
    </w:tblStylePr>
  </w:style>
  <w:style w:type="paragraph" w:customStyle="1" w:styleId="UnNumberedHeading">
    <w:name w:val="UnNumbered Heading"/>
    <w:basedOn w:val="Heading1"/>
    <w:next w:val="Normal"/>
    <w:qFormat/>
    <w:rsid w:val="002D2F50"/>
    <w:pPr>
      <w:keepNext/>
      <w:widowControl w:val="0"/>
      <w:pBdr>
        <w:top w:val="single" w:sz="12" w:space="18" w:color="auto"/>
        <w:bottom w:val="single" w:sz="12" w:space="18" w:color="auto"/>
      </w:pBdr>
      <w:tabs>
        <w:tab w:val="clear" w:pos="567"/>
        <w:tab w:val="num" w:pos="0"/>
        <w:tab w:val="left" w:pos="1701"/>
      </w:tabs>
      <w:spacing w:before="360" w:line="280" w:lineRule="exact"/>
    </w:pPr>
    <w:rPr>
      <w:rFonts w:cs="Arial"/>
      <w:b w:val="0"/>
      <w:caps w:val="0"/>
      <w:snapToGrid w:val="0"/>
      <w:kern w:val="28"/>
      <w:sz w:val="24"/>
      <w:szCs w:val="22"/>
    </w:rPr>
  </w:style>
  <w:style w:type="paragraph" w:customStyle="1" w:styleId="Organogram">
    <w:name w:val="Organogram"/>
    <w:basedOn w:val="Normal"/>
    <w:qFormat/>
    <w:rsid w:val="002D2F50"/>
    <w:pPr>
      <w:overflowPunct w:val="0"/>
      <w:autoSpaceDE w:val="0"/>
      <w:autoSpaceDN w:val="0"/>
      <w:adjustRightInd w:val="0"/>
      <w:jc w:val="center"/>
      <w:textAlignment w:val="baseline"/>
    </w:pPr>
    <w:rPr>
      <w:rFonts w:eastAsia="Times New Roman" w:cs="Times New Roman"/>
      <w:bCs/>
      <w:color w:val="000000"/>
      <w:sz w:val="18"/>
      <w:szCs w:val="20"/>
      <w:lang w:eastAsia="en-US"/>
    </w:rPr>
  </w:style>
  <w:style w:type="paragraph" w:customStyle="1" w:styleId="Heading70">
    <w:name w:val="Heading7"/>
    <w:basedOn w:val="Heading2"/>
    <w:rsid w:val="002D2F50"/>
    <w:pPr>
      <w:numPr>
        <w:ilvl w:val="1"/>
      </w:numPr>
      <w:tabs>
        <w:tab w:val="left" w:pos="567"/>
      </w:tabs>
      <w:spacing w:before="480" w:after="240" w:line="300" w:lineRule="auto"/>
    </w:pPr>
    <w:rPr>
      <w:rFonts w:cs="Arial"/>
      <w:b w:val="0"/>
      <w:bCs/>
      <w:iCs/>
      <w:caps w:val="0"/>
      <w:szCs w:val="24"/>
      <w:lang w:val="en-ZA"/>
    </w:rPr>
  </w:style>
  <w:style w:type="paragraph" w:customStyle="1" w:styleId="Heading21">
    <w:name w:val="Heading 21"/>
    <w:basedOn w:val="Heading11"/>
    <w:next w:val="Normal2"/>
    <w:link w:val="HEADING2CharChar"/>
    <w:autoRedefine/>
    <w:rsid w:val="002D2F50"/>
    <w:pPr>
      <w:tabs>
        <w:tab w:val="clear" w:pos="2268"/>
        <w:tab w:val="left" w:pos="810"/>
      </w:tabs>
      <w:ind w:left="180"/>
      <w:outlineLvl w:val="2"/>
    </w:pPr>
    <w:rPr>
      <w:rFonts w:cs="Times New Roman"/>
      <w:bCs/>
      <w:iCs w:val="0"/>
      <w:caps/>
      <w:snapToGrid w:val="0"/>
      <w:sz w:val="20"/>
      <w:szCs w:val="20"/>
      <w:lang w:val="de-DE"/>
    </w:rPr>
  </w:style>
  <w:style w:type="character" w:customStyle="1" w:styleId="HEADING2CharChar">
    <w:name w:val="HEADING 2 Char Char"/>
    <w:link w:val="Heading21"/>
    <w:rsid w:val="002D2F50"/>
    <w:rPr>
      <w:rFonts w:ascii="Arial" w:hAnsi="Arial" w:cs="Times New Roman"/>
      <w:bCs/>
      <w:caps/>
      <w:snapToGrid w:val="0"/>
      <w:kern w:val="32"/>
      <w:sz w:val="20"/>
      <w:szCs w:val="20"/>
      <w:lang w:val="de-DE"/>
    </w:rPr>
  </w:style>
  <w:style w:type="paragraph" w:styleId="TOC5">
    <w:name w:val="toc 5"/>
    <w:basedOn w:val="Normal"/>
    <w:next w:val="Normal"/>
    <w:autoRedefine/>
    <w:uiPriority w:val="39"/>
    <w:rsid w:val="002D2F50"/>
    <w:pPr>
      <w:tabs>
        <w:tab w:val="left" w:pos="1985"/>
        <w:tab w:val="right" w:pos="2552"/>
        <w:tab w:val="right" w:leader="dot" w:pos="9072"/>
      </w:tabs>
      <w:spacing w:line="360" w:lineRule="auto"/>
    </w:pPr>
    <w:rPr>
      <w:rFonts w:eastAsia="Times New Roman" w:cs="Times New Roman"/>
      <w:bCs/>
      <w:caps/>
      <w:szCs w:val="20"/>
      <w:lang w:eastAsia="en-US"/>
    </w:rPr>
  </w:style>
  <w:style w:type="paragraph" w:customStyle="1" w:styleId="StyleHEADING1BottomSinglesolidlineAuto15ptLinewi">
    <w:name w:val="Style HEADING 1 + Bottom: (Single solid line Auto  1.5 pt Line wi..."/>
    <w:basedOn w:val="Heading11"/>
    <w:rsid w:val="002D2F50"/>
    <w:pPr>
      <w:pBdr>
        <w:bottom w:val="single" w:sz="12" w:space="1" w:color="auto"/>
      </w:pBdr>
      <w:spacing w:after="60"/>
    </w:pPr>
    <w:rPr>
      <w:rFonts w:cs="Times New Roman"/>
      <w:iCs w:val="0"/>
      <w:szCs w:val="20"/>
    </w:rPr>
  </w:style>
  <w:style w:type="paragraph" w:styleId="TOC9">
    <w:name w:val="toc 9"/>
    <w:basedOn w:val="Normal"/>
    <w:next w:val="Normal"/>
    <w:autoRedefine/>
    <w:uiPriority w:val="39"/>
    <w:rsid w:val="002D2F50"/>
    <w:pPr>
      <w:widowControl w:val="0"/>
      <w:autoSpaceDE w:val="0"/>
      <w:autoSpaceDN w:val="0"/>
      <w:adjustRightInd w:val="0"/>
      <w:ind w:left="1600"/>
    </w:pPr>
    <w:rPr>
      <w:rFonts w:eastAsia="Times New Roman" w:cs="Times New Roman"/>
      <w:bCs/>
      <w:szCs w:val="20"/>
      <w:lang w:eastAsia="en-US"/>
    </w:rPr>
  </w:style>
  <w:style w:type="paragraph" w:styleId="TOC3">
    <w:name w:val="toc 3"/>
    <w:basedOn w:val="Normal"/>
    <w:next w:val="Normal"/>
    <w:autoRedefine/>
    <w:uiPriority w:val="39"/>
    <w:rsid w:val="002D2F50"/>
    <w:pPr>
      <w:tabs>
        <w:tab w:val="left" w:pos="1701"/>
        <w:tab w:val="right" w:leader="dot" w:pos="9781"/>
      </w:tabs>
      <w:spacing w:line="276" w:lineRule="auto"/>
      <w:ind w:left="1361"/>
    </w:pPr>
    <w:rPr>
      <w:rFonts w:eastAsiaTheme="majorEastAsia" w:cs="Times New Roman"/>
      <w:bCs/>
      <w:caps/>
      <w:noProof/>
      <w:szCs w:val="20"/>
      <w:lang w:eastAsia="en-US"/>
    </w:rPr>
  </w:style>
  <w:style w:type="paragraph" w:styleId="TOC6">
    <w:name w:val="toc 6"/>
    <w:basedOn w:val="Normal"/>
    <w:next w:val="Normal"/>
    <w:autoRedefine/>
    <w:uiPriority w:val="39"/>
    <w:rsid w:val="002D2F50"/>
    <w:pPr>
      <w:spacing w:line="360" w:lineRule="auto"/>
    </w:pPr>
    <w:rPr>
      <w:rFonts w:eastAsia="Times New Roman" w:cs="Times New Roman"/>
      <w:bCs/>
      <w:szCs w:val="20"/>
      <w:lang w:eastAsia="en-US"/>
    </w:rPr>
  </w:style>
  <w:style w:type="character" w:styleId="HTMLVariable">
    <w:name w:val="HTML Variable"/>
    <w:uiPriority w:val="99"/>
    <w:rsid w:val="002D2F50"/>
    <w:rPr>
      <w:i/>
      <w:iCs/>
    </w:rPr>
  </w:style>
  <w:style w:type="paragraph" w:styleId="BodyText2">
    <w:name w:val="Body Text 2"/>
    <w:basedOn w:val="Normal"/>
    <w:link w:val="BodyText2Char"/>
    <w:uiPriority w:val="99"/>
    <w:rsid w:val="002D2F50"/>
    <w:rPr>
      <w:rFonts w:eastAsia="Times New Roman" w:cs="Times New Roman"/>
      <w:b/>
      <w:lang w:val="en-GB" w:eastAsia="en-US"/>
    </w:rPr>
  </w:style>
  <w:style w:type="character" w:customStyle="1" w:styleId="BodyText2Char">
    <w:name w:val="Body Text 2 Char"/>
    <w:basedOn w:val="DefaultParagraphFont"/>
    <w:link w:val="BodyText2"/>
    <w:uiPriority w:val="99"/>
    <w:rsid w:val="002D2F50"/>
    <w:rPr>
      <w:rFonts w:ascii="Arial" w:eastAsia="Times New Roman" w:hAnsi="Arial" w:cs="Times New Roman"/>
      <w:b/>
      <w:sz w:val="20"/>
      <w:szCs w:val="24"/>
      <w:lang w:val="en-GB"/>
    </w:rPr>
  </w:style>
  <w:style w:type="paragraph" w:customStyle="1" w:styleId="Heading5C">
    <w:name w:val="Heading5C"/>
    <w:basedOn w:val="Heading2"/>
    <w:rsid w:val="002D2F50"/>
    <w:pPr>
      <w:numPr>
        <w:ilvl w:val="1"/>
      </w:numPr>
      <w:tabs>
        <w:tab w:val="left" w:pos="567"/>
      </w:tabs>
      <w:spacing w:before="480" w:after="240" w:line="300" w:lineRule="auto"/>
    </w:pPr>
    <w:rPr>
      <w:rFonts w:cs="Arial"/>
      <w:bCs/>
      <w:iCs/>
      <w:caps w:val="0"/>
      <w:sz w:val="22"/>
      <w:szCs w:val="24"/>
      <w:lang w:val="en-ZA"/>
    </w:rPr>
  </w:style>
  <w:style w:type="paragraph" w:styleId="DocumentMap">
    <w:name w:val="Document Map"/>
    <w:basedOn w:val="Normal"/>
    <w:link w:val="DocumentMapChar"/>
    <w:uiPriority w:val="99"/>
    <w:rsid w:val="002D2F50"/>
    <w:pPr>
      <w:shd w:val="clear" w:color="auto" w:fill="000080"/>
    </w:pPr>
    <w:rPr>
      <w:rFonts w:ascii="Tahoma" w:eastAsia="Times New Roman" w:hAnsi="Tahoma" w:cs="Times New Roman"/>
      <w:bCs/>
      <w:szCs w:val="20"/>
      <w:lang w:eastAsia="en-US"/>
    </w:rPr>
  </w:style>
  <w:style w:type="character" w:customStyle="1" w:styleId="DocumentMapChar">
    <w:name w:val="Document Map Char"/>
    <w:basedOn w:val="DefaultParagraphFont"/>
    <w:link w:val="DocumentMap"/>
    <w:uiPriority w:val="99"/>
    <w:rsid w:val="002D2F50"/>
    <w:rPr>
      <w:rFonts w:ascii="Tahoma" w:eastAsia="Times New Roman" w:hAnsi="Tahoma" w:cs="Times New Roman"/>
      <w:bCs/>
      <w:sz w:val="20"/>
      <w:szCs w:val="20"/>
      <w:shd w:val="clear" w:color="auto" w:fill="000080"/>
    </w:rPr>
  </w:style>
  <w:style w:type="paragraph" w:customStyle="1" w:styleId="StyleHEADING1">
    <w:name w:val="Style HEADING 1"/>
    <w:basedOn w:val="Heading11"/>
    <w:rsid w:val="002D2F50"/>
    <w:rPr>
      <w:iCs w:val="0"/>
      <w:sz w:val="20"/>
      <w:szCs w:val="20"/>
    </w:rPr>
  </w:style>
  <w:style w:type="paragraph" w:customStyle="1" w:styleId="StyleTOC1Left-127cm">
    <w:name w:val="Style TOC 1 + Left:  -1.27 cm"/>
    <w:basedOn w:val="TOC1"/>
    <w:rsid w:val="002D2F50"/>
    <w:pPr>
      <w:keepNext/>
      <w:tabs>
        <w:tab w:val="left" w:pos="360"/>
        <w:tab w:val="left" w:pos="851"/>
        <w:tab w:val="left" w:pos="1077"/>
        <w:tab w:val="right" w:leader="dot" w:pos="9914"/>
      </w:tabs>
      <w:autoSpaceDE w:val="0"/>
      <w:autoSpaceDN w:val="0"/>
      <w:adjustRightInd w:val="0"/>
      <w:spacing w:after="0" w:line="276" w:lineRule="auto"/>
      <w:ind w:left="-720" w:hanging="1304"/>
    </w:pPr>
    <w:rPr>
      <w:rFonts w:eastAsia="Times New Roman" w:cs="Times New Roman"/>
      <w:b w:val="0"/>
      <w:bCs/>
      <w:caps w:val="0"/>
      <w:noProof/>
      <w:sz w:val="18"/>
      <w:szCs w:val="20"/>
      <w:lang w:eastAsia="en-US"/>
    </w:rPr>
  </w:style>
  <w:style w:type="paragraph" w:styleId="TOC7">
    <w:name w:val="toc 7"/>
    <w:basedOn w:val="Normal"/>
    <w:next w:val="Normal"/>
    <w:autoRedefine/>
    <w:uiPriority w:val="39"/>
    <w:rsid w:val="002D2F50"/>
    <w:pPr>
      <w:ind w:left="1320"/>
    </w:pPr>
    <w:rPr>
      <w:rFonts w:eastAsia="Times New Roman" w:cs="Times New Roman"/>
      <w:bCs/>
      <w:lang w:eastAsia="en-US"/>
    </w:rPr>
  </w:style>
  <w:style w:type="paragraph" w:customStyle="1" w:styleId="Quicka">
    <w:name w:val="Quick a)"/>
    <w:basedOn w:val="Normal"/>
    <w:rsid w:val="002D2F50"/>
    <w:pPr>
      <w:widowControl w:val="0"/>
    </w:pPr>
    <w:rPr>
      <w:rFonts w:eastAsia="Times New Roman" w:cs="Times New Roman"/>
      <w:bCs/>
      <w:snapToGrid w:val="0"/>
      <w:szCs w:val="20"/>
      <w:lang w:eastAsia="en-US"/>
    </w:rPr>
  </w:style>
  <w:style w:type="paragraph" w:customStyle="1" w:styleId="StyleHeading5Left">
    <w:name w:val="Style Heading 5 + Left"/>
    <w:basedOn w:val="Heading5"/>
    <w:rsid w:val="002D2F50"/>
    <w:pPr>
      <w:keepNext/>
    </w:pPr>
    <w:rPr>
      <w:rFonts w:cs="Times New Roman"/>
      <w:lang w:val="en-GB"/>
    </w:rPr>
  </w:style>
  <w:style w:type="paragraph" w:styleId="TOC4">
    <w:name w:val="toc 4"/>
    <w:basedOn w:val="Normal"/>
    <w:next w:val="Normal"/>
    <w:autoRedefine/>
    <w:uiPriority w:val="39"/>
    <w:qFormat/>
    <w:rsid w:val="002D2F50"/>
    <w:pPr>
      <w:tabs>
        <w:tab w:val="left" w:pos="1134"/>
        <w:tab w:val="right" w:leader="dot" w:pos="9781"/>
      </w:tabs>
      <w:spacing w:line="360" w:lineRule="auto"/>
      <w:ind w:left="1701" w:hanging="1701"/>
    </w:pPr>
    <w:rPr>
      <w:rFonts w:ascii="Arial Bold" w:eastAsia="Times New Roman" w:hAnsi="Arial Bold" w:cs="Times New Roman"/>
      <w:b/>
      <w:bCs/>
      <w:caps/>
      <w:szCs w:val="20"/>
      <w:lang w:eastAsia="en-US"/>
    </w:rPr>
  </w:style>
  <w:style w:type="paragraph" w:styleId="BodyText3">
    <w:name w:val="Body Text 3"/>
    <w:basedOn w:val="Normal"/>
    <w:link w:val="BodyText3Char"/>
    <w:uiPriority w:val="99"/>
    <w:rsid w:val="002D2F50"/>
    <w:pPr>
      <w:spacing w:after="120"/>
    </w:pPr>
    <w:rPr>
      <w:rFonts w:eastAsia="Times New Roman" w:cs="Times New Roman"/>
      <w:bCs/>
      <w:sz w:val="16"/>
      <w:szCs w:val="16"/>
      <w:lang w:eastAsia="en-US"/>
    </w:rPr>
  </w:style>
  <w:style w:type="character" w:customStyle="1" w:styleId="BodyText3Char">
    <w:name w:val="Body Text 3 Char"/>
    <w:basedOn w:val="DefaultParagraphFont"/>
    <w:link w:val="BodyText3"/>
    <w:uiPriority w:val="99"/>
    <w:rsid w:val="002D2F50"/>
    <w:rPr>
      <w:rFonts w:ascii="Arial" w:eastAsia="Times New Roman" w:hAnsi="Arial" w:cs="Times New Roman"/>
      <w:bCs/>
      <w:sz w:val="16"/>
      <w:szCs w:val="16"/>
    </w:rPr>
  </w:style>
  <w:style w:type="paragraph" w:styleId="BodyTextIndent">
    <w:name w:val="Body Text Indent"/>
    <w:basedOn w:val="Normal"/>
    <w:link w:val="BodyTextIndentChar"/>
    <w:uiPriority w:val="99"/>
    <w:rsid w:val="002D2F50"/>
    <w:pPr>
      <w:ind w:left="720"/>
    </w:pPr>
    <w:rPr>
      <w:rFonts w:eastAsia="Times New Roman" w:cs="Times New Roman"/>
      <w:bCs/>
      <w:szCs w:val="20"/>
      <w:lang w:val="en-GB" w:eastAsia="en-US"/>
    </w:rPr>
  </w:style>
  <w:style w:type="character" w:customStyle="1" w:styleId="BodyTextIndentChar">
    <w:name w:val="Body Text Indent Char"/>
    <w:basedOn w:val="DefaultParagraphFont"/>
    <w:link w:val="BodyTextIndent"/>
    <w:uiPriority w:val="99"/>
    <w:rsid w:val="002D2F50"/>
    <w:rPr>
      <w:rFonts w:ascii="Arial" w:eastAsia="Times New Roman" w:hAnsi="Arial" w:cs="Times New Roman"/>
      <w:bCs/>
      <w:sz w:val="20"/>
      <w:szCs w:val="20"/>
      <w:lang w:val="en-GB"/>
    </w:rPr>
  </w:style>
  <w:style w:type="paragraph" w:customStyle="1" w:styleId="Heading5ci">
    <w:name w:val="Heading5ci"/>
    <w:basedOn w:val="Heading3"/>
    <w:rsid w:val="002D2F50"/>
    <w:pPr>
      <w:keepNext w:val="0"/>
      <w:keepLines w:val="0"/>
      <w:spacing w:before="0" w:after="240" w:line="276" w:lineRule="auto"/>
      <w:ind w:left="567"/>
    </w:pPr>
    <w:rPr>
      <w:rFonts w:ascii="Arial Narrow" w:eastAsia="Times New Roman" w:hAnsi="Arial Narrow" w:cs="Arial"/>
      <w:b/>
      <w:bCs/>
      <w:color w:val="auto"/>
      <w:sz w:val="22"/>
      <w:szCs w:val="26"/>
      <w:lang w:val="en-GB" w:eastAsia="en-US"/>
    </w:rPr>
  </w:style>
  <w:style w:type="paragraph" w:styleId="BodyTextIndent2">
    <w:name w:val="Body Text Indent 2"/>
    <w:basedOn w:val="Normal"/>
    <w:link w:val="BodyTextIndent2Char"/>
    <w:uiPriority w:val="99"/>
    <w:rsid w:val="002D2F50"/>
    <w:pPr>
      <w:ind w:left="720" w:hanging="720"/>
    </w:pPr>
    <w:rPr>
      <w:rFonts w:eastAsia="Times New Roman" w:cs="Times New Roman"/>
      <w:i/>
      <w:iCs/>
      <w:lang w:val="en-GB" w:eastAsia="en-US"/>
    </w:rPr>
  </w:style>
  <w:style w:type="character" w:customStyle="1" w:styleId="BodyTextIndent2Char">
    <w:name w:val="Body Text Indent 2 Char"/>
    <w:basedOn w:val="DefaultParagraphFont"/>
    <w:link w:val="BodyTextIndent2"/>
    <w:uiPriority w:val="99"/>
    <w:rsid w:val="002D2F50"/>
    <w:rPr>
      <w:rFonts w:ascii="Arial" w:eastAsia="Times New Roman" w:hAnsi="Arial" w:cs="Times New Roman"/>
      <w:i/>
      <w:iCs/>
      <w:sz w:val="20"/>
      <w:szCs w:val="24"/>
      <w:lang w:val="en-GB"/>
    </w:rPr>
  </w:style>
  <w:style w:type="paragraph" w:styleId="BodyTextIndent3">
    <w:name w:val="Body Text Indent 3"/>
    <w:basedOn w:val="Normal"/>
    <w:link w:val="BodyTextIndent3Char"/>
    <w:uiPriority w:val="99"/>
    <w:rsid w:val="002D2F50"/>
    <w:pPr>
      <w:ind w:left="2160" w:hanging="1440"/>
    </w:pPr>
    <w:rPr>
      <w:rFonts w:eastAsia="Times New Roman" w:cs="Times New Roman"/>
      <w:lang w:val="en-GB" w:eastAsia="en-US"/>
    </w:rPr>
  </w:style>
  <w:style w:type="character" w:customStyle="1" w:styleId="BodyTextIndent3Char">
    <w:name w:val="Body Text Indent 3 Char"/>
    <w:basedOn w:val="DefaultParagraphFont"/>
    <w:link w:val="BodyTextIndent3"/>
    <w:uiPriority w:val="99"/>
    <w:rsid w:val="002D2F50"/>
    <w:rPr>
      <w:rFonts w:ascii="Arial" w:eastAsia="Times New Roman" w:hAnsi="Arial" w:cs="Times New Roman"/>
      <w:sz w:val="20"/>
      <w:szCs w:val="24"/>
      <w:lang w:val="en-GB"/>
    </w:rPr>
  </w:style>
  <w:style w:type="character" w:styleId="FollowedHyperlink">
    <w:name w:val="FollowedHyperlink"/>
    <w:uiPriority w:val="99"/>
    <w:rsid w:val="002D2F50"/>
    <w:rPr>
      <w:color w:val="800080"/>
      <w:u w:val="single"/>
    </w:rPr>
  </w:style>
  <w:style w:type="paragraph" w:customStyle="1" w:styleId="Quick1">
    <w:name w:val="Quick _1"/>
    <w:basedOn w:val="Normal"/>
    <w:rsid w:val="002D2F50"/>
    <w:pPr>
      <w:widowControl w:val="0"/>
      <w:ind w:left="1440" w:hanging="720"/>
    </w:pPr>
    <w:rPr>
      <w:rFonts w:eastAsia="Times New Roman" w:cs="Times New Roman"/>
      <w:bCs/>
      <w:snapToGrid w:val="0"/>
      <w:szCs w:val="20"/>
      <w:lang w:eastAsia="en-US"/>
    </w:rPr>
  </w:style>
  <w:style w:type="paragraph" w:customStyle="1" w:styleId="Normalnumbered">
    <w:name w:val="Normal numbered"/>
    <w:basedOn w:val="Normal"/>
    <w:rsid w:val="002D2F50"/>
    <w:pPr>
      <w:numPr>
        <w:numId w:val="7"/>
      </w:numPr>
    </w:pPr>
    <w:rPr>
      <w:rFonts w:eastAsia="Times New Roman" w:cs="Times New Roman"/>
      <w:bCs/>
      <w:szCs w:val="20"/>
      <w:lang w:eastAsia="en-US"/>
    </w:rPr>
  </w:style>
  <w:style w:type="paragraph" w:customStyle="1" w:styleId="HEADING4A">
    <w:name w:val="HEADING 4A"/>
    <w:basedOn w:val="Heading2"/>
    <w:rsid w:val="002D2F50"/>
    <w:pPr>
      <w:numPr>
        <w:ilvl w:val="1"/>
      </w:numPr>
      <w:tabs>
        <w:tab w:val="left" w:pos="567"/>
      </w:tabs>
      <w:spacing w:before="480" w:after="240" w:line="300" w:lineRule="auto"/>
    </w:pPr>
    <w:rPr>
      <w:rFonts w:cs="Arial"/>
      <w:bCs/>
      <w:iCs/>
      <w:caps w:val="0"/>
      <w:sz w:val="22"/>
      <w:szCs w:val="24"/>
      <w:lang w:val="en-ZA"/>
    </w:rPr>
  </w:style>
  <w:style w:type="paragraph" w:customStyle="1" w:styleId="HEADING4B">
    <w:name w:val="HEADING4B"/>
    <w:basedOn w:val="Heading2"/>
    <w:rsid w:val="002D2F50"/>
    <w:pPr>
      <w:numPr>
        <w:ilvl w:val="1"/>
      </w:numPr>
      <w:tabs>
        <w:tab w:val="left" w:pos="567"/>
      </w:tabs>
      <w:spacing w:before="480" w:after="240" w:line="300" w:lineRule="auto"/>
    </w:pPr>
    <w:rPr>
      <w:rFonts w:cs="Arial"/>
      <w:bCs/>
      <w:iCs/>
      <w:caps w:val="0"/>
      <w:sz w:val="22"/>
      <w:szCs w:val="24"/>
      <w:lang w:val="en-ZA"/>
    </w:rPr>
  </w:style>
  <w:style w:type="paragraph" w:customStyle="1" w:styleId="Heading1A">
    <w:name w:val="Heading 1A"/>
    <w:basedOn w:val="Heading2"/>
    <w:rsid w:val="002D2F50"/>
    <w:pPr>
      <w:tabs>
        <w:tab w:val="left" w:pos="567"/>
      </w:tabs>
      <w:spacing w:before="480" w:after="240" w:line="300" w:lineRule="auto"/>
    </w:pPr>
    <w:rPr>
      <w:rFonts w:cs="Arial"/>
      <w:bCs/>
      <w:iCs/>
      <w:caps w:val="0"/>
      <w:sz w:val="22"/>
      <w:szCs w:val="24"/>
      <w:lang w:val="en-ZA"/>
    </w:rPr>
  </w:style>
  <w:style w:type="paragraph" w:customStyle="1" w:styleId="Heading1Ai">
    <w:name w:val="Heading1Ai"/>
    <w:basedOn w:val="Heading3"/>
    <w:rsid w:val="002D2F50"/>
    <w:pPr>
      <w:keepNext w:val="0"/>
      <w:keepLines w:val="0"/>
      <w:spacing w:before="0" w:after="240" w:line="276" w:lineRule="auto"/>
      <w:ind w:left="567"/>
    </w:pPr>
    <w:rPr>
      <w:rFonts w:ascii="Arial Narrow" w:eastAsia="Times New Roman" w:hAnsi="Arial Narrow" w:cs="Arial"/>
      <w:b/>
      <w:bCs/>
      <w:caps/>
      <w:color w:val="auto"/>
      <w:sz w:val="22"/>
      <w:szCs w:val="26"/>
      <w:lang w:val="en-GB" w:eastAsia="en-US"/>
    </w:rPr>
  </w:style>
  <w:style w:type="paragraph" w:customStyle="1" w:styleId="Heading1Ai0">
    <w:name w:val="Heading 1Ai"/>
    <w:basedOn w:val="Heading3"/>
    <w:rsid w:val="002D2F50"/>
    <w:pPr>
      <w:keepNext w:val="0"/>
      <w:keepLines w:val="0"/>
      <w:spacing w:before="0" w:after="240" w:line="276" w:lineRule="auto"/>
      <w:ind w:left="567"/>
    </w:pPr>
    <w:rPr>
      <w:rFonts w:ascii="Arial Narrow" w:eastAsia="Times New Roman" w:hAnsi="Arial Narrow" w:cs="Arial"/>
      <w:b/>
      <w:bCs/>
      <w:color w:val="auto"/>
      <w:sz w:val="22"/>
      <w:szCs w:val="26"/>
      <w:lang w:val="en-GB" w:eastAsia="en-US"/>
    </w:rPr>
  </w:style>
  <w:style w:type="paragraph" w:customStyle="1" w:styleId="Heading5A">
    <w:name w:val="Heading 5A"/>
    <w:basedOn w:val="Heading2"/>
    <w:rsid w:val="002D2F50"/>
    <w:pPr>
      <w:numPr>
        <w:ilvl w:val="1"/>
      </w:numPr>
      <w:tabs>
        <w:tab w:val="left" w:pos="567"/>
      </w:tabs>
      <w:spacing w:before="480" w:after="240" w:line="300" w:lineRule="auto"/>
    </w:pPr>
    <w:rPr>
      <w:rFonts w:cs="Arial"/>
      <w:bCs/>
      <w:iCs/>
      <w:caps w:val="0"/>
      <w:sz w:val="22"/>
      <w:szCs w:val="24"/>
      <w:lang w:val="en-ZA"/>
    </w:rPr>
  </w:style>
  <w:style w:type="paragraph" w:customStyle="1" w:styleId="Heading5Bi">
    <w:name w:val="Heading5Bi"/>
    <w:basedOn w:val="Heading2"/>
    <w:rsid w:val="002D2F50"/>
    <w:pPr>
      <w:numPr>
        <w:ilvl w:val="1"/>
      </w:numPr>
      <w:tabs>
        <w:tab w:val="left" w:pos="567"/>
      </w:tabs>
      <w:spacing w:before="480" w:after="240" w:line="300" w:lineRule="auto"/>
    </w:pPr>
    <w:rPr>
      <w:rFonts w:cs="Arial"/>
      <w:bCs/>
      <w:iCs/>
      <w:caps w:val="0"/>
      <w:sz w:val="22"/>
      <w:szCs w:val="24"/>
      <w:lang w:val="en-ZA"/>
    </w:rPr>
  </w:style>
  <w:style w:type="paragraph" w:customStyle="1" w:styleId="Heading5Bii">
    <w:name w:val="Heading5Bii"/>
    <w:basedOn w:val="Heading2"/>
    <w:rsid w:val="002D2F50"/>
    <w:pPr>
      <w:numPr>
        <w:ilvl w:val="1"/>
      </w:numPr>
      <w:tabs>
        <w:tab w:val="left" w:pos="567"/>
      </w:tabs>
      <w:spacing w:before="480" w:after="240" w:line="300" w:lineRule="auto"/>
    </w:pPr>
    <w:rPr>
      <w:rFonts w:cs="Arial"/>
      <w:bCs/>
      <w:iCs/>
      <w:caps w:val="0"/>
      <w:sz w:val="22"/>
      <w:szCs w:val="24"/>
      <w:lang w:val="en-ZA"/>
    </w:rPr>
  </w:style>
  <w:style w:type="paragraph" w:customStyle="1" w:styleId="hEADING5d">
    <w:name w:val="hEADING5d"/>
    <w:basedOn w:val="Heading2"/>
    <w:rsid w:val="002D2F50"/>
    <w:pPr>
      <w:numPr>
        <w:ilvl w:val="1"/>
      </w:numPr>
      <w:tabs>
        <w:tab w:val="left" w:pos="567"/>
        <w:tab w:val="left" w:pos="1080"/>
      </w:tabs>
      <w:spacing w:before="480" w:after="240" w:line="300" w:lineRule="auto"/>
    </w:pPr>
    <w:rPr>
      <w:rFonts w:cs="Arial"/>
      <w:bCs/>
      <w:iCs/>
      <w:caps w:val="0"/>
      <w:sz w:val="22"/>
      <w:szCs w:val="24"/>
      <w:lang w:val="en-ZA"/>
    </w:rPr>
  </w:style>
  <w:style w:type="paragraph" w:customStyle="1" w:styleId="HEADING5E">
    <w:name w:val="HEADING5E"/>
    <w:basedOn w:val="Heading2"/>
    <w:rsid w:val="002D2F50"/>
    <w:pPr>
      <w:numPr>
        <w:ilvl w:val="1"/>
      </w:numPr>
      <w:tabs>
        <w:tab w:val="left" w:pos="567"/>
      </w:tabs>
      <w:spacing w:before="480" w:after="240" w:line="300" w:lineRule="auto"/>
    </w:pPr>
    <w:rPr>
      <w:rFonts w:cs="Arial"/>
      <w:bCs/>
      <w:iCs/>
      <w:caps w:val="0"/>
      <w:sz w:val="22"/>
      <w:szCs w:val="24"/>
      <w:lang w:val="en-ZA"/>
    </w:rPr>
  </w:style>
  <w:style w:type="paragraph" w:customStyle="1" w:styleId="HEADING5Ei">
    <w:name w:val="HEADING 5Ei"/>
    <w:basedOn w:val="Heading2"/>
    <w:rsid w:val="002D2F50"/>
    <w:pPr>
      <w:numPr>
        <w:ilvl w:val="1"/>
      </w:numPr>
      <w:tabs>
        <w:tab w:val="left" w:pos="567"/>
      </w:tabs>
      <w:spacing w:before="480" w:after="240" w:line="300" w:lineRule="auto"/>
    </w:pPr>
    <w:rPr>
      <w:rFonts w:cs="Arial"/>
      <w:bCs/>
      <w:iCs/>
      <w:sz w:val="22"/>
      <w:szCs w:val="24"/>
      <w:lang w:val="en-ZA"/>
    </w:rPr>
  </w:style>
  <w:style w:type="paragraph" w:customStyle="1" w:styleId="Heading7A">
    <w:name w:val="Heading 7A"/>
    <w:basedOn w:val="Heading2"/>
    <w:rsid w:val="002D2F50"/>
    <w:pPr>
      <w:numPr>
        <w:ilvl w:val="1"/>
      </w:numPr>
      <w:tabs>
        <w:tab w:val="left" w:pos="567"/>
        <w:tab w:val="right" w:pos="9299"/>
      </w:tabs>
      <w:spacing w:before="480" w:after="240" w:line="300" w:lineRule="auto"/>
    </w:pPr>
    <w:rPr>
      <w:rFonts w:cs="Arial"/>
      <w:bCs/>
      <w:iCs/>
      <w:caps w:val="0"/>
      <w:sz w:val="22"/>
      <w:szCs w:val="24"/>
      <w:lang w:val="en-ZA"/>
    </w:rPr>
  </w:style>
  <w:style w:type="paragraph" w:customStyle="1" w:styleId="Heading10">
    <w:name w:val="Heading 10"/>
    <w:basedOn w:val="Heading9"/>
    <w:link w:val="Heading10Char"/>
    <w:autoRedefine/>
    <w:qFormat/>
    <w:rsid w:val="002D2F50"/>
    <w:pPr>
      <w:tabs>
        <w:tab w:val="clear" w:pos="1418"/>
        <w:tab w:val="left" w:pos="1134"/>
        <w:tab w:val="left" w:pos="2268"/>
      </w:tabs>
      <w:ind w:left="2268" w:hanging="2268"/>
      <w:jc w:val="left"/>
    </w:pPr>
    <w:rPr>
      <w:szCs w:val="20"/>
    </w:rPr>
  </w:style>
  <w:style w:type="character" w:customStyle="1" w:styleId="Heading10Char">
    <w:name w:val="Heading 10 Char"/>
    <w:link w:val="Heading10"/>
    <w:rsid w:val="002D2F50"/>
    <w:rPr>
      <w:rFonts w:ascii="Arial Bold" w:hAnsi="Arial Bold" w:cs="Arial"/>
      <w:bCs/>
      <w:iCs/>
      <w:sz w:val="20"/>
      <w:szCs w:val="20"/>
    </w:rPr>
  </w:style>
  <w:style w:type="paragraph" w:customStyle="1" w:styleId="TOC10">
    <w:name w:val="TOC 10"/>
    <w:basedOn w:val="TOC1"/>
    <w:rsid w:val="002D2F50"/>
    <w:pPr>
      <w:tabs>
        <w:tab w:val="left" w:pos="360"/>
        <w:tab w:val="left" w:pos="1814"/>
        <w:tab w:val="right" w:leader="dot" w:pos="8820"/>
        <w:tab w:val="right" w:leader="dot" w:pos="9299"/>
        <w:tab w:val="right" w:leader="dot" w:pos="9914"/>
      </w:tabs>
      <w:spacing w:after="0"/>
      <w:ind w:left="-540" w:right="299" w:hanging="1304"/>
    </w:pPr>
    <w:rPr>
      <w:rFonts w:eastAsia="Times New Roman" w:cs="Arial"/>
      <w:b w:val="0"/>
      <w:bCs/>
      <w:iCs/>
      <w:noProof/>
      <w:sz w:val="22"/>
      <w:szCs w:val="20"/>
      <w:lang w:val="en-GB" w:eastAsia="en-US"/>
    </w:rPr>
  </w:style>
  <w:style w:type="paragraph" w:customStyle="1" w:styleId="TOC11">
    <w:name w:val="TOC 11"/>
    <w:basedOn w:val="TOC1"/>
    <w:rsid w:val="002D2F50"/>
    <w:pPr>
      <w:tabs>
        <w:tab w:val="left" w:pos="360"/>
        <w:tab w:val="right" w:leader="dot" w:pos="8820"/>
        <w:tab w:val="right" w:leader="dot" w:pos="9299"/>
        <w:tab w:val="right" w:leader="dot" w:pos="9914"/>
      </w:tabs>
      <w:spacing w:after="0" w:line="300" w:lineRule="exact"/>
      <w:ind w:left="1080" w:right="299" w:hanging="1080"/>
    </w:pPr>
    <w:rPr>
      <w:rFonts w:eastAsia="Times New Roman" w:cs="Arial"/>
      <w:b w:val="0"/>
      <w:bCs/>
      <w:noProof/>
      <w:sz w:val="22"/>
      <w:szCs w:val="20"/>
      <w:lang w:val="en-GB" w:eastAsia="en-US"/>
    </w:rPr>
  </w:style>
  <w:style w:type="paragraph" w:customStyle="1" w:styleId="TOC12">
    <w:name w:val="TOC12"/>
    <w:basedOn w:val="TOC1"/>
    <w:rsid w:val="002D2F50"/>
    <w:pPr>
      <w:tabs>
        <w:tab w:val="left" w:pos="360"/>
        <w:tab w:val="right" w:leader="dot" w:pos="8820"/>
        <w:tab w:val="right" w:leader="dot" w:pos="9299"/>
        <w:tab w:val="right" w:leader="dot" w:pos="9914"/>
      </w:tabs>
      <w:spacing w:after="0" w:line="300" w:lineRule="exact"/>
      <w:ind w:left="-540" w:right="299" w:hanging="1304"/>
    </w:pPr>
    <w:rPr>
      <w:rFonts w:eastAsia="Times New Roman" w:cs="Arial"/>
      <w:b w:val="0"/>
      <w:bCs/>
      <w:iCs/>
      <w:caps w:val="0"/>
      <w:noProof/>
      <w:sz w:val="22"/>
      <w:szCs w:val="20"/>
      <w:lang w:val="en-GB" w:eastAsia="en-US"/>
    </w:rPr>
  </w:style>
  <w:style w:type="paragraph" w:customStyle="1" w:styleId="TOC13">
    <w:name w:val="TOC 13"/>
    <w:basedOn w:val="TOC1"/>
    <w:rsid w:val="002D2F50"/>
    <w:pPr>
      <w:tabs>
        <w:tab w:val="left" w:pos="360"/>
        <w:tab w:val="right" w:leader="dot" w:pos="8820"/>
        <w:tab w:val="right" w:leader="dot" w:pos="9299"/>
        <w:tab w:val="right" w:leader="dot" w:pos="9914"/>
      </w:tabs>
      <w:spacing w:after="0" w:line="300" w:lineRule="exact"/>
      <w:ind w:left="1080" w:right="299" w:hanging="1080"/>
    </w:pPr>
    <w:rPr>
      <w:rFonts w:eastAsia="Times New Roman" w:cs="Arial"/>
      <w:b w:val="0"/>
      <w:bCs/>
      <w:noProof/>
      <w:sz w:val="22"/>
      <w:szCs w:val="20"/>
      <w:lang w:val="en-GB" w:eastAsia="en-US"/>
    </w:rPr>
  </w:style>
  <w:style w:type="paragraph" w:customStyle="1" w:styleId="TOC14">
    <w:name w:val="TOC 14"/>
    <w:basedOn w:val="TOC1"/>
    <w:rsid w:val="002D2F50"/>
    <w:pPr>
      <w:tabs>
        <w:tab w:val="left" w:pos="360"/>
        <w:tab w:val="left" w:pos="2160"/>
        <w:tab w:val="right" w:leader="dot" w:pos="8820"/>
        <w:tab w:val="right" w:leader="dot" w:pos="9360"/>
        <w:tab w:val="right" w:leader="dot" w:pos="9914"/>
      </w:tabs>
      <w:spacing w:after="0" w:line="300" w:lineRule="exact"/>
      <w:ind w:left="1080" w:right="299" w:hanging="1080"/>
    </w:pPr>
    <w:rPr>
      <w:rFonts w:eastAsia="Times New Roman" w:cs="Arial"/>
      <w:b w:val="0"/>
      <w:bCs/>
      <w:noProof/>
      <w:sz w:val="22"/>
      <w:szCs w:val="20"/>
      <w:lang w:val="en-GB" w:eastAsia="en-US"/>
    </w:rPr>
  </w:style>
  <w:style w:type="paragraph" w:customStyle="1" w:styleId="TOC16">
    <w:name w:val="TOC 16"/>
    <w:basedOn w:val="TOC1"/>
    <w:rsid w:val="002D2F50"/>
    <w:pPr>
      <w:tabs>
        <w:tab w:val="left" w:pos="360"/>
        <w:tab w:val="right" w:leader="dot" w:pos="8820"/>
        <w:tab w:val="right" w:leader="dot" w:pos="9914"/>
      </w:tabs>
      <w:spacing w:after="0" w:line="300" w:lineRule="exact"/>
      <w:ind w:left="-540" w:right="299" w:hanging="1304"/>
    </w:pPr>
    <w:rPr>
      <w:rFonts w:eastAsia="Times New Roman" w:cs="Arial"/>
      <w:b w:val="0"/>
      <w:bCs/>
      <w:noProof/>
      <w:sz w:val="22"/>
      <w:szCs w:val="20"/>
      <w:lang w:val="en-GB" w:eastAsia="en-US"/>
    </w:rPr>
  </w:style>
  <w:style w:type="paragraph" w:customStyle="1" w:styleId="TOC15">
    <w:name w:val="TOC 15"/>
    <w:basedOn w:val="TOC1"/>
    <w:rsid w:val="002D2F50"/>
    <w:pPr>
      <w:tabs>
        <w:tab w:val="left" w:pos="360"/>
        <w:tab w:val="right" w:leader="dot" w:pos="8820"/>
        <w:tab w:val="right" w:leader="dot" w:pos="9914"/>
      </w:tabs>
      <w:spacing w:after="0" w:line="300" w:lineRule="exact"/>
      <w:ind w:left="1080" w:right="299" w:hanging="1080"/>
    </w:pPr>
    <w:rPr>
      <w:rFonts w:eastAsia="Times New Roman" w:cs="Arial"/>
      <w:b w:val="0"/>
      <w:bCs/>
      <w:noProof/>
      <w:sz w:val="22"/>
      <w:szCs w:val="20"/>
      <w:lang w:val="en-GB" w:eastAsia="en-US"/>
    </w:rPr>
  </w:style>
  <w:style w:type="paragraph" w:customStyle="1" w:styleId="TOC17">
    <w:name w:val="TOC 17"/>
    <w:basedOn w:val="TOC1"/>
    <w:rsid w:val="002D2F50"/>
    <w:pPr>
      <w:tabs>
        <w:tab w:val="left" w:pos="360"/>
        <w:tab w:val="right" w:leader="dot" w:pos="8820"/>
        <w:tab w:val="right" w:leader="dot" w:pos="9914"/>
      </w:tabs>
      <w:spacing w:after="0" w:line="300" w:lineRule="exact"/>
      <w:ind w:left="-540" w:right="299" w:hanging="1304"/>
    </w:pPr>
    <w:rPr>
      <w:rFonts w:eastAsia="Times New Roman" w:cs="Arial"/>
      <w:b w:val="0"/>
      <w:bCs/>
      <w:noProof/>
      <w:sz w:val="22"/>
      <w:szCs w:val="20"/>
      <w:lang w:val="en-GB" w:eastAsia="en-US"/>
    </w:rPr>
  </w:style>
  <w:style w:type="paragraph" w:customStyle="1" w:styleId="heading40">
    <w:name w:val="heading4"/>
    <w:basedOn w:val="Normal"/>
    <w:rsid w:val="002D2F50"/>
    <w:pPr>
      <w:widowControl w:val="0"/>
      <w:ind w:left="720"/>
    </w:pPr>
    <w:rPr>
      <w:rFonts w:eastAsia="Times New Roman" w:cs="Arial"/>
      <w:b/>
      <w:color w:val="000000"/>
      <w:szCs w:val="20"/>
      <w:lang w:eastAsia="en-US"/>
    </w:rPr>
  </w:style>
  <w:style w:type="paragraph" w:customStyle="1" w:styleId="Quicki">
    <w:name w:val="Quick i)"/>
    <w:basedOn w:val="Normal"/>
    <w:rsid w:val="002D2F50"/>
    <w:pPr>
      <w:widowControl w:val="0"/>
      <w:tabs>
        <w:tab w:val="num" w:pos="1080"/>
      </w:tabs>
      <w:ind w:left="1440" w:hanging="720"/>
    </w:pPr>
    <w:rPr>
      <w:rFonts w:eastAsia="Times New Roman" w:cs="Arial"/>
      <w:bCs/>
      <w:szCs w:val="20"/>
      <w:lang w:eastAsia="en-US"/>
    </w:rPr>
  </w:style>
  <w:style w:type="paragraph" w:customStyle="1" w:styleId="Quick10">
    <w:name w:val="Quick 1."/>
    <w:basedOn w:val="Normal"/>
    <w:rsid w:val="002D2F50"/>
    <w:pPr>
      <w:widowControl w:val="0"/>
      <w:tabs>
        <w:tab w:val="num" w:pos="1080"/>
      </w:tabs>
      <w:ind w:left="1440" w:hanging="720"/>
    </w:pPr>
    <w:rPr>
      <w:rFonts w:eastAsia="Times New Roman" w:cs="Arial"/>
      <w:bCs/>
      <w:szCs w:val="20"/>
      <w:lang w:eastAsia="en-US"/>
    </w:rPr>
  </w:style>
  <w:style w:type="paragraph" w:customStyle="1" w:styleId="Headingending">
    <w:name w:val="Heading/ending"/>
    <w:basedOn w:val="Normal"/>
    <w:rsid w:val="002D2F50"/>
    <w:rPr>
      <w:rFonts w:eastAsia="Times New Roman" w:cs="Arial"/>
      <w:bCs/>
      <w:szCs w:val="20"/>
      <w:lang w:val="en-GB" w:eastAsia="en-US"/>
    </w:rPr>
  </w:style>
  <w:style w:type="paragraph" w:styleId="BlockText">
    <w:name w:val="Block Text"/>
    <w:basedOn w:val="Normal"/>
    <w:uiPriority w:val="99"/>
    <w:rsid w:val="002D2F50"/>
    <w:pPr>
      <w:tabs>
        <w:tab w:val="num" w:pos="360"/>
      </w:tabs>
      <w:ind w:left="360" w:right="-1598"/>
    </w:pPr>
    <w:rPr>
      <w:rFonts w:eastAsia="Times New Roman" w:cs="Arial"/>
      <w:bCs/>
      <w:lang w:eastAsia="en-US"/>
    </w:rPr>
  </w:style>
  <w:style w:type="paragraph" w:styleId="Title">
    <w:name w:val="Title"/>
    <w:basedOn w:val="Normal"/>
    <w:link w:val="TitleChar"/>
    <w:uiPriority w:val="10"/>
    <w:qFormat/>
    <w:rsid w:val="002D2F50"/>
    <w:pPr>
      <w:ind w:right="-334"/>
      <w:jc w:val="center"/>
    </w:pPr>
    <w:rPr>
      <w:rFonts w:eastAsia="Times New Roman" w:cs="Times New Roman"/>
      <w:b/>
      <w:sz w:val="32"/>
      <w:lang w:val="en-GB" w:eastAsia="en-US"/>
    </w:rPr>
  </w:style>
  <w:style w:type="character" w:customStyle="1" w:styleId="TitleChar">
    <w:name w:val="Title Char"/>
    <w:basedOn w:val="DefaultParagraphFont"/>
    <w:link w:val="Title"/>
    <w:uiPriority w:val="10"/>
    <w:rsid w:val="002D2F50"/>
    <w:rPr>
      <w:rFonts w:ascii="Arial" w:eastAsia="Times New Roman" w:hAnsi="Arial" w:cs="Times New Roman"/>
      <w:b/>
      <w:sz w:val="32"/>
      <w:szCs w:val="24"/>
      <w:lang w:val="en-GB"/>
    </w:rPr>
  </w:style>
  <w:style w:type="paragraph" w:customStyle="1" w:styleId="HEADING5F">
    <w:name w:val="HEADING5F"/>
    <w:basedOn w:val="Normal"/>
    <w:rsid w:val="002D2F50"/>
    <w:pPr>
      <w:ind w:left="-90"/>
    </w:pPr>
    <w:rPr>
      <w:rFonts w:eastAsia="Times New Roman" w:cs="Times New Roman"/>
      <w:bCs/>
      <w:lang w:eastAsia="en-US"/>
    </w:rPr>
  </w:style>
  <w:style w:type="character" w:styleId="Emphasis">
    <w:name w:val="Emphasis"/>
    <w:aliases w:val="Content"/>
    <w:uiPriority w:val="20"/>
    <w:qFormat/>
    <w:rsid w:val="002D2F50"/>
    <w:rPr>
      <w:i/>
      <w:iCs/>
    </w:rPr>
  </w:style>
  <w:style w:type="paragraph" w:styleId="TOC8">
    <w:name w:val="toc 8"/>
    <w:basedOn w:val="Normal"/>
    <w:next w:val="Normal"/>
    <w:autoRedefine/>
    <w:uiPriority w:val="39"/>
    <w:rsid w:val="001074D6"/>
    <w:pPr>
      <w:tabs>
        <w:tab w:val="left" w:pos="1418"/>
        <w:tab w:val="right" w:leader="dot" w:pos="9639"/>
      </w:tabs>
      <w:spacing w:after="100" w:line="360" w:lineRule="auto"/>
      <w:ind w:left="1418" w:hanging="1418"/>
    </w:pPr>
    <w:rPr>
      <w:rFonts w:eastAsia="Times New Roman" w:cs="Times New Roman"/>
      <w:bCs/>
      <w:szCs w:val="20"/>
      <w:lang w:eastAsia="en-US"/>
    </w:rPr>
  </w:style>
  <w:style w:type="paragraph" w:styleId="FootnoteText">
    <w:name w:val="footnote text"/>
    <w:basedOn w:val="Normal"/>
    <w:link w:val="FootnoteTextChar"/>
    <w:uiPriority w:val="99"/>
    <w:rsid w:val="002D2F50"/>
    <w:rPr>
      <w:rFonts w:eastAsia="Times New Roman" w:cs="Times New Roman"/>
      <w:bCs/>
      <w:szCs w:val="20"/>
      <w:lang w:eastAsia="en-US"/>
    </w:rPr>
  </w:style>
  <w:style w:type="character" w:customStyle="1" w:styleId="FootnoteTextChar">
    <w:name w:val="Footnote Text Char"/>
    <w:basedOn w:val="DefaultParagraphFont"/>
    <w:link w:val="FootnoteText"/>
    <w:uiPriority w:val="99"/>
    <w:rsid w:val="002D2F50"/>
    <w:rPr>
      <w:rFonts w:ascii="Arial" w:eastAsia="Times New Roman" w:hAnsi="Arial" w:cs="Times New Roman"/>
      <w:bCs/>
      <w:sz w:val="20"/>
      <w:szCs w:val="20"/>
    </w:rPr>
  </w:style>
  <w:style w:type="paragraph" w:styleId="Caption">
    <w:name w:val="caption"/>
    <w:basedOn w:val="Normal"/>
    <w:next w:val="Normal"/>
    <w:link w:val="CaptionChar"/>
    <w:uiPriority w:val="35"/>
    <w:qFormat/>
    <w:rsid w:val="002D2F50"/>
    <w:pPr>
      <w:overflowPunct w:val="0"/>
      <w:autoSpaceDE w:val="0"/>
      <w:autoSpaceDN w:val="0"/>
      <w:adjustRightInd w:val="0"/>
      <w:spacing w:before="120" w:after="120"/>
      <w:textAlignment w:val="baseline"/>
    </w:pPr>
    <w:rPr>
      <w:rFonts w:eastAsia="Times New Roman" w:cs="Arial"/>
      <w:b/>
      <w:noProof/>
      <w:szCs w:val="20"/>
      <w:lang w:val="en-GB" w:eastAsia="en-US"/>
    </w:rPr>
  </w:style>
  <w:style w:type="paragraph" w:customStyle="1" w:styleId="Heading5New">
    <w:name w:val="Heading 5 New"/>
    <w:basedOn w:val="Heading5"/>
    <w:rsid w:val="002D2F50"/>
    <w:pPr>
      <w:keepNext/>
      <w:numPr>
        <w:ilvl w:val="4"/>
      </w:numPr>
      <w:ind w:left="1134" w:hanging="1134"/>
    </w:pPr>
  </w:style>
  <w:style w:type="paragraph" w:customStyle="1" w:styleId="Table">
    <w:name w:val="Table"/>
    <w:basedOn w:val="Normal"/>
    <w:rsid w:val="002D2F50"/>
    <w:pPr>
      <w:jc w:val="center"/>
    </w:pPr>
    <w:rPr>
      <w:rFonts w:ascii="Times New Roman" w:eastAsia="Times New Roman" w:hAnsi="Times New Roman" w:cs="Times New Roman"/>
      <w:bCs/>
      <w:szCs w:val="20"/>
      <w:lang w:val="en-GB" w:eastAsia="en-US"/>
    </w:rPr>
  </w:style>
  <w:style w:type="paragraph" w:customStyle="1" w:styleId="Style1">
    <w:name w:val="Style1"/>
    <w:basedOn w:val="Normal"/>
    <w:qFormat/>
    <w:rsid w:val="002D2F50"/>
    <w:pPr>
      <w:ind w:left="902" w:hanging="902"/>
    </w:pPr>
    <w:rPr>
      <w:rFonts w:eastAsia="Times New Roman" w:cs="Times New Roman"/>
      <w:bCs/>
      <w:szCs w:val="20"/>
      <w:lang w:eastAsia="en-US"/>
    </w:rPr>
  </w:style>
  <w:style w:type="paragraph" w:customStyle="1" w:styleId="PS">
    <w:name w:val="PS"/>
    <w:basedOn w:val="Normal"/>
    <w:rsid w:val="002D2F50"/>
    <w:pPr>
      <w:tabs>
        <w:tab w:val="right" w:pos="9769"/>
      </w:tabs>
      <w:spacing w:after="240"/>
    </w:pPr>
    <w:rPr>
      <w:rFonts w:eastAsia="Times New Roman" w:cs="Times New Roman"/>
      <w:bCs/>
      <w:szCs w:val="20"/>
      <w:lang w:eastAsia="en-US"/>
    </w:rPr>
  </w:style>
  <w:style w:type="paragraph" w:customStyle="1" w:styleId="Style2">
    <w:name w:val="Style2"/>
    <w:basedOn w:val="Normal"/>
    <w:rsid w:val="002D2F50"/>
    <w:pPr>
      <w:tabs>
        <w:tab w:val="left" w:pos="1980"/>
      </w:tabs>
      <w:ind w:left="900"/>
    </w:pPr>
    <w:rPr>
      <w:rFonts w:eastAsia="Times New Roman" w:cs="Arial"/>
      <w:bCs/>
      <w:i/>
      <w:szCs w:val="20"/>
      <w:lang w:eastAsia="en-US"/>
    </w:rPr>
  </w:style>
  <w:style w:type="paragraph" w:customStyle="1" w:styleId="Style3">
    <w:name w:val="Style3"/>
    <w:basedOn w:val="TOC1"/>
    <w:autoRedefine/>
    <w:rsid w:val="002D2F50"/>
    <w:pPr>
      <w:widowControl w:val="0"/>
      <w:tabs>
        <w:tab w:val="right" w:leader="dot" w:pos="9914"/>
      </w:tabs>
      <w:autoSpaceDE w:val="0"/>
      <w:autoSpaceDN w:val="0"/>
      <w:adjustRightInd w:val="0"/>
      <w:spacing w:after="0" w:line="276" w:lineRule="auto"/>
      <w:ind w:left="1304" w:hanging="1304"/>
    </w:pPr>
    <w:rPr>
      <w:rFonts w:eastAsia="Times New Roman" w:cs="Arial"/>
      <w:b w:val="0"/>
      <w:bCs/>
      <w:caps w:val="0"/>
      <w:noProof/>
      <w:sz w:val="18"/>
      <w:szCs w:val="20"/>
      <w:lang w:eastAsia="en-US"/>
    </w:rPr>
  </w:style>
  <w:style w:type="paragraph" w:customStyle="1" w:styleId="Style4">
    <w:name w:val="Style4"/>
    <w:basedOn w:val="TOC2"/>
    <w:rsid w:val="002D2F50"/>
    <w:pPr>
      <w:tabs>
        <w:tab w:val="clear" w:pos="1120"/>
        <w:tab w:val="clear" w:pos="9072"/>
        <w:tab w:val="left" w:pos="1134"/>
        <w:tab w:val="right" w:leader="dot" w:pos="9781"/>
      </w:tabs>
      <w:spacing w:line="276" w:lineRule="auto"/>
      <w:ind w:left="1361" w:right="0" w:hanging="1361"/>
    </w:pPr>
    <w:rPr>
      <w:rFonts w:ascii="Arial" w:hAnsi="Arial"/>
      <w:bCs/>
      <w:szCs w:val="20"/>
    </w:rPr>
  </w:style>
  <w:style w:type="paragraph" w:customStyle="1" w:styleId="Style5">
    <w:name w:val="Style5"/>
    <w:basedOn w:val="TOC3"/>
    <w:rsid w:val="002D2F50"/>
  </w:style>
  <w:style w:type="paragraph" w:customStyle="1" w:styleId="Style6">
    <w:name w:val="Style6"/>
    <w:basedOn w:val="BodyText"/>
    <w:rsid w:val="002D2F50"/>
    <w:pPr>
      <w:widowControl/>
      <w:autoSpaceDE/>
      <w:autoSpaceDN/>
    </w:pPr>
    <w:rPr>
      <w:rFonts w:ascii="Arial" w:eastAsia="Times New Roman" w:hAnsi="Arial" w:cs="Times New Roman"/>
      <w:bCs/>
      <w:sz w:val="18"/>
      <w:szCs w:val="24"/>
      <w:lang w:val="en-GB"/>
    </w:rPr>
  </w:style>
  <w:style w:type="paragraph" w:customStyle="1" w:styleId="Style7">
    <w:name w:val="Style7"/>
    <w:basedOn w:val="Normal2"/>
    <w:rsid w:val="002D2F50"/>
    <w:pPr>
      <w:spacing w:line="480" w:lineRule="auto"/>
    </w:pPr>
    <w:rPr>
      <w:b/>
      <w:snapToGrid w:val="0"/>
      <w:lang w:val="de-DE"/>
    </w:rPr>
  </w:style>
  <w:style w:type="paragraph" w:customStyle="1" w:styleId="Heading15">
    <w:name w:val="Heading 15"/>
    <w:basedOn w:val="Heading14"/>
    <w:link w:val="Heading15Char"/>
    <w:autoRedefine/>
    <w:rsid w:val="002D2F50"/>
    <w:pPr>
      <w:tabs>
        <w:tab w:val="clear" w:pos="567"/>
        <w:tab w:val="clear" w:pos="2268"/>
        <w:tab w:val="left" w:pos="1418"/>
        <w:tab w:val="left" w:pos="1701"/>
      </w:tabs>
      <w:ind w:left="1134" w:hanging="1134"/>
    </w:pPr>
  </w:style>
  <w:style w:type="paragraph" w:customStyle="1" w:styleId="Heading14">
    <w:name w:val="Heading 14"/>
    <w:basedOn w:val="Heading13"/>
    <w:link w:val="Heading14Char"/>
    <w:autoRedefine/>
    <w:rsid w:val="002D2F50"/>
    <w:pPr>
      <w:tabs>
        <w:tab w:val="left" w:pos="2268"/>
      </w:tabs>
      <w:ind w:left="2268" w:hanging="2268"/>
    </w:pPr>
  </w:style>
  <w:style w:type="paragraph" w:customStyle="1" w:styleId="Heading13">
    <w:name w:val="Heading 13"/>
    <w:basedOn w:val="Heading12"/>
    <w:link w:val="Heading13Char"/>
    <w:autoRedefine/>
    <w:rsid w:val="002D2F50"/>
    <w:pPr>
      <w:outlineLvl w:val="0"/>
    </w:pPr>
  </w:style>
  <w:style w:type="paragraph" w:customStyle="1" w:styleId="Heading12">
    <w:name w:val="Heading 12"/>
    <w:basedOn w:val="Heading111"/>
    <w:link w:val="Heading12Char"/>
    <w:autoRedefine/>
    <w:qFormat/>
    <w:rsid w:val="002D2F50"/>
    <w:pPr>
      <w:ind w:left="1134" w:hanging="1134"/>
      <w:jc w:val="both"/>
    </w:pPr>
    <w:rPr>
      <w:noProof/>
      <w:szCs w:val="24"/>
    </w:rPr>
  </w:style>
  <w:style w:type="paragraph" w:customStyle="1" w:styleId="Heading111">
    <w:name w:val="Heading 111"/>
    <w:basedOn w:val="Heading10"/>
    <w:link w:val="Heading11Char"/>
    <w:autoRedefine/>
    <w:qFormat/>
    <w:rsid w:val="002D2F50"/>
    <w:pPr>
      <w:tabs>
        <w:tab w:val="clear" w:pos="2268"/>
      </w:tabs>
    </w:pPr>
    <w:rPr>
      <w:rFonts w:cs="Times New Roman"/>
    </w:rPr>
  </w:style>
  <w:style w:type="character" w:customStyle="1" w:styleId="Heading11Char">
    <w:name w:val="Heading 11 Char"/>
    <w:link w:val="Heading111"/>
    <w:rsid w:val="002D2F50"/>
    <w:rPr>
      <w:rFonts w:ascii="Arial Bold" w:hAnsi="Arial Bold" w:cs="Times New Roman"/>
      <w:bCs/>
      <w:iCs/>
      <w:sz w:val="20"/>
      <w:szCs w:val="20"/>
    </w:rPr>
  </w:style>
  <w:style w:type="character" w:customStyle="1" w:styleId="Heading12Char">
    <w:name w:val="Heading 12 Char"/>
    <w:link w:val="Heading12"/>
    <w:rsid w:val="002D2F50"/>
    <w:rPr>
      <w:rFonts w:ascii="Arial Bold" w:hAnsi="Arial Bold" w:cs="Times New Roman"/>
      <w:bCs/>
      <w:iCs/>
      <w:noProof/>
      <w:sz w:val="20"/>
      <w:szCs w:val="24"/>
    </w:rPr>
  </w:style>
  <w:style w:type="character" w:customStyle="1" w:styleId="Heading13Char">
    <w:name w:val="Heading 13 Char"/>
    <w:link w:val="Heading13"/>
    <w:rsid w:val="002D2F50"/>
    <w:rPr>
      <w:rFonts w:ascii="Arial Bold" w:hAnsi="Arial Bold" w:cs="Times New Roman"/>
      <w:bCs/>
      <w:iCs/>
      <w:noProof/>
      <w:sz w:val="20"/>
      <w:szCs w:val="24"/>
    </w:rPr>
  </w:style>
  <w:style w:type="character" w:customStyle="1" w:styleId="Heading14Char">
    <w:name w:val="Heading 14 Char"/>
    <w:link w:val="Heading14"/>
    <w:rsid w:val="002D2F50"/>
    <w:rPr>
      <w:rFonts w:ascii="Arial Bold" w:hAnsi="Arial Bold" w:cs="Times New Roman"/>
      <w:bCs/>
      <w:iCs/>
      <w:noProof/>
      <w:sz w:val="20"/>
      <w:szCs w:val="24"/>
    </w:rPr>
  </w:style>
  <w:style w:type="character" w:customStyle="1" w:styleId="Heading15Char">
    <w:name w:val="Heading 15 Char"/>
    <w:link w:val="Heading15"/>
    <w:rsid w:val="002D2F50"/>
    <w:rPr>
      <w:rFonts w:ascii="Arial Bold" w:hAnsi="Arial Bold" w:cs="Times New Roman"/>
      <w:bCs/>
      <w:iCs/>
      <w:noProof/>
      <w:sz w:val="20"/>
      <w:szCs w:val="24"/>
    </w:rPr>
  </w:style>
  <w:style w:type="paragraph" w:customStyle="1" w:styleId="Heading16">
    <w:name w:val="Heading 16"/>
    <w:basedOn w:val="Heading15"/>
    <w:rsid w:val="002D2F50"/>
    <w:pPr>
      <w:tabs>
        <w:tab w:val="clear" w:pos="1134"/>
      </w:tabs>
    </w:pPr>
  </w:style>
  <w:style w:type="paragraph" w:customStyle="1" w:styleId="StyleHeading6Firstline0cm">
    <w:name w:val="Style Heading 6 + First line:  0 cm"/>
    <w:basedOn w:val="Heading21"/>
    <w:autoRedefine/>
    <w:rsid w:val="002D2F50"/>
    <w:pPr>
      <w:tabs>
        <w:tab w:val="left" w:pos="2268"/>
      </w:tabs>
      <w:snapToGrid w:val="0"/>
      <w:ind w:left="1134" w:hanging="1134"/>
    </w:pPr>
    <w:rPr>
      <w:caps w:val="0"/>
    </w:rPr>
  </w:style>
  <w:style w:type="paragraph" w:customStyle="1" w:styleId="SubclauseHeading">
    <w:name w:val="SubclauseHeading"/>
    <w:basedOn w:val="Normal"/>
    <w:next w:val="Normal"/>
    <w:rsid w:val="002D2F50"/>
    <w:pPr>
      <w:tabs>
        <w:tab w:val="left" w:pos="540"/>
      </w:tabs>
    </w:pPr>
    <w:rPr>
      <w:rFonts w:eastAsia="Times New Roman" w:cs="Times New Roman"/>
      <w:bCs/>
      <w:lang w:val="en-GB" w:eastAsia="en-US"/>
    </w:rPr>
  </w:style>
  <w:style w:type="paragraph" w:customStyle="1" w:styleId="a">
    <w:name w:val="_"/>
    <w:basedOn w:val="Normal"/>
    <w:rsid w:val="002D2F50"/>
    <w:pPr>
      <w:widowControl w:val="0"/>
      <w:ind w:left="2160" w:hanging="720"/>
    </w:pPr>
    <w:rPr>
      <w:rFonts w:eastAsia="Times New Roman" w:cs="Times New Roman"/>
      <w:bCs/>
      <w:szCs w:val="20"/>
      <w:lang w:eastAsia="en-US"/>
    </w:rPr>
  </w:style>
  <w:style w:type="paragraph" w:customStyle="1" w:styleId="StyleBoldLeft159cm">
    <w:name w:val="Style Bold Left:  1.59 cm"/>
    <w:basedOn w:val="Normal"/>
    <w:rsid w:val="002D2F50"/>
    <w:pPr>
      <w:ind w:left="900"/>
    </w:pPr>
    <w:rPr>
      <w:rFonts w:eastAsia="Times New Roman" w:cs="Times New Roman"/>
      <w:b/>
      <w:szCs w:val="20"/>
      <w:lang w:eastAsia="en-US"/>
    </w:rPr>
  </w:style>
  <w:style w:type="paragraph" w:customStyle="1" w:styleId="StyleBoldLeft159cmHanging095cm">
    <w:name w:val="Style Bold Left:  1.59 cm Hanging:  0.95 cm"/>
    <w:basedOn w:val="Normal"/>
    <w:rsid w:val="002D2F50"/>
    <w:pPr>
      <w:ind w:left="1440" w:hanging="540"/>
    </w:pPr>
    <w:rPr>
      <w:rFonts w:eastAsia="Times New Roman" w:cs="Times New Roman"/>
      <w:b/>
      <w:szCs w:val="20"/>
      <w:lang w:eastAsia="en-US"/>
    </w:rPr>
  </w:style>
  <w:style w:type="paragraph" w:customStyle="1" w:styleId="Normal1">
    <w:name w:val="Normal1"/>
    <w:next w:val="Normal"/>
    <w:rsid w:val="002D2F50"/>
    <w:pPr>
      <w:spacing w:after="0" w:line="240" w:lineRule="auto"/>
      <w:jc w:val="both"/>
    </w:pPr>
    <w:rPr>
      <w:rFonts w:ascii="Arial" w:eastAsia="Times New Roman" w:hAnsi="Arial" w:cs="Times New Roman"/>
      <w:sz w:val="20"/>
      <w:szCs w:val="20"/>
      <w:lang w:val="en-GB" w:eastAsia="en-ZA"/>
    </w:rPr>
  </w:style>
  <w:style w:type="paragraph" w:styleId="NoSpacing">
    <w:name w:val="No Spacing"/>
    <w:uiPriority w:val="1"/>
    <w:qFormat/>
    <w:rsid w:val="002D2F50"/>
    <w:pPr>
      <w:spacing w:after="0" w:line="240" w:lineRule="auto"/>
    </w:pPr>
    <w:rPr>
      <w:rFonts w:ascii="Arial" w:eastAsia="Times New Roman" w:hAnsi="Arial" w:cs="Times New Roman"/>
      <w:sz w:val="20"/>
      <w:szCs w:val="20"/>
    </w:rPr>
  </w:style>
  <w:style w:type="table" w:customStyle="1" w:styleId="TableGrid1">
    <w:name w:val="Table Grid1"/>
    <w:basedOn w:val="TableNormal"/>
    <w:next w:val="TableGrid"/>
    <w:uiPriority w:val="59"/>
    <w:rsid w:val="002D2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D2F50"/>
    <w:rPr>
      <w:color w:val="808080"/>
    </w:rPr>
  </w:style>
  <w:style w:type="character" w:styleId="FootnoteReference">
    <w:name w:val="footnote reference"/>
    <w:basedOn w:val="DefaultParagraphFont"/>
    <w:uiPriority w:val="99"/>
    <w:unhideWhenUsed/>
    <w:rsid w:val="002D2F50"/>
    <w:rPr>
      <w:vertAlign w:val="superscript"/>
    </w:rPr>
  </w:style>
  <w:style w:type="table" w:customStyle="1" w:styleId="TableGrid2">
    <w:name w:val="Table Grid2"/>
    <w:basedOn w:val="TableNormal"/>
    <w:next w:val="TableGrid"/>
    <w:uiPriority w:val="39"/>
    <w:rsid w:val="002D2F5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D2F5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2D2F50"/>
    <w:rPr>
      <w:color w:val="808080"/>
      <w:shd w:val="clear" w:color="auto" w:fill="E6E6E6"/>
    </w:rPr>
  </w:style>
  <w:style w:type="character" w:customStyle="1" w:styleId="TOChar">
    <w:name w:val="TO Char"/>
    <w:basedOn w:val="DefaultParagraphFont"/>
    <w:link w:val="TO"/>
    <w:locked/>
    <w:rsid w:val="002D2F50"/>
    <w:rPr>
      <w:b/>
    </w:rPr>
  </w:style>
  <w:style w:type="paragraph" w:customStyle="1" w:styleId="TO">
    <w:name w:val="TO"/>
    <w:basedOn w:val="Normal"/>
    <w:link w:val="TOChar"/>
    <w:rsid w:val="002D2F50"/>
    <w:pPr>
      <w:spacing w:after="240"/>
      <w:ind w:left="1134" w:hanging="1134"/>
    </w:pPr>
    <w:rPr>
      <w:rFonts w:asciiTheme="minorHAnsi" w:eastAsiaTheme="minorHAnsi" w:hAnsiTheme="minorHAnsi"/>
      <w:b/>
      <w:sz w:val="22"/>
      <w:szCs w:val="22"/>
      <w:lang w:eastAsia="en-US"/>
    </w:rPr>
  </w:style>
  <w:style w:type="paragraph" w:customStyle="1" w:styleId="CoverDetailText">
    <w:name w:val="Cover Detail Text"/>
    <w:basedOn w:val="Normal"/>
    <w:qFormat/>
    <w:rsid w:val="002D2F50"/>
    <w:pPr>
      <w:tabs>
        <w:tab w:val="left" w:pos="1418"/>
        <w:tab w:val="left" w:pos="4820"/>
      </w:tabs>
      <w:ind w:left="1701"/>
    </w:pPr>
    <w:rPr>
      <w:rFonts w:eastAsia="Times New Roman" w:cs="Times New Roman"/>
      <w:bCs/>
      <w:szCs w:val="20"/>
      <w:lang w:eastAsia="en-US"/>
    </w:rPr>
  </w:style>
  <w:style w:type="paragraph" w:customStyle="1" w:styleId="TitlePageAddress">
    <w:name w:val="Title Page Address"/>
    <w:basedOn w:val="Normal"/>
    <w:qFormat/>
    <w:rsid w:val="002D2F50"/>
    <w:pPr>
      <w:tabs>
        <w:tab w:val="right" w:leader="dot" w:pos="9072"/>
      </w:tabs>
      <w:ind w:left="1418"/>
    </w:pPr>
    <w:rPr>
      <w:rFonts w:eastAsia="Times New Roman" w:cs="Times New Roman"/>
      <w:bCs/>
      <w:szCs w:val="20"/>
      <w:lang w:eastAsia="en-US"/>
    </w:rPr>
  </w:style>
  <w:style w:type="paragraph" w:customStyle="1" w:styleId="TitelPageAddressBOLD">
    <w:name w:val="Titel Page Address BOLD"/>
    <w:basedOn w:val="TitlePageAddress"/>
    <w:qFormat/>
    <w:rsid w:val="002D2F50"/>
    <w:rPr>
      <w:b/>
    </w:rPr>
  </w:style>
  <w:style w:type="paragraph" w:customStyle="1" w:styleId="CoverTITLE">
    <w:name w:val="Cover TITLE"/>
    <w:basedOn w:val="Header2"/>
    <w:qFormat/>
    <w:rsid w:val="0095363C"/>
  </w:style>
  <w:style w:type="paragraph" w:customStyle="1" w:styleId="CoverSubTitle">
    <w:name w:val="Cover SubTitle"/>
    <w:basedOn w:val="Normal"/>
    <w:qFormat/>
    <w:rsid w:val="002D2F50"/>
    <w:pPr>
      <w:ind w:left="2160"/>
    </w:pPr>
    <w:rPr>
      <w:rFonts w:eastAsia="Times New Roman" w:cs="Times New Roman"/>
      <w:b/>
      <w:bCs/>
      <w:sz w:val="32"/>
      <w:szCs w:val="32"/>
      <w:lang w:eastAsia="en-US"/>
    </w:rPr>
  </w:style>
  <w:style w:type="paragraph" w:customStyle="1" w:styleId="TitlePageTitle">
    <w:name w:val="Title Page Title"/>
    <w:basedOn w:val="Normal"/>
    <w:qFormat/>
    <w:rsid w:val="002D2F50"/>
    <w:pPr>
      <w:ind w:left="1418"/>
    </w:pPr>
    <w:rPr>
      <w:rFonts w:eastAsia="Times New Roman" w:cs="Times New Roman"/>
      <w:b/>
      <w:bCs/>
      <w:sz w:val="32"/>
      <w:szCs w:val="32"/>
      <w:lang w:eastAsia="en-US"/>
    </w:rPr>
  </w:style>
  <w:style w:type="character" w:customStyle="1" w:styleId="UnresolvedMention2">
    <w:name w:val="Unresolved Mention2"/>
    <w:basedOn w:val="DefaultParagraphFont"/>
    <w:uiPriority w:val="99"/>
    <w:semiHidden/>
    <w:unhideWhenUsed/>
    <w:rsid w:val="002D2F50"/>
    <w:rPr>
      <w:color w:val="605E5C"/>
      <w:shd w:val="clear" w:color="auto" w:fill="E1DFDD"/>
    </w:rPr>
  </w:style>
  <w:style w:type="paragraph" w:customStyle="1" w:styleId="T1tabletext">
    <w:name w:val="T1 table text"/>
    <w:basedOn w:val="Normal"/>
    <w:qFormat/>
    <w:rsid w:val="002D2F50"/>
    <w:pPr>
      <w:ind w:left="113" w:right="142"/>
    </w:pPr>
    <w:rPr>
      <w:rFonts w:eastAsiaTheme="minorHAnsi" w:cs="Arial"/>
      <w:bCs/>
      <w:szCs w:val="20"/>
      <w:lang w:val="en-GB" w:eastAsia="en-US"/>
    </w:rPr>
  </w:style>
  <w:style w:type="paragraph" w:styleId="TOCHeading">
    <w:name w:val="TOC Heading"/>
    <w:basedOn w:val="Heading1"/>
    <w:next w:val="Normal"/>
    <w:uiPriority w:val="39"/>
    <w:unhideWhenUsed/>
    <w:qFormat/>
    <w:rsid w:val="002D2F50"/>
    <w:pPr>
      <w:keepNext/>
      <w:pBdr>
        <w:top w:val="single" w:sz="12" w:space="18" w:color="auto"/>
        <w:bottom w:val="single" w:sz="12" w:space="18" w:color="auto"/>
      </w:pBdr>
      <w:tabs>
        <w:tab w:val="clear" w:pos="567"/>
        <w:tab w:val="left" w:pos="1701"/>
      </w:tabs>
      <w:spacing w:before="5000" w:line="259" w:lineRule="auto"/>
      <w:outlineLvl w:val="9"/>
    </w:pPr>
    <w:rPr>
      <w:bCs/>
      <w:kern w:val="32"/>
      <w:sz w:val="28"/>
      <w:szCs w:val="28"/>
    </w:rPr>
  </w:style>
  <w:style w:type="paragraph" w:customStyle="1" w:styleId="Normal20">
    <w:name w:val="Normal 2"/>
    <w:basedOn w:val="Normal"/>
    <w:qFormat/>
    <w:rsid w:val="005656EF"/>
    <w:pPr>
      <w:ind w:left="1276"/>
    </w:pPr>
    <w:rPr>
      <w:lang w:val="en-US"/>
    </w:rPr>
  </w:style>
  <w:style w:type="paragraph" w:customStyle="1" w:styleId="Notestotenderbullet">
    <w:name w:val="Notes to tender bullet"/>
    <w:basedOn w:val="Normal"/>
    <w:qFormat/>
    <w:rsid w:val="002D2F50"/>
    <w:pPr>
      <w:numPr>
        <w:ilvl w:val="1"/>
        <w:numId w:val="6"/>
      </w:numPr>
    </w:pPr>
    <w:rPr>
      <w:rFonts w:eastAsia="Times New Roman" w:cs="Times New Roman"/>
      <w:b/>
      <w:szCs w:val="20"/>
      <w:lang w:eastAsia="en-US"/>
    </w:rPr>
  </w:style>
  <w:style w:type="paragraph" w:customStyle="1" w:styleId="Notestotendernonumber">
    <w:name w:val="Notes to tender no number"/>
    <w:basedOn w:val="Normal"/>
    <w:qFormat/>
    <w:rsid w:val="002D2F50"/>
    <w:pPr>
      <w:ind w:left="567"/>
    </w:pPr>
    <w:rPr>
      <w:rFonts w:eastAsia="Times New Roman" w:cs="Times New Roman"/>
      <w:b/>
      <w:szCs w:val="20"/>
      <w:lang w:eastAsia="en-US"/>
    </w:rPr>
  </w:style>
  <w:style w:type="character" w:customStyle="1" w:styleId="UnresolvedMention3">
    <w:name w:val="Unresolved Mention3"/>
    <w:basedOn w:val="DefaultParagraphFont"/>
    <w:uiPriority w:val="99"/>
    <w:semiHidden/>
    <w:unhideWhenUsed/>
    <w:rsid w:val="002D2F50"/>
    <w:rPr>
      <w:color w:val="605E5C"/>
      <w:shd w:val="clear" w:color="auto" w:fill="E1DFDD"/>
    </w:rPr>
  </w:style>
  <w:style w:type="table" w:customStyle="1" w:styleId="TableGrid3">
    <w:name w:val="Table Grid3"/>
    <w:basedOn w:val="TableNormal"/>
    <w:next w:val="TableGrid"/>
    <w:uiPriority w:val="99"/>
    <w:rsid w:val="002D2F5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2D2F5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TEXT">
    <w:name w:val="HEADING TEXT"/>
    <w:basedOn w:val="Heading1"/>
    <w:qFormat/>
    <w:rsid w:val="002D2F50"/>
    <w:pPr>
      <w:keepNext/>
      <w:tabs>
        <w:tab w:val="clear" w:pos="567"/>
        <w:tab w:val="left" w:pos="1701"/>
      </w:tabs>
      <w:spacing w:before="240"/>
      <w:textboxTightWrap w:val="allLines"/>
    </w:pPr>
    <w:rPr>
      <w:caps w:val="0"/>
      <w:kern w:val="32"/>
      <w:sz w:val="20"/>
      <w:szCs w:val="28"/>
    </w:rPr>
  </w:style>
  <w:style w:type="paragraph" w:customStyle="1" w:styleId="bulletm">
    <w:name w:val="bullet_m"/>
    <w:basedOn w:val="Normal"/>
    <w:qFormat/>
    <w:rsid w:val="002D2F50"/>
    <w:pPr>
      <w:numPr>
        <w:numId w:val="8"/>
      </w:numPr>
      <w:spacing w:before="120" w:line="276" w:lineRule="auto"/>
    </w:pPr>
    <w:rPr>
      <w:rFonts w:eastAsiaTheme="minorHAnsi"/>
      <w:szCs w:val="22"/>
      <w:lang w:eastAsia="en-US"/>
    </w:rPr>
  </w:style>
  <w:style w:type="paragraph" w:customStyle="1" w:styleId="ListNumberLevel1">
    <w:name w:val="List Number Level 1"/>
    <w:basedOn w:val="Normal"/>
    <w:qFormat/>
    <w:rsid w:val="002D2F50"/>
    <w:pPr>
      <w:spacing w:before="240" w:line="276" w:lineRule="auto"/>
    </w:pPr>
    <w:rPr>
      <w:rFonts w:eastAsiaTheme="minorHAnsi"/>
      <w:szCs w:val="22"/>
      <w:lang w:eastAsia="en-US"/>
    </w:rPr>
  </w:style>
  <w:style w:type="paragraph" w:customStyle="1" w:styleId="3rdListnumber">
    <w:name w:val="3rd List number"/>
    <w:basedOn w:val="2ndListNumber"/>
    <w:qFormat/>
    <w:rsid w:val="006F425B"/>
    <w:pPr>
      <w:numPr>
        <w:numId w:val="69"/>
      </w:numPr>
    </w:pPr>
    <w:rPr>
      <w:rFonts w:ascii="Arial Bold" w:hAnsi="Arial Bold"/>
      <w:bCs/>
    </w:rPr>
  </w:style>
  <w:style w:type="paragraph" w:customStyle="1" w:styleId="abc2">
    <w:name w:val="abc_2"/>
    <w:basedOn w:val="Normal"/>
    <w:qFormat/>
    <w:rsid w:val="002D2F50"/>
    <w:pPr>
      <w:numPr>
        <w:numId w:val="9"/>
      </w:numPr>
      <w:spacing w:line="276" w:lineRule="auto"/>
      <w:ind w:right="113"/>
    </w:pPr>
    <w:rPr>
      <w:rFonts w:ascii="Arial Bold" w:eastAsiaTheme="minorHAnsi" w:hAnsi="Arial Bold" w:cs="Arial"/>
      <w:b/>
      <w:bCs/>
      <w:szCs w:val="20"/>
      <w:lang w:val="en-GB" w:eastAsia="en-US"/>
    </w:rPr>
  </w:style>
  <w:style w:type="character" w:customStyle="1" w:styleId="UnresolvedMention4">
    <w:name w:val="Unresolved Mention4"/>
    <w:basedOn w:val="DefaultParagraphFont"/>
    <w:uiPriority w:val="99"/>
    <w:semiHidden/>
    <w:unhideWhenUsed/>
    <w:rsid w:val="002D2F50"/>
    <w:rPr>
      <w:color w:val="605E5C"/>
      <w:shd w:val="clear" w:color="auto" w:fill="E1DFDD"/>
    </w:rPr>
  </w:style>
  <w:style w:type="paragraph" w:customStyle="1" w:styleId="Normal10">
    <w:name w:val="Normal 1"/>
    <w:basedOn w:val="Normal"/>
    <w:next w:val="Normal"/>
    <w:qFormat/>
    <w:rsid w:val="005656EF"/>
    <w:pPr>
      <w:ind w:left="709"/>
    </w:pPr>
    <w:rPr>
      <w:lang w:val="en-US"/>
    </w:rPr>
  </w:style>
  <w:style w:type="paragraph" w:customStyle="1" w:styleId="C3TOC">
    <w:name w:val="C3 TOC"/>
    <w:basedOn w:val="C2TOC"/>
    <w:qFormat/>
    <w:rsid w:val="00FD60D7"/>
  </w:style>
  <w:style w:type="paragraph" w:customStyle="1" w:styleId="StyleLatinArialNarrowHanging125cm">
    <w:name w:val="Style (Latin) Arial Narrow Hanging:  1.25 cm"/>
    <w:basedOn w:val="Normal"/>
    <w:rsid w:val="002D2F50"/>
    <w:pPr>
      <w:spacing w:before="120" w:after="240" w:line="300" w:lineRule="auto"/>
      <w:ind w:left="-28" w:hanging="709"/>
    </w:pPr>
    <w:rPr>
      <w:rFonts w:ascii="Arial Narrow" w:eastAsia="Times New Roman" w:hAnsi="Arial Narrow" w:cs="Times New Roman"/>
      <w:szCs w:val="20"/>
      <w:lang w:val="en-GB" w:eastAsia="en-US"/>
    </w:rPr>
  </w:style>
  <w:style w:type="paragraph" w:customStyle="1" w:styleId="TABS">
    <w:name w:val="TABS"/>
    <w:basedOn w:val="Normal"/>
    <w:link w:val="TABSChar"/>
    <w:qFormat/>
    <w:rsid w:val="002D2F50"/>
    <w:pPr>
      <w:tabs>
        <w:tab w:val="left" w:leader="dot" w:pos="9781"/>
      </w:tabs>
      <w:spacing w:before="120" w:after="240" w:line="276" w:lineRule="auto"/>
      <w:contextualSpacing/>
    </w:pPr>
    <w:rPr>
      <w:rFonts w:eastAsiaTheme="minorHAnsi" w:cs="Arial"/>
      <w:szCs w:val="22"/>
      <w:lang w:val="en-GB" w:eastAsia="en-US"/>
    </w:rPr>
  </w:style>
  <w:style w:type="paragraph" w:customStyle="1" w:styleId="TABS2">
    <w:name w:val="TABS2"/>
    <w:basedOn w:val="Normal"/>
    <w:link w:val="TABS2Char"/>
    <w:qFormat/>
    <w:rsid w:val="002D2F50"/>
    <w:pPr>
      <w:tabs>
        <w:tab w:val="right" w:leader="dot" w:pos="9781"/>
      </w:tabs>
      <w:spacing w:before="120" w:after="240" w:line="276" w:lineRule="auto"/>
    </w:pPr>
    <w:rPr>
      <w:rFonts w:eastAsiaTheme="minorHAnsi"/>
      <w:szCs w:val="22"/>
      <w:lang w:val="en-GB" w:eastAsia="en-US"/>
    </w:rPr>
  </w:style>
  <w:style w:type="character" w:customStyle="1" w:styleId="TABSChar">
    <w:name w:val="TABS Char"/>
    <w:basedOn w:val="DefaultParagraphFont"/>
    <w:link w:val="TABS"/>
    <w:rsid w:val="002D2F50"/>
    <w:rPr>
      <w:rFonts w:ascii="Arial" w:hAnsi="Arial" w:cs="Arial"/>
      <w:sz w:val="20"/>
      <w:lang w:val="en-GB"/>
    </w:rPr>
  </w:style>
  <w:style w:type="paragraph" w:customStyle="1" w:styleId="TABS3">
    <w:name w:val="TABS3"/>
    <w:basedOn w:val="TABS2"/>
    <w:link w:val="TABS3Char"/>
    <w:qFormat/>
    <w:rsid w:val="002D2F50"/>
    <w:pPr>
      <w:tabs>
        <w:tab w:val="clear" w:pos="9781"/>
        <w:tab w:val="decimal" w:leader="dot" w:pos="4536"/>
      </w:tabs>
    </w:pPr>
  </w:style>
  <w:style w:type="character" w:customStyle="1" w:styleId="TABS2Char">
    <w:name w:val="TABS2 Char"/>
    <w:basedOn w:val="DefaultParagraphFont"/>
    <w:link w:val="TABS2"/>
    <w:rsid w:val="002D2F50"/>
    <w:rPr>
      <w:rFonts w:ascii="Arial" w:hAnsi="Arial"/>
      <w:sz w:val="20"/>
      <w:lang w:val="en-GB"/>
    </w:rPr>
  </w:style>
  <w:style w:type="character" w:customStyle="1" w:styleId="TABS3Char">
    <w:name w:val="TABS3 Char"/>
    <w:basedOn w:val="TABS2Char"/>
    <w:link w:val="TABS3"/>
    <w:rsid w:val="002D2F50"/>
    <w:rPr>
      <w:rFonts w:ascii="Arial" w:hAnsi="Arial"/>
      <w:sz w:val="20"/>
      <w:lang w:val="en-GB"/>
    </w:rPr>
  </w:style>
  <w:style w:type="paragraph" w:customStyle="1" w:styleId="abcwithspaces">
    <w:name w:val="abc_with spaces"/>
    <w:basedOn w:val="Normal"/>
    <w:qFormat/>
    <w:rsid w:val="002D2F50"/>
    <w:pPr>
      <w:numPr>
        <w:numId w:val="12"/>
      </w:numPr>
      <w:spacing w:before="120" w:after="240" w:line="276" w:lineRule="auto"/>
    </w:pPr>
    <w:rPr>
      <w:rFonts w:eastAsiaTheme="minorHAnsi"/>
      <w:szCs w:val="22"/>
      <w:lang w:val="en-GB" w:eastAsia="en-US"/>
    </w:rPr>
  </w:style>
  <w:style w:type="paragraph" w:customStyle="1" w:styleId="1stListNumberLevel1BOLD">
    <w:name w:val="1st List Number Level 1_BOLD"/>
    <w:basedOn w:val="2ndListNumber"/>
    <w:qFormat/>
    <w:rsid w:val="00BB0405"/>
    <w:pPr>
      <w:numPr>
        <w:numId w:val="70"/>
      </w:numPr>
    </w:pPr>
    <w:rPr>
      <w:lang w:val="en-GB"/>
    </w:rPr>
  </w:style>
  <w:style w:type="paragraph" w:customStyle="1" w:styleId="NumbernotestoTenderer">
    <w:name w:val="Number_notes to Tenderer"/>
    <w:basedOn w:val="Normal"/>
    <w:qFormat/>
    <w:rsid w:val="002D2F50"/>
    <w:pPr>
      <w:numPr>
        <w:numId w:val="17"/>
      </w:numPr>
      <w:spacing w:before="120" w:after="120" w:line="276" w:lineRule="auto"/>
    </w:pPr>
    <w:rPr>
      <w:rFonts w:eastAsiaTheme="minorHAnsi"/>
      <w:b/>
      <w:szCs w:val="22"/>
      <w:lang w:val="en-GB" w:eastAsia="en-US"/>
    </w:rPr>
  </w:style>
  <w:style w:type="paragraph" w:customStyle="1" w:styleId="abcNotestotenderer">
    <w:name w:val="abc_Notes to tenderer"/>
    <w:basedOn w:val="Normal"/>
    <w:qFormat/>
    <w:rsid w:val="002D2F50"/>
    <w:pPr>
      <w:spacing w:before="120" w:after="120" w:line="276" w:lineRule="auto"/>
    </w:pPr>
    <w:rPr>
      <w:rFonts w:eastAsiaTheme="minorHAnsi"/>
      <w:b/>
      <w:szCs w:val="22"/>
      <w:lang w:val="en-GB" w:eastAsia="en-US"/>
    </w:rPr>
  </w:style>
  <w:style w:type="character" w:customStyle="1" w:styleId="spellingerror">
    <w:name w:val="spellingerror"/>
    <w:basedOn w:val="DefaultParagraphFont"/>
    <w:rsid w:val="002D2F50"/>
  </w:style>
  <w:style w:type="paragraph" w:styleId="ListBullet">
    <w:name w:val="List Bullet"/>
    <w:basedOn w:val="Normal"/>
    <w:autoRedefine/>
    <w:uiPriority w:val="99"/>
    <w:rsid w:val="00C3020E"/>
    <w:pPr>
      <w:numPr>
        <w:numId w:val="20"/>
      </w:numPr>
      <w:overflowPunct w:val="0"/>
      <w:autoSpaceDE w:val="0"/>
      <w:autoSpaceDN w:val="0"/>
      <w:adjustRightInd w:val="0"/>
      <w:spacing w:before="80" w:after="40"/>
      <w:textAlignment w:val="baseline"/>
    </w:pPr>
    <w:rPr>
      <w:rFonts w:ascii="Times New Roman" w:eastAsia="Times New Roman" w:hAnsi="Times New Roman" w:cs="Times New Roman"/>
      <w:szCs w:val="20"/>
      <w:lang w:val="en-GB" w:eastAsia="en-US"/>
    </w:rPr>
  </w:style>
  <w:style w:type="paragraph" w:customStyle="1" w:styleId="Gewoon">
    <w:name w:val="Gewoon"/>
    <w:uiPriority w:val="99"/>
    <w:rsid w:val="002D2F50"/>
    <w:pPr>
      <w:spacing w:after="0" w:line="264" w:lineRule="auto"/>
      <w:jc w:val="both"/>
    </w:pPr>
    <w:rPr>
      <w:rFonts w:ascii="Arial" w:eastAsia="Times New Roman" w:hAnsi="Arial" w:cs="Arial"/>
      <w:noProof/>
      <w:lang w:val="en-US" w:eastAsia="zh-CN"/>
    </w:rPr>
  </w:style>
  <w:style w:type="paragraph" w:customStyle="1" w:styleId="StyleListNumber10pt">
    <w:name w:val="Style List Number + 10 pt"/>
    <w:basedOn w:val="ListNumber"/>
    <w:uiPriority w:val="99"/>
    <w:rsid w:val="002D2F50"/>
    <w:pPr>
      <w:numPr>
        <w:numId w:val="0"/>
      </w:numPr>
      <w:tabs>
        <w:tab w:val="num" w:pos="360"/>
      </w:tabs>
      <w:spacing w:before="0" w:after="0" w:line="240" w:lineRule="auto"/>
      <w:ind w:left="360" w:hanging="360"/>
      <w:contextualSpacing w:val="0"/>
    </w:pPr>
    <w:rPr>
      <w:rFonts w:eastAsia="Times New Roman" w:cs="Arial"/>
      <w:szCs w:val="20"/>
      <w:lang w:val="en-US"/>
    </w:rPr>
  </w:style>
  <w:style w:type="paragraph" w:styleId="ListNumber">
    <w:name w:val="List Number"/>
    <w:basedOn w:val="Normal"/>
    <w:uiPriority w:val="99"/>
    <w:unhideWhenUsed/>
    <w:qFormat/>
    <w:rsid w:val="002D2F50"/>
    <w:pPr>
      <w:numPr>
        <w:numId w:val="21"/>
      </w:numPr>
      <w:spacing w:before="120" w:after="240" w:line="300" w:lineRule="auto"/>
      <w:contextualSpacing/>
    </w:pPr>
    <w:rPr>
      <w:rFonts w:eastAsiaTheme="minorHAnsi"/>
      <w:szCs w:val="22"/>
      <w:lang w:val="en-GB" w:eastAsia="en-US"/>
    </w:rPr>
  </w:style>
  <w:style w:type="paragraph" w:customStyle="1" w:styleId="Bulleti">
    <w:name w:val="Bullet i"/>
    <w:basedOn w:val="Normal"/>
    <w:uiPriority w:val="99"/>
    <w:rsid w:val="002D2F50"/>
    <w:pPr>
      <w:spacing w:before="240" w:after="120"/>
    </w:pPr>
    <w:rPr>
      <w:rFonts w:eastAsia="Times New Roman" w:cs="Arial"/>
      <w:szCs w:val="20"/>
      <w:lang w:val="en-GB" w:eastAsia="en-US"/>
    </w:rPr>
  </w:style>
  <w:style w:type="paragraph" w:customStyle="1" w:styleId="Bulletabc">
    <w:name w:val="Bullet abc"/>
    <w:basedOn w:val="Normal"/>
    <w:link w:val="BulletabcChar"/>
    <w:uiPriority w:val="99"/>
    <w:rsid w:val="002D2F50"/>
    <w:pPr>
      <w:spacing w:before="120" w:after="120"/>
    </w:pPr>
    <w:rPr>
      <w:rFonts w:eastAsia="Times New Roman" w:cs="Arial"/>
      <w:szCs w:val="22"/>
      <w:lang w:val="en-GB" w:eastAsia="en-US"/>
    </w:rPr>
  </w:style>
  <w:style w:type="paragraph" w:customStyle="1" w:styleId="Indent">
    <w:name w:val="Indent"/>
    <w:basedOn w:val="Normal"/>
    <w:uiPriority w:val="99"/>
    <w:rsid w:val="002D2F50"/>
    <w:pPr>
      <w:ind w:left="1134"/>
    </w:pPr>
    <w:rPr>
      <w:rFonts w:eastAsia="Times New Roman" w:cs="Arial"/>
      <w:szCs w:val="22"/>
      <w:lang w:val="en-GB" w:eastAsia="en-US"/>
    </w:rPr>
  </w:style>
  <w:style w:type="paragraph" w:styleId="NoteHeading">
    <w:name w:val="Note Heading"/>
    <w:basedOn w:val="Normal"/>
    <w:next w:val="Normal"/>
    <w:link w:val="NoteHeadingChar"/>
    <w:uiPriority w:val="99"/>
    <w:rsid w:val="002D2F50"/>
    <w:pPr>
      <w:widowControl w:val="0"/>
      <w:autoSpaceDE w:val="0"/>
      <w:autoSpaceDN w:val="0"/>
      <w:spacing w:line="288" w:lineRule="auto"/>
    </w:pPr>
    <w:rPr>
      <w:rFonts w:eastAsia="Times New Roman" w:cs="Arial"/>
      <w:szCs w:val="22"/>
      <w:lang w:val="en-US" w:eastAsia="en-US"/>
    </w:rPr>
  </w:style>
  <w:style w:type="character" w:customStyle="1" w:styleId="NoteHeadingChar">
    <w:name w:val="Note Heading Char"/>
    <w:basedOn w:val="DefaultParagraphFont"/>
    <w:link w:val="NoteHeading"/>
    <w:uiPriority w:val="99"/>
    <w:rsid w:val="002D2F50"/>
    <w:rPr>
      <w:rFonts w:ascii="Arial" w:eastAsia="Times New Roman" w:hAnsi="Arial" w:cs="Arial"/>
      <w:sz w:val="20"/>
      <w:lang w:val="en-US"/>
    </w:rPr>
  </w:style>
  <w:style w:type="paragraph" w:customStyle="1" w:styleId="System">
    <w:name w:val="System"/>
    <w:basedOn w:val="Normal"/>
    <w:uiPriority w:val="99"/>
    <w:rsid w:val="002D2F50"/>
    <w:pPr>
      <w:jc w:val="right"/>
    </w:pPr>
    <w:rPr>
      <w:rFonts w:ascii="Arial Bold" w:eastAsia="Times New Roman" w:hAnsi="Arial Bold" w:cs="Arial Bold"/>
      <w:b/>
      <w:bCs/>
      <w:caps/>
      <w:szCs w:val="22"/>
      <w:lang w:val="en-GB" w:eastAsia="en-US"/>
    </w:rPr>
  </w:style>
  <w:style w:type="paragraph" w:customStyle="1" w:styleId="OPS">
    <w:name w:val="OPS"/>
    <w:basedOn w:val="System"/>
    <w:uiPriority w:val="99"/>
    <w:rsid w:val="002D2F50"/>
  </w:style>
  <w:style w:type="paragraph" w:customStyle="1" w:styleId="Bullet123">
    <w:name w:val="Bullet 123"/>
    <w:basedOn w:val="Normal"/>
    <w:uiPriority w:val="99"/>
    <w:rsid w:val="002D2F50"/>
    <w:pPr>
      <w:numPr>
        <w:numId w:val="24"/>
      </w:numPr>
      <w:spacing w:before="120" w:after="120"/>
    </w:pPr>
    <w:rPr>
      <w:rFonts w:eastAsia="Times New Roman" w:cs="Arial"/>
      <w:szCs w:val="22"/>
      <w:lang w:val="en-GB" w:eastAsia="en-US"/>
    </w:rPr>
  </w:style>
  <w:style w:type="paragraph" w:styleId="TableofFigures">
    <w:name w:val="table of figures"/>
    <w:basedOn w:val="Normal"/>
    <w:next w:val="Normal"/>
    <w:uiPriority w:val="99"/>
    <w:rsid w:val="002D2F50"/>
    <w:pPr>
      <w:spacing w:before="120" w:after="120"/>
      <w:ind w:left="442" w:hanging="442"/>
    </w:pPr>
    <w:rPr>
      <w:rFonts w:ascii="Arial Bold" w:eastAsia="Times New Roman" w:hAnsi="Arial Bold" w:cs="Arial Bold"/>
      <w:b/>
      <w:bCs/>
      <w:caps/>
      <w:szCs w:val="20"/>
      <w:lang w:val="en-GB" w:eastAsia="en-US"/>
    </w:rPr>
  </w:style>
  <w:style w:type="paragraph" w:customStyle="1" w:styleId="Outline1">
    <w:name w:val="Outline1"/>
    <w:basedOn w:val="Normal"/>
    <w:next w:val="Outline2"/>
    <w:uiPriority w:val="99"/>
    <w:rsid w:val="002D2F50"/>
    <w:pPr>
      <w:tabs>
        <w:tab w:val="num" w:pos="851"/>
      </w:tabs>
      <w:overflowPunct w:val="0"/>
      <w:autoSpaceDE w:val="0"/>
      <w:autoSpaceDN w:val="0"/>
      <w:adjustRightInd w:val="0"/>
      <w:spacing w:before="120" w:line="288" w:lineRule="auto"/>
      <w:ind w:left="851" w:hanging="851"/>
      <w:textAlignment w:val="baseline"/>
    </w:pPr>
    <w:rPr>
      <w:rFonts w:eastAsia="Times New Roman" w:cs="Arial"/>
      <w:kern w:val="28"/>
      <w:szCs w:val="22"/>
      <w:lang w:val="en-US" w:eastAsia="en-US"/>
    </w:rPr>
  </w:style>
  <w:style w:type="paragraph" w:customStyle="1" w:styleId="Outline2">
    <w:name w:val="Outline2"/>
    <w:basedOn w:val="Outline1"/>
    <w:uiPriority w:val="99"/>
    <w:rsid w:val="002D2F50"/>
    <w:pPr>
      <w:tabs>
        <w:tab w:val="clear" w:pos="851"/>
        <w:tab w:val="num" w:pos="0"/>
      </w:tabs>
      <w:ind w:left="0" w:firstLine="0"/>
    </w:pPr>
  </w:style>
  <w:style w:type="paragraph" w:customStyle="1" w:styleId="Bulleta">
    <w:name w:val="Bullet a"/>
    <w:basedOn w:val="Normal"/>
    <w:link w:val="BulletaCharChar"/>
    <w:uiPriority w:val="99"/>
    <w:rsid w:val="002D2F50"/>
    <w:pPr>
      <w:tabs>
        <w:tab w:val="num" w:pos="1814"/>
        <w:tab w:val="left" w:pos="2155"/>
      </w:tabs>
      <w:spacing w:before="240" w:after="240"/>
      <w:ind w:left="1815" w:hanging="397"/>
    </w:pPr>
    <w:rPr>
      <w:rFonts w:eastAsia="Times New Roman" w:cs="Arial"/>
      <w:szCs w:val="22"/>
      <w:lang w:val="en-GB" w:eastAsia="en-US"/>
    </w:rPr>
  </w:style>
  <w:style w:type="paragraph" w:customStyle="1" w:styleId="StyleHeading3Arial">
    <w:name w:val="Style Heading 3 + Arial"/>
    <w:basedOn w:val="Heading3"/>
    <w:link w:val="StyleHeading3ArialChar"/>
    <w:uiPriority w:val="99"/>
    <w:rsid w:val="002D2F50"/>
    <w:pPr>
      <w:keepLines w:val="0"/>
      <w:spacing w:before="360" w:after="240"/>
    </w:pPr>
    <w:rPr>
      <w:rFonts w:ascii="Arial" w:hAnsi="Arial" w:cs="Arial"/>
      <w:lang w:val="en-GB"/>
    </w:rPr>
  </w:style>
  <w:style w:type="character" w:customStyle="1" w:styleId="StyleHeading3ArialChar">
    <w:name w:val="Style Heading 3 + Arial Char"/>
    <w:basedOn w:val="Heading3Char"/>
    <w:link w:val="StyleHeading3Arial"/>
    <w:uiPriority w:val="99"/>
    <w:locked/>
    <w:rsid w:val="002D2F50"/>
    <w:rPr>
      <w:rFonts w:ascii="Arial" w:eastAsiaTheme="majorEastAsia" w:hAnsi="Arial" w:cs="Arial"/>
      <w:color w:val="1F3763" w:themeColor="accent1" w:themeShade="7F"/>
      <w:sz w:val="24"/>
      <w:szCs w:val="24"/>
      <w:lang w:val="en-GB" w:eastAsia="en-GB"/>
    </w:rPr>
  </w:style>
  <w:style w:type="paragraph" w:customStyle="1" w:styleId="StyleHeading411pt">
    <w:name w:val="Style Heading 4 + 11 pt"/>
    <w:basedOn w:val="Heading4"/>
    <w:uiPriority w:val="99"/>
    <w:rsid w:val="002D2F50"/>
    <w:pPr>
      <w:keepNext/>
      <w:tabs>
        <w:tab w:val="num" w:pos="1418"/>
        <w:tab w:val="num" w:pos="4410"/>
      </w:tabs>
      <w:spacing w:before="360" w:line="240" w:lineRule="auto"/>
      <w:ind w:left="1418" w:hanging="1418"/>
    </w:pPr>
    <w:rPr>
      <w:rFonts w:ascii="Arial" w:hAnsi="Arial" w:cs="Arial"/>
      <w:bCs w:val="0"/>
      <w:caps w:val="0"/>
      <w:szCs w:val="22"/>
      <w:lang w:val="en-GB"/>
    </w:rPr>
  </w:style>
  <w:style w:type="paragraph" w:customStyle="1" w:styleId="StyleHeading511pt">
    <w:name w:val="Style Heading 5 + 11 pt"/>
    <w:basedOn w:val="Heading5"/>
    <w:link w:val="StyleHeading511ptCharChar"/>
    <w:uiPriority w:val="99"/>
    <w:rsid w:val="002D2F50"/>
    <w:pPr>
      <w:keepNext/>
      <w:tabs>
        <w:tab w:val="clear" w:pos="1134"/>
        <w:tab w:val="num" w:pos="1418"/>
        <w:tab w:val="num" w:pos="5130"/>
      </w:tabs>
      <w:spacing w:before="360" w:after="240"/>
      <w:ind w:left="1418" w:hanging="1418"/>
    </w:pPr>
    <w:rPr>
      <w:b w:val="0"/>
      <w:lang w:val="en-GB"/>
    </w:rPr>
  </w:style>
  <w:style w:type="character" w:customStyle="1" w:styleId="StyleHeading511ptCharChar">
    <w:name w:val="Style Heading 5 + 11 pt Char Char"/>
    <w:basedOn w:val="Heading5Char"/>
    <w:link w:val="StyleHeading511pt"/>
    <w:uiPriority w:val="99"/>
    <w:locked/>
    <w:rsid w:val="002D2F50"/>
    <w:rPr>
      <w:rFonts w:ascii="Arial" w:eastAsia="Times New Roman" w:hAnsi="Arial" w:cs="Arial"/>
      <w:b w:val="0"/>
      <w:sz w:val="20"/>
      <w:szCs w:val="20"/>
      <w:lang w:val="en-GB"/>
    </w:rPr>
  </w:style>
  <w:style w:type="paragraph" w:customStyle="1" w:styleId="Romansi">
    <w:name w:val="Romans i"/>
    <w:basedOn w:val="Normal"/>
    <w:link w:val="RomansiChar"/>
    <w:uiPriority w:val="99"/>
    <w:rsid w:val="002D2F50"/>
    <w:pPr>
      <w:spacing w:before="120" w:after="120"/>
    </w:pPr>
    <w:rPr>
      <w:rFonts w:eastAsia="Times New Roman" w:cs="Arial"/>
      <w:szCs w:val="22"/>
      <w:lang w:val="en-GB" w:eastAsia="en-US"/>
    </w:rPr>
  </w:style>
  <w:style w:type="paragraph" w:customStyle="1" w:styleId="StyleHeading2Left0cmHanging19cm">
    <w:name w:val="Style Heading 2 + Left:  0 cm Hanging:  1.9 cm"/>
    <w:basedOn w:val="Heading2"/>
    <w:uiPriority w:val="99"/>
    <w:rsid w:val="002D2F50"/>
    <w:pPr>
      <w:tabs>
        <w:tab w:val="num" w:pos="1418"/>
      </w:tabs>
      <w:spacing w:before="360" w:after="240"/>
      <w:ind w:left="1418" w:hanging="1418"/>
    </w:pPr>
    <w:rPr>
      <w:rFonts w:eastAsia="Times New Roman" w:cs="Arial Bold"/>
      <w:bCs/>
      <w:sz w:val="24"/>
      <w:szCs w:val="24"/>
    </w:rPr>
  </w:style>
  <w:style w:type="paragraph" w:customStyle="1" w:styleId="StyleStyleHeading3ArialLeft0cmHanging19cm">
    <w:name w:val="Style Style Heading 3 + Arial + Left:  0 cm Hanging:  1.9 cm"/>
    <w:basedOn w:val="StyleHeading3Arial"/>
    <w:uiPriority w:val="99"/>
    <w:rsid w:val="002D2F50"/>
    <w:pPr>
      <w:tabs>
        <w:tab w:val="num" w:pos="1418"/>
        <w:tab w:val="num" w:pos="3690"/>
      </w:tabs>
      <w:ind w:left="1418" w:hanging="1418"/>
    </w:pPr>
  </w:style>
  <w:style w:type="paragraph" w:customStyle="1" w:styleId="StyleRomansiAfter6pt">
    <w:name w:val="Style Romans i + After:  6 pt"/>
    <w:basedOn w:val="Romansi"/>
    <w:link w:val="StyleRomansiAfter6ptChar"/>
    <w:uiPriority w:val="99"/>
    <w:rsid w:val="002D2F50"/>
    <w:pPr>
      <w:tabs>
        <w:tab w:val="num" w:pos="2381"/>
      </w:tabs>
      <w:ind w:left="2381" w:hanging="567"/>
    </w:pPr>
    <w:rPr>
      <w:i/>
      <w:iCs/>
    </w:rPr>
  </w:style>
  <w:style w:type="paragraph" w:customStyle="1" w:styleId="Alphab">
    <w:name w:val="Alpha b"/>
    <w:basedOn w:val="Normal"/>
    <w:uiPriority w:val="99"/>
    <w:rsid w:val="002D2F50"/>
    <w:pPr>
      <w:tabs>
        <w:tab w:val="num" w:pos="567"/>
      </w:tabs>
      <w:spacing w:before="120" w:after="120"/>
      <w:ind w:left="567" w:hanging="567"/>
    </w:pPr>
    <w:rPr>
      <w:rFonts w:eastAsia="Times New Roman" w:cs="Arial"/>
      <w:szCs w:val="22"/>
      <w:lang w:val="en-GB" w:eastAsia="en-US"/>
    </w:rPr>
  </w:style>
  <w:style w:type="paragraph" w:customStyle="1" w:styleId="StyleItalicJustifiedLeft152cmHanging102cmBefore">
    <w:name w:val="Style Italic Justified Left:  1.52 cm Hanging:  1.02 cm Before:..."/>
    <w:basedOn w:val="Normal"/>
    <w:uiPriority w:val="99"/>
    <w:rsid w:val="002D2F50"/>
    <w:pPr>
      <w:spacing w:before="240" w:after="240"/>
      <w:ind w:left="1440" w:hanging="578"/>
    </w:pPr>
    <w:rPr>
      <w:rFonts w:eastAsia="Times New Roman" w:cs="Arial"/>
      <w:i/>
      <w:iCs/>
      <w:szCs w:val="22"/>
      <w:lang w:val="en-GB" w:eastAsia="en-US"/>
    </w:rPr>
  </w:style>
  <w:style w:type="paragraph" w:customStyle="1" w:styleId="StyleListParagraphLatinArialItalicJustified">
    <w:name w:val="Style List Paragraph + (Latin) Arial Italic Justified"/>
    <w:basedOn w:val="ListParagraph"/>
    <w:uiPriority w:val="99"/>
    <w:rsid w:val="002D2F50"/>
    <w:pPr>
      <w:spacing w:before="120" w:after="120" w:line="276" w:lineRule="auto"/>
      <w:contextualSpacing w:val="0"/>
    </w:pPr>
    <w:rPr>
      <w:rFonts w:eastAsia="Times New Roman" w:cs="Arial"/>
      <w:i/>
      <w:iCs/>
      <w:szCs w:val="22"/>
      <w:lang w:val="en-US" w:eastAsia="en-US"/>
    </w:rPr>
  </w:style>
  <w:style w:type="paragraph" w:customStyle="1" w:styleId="StyleStyleRomansiAfter6ptBold">
    <w:name w:val="Style Style Romans i + After:  6 pt + Bold"/>
    <w:basedOn w:val="StyleRomansiAfter6pt"/>
    <w:link w:val="StyleStyleRomansiAfter6ptBoldChar"/>
    <w:uiPriority w:val="99"/>
    <w:rsid w:val="002D2F50"/>
    <w:rPr>
      <w:b/>
      <w:bCs/>
      <w:i w:val="0"/>
      <w:iCs w:val="0"/>
    </w:rPr>
  </w:style>
  <w:style w:type="character" w:customStyle="1" w:styleId="RomansiChar">
    <w:name w:val="Romans i Char"/>
    <w:basedOn w:val="DefaultParagraphFont"/>
    <w:link w:val="Romansi"/>
    <w:uiPriority w:val="99"/>
    <w:locked/>
    <w:rsid w:val="002D2F50"/>
    <w:rPr>
      <w:rFonts w:ascii="Arial" w:eastAsia="Times New Roman" w:hAnsi="Arial" w:cs="Arial"/>
      <w:sz w:val="20"/>
      <w:lang w:val="en-GB"/>
    </w:rPr>
  </w:style>
  <w:style w:type="character" w:customStyle="1" w:styleId="StyleRomansiAfter6ptChar">
    <w:name w:val="Style Romans i + After:  6 pt Char"/>
    <w:basedOn w:val="RomansiChar"/>
    <w:link w:val="StyleRomansiAfter6pt"/>
    <w:uiPriority w:val="99"/>
    <w:locked/>
    <w:rsid w:val="002D2F50"/>
    <w:rPr>
      <w:rFonts w:ascii="Arial" w:eastAsia="Times New Roman" w:hAnsi="Arial" w:cs="Arial"/>
      <w:i/>
      <w:iCs/>
      <w:sz w:val="20"/>
      <w:lang w:val="en-GB"/>
    </w:rPr>
  </w:style>
  <w:style w:type="character" w:customStyle="1" w:styleId="StyleStyleRomansiAfter6ptBoldChar">
    <w:name w:val="Style Style Romans i + After:  6 pt + Bold Char"/>
    <w:basedOn w:val="StyleRomansiAfter6ptChar"/>
    <w:link w:val="StyleStyleRomansiAfter6ptBold"/>
    <w:uiPriority w:val="99"/>
    <w:locked/>
    <w:rsid w:val="002D2F50"/>
    <w:rPr>
      <w:rFonts w:ascii="Arial" w:eastAsia="Times New Roman" w:hAnsi="Arial" w:cs="Arial"/>
      <w:b/>
      <w:bCs/>
      <w:i w:val="0"/>
      <w:iCs w:val="0"/>
      <w:sz w:val="20"/>
      <w:lang w:val="en-GB"/>
    </w:rPr>
  </w:style>
  <w:style w:type="paragraph" w:customStyle="1" w:styleId="Bullet2">
    <w:name w:val="Bullet 2"/>
    <w:basedOn w:val="Normal"/>
    <w:uiPriority w:val="99"/>
    <w:qFormat/>
    <w:rsid w:val="002D2F50"/>
    <w:pPr>
      <w:numPr>
        <w:numId w:val="25"/>
      </w:numPr>
    </w:pPr>
    <w:rPr>
      <w:rFonts w:eastAsia="Times New Roman" w:cs="Arial"/>
      <w:szCs w:val="22"/>
      <w:lang w:val="en-GB" w:eastAsia="en-US"/>
    </w:rPr>
  </w:style>
  <w:style w:type="paragraph" w:customStyle="1" w:styleId="StyleArialBold12ptBoldUnderlineAllcapsCentered">
    <w:name w:val="Style Arial Bold 12 pt Bold Underline All caps Centered"/>
    <w:basedOn w:val="Normal"/>
    <w:uiPriority w:val="99"/>
    <w:rsid w:val="002D2F50"/>
    <w:pPr>
      <w:jc w:val="center"/>
    </w:pPr>
    <w:rPr>
      <w:rFonts w:ascii="Arial Bold" w:eastAsia="Times New Roman" w:hAnsi="Arial Bold" w:cs="Arial Bold"/>
      <w:b/>
      <w:bCs/>
      <w:caps/>
      <w:sz w:val="24"/>
      <w:u w:val="single"/>
      <w:lang w:val="en-GB" w:eastAsia="en-US"/>
    </w:rPr>
  </w:style>
  <w:style w:type="character" w:customStyle="1" w:styleId="CharChar12">
    <w:name w:val="Char Char12"/>
    <w:basedOn w:val="DefaultParagraphFont"/>
    <w:uiPriority w:val="99"/>
    <w:rsid w:val="002D2F50"/>
    <w:rPr>
      <w:rFonts w:cs="Times New Roman"/>
      <w:sz w:val="24"/>
      <w:szCs w:val="24"/>
      <w:lang w:val="en-GB" w:eastAsia="en-US"/>
    </w:rPr>
  </w:style>
  <w:style w:type="paragraph" w:customStyle="1" w:styleId="Text">
    <w:name w:val="Text"/>
    <w:basedOn w:val="Normal"/>
    <w:uiPriority w:val="99"/>
    <w:rsid w:val="002D2F50"/>
    <w:pPr>
      <w:spacing w:after="240"/>
      <w:ind w:firstLine="1440"/>
    </w:pPr>
    <w:rPr>
      <w:rFonts w:eastAsia="Times New Roman" w:cs="Times New Roman"/>
      <w:sz w:val="24"/>
      <w:lang w:val="en-GB" w:eastAsia="zh-CN"/>
    </w:rPr>
  </w:style>
  <w:style w:type="paragraph" w:customStyle="1" w:styleId="NORMALHeading">
    <w:name w:val="NORMAL_Heading"/>
    <w:basedOn w:val="Normal"/>
    <w:qFormat/>
    <w:rsid w:val="005432BB"/>
    <w:pPr>
      <w:spacing w:before="240" w:after="240"/>
    </w:pPr>
    <w:rPr>
      <w:b/>
      <w:bCs/>
    </w:rPr>
  </w:style>
  <w:style w:type="paragraph" w:customStyle="1" w:styleId="Header3">
    <w:name w:val="Header 3"/>
    <w:basedOn w:val="Normal"/>
    <w:autoRedefine/>
    <w:qFormat/>
    <w:rsid w:val="002D2F50"/>
    <w:pPr>
      <w:spacing w:before="360" w:after="120" w:line="276" w:lineRule="auto"/>
    </w:pPr>
    <w:rPr>
      <w:rFonts w:ascii="Arial Bold" w:eastAsia="Times New Roman" w:hAnsi="Arial Bold"/>
      <w:b/>
      <w:caps/>
      <w:color w:val="000000"/>
      <w:szCs w:val="22"/>
      <w:lang w:val="en-GB" w:eastAsia="en-US"/>
    </w:rPr>
  </w:style>
  <w:style w:type="character" w:styleId="Strong">
    <w:name w:val="Strong"/>
    <w:basedOn w:val="DefaultParagraphFont"/>
    <w:uiPriority w:val="22"/>
    <w:qFormat/>
    <w:rsid w:val="002D2F50"/>
    <w:rPr>
      <w:b/>
      <w:bCs/>
    </w:rPr>
  </w:style>
  <w:style w:type="character" w:customStyle="1" w:styleId="Heading1Char1">
    <w:name w:val="Heading 1 Char1"/>
    <w:aliases w:val="Heading 1 Char Char,Header 1 Char1"/>
    <w:basedOn w:val="DefaultParagraphFont"/>
    <w:uiPriority w:val="9"/>
    <w:locked/>
    <w:rsid w:val="002D2F50"/>
    <w:rPr>
      <w:rFonts w:ascii="Arial" w:hAnsi="Arial" w:cs="Arial"/>
      <w:b/>
      <w:bCs/>
      <w:sz w:val="28"/>
      <w:szCs w:val="28"/>
      <w:u w:val="single"/>
      <w:lang w:val="en-GB" w:eastAsia="en-US"/>
    </w:rPr>
  </w:style>
  <w:style w:type="character" w:customStyle="1" w:styleId="Heading3Char1">
    <w:name w:val="Heading 3 Char1"/>
    <w:aliases w:val="H3 Char1,H31 Char1,H32 Char1,H33 Char1,H34 Char1,H35 Char1,H36 Char1,H37 Char1,H38 Char1,H311 Char1,H321 Char1,H331 Char1,H341 Char1,H351 Char1,H361 Char1,H371 Char1,H39 Char1,H312 Char1,H322 Char1,H332 Char1,H342 Char1,H352 Char1"/>
    <w:uiPriority w:val="99"/>
    <w:locked/>
    <w:rsid w:val="002D2F50"/>
    <w:rPr>
      <w:rFonts w:ascii="Arial" w:hAnsi="Arial" w:cs="Arial"/>
      <w:b/>
      <w:bCs/>
      <w:sz w:val="20"/>
      <w:szCs w:val="20"/>
      <w:u w:val="single"/>
      <w:lang w:val="en-GB" w:eastAsia="x-none"/>
    </w:rPr>
  </w:style>
  <w:style w:type="character" w:customStyle="1" w:styleId="Heading4Char1">
    <w:name w:val="Heading 4 Char1"/>
    <w:aliases w:val="H4 Char1,H41 Char1,H42 Char1,H43 Char1,H44 Char1,H45 Char1,H46 Char1,H47 Char1,H48 Char1,H49 Char1,H411 Char1,H421 Char1,H431 Char1,H441 Char1,H451 Char1,H461 Char1,H471 Char1,H481 Char1,H410 Char1,H412 Char1,H422 Char1,H432 Char1"/>
    <w:uiPriority w:val="99"/>
    <w:qFormat/>
    <w:locked/>
    <w:rsid w:val="002D2F50"/>
    <w:rPr>
      <w:rFonts w:ascii="Arial" w:hAnsi="Arial" w:cs="Arial"/>
      <w:sz w:val="20"/>
      <w:szCs w:val="20"/>
      <w:u w:val="single"/>
      <w:lang w:val="en-GB" w:eastAsia="x-none"/>
    </w:rPr>
  </w:style>
  <w:style w:type="character" w:customStyle="1" w:styleId="Heading2Char6">
    <w:name w:val="Heading 2 Char6"/>
    <w:aliases w:val="H2 Char6,H21 Char6,H22 Char6,H23 Char6,H24 Char6,H25 Char6,H26 Char6,H27 Char6,H28 Char6,H211 Char6,H221 Char6,H231 Char6,H241 Char6,H251 Char6,H261 Char6,H271 Char6,H29 Char6,H212 Char6,H222 Char6,H232 Char6,H242 Char6,H252 Char6"/>
    <w:uiPriority w:val="99"/>
    <w:semiHidden/>
    <w:locked/>
    <w:rsid w:val="002D2F50"/>
    <w:rPr>
      <w:rFonts w:ascii="Cambria" w:hAnsi="Cambria" w:cs="Cambria"/>
      <w:b/>
      <w:bCs/>
      <w:i/>
      <w:iCs/>
      <w:sz w:val="28"/>
      <w:szCs w:val="28"/>
      <w:lang w:val="en-GB" w:eastAsia="x-none"/>
    </w:rPr>
  </w:style>
  <w:style w:type="character" w:customStyle="1" w:styleId="Heading3Char6">
    <w:name w:val="Heading 3 Char6"/>
    <w:aliases w:val="H3 Char6,H31 Char6,H32 Char6,H33 Char6,H34 Char6,H35 Char6,H36 Char6,H37 Char6,H38 Char6,H311 Char6,H321 Char6,H331 Char6,H341 Char6,H351 Char6,H361 Char6,H371 Char6,H39 Char6,H312 Char6,H322 Char6,H332 Char6,H342 Char6,H352 Char6"/>
    <w:uiPriority w:val="99"/>
    <w:semiHidden/>
    <w:locked/>
    <w:rsid w:val="002D2F50"/>
    <w:rPr>
      <w:rFonts w:ascii="Cambria" w:hAnsi="Cambria" w:cs="Cambria"/>
      <w:b/>
      <w:bCs/>
      <w:sz w:val="26"/>
      <w:szCs w:val="26"/>
      <w:lang w:val="en-GB" w:eastAsia="x-none"/>
    </w:rPr>
  </w:style>
  <w:style w:type="character" w:customStyle="1" w:styleId="Heading4Char6">
    <w:name w:val="Heading 4 Char6"/>
    <w:aliases w:val="H4 Char6,H41 Char6,H42 Char6,H43 Char6,H44 Char6,H45 Char6,H46 Char6,H47 Char6,H48 Char6,H49 Char6,H411 Char6,H421 Char6,H431 Char6,H441 Char6,H451 Char6,H461 Char6,H471 Char6,H481 Char6,H410 Char6,H412 Char6,H422 Char6,H432 Char6"/>
    <w:uiPriority w:val="99"/>
    <w:semiHidden/>
    <w:locked/>
    <w:rsid w:val="002D2F50"/>
    <w:rPr>
      <w:rFonts w:ascii="Calibri" w:hAnsi="Calibri" w:cs="Calibri"/>
      <w:b/>
      <w:bCs/>
      <w:sz w:val="28"/>
      <w:szCs w:val="28"/>
      <w:lang w:val="en-GB" w:eastAsia="x-none"/>
    </w:rPr>
  </w:style>
  <w:style w:type="character" w:customStyle="1" w:styleId="Heading2Char5">
    <w:name w:val="Heading 2 Char5"/>
    <w:aliases w:val="H2 Char5,H21 Char5,H22 Char5,H23 Char5,H24 Char5,H25 Char5,H26 Char5,H27 Char5,H28 Char5,H211 Char5,H221 Char5,H231 Char5,H241 Char5,H251 Char5,H261 Char5,H271 Char5,H29 Char5,H212 Char5,H222 Char5,H232 Char5,H242 Char5,H252 Char5"/>
    <w:uiPriority w:val="99"/>
    <w:semiHidden/>
    <w:locked/>
    <w:rsid w:val="002D2F50"/>
    <w:rPr>
      <w:rFonts w:ascii="Cambria" w:hAnsi="Cambria" w:cs="Cambria"/>
      <w:b/>
      <w:bCs/>
      <w:i/>
      <w:iCs/>
      <w:sz w:val="28"/>
      <w:szCs w:val="28"/>
      <w:lang w:val="en-GB" w:eastAsia="x-none"/>
    </w:rPr>
  </w:style>
  <w:style w:type="character" w:customStyle="1" w:styleId="Heading3Char5">
    <w:name w:val="Heading 3 Char5"/>
    <w:aliases w:val="H3 Char5,H31 Char5,H32 Char5,H33 Char5,H34 Char5,H35 Char5,H36 Char5,H37 Char5,H38 Char5,H311 Char5,H321 Char5,H331 Char5,H341 Char5,H351 Char5,H361 Char5,H371 Char5,H39 Char5,H312 Char5,H322 Char5,H332 Char5,H342 Char5,H352 Char5"/>
    <w:uiPriority w:val="99"/>
    <w:semiHidden/>
    <w:locked/>
    <w:rsid w:val="002D2F50"/>
    <w:rPr>
      <w:rFonts w:ascii="Cambria" w:hAnsi="Cambria" w:cs="Cambria"/>
      <w:b/>
      <w:bCs/>
      <w:sz w:val="26"/>
      <w:szCs w:val="26"/>
      <w:lang w:val="en-GB" w:eastAsia="x-none"/>
    </w:rPr>
  </w:style>
  <w:style w:type="character" w:customStyle="1" w:styleId="Heading4Char5">
    <w:name w:val="Heading 4 Char5"/>
    <w:aliases w:val="H4 Char5,H41 Char5,H42 Char5,H43 Char5,H44 Char5,H45 Char5,H46 Char5,H47 Char5,H48 Char5,H49 Char5,H411 Char5,H421 Char5,H431 Char5,H441 Char5,H451 Char5,H461 Char5,H471 Char5,H481 Char5,H410 Char5,H412 Char5,H422 Char5,H432 Char5"/>
    <w:uiPriority w:val="99"/>
    <w:semiHidden/>
    <w:locked/>
    <w:rsid w:val="002D2F50"/>
    <w:rPr>
      <w:rFonts w:ascii="Calibri" w:hAnsi="Calibri" w:cs="Calibri"/>
      <w:b/>
      <w:bCs/>
      <w:sz w:val="28"/>
      <w:szCs w:val="28"/>
      <w:lang w:val="en-GB" w:eastAsia="x-none"/>
    </w:rPr>
  </w:style>
  <w:style w:type="character" w:customStyle="1" w:styleId="Heading2Char4">
    <w:name w:val="Heading 2 Char4"/>
    <w:aliases w:val="H2 Char4,H21 Char4,H22 Char4,H23 Char4,H24 Char4,H25 Char4,H26 Char4,H27 Char4,H28 Char4,H211 Char4,H221 Char4,H231 Char4,H241 Char4,H251 Char4,H261 Char4,H271 Char4,H29 Char4,H212 Char4,H222 Char4,H232 Char4,H242 Char4,H252 Char4"/>
    <w:uiPriority w:val="99"/>
    <w:semiHidden/>
    <w:locked/>
    <w:rsid w:val="002D2F50"/>
    <w:rPr>
      <w:rFonts w:ascii="Cambria" w:hAnsi="Cambria" w:cs="Cambria"/>
      <w:b/>
      <w:bCs/>
      <w:i/>
      <w:iCs/>
      <w:sz w:val="28"/>
      <w:szCs w:val="28"/>
      <w:lang w:val="en-GB" w:eastAsia="x-none"/>
    </w:rPr>
  </w:style>
  <w:style w:type="character" w:customStyle="1" w:styleId="Heading3Char4">
    <w:name w:val="Heading 3 Char4"/>
    <w:aliases w:val="H3 Char4,H31 Char4,H32 Char4,H33 Char4,H34 Char4,H35 Char4,H36 Char4,H37 Char4,H38 Char4,H311 Char4,H321 Char4,H331 Char4,H341 Char4,H351 Char4,H361 Char4,H371 Char4,H39 Char4,H312 Char4,H322 Char4,H332 Char4,H342 Char4,H352 Char4"/>
    <w:uiPriority w:val="99"/>
    <w:semiHidden/>
    <w:locked/>
    <w:rsid w:val="002D2F50"/>
    <w:rPr>
      <w:rFonts w:ascii="Cambria" w:hAnsi="Cambria" w:cs="Cambria"/>
      <w:b/>
      <w:bCs/>
      <w:sz w:val="26"/>
      <w:szCs w:val="26"/>
      <w:lang w:val="en-GB" w:eastAsia="x-none"/>
    </w:rPr>
  </w:style>
  <w:style w:type="character" w:customStyle="1" w:styleId="Heading4Char4">
    <w:name w:val="Heading 4 Char4"/>
    <w:aliases w:val="H4 Char4,H41 Char4,H42 Char4,H43 Char4,H44 Char4,H45 Char4,H46 Char4,H47 Char4,H48 Char4,H49 Char4,H411 Char4,H421 Char4,H431 Char4,H441 Char4,H451 Char4,H461 Char4,H471 Char4,H481 Char4,H410 Char4,H412 Char4,H422 Char4,H432 Char4"/>
    <w:uiPriority w:val="99"/>
    <w:semiHidden/>
    <w:locked/>
    <w:rsid w:val="002D2F50"/>
    <w:rPr>
      <w:rFonts w:ascii="Calibri" w:hAnsi="Calibri" w:cs="Calibri"/>
      <w:b/>
      <w:bCs/>
      <w:sz w:val="28"/>
      <w:szCs w:val="28"/>
      <w:lang w:val="en-GB" w:eastAsia="x-none"/>
    </w:rPr>
  </w:style>
  <w:style w:type="character" w:customStyle="1" w:styleId="Heading2Char3">
    <w:name w:val="Heading 2 Char3"/>
    <w:aliases w:val="H2 Char3,H21 Char3,H22 Char3,H23 Char3,H24 Char3,H25 Char3,H26 Char3,H27 Char3,H28 Char3,H211 Char3,H221 Char3,H231 Char3,H241 Char3,H251 Char3,H261 Char3,H271 Char3,H29 Char3,H212 Char3,H222 Char3,H232 Char3,H242 Char3,H252 Char3"/>
    <w:uiPriority w:val="99"/>
    <w:semiHidden/>
    <w:locked/>
    <w:rsid w:val="002D2F50"/>
    <w:rPr>
      <w:rFonts w:ascii="Cambria" w:hAnsi="Cambria" w:cs="Cambria"/>
      <w:b/>
      <w:bCs/>
      <w:i/>
      <w:iCs/>
      <w:sz w:val="28"/>
      <w:szCs w:val="28"/>
      <w:lang w:val="en-GB" w:eastAsia="x-none"/>
    </w:rPr>
  </w:style>
  <w:style w:type="character" w:customStyle="1" w:styleId="Heading3Char3">
    <w:name w:val="Heading 3 Char3"/>
    <w:aliases w:val="H3 Char3,H31 Char3,H32 Char3,H33 Char3,H34 Char3,H35 Char3,H36 Char3,H37 Char3,H38 Char3,H311 Char3,H321 Char3,H331 Char3,H341 Char3,H351 Char3,H361 Char3,H371 Char3,H39 Char3,H312 Char3,H322 Char3,H332 Char3,H342 Char3,H352 Char3"/>
    <w:uiPriority w:val="99"/>
    <w:semiHidden/>
    <w:locked/>
    <w:rsid w:val="002D2F50"/>
    <w:rPr>
      <w:rFonts w:ascii="Cambria" w:hAnsi="Cambria" w:cs="Cambria"/>
      <w:b/>
      <w:bCs/>
      <w:sz w:val="26"/>
      <w:szCs w:val="26"/>
      <w:lang w:val="en-GB" w:eastAsia="x-none"/>
    </w:rPr>
  </w:style>
  <w:style w:type="character" w:customStyle="1" w:styleId="Heading4Char3">
    <w:name w:val="Heading 4 Char3"/>
    <w:aliases w:val="H4 Char3,H41 Char3,H42 Char3,H43 Char3,H44 Char3,H45 Char3,H46 Char3,H47 Char3,H48 Char3,H49 Char3,H411 Char3,H421 Char3,H431 Char3,H441 Char3,H451 Char3,H461 Char3,H471 Char3,H481 Char3,H410 Char3,H412 Char3,H422 Char3,H432 Char3"/>
    <w:uiPriority w:val="99"/>
    <w:semiHidden/>
    <w:locked/>
    <w:rsid w:val="002D2F50"/>
    <w:rPr>
      <w:rFonts w:ascii="Calibri" w:hAnsi="Calibri" w:cs="Calibri"/>
      <w:b/>
      <w:bCs/>
      <w:sz w:val="28"/>
      <w:szCs w:val="28"/>
      <w:lang w:val="en-GB" w:eastAsia="x-none"/>
    </w:rPr>
  </w:style>
  <w:style w:type="character" w:customStyle="1" w:styleId="Heading2Char2">
    <w:name w:val="Heading 2 Char2"/>
    <w:aliases w:val="H2 Char2,H21 Char2,H22 Char2,H23 Char2,H24 Char2,H25 Char2,H26 Char2,H27 Char2,H28 Char2,H211 Char2,H221 Char2,H231 Char2,H241 Char2,H251 Char2,H261 Char2,H271 Char2,H29 Char2,H212 Char2,H222 Char2,H232 Char2,H242 Char2,H252 Char2"/>
    <w:uiPriority w:val="99"/>
    <w:semiHidden/>
    <w:locked/>
    <w:rsid w:val="002D2F50"/>
    <w:rPr>
      <w:rFonts w:ascii="Cambria" w:hAnsi="Cambria" w:cs="Cambria"/>
      <w:b/>
      <w:bCs/>
      <w:i/>
      <w:iCs/>
      <w:sz w:val="28"/>
      <w:szCs w:val="28"/>
      <w:lang w:val="en-GB" w:eastAsia="x-none"/>
    </w:rPr>
  </w:style>
  <w:style w:type="character" w:customStyle="1" w:styleId="Heading3Char2">
    <w:name w:val="Heading 3 Char2"/>
    <w:aliases w:val="H3 Char2,H31 Char2,H32 Char2,H33 Char2,H34 Char2,H35 Char2,H36 Char2,H37 Char2,H38 Char2,H311 Char2,H321 Char2,H331 Char2,H341 Char2,H351 Char2,H361 Char2,H371 Char2,H39 Char2,H312 Char2,H322 Char2,H332 Char2,H342 Char2,H352 Char2"/>
    <w:uiPriority w:val="99"/>
    <w:semiHidden/>
    <w:locked/>
    <w:rsid w:val="002D2F50"/>
    <w:rPr>
      <w:rFonts w:ascii="Cambria" w:hAnsi="Cambria" w:cs="Cambria"/>
      <w:b/>
      <w:bCs/>
      <w:sz w:val="26"/>
      <w:szCs w:val="26"/>
      <w:lang w:val="en-GB" w:eastAsia="x-none"/>
    </w:rPr>
  </w:style>
  <w:style w:type="character" w:customStyle="1" w:styleId="Heading4Char2">
    <w:name w:val="Heading 4 Char2"/>
    <w:aliases w:val="H4 Char2,H41 Char2,H42 Char2,H43 Char2,H44 Char2,H45 Char2,H46 Char2,H47 Char2,H48 Char2,H49 Char2,H411 Char2,H421 Char2,H431 Char2,H441 Char2,H451 Char2,H461 Char2,H471 Char2,H481 Char2,H410 Char2,H412 Char2,H422 Char2,H432 Char2"/>
    <w:uiPriority w:val="99"/>
    <w:semiHidden/>
    <w:locked/>
    <w:rsid w:val="002D2F50"/>
    <w:rPr>
      <w:rFonts w:ascii="Calibri" w:hAnsi="Calibri" w:cs="Calibri"/>
      <w:b/>
      <w:bCs/>
      <w:sz w:val="28"/>
      <w:szCs w:val="28"/>
      <w:lang w:val="en-GB" w:eastAsia="x-none"/>
    </w:rPr>
  </w:style>
  <w:style w:type="character" w:customStyle="1" w:styleId="Heading2Char1">
    <w:name w:val="Heading 2 Char1"/>
    <w:aliases w:val="H2 Char1,H21 Char1,H22 Char1,H23 Char1,H24 Char1,H25 Char1,H26 Char1,H27 Char1,H28 Char1,H211 Char1,H221 Char1,H231 Char1,H241 Char1,H251 Char1,H261 Char1,H271 Char1,H29 Char1,H212 Char1,H222 Char1,H232 Char1,H242 Char1,H252 Char1"/>
    <w:uiPriority w:val="99"/>
    <w:locked/>
    <w:rsid w:val="002D2F50"/>
    <w:rPr>
      <w:rFonts w:ascii="Arial" w:hAnsi="Arial" w:cs="Arial"/>
      <w:b/>
      <w:bCs/>
      <w:sz w:val="20"/>
      <w:szCs w:val="20"/>
      <w:lang w:val="en-GB" w:eastAsia="x-none"/>
    </w:rPr>
  </w:style>
  <w:style w:type="paragraph" w:customStyle="1" w:styleId="Body2">
    <w:name w:val="Body 2"/>
    <w:basedOn w:val="Heading2"/>
    <w:uiPriority w:val="99"/>
    <w:rsid w:val="002D2F50"/>
    <w:pPr>
      <w:tabs>
        <w:tab w:val="num" w:pos="782"/>
        <w:tab w:val="num" w:pos="851"/>
      </w:tabs>
      <w:spacing w:line="264" w:lineRule="auto"/>
      <w:ind w:left="782"/>
    </w:pPr>
    <w:rPr>
      <w:rFonts w:ascii="Arial" w:eastAsia="Times New Roman" w:hAnsi="Arial" w:cs="Arial"/>
      <w:b w:val="0"/>
      <w:caps w:val="0"/>
      <w:sz w:val="22"/>
    </w:rPr>
  </w:style>
  <w:style w:type="paragraph" w:customStyle="1" w:styleId="Body1">
    <w:name w:val="Body 1"/>
    <w:basedOn w:val="Heading1"/>
    <w:uiPriority w:val="99"/>
    <w:rsid w:val="002D2F50"/>
    <w:pPr>
      <w:tabs>
        <w:tab w:val="clear" w:pos="567"/>
        <w:tab w:val="num" w:pos="782"/>
        <w:tab w:val="num" w:pos="851"/>
      </w:tabs>
      <w:spacing w:before="0" w:after="0" w:line="264" w:lineRule="auto"/>
      <w:ind w:left="782"/>
    </w:pPr>
    <w:rPr>
      <w:rFonts w:ascii="Arial" w:eastAsia="Times New Roman" w:hAnsi="Arial" w:cs="Arial"/>
      <w:b w:val="0"/>
      <w:caps w:val="0"/>
      <w:sz w:val="22"/>
      <w:szCs w:val="22"/>
      <w:lang w:val="en-GB"/>
    </w:rPr>
  </w:style>
  <w:style w:type="paragraph" w:customStyle="1" w:styleId="Body3">
    <w:name w:val="Body 3"/>
    <w:basedOn w:val="Heading3"/>
    <w:uiPriority w:val="99"/>
    <w:rsid w:val="002D2F50"/>
    <w:pPr>
      <w:keepNext w:val="0"/>
      <w:keepLines w:val="0"/>
      <w:tabs>
        <w:tab w:val="num" w:pos="720"/>
        <w:tab w:val="num" w:pos="782"/>
      </w:tabs>
      <w:spacing w:before="0" w:line="264" w:lineRule="auto"/>
      <w:ind w:left="1463"/>
    </w:pPr>
    <w:rPr>
      <w:rFonts w:ascii="Arial" w:eastAsia="Times New Roman" w:hAnsi="Arial" w:cs="Arial"/>
      <w:color w:val="auto"/>
      <w:sz w:val="22"/>
      <w:szCs w:val="22"/>
      <w:lang w:val="en-GB" w:eastAsia="en-US"/>
    </w:rPr>
  </w:style>
  <w:style w:type="paragraph" w:customStyle="1" w:styleId="Sub-bullet">
    <w:name w:val="Sub-bullet"/>
    <w:uiPriority w:val="99"/>
    <w:rsid w:val="002D2F50"/>
    <w:pPr>
      <w:tabs>
        <w:tab w:val="num" w:pos="360"/>
      </w:tabs>
      <w:spacing w:after="0" w:line="240" w:lineRule="auto"/>
      <w:ind w:left="360" w:hanging="360"/>
    </w:pPr>
    <w:rPr>
      <w:rFonts w:ascii="Arial" w:eastAsia="Times New Roman" w:hAnsi="Arial" w:cs="Arial"/>
      <w:noProof/>
      <w:lang w:val="en-US" w:eastAsia="zh-CN"/>
    </w:rPr>
  </w:style>
  <w:style w:type="paragraph" w:customStyle="1" w:styleId="DraftLineWC">
    <w:name w:val="DraftLineW&amp;C"/>
    <w:basedOn w:val="BaseTimes"/>
    <w:uiPriority w:val="99"/>
    <w:rsid w:val="002D2F50"/>
    <w:pPr>
      <w:framePr w:w="3168" w:h="475" w:hRule="exact" w:wrap="notBeside" w:vAnchor="page" w:hAnchor="margin" w:xAlign="right" w:y="2161" w:anchorLock="1"/>
      <w:spacing w:after="240"/>
      <w:ind w:firstLine="720"/>
      <w:jc w:val="right"/>
    </w:pPr>
    <w:rPr>
      <w:sz w:val="20"/>
      <w:szCs w:val="20"/>
    </w:rPr>
  </w:style>
  <w:style w:type="paragraph" w:customStyle="1" w:styleId="BaseTimes">
    <w:name w:val="BaseTimes"/>
    <w:uiPriority w:val="99"/>
    <w:rsid w:val="002D2F50"/>
    <w:pPr>
      <w:spacing w:after="0" w:line="240" w:lineRule="auto"/>
    </w:pPr>
    <w:rPr>
      <w:rFonts w:ascii="Arial" w:eastAsia="Times New Roman" w:hAnsi="Arial" w:cs="Arial"/>
      <w:sz w:val="24"/>
      <w:szCs w:val="24"/>
      <w:lang w:val="en-GB" w:eastAsia="zh-CN"/>
    </w:rPr>
  </w:style>
  <w:style w:type="paragraph" w:customStyle="1" w:styleId="DateStampWC">
    <w:name w:val="DateStampW&amp;C"/>
    <w:basedOn w:val="Normal"/>
    <w:uiPriority w:val="99"/>
    <w:rsid w:val="002D2F50"/>
    <w:pPr>
      <w:framePr w:w="4680" w:h="720" w:wrap="auto" w:vAnchor="page" w:hAnchor="page" w:yAlign="bottom" w:anchorLock="1"/>
      <w:widowControl w:val="0"/>
      <w:ind w:firstLine="1440"/>
    </w:pPr>
    <w:rPr>
      <w:rFonts w:eastAsia="Times New Roman" w:cs="Arial"/>
      <w:b/>
      <w:bCs/>
      <w:noProof/>
      <w:sz w:val="12"/>
      <w:szCs w:val="12"/>
      <w:lang w:val="en-GB" w:eastAsia="en-US"/>
    </w:rPr>
  </w:style>
  <w:style w:type="paragraph" w:customStyle="1" w:styleId="DateSTWC">
    <w:name w:val="DateSTW&amp;C"/>
    <w:basedOn w:val="BaseTimes"/>
    <w:uiPriority w:val="99"/>
    <w:rsid w:val="002D2F50"/>
    <w:pPr>
      <w:framePr w:w="8640" w:h="864" w:hRule="exact" w:wrap="auto" w:vAnchor="page" w:hAnchor="page" w:x="1441" w:yAlign="bottom" w:anchorLock="1"/>
    </w:pPr>
    <w:rPr>
      <w:noProof/>
      <w:sz w:val="12"/>
      <w:szCs w:val="12"/>
    </w:rPr>
  </w:style>
  <w:style w:type="paragraph" w:customStyle="1" w:styleId="TOC18">
    <w:name w:val="TOC  1"/>
    <w:basedOn w:val="Text"/>
    <w:uiPriority w:val="99"/>
    <w:rsid w:val="002D2F50"/>
    <w:pPr>
      <w:keepNext/>
      <w:keepLines/>
      <w:tabs>
        <w:tab w:val="right" w:leader="dot" w:pos="9360"/>
      </w:tabs>
      <w:spacing w:before="240" w:after="120"/>
      <w:ind w:left="851" w:right="578" w:hanging="851"/>
    </w:pPr>
    <w:rPr>
      <w:rFonts w:cs="Arial"/>
    </w:rPr>
  </w:style>
  <w:style w:type="paragraph" w:customStyle="1" w:styleId="BaseArial">
    <w:name w:val="BaseArial"/>
    <w:uiPriority w:val="99"/>
    <w:rsid w:val="002D2F50"/>
    <w:pPr>
      <w:spacing w:after="0" w:line="240" w:lineRule="auto"/>
    </w:pPr>
    <w:rPr>
      <w:rFonts w:ascii="Arial" w:eastAsia="Times New Roman" w:hAnsi="Arial" w:cs="Arial"/>
      <w:sz w:val="24"/>
      <w:szCs w:val="24"/>
      <w:lang w:val="en-GB" w:eastAsia="zh-CN"/>
    </w:rPr>
  </w:style>
  <w:style w:type="character" w:customStyle="1" w:styleId="CharBaseArial">
    <w:name w:val="CharBaseArial"/>
    <w:uiPriority w:val="99"/>
    <w:rsid w:val="002D2F50"/>
    <w:rPr>
      <w:rFonts w:ascii="Arial" w:hAnsi="Arial" w:cs="Arial"/>
      <w:sz w:val="24"/>
      <w:szCs w:val="24"/>
      <w:lang w:val="en-US" w:eastAsia="x-none"/>
    </w:rPr>
  </w:style>
  <w:style w:type="character" w:customStyle="1" w:styleId="CharBaseTimes">
    <w:name w:val="CharBaseTimes"/>
    <w:uiPriority w:val="99"/>
    <w:rsid w:val="002D2F50"/>
    <w:rPr>
      <w:rFonts w:ascii="Times New Roman" w:hAnsi="Times New Roman" w:cs="Times New Roman"/>
      <w:sz w:val="24"/>
      <w:szCs w:val="24"/>
      <w:lang w:val="en-GB" w:eastAsia="x-none"/>
    </w:rPr>
  </w:style>
  <w:style w:type="paragraph" w:customStyle="1" w:styleId="SignatureBlock">
    <w:name w:val="SignatureBlock"/>
    <w:basedOn w:val="Text"/>
    <w:next w:val="Text"/>
    <w:uiPriority w:val="99"/>
    <w:rsid w:val="002D2F50"/>
    <w:pPr>
      <w:keepLines/>
      <w:tabs>
        <w:tab w:val="left" w:pos="5731"/>
        <w:tab w:val="right" w:pos="9000"/>
      </w:tabs>
      <w:spacing w:before="480"/>
      <w:ind w:left="5040" w:hanging="360"/>
    </w:pPr>
    <w:rPr>
      <w:rFonts w:cs="Arial"/>
    </w:rPr>
  </w:style>
  <w:style w:type="paragraph" w:customStyle="1" w:styleId="LongDocNameWC">
    <w:name w:val="LongDocNameW&amp;C"/>
    <w:basedOn w:val="Normal"/>
    <w:uiPriority w:val="99"/>
    <w:rsid w:val="002D2F50"/>
    <w:pPr>
      <w:framePr w:w="8640" w:h="864" w:hRule="exact" w:wrap="auto" w:vAnchor="page" w:hAnchor="page" w:x="1441" w:yAlign="bottom" w:anchorLock="1"/>
    </w:pPr>
    <w:rPr>
      <w:rFonts w:eastAsia="Times New Roman" w:cs="Arial"/>
      <w:noProof/>
      <w:sz w:val="12"/>
      <w:szCs w:val="12"/>
      <w:lang w:val="en-GB" w:eastAsia="en-US"/>
    </w:rPr>
  </w:style>
  <w:style w:type="paragraph" w:customStyle="1" w:styleId="IDSTWC">
    <w:name w:val="IDSTW&amp;C"/>
    <w:uiPriority w:val="99"/>
    <w:rsid w:val="002D2F50"/>
    <w:pPr>
      <w:framePr w:w="8640" w:h="864" w:hRule="exact" w:wrap="auto" w:vAnchor="page" w:hAnchor="page" w:x="1441" w:yAlign="bottom" w:anchorLock="1"/>
      <w:spacing w:after="0" w:line="240" w:lineRule="auto"/>
    </w:pPr>
    <w:rPr>
      <w:rFonts w:ascii="Arial" w:eastAsia="Times New Roman" w:hAnsi="Arial" w:cs="Arial"/>
      <w:noProof/>
      <w:sz w:val="12"/>
      <w:szCs w:val="12"/>
      <w:lang w:val="en-US" w:eastAsia="zh-CN"/>
    </w:rPr>
  </w:style>
  <w:style w:type="paragraph" w:customStyle="1" w:styleId="IDWC">
    <w:name w:val="IDW&amp;C"/>
    <w:basedOn w:val="Normal"/>
    <w:uiPriority w:val="99"/>
    <w:rsid w:val="002D2F50"/>
    <w:pPr>
      <w:framePr w:w="2880" w:h="720" w:hRule="exact" w:wrap="auto" w:vAnchor="page" w:hAnchor="page" w:yAlign="bottom" w:anchorLock="1"/>
      <w:widowControl w:val="0"/>
      <w:ind w:firstLine="1440"/>
    </w:pPr>
    <w:rPr>
      <w:rFonts w:eastAsia="Times New Roman" w:cs="Arial"/>
      <w:noProof/>
      <w:sz w:val="12"/>
      <w:szCs w:val="12"/>
      <w:lang w:val="en-GB" w:eastAsia="en-US"/>
    </w:rPr>
  </w:style>
  <w:style w:type="paragraph" w:customStyle="1" w:styleId="TOCHeading0">
    <w:name w:val="TOCHeading"/>
    <w:basedOn w:val="Normal"/>
    <w:next w:val="Normal"/>
    <w:uiPriority w:val="99"/>
    <w:rsid w:val="002D2F50"/>
    <w:pPr>
      <w:spacing w:after="480" w:line="240" w:lineRule="exact"/>
    </w:pPr>
    <w:rPr>
      <w:rFonts w:eastAsia="Times New Roman" w:cs="Arial"/>
      <w:szCs w:val="20"/>
      <w:lang w:val="en-GB" w:eastAsia="en-US"/>
    </w:rPr>
  </w:style>
  <w:style w:type="paragraph" w:customStyle="1" w:styleId="TOC20">
    <w:name w:val="TOC  2"/>
    <w:basedOn w:val="Text"/>
    <w:uiPriority w:val="99"/>
    <w:rsid w:val="002D2F50"/>
    <w:pPr>
      <w:tabs>
        <w:tab w:val="left" w:pos="720"/>
        <w:tab w:val="right" w:leader="dot" w:pos="9360"/>
      </w:tabs>
      <w:spacing w:after="0"/>
      <w:ind w:left="1440" w:right="576" w:hanging="720"/>
    </w:pPr>
    <w:rPr>
      <w:rFonts w:cs="Arial"/>
    </w:rPr>
  </w:style>
  <w:style w:type="paragraph" w:customStyle="1" w:styleId="TOC30">
    <w:name w:val="TOC  3"/>
    <w:basedOn w:val="Text"/>
    <w:uiPriority w:val="99"/>
    <w:rsid w:val="002D2F50"/>
    <w:pPr>
      <w:tabs>
        <w:tab w:val="left" w:pos="720"/>
        <w:tab w:val="right" w:leader="dot" w:pos="9360"/>
      </w:tabs>
      <w:spacing w:after="0"/>
      <w:ind w:left="2160" w:right="576" w:hanging="720"/>
    </w:pPr>
    <w:rPr>
      <w:rFonts w:cs="Arial"/>
    </w:rPr>
  </w:style>
  <w:style w:type="paragraph" w:customStyle="1" w:styleId="TOC40">
    <w:name w:val="TOC  4"/>
    <w:basedOn w:val="Text"/>
    <w:uiPriority w:val="99"/>
    <w:rsid w:val="002D2F50"/>
    <w:pPr>
      <w:tabs>
        <w:tab w:val="left" w:pos="720"/>
        <w:tab w:val="right" w:leader="dot" w:pos="9360"/>
      </w:tabs>
      <w:spacing w:after="0"/>
      <w:ind w:left="2880" w:right="576" w:hanging="720"/>
    </w:pPr>
    <w:rPr>
      <w:rFonts w:cs="Arial"/>
    </w:rPr>
  </w:style>
  <w:style w:type="paragraph" w:customStyle="1" w:styleId="TOC50">
    <w:name w:val="TOC  5"/>
    <w:basedOn w:val="Text"/>
    <w:uiPriority w:val="99"/>
    <w:rsid w:val="002D2F50"/>
    <w:pPr>
      <w:tabs>
        <w:tab w:val="left" w:pos="720"/>
        <w:tab w:val="right" w:leader="dot" w:pos="9360"/>
      </w:tabs>
      <w:spacing w:after="0"/>
      <w:ind w:left="3600" w:right="576" w:hanging="720"/>
    </w:pPr>
    <w:rPr>
      <w:rFonts w:cs="Arial"/>
    </w:rPr>
  </w:style>
  <w:style w:type="paragraph" w:customStyle="1" w:styleId="TOC60">
    <w:name w:val="TOC  6"/>
    <w:basedOn w:val="Text"/>
    <w:uiPriority w:val="99"/>
    <w:rsid w:val="002D2F50"/>
    <w:pPr>
      <w:tabs>
        <w:tab w:val="left" w:pos="720"/>
        <w:tab w:val="right" w:leader="dot" w:pos="9360"/>
      </w:tabs>
      <w:spacing w:after="0"/>
      <w:ind w:left="4320" w:right="576" w:hanging="720"/>
    </w:pPr>
    <w:rPr>
      <w:rFonts w:cs="Arial"/>
    </w:rPr>
  </w:style>
  <w:style w:type="paragraph" w:customStyle="1" w:styleId="BoldCaps">
    <w:name w:val="Bold Caps"/>
    <w:basedOn w:val="Heading1"/>
    <w:next w:val="Heading2"/>
    <w:uiPriority w:val="99"/>
    <w:rsid w:val="002D2F50"/>
    <w:pPr>
      <w:keepNext/>
      <w:numPr>
        <w:numId w:val="26"/>
      </w:numPr>
      <w:tabs>
        <w:tab w:val="clear" w:pos="567"/>
        <w:tab w:val="num" w:pos="720"/>
      </w:tabs>
      <w:spacing w:before="240" w:after="120" w:line="240" w:lineRule="auto"/>
    </w:pPr>
    <w:rPr>
      <w:rFonts w:ascii="Arial" w:eastAsia="Times New Roman" w:hAnsi="Arial" w:cs="Arial"/>
      <w:bCs/>
      <w:kern w:val="28"/>
      <w:sz w:val="22"/>
      <w:szCs w:val="22"/>
      <w:lang w:val="en-GB"/>
    </w:rPr>
  </w:style>
  <w:style w:type="paragraph" w:customStyle="1" w:styleId="StyleHeading1NounderlineChar">
    <w:name w:val="Style Heading 1 + No underline Char"/>
    <w:basedOn w:val="Heading1"/>
    <w:link w:val="StyleHeading1NounderlineCharChar"/>
    <w:uiPriority w:val="99"/>
    <w:rsid w:val="002D2F50"/>
    <w:pPr>
      <w:keepNext/>
      <w:tabs>
        <w:tab w:val="clear" w:pos="567"/>
        <w:tab w:val="num" w:pos="432"/>
        <w:tab w:val="num" w:pos="720"/>
        <w:tab w:val="num" w:pos="782"/>
      </w:tabs>
      <w:spacing w:before="0" w:after="0" w:line="240" w:lineRule="auto"/>
      <w:ind w:left="432" w:hanging="432"/>
    </w:pPr>
    <w:rPr>
      <w:rFonts w:ascii="Arial" w:eastAsia="Times New Roman" w:hAnsi="Arial" w:cs="Arial"/>
      <w:bCs/>
      <w:caps w:val="0"/>
      <w:sz w:val="28"/>
      <w:szCs w:val="28"/>
      <w:lang w:val="en-GB"/>
    </w:rPr>
  </w:style>
  <w:style w:type="character" w:customStyle="1" w:styleId="StyleHeading1NounderlineCharChar">
    <w:name w:val="Style Heading 1 + No underline Char Char"/>
    <w:link w:val="StyleHeading1NounderlineChar"/>
    <w:uiPriority w:val="99"/>
    <w:locked/>
    <w:rsid w:val="002D2F50"/>
    <w:rPr>
      <w:rFonts w:ascii="Arial" w:eastAsia="Times New Roman" w:hAnsi="Arial" w:cs="Arial"/>
      <w:b/>
      <w:bCs/>
      <w:sz w:val="28"/>
      <w:szCs w:val="28"/>
      <w:lang w:val="en-GB"/>
    </w:rPr>
  </w:style>
  <w:style w:type="paragraph" w:customStyle="1" w:styleId="TableText">
    <w:name w:val="Table Text"/>
    <w:basedOn w:val="Normal"/>
    <w:autoRedefine/>
    <w:rsid w:val="002D2F50"/>
    <w:pPr>
      <w:spacing w:before="60"/>
    </w:pPr>
    <w:rPr>
      <w:rFonts w:eastAsia="Times New Roman" w:cs="Arial"/>
      <w:spacing w:val="-5"/>
      <w:sz w:val="22"/>
      <w:szCs w:val="22"/>
      <w:lang w:eastAsia="en-US"/>
    </w:rPr>
  </w:style>
  <w:style w:type="paragraph" w:customStyle="1" w:styleId="StyleHeading1Nounderline">
    <w:name w:val="Style Heading 1 + No underline"/>
    <w:basedOn w:val="Heading1"/>
    <w:uiPriority w:val="99"/>
    <w:rsid w:val="002D2F50"/>
    <w:pPr>
      <w:keepNext/>
      <w:tabs>
        <w:tab w:val="clear" w:pos="567"/>
        <w:tab w:val="num" w:pos="432"/>
      </w:tabs>
      <w:spacing w:before="0" w:after="0" w:line="240" w:lineRule="auto"/>
      <w:ind w:left="432" w:hanging="432"/>
    </w:pPr>
    <w:rPr>
      <w:rFonts w:ascii="Arial" w:eastAsia="Times New Roman" w:hAnsi="Arial" w:cs="Arial"/>
      <w:bCs/>
      <w:caps w:val="0"/>
      <w:sz w:val="28"/>
      <w:szCs w:val="28"/>
      <w:lang w:val="en-GB"/>
    </w:rPr>
  </w:style>
  <w:style w:type="character" w:customStyle="1" w:styleId="CharChar6">
    <w:name w:val="Char Char6"/>
    <w:uiPriority w:val="99"/>
    <w:semiHidden/>
    <w:rsid w:val="002D2F50"/>
    <w:rPr>
      <w:rFonts w:ascii="Arial" w:hAnsi="Arial" w:cs="Arial"/>
      <w:lang w:val="en-GB" w:eastAsia="en-US"/>
    </w:rPr>
  </w:style>
  <w:style w:type="paragraph" w:customStyle="1" w:styleId="TableNormal0">
    <w:name w:val="TableNormal"/>
    <w:basedOn w:val="Normal"/>
    <w:link w:val="TableNormalChar"/>
    <w:uiPriority w:val="99"/>
    <w:rsid w:val="002D2F50"/>
    <w:pPr>
      <w:widowControl w:val="0"/>
      <w:adjustRightInd w:val="0"/>
    </w:pPr>
    <w:rPr>
      <w:rFonts w:eastAsia="Times New Roman" w:cs="Arial"/>
      <w:sz w:val="18"/>
      <w:szCs w:val="18"/>
      <w:lang w:val="en-GB" w:eastAsia="en-US"/>
    </w:rPr>
  </w:style>
  <w:style w:type="character" w:customStyle="1" w:styleId="TableNormalChar">
    <w:name w:val="TableNormal Char"/>
    <w:link w:val="TableNormal0"/>
    <w:uiPriority w:val="99"/>
    <w:locked/>
    <w:rsid w:val="002D2F50"/>
    <w:rPr>
      <w:rFonts w:ascii="Arial" w:eastAsia="Times New Roman" w:hAnsi="Arial" w:cs="Arial"/>
      <w:sz w:val="18"/>
      <w:szCs w:val="18"/>
      <w:lang w:val="en-GB"/>
    </w:rPr>
  </w:style>
  <w:style w:type="paragraph" w:customStyle="1" w:styleId="CRONJEHEAD2">
    <w:name w:val="CRONJE HEAD 2"/>
    <w:basedOn w:val="ListParagraph"/>
    <w:uiPriority w:val="99"/>
    <w:rsid w:val="002D2F50"/>
    <w:pPr>
      <w:numPr>
        <w:numId w:val="27"/>
      </w:numPr>
      <w:tabs>
        <w:tab w:val="num" w:pos="360"/>
      </w:tabs>
      <w:spacing w:after="120" w:line="276" w:lineRule="auto"/>
      <w:ind w:left="720" w:firstLine="0"/>
      <w:contextualSpacing w:val="0"/>
    </w:pPr>
    <w:rPr>
      <w:rFonts w:ascii="Arial Bold" w:eastAsia="Times New Roman" w:hAnsi="Arial Bold" w:cs="Arial Bold"/>
      <w:b/>
      <w:bCs/>
      <w:szCs w:val="20"/>
      <w:lang w:val="en-US" w:eastAsia="en-US"/>
    </w:rPr>
  </w:style>
  <w:style w:type="character" w:customStyle="1" w:styleId="BulletabcChar">
    <w:name w:val="Bullet abc Char"/>
    <w:link w:val="Bulletabc"/>
    <w:uiPriority w:val="99"/>
    <w:locked/>
    <w:rsid w:val="002D2F50"/>
    <w:rPr>
      <w:rFonts w:ascii="Arial" w:eastAsia="Times New Roman" w:hAnsi="Arial" w:cs="Arial"/>
      <w:sz w:val="20"/>
      <w:lang w:val="en-GB"/>
    </w:rPr>
  </w:style>
  <w:style w:type="paragraph" w:customStyle="1" w:styleId="StyleLeft2cm5">
    <w:name w:val="Style Left:  2 cm5"/>
    <w:basedOn w:val="Normal"/>
    <w:uiPriority w:val="99"/>
    <w:rsid w:val="002D2F50"/>
    <w:pPr>
      <w:spacing w:before="360" w:after="240" w:line="312" w:lineRule="auto"/>
      <w:ind w:left="1134"/>
    </w:pPr>
    <w:rPr>
      <w:rFonts w:eastAsia="Times New Roman" w:cs="Arial"/>
      <w:szCs w:val="20"/>
      <w:lang w:val="en-GB" w:eastAsia="en-US"/>
    </w:rPr>
  </w:style>
  <w:style w:type="character" w:customStyle="1" w:styleId="BulletaCharChar">
    <w:name w:val="Bullet a Char Char"/>
    <w:link w:val="Bulleta"/>
    <w:uiPriority w:val="99"/>
    <w:locked/>
    <w:rsid w:val="002D2F50"/>
    <w:rPr>
      <w:rFonts w:ascii="Arial" w:eastAsia="Times New Roman" w:hAnsi="Arial" w:cs="Arial"/>
      <w:sz w:val="20"/>
      <w:lang w:val="en-GB"/>
    </w:rPr>
  </w:style>
  <w:style w:type="character" w:customStyle="1" w:styleId="CaptionChar">
    <w:name w:val="Caption Char"/>
    <w:link w:val="Caption"/>
    <w:uiPriority w:val="35"/>
    <w:locked/>
    <w:rsid w:val="002D2F50"/>
    <w:rPr>
      <w:rFonts w:ascii="Arial" w:eastAsia="Times New Roman" w:hAnsi="Arial" w:cs="Arial"/>
      <w:b/>
      <w:noProof/>
      <w:sz w:val="20"/>
      <w:szCs w:val="20"/>
      <w:lang w:val="en-GB"/>
    </w:rPr>
  </w:style>
  <w:style w:type="character" w:styleId="IntenseEmphasis">
    <w:name w:val="Intense Emphasis"/>
    <w:basedOn w:val="DefaultParagraphFont"/>
    <w:uiPriority w:val="99"/>
    <w:qFormat/>
    <w:rsid w:val="002D2F50"/>
    <w:rPr>
      <w:b/>
      <w:bCs/>
      <w:i/>
      <w:iCs/>
      <w:color w:val="auto"/>
    </w:rPr>
  </w:style>
  <w:style w:type="paragraph" w:customStyle="1" w:styleId="ParagraphABC">
    <w:name w:val="ParagraphABC"/>
    <w:basedOn w:val="Normal"/>
    <w:rsid w:val="002D2F50"/>
    <w:pPr>
      <w:tabs>
        <w:tab w:val="left" w:pos="720"/>
        <w:tab w:val="left" w:pos="1080"/>
        <w:tab w:val="left" w:pos="1440"/>
        <w:tab w:val="left" w:pos="1800"/>
        <w:tab w:val="left" w:pos="2160"/>
        <w:tab w:val="left" w:pos="2520"/>
        <w:tab w:val="left" w:pos="2880"/>
        <w:tab w:val="left" w:pos="3240"/>
      </w:tabs>
      <w:spacing w:after="60"/>
      <w:ind w:left="360" w:hanging="360"/>
    </w:pPr>
    <w:rPr>
      <w:rFonts w:ascii="Times New Roman" w:eastAsia="Times New Roman" w:hAnsi="Times New Roman" w:cs="Times New Roman"/>
      <w:szCs w:val="20"/>
      <w:lang w:val="en-US" w:eastAsia="en-US"/>
    </w:rPr>
  </w:style>
  <w:style w:type="paragraph" w:customStyle="1" w:styleId="StyleHeading4Linespacingsingle">
    <w:name w:val="Style Heading 4 + Line spacing:  single"/>
    <w:basedOn w:val="Heading4"/>
    <w:rsid w:val="002D2F50"/>
    <w:pPr>
      <w:tabs>
        <w:tab w:val="clear" w:pos="1418"/>
        <w:tab w:val="num" w:pos="1134"/>
      </w:tabs>
      <w:spacing w:before="360" w:line="312" w:lineRule="auto"/>
      <w:ind w:left="1134" w:hanging="1134"/>
    </w:pPr>
    <w:rPr>
      <w:rFonts w:ascii="Arial" w:hAnsi="Arial"/>
      <w:bCs w:val="0"/>
      <w:caps w:val="0"/>
      <w:lang w:val="en-GB"/>
    </w:rPr>
  </w:style>
  <w:style w:type="character" w:customStyle="1" w:styleId="Header1Char">
    <w:name w:val="Header 1 Char"/>
    <w:basedOn w:val="DefaultParagraphFont"/>
    <w:uiPriority w:val="9"/>
    <w:rsid w:val="002D2F50"/>
    <w:rPr>
      <w:rFonts w:ascii="Arial Narrow" w:eastAsia="Times New Roman" w:hAnsi="Arial Narrow" w:cs="Times New Roman"/>
      <w:b/>
      <w:bCs/>
      <w:sz w:val="36"/>
      <w:szCs w:val="20"/>
      <w:lang w:val="en-ZA"/>
    </w:rPr>
  </w:style>
  <w:style w:type="paragraph" w:customStyle="1" w:styleId="Heading17">
    <w:name w:val="Heading 17"/>
    <w:basedOn w:val="Heading1"/>
    <w:qFormat/>
    <w:rsid w:val="002D2F50"/>
    <w:pPr>
      <w:keepNext/>
      <w:pBdr>
        <w:top w:val="single" w:sz="12" w:space="18" w:color="auto"/>
        <w:bottom w:val="single" w:sz="12" w:space="18" w:color="auto"/>
      </w:pBdr>
      <w:tabs>
        <w:tab w:val="clear" w:pos="567"/>
        <w:tab w:val="left" w:pos="2268"/>
      </w:tabs>
      <w:spacing w:before="0" w:after="0" w:line="240" w:lineRule="auto"/>
    </w:pPr>
    <w:rPr>
      <w:rFonts w:ascii="Arial" w:eastAsia="Times New Roman" w:hAnsi="Arial" w:cs="Arial"/>
      <w:bCs/>
      <w:caps w:val="0"/>
      <w:sz w:val="28"/>
      <w:szCs w:val="28"/>
      <w:lang w:val="en-GB"/>
    </w:rPr>
  </w:style>
  <w:style w:type="paragraph" w:customStyle="1" w:styleId="Heading22">
    <w:name w:val="Heading 22"/>
    <w:basedOn w:val="Normal"/>
    <w:next w:val="Normal"/>
    <w:autoRedefine/>
    <w:rsid w:val="002D2F50"/>
    <w:pPr>
      <w:keepNext/>
      <w:spacing w:line="360" w:lineRule="auto"/>
      <w:ind w:right="284"/>
      <w:outlineLvl w:val="2"/>
    </w:pPr>
    <w:rPr>
      <w:rFonts w:eastAsia="Times New Roman" w:cs="Times New Roman"/>
      <w:b/>
      <w:snapToGrid w:val="0"/>
      <w:szCs w:val="20"/>
      <w:lang w:eastAsia="en-US"/>
    </w:rPr>
  </w:style>
  <w:style w:type="table" w:customStyle="1" w:styleId="TableGrid5">
    <w:name w:val="Table Grid5"/>
    <w:basedOn w:val="TableNormal"/>
    <w:next w:val="TableGrid"/>
    <w:rsid w:val="002D2F5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2D2F50"/>
    <w:rPr>
      <w:color w:val="2B579A"/>
      <w:shd w:val="clear" w:color="auto" w:fill="E6E6E6"/>
    </w:rPr>
  </w:style>
  <w:style w:type="paragraph" w:customStyle="1" w:styleId="TOC-T2">
    <w:name w:val="TOC-T2"/>
    <w:basedOn w:val="Normal"/>
    <w:qFormat/>
    <w:rsid w:val="002D2F50"/>
    <w:pPr>
      <w:keepNext/>
      <w:tabs>
        <w:tab w:val="left" w:pos="1418"/>
      </w:tabs>
      <w:ind w:left="1418" w:hanging="1418"/>
      <w:outlineLvl w:val="3"/>
    </w:pPr>
    <w:rPr>
      <w:rFonts w:eastAsia="Times New Roman" w:cs="Times New Roman"/>
      <w:b/>
      <w:bCs/>
      <w:szCs w:val="20"/>
      <w:lang w:eastAsia="en-US"/>
    </w:rPr>
  </w:style>
  <w:style w:type="paragraph" w:customStyle="1" w:styleId="Heading2Continued">
    <w:name w:val="Heading 2_Continued"/>
    <w:basedOn w:val="Heading2"/>
    <w:qFormat/>
    <w:rsid w:val="002D2F50"/>
    <w:pPr>
      <w:spacing w:after="120" w:line="300" w:lineRule="auto"/>
      <w:ind w:left="1418" w:hanging="1418"/>
    </w:pPr>
    <w:rPr>
      <w:lang w:val="en-ZA"/>
    </w:rPr>
  </w:style>
  <w:style w:type="paragraph" w:customStyle="1" w:styleId="StyleHeading2Heading2T2Heading2Before24pt">
    <w:name w:val="Style Heading 2Heading 2_T2 Heading 2 + Before:  24 pt"/>
    <w:basedOn w:val="Heading2"/>
    <w:rsid w:val="002D2F50"/>
    <w:pPr>
      <w:spacing w:after="120" w:line="300" w:lineRule="auto"/>
      <w:ind w:left="1418" w:hanging="1418"/>
    </w:pPr>
    <w:rPr>
      <w:rFonts w:eastAsia="Times New Roman" w:cs="Times New Roman"/>
      <w:bCs/>
      <w:szCs w:val="20"/>
      <w:lang w:val="en-ZA"/>
    </w:rPr>
  </w:style>
  <w:style w:type="table" w:customStyle="1" w:styleId="TableGrid6">
    <w:name w:val="Table Grid6"/>
    <w:basedOn w:val="TableNormal"/>
    <w:next w:val="TableGrid"/>
    <w:uiPriority w:val="59"/>
    <w:rsid w:val="002D2F5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TOC">
    <w:name w:val="C1 TOC"/>
    <w:basedOn w:val="CTOC"/>
    <w:qFormat/>
    <w:rsid w:val="00150CCF"/>
  </w:style>
  <w:style w:type="paragraph" w:customStyle="1" w:styleId="TOCHeading1">
    <w:name w:val="TOC Heading1"/>
    <w:basedOn w:val="Normal"/>
    <w:qFormat/>
    <w:rsid w:val="002D2F50"/>
    <w:pPr>
      <w:tabs>
        <w:tab w:val="right" w:pos="9072"/>
      </w:tabs>
      <w:spacing w:after="160" w:line="259" w:lineRule="auto"/>
    </w:pPr>
    <w:rPr>
      <w:rFonts w:eastAsiaTheme="minorHAnsi"/>
      <w:b/>
      <w:szCs w:val="22"/>
      <w:lang w:eastAsia="en-US"/>
    </w:rPr>
  </w:style>
  <w:style w:type="paragraph" w:customStyle="1" w:styleId="PARTTITLE">
    <w:name w:val="PART TITLE"/>
    <w:basedOn w:val="Heading1"/>
    <w:next w:val="Normal"/>
    <w:rsid w:val="002D2F50"/>
    <w:pPr>
      <w:keepNext/>
      <w:widowControl w:val="0"/>
      <w:pBdr>
        <w:top w:val="single" w:sz="12" w:space="18" w:color="auto"/>
        <w:bottom w:val="single" w:sz="12" w:space="18" w:color="auto"/>
      </w:pBdr>
      <w:tabs>
        <w:tab w:val="clear" w:pos="567"/>
        <w:tab w:val="left" w:pos="1701"/>
        <w:tab w:val="left" w:pos="2268"/>
      </w:tabs>
      <w:autoSpaceDE w:val="0"/>
      <w:autoSpaceDN w:val="0"/>
      <w:adjustRightInd w:val="0"/>
      <w:spacing w:before="5000" w:after="160" w:line="259" w:lineRule="auto"/>
      <w:jc w:val="left"/>
    </w:pPr>
    <w:rPr>
      <w:rFonts w:ascii="Arial" w:eastAsia="Times New Roman" w:hAnsi="Arial" w:cs="Arial"/>
      <w:b w:val="0"/>
      <w:iCs/>
      <w:caps w:val="0"/>
      <w:kern w:val="32"/>
      <w:szCs w:val="22"/>
      <w:lang w:val="en-US"/>
    </w:rPr>
  </w:style>
  <w:style w:type="paragraph" w:customStyle="1" w:styleId="Bullet10">
    <w:name w:val="Bullet 1"/>
    <w:basedOn w:val="Normal"/>
    <w:autoRedefine/>
    <w:qFormat/>
    <w:rsid w:val="002D2F50"/>
    <w:pPr>
      <w:tabs>
        <w:tab w:val="left" w:pos="0"/>
        <w:tab w:val="num" w:pos="720"/>
      </w:tabs>
      <w:spacing w:after="160" w:line="259" w:lineRule="auto"/>
      <w:ind w:left="1418" w:hanging="1418"/>
    </w:pPr>
    <w:rPr>
      <w:rFonts w:eastAsia="Times New Roman"/>
      <w:b/>
      <w:caps/>
      <w:szCs w:val="22"/>
      <w:lang w:eastAsia="en-US"/>
    </w:rPr>
  </w:style>
  <w:style w:type="paragraph" w:customStyle="1" w:styleId="Title2">
    <w:name w:val="Title 2"/>
    <w:basedOn w:val="Title"/>
    <w:autoRedefine/>
    <w:rsid w:val="002D2F50"/>
    <w:pPr>
      <w:pBdr>
        <w:bottom w:val="single" w:sz="4" w:space="6" w:color="auto"/>
      </w:pBdr>
      <w:spacing w:after="120" w:line="259" w:lineRule="auto"/>
      <w:ind w:right="0"/>
      <w:jc w:val="left"/>
      <w:outlineLvl w:val="0"/>
    </w:pPr>
    <w:rPr>
      <w:rFonts w:ascii="Arial Bold" w:hAnsi="Arial Bold" w:cs="Arial Bold"/>
      <w:bCs/>
      <w:caps/>
      <w:color w:val="17365D"/>
      <w:kern w:val="28"/>
      <w:sz w:val="20"/>
      <w:szCs w:val="22"/>
      <w:lang w:val="en-ZA"/>
    </w:rPr>
  </w:style>
  <w:style w:type="paragraph" w:customStyle="1" w:styleId="Bullet1bold">
    <w:name w:val="Bullet 1 bold"/>
    <w:basedOn w:val="Bullet10"/>
    <w:next w:val="BodyText"/>
    <w:autoRedefine/>
    <w:qFormat/>
    <w:rsid w:val="002D2F50"/>
  </w:style>
  <w:style w:type="paragraph" w:customStyle="1" w:styleId="LVL1">
    <w:name w:val="LVL1"/>
    <w:basedOn w:val="Normal"/>
    <w:rsid w:val="002D2F50"/>
    <w:pPr>
      <w:tabs>
        <w:tab w:val="num" w:pos="720"/>
      </w:tabs>
      <w:spacing w:after="160" w:line="264" w:lineRule="auto"/>
      <w:ind w:left="720" w:hanging="720"/>
      <w:outlineLvl w:val="0"/>
    </w:pPr>
    <w:rPr>
      <w:rFonts w:eastAsia="Times New Roman"/>
      <w:szCs w:val="22"/>
      <w:lang w:eastAsia="en-US"/>
    </w:rPr>
  </w:style>
  <w:style w:type="paragraph" w:customStyle="1" w:styleId="LVL2">
    <w:name w:val="LVL2"/>
    <w:basedOn w:val="Normal"/>
    <w:rsid w:val="002D2F50"/>
    <w:pPr>
      <w:tabs>
        <w:tab w:val="num" w:pos="0"/>
        <w:tab w:val="num" w:pos="1440"/>
      </w:tabs>
      <w:spacing w:after="160" w:line="264" w:lineRule="auto"/>
      <w:ind w:left="1440" w:hanging="720"/>
      <w:outlineLvl w:val="1"/>
    </w:pPr>
    <w:rPr>
      <w:rFonts w:eastAsia="Times New Roman"/>
      <w:szCs w:val="22"/>
      <w:lang w:eastAsia="en-US"/>
    </w:rPr>
  </w:style>
  <w:style w:type="paragraph" w:customStyle="1" w:styleId="LVL3">
    <w:name w:val="LVL3"/>
    <w:basedOn w:val="Normal"/>
    <w:rsid w:val="002D2F50"/>
    <w:pPr>
      <w:numPr>
        <w:ilvl w:val="2"/>
        <w:numId w:val="34"/>
      </w:numPr>
      <w:tabs>
        <w:tab w:val="num" w:pos="0"/>
      </w:tabs>
      <w:spacing w:after="160" w:line="264" w:lineRule="auto"/>
      <w:outlineLvl w:val="2"/>
    </w:pPr>
    <w:rPr>
      <w:rFonts w:eastAsia="Times New Roman"/>
      <w:szCs w:val="22"/>
      <w:lang w:eastAsia="en-US"/>
    </w:rPr>
  </w:style>
  <w:style w:type="paragraph" w:customStyle="1" w:styleId="Bulletquote">
    <w:name w:val="Bullet quote"/>
    <w:basedOn w:val="Normal"/>
    <w:autoRedefine/>
    <w:qFormat/>
    <w:rsid w:val="002D2F50"/>
    <w:pPr>
      <w:spacing w:after="160" w:line="259" w:lineRule="auto"/>
      <w:ind w:left="851" w:right="851"/>
    </w:pPr>
    <w:rPr>
      <w:rFonts w:eastAsia="Times New Roman"/>
      <w:i/>
      <w:szCs w:val="22"/>
      <w:lang w:eastAsia="en-US"/>
    </w:rPr>
  </w:style>
  <w:style w:type="paragraph" w:customStyle="1" w:styleId="Title3">
    <w:name w:val="Title 3"/>
    <w:basedOn w:val="Title2"/>
    <w:autoRedefine/>
    <w:rsid w:val="002D2F50"/>
  </w:style>
  <w:style w:type="paragraph" w:customStyle="1" w:styleId="tableleft">
    <w:name w:val="table left"/>
    <w:basedOn w:val="Normal"/>
    <w:autoRedefine/>
    <w:rsid w:val="002D2F50"/>
    <w:pPr>
      <w:spacing w:after="160" w:line="259" w:lineRule="auto"/>
    </w:pPr>
    <w:rPr>
      <w:rFonts w:eastAsia="Times New Roman"/>
      <w:szCs w:val="22"/>
      <w:lang w:eastAsia="en-US"/>
    </w:rPr>
  </w:style>
  <w:style w:type="paragraph" w:customStyle="1" w:styleId="Tablecentre">
    <w:name w:val="Table centre"/>
    <w:basedOn w:val="tableleft"/>
    <w:autoRedefine/>
    <w:rsid w:val="002D2F50"/>
  </w:style>
  <w:style w:type="paragraph" w:customStyle="1" w:styleId="Header0">
    <w:name w:val="Header 0"/>
    <w:basedOn w:val="Heading1"/>
    <w:autoRedefine/>
    <w:rsid w:val="002D2F50"/>
    <w:pPr>
      <w:keepNext/>
      <w:pBdr>
        <w:top w:val="single" w:sz="12" w:space="18" w:color="auto"/>
        <w:bottom w:val="single" w:sz="12" w:space="18" w:color="auto"/>
      </w:pBdr>
      <w:tabs>
        <w:tab w:val="clear" w:pos="567"/>
        <w:tab w:val="left" w:pos="1701"/>
      </w:tabs>
      <w:spacing w:before="5000" w:after="160" w:line="259" w:lineRule="auto"/>
      <w:jc w:val="left"/>
      <w:outlineLvl w:val="9"/>
    </w:pPr>
    <w:rPr>
      <w:bCs/>
      <w:kern w:val="32"/>
      <w:sz w:val="48"/>
      <w:szCs w:val="48"/>
    </w:rPr>
  </w:style>
  <w:style w:type="paragraph" w:customStyle="1" w:styleId="Tableleftbold10">
    <w:name w:val="Table left bold 10"/>
    <w:basedOn w:val="tableleft"/>
    <w:autoRedefine/>
    <w:rsid w:val="002D2F50"/>
  </w:style>
  <w:style w:type="paragraph" w:customStyle="1" w:styleId="Tablecenterbold">
    <w:name w:val="Table center bold"/>
    <w:basedOn w:val="Tableleftbold10"/>
    <w:autoRedefine/>
    <w:rsid w:val="002D2F50"/>
    <w:pPr>
      <w:jc w:val="center"/>
    </w:pPr>
    <w:rPr>
      <w:rFonts w:ascii="Arial Bold" w:hAnsi="Arial Bold"/>
      <w:lang w:eastAsia="en-GB"/>
    </w:rPr>
  </w:style>
  <w:style w:type="paragraph" w:customStyle="1" w:styleId="tableleftnumbered">
    <w:name w:val="table left numbered"/>
    <w:basedOn w:val="tableleft"/>
    <w:autoRedefine/>
    <w:rsid w:val="002D2F50"/>
  </w:style>
  <w:style w:type="paragraph" w:customStyle="1" w:styleId="Title4">
    <w:name w:val="Title 4"/>
    <w:basedOn w:val="Title3"/>
    <w:autoRedefine/>
    <w:rsid w:val="002D2F50"/>
    <w:pPr>
      <w:spacing w:before="60" w:after="0"/>
    </w:pPr>
    <w:rPr>
      <w:szCs w:val="28"/>
    </w:rPr>
  </w:style>
  <w:style w:type="paragraph" w:customStyle="1" w:styleId="Title5">
    <w:name w:val="Title 5"/>
    <w:basedOn w:val="Title4"/>
    <w:autoRedefine/>
    <w:rsid w:val="002D2F50"/>
    <w:rPr>
      <w:szCs w:val="20"/>
    </w:rPr>
  </w:style>
  <w:style w:type="paragraph" w:customStyle="1" w:styleId="Bulletsecondlevel">
    <w:name w:val="Bullet second level"/>
    <w:basedOn w:val="Normal"/>
    <w:rsid w:val="002D2F50"/>
    <w:pPr>
      <w:tabs>
        <w:tab w:val="num" w:pos="1211"/>
      </w:tabs>
      <w:spacing w:after="40" w:line="260" w:lineRule="atLeast"/>
      <w:ind w:left="1134" w:hanging="283"/>
    </w:pPr>
    <w:rPr>
      <w:rFonts w:ascii="Verdana" w:eastAsia="Times New Roman" w:hAnsi="Verdana"/>
      <w:szCs w:val="22"/>
      <w:lang w:eastAsia="en-US"/>
    </w:rPr>
  </w:style>
  <w:style w:type="paragraph" w:customStyle="1" w:styleId="NormalIndent1">
    <w:name w:val="Normal Indent1"/>
    <w:basedOn w:val="Normal"/>
    <w:autoRedefine/>
    <w:rsid w:val="002D2F50"/>
    <w:pPr>
      <w:spacing w:after="160" w:line="259" w:lineRule="auto"/>
      <w:ind w:left="1701" w:right="1134"/>
    </w:pPr>
    <w:rPr>
      <w:rFonts w:eastAsia="Times New Roman"/>
      <w:szCs w:val="22"/>
      <w:lang w:eastAsia="en-US"/>
    </w:rPr>
  </w:style>
  <w:style w:type="paragraph" w:customStyle="1" w:styleId="Heading">
    <w:name w:val="Heading"/>
    <w:basedOn w:val="Heading3"/>
    <w:autoRedefine/>
    <w:rsid w:val="002D2F50"/>
    <w:pPr>
      <w:keepNext w:val="0"/>
      <w:keepLines w:val="0"/>
      <w:numPr>
        <w:ilvl w:val="2"/>
      </w:numPr>
      <w:spacing w:before="240" w:after="60" w:line="276" w:lineRule="auto"/>
      <w:ind w:left="1134" w:hanging="1134"/>
    </w:pPr>
    <w:rPr>
      <w:rFonts w:ascii="Arial" w:eastAsia="Times New Roman" w:hAnsi="Arial" w:cs="Arial"/>
      <w:color w:val="auto"/>
      <w:sz w:val="20"/>
      <w:szCs w:val="20"/>
      <w:lang w:eastAsia="en-US"/>
    </w:rPr>
  </w:style>
  <w:style w:type="paragraph" w:customStyle="1" w:styleId="figurecenter">
    <w:name w:val="figure center"/>
    <w:basedOn w:val="Normal"/>
    <w:autoRedefine/>
    <w:rsid w:val="002D2F50"/>
    <w:pPr>
      <w:spacing w:after="160" w:line="259" w:lineRule="auto"/>
    </w:pPr>
    <w:rPr>
      <w:rFonts w:ascii="Arial Bold" w:eastAsia="Times New Roman" w:hAnsi="Arial Bold"/>
      <w:szCs w:val="22"/>
      <w:lang w:eastAsia="en-US"/>
    </w:rPr>
  </w:style>
  <w:style w:type="paragraph" w:customStyle="1" w:styleId="AnnexHead">
    <w:name w:val="Annex Head"/>
    <w:basedOn w:val="Title2"/>
    <w:autoRedefine/>
    <w:rsid w:val="002D2F50"/>
  </w:style>
  <w:style w:type="paragraph" w:customStyle="1" w:styleId="Header4">
    <w:name w:val="Header 4"/>
    <w:basedOn w:val="Normal"/>
    <w:autoRedefine/>
    <w:rsid w:val="002D2F50"/>
    <w:pPr>
      <w:tabs>
        <w:tab w:val="left" w:pos="0"/>
      </w:tabs>
      <w:spacing w:after="160" w:line="259" w:lineRule="auto"/>
    </w:pPr>
    <w:rPr>
      <w:rFonts w:ascii="Arial Bold" w:eastAsia="Times New Roman" w:hAnsi="Arial Bold"/>
      <w:caps/>
      <w:color w:val="000000"/>
      <w:sz w:val="16"/>
      <w:szCs w:val="16"/>
      <w:lang w:eastAsia="en-US"/>
    </w:rPr>
  </w:style>
  <w:style w:type="paragraph" w:customStyle="1" w:styleId="StyleBullet1Bold">
    <w:name w:val="Style Bullet 1 + Bold"/>
    <w:basedOn w:val="Bullet10"/>
    <w:autoRedefine/>
    <w:rsid w:val="002D2F50"/>
  </w:style>
  <w:style w:type="paragraph" w:customStyle="1" w:styleId="BigBullet1bold">
    <w:name w:val="Big Bullet 1 bold"/>
    <w:basedOn w:val="Normal"/>
    <w:autoRedefine/>
    <w:rsid w:val="002D2F50"/>
    <w:pPr>
      <w:tabs>
        <w:tab w:val="num" w:pos="720"/>
      </w:tabs>
      <w:spacing w:after="160" w:line="259" w:lineRule="auto"/>
      <w:ind w:left="720" w:hanging="360"/>
    </w:pPr>
    <w:rPr>
      <w:rFonts w:ascii="Arial Bold" w:eastAsia="Times New Roman" w:hAnsi="Arial Bold"/>
      <w:szCs w:val="22"/>
      <w:lang w:eastAsia="en-US"/>
    </w:rPr>
  </w:style>
  <w:style w:type="paragraph" w:customStyle="1" w:styleId="Normal8">
    <w:name w:val="Normal 8"/>
    <w:basedOn w:val="Normal"/>
    <w:autoRedefine/>
    <w:rsid w:val="002D2F50"/>
    <w:pPr>
      <w:spacing w:after="160" w:line="259" w:lineRule="auto"/>
    </w:pPr>
    <w:rPr>
      <w:rFonts w:eastAsia="Times New Roman"/>
      <w:sz w:val="16"/>
      <w:szCs w:val="22"/>
      <w:lang w:eastAsia="en-US"/>
    </w:rPr>
  </w:style>
  <w:style w:type="paragraph" w:customStyle="1" w:styleId="TABLEHEADING">
    <w:name w:val="TABLE HEADING"/>
    <w:basedOn w:val="Normal"/>
    <w:autoRedefine/>
    <w:qFormat/>
    <w:rsid w:val="00096A8B"/>
    <w:pPr>
      <w:spacing w:before="120" w:after="120"/>
      <w:jc w:val="center"/>
    </w:pPr>
    <w:rPr>
      <w:b/>
      <w:bCs/>
    </w:rPr>
  </w:style>
  <w:style w:type="paragraph" w:customStyle="1" w:styleId="Tableleft9">
    <w:name w:val="Table left 9"/>
    <w:basedOn w:val="Normal"/>
    <w:autoRedefine/>
    <w:qFormat/>
    <w:rsid w:val="002D2F50"/>
    <w:pPr>
      <w:tabs>
        <w:tab w:val="left" w:pos="567"/>
        <w:tab w:val="left" w:pos="851"/>
      </w:tabs>
      <w:spacing w:after="160" w:line="240" w:lineRule="exact"/>
    </w:pPr>
    <w:rPr>
      <w:rFonts w:eastAsia="Times New Roman"/>
      <w:color w:val="000000"/>
      <w:sz w:val="18"/>
      <w:szCs w:val="18"/>
      <w:lang w:eastAsia="en-US"/>
    </w:rPr>
  </w:style>
  <w:style w:type="paragraph" w:customStyle="1" w:styleId="Header2">
    <w:name w:val="Header 2"/>
    <w:basedOn w:val="Normal"/>
    <w:autoRedefine/>
    <w:qFormat/>
    <w:rsid w:val="0095363C"/>
    <w:pPr>
      <w:keepNext/>
      <w:pBdr>
        <w:top w:val="single" w:sz="12" w:space="18" w:color="auto"/>
        <w:bottom w:val="single" w:sz="12" w:space="18" w:color="auto"/>
      </w:pBdr>
      <w:tabs>
        <w:tab w:val="left" w:pos="1701"/>
      </w:tabs>
      <w:spacing w:before="5000" w:after="160" w:line="259" w:lineRule="auto"/>
      <w:ind w:left="2410" w:hanging="2410"/>
      <w:jc w:val="left"/>
    </w:pPr>
    <w:rPr>
      <w:rFonts w:ascii="Arial Bold" w:eastAsiaTheme="minorHAnsi" w:hAnsi="Arial Bold"/>
      <w:b/>
      <w:caps/>
      <w:kern w:val="32"/>
      <w:sz w:val="40"/>
      <w:szCs w:val="40"/>
      <w:lang w:eastAsia="en-US"/>
    </w:rPr>
  </w:style>
  <w:style w:type="paragraph" w:customStyle="1" w:styleId="Picturecenter">
    <w:name w:val="Picture center"/>
    <w:basedOn w:val="Normal"/>
    <w:autoRedefine/>
    <w:rsid w:val="002D2F50"/>
    <w:pPr>
      <w:spacing w:after="160" w:line="259" w:lineRule="auto"/>
    </w:pPr>
    <w:rPr>
      <w:rFonts w:eastAsia="Times New Roman"/>
      <w:szCs w:val="22"/>
      <w:lang w:eastAsia="en-US"/>
    </w:rPr>
  </w:style>
  <w:style w:type="character" w:customStyle="1" w:styleId="Bullet1CharChar">
    <w:name w:val="Bullet 1 Char Char"/>
    <w:basedOn w:val="DefaultParagraphFont"/>
    <w:rsid w:val="002D2F50"/>
    <w:rPr>
      <w:rFonts w:ascii="Arial" w:hAnsi="Arial"/>
      <w:lang w:val="en-GB" w:eastAsia="en-US" w:bidi="ar-SA"/>
    </w:rPr>
  </w:style>
  <w:style w:type="paragraph" w:customStyle="1" w:styleId="Normal15">
    <w:name w:val="Normal1.5"/>
    <w:basedOn w:val="Normal"/>
    <w:autoRedefine/>
    <w:rsid w:val="002D2F50"/>
    <w:pPr>
      <w:suppressAutoHyphens/>
      <w:spacing w:after="160" w:line="259" w:lineRule="auto"/>
      <w:ind w:left="851"/>
    </w:pPr>
    <w:rPr>
      <w:rFonts w:eastAsia="Times New Roman"/>
      <w:szCs w:val="22"/>
      <w:lang w:eastAsia="en-US"/>
    </w:rPr>
  </w:style>
  <w:style w:type="character" w:customStyle="1" w:styleId="Bullet2Char">
    <w:name w:val="Bullet 2 Char"/>
    <w:basedOn w:val="DefaultParagraphFont"/>
    <w:rsid w:val="002D2F50"/>
    <w:rPr>
      <w:rFonts w:ascii="Arial" w:hAnsi="Arial"/>
      <w:snapToGrid w:val="0"/>
      <w:szCs w:val="24"/>
      <w:lang w:val="en-GB" w:eastAsia="en-US" w:bidi="ar-SA"/>
    </w:rPr>
  </w:style>
  <w:style w:type="paragraph" w:customStyle="1" w:styleId="MMTopic1">
    <w:name w:val="MM Topic 1"/>
    <w:basedOn w:val="Normal"/>
    <w:rsid w:val="002D2F50"/>
    <w:pPr>
      <w:tabs>
        <w:tab w:val="num" w:pos="360"/>
      </w:tabs>
      <w:spacing w:after="160" w:line="259" w:lineRule="auto"/>
    </w:pPr>
    <w:rPr>
      <w:rFonts w:eastAsia="Times New Roman"/>
      <w:szCs w:val="22"/>
      <w:lang w:eastAsia="en-US"/>
    </w:rPr>
  </w:style>
  <w:style w:type="paragraph" w:customStyle="1" w:styleId="Contentslevel2">
    <w:name w:val="Contents level 2"/>
    <w:basedOn w:val="Normal"/>
    <w:rsid w:val="002D2F50"/>
    <w:pPr>
      <w:spacing w:after="160" w:line="259" w:lineRule="auto"/>
    </w:pPr>
    <w:rPr>
      <w:rFonts w:eastAsia="Times New Roman"/>
      <w:szCs w:val="22"/>
      <w:lang w:eastAsia="en-US"/>
    </w:rPr>
  </w:style>
  <w:style w:type="paragraph" w:customStyle="1" w:styleId="TableHeadingCenter">
    <w:name w:val="Table Heading Center"/>
    <w:basedOn w:val="Normal"/>
    <w:autoRedefine/>
    <w:rsid w:val="002D2F50"/>
    <w:pPr>
      <w:tabs>
        <w:tab w:val="left" w:pos="0"/>
      </w:tabs>
      <w:spacing w:after="120" w:line="259" w:lineRule="auto"/>
      <w:ind w:left="1134" w:hanging="1100"/>
    </w:pPr>
    <w:rPr>
      <w:rFonts w:ascii="Arial Bold" w:eastAsia="Times New Roman" w:hAnsi="Arial Bold"/>
      <w:sz w:val="32"/>
      <w:szCs w:val="32"/>
      <w:lang w:eastAsia="en-US"/>
    </w:rPr>
  </w:style>
  <w:style w:type="paragraph" w:customStyle="1" w:styleId="Tableleft0">
    <w:name w:val="Table left"/>
    <w:basedOn w:val="Normal"/>
    <w:autoRedefine/>
    <w:rsid w:val="002D2F50"/>
    <w:pPr>
      <w:spacing w:after="160" w:line="259" w:lineRule="auto"/>
      <w:ind w:left="1134"/>
    </w:pPr>
    <w:rPr>
      <w:rFonts w:eastAsia="Times New Roman"/>
      <w:szCs w:val="22"/>
      <w:lang w:eastAsia="en-US"/>
    </w:rPr>
  </w:style>
  <w:style w:type="paragraph" w:customStyle="1" w:styleId="AnnexureNo">
    <w:name w:val="Annexure No"/>
    <w:basedOn w:val="Heading6"/>
    <w:autoRedefine/>
    <w:rsid w:val="002D2F50"/>
    <w:pPr>
      <w:keepNext/>
      <w:pageBreakBefore/>
      <w:numPr>
        <w:ilvl w:val="5"/>
      </w:numPr>
      <w:tabs>
        <w:tab w:val="clear" w:pos="1134"/>
        <w:tab w:val="num" w:pos="4320"/>
        <w:tab w:val="center" w:pos="6521"/>
      </w:tabs>
      <w:spacing w:after="160" w:line="259" w:lineRule="auto"/>
      <w:ind w:left="4320" w:hanging="720"/>
      <w:jc w:val="right"/>
      <w:outlineLvl w:val="9"/>
    </w:pPr>
    <w:rPr>
      <w:rFonts w:cstheme="minorBidi"/>
      <w:b w:val="0"/>
      <w:sz w:val="32"/>
      <w:szCs w:val="32"/>
    </w:rPr>
  </w:style>
  <w:style w:type="character" w:customStyle="1" w:styleId="TableleftChar">
    <w:name w:val="Table left Char"/>
    <w:basedOn w:val="DefaultParagraphFont"/>
    <w:rsid w:val="002D2F50"/>
    <w:rPr>
      <w:rFonts w:ascii="Arial" w:hAnsi="Arial"/>
      <w:lang w:val="en-US" w:eastAsia="en-US" w:bidi="ar-SA"/>
    </w:rPr>
  </w:style>
  <w:style w:type="paragraph" w:customStyle="1" w:styleId="MMTopic2">
    <w:name w:val="MM Topic 2"/>
    <w:basedOn w:val="Normal"/>
    <w:rsid w:val="002D2F50"/>
    <w:pPr>
      <w:tabs>
        <w:tab w:val="num" w:pos="720"/>
      </w:tabs>
      <w:spacing w:after="160" w:line="259" w:lineRule="auto"/>
    </w:pPr>
    <w:rPr>
      <w:rFonts w:eastAsia="Times New Roman"/>
      <w:szCs w:val="22"/>
      <w:lang w:eastAsia="en-US"/>
    </w:rPr>
  </w:style>
  <w:style w:type="paragraph" w:customStyle="1" w:styleId="MMTopic3">
    <w:name w:val="MM Topic 3"/>
    <w:basedOn w:val="Normal"/>
    <w:rsid w:val="002D2F50"/>
    <w:pPr>
      <w:tabs>
        <w:tab w:val="num" w:pos="1080"/>
      </w:tabs>
      <w:spacing w:after="160" w:line="259" w:lineRule="auto"/>
    </w:pPr>
    <w:rPr>
      <w:rFonts w:eastAsia="Times New Roman"/>
      <w:szCs w:val="22"/>
      <w:lang w:eastAsia="en-US"/>
    </w:rPr>
  </w:style>
  <w:style w:type="paragraph" w:customStyle="1" w:styleId="MMTopic4">
    <w:name w:val="MM Topic 4"/>
    <w:basedOn w:val="Normal"/>
    <w:rsid w:val="002D2F50"/>
    <w:pPr>
      <w:tabs>
        <w:tab w:val="num" w:pos="1440"/>
      </w:tabs>
      <w:spacing w:after="160" w:line="259" w:lineRule="auto"/>
    </w:pPr>
    <w:rPr>
      <w:rFonts w:eastAsia="Times New Roman"/>
      <w:szCs w:val="22"/>
      <w:lang w:eastAsia="en-US"/>
    </w:rPr>
  </w:style>
  <w:style w:type="paragraph" w:customStyle="1" w:styleId="Bullet">
    <w:name w:val="Bullet"/>
    <w:basedOn w:val="Normal"/>
    <w:autoRedefine/>
    <w:rsid w:val="002D2F50"/>
    <w:pPr>
      <w:tabs>
        <w:tab w:val="num" w:pos="720"/>
      </w:tabs>
      <w:spacing w:after="160" w:line="259" w:lineRule="auto"/>
      <w:ind w:left="1418" w:hanging="1418"/>
    </w:pPr>
    <w:rPr>
      <w:rFonts w:ascii="Arial Bold" w:eastAsia="Times New Roman" w:hAnsi="Arial Bold"/>
      <w:b/>
      <w:smallCaps/>
      <w:szCs w:val="22"/>
      <w:lang w:eastAsia="en-US"/>
    </w:rPr>
  </w:style>
  <w:style w:type="paragraph" w:customStyle="1" w:styleId="Tablecenter">
    <w:name w:val="Table center"/>
    <w:basedOn w:val="Normal"/>
    <w:autoRedefine/>
    <w:rsid w:val="002D2F50"/>
    <w:pPr>
      <w:tabs>
        <w:tab w:val="center" w:pos="6521"/>
      </w:tabs>
      <w:spacing w:after="160" w:line="259" w:lineRule="auto"/>
    </w:pPr>
    <w:rPr>
      <w:rFonts w:eastAsia="Times New Roman"/>
      <w:szCs w:val="22"/>
      <w:lang w:eastAsia="en-US"/>
    </w:rPr>
  </w:style>
  <w:style w:type="paragraph" w:customStyle="1" w:styleId="CTOC">
    <w:name w:val="C TOC"/>
    <w:basedOn w:val="T1TOC"/>
    <w:autoRedefine/>
    <w:qFormat/>
    <w:rsid w:val="00150CCF"/>
  </w:style>
  <w:style w:type="paragraph" w:customStyle="1" w:styleId="StyleTableleft10Bold">
    <w:name w:val="Style Table left 10 + Bold"/>
    <w:basedOn w:val="TABLEHEADING"/>
    <w:rsid w:val="002D2F50"/>
    <w:rPr>
      <w:bCs w:val="0"/>
    </w:rPr>
  </w:style>
  <w:style w:type="paragraph" w:customStyle="1" w:styleId="Contentslevel3">
    <w:name w:val="Contents level 3"/>
    <w:basedOn w:val="Normal"/>
    <w:rsid w:val="002D2F50"/>
    <w:pPr>
      <w:spacing w:after="160" w:line="259" w:lineRule="auto"/>
    </w:pPr>
    <w:rPr>
      <w:rFonts w:eastAsia="Times New Roman"/>
      <w:szCs w:val="22"/>
      <w:lang w:eastAsia="en-US"/>
    </w:rPr>
  </w:style>
  <w:style w:type="character" w:customStyle="1" w:styleId="Tableleft9Char">
    <w:name w:val="Table left 9 Char"/>
    <w:basedOn w:val="DefaultParagraphFont"/>
    <w:rsid w:val="002D2F50"/>
    <w:rPr>
      <w:rFonts w:ascii="Arial" w:hAnsi="Arial" w:cs="Arial"/>
      <w:snapToGrid w:val="0"/>
      <w:color w:val="000000"/>
      <w:sz w:val="18"/>
      <w:szCs w:val="18"/>
      <w:lang w:val="en-GB" w:eastAsia="en-US" w:bidi="ar-SA"/>
    </w:rPr>
  </w:style>
  <w:style w:type="character" w:customStyle="1" w:styleId="Tableleft10Char">
    <w:name w:val="Table left 10 Char"/>
    <w:basedOn w:val="Tableleft9Char"/>
    <w:rsid w:val="002D2F50"/>
    <w:rPr>
      <w:rFonts w:ascii="Arial" w:hAnsi="Arial" w:cs="Arial"/>
      <w:snapToGrid w:val="0"/>
      <w:color w:val="000000"/>
      <w:sz w:val="18"/>
      <w:szCs w:val="18"/>
      <w:lang w:val="en-GB" w:eastAsia="en-US" w:bidi="ar-SA"/>
    </w:rPr>
  </w:style>
  <w:style w:type="character" w:customStyle="1" w:styleId="StyleTableleft10BoldChar">
    <w:name w:val="Style Table left 10 + Bold Char"/>
    <w:basedOn w:val="Tableleft10Char"/>
    <w:rsid w:val="002D2F50"/>
    <w:rPr>
      <w:rFonts w:ascii="Arial" w:hAnsi="Arial" w:cs="Arial"/>
      <w:snapToGrid w:val="0"/>
      <w:color w:val="000000"/>
      <w:sz w:val="18"/>
      <w:szCs w:val="18"/>
      <w:lang w:val="en-GB" w:eastAsia="en-US" w:bidi="ar-SA"/>
    </w:rPr>
  </w:style>
  <w:style w:type="paragraph" w:customStyle="1" w:styleId="Quotebullet">
    <w:name w:val="Quote bullet"/>
    <w:basedOn w:val="Quote"/>
    <w:autoRedefine/>
    <w:rsid w:val="002D2F50"/>
  </w:style>
  <w:style w:type="paragraph" w:styleId="Quote">
    <w:name w:val="Quote"/>
    <w:basedOn w:val="Normal"/>
    <w:link w:val="QuoteChar"/>
    <w:uiPriority w:val="29"/>
    <w:qFormat/>
    <w:rsid w:val="002D2F50"/>
    <w:pPr>
      <w:spacing w:before="200" w:after="160" w:line="259" w:lineRule="auto"/>
      <w:ind w:left="864" w:right="864"/>
      <w:jc w:val="center"/>
    </w:pPr>
    <w:rPr>
      <w:rFonts w:eastAsiaTheme="minorHAnsi"/>
      <w:i/>
      <w:iCs/>
      <w:color w:val="404040" w:themeColor="text1" w:themeTint="BF"/>
      <w:szCs w:val="22"/>
      <w:lang w:eastAsia="en-US"/>
    </w:rPr>
  </w:style>
  <w:style w:type="character" w:customStyle="1" w:styleId="QuoteChar">
    <w:name w:val="Quote Char"/>
    <w:basedOn w:val="DefaultParagraphFont"/>
    <w:link w:val="Quote"/>
    <w:uiPriority w:val="29"/>
    <w:rsid w:val="002D2F50"/>
    <w:rPr>
      <w:rFonts w:ascii="Arial" w:hAnsi="Arial"/>
      <w:i/>
      <w:iCs/>
      <w:color w:val="404040" w:themeColor="text1" w:themeTint="BF"/>
      <w:sz w:val="20"/>
    </w:rPr>
  </w:style>
  <w:style w:type="paragraph" w:customStyle="1" w:styleId="MMTopic5">
    <w:name w:val="MM Topic 5"/>
    <w:basedOn w:val="Normal"/>
    <w:rsid w:val="002D2F50"/>
    <w:pPr>
      <w:spacing w:after="160" w:line="259" w:lineRule="auto"/>
    </w:pPr>
    <w:rPr>
      <w:rFonts w:eastAsia="Times New Roman"/>
      <w:szCs w:val="22"/>
      <w:lang w:eastAsia="en-US"/>
    </w:rPr>
  </w:style>
  <w:style w:type="paragraph" w:customStyle="1" w:styleId="MMTopic6">
    <w:name w:val="MM Topic 6"/>
    <w:basedOn w:val="Normal"/>
    <w:rsid w:val="002D2F50"/>
    <w:pPr>
      <w:spacing w:after="160" w:line="259" w:lineRule="auto"/>
    </w:pPr>
    <w:rPr>
      <w:rFonts w:eastAsia="Times New Roman"/>
      <w:szCs w:val="22"/>
      <w:lang w:eastAsia="en-US"/>
    </w:rPr>
  </w:style>
  <w:style w:type="paragraph" w:customStyle="1" w:styleId="Annexurelist">
    <w:name w:val="Annexure list"/>
    <w:basedOn w:val="Normal"/>
    <w:autoRedefine/>
    <w:rsid w:val="002D2F50"/>
    <w:pPr>
      <w:spacing w:after="160" w:line="259" w:lineRule="auto"/>
      <w:ind w:left="2155" w:hanging="1304"/>
      <w:outlineLvl w:val="3"/>
    </w:pPr>
    <w:rPr>
      <w:rFonts w:eastAsia="Times New Roman"/>
      <w:szCs w:val="22"/>
      <w:lang w:eastAsia="en-US"/>
    </w:rPr>
  </w:style>
  <w:style w:type="paragraph" w:customStyle="1" w:styleId="MMTitle">
    <w:name w:val="MM Title"/>
    <w:basedOn w:val="Normal"/>
    <w:rsid w:val="002D2F50"/>
    <w:pPr>
      <w:spacing w:after="160" w:line="259" w:lineRule="auto"/>
    </w:pPr>
    <w:rPr>
      <w:rFonts w:eastAsia="Times New Roman"/>
      <w:szCs w:val="22"/>
      <w:lang w:eastAsia="en-US"/>
    </w:rPr>
  </w:style>
  <w:style w:type="paragraph" w:customStyle="1" w:styleId="StyleBullet1Bold1">
    <w:name w:val="Style Bullet 1 + Bold1"/>
    <w:basedOn w:val="Bullet10"/>
    <w:autoRedefine/>
    <w:rsid w:val="002D2F50"/>
  </w:style>
  <w:style w:type="character" w:customStyle="1" w:styleId="StyleBullet1Bold1Char">
    <w:name w:val="Style Bullet 1 + Bold1 Char"/>
    <w:basedOn w:val="Bullet1CharChar"/>
    <w:rsid w:val="002D2F50"/>
    <w:rPr>
      <w:rFonts w:ascii="Arial" w:hAnsi="Arial"/>
      <w:b/>
      <w:bCs/>
      <w:lang w:val="en-GB" w:eastAsia="en-US" w:bidi="ar-SA"/>
    </w:rPr>
  </w:style>
  <w:style w:type="paragraph" w:customStyle="1" w:styleId="StyleBold">
    <w:name w:val="Style Bold"/>
    <w:basedOn w:val="Header2"/>
    <w:autoRedefine/>
    <w:rsid w:val="002D2F50"/>
  </w:style>
  <w:style w:type="character" w:customStyle="1" w:styleId="Header2Char">
    <w:name w:val="Header 2 Char"/>
    <w:basedOn w:val="Heading1Char"/>
    <w:rsid w:val="002D2F50"/>
    <w:rPr>
      <w:rFonts w:ascii="Arial" w:eastAsia="Times New Roman" w:hAnsi="Arial" w:cstheme="minorBidi"/>
      <w:b w:val="0"/>
      <w:bCs w:val="0"/>
      <w:caps w:val="0"/>
      <w:color w:val="000000"/>
      <w:kern w:val="32"/>
      <w:sz w:val="28"/>
      <w:szCs w:val="22"/>
      <w:lang w:val="en-ZA" w:eastAsia="en-US"/>
    </w:rPr>
  </w:style>
  <w:style w:type="character" w:customStyle="1" w:styleId="StyleBoldChar">
    <w:name w:val="Style Bold Char"/>
    <w:basedOn w:val="Header2Char"/>
    <w:rsid w:val="002D2F50"/>
    <w:rPr>
      <w:rFonts w:ascii="Arial" w:eastAsia="Times New Roman" w:hAnsi="Arial" w:cs="Arial"/>
      <w:b/>
      <w:bCs w:val="0"/>
      <w:caps w:val="0"/>
      <w:snapToGrid w:val="0"/>
      <w:color w:val="000000"/>
      <w:kern w:val="32"/>
      <w:sz w:val="28"/>
      <w:szCs w:val="24"/>
      <w:lang w:val="en-GB" w:eastAsia="en-US" w:bidi="ar-SA"/>
    </w:rPr>
  </w:style>
  <w:style w:type="paragraph" w:customStyle="1" w:styleId="StyleArialBoldBold">
    <w:name w:val="Style Arial Bold Bold"/>
    <w:basedOn w:val="Header2"/>
    <w:autoRedefine/>
    <w:rsid w:val="002D2F50"/>
  </w:style>
  <w:style w:type="paragraph" w:customStyle="1" w:styleId="StyleBoldlevel4index">
    <w:name w:val="Style Bold level 4 index"/>
    <w:basedOn w:val="Normal"/>
    <w:autoRedefine/>
    <w:rsid w:val="002D2F50"/>
    <w:pPr>
      <w:spacing w:after="160" w:line="259" w:lineRule="auto"/>
      <w:outlineLvl w:val="3"/>
    </w:pPr>
    <w:rPr>
      <w:rFonts w:ascii="Arial Bold" w:eastAsia="Times New Roman" w:hAnsi="Arial Bold"/>
      <w:szCs w:val="22"/>
      <w:lang w:eastAsia="en-US"/>
    </w:rPr>
  </w:style>
  <w:style w:type="character" w:customStyle="1" w:styleId="StyleBoldlevel4indexChar">
    <w:name w:val="Style Bold level 4 index Char"/>
    <w:basedOn w:val="DefaultParagraphFont"/>
    <w:rsid w:val="002D2F50"/>
    <w:rPr>
      <w:rFonts w:ascii="Arial Bold" w:hAnsi="Arial Bold"/>
      <w:b/>
      <w:lang w:val="en-ZA" w:eastAsia="en-US" w:bidi="ar-SA"/>
    </w:rPr>
  </w:style>
  <w:style w:type="paragraph" w:customStyle="1" w:styleId="T22TOC">
    <w:name w:val="T2.2 TOC"/>
    <w:basedOn w:val="T2TOC"/>
    <w:autoRedefine/>
    <w:qFormat/>
    <w:rsid w:val="00157686"/>
    <w:pPr>
      <w:ind w:left="1418" w:hanging="1418"/>
    </w:pPr>
    <w:rPr>
      <w:lang w:val="en-ZA"/>
    </w:rPr>
  </w:style>
  <w:style w:type="paragraph" w:customStyle="1" w:styleId="Annexureindex">
    <w:name w:val="Annexure index"/>
    <w:basedOn w:val="Header3"/>
    <w:autoRedefine/>
    <w:rsid w:val="002D2F50"/>
    <w:pPr>
      <w:spacing w:before="240"/>
      <w:jc w:val="left"/>
    </w:pPr>
    <w:rPr>
      <w:lang w:val="en-ZA"/>
    </w:rPr>
  </w:style>
  <w:style w:type="paragraph" w:customStyle="1" w:styleId="Bulletleft13">
    <w:name w:val="Bullet left 1.3"/>
    <w:basedOn w:val="ListBullet"/>
    <w:autoRedefine/>
    <w:rsid w:val="002D2F50"/>
    <w:pPr>
      <w:numPr>
        <w:numId w:val="0"/>
      </w:numPr>
      <w:overflowPunct/>
      <w:autoSpaceDE/>
      <w:autoSpaceDN/>
      <w:adjustRightInd/>
      <w:spacing w:before="0" w:after="160" w:line="259" w:lineRule="auto"/>
      <w:ind w:left="1418" w:hanging="1418"/>
      <w:contextualSpacing/>
      <w:jc w:val="left"/>
      <w:textAlignment w:val="auto"/>
    </w:pPr>
    <w:rPr>
      <w:rFonts w:ascii="Arial" w:eastAsiaTheme="minorHAnsi" w:hAnsi="Arial" w:cstheme="minorBidi"/>
      <w:szCs w:val="22"/>
      <w:lang w:val="en-ZA"/>
    </w:rPr>
  </w:style>
  <w:style w:type="paragraph" w:customStyle="1" w:styleId="Footerpgno">
    <w:name w:val="Footer pg no"/>
    <w:basedOn w:val="Normal"/>
    <w:autoRedefine/>
    <w:rsid w:val="002D2F50"/>
    <w:pPr>
      <w:spacing w:after="160" w:line="259" w:lineRule="auto"/>
    </w:pPr>
    <w:rPr>
      <w:rFonts w:eastAsia="Times New Roman"/>
      <w:sz w:val="16"/>
      <w:szCs w:val="22"/>
      <w:lang w:eastAsia="en-US"/>
    </w:rPr>
  </w:style>
  <w:style w:type="paragraph" w:customStyle="1" w:styleId="T2TOC">
    <w:name w:val="T2 TOC"/>
    <w:basedOn w:val="T1TOC"/>
    <w:autoRedefine/>
    <w:qFormat/>
    <w:rsid w:val="003B6A39"/>
  </w:style>
  <w:style w:type="paragraph" w:customStyle="1" w:styleId="Paragraphnumber">
    <w:name w:val="Paragraph number"/>
    <w:basedOn w:val="Normal"/>
    <w:autoRedefine/>
    <w:qFormat/>
    <w:rsid w:val="002D2F50"/>
    <w:pPr>
      <w:tabs>
        <w:tab w:val="num" w:pos="720"/>
      </w:tabs>
      <w:spacing w:after="160" w:line="259" w:lineRule="auto"/>
      <w:ind w:left="720" w:hanging="360"/>
    </w:pPr>
    <w:rPr>
      <w:rFonts w:eastAsia="Times New Roman"/>
      <w:color w:val="000000"/>
      <w:szCs w:val="22"/>
      <w:lang w:eastAsia="en-US"/>
    </w:rPr>
  </w:style>
  <w:style w:type="paragraph" w:customStyle="1" w:styleId="Tablename11">
    <w:name w:val="Table name 11"/>
    <w:basedOn w:val="Normal"/>
    <w:autoRedefine/>
    <w:qFormat/>
    <w:rsid w:val="002D2F50"/>
    <w:pPr>
      <w:spacing w:after="160" w:line="259" w:lineRule="auto"/>
    </w:pPr>
    <w:rPr>
      <w:rFonts w:ascii="Arial Bold" w:eastAsia="Times New Roman" w:hAnsi="Arial Bold"/>
      <w:szCs w:val="22"/>
      <w:lang w:eastAsia="en-US"/>
    </w:rPr>
  </w:style>
  <w:style w:type="paragraph" w:customStyle="1" w:styleId="BodyTextBold">
    <w:name w:val="Body Text Bold"/>
    <w:basedOn w:val="BodyText"/>
    <w:rsid w:val="002D2F50"/>
    <w:pPr>
      <w:widowControl/>
      <w:spacing w:after="160" w:line="259" w:lineRule="auto"/>
    </w:pPr>
    <w:rPr>
      <w:rFonts w:ascii="Times New Roman" w:eastAsia="Times New Roman" w:hAnsi="Times New Roman" w:cstheme="minorBidi"/>
      <w:bCs/>
      <w:sz w:val="21"/>
      <w:szCs w:val="21"/>
      <w:u w:val="single"/>
      <w:lang w:val="en-ZA" w:eastAsia="en-ZA"/>
    </w:rPr>
  </w:style>
  <w:style w:type="paragraph" w:customStyle="1" w:styleId="Quick">
    <w:name w:val="Quick _"/>
    <w:basedOn w:val="Normal"/>
    <w:rsid w:val="002D2F50"/>
    <w:pPr>
      <w:tabs>
        <w:tab w:val="num" w:pos="720"/>
      </w:tabs>
      <w:spacing w:after="160" w:line="259" w:lineRule="auto"/>
      <w:ind w:left="720" w:hanging="720"/>
    </w:pPr>
    <w:rPr>
      <w:rFonts w:eastAsia="Times New Roman"/>
      <w:szCs w:val="22"/>
      <w:lang w:eastAsia="en-US"/>
    </w:rPr>
  </w:style>
  <w:style w:type="paragraph" w:customStyle="1" w:styleId="Quick0">
    <w:name w:val="Quick ­"/>
    <w:basedOn w:val="Normal"/>
    <w:rsid w:val="002D2F50"/>
    <w:pPr>
      <w:spacing w:after="160" w:line="259" w:lineRule="auto"/>
      <w:ind w:left="2160" w:hanging="720"/>
    </w:pPr>
    <w:rPr>
      <w:rFonts w:eastAsia="Times New Roman"/>
      <w:szCs w:val="22"/>
      <w:lang w:eastAsia="en-US"/>
    </w:rPr>
  </w:style>
  <w:style w:type="paragraph" w:customStyle="1" w:styleId="Bodytextbold11">
    <w:name w:val="Body text bold 11"/>
    <w:basedOn w:val="BodyText"/>
    <w:autoRedefine/>
    <w:qFormat/>
    <w:rsid w:val="002D2F50"/>
    <w:pPr>
      <w:widowControl/>
      <w:suppressAutoHyphens/>
      <w:spacing w:after="160" w:line="259" w:lineRule="auto"/>
    </w:pPr>
    <w:rPr>
      <w:rFonts w:ascii="Times New Roman" w:eastAsia="Times New Roman" w:hAnsi="Times New Roman" w:cstheme="minorBidi"/>
      <w:sz w:val="21"/>
      <w:szCs w:val="21"/>
      <w:u w:val="single"/>
      <w:lang w:val="en-ZA" w:eastAsia="en-ZA"/>
    </w:rPr>
  </w:style>
  <w:style w:type="paragraph" w:customStyle="1" w:styleId="Bodytext11">
    <w:name w:val="Body text 11"/>
    <w:basedOn w:val="Normal"/>
    <w:autoRedefine/>
    <w:qFormat/>
    <w:rsid w:val="002D2F50"/>
    <w:pPr>
      <w:tabs>
        <w:tab w:val="left" w:pos="851"/>
      </w:tabs>
      <w:spacing w:after="160" w:line="259" w:lineRule="auto"/>
    </w:pPr>
    <w:rPr>
      <w:rFonts w:eastAsia="Times New Roman"/>
      <w:szCs w:val="22"/>
      <w:lang w:eastAsia="en-US"/>
    </w:rPr>
  </w:style>
  <w:style w:type="paragraph" w:customStyle="1" w:styleId="Annexure">
    <w:name w:val="Annexure"/>
    <w:basedOn w:val="Normal"/>
    <w:qFormat/>
    <w:rsid w:val="002D2F50"/>
    <w:pPr>
      <w:numPr>
        <w:ilvl w:val="1"/>
        <w:numId w:val="34"/>
      </w:numPr>
      <w:spacing w:after="160" w:line="259" w:lineRule="auto"/>
    </w:pPr>
    <w:rPr>
      <w:rFonts w:ascii="Arial Bold" w:eastAsia="Times New Roman" w:hAnsi="Arial Bold"/>
      <w:b/>
      <w:smallCaps/>
      <w:szCs w:val="22"/>
      <w:lang w:eastAsia="en-US"/>
    </w:rPr>
  </w:style>
  <w:style w:type="paragraph" w:customStyle="1" w:styleId="Annexurenext">
    <w:name w:val="Annexure next"/>
    <w:basedOn w:val="Normal"/>
    <w:autoRedefine/>
    <w:qFormat/>
    <w:rsid w:val="002D2F50"/>
    <w:pPr>
      <w:spacing w:after="160" w:line="259" w:lineRule="auto"/>
      <w:jc w:val="center"/>
    </w:pPr>
    <w:rPr>
      <w:rFonts w:eastAsia="Times New Roman"/>
      <w:sz w:val="28"/>
      <w:szCs w:val="22"/>
      <w:lang w:eastAsia="en-US"/>
    </w:rPr>
  </w:style>
  <w:style w:type="paragraph" w:customStyle="1" w:styleId="List21">
    <w:name w:val="List 21"/>
    <w:basedOn w:val="ListParagraph"/>
    <w:autoRedefine/>
    <w:qFormat/>
    <w:rsid w:val="002D2F50"/>
    <w:pPr>
      <w:tabs>
        <w:tab w:val="left" w:pos="851"/>
      </w:tabs>
      <w:spacing w:before="60" w:after="60" w:line="259" w:lineRule="auto"/>
    </w:pPr>
    <w:rPr>
      <w:rFonts w:eastAsia="Times New Roman"/>
      <w:szCs w:val="22"/>
      <w:lang w:eastAsia="en-US"/>
    </w:rPr>
  </w:style>
  <w:style w:type="paragraph" w:customStyle="1" w:styleId="xl70">
    <w:name w:val="xl70"/>
    <w:basedOn w:val="Normal"/>
    <w:rsid w:val="002D2F50"/>
    <w:pPr>
      <w:spacing w:before="100" w:beforeAutospacing="1" w:after="100" w:afterAutospacing="1" w:line="259" w:lineRule="auto"/>
      <w:textAlignment w:val="top"/>
    </w:pPr>
    <w:rPr>
      <w:rFonts w:ascii="Georgia" w:eastAsia="Times New Roman" w:hAnsi="Georgia"/>
      <w:szCs w:val="22"/>
      <w:lang w:eastAsia="en-ZA"/>
    </w:rPr>
  </w:style>
  <w:style w:type="paragraph" w:customStyle="1" w:styleId="xl71">
    <w:name w:val="xl71"/>
    <w:basedOn w:val="Normal"/>
    <w:rsid w:val="002D2F50"/>
    <w:pPr>
      <w:spacing w:before="100" w:beforeAutospacing="1" w:after="100" w:afterAutospacing="1" w:line="259" w:lineRule="auto"/>
      <w:jc w:val="right"/>
      <w:textAlignment w:val="top"/>
    </w:pPr>
    <w:rPr>
      <w:rFonts w:ascii="Georgia" w:eastAsia="Times New Roman" w:hAnsi="Georgia"/>
      <w:szCs w:val="22"/>
      <w:lang w:eastAsia="en-ZA"/>
    </w:rPr>
  </w:style>
  <w:style w:type="paragraph" w:customStyle="1" w:styleId="xl72">
    <w:name w:val="xl72"/>
    <w:basedOn w:val="Normal"/>
    <w:rsid w:val="002D2F50"/>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top"/>
    </w:pPr>
    <w:rPr>
      <w:rFonts w:ascii="Georgia" w:eastAsia="Times New Roman" w:hAnsi="Georgia"/>
      <w:szCs w:val="22"/>
      <w:lang w:eastAsia="en-ZA"/>
    </w:rPr>
  </w:style>
  <w:style w:type="paragraph" w:customStyle="1" w:styleId="xl73">
    <w:name w:val="xl73"/>
    <w:basedOn w:val="Normal"/>
    <w:rsid w:val="002D2F50"/>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top"/>
    </w:pPr>
    <w:rPr>
      <w:rFonts w:ascii="Georgia" w:eastAsia="Times New Roman" w:hAnsi="Georgia"/>
      <w:color w:val="000000"/>
      <w:szCs w:val="22"/>
      <w:lang w:eastAsia="en-ZA"/>
    </w:rPr>
  </w:style>
  <w:style w:type="paragraph" w:customStyle="1" w:styleId="xl74">
    <w:name w:val="xl74"/>
    <w:basedOn w:val="Normal"/>
    <w:rsid w:val="002D2F50"/>
    <w:pPr>
      <w:pBdr>
        <w:top w:val="single" w:sz="4" w:space="0" w:color="auto"/>
        <w:left w:val="single" w:sz="4" w:space="0" w:color="auto"/>
        <w:bottom w:val="single" w:sz="4" w:space="0" w:color="auto"/>
        <w:right w:val="single" w:sz="4" w:space="0" w:color="auto"/>
      </w:pBdr>
      <w:spacing w:before="100" w:beforeAutospacing="1" w:after="100" w:afterAutospacing="1" w:line="259" w:lineRule="auto"/>
    </w:pPr>
    <w:rPr>
      <w:rFonts w:ascii="Georgia" w:eastAsia="Times New Roman" w:hAnsi="Georgia"/>
      <w:szCs w:val="22"/>
      <w:lang w:eastAsia="en-ZA"/>
    </w:rPr>
  </w:style>
  <w:style w:type="paragraph" w:customStyle="1" w:styleId="xl75">
    <w:name w:val="xl75"/>
    <w:basedOn w:val="Normal"/>
    <w:rsid w:val="002D2F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Georgia" w:eastAsia="Times New Roman" w:hAnsi="Georgia"/>
      <w:color w:val="000000"/>
      <w:szCs w:val="22"/>
      <w:lang w:eastAsia="en-ZA"/>
    </w:rPr>
  </w:style>
  <w:style w:type="paragraph" w:customStyle="1" w:styleId="xl76">
    <w:name w:val="xl76"/>
    <w:basedOn w:val="Normal"/>
    <w:rsid w:val="002D2F50"/>
    <w:pPr>
      <w:pBdr>
        <w:top w:val="single" w:sz="4" w:space="0" w:color="auto"/>
        <w:left w:val="single" w:sz="4" w:space="0" w:color="auto"/>
        <w:bottom w:val="single" w:sz="4" w:space="0" w:color="auto"/>
        <w:right w:val="single" w:sz="4" w:space="0" w:color="auto"/>
      </w:pBdr>
      <w:spacing w:before="100" w:beforeAutospacing="1" w:after="100" w:afterAutospacing="1" w:line="259" w:lineRule="auto"/>
    </w:pPr>
    <w:rPr>
      <w:rFonts w:ascii="Georgia" w:eastAsia="Times New Roman" w:hAnsi="Georgia"/>
      <w:szCs w:val="22"/>
      <w:lang w:eastAsia="en-ZA"/>
    </w:rPr>
  </w:style>
  <w:style w:type="paragraph" w:customStyle="1" w:styleId="xl77">
    <w:name w:val="xl77"/>
    <w:basedOn w:val="Normal"/>
    <w:rsid w:val="002D2F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Georgia" w:eastAsia="Times New Roman" w:hAnsi="Georgia"/>
      <w:color w:val="000000"/>
      <w:szCs w:val="22"/>
      <w:lang w:eastAsia="en-ZA"/>
    </w:rPr>
  </w:style>
  <w:style w:type="paragraph" w:customStyle="1" w:styleId="xl78">
    <w:name w:val="xl78"/>
    <w:basedOn w:val="Normal"/>
    <w:rsid w:val="002D2F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Georgia" w:eastAsia="Times New Roman" w:hAnsi="Georgia"/>
      <w:color w:val="000000"/>
      <w:szCs w:val="22"/>
      <w:lang w:eastAsia="en-ZA"/>
    </w:rPr>
  </w:style>
  <w:style w:type="paragraph" w:customStyle="1" w:styleId="xl79">
    <w:name w:val="xl79"/>
    <w:basedOn w:val="Normal"/>
    <w:rsid w:val="002D2F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9" w:lineRule="auto"/>
      <w:textAlignment w:val="top"/>
    </w:pPr>
    <w:rPr>
      <w:rFonts w:ascii="Georgia" w:eastAsia="Times New Roman" w:hAnsi="Georgia"/>
      <w:color w:val="000000"/>
      <w:szCs w:val="22"/>
      <w:lang w:eastAsia="en-ZA"/>
    </w:rPr>
  </w:style>
  <w:style w:type="paragraph" w:customStyle="1" w:styleId="xl80">
    <w:name w:val="xl80"/>
    <w:basedOn w:val="Normal"/>
    <w:rsid w:val="002D2F50"/>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top"/>
    </w:pPr>
    <w:rPr>
      <w:rFonts w:ascii="Georgia" w:eastAsia="Times New Roman" w:hAnsi="Georgia"/>
      <w:szCs w:val="22"/>
      <w:lang w:eastAsia="en-ZA"/>
    </w:rPr>
  </w:style>
  <w:style w:type="paragraph" w:customStyle="1" w:styleId="xl81">
    <w:name w:val="xl81"/>
    <w:basedOn w:val="Normal"/>
    <w:rsid w:val="002D2F50"/>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top"/>
    </w:pPr>
    <w:rPr>
      <w:rFonts w:ascii="Georgia" w:eastAsia="Times New Roman" w:hAnsi="Georgia"/>
      <w:szCs w:val="22"/>
      <w:lang w:eastAsia="en-ZA"/>
    </w:rPr>
  </w:style>
  <w:style w:type="paragraph" w:customStyle="1" w:styleId="xl82">
    <w:name w:val="xl82"/>
    <w:basedOn w:val="Normal"/>
    <w:rsid w:val="002D2F50"/>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top"/>
    </w:pPr>
    <w:rPr>
      <w:rFonts w:ascii="Georgia" w:eastAsia="Times New Roman" w:hAnsi="Georgia"/>
      <w:color w:val="000000"/>
      <w:szCs w:val="22"/>
      <w:lang w:eastAsia="en-ZA"/>
    </w:rPr>
  </w:style>
  <w:style w:type="paragraph" w:customStyle="1" w:styleId="xl83">
    <w:name w:val="xl83"/>
    <w:basedOn w:val="Normal"/>
    <w:rsid w:val="002D2F50"/>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top"/>
    </w:pPr>
    <w:rPr>
      <w:rFonts w:ascii="Georgia" w:eastAsia="Times New Roman" w:hAnsi="Georgia"/>
      <w:szCs w:val="22"/>
      <w:lang w:eastAsia="en-ZA"/>
    </w:rPr>
  </w:style>
  <w:style w:type="paragraph" w:customStyle="1" w:styleId="xl84">
    <w:name w:val="xl84"/>
    <w:basedOn w:val="Normal"/>
    <w:rsid w:val="002D2F50"/>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top"/>
    </w:pPr>
    <w:rPr>
      <w:rFonts w:ascii="Georgia" w:eastAsia="Times New Roman" w:hAnsi="Georgia"/>
      <w:szCs w:val="22"/>
      <w:lang w:eastAsia="en-ZA"/>
    </w:rPr>
  </w:style>
  <w:style w:type="paragraph" w:customStyle="1" w:styleId="xl85">
    <w:name w:val="xl85"/>
    <w:basedOn w:val="Normal"/>
    <w:rsid w:val="002D2F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9" w:lineRule="auto"/>
      <w:jc w:val="center"/>
    </w:pPr>
    <w:rPr>
      <w:rFonts w:ascii="Georgia" w:eastAsia="Times New Roman" w:hAnsi="Georgia"/>
      <w:color w:val="000000"/>
      <w:szCs w:val="22"/>
      <w:lang w:eastAsia="en-ZA"/>
    </w:rPr>
  </w:style>
  <w:style w:type="paragraph" w:customStyle="1" w:styleId="xl86">
    <w:name w:val="xl86"/>
    <w:basedOn w:val="Normal"/>
    <w:rsid w:val="002D2F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9" w:lineRule="auto"/>
    </w:pPr>
    <w:rPr>
      <w:rFonts w:ascii="Georgia" w:eastAsia="Times New Roman" w:hAnsi="Georgia"/>
      <w:szCs w:val="22"/>
      <w:lang w:eastAsia="en-ZA"/>
    </w:rPr>
  </w:style>
  <w:style w:type="paragraph" w:customStyle="1" w:styleId="xl87">
    <w:name w:val="xl87"/>
    <w:basedOn w:val="Normal"/>
    <w:rsid w:val="002D2F50"/>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top"/>
    </w:pPr>
    <w:rPr>
      <w:rFonts w:ascii="Georgia" w:eastAsia="Times New Roman" w:hAnsi="Georgia"/>
      <w:szCs w:val="22"/>
      <w:lang w:eastAsia="en-ZA"/>
    </w:rPr>
  </w:style>
  <w:style w:type="paragraph" w:customStyle="1" w:styleId="xl88">
    <w:name w:val="xl88"/>
    <w:basedOn w:val="Normal"/>
    <w:rsid w:val="002D2F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top"/>
    </w:pPr>
    <w:rPr>
      <w:rFonts w:ascii="Georgia" w:eastAsia="Times New Roman" w:hAnsi="Georgia"/>
      <w:szCs w:val="22"/>
      <w:lang w:eastAsia="en-ZA"/>
    </w:rPr>
  </w:style>
  <w:style w:type="paragraph" w:customStyle="1" w:styleId="xl89">
    <w:name w:val="xl89"/>
    <w:basedOn w:val="Normal"/>
    <w:rsid w:val="002D2F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Georgia" w:eastAsia="Times New Roman" w:hAnsi="Georgia"/>
      <w:szCs w:val="22"/>
      <w:lang w:eastAsia="en-ZA"/>
    </w:rPr>
  </w:style>
  <w:style w:type="paragraph" w:customStyle="1" w:styleId="xl90">
    <w:name w:val="xl90"/>
    <w:basedOn w:val="Normal"/>
    <w:rsid w:val="002D2F50"/>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top"/>
    </w:pPr>
    <w:rPr>
      <w:rFonts w:ascii="Georgia" w:eastAsia="Times New Roman" w:hAnsi="Georgia"/>
      <w:color w:val="000000"/>
      <w:szCs w:val="22"/>
      <w:lang w:eastAsia="en-ZA"/>
    </w:rPr>
  </w:style>
  <w:style w:type="paragraph" w:customStyle="1" w:styleId="xl91">
    <w:name w:val="xl91"/>
    <w:basedOn w:val="Normal"/>
    <w:rsid w:val="002D2F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Georgia" w:eastAsia="Times New Roman" w:hAnsi="Georgia"/>
      <w:szCs w:val="22"/>
      <w:lang w:eastAsia="en-ZA"/>
    </w:rPr>
  </w:style>
  <w:style w:type="paragraph" w:customStyle="1" w:styleId="xl92">
    <w:name w:val="xl92"/>
    <w:basedOn w:val="Normal"/>
    <w:rsid w:val="002D2F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9" w:lineRule="auto"/>
      <w:textAlignment w:val="top"/>
    </w:pPr>
    <w:rPr>
      <w:rFonts w:ascii="Georgia" w:eastAsia="Times New Roman" w:hAnsi="Georgia"/>
      <w:szCs w:val="22"/>
      <w:lang w:eastAsia="en-ZA"/>
    </w:rPr>
  </w:style>
  <w:style w:type="paragraph" w:customStyle="1" w:styleId="xl93">
    <w:name w:val="xl93"/>
    <w:basedOn w:val="Normal"/>
    <w:rsid w:val="002D2F50"/>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top"/>
    </w:pPr>
    <w:rPr>
      <w:rFonts w:ascii="Georgia" w:eastAsia="Times New Roman" w:hAnsi="Georgia"/>
      <w:szCs w:val="22"/>
      <w:lang w:eastAsia="en-ZA"/>
    </w:rPr>
  </w:style>
  <w:style w:type="paragraph" w:customStyle="1" w:styleId="xl94">
    <w:name w:val="xl94"/>
    <w:basedOn w:val="Normal"/>
    <w:rsid w:val="002D2F50"/>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top"/>
    </w:pPr>
    <w:rPr>
      <w:rFonts w:ascii="Georgia" w:eastAsia="Times New Roman" w:hAnsi="Georgia"/>
      <w:color w:val="000000"/>
      <w:szCs w:val="22"/>
      <w:lang w:eastAsia="en-ZA"/>
    </w:rPr>
  </w:style>
  <w:style w:type="paragraph" w:customStyle="1" w:styleId="xl95">
    <w:name w:val="xl95"/>
    <w:basedOn w:val="Normal"/>
    <w:rsid w:val="002D2F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59" w:lineRule="auto"/>
      <w:textAlignment w:val="top"/>
    </w:pPr>
    <w:rPr>
      <w:rFonts w:ascii="Georgia" w:eastAsia="Times New Roman" w:hAnsi="Georgia"/>
      <w:szCs w:val="22"/>
      <w:lang w:eastAsia="en-ZA"/>
    </w:rPr>
  </w:style>
  <w:style w:type="paragraph" w:customStyle="1" w:styleId="xl96">
    <w:name w:val="xl96"/>
    <w:basedOn w:val="Normal"/>
    <w:rsid w:val="002D2F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Georgia" w:eastAsia="Times New Roman" w:hAnsi="Georgia"/>
      <w:szCs w:val="22"/>
      <w:lang w:eastAsia="en-ZA"/>
    </w:rPr>
  </w:style>
  <w:style w:type="paragraph" w:customStyle="1" w:styleId="xl97">
    <w:name w:val="xl97"/>
    <w:basedOn w:val="Normal"/>
    <w:rsid w:val="002D2F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9" w:lineRule="auto"/>
      <w:textAlignment w:val="top"/>
    </w:pPr>
    <w:rPr>
      <w:rFonts w:ascii="Georgia" w:eastAsia="Times New Roman" w:hAnsi="Georgia"/>
      <w:szCs w:val="22"/>
      <w:lang w:eastAsia="en-ZA"/>
    </w:rPr>
  </w:style>
  <w:style w:type="paragraph" w:customStyle="1" w:styleId="xl98">
    <w:name w:val="xl98"/>
    <w:basedOn w:val="Normal"/>
    <w:rsid w:val="002D2F50"/>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top"/>
    </w:pPr>
    <w:rPr>
      <w:rFonts w:ascii="Georgia" w:eastAsia="Times New Roman" w:hAnsi="Georgia"/>
      <w:szCs w:val="22"/>
      <w:lang w:eastAsia="en-ZA"/>
    </w:rPr>
  </w:style>
  <w:style w:type="paragraph" w:customStyle="1" w:styleId="xl99">
    <w:name w:val="xl99"/>
    <w:basedOn w:val="Normal"/>
    <w:rsid w:val="002D2F50"/>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top"/>
    </w:pPr>
    <w:rPr>
      <w:rFonts w:ascii="Georgia" w:eastAsia="Times New Roman" w:hAnsi="Georgia"/>
      <w:color w:val="000000"/>
      <w:szCs w:val="22"/>
      <w:lang w:eastAsia="en-ZA"/>
    </w:rPr>
  </w:style>
  <w:style w:type="paragraph" w:customStyle="1" w:styleId="xl100">
    <w:name w:val="xl100"/>
    <w:basedOn w:val="Normal"/>
    <w:rsid w:val="002D2F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59" w:lineRule="auto"/>
      <w:textAlignment w:val="top"/>
    </w:pPr>
    <w:rPr>
      <w:rFonts w:ascii="Georgia" w:eastAsia="Times New Roman" w:hAnsi="Georgia"/>
      <w:szCs w:val="22"/>
      <w:lang w:eastAsia="en-ZA"/>
    </w:rPr>
  </w:style>
  <w:style w:type="paragraph" w:customStyle="1" w:styleId="xl101">
    <w:name w:val="xl101"/>
    <w:basedOn w:val="Normal"/>
    <w:rsid w:val="002D2F50"/>
    <w:pPr>
      <w:pBdr>
        <w:top w:val="single" w:sz="8" w:space="0" w:color="auto"/>
        <w:left w:val="single" w:sz="4" w:space="0" w:color="auto"/>
        <w:bottom w:val="single" w:sz="8" w:space="0" w:color="auto"/>
      </w:pBdr>
      <w:shd w:val="clear" w:color="993300" w:fill="993300"/>
      <w:spacing w:before="100" w:beforeAutospacing="1" w:after="100" w:afterAutospacing="1" w:line="259" w:lineRule="auto"/>
      <w:jc w:val="center"/>
      <w:textAlignment w:val="top"/>
    </w:pPr>
    <w:rPr>
      <w:rFonts w:ascii="Georgia" w:eastAsia="Times New Roman" w:hAnsi="Georgia"/>
      <w:b/>
      <w:bCs/>
      <w:color w:val="FFFFFF"/>
      <w:szCs w:val="22"/>
      <w:lang w:eastAsia="en-ZA"/>
    </w:rPr>
  </w:style>
  <w:style w:type="paragraph" w:customStyle="1" w:styleId="xl102">
    <w:name w:val="xl102"/>
    <w:basedOn w:val="Normal"/>
    <w:rsid w:val="002D2F50"/>
    <w:pPr>
      <w:pBdr>
        <w:top w:val="single" w:sz="8" w:space="0" w:color="auto"/>
        <w:bottom w:val="single" w:sz="8" w:space="0" w:color="auto"/>
        <w:right w:val="single" w:sz="4" w:space="0" w:color="auto"/>
      </w:pBdr>
      <w:shd w:val="clear" w:color="993300" w:fill="993300"/>
      <w:spacing w:before="100" w:beforeAutospacing="1" w:after="100" w:afterAutospacing="1" w:line="259" w:lineRule="auto"/>
      <w:jc w:val="center"/>
      <w:textAlignment w:val="top"/>
    </w:pPr>
    <w:rPr>
      <w:rFonts w:ascii="Georgia" w:eastAsia="Times New Roman" w:hAnsi="Georgia"/>
      <w:b/>
      <w:bCs/>
      <w:color w:val="FFFFFF"/>
      <w:szCs w:val="22"/>
      <w:lang w:eastAsia="en-ZA"/>
    </w:rPr>
  </w:style>
  <w:style w:type="paragraph" w:customStyle="1" w:styleId="font5">
    <w:name w:val="font5"/>
    <w:basedOn w:val="Normal"/>
    <w:rsid w:val="002D2F50"/>
    <w:pPr>
      <w:spacing w:before="100" w:beforeAutospacing="1" w:after="100" w:afterAutospacing="1" w:line="259" w:lineRule="auto"/>
    </w:pPr>
    <w:rPr>
      <w:rFonts w:ascii="Tahoma" w:eastAsia="Times New Roman" w:hAnsi="Tahoma" w:cs="Tahoma"/>
      <w:b/>
      <w:bCs/>
      <w:color w:val="000000"/>
      <w:sz w:val="18"/>
      <w:szCs w:val="18"/>
      <w:lang w:eastAsia="en-ZA"/>
    </w:rPr>
  </w:style>
  <w:style w:type="paragraph" w:customStyle="1" w:styleId="font6">
    <w:name w:val="font6"/>
    <w:basedOn w:val="Normal"/>
    <w:rsid w:val="002D2F50"/>
    <w:pPr>
      <w:spacing w:before="100" w:beforeAutospacing="1" w:after="100" w:afterAutospacing="1" w:line="259" w:lineRule="auto"/>
    </w:pPr>
    <w:rPr>
      <w:rFonts w:ascii="Tahoma" w:eastAsia="Times New Roman" w:hAnsi="Tahoma" w:cs="Tahoma"/>
      <w:color w:val="000000"/>
      <w:sz w:val="18"/>
      <w:szCs w:val="18"/>
      <w:lang w:eastAsia="en-ZA"/>
    </w:rPr>
  </w:style>
  <w:style w:type="paragraph" w:customStyle="1" w:styleId="xl63">
    <w:name w:val="xl63"/>
    <w:basedOn w:val="Normal"/>
    <w:rsid w:val="002D2F50"/>
    <w:pPr>
      <w:spacing w:before="100" w:beforeAutospacing="1" w:after="100" w:afterAutospacing="1" w:line="259" w:lineRule="auto"/>
    </w:pPr>
    <w:rPr>
      <w:rFonts w:eastAsia="Times New Roman"/>
      <w:b/>
      <w:bCs/>
      <w:szCs w:val="22"/>
      <w:lang w:eastAsia="en-ZA"/>
    </w:rPr>
  </w:style>
  <w:style w:type="paragraph" w:customStyle="1" w:styleId="xl64">
    <w:name w:val="xl64"/>
    <w:basedOn w:val="Normal"/>
    <w:rsid w:val="002D2F5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59" w:lineRule="auto"/>
      <w:textAlignment w:val="center"/>
    </w:pPr>
    <w:rPr>
      <w:rFonts w:eastAsia="Times New Roman"/>
      <w:b/>
      <w:bCs/>
      <w:szCs w:val="22"/>
      <w:lang w:eastAsia="en-ZA"/>
    </w:rPr>
  </w:style>
  <w:style w:type="paragraph" w:customStyle="1" w:styleId="xl65">
    <w:name w:val="xl65"/>
    <w:basedOn w:val="Normal"/>
    <w:rsid w:val="002D2F5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59" w:lineRule="auto"/>
      <w:textAlignment w:val="center"/>
    </w:pPr>
    <w:rPr>
      <w:rFonts w:eastAsia="Times New Roman"/>
      <w:b/>
      <w:bCs/>
      <w:szCs w:val="22"/>
      <w:lang w:eastAsia="en-ZA"/>
    </w:rPr>
  </w:style>
  <w:style w:type="paragraph" w:customStyle="1" w:styleId="xl66">
    <w:name w:val="xl66"/>
    <w:basedOn w:val="Normal"/>
    <w:rsid w:val="002D2F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eastAsia="Times New Roman"/>
      <w:szCs w:val="22"/>
      <w:lang w:eastAsia="en-ZA"/>
    </w:rPr>
  </w:style>
  <w:style w:type="paragraph" w:customStyle="1" w:styleId="xl67">
    <w:name w:val="xl67"/>
    <w:basedOn w:val="Normal"/>
    <w:rsid w:val="002D2F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eastAsia="Times New Roman"/>
      <w:szCs w:val="22"/>
      <w:lang w:eastAsia="en-ZA"/>
    </w:rPr>
  </w:style>
  <w:style w:type="paragraph" w:customStyle="1" w:styleId="xl68">
    <w:name w:val="xl68"/>
    <w:basedOn w:val="Normal"/>
    <w:rsid w:val="002D2F50"/>
    <w:pPr>
      <w:pBdr>
        <w:top w:val="single" w:sz="4" w:space="0" w:color="auto"/>
        <w:left w:val="single" w:sz="4" w:space="0" w:color="auto"/>
        <w:bottom w:val="single" w:sz="4" w:space="0" w:color="95B3D7"/>
        <w:right w:val="single" w:sz="4" w:space="0" w:color="auto"/>
      </w:pBdr>
      <w:spacing w:before="100" w:beforeAutospacing="1" w:after="100" w:afterAutospacing="1" w:line="259" w:lineRule="auto"/>
      <w:jc w:val="center"/>
    </w:pPr>
    <w:rPr>
      <w:rFonts w:eastAsia="Times New Roman"/>
      <w:szCs w:val="22"/>
      <w:lang w:eastAsia="en-ZA"/>
    </w:rPr>
  </w:style>
  <w:style w:type="paragraph" w:customStyle="1" w:styleId="xl69">
    <w:name w:val="xl69"/>
    <w:basedOn w:val="Normal"/>
    <w:rsid w:val="002D2F50"/>
    <w:pPr>
      <w:spacing w:before="100" w:beforeAutospacing="1" w:after="100" w:afterAutospacing="1" w:line="259" w:lineRule="auto"/>
    </w:pPr>
    <w:rPr>
      <w:rFonts w:eastAsia="Times New Roman"/>
      <w:szCs w:val="22"/>
      <w:lang w:eastAsia="en-ZA"/>
    </w:rPr>
  </w:style>
  <w:style w:type="paragraph" w:customStyle="1" w:styleId="xl103">
    <w:name w:val="xl103"/>
    <w:basedOn w:val="Normal"/>
    <w:rsid w:val="002D2F50"/>
    <w:pPr>
      <w:pBdr>
        <w:left w:val="single" w:sz="4" w:space="0" w:color="auto"/>
        <w:bottom w:val="single" w:sz="4" w:space="0" w:color="auto"/>
        <w:right w:val="single" w:sz="8" w:space="0" w:color="auto"/>
      </w:pBdr>
      <w:spacing w:before="100" w:beforeAutospacing="1" w:after="100" w:afterAutospacing="1" w:line="259" w:lineRule="auto"/>
      <w:textAlignment w:val="center"/>
    </w:pPr>
    <w:rPr>
      <w:rFonts w:eastAsia="Times New Roman"/>
      <w:sz w:val="18"/>
      <w:szCs w:val="18"/>
      <w:lang w:eastAsia="en-ZA"/>
    </w:rPr>
  </w:style>
  <w:style w:type="paragraph" w:customStyle="1" w:styleId="xl104">
    <w:name w:val="xl104"/>
    <w:basedOn w:val="Normal"/>
    <w:rsid w:val="002D2F50"/>
    <w:pPr>
      <w:pBdr>
        <w:top w:val="single" w:sz="4" w:space="0" w:color="auto"/>
        <w:left w:val="single" w:sz="4" w:space="0" w:color="auto"/>
        <w:right w:val="single" w:sz="8" w:space="0" w:color="auto"/>
      </w:pBdr>
      <w:spacing w:before="100" w:beforeAutospacing="1" w:after="100" w:afterAutospacing="1" w:line="259" w:lineRule="auto"/>
      <w:textAlignment w:val="center"/>
    </w:pPr>
    <w:rPr>
      <w:rFonts w:eastAsia="Times New Roman"/>
      <w:sz w:val="18"/>
      <w:szCs w:val="18"/>
      <w:lang w:eastAsia="en-ZA"/>
    </w:rPr>
  </w:style>
  <w:style w:type="paragraph" w:customStyle="1" w:styleId="xl105">
    <w:name w:val="xl105"/>
    <w:basedOn w:val="Normal"/>
    <w:rsid w:val="002D2F50"/>
    <w:pPr>
      <w:pBdr>
        <w:top w:val="single" w:sz="8" w:space="0" w:color="auto"/>
        <w:left w:val="single" w:sz="8" w:space="0" w:color="auto"/>
        <w:bottom w:val="single" w:sz="8" w:space="0" w:color="auto"/>
        <w:right w:val="single" w:sz="4" w:space="0" w:color="auto"/>
      </w:pBdr>
      <w:spacing w:before="100" w:beforeAutospacing="1" w:after="100" w:afterAutospacing="1" w:line="259" w:lineRule="auto"/>
      <w:jc w:val="center"/>
      <w:textAlignment w:val="center"/>
    </w:pPr>
    <w:rPr>
      <w:rFonts w:eastAsia="Times New Roman"/>
      <w:sz w:val="16"/>
      <w:szCs w:val="16"/>
      <w:lang w:eastAsia="en-ZA"/>
    </w:rPr>
  </w:style>
  <w:style w:type="paragraph" w:customStyle="1" w:styleId="xl106">
    <w:name w:val="xl106"/>
    <w:basedOn w:val="Normal"/>
    <w:rsid w:val="002D2F50"/>
    <w:pPr>
      <w:pBdr>
        <w:top w:val="single" w:sz="8" w:space="0" w:color="auto"/>
        <w:left w:val="single" w:sz="4" w:space="0" w:color="auto"/>
        <w:bottom w:val="single" w:sz="8" w:space="0" w:color="auto"/>
        <w:right w:val="single" w:sz="4" w:space="0" w:color="auto"/>
      </w:pBdr>
      <w:spacing w:before="100" w:beforeAutospacing="1" w:after="100" w:afterAutospacing="1" w:line="259" w:lineRule="auto"/>
    </w:pPr>
    <w:rPr>
      <w:rFonts w:eastAsia="Times New Roman"/>
      <w:sz w:val="16"/>
      <w:szCs w:val="16"/>
      <w:lang w:eastAsia="en-ZA"/>
    </w:rPr>
  </w:style>
  <w:style w:type="paragraph" w:customStyle="1" w:styleId="xl107">
    <w:name w:val="xl107"/>
    <w:basedOn w:val="Normal"/>
    <w:rsid w:val="002D2F50"/>
    <w:pPr>
      <w:pBdr>
        <w:top w:val="single" w:sz="8" w:space="0" w:color="auto"/>
        <w:left w:val="single" w:sz="4" w:space="0" w:color="auto"/>
        <w:bottom w:val="single" w:sz="8" w:space="0" w:color="auto"/>
        <w:right w:val="single" w:sz="4" w:space="0" w:color="auto"/>
      </w:pBdr>
      <w:spacing w:before="100" w:beforeAutospacing="1" w:after="100" w:afterAutospacing="1" w:line="259" w:lineRule="auto"/>
    </w:pPr>
    <w:rPr>
      <w:rFonts w:eastAsia="Times New Roman"/>
      <w:sz w:val="18"/>
      <w:szCs w:val="18"/>
      <w:lang w:eastAsia="en-ZA"/>
    </w:rPr>
  </w:style>
  <w:style w:type="paragraph" w:customStyle="1" w:styleId="xl108">
    <w:name w:val="xl108"/>
    <w:basedOn w:val="Normal"/>
    <w:rsid w:val="002D2F50"/>
    <w:pPr>
      <w:pBdr>
        <w:top w:val="single" w:sz="8" w:space="0" w:color="auto"/>
        <w:left w:val="single" w:sz="4" w:space="0" w:color="auto"/>
        <w:bottom w:val="single" w:sz="8" w:space="0" w:color="auto"/>
        <w:right w:val="single" w:sz="8" w:space="0" w:color="auto"/>
      </w:pBdr>
      <w:spacing w:before="100" w:beforeAutospacing="1" w:after="100" w:afterAutospacing="1" w:line="259" w:lineRule="auto"/>
      <w:textAlignment w:val="center"/>
    </w:pPr>
    <w:rPr>
      <w:rFonts w:eastAsia="Times New Roman"/>
      <w:sz w:val="18"/>
      <w:szCs w:val="18"/>
      <w:lang w:eastAsia="en-ZA"/>
    </w:rPr>
  </w:style>
  <w:style w:type="paragraph" w:customStyle="1" w:styleId="xl109">
    <w:name w:val="xl109"/>
    <w:basedOn w:val="Normal"/>
    <w:rsid w:val="002D2F50"/>
    <w:pPr>
      <w:pBdr>
        <w:left w:val="single" w:sz="8" w:space="0" w:color="auto"/>
        <w:bottom w:val="single" w:sz="4" w:space="0" w:color="auto"/>
        <w:right w:val="single" w:sz="4" w:space="0" w:color="auto"/>
      </w:pBdr>
      <w:spacing w:before="100" w:beforeAutospacing="1" w:after="100" w:afterAutospacing="1" w:line="259" w:lineRule="auto"/>
      <w:jc w:val="center"/>
      <w:textAlignment w:val="center"/>
    </w:pPr>
    <w:rPr>
      <w:rFonts w:eastAsia="Times New Roman"/>
      <w:color w:val="000000"/>
      <w:sz w:val="16"/>
      <w:szCs w:val="16"/>
      <w:lang w:eastAsia="en-ZA"/>
    </w:rPr>
  </w:style>
  <w:style w:type="paragraph" w:customStyle="1" w:styleId="xl110">
    <w:name w:val="xl110"/>
    <w:basedOn w:val="Normal"/>
    <w:rsid w:val="002D2F5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59" w:lineRule="auto"/>
      <w:jc w:val="center"/>
      <w:textAlignment w:val="center"/>
    </w:pPr>
    <w:rPr>
      <w:rFonts w:eastAsia="Times New Roman"/>
      <w:color w:val="000000"/>
      <w:sz w:val="16"/>
      <w:szCs w:val="16"/>
      <w:lang w:eastAsia="en-ZA"/>
    </w:rPr>
  </w:style>
  <w:style w:type="paragraph" w:customStyle="1" w:styleId="xl111">
    <w:name w:val="xl111"/>
    <w:basedOn w:val="Normal"/>
    <w:rsid w:val="002D2F50"/>
    <w:pPr>
      <w:pBdr>
        <w:top w:val="single" w:sz="8" w:space="0" w:color="auto"/>
        <w:left w:val="single" w:sz="8" w:space="0" w:color="auto"/>
      </w:pBdr>
      <w:shd w:val="clear" w:color="000000" w:fill="F2F2F2"/>
      <w:spacing w:before="100" w:beforeAutospacing="1" w:after="100" w:afterAutospacing="1" w:line="259" w:lineRule="auto"/>
      <w:textAlignment w:val="center"/>
    </w:pPr>
    <w:rPr>
      <w:rFonts w:eastAsia="Times New Roman"/>
      <w:b/>
      <w:bCs/>
      <w:sz w:val="18"/>
      <w:szCs w:val="18"/>
      <w:lang w:eastAsia="en-ZA"/>
    </w:rPr>
  </w:style>
  <w:style w:type="paragraph" w:customStyle="1" w:styleId="xl112">
    <w:name w:val="xl112"/>
    <w:basedOn w:val="Normal"/>
    <w:rsid w:val="002D2F50"/>
    <w:pPr>
      <w:pBdr>
        <w:top w:val="single" w:sz="8" w:space="0" w:color="auto"/>
      </w:pBdr>
      <w:shd w:val="clear" w:color="000000" w:fill="F2F2F2"/>
      <w:spacing w:before="100" w:beforeAutospacing="1" w:after="100" w:afterAutospacing="1" w:line="259" w:lineRule="auto"/>
      <w:textAlignment w:val="center"/>
    </w:pPr>
    <w:rPr>
      <w:rFonts w:eastAsia="Times New Roman"/>
      <w:b/>
      <w:bCs/>
      <w:sz w:val="18"/>
      <w:szCs w:val="18"/>
      <w:lang w:eastAsia="en-ZA"/>
    </w:rPr>
  </w:style>
  <w:style w:type="paragraph" w:customStyle="1" w:styleId="xl113">
    <w:name w:val="xl113"/>
    <w:basedOn w:val="Normal"/>
    <w:rsid w:val="002D2F50"/>
    <w:pPr>
      <w:pBdr>
        <w:top w:val="single" w:sz="8" w:space="0" w:color="auto"/>
        <w:right w:val="single" w:sz="8" w:space="0" w:color="auto"/>
      </w:pBdr>
      <w:shd w:val="clear" w:color="000000" w:fill="F2F2F2"/>
      <w:spacing w:before="100" w:beforeAutospacing="1" w:after="100" w:afterAutospacing="1" w:line="259" w:lineRule="auto"/>
      <w:textAlignment w:val="center"/>
    </w:pPr>
    <w:rPr>
      <w:rFonts w:eastAsia="Times New Roman"/>
      <w:b/>
      <w:bCs/>
      <w:sz w:val="18"/>
      <w:szCs w:val="18"/>
      <w:lang w:eastAsia="en-ZA"/>
    </w:rPr>
  </w:style>
  <w:style w:type="paragraph" w:customStyle="1" w:styleId="xl114">
    <w:name w:val="xl114"/>
    <w:basedOn w:val="Normal"/>
    <w:rsid w:val="002D2F50"/>
    <w:pPr>
      <w:pBdr>
        <w:top w:val="single" w:sz="8" w:space="0" w:color="auto"/>
        <w:left w:val="single" w:sz="8" w:space="0" w:color="auto"/>
        <w:bottom w:val="single" w:sz="8" w:space="0" w:color="auto"/>
        <w:right w:val="single" w:sz="4" w:space="0" w:color="auto"/>
      </w:pBdr>
      <w:shd w:val="clear" w:color="000000" w:fill="F2F2F2"/>
      <w:spacing w:before="100" w:beforeAutospacing="1" w:after="100" w:afterAutospacing="1" w:line="259" w:lineRule="auto"/>
      <w:textAlignment w:val="center"/>
    </w:pPr>
    <w:rPr>
      <w:rFonts w:eastAsia="Times New Roman"/>
      <w:b/>
      <w:bCs/>
      <w:sz w:val="18"/>
      <w:szCs w:val="18"/>
      <w:lang w:eastAsia="en-ZA"/>
    </w:rPr>
  </w:style>
  <w:style w:type="paragraph" w:customStyle="1" w:styleId="xl115">
    <w:name w:val="xl115"/>
    <w:basedOn w:val="Normal"/>
    <w:rsid w:val="002D2F50"/>
    <w:pPr>
      <w:pBdr>
        <w:top w:val="single" w:sz="8" w:space="0" w:color="auto"/>
        <w:left w:val="single" w:sz="4" w:space="0" w:color="auto"/>
        <w:bottom w:val="single" w:sz="8" w:space="0" w:color="auto"/>
        <w:right w:val="single" w:sz="4" w:space="0" w:color="auto"/>
      </w:pBdr>
      <w:shd w:val="clear" w:color="000000" w:fill="F2F2F2"/>
      <w:spacing w:before="100" w:beforeAutospacing="1" w:after="100" w:afterAutospacing="1" w:line="259" w:lineRule="auto"/>
      <w:textAlignment w:val="center"/>
    </w:pPr>
    <w:rPr>
      <w:rFonts w:eastAsia="Times New Roman"/>
      <w:b/>
      <w:bCs/>
      <w:sz w:val="18"/>
      <w:szCs w:val="18"/>
      <w:lang w:eastAsia="en-ZA"/>
    </w:rPr>
  </w:style>
  <w:style w:type="paragraph" w:customStyle="1" w:styleId="xl116">
    <w:name w:val="xl116"/>
    <w:basedOn w:val="Normal"/>
    <w:rsid w:val="002D2F50"/>
    <w:pPr>
      <w:pBdr>
        <w:top w:val="single" w:sz="8" w:space="0" w:color="auto"/>
        <w:left w:val="single" w:sz="4" w:space="0" w:color="auto"/>
        <w:bottom w:val="single" w:sz="8" w:space="0" w:color="auto"/>
        <w:right w:val="single" w:sz="8" w:space="0" w:color="auto"/>
      </w:pBdr>
      <w:shd w:val="clear" w:color="000000" w:fill="F2F2F2"/>
      <w:spacing w:before="100" w:beforeAutospacing="1" w:after="100" w:afterAutospacing="1" w:line="259" w:lineRule="auto"/>
      <w:textAlignment w:val="center"/>
    </w:pPr>
    <w:rPr>
      <w:rFonts w:eastAsia="Times New Roman"/>
      <w:b/>
      <w:bCs/>
      <w:sz w:val="18"/>
      <w:szCs w:val="18"/>
      <w:lang w:eastAsia="en-ZA"/>
    </w:rPr>
  </w:style>
  <w:style w:type="paragraph" w:customStyle="1" w:styleId="xl117">
    <w:name w:val="xl117"/>
    <w:basedOn w:val="Normal"/>
    <w:rsid w:val="002D2F50"/>
    <w:pPr>
      <w:pBdr>
        <w:top w:val="single" w:sz="8" w:space="0" w:color="auto"/>
        <w:left w:val="single" w:sz="8" w:space="0" w:color="auto"/>
        <w:right w:val="single" w:sz="4" w:space="0" w:color="auto"/>
      </w:pBdr>
      <w:shd w:val="clear" w:color="000000" w:fill="F2F2F2"/>
      <w:spacing w:before="100" w:beforeAutospacing="1" w:after="100" w:afterAutospacing="1" w:line="259" w:lineRule="auto"/>
      <w:textAlignment w:val="center"/>
    </w:pPr>
    <w:rPr>
      <w:rFonts w:eastAsia="Times New Roman"/>
      <w:b/>
      <w:bCs/>
      <w:sz w:val="18"/>
      <w:szCs w:val="18"/>
      <w:lang w:eastAsia="en-ZA"/>
    </w:rPr>
  </w:style>
  <w:style w:type="paragraph" w:customStyle="1" w:styleId="xl118">
    <w:name w:val="xl118"/>
    <w:basedOn w:val="Normal"/>
    <w:rsid w:val="002D2F50"/>
    <w:pPr>
      <w:pBdr>
        <w:top w:val="single" w:sz="8" w:space="0" w:color="auto"/>
        <w:left w:val="single" w:sz="4" w:space="0" w:color="auto"/>
        <w:right w:val="single" w:sz="4" w:space="0" w:color="auto"/>
      </w:pBdr>
      <w:shd w:val="clear" w:color="000000" w:fill="F2F2F2"/>
      <w:spacing w:before="100" w:beforeAutospacing="1" w:after="100" w:afterAutospacing="1" w:line="259" w:lineRule="auto"/>
      <w:textAlignment w:val="center"/>
    </w:pPr>
    <w:rPr>
      <w:rFonts w:eastAsia="Times New Roman"/>
      <w:b/>
      <w:bCs/>
      <w:sz w:val="18"/>
      <w:szCs w:val="18"/>
      <w:lang w:eastAsia="en-ZA"/>
    </w:rPr>
  </w:style>
  <w:style w:type="paragraph" w:customStyle="1" w:styleId="xl119">
    <w:name w:val="xl119"/>
    <w:basedOn w:val="Normal"/>
    <w:rsid w:val="002D2F50"/>
    <w:pPr>
      <w:pBdr>
        <w:top w:val="single" w:sz="8" w:space="0" w:color="auto"/>
        <w:left w:val="single" w:sz="4" w:space="0" w:color="auto"/>
        <w:right w:val="single" w:sz="8" w:space="0" w:color="auto"/>
      </w:pBdr>
      <w:shd w:val="clear" w:color="000000" w:fill="F2F2F2"/>
      <w:spacing w:before="100" w:beforeAutospacing="1" w:after="100" w:afterAutospacing="1" w:line="259" w:lineRule="auto"/>
      <w:textAlignment w:val="center"/>
    </w:pPr>
    <w:rPr>
      <w:rFonts w:eastAsia="Times New Roman"/>
      <w:b/>
      <w:bCs/>
      <w:sz w:val="18"/>
      <w:szCs w:val="18"/>
      <w:lang w:eastAsia="en-ZA"/>
    </w:rPr>
  </w:style>
  <w:style w:type="paragraph" w:customStyle="1" w:styleId="xl120">
    <w:name w:val="xl120"/>
    <w:basedOn w:val="Normal"/>
    <w:rsid w:val="002D2F50"/>
    <w:pPr>
      <w:pBdr>
        <w:top w:val="single" w:sz="8" w:space="0" w:color="auto"/>
        <w:left w:val="single" w:sz="4" w:space="0" w:color="auto"/>
        <w:bottom w:val="single" w:sz="8" w:space="0" w:color="auto"/>
      </w:pBdr>
      <w:shd w:val="clear" w:color="000000" w:fill="F2F2F2"/>
      <w:spacing w:before="100" w:beforeAutospacing="1" w:after="100" w:afterAutospacing="1" w:line="259" w:lineRule="auto"/>
      <w:textAlignment w:val="center"/>
    </w:pPr>
    <w:rPr>
      <w:rFonts w:eastAsia="Times New Roman"/>
      <w:b/>
      <w:bCs/>
      <w:sz w:val="18"/>
      <w:szCs w:val="18"/>
      <w:lang w:eastAsia="en-ZA"/>
    </w:rPr>
  </w:style>
  <w:style w:type="paragraph" w:customStyle="1" w:styleId="xl121">
    <w:name w:val="xl121"/>
    <w:basedOn w:val="Normal"/>
    <w:rsid w:val="002D2F50"/>
    <w:pPr>
      <w:pBdr>
        <w:top w:val="single" w:sz="8" w:space="0" w:color="auto"/>
        <w:bottom w:val="single" w:sz="8" w:space="0" w:color="auto"/>
      </w:pBdr>
      <w:shd w:val="clear" w:color="000000" w:fill="F2F2F2"/>
      <w:spacing w:before="100" w:beforeAutospacing="1" w:after="100" w:afterAutospacing="1" w:line="259" w:lineRule="auto"/>
      <w:textAlignment w:val="center"/>
    </w:pPr>
    <w:rPr>
      <w:rFonts w:eastAsia="Times New Roman"/>
      <w:b/>
      <w:bCs/>
      <w:sz w:val="18"/>
      <w:szCs w:val="18"/>
      <w:lang w:eastAsia="en-ZA"/>
    </w:rPr>
  </w:style>
  <w:style w:type="paragraph" w:customStyle="1" w:styleId="xl122">
    <w:name w:val="xl122"/>
    <w:basedOn w:val="Normal"/>
    <w:rsid w:val="002D2F50"/>
    <w:pPr>
      <w:pBdr>
        <w:top w:val="single" w:sz="8" w:space="0" w:color="auto"/>
        <w:bottom w:val="single" w:sz="8" w:space="0" w:color="auto"/>
        <w:right w:val="single" w:sz="4" w:space="0" w:color="auto"/>
      </w:pBdr>
      <w:shd w:val="clear" w:color="000000" w:fill="F2F2F2"/>
      <w:spacing w:before="100" w:beforeAutospacing="1" w:after="100" w:afterAutospacing="1" w:line="259" w:lineRule="auto"/>
      <w:textAlignment w:val="center"/>
    </w:pPr>
    <w:rPr>
      <w:rFonts w:eastAsia="Times New Roman"/>
      <w:b/>
      <w:bCs/>
      <w:sz w:val="18"/>
      <w:szCs w:val="18"/>
      <w:lang w:eastAsia="en-ZA"/>
    </w:rPr>
  </w:style>
  <w:style w:type="paragraph" w:customStyle="1" w:styleId="xl123">
    <w:name w:val="xl123"/>
    <w:basedOn w:val="Normal"/>
    <w:rsid w:val="002D2F50"/>
    <w:pPr>
      <w:pBdr>
        <w:top w:val="single" w:sz="8" w:space="0" w:color="auto"/>
        <w:left w:val="single" w:sz="8" w:space="0" w:color="auto"/>
        <w:bottom w:val="single" w:sz="8" w:space="0" w:color="auto"/>
      </w:pBdr>
      <w:shd w:val="clear" w:color="000000" w:fill="F2F2F2"/>
      <w:spacing w:before="100" w:beforeAutospacing="1" w:after="100" w:afterAutospacing="1" w:line="259" w:lineRule="auto"/>
      <w:textAlignment w:val="center"/>
    </w:pPr>
    <w:rPr>
      <w:rFonts w:eastAsia="Times New Roman"/>
      <w:b/>
      <w:bCs/>
      <w:sz w:val="18"/>
      <w:szCs w:val="18"/>
      <w:lang w:eastAsia="en-ZA"/>
    </w:rPr>
  </w:style>
  <w:style w:type="paragraph" w:customStyle="1" w:styleId="xl124">
    <w:name w:val="xl124"/>
    <w:basedOn w:val="Normal"/>
    <w:rsid w:val="002D2F50"/>
    <w:pPr>
      <w:pBdr>
        <w:top w:val="single" w:sz="8" w:space="0" w:color="auto"/>
        <w:bottom w:val="single" w:sz="8" w:space="0" w:color="auto"/>
        <w:right w:val="single" w:sz="8" w:space="0" w:color="auto"/>
      </w:pBdr>
      <w:shd w:val="clear" w:color="000000" w:fill="F2F2F2"/>
      <w:spacing w:before="100" w:beforeAutospacing="1" w:after="100" w:afterAutospacing="1" w:line="259" w:lineRule="auto"/>
      <w:textAlignment w:val="center"/>
    </w:pPr>
    <w:rPr>
      <w:rFonts w:eastAsia="Times New Roman"/>
      <w:b/>
      <w:bCs/>
      <w:sz w:val="18"/>
      <w:szCs w:val="18"/>
      <w:lang w:eastAsia="en-ZA"/>
    </w:rPr>
  </w:style>
  <w:style w:type="paragraph" w:customStyle="1" w:styleId="xl125">
    <w:name w:val="xl125"/>
    <w:basedOn w:val="Normal"/>
    <w:rsid w:val="002D2F5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59" w:lineRule="auto"/>
      <w:textAlignment w:val="center"/>
    </w:pPr>
    <w:rPr>
      <w:rFonts w:eastAsia="Times New Roman"/>
      <w:b/>
      <w:bCs/>
      <w:sz w:val="18"/>
      <w:szCs w:val="18"/>
      <w:lang w:eastAsia="en-ZA"/>
    </w:rPr>
  </w:style>
  <w:style w:type="paragraph" w:customStyle="1" w:styleId="xl126">
    <w:name w:val="xl126"/>
    <w:basedOn w:val="Normal"/>
    <w:rsid w:val="002D2F5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59" w:lineRule="auto"/>
      <w:textAlignment w:val="center"/>
    </w:pPr>
    <w:rPr>
      <w:rFonts w:eastAsia="Times New Roman"/>
      <w:b/>
      <w:bCs/>
      <w:sz w:val="18"/>
      <w:szCs w:val="18"/>
      <w:lang w:eastAsia="en-ZA"/>
    </w:rPr>
  </w:style>
  <w:style w:type="paragraph" w:customStyle="1" w:styleId="xl127">
    <w:name w:val="xl127"/>
    <w:basedOn w:val="Normal"/>
    <w:rsid w:val="002D2F5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59" w:lineRule="auto"/>
      <w:textAlignment w:val="center"/>
    </w:pPr>
    <w:rPr>
      <w:rFonts w:eastAsia="Times New Roman"/>
      <w:b/>
      <w:bCs/>
      <w:sz w:val="18"/>
      <w:szCs w:val="18"/>
      <w:lang w:eastAsia="en-ZA"/>
    </w:rPr>
  </w:style>
  <w:style w:type="paragraph" w:customStyle="1" w:styleId="COTTABLEHEAD2">
    <w:name w:val="COT TABLE HEAD 2"/>
    <w:basedOn w:val="Normal"/>
    <w:autoRedefine/>
    <w:qFormat/>
    <w:rsid w:val="002D2F50"/>
    <w:pPr>
      <w:keepNext/>
      <w:shd w:val="clear" w:color="auto" w:fill="6482A4"/>
      <w:spacing w:before="40" w:after="40" w:line="259" w:lineRule="auto"/>
    </w:pPr>
    <w:rPr>
      <w:rFonts w:eastAsia="Times New Roman"/>
      <w:b/>
      <w:bCs/>
      <w:smallCaps/>
      <w:color w:val="FFFFFF" w:themeColor="background1"/>
      <w:szCs w:val="16"/>
      <w:lang w:eastAsia="en-ZA"/>
    </w:rPr>
  </w:style>
  <w:style w:type="paragraph" w:customStyle="1" w:styleId="COTTABLELHEAD1">
    <w:name w:val="COT TABLE LHEAD 1"/>
    <w:basedOn w:val="COTTABLEHEAD2"/>
    <w:autoRedefine/>
    <w:qFormat/>
    <w:rsid w:val="002D2F50"/>
  </w:style>
  <w:style w:type="paragraph" w:customStyle="1" w:styleId="COTHEADING4">
    <w:name w:val="COT HEADING 4"/>
    <w:basedOn w:val="Heading3"/>
    <w:qFormat/>
    <w:rsid w:val="002D2F50"/>
    <w:pPr>
      <w:keepNext w:val="0"/>
      <w:keepLines w:val="0"/>
      <w:numPr>
        <w:ilvl w:val="2"/>
      </w:numPr>
      <w:spacing w:before="240" w:after="60" w:line="276" w:lineRule="auto"/>
      <w:ind w:left="1134" w:hanging="1134"/>
    </w:pPr>
    <w:rPr>
      <w:rFonts w:ascii="Arial" w:eastAsia="Times New Roman" w:hAnsi="Arial" w:cs="Arial"/>
      <w:b/>
      <w:i/>
      <w:color w:val="auto"/>
      <w:sz w:val="20"/>
      <w:szCs w:val="20"/>
      <w:lang w:eastAsia="en-US"/>
    </w:rPr>
  </w:style>
  <w:style w:type="paragraph" w:customStyle="1" w:styleId="COTTABLECONTENTS">
    <w:name w:val="COT TABLE CONTENTS"/>
    <w:basedOn w:val="Normal"/>
    <w:qFormat/>
    <w:rsid w:val="002D2F50"/>
    <w:pPr>
      <w:tabs>
        <w:tab w:val="left" w:pos="851"/>
      </w:tabs>
      <w:spacing w:before="40" w:after="40" w:line="259" w:lineRule="auto"/>
    </w:pPr>
    <w:rPr>
      <w:rFonts w:eastAsia="Times New Roman"/>
      <w:szCs w:val="22"/>
      <w:lang w:eastAsia="en-ZA"/>
    </w:rPr>
  </w:style>
  <w:style w:type="paragraph" w:customStyle="1" w:styleId="COTHEAD2">
    <w:name w:val="COT HEAD2"/>
    <w:basedOn w:val="Heading2"/>
    <w:autoRedefine/>
    <w:qFormat/>
    <w:rsid w:val="002D2F50"/>
    <w:pPr>
      <w:tabs>
        <w:tab w:val="left" w:pos="851"/>
      </w:tabs>
      <w:spacing w:before="240" w:after="120" w:line="276" w:lineRule="auto"/>
      <w:ind w:left="709" w:hanging="709"/>
    </w:pPr>
    <w:rPr>
      <w:rFonts w:eastAsia="Times New Roman"/>
      <w:lang w:val="en-ZA"/>
    </w:rPr>
  </w:style>
  <w:style w:type="paragraph" w:customStyle="1" w:styleId="C33TOC">
    <w:name w:val="C3.3 TOC"/>
    <w:basedOn w:val="C32TOC"/>
    <w:autoRedefine/>
    <w:qFormat/>
    <w:rsid w:val="00D955FA"/>
  </w:style>
  <w:style w:type="paragraph" w:customStyle="1" w:styleId="C34TOC">
    <w:name w:val="C3.4 TOC"/>
    <w:basedOn w:val="C33TOC"/>
    <w:qFormat/>
    <w:rsid w:val="00423CA0"/>
    <w:rPr>
      <w:noProof/>
    </w:rPr>
  </w:style>
  <w:style w:type="paragraph" w:customStyle="1" w:styleId="C2TOC">
    <w:name w:val="C2 TOC"/>
    <w:basedOn w:val="C1TOC"/>
    <w:autoRedefine/>
    <w:qFormat/>
    <w:rsid w:val="0069028C"/>
  </w:style>
  <w:style w:type="paragraph" w:customStyle="1" w:styleId="T1TOC">
    <w:name w:val="T1 TOC"/>
    <w:basedOn w:val="Heading2"/>
    <w:qFormat/>
    <w:rsid w:val="00374D7E"/>
    <w:pPr>
      <w:spacing w:before="240" w:after="240"/>
    </w:pPr>
  </w:style>
  <w:style w:type="paragraph" w:customStyle="1" w:styleId="COTHEAD5">
    <w:name w:val="COT HEAD 5"/>
    <w:basedOn w:val="Heading5"/>
    <w:autoRedefine/>
    <w:rsid w:val="002D2F50"/>
    <w:pPr>
      <w:keepNext/>
      <w:numPr>
        <w:ilvl w:val="4"/>
      </w:numPr>
      <w:tabs>
        <w:tab w:val="clear" w:pos="1134"/>
        <w:tab w:val="left" w:pos="993"/>
        <w:tab w:val="num" w:pos="3600"/>
      </w:tabs>
      <w:spacing w:before="240" w:after="120" w:line="259" w:lineRule="auto"/>
      <w:ind w:left="3600" w:hanging="720"/>
      <w:jc w:val="left"/>
    </w:pPr>
    <w:rPr>
      <w:rFonts w:cstheme="minorBidi"/>
      <w:b w:val="0"/>
      <w:i/>
      <w:szCs w:val="22"/>
    </w:rPr>
  </w:style>
  <w:style w:type="paragraph" w:customStyle="1" w:styleId="COTPARAGRAPH">
    <w:name w:val="COT PARAGRAPH"/>
    <w:basedOn w:val="Normal"/>
    <w:qFormat/>
    <w:rsid w:val="002D2F50"/>
    <w:pPr>
      <w:spacing w:after="160" w:line="259" w:lineRule="auto"/>
    </w:pPr>
    <w:rPr>
      <w:rFonts w:eastAsia="Times New Roman"/>
      <w:szCs w:val="22"/>
      <w:lang w:eastAsia="en-US"/>
    </w:rPr>
  </w:style>
  <w:style w:type="paragraph" w:customStyle="1" w:styleId="COTTABLELEAD1">
    <w:name w:val="COT TABLE LEAD 1"/>
    <w:basedOn w:val="COTTABLELHEAD1"/>
    <w:autoRedefine/>
    <w:qFormat/>
    <w:rsid w:val="002D2F50"/>
    <w:pPr>
      <w:tabs>
        <w:tab w:val="left" w:pos="601"/>
        <w:tab w:val="left" w:pos="851"/>
      </w:tabs>
      <w:spacing w:before="120" w:after="120"/>
      <w:ind w:left="57"/>
    </w:pPr>
    <w:rPr>
      <w:caps/>
      <w:smallCaps w:val="0"/>
      <w:szCs w:val="20"/>
    </w:rPr>
  </w:style>
  <w:style w:type="paragraph" w:customStyle="1" w:styleId="COTNORMAL">
    <w:name w:val="COT NORMAL"/>
    <w:basedOn w:val="Normal"/>
    <w:autoRedefine/>
    <w:qFormat/>
    <w:rsid w:val="002D2F50"/>
    <w:pPr>
      <w:shd w:val="clear" w:color="auto" w:fill="FFFFFF" w:themeFill="background1"/>
      <w:spacing w:after="10" w:line="259" w:lineRule="auto"/>
    </w:pPr>
    <w:rPr>
      <w:rFonts w:eastAsia="Times New Roman"/>
      <w:b/>
      <w:szCs w:val="22"/>
      <w:lang w:eastAsia="en-ZA"/>
    </w:rPr>
  </w:style>
  <w:style w:type="paragraph" w:customStyle="1" w:styleId="SOPHEAD1">
    <w:name w:val="SOP HEAD 1"/>
    <w:basedOn w:val="Heading1"/>
    <w:link w:val="SOPHEAD1Char"/>
    <w:autoRedefine/>
    <w:qFormat/>
    <w:rsid w:val="002D2F50"/>
    <w:pPr>
      <w:keepNext/>
      <w:pBdr>
        <w:top w:val="single" w:sz="12" w:space="18" w:color="auto"/>
        <w:bottom w:val="single" w:sz="12" w:space="18" w:color="auto"/>
      </w:pBdr>
      <w:tabs>
        <w:tab w:val="num" w:pos="720"/>
        <w:tab w:val="left" w:pos="1701"/>
      </w:tabs>
      <w:spacing w:before="160" w:after="160" w:line="259" w:lineRule="auto"/>
      <w:ind w:left="360" w:hanging="360"/>
      <w:jc w:val="left"/>
    </w:pPr>
    <w:rPr>
      <w:b w:val="0"/>
      <w:bCs/>
      <w:caps w:val="0"/>
      <w:color w:val="0D0D0D" w:themeColor="text1" w:themeTint="F2"/>
      <w:kern w:val="32"/>
      <w:sz w:val="28"/>
      <w:szCs w:val="28"/>
    </w:rPr>
  </w:style>
  <w:style w:type="character" w:customStyle="1" w:styleId="SOPHEAD1Char">
    <w:name w:val="SOP HEAD 1 Char"/>
    <w:basedOn w:val="Heading1Char"/>
    <w:link w:val="SOPHEAD1"/>
    <w:rsid w:val="002D2F50"/>
    <w:rPr>
      <w:rFonts w:ascii="Arial Bold" w:hAnsi="Arial Bold"/>
      <w:b w:val="0"/>
      <w:bCs/>
      <w:caps w:val="0"/>
      <w:color w:val="0D0D0D" w:themeColor="text1" w:themeTint="F2"/>
      <w:kern w:val="32"/>
      <w:sz w:val="28"/>
      <w:szCs w:val="28"/>
    </w:rPr>
  </w:style>
  <w:style w:type="paragraph" w:customStyle="1" w:styleId="SOPBULLIT1">
    <w:name w:val="SOP BULLIT 1"/>
    <w:basedOn w:val="ListParagraph"/>
    <w:autoRedefine/>
    <w:qFormat/>
    <w:rsid w:val="002D2F50"/>
    <w:pPr>
      <w:tabs>
        <w:tab w:val="left" w:pos="567"/>
        <w:tab w:val="num" w:pos="720"/>
      </w:tabs>
      <w:spacing w:before="120" w:after="160" w:line="259" w:lineRule="auto"/>
      <w:ind w:hanging="360"/>
    </w:pPr>
    <w:rPr>
      <w:rFonts w:eastAsia="Times New Roman"/>
      <w:szCs w:val="22"/>
      <w:lang w:eastAsia="en-US"/>
    </w:rPr>
  </w:style>
  <w:style w:type="paragraph" w:customStyle="1" w:styleId="SOPPARAGRAPHCONTENTS">
    <w:name w:val="SOP PARAGRAPH CONTENTS"/>
    <w:basedOn w:val="Normal"/>
    <w:autoRedefine/>
    <w:qFormat/>
    <w:rsid w:val="002D2F50"/>
    <w:pPr>
      <w:autoSpaceDE w:val="0"/>
      <w:autoSpaceDN w:val="0"/>
      <w:adjustRightInd w:val="0"/>
      <w:spacing w:before="40" w:after="160" w:line="259" w:lineRule="auto"/>
    </w:pPr>
    <w:rPr>
      <w:rFonts w:eastAsia="Times New Roman"/>
      <w:szCs w:val="22"/>
      <w:lang w:eastAsia="en-US"/>
    </w:rPr>
  </w:style>
  <w:style w:type="paragraph" w:customStyle="1" w:styleId="SOPBULLIT2">
    <w:name w:val="SOP BULLIT 2"/>
    <w:basedOn w:val="Normal"/>
    <w:autoRedefine/>
    <w:qFormat/>
    <w:rsid w:val="002D2F50"/>
    <w:pPr>
      <w:tabs>
        <w:tab w:val="left" w:pos="567"/>
        <w:tab w:val="num" w:pos="720"/>
      </w:tabs>
      <w:spacing w:after="160" w:line="259" w:lineRule="auto"/>
      <w:ind w:left="1211" w:hanging="360"/>
    </w:pPr>
    <w:rPr>
      <w:rFonts w:eastAsia="Trebuchet MS"/>
      <w:szCs w:val="22"/>
      <w:lang w:eastAsia="en-US"/>
    </w:rPr>
  </w:style>
  <w:style w:type="paragraph" w:customStyle="1" w:styleId="TxBrt1">
    <w:name w:val="TxBr_t1"/>
    <w:basedOn w:val="Normal"/>
    <w:rsid w:val="002D2F50"/>
    <w:pPr>
      <w:autoSpaceDE w:val="0"/>
      <w:autoSpaceDN w:val="0"/>
      <w:adjustRightInd w:val="0"/>
      <w:spacing w:after="160" w:line="240" w:lineRule="atLeast"/>
    </w:pPr>
    <w:rPr>
      <w:rFonts w:eastAsia="Times New Roman"/>
      <w:szCs w:val="22"/>
      <w:lang w:eastAsia="en-US"/>
    </w:rPr>
  </w:style>
  <w:style w:type="paragraph" w:customStyle="1" w:styleId="SOPTABLEHEADINGS">
    <w:name w:val="SOP TABLE HEADINGS"/>
    <w:basedOn w:val="Normal"/>
    <w:autoRedefine/>
    <w:qFormat/>
    <w:rsid w:val="002D2F50"/>
    <w:pPr>
      <w:spacing w:after="160" w:line="259" w:lineRule="auto"/>
    </w:pPr>
    <w:rPr>
      <w:rFonts w:ascii="Arial Bold" w:eastAsia="Trebuchet MS" w:hAnsi="Arial Bold"/>
      <w:b/>
      <w:smallCaps/>
      <w:szCs w:val="22"/>
      <w:lang w:eastAsia="en-US"/>
    </w:rPr>
  </w:style>
  <w:style w:type="paragraph" w:customStyle="1" w:styleId="SOPTABLECONTENTS">
    <w:name w:val="SOP TABLE CONTENTS"/>
    <w:basedOn w:val="Normal"/>
    <w:autoRedefine/>
    <w:qFormat/>
    <w:rsid w:val="002D2F50"/>
    <w:pPr>
      <w:tabs>
        <w:tab w:val="left" w:pos="3153"/>
      </w:tabs>
      <w:spacing w:before="40" w:after="40" w:line="259" w:lineRule="auto"/>
    </w:pPr>
    <w:rPr>
      <w:rFonts w:eastAsia="Trebuchet MS"/>
      <w:szCs w:val="22"/>
      <w:lang w:eastAsia="en-US"/>
    </w:rPr>
  </w:style>
  <w:style w:type="paragraph" w:customStyle="1" w:styleId="SOPSUBHEADINGSBOLDUNDERLINED">
    <w:name w:val="SOP SUB HEADINGS BOLD UNDER LINED"/>
    <w:basedOn w:val="SOPPARAGRAPHCONTENTS"/>
    <w:autoRedefine/>
    <w:qFormat/>
    <w:rsid w:val="002D2F50"/>
    <w:pPr>
      <w:spacing w:before="240"/>
    </w:pPr>
    <w:rPr>
      <w:rFonts w:ascii="Arial Bold" w:eastAsia="Trebuchet MS" w:hAnsi="Arial Bold"/>
      <w:b/>
      <w:u w:val="single"/>
    </w:rPr>
  </w:style>
  <w:style w:type="paragraph" w:customStyle="1" w:styleId="SOPHEADINGONENUMBERED">
    <w:name w:val="SOP HEADING ONE NUMBERED"/>
    <w:basedOn w:val="Heading2"/>
    <w:link w:val="SOPHEADINGONENUMBEREDChar"/>
    <w:autoRedefine/>
    <w:qFormat/>
    <w:rsid w:val="002D2F50"/>
    <w:pPr>
      <w:tabs>
        <w:tab w:val="num" w:pos="720"/>
        <w:tab w:val="left" w:pos="851"/>
      </w:tabs>
      <w:spacing w:before="240" w:after="120" w:line="276" w:lineRule="auto"/>
      <w:ind w:left="720" w:hanging="360"/>
    </w:pPr>
    <w:rPr>
      <w:i/>
    </w:rPr>
  </w:style>
  <w:style w:type="character" w:customStyle="1" w:styleId="SOPHEADINGONENUMBEREDChar">
    <w:name w:val="SOP HEADING ONE NUMBERED Char"/>
    <w:basedOn w:val="Heading2Char"/>
    <w:link w:val="SOPHEADINGONENUMBERED"/>
    <w:rsid w:val="002D2F50"/>
    <w:rPr>
      <w:rFonts w:ascii="Arial Bold" w:hAnsi="Arial Bold"/>
      <w:b/>
      <w:i/>
      <w:caps/>
      <w:sz w:val="20"/>
      <w:lang w:val="en-GB"/>
    </w:rPr>
  </w:style>
  <w:style w:type="table" w:customStyle="1" w:styleId="TableGrid7">
    <w:name w:val="Table Grid7"/>
    <w:basedOn w:val="TableNormal"/>
    <w:next w:val="TableGrid"/>
    <w:uiPriority w:val="59"/>
    <w:rsid w:val="002D2F50"/>
    <w:rPr>
      <w:rFonts w:ascii="Calibri" w:eastAsia="Calibri" w:hAnsi="Calibri"/>
      <w:sz w:val="24"/>
      <w:szCs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Heading1Bold">
    <w:name w:val="Style Heading 1 + Bold"/>
    <w:basedOn w:val="Heading1"/>
    <w:rsid w:val="002D2F50"/>
    <w:pPr>
      <w:keepNext/>
      <w:pBdr>
        <w:top w:val="single" w:sz="12" w:space="18" w:color="auto"/>
        <w:bottom w:val="single" w:sz="12" w:space="18" w:color="auto"/>
      </w:pBdr>
      <w:tabs>
        <w:tab w:val="left" w:pos="1701"/>
      </w:tabs>
      <w:spacing w:before="160" w:after="160" w:line="259" w:lineRule="auto"/>
      <w:ind w:left="1134" w:hanging="567"/>
      <w:jc w:val="left"/>
    </w:pPr>
    <w:rPr>
      <w:bCs/>
      <w:color w:val="0D0D0D" w:themeColor="text1" w:themeTint="F2"/>
      <w:kern w:val="32"/>
      <w:sz w:val="24"/>
      <w:szCs w:val="28"/>
    </w:rPr>
  </w:style>
  <w:style w:type="paragraph" w:customStyle="1" w:styleId="StyleHeading210ptNotItalicBefore12pt">
    <w:name w:val="Style Heading 2 + 10 pt Not Italic Before:  12 pt"/>
    <w:basedOn w:val="Heading2"/>
    <w:rsid w:val="002D2F50"/>
    <w:pPr>
      <w:framePr w:wrap="around" w:vAnchor="text" w:hAnchor="text" w:y="1"/>
      <w:tabs>
        <w:tab w:val="left" w:pos="851"/>
      </w:tabs>
      <w:spacing w:before="240" w:after="120" w:line="276" w:lineRule="auto"/>
    </w:pPr>
    <w:rPr>
      <w:rFonts w:eastAsia="Times New Roman"/>
      <w:i/>
      <w:iCs/>
      <w:szCs w:val="20"/>
      <w:lang w:val="en-ZA"/>
    </w:rPr>
  </w:style>
  <w:style w:type="paragraph" w:customStyle="1" w:styleId="StyleHeading210ptNotItalicBefore12pt1">
    <w:name w:val="Style Heading 2 + 10 pt Not Italic Before:  12 pt1"/>
    <w:basedOn w:val="Heading2"/>
    <w:rsid w:val="002D2F50"/>
    <w:pPr>
      <w:tabs>
        <w:tab w:val="left" w:pos="851"/>
      </w:tabs>
      <w:spacing w:before="240" w:after="120" w:line="276" w:lineRule="auto"/>
    </w:pPr>
    <w:rPr>
      <w:rFonts w:eastAsia="Times New Roman"/>
      <w:i/>
      <w:iCs/>
      <w:szCs w:val="20"/>
      <w:lang w:val="en-ZA"/>
    </w:rPr>
  </w:style>
  <w:style w:type="paragraph" w:customStyle="1" w:styleId="StyleHeading210ptNotItalicBefore12pt2">
    <w:name w:val="Style Heading 2 + 10 pt Not Italic Before:  12 pt2"/>
    <w:basedOn w:val="Heading2"/>
    <w:rsid w:val="002D2F50"/>
    <w:pPr>
      <w:tabs>
        <w:tab w:val="left" w:pos="851"/>
      </w:tabs>
      <w:spacing w:before="240" w:after="120" w:line="276" w:lineRule="auto"/>
    </w:pPr>
    <w:rPr>
      <w:rFonts w:eastAsia="Times New Roman"/>
      <w:i/>
      <w:iCs/>
      <w:szCs w:val="20"/>
      <w:lang w:val="en-ZA"/>
    </w:rPr>
  </w:style>
  <w:style w:type="paragraph" w:customStyle="1" w:styleId="StyleHeading210ptNotItalicBefore12pt3">
    <w:name w:val="Style Heading 2 + 10 pt Not Italic Before:  12 pt3"/>
    <w:basedOn w:val="Heading2"/>
    <w:rsid w:val="002D2F50"/>
    <w:pPr>
      <w:tabs>
        <w:tab w:val="left" w:pos="851"/>
      </w:tabs>
      <w:spacing w:before="240" w:after="120" w:line="276" w:lineRule="auto"/>
    </w:pPr>
    <w:rPr>
      <w:rFonts w:eastAsia="Times New Roman"/>
      <w:i/>
      <w:iCs/>
      <w:szCs w:val="20"/>
      <w:lang w:val="en-ZA"/>
    </w:rPr>
  </w:style>
  <w:style w:type="paragraph" w:customStyle="1" w:styleId="StyleHeading210ptNotItalicBefore12pt4">
    <w:name w:val="Style Heading 2 + 10 pt Not Italic Before:  12 pt4"/>
    <w:basedOn w:val="Heading2"/>
    <w:rsid w:val="002D2F50"/>
    <w:pPr>
      <w:tabs>
        <w:tab w:val="left" w:pos="851"/>
      </w:tabs>
      <w:spacing w:before="240" w:after="120" w:line="276" w:lineRule="auto"/>
    </w:pPr>
    <w:rPr>
      <w:rFonts w:eastAsia="Times New Roman"/>
      <w:i/>
      <w:iCs/>
      <w:szCs w:val="20"/>
      <w:lang w:val="en-ZA"/>
    </w:rPr>
  </w:style>
  <w:style w:type="paragraph" w:customStyle="1" w:styleId="StyleHeading210ptNotItalicBefore12pt5">
    <w:name w:val="Style Heading 2 + 10 pt Not Italic Before:  12 pt5"/>
    <w:basedOn w:val="Heading2"/>
    <w:rsid w:val="002D2F50"/>
    <w:pPr>
      <w:tabs>
        <w:tab w:val="left" w:pos="851"/>
      </w:tabs>
      <w:spacing w:before="240" w:after="120" w:line="276" w:lineRule="auto"/>
    </w:pPr>
    <w:rPr>
      <w:rFonts w:eastAsia="Times New Roman"/>
      <w:i/>
      <w:iCs/>
      <w:szCs w:val="20"/>
      <w:lang w:val="en-ZA"/>
    </w:rPr>
  </w:style>
  <w:style w:type="paragraph" w:customStyle="1" w:styleId="StyleHeading210ptNotItalicBefore12pt6">
    <w:name w:val="Style Heading 2 + 10 pt Not Italic Before:  12 pt6"/>
    <w:basedOn w:val="Heading2"/>
    <w:rsid w:val="002D2F50"/>
    <w:pPr>
      <w:tabs>
        <w:tab w:val="left" w:pos="851"/>
      </w:tabs>
      <w:spacing w:before="240" w:after="120" w:line="276" w:lineRule="auto"/>
    </w:pPr>
    <w:rPr>
      <w:rFonts w:eastAsia="Times New Roman"/>
      <w:i/>
      <w:iCs/>
      <w:szCs w:val="20"/>
      <w:lang w:val="en-ZA"/>
    </w:rPr>
  </w:style>
  <w:style w:type="paragraph" w:customStyle="1" w:styleId="StyleHeading210ptBefore12pt">
    <w:name w:val="Style Heading 2 + 10 pt Before:  12 pt"/>
    <w:basedOn w:val="Heading2"/>
    <w:rsid w:val="002D2F50"/>
    <w:pPr>
      <w:tabs>
        <w:tab w:val="left" w:pos="851"/>
      </w:tabs>
      <w:spacing w:before="240" w:after="120" w:line="276" w:lineRule="auto"/>
    </w:pPr>
    <w:rPr>
      <w:rFonts w:eastAsia="Times New Roman"/>
      <w:iCs/>
      <w:szCs w:val="20"/>
      <w:lang w:val="en-ZA"/>
    </w:rPr>
  </w:style>
  <w:style w:type="paragraph" w:customStyle="1" w:styleId="COTHEAD20">
    <w:name w:val="COT HEAD 2"/>
    <w:basedOn w:val="Heading2"/>
    <w:rsid w:val="002D2F50"/>
    <w:pPr>
      <w:tabs>
        <w:tab w:val="left" w:pos="851"/>
      </w:tabs>
      <w:spacing w:before="240" w:after="120" w:line="276" w:lineRule="auto"/>
      <w:ind w:left="1440" w:hanging="360"/>
    </w:pPr>
    <w:rPr>
      <w:rFonts w:eastAsia="Times New Roman"/>
      <w:bCs/>
      <w:iCs/>
      <w:caps w:val="0"/>
      <w:lang w:val="en-ZA"/>
    </w:rPr>
  </w:style>
  <w:style w:type="paragraph" w:customStyle="1" w:styleId="ARYSTATEMENTEACHDOC">
    <w:name w:val="ARY STATEMENT  EACH DOC."/>
    <w:basedOn w:val="Default"/>
    <w:qFormat/>
    <w:rsid w:val="002D2F50"/>
    <w:pPr>
      <w:tabs>
        <w:tab w:val="left" w:pos="8789"/>
      </w:tabs>
      <w:spacing w:before="120" w:after="160" w:line="259" w:lineRule="auto"/>
      <w:jc w:val="center"/>
    </w:pPr>
    <w:rPr>
      <w:b/>
      <w:bCs/>
      <w:color w:val="FF0000"/>
      <w:sz w:val="20"/>
      <w:szCs w:val="20"/>
      <w:lang w:val="en-US" w:eastAsia="en-US"/>
    </w:rPr>
  </w:style>
  <w:style w:type="paragraph" w:customStyle="1" w:styleId="ARYHEADINGS">
    <w:name w:val="ARY HEADINGS"/>
    <w:aliases w:val="NUMBERED"/>
    <w:basedOn w:val="Heading2"/>
    <w:autoRedefine/>
    <w:qFormat/>
    <w:rsid w:val="002D2F50"/>
    <w:pPr>
      <w:tabs>
        <w:tab w:val="left" w:pos="851"/>
      </w:tabs>
      <w:spacing w:before="240" w:after="120" w:line="276" w:lineRule="auto"/>
      <w:ind w:left="1080" w:hanging="360"/>
    </w:pPr>
    <w:rPr>
      <w:rFonts w:eastAsia="Times New Roman"/>
      <w:lang w:val="en-ZA"/>
    </w:rPr>
  </w:style>
  <w:style w:type="paragraph" w:customStyle="1" w:styleId="ARYPARAGRAPHCONTENTS">
    <w:name w:val="ARY PARAGRAPH CONTENTS"/>
    <w:basedOn w:val="Normal"/>
    <w:qFormat/>
    <w:rsid w:val="002D2F50"/>
    <w:pPr>
      <w:spacing w:after="120" w:line="259" w:lineRule="auto"/>
    </w:pPr>
    <w:rPr>
      <w:rFonts w:eastAsia="Times New Roman"/>
      <w:szCs w:val="22"/>
      <w:lang w:eastAsia="en-US"/>
    </w:rPr>
  </w:style>
  <w:style w:type="paragraph" w:customStyle="1" w:styleId="ARYTABLEHEADING">
    <w:name w:val="ARY TABLE HEADING"/>
    <w:basedOn w:val="Normal"/>
    <w:qFormat/>
    <w:rsid w:val="002D2F50"/>
    <w:pPr>
      <w:spacing w:before="60" w:after="60" w:line="259" w:lineRule="auto"/>
      <w:jc w:val="center"/>
    </w:pPr>
    <w:rPr>
      <w:rFonts w:ascii="Arial Bold" w:eastAsia="Times New Roman" w:hAnsi="Arial Bold"/>
      <w:b/>
      <w:sz w:val="16"/>
      <w:szCs w:val="16"/>
      <w:lang w:eastAsia="en-US"/>
    </w:rPr>
  </w:style>
  <w:style w:type="paragraph" w:customStyle="1" w:styleId="ARYBULLIT">
    <w:name w:val="ARY BULLIT"/>
    <w:basedOn w:val="Normal"/>
    <w:autoRedefine/>
    <w:qFormat/>
    <w:rsid w:val="002D2F50"/>
    <w:pPr>
      <w:tabs>
        <w:tab w:val="left" w:pos="567"/>
        <w:tab w:val="num" w:pos="720"/>
      </w:tabs>
      <w:spacing w:after="120" w:line="259" w:lineRule="auto"/>
      <w:ind w:left="720" w:hanging="360"/>
    </w:pPr>
    <w:rPr>
      <w:rFonts w:eastAsia="Times New Roman"/>
      <w:szCs w:val="22"/>
      <w:lang w:eastAsia="en-US"/>
    </w:rPr>
  </w:style>
  <w:style w:type="paragraph" w:customStyle="1" w:styleId="ARYANNEXHEADINGS">
    <w:name w:val="ARY ANNEX.HEADINGS"/>
    <w:basedOn w:val="Normal"/>
    <w:qFormat/>
    <w:rsid w:val="002D2F50"/>
    <w:pPr>
      <w:keepNext/>
      <w:pageBreakBefore/>
      <w:spacing w:after="120" w:line="259" w:lineRule="auto"/>
    </w:pPr>
    <w:rPr>
      <w:rFonts w:eastAsia="Times New Roman"/>
      <w:b/>
      <w:szCs w:val="22"/>
      <w:u w:val="single"/>
      <w:lang w:eastAsia="en-US"/>
    </w:rPr>
  </w:style>
  <w:style w:type="paragraph" w:customStyle="1" w:styleId="ARYTABLECONTENT">
    <w:name w:val="ARY TABLE CONTENT"/>
    <w:basedOn w:val="Normal"/>
    <w:autoRedefine/>
    <w:qFormat/>
    <w:rsid w:val="002D2F50"/>
    <w:pPr>
      <w:spacing w:before="60" w:after="60" w:line="259" w:lineRule="auto"/>
    </w:pPr>
    <w:rPr>
      <w:rFonts w:eastAsia="Calibri"/>
      <w:sz w:val="18"/>
      <w:szCs w:val="16"/>
      <w:lang w:eastAsia="en-US"/>
    </w:rPr>
  </w:style>
  <w:style w:type="paragraph" w:customStyle="1" w:styleId="ARYSUB-HEADINGNUMBERED">
    <w:name w:val="ARY SUB-HEADING NUMBERED"/>
    <w:basedOn w:val="Normal"/>
    <w:autoRedefine/>
    <w:qFormat/>
    <w:rsid w:val="002D2F50"/>
    <w:pPr>
      <w:tabs>
        <w:tab w:val="left" w:pos="227"/>
        <w:tab w:val="left" w:pos="567"/>
      </w:tabs>
      <w:spacing w:after="120" w:line="259" w:lineRule="auto"/>
    </w:pPr>
    <w:rPr>
      <w:rFonts w:eastAsia="Times New Roman"/>
      <w:b/>
      <w:i/>
      <w:color w:val="000000"/>
      <w:szCs w:val="22"/>
      <w:lang w:eastAsia="en-US"/>
    </w:rPr>
  </w:style>
  <w:style w:type="paragraph" w:customStyle="1" w:styleId="ARYBULLIT2">
    <w:name w:val="ARY BULLIT 2"/>
    <w:basedOn w:val="Normal"/>
    <w:autoRedefine/>
    <w:qFormat/>
    <w:rsid w:val="002D2F50"/>
    <w:pPr>
      <w:tabs>
        <w:tab w:val="num" w:pos="720"/>
        <w:tab w:val="left" w:pos="851"/>
      </w:tabs>
      <w:spacing w:after="120" w:line="259" w:lineRule="auto"/>
      <w:ind w:left="1211" w:hanging="360"/>
    </w:pPr>
    <w:rPr>
      <w:rFonts w:eastAsia="Times New Roman"/>
      <w:color w:val="000000"/>
      <w:szCs w:val="20"/>
      <w:lang w:eastAsia="en-ZA"/>
    </w:rPr>
  </w:style>
  <w:style w:type="paragraph" w:customStyle="1" w:styleId="ARYBULLIT3">
    <w:name w:val="ARY BULLIT 3"/>
    <w:basedOn w:val="ARYBULLIT"/>
    <w:autoRedefine/>
    <w:qFormat/>
    <w:rsid w:val="002D2F50"/>
    <w:pPr>
      <w:tabs>
        <w:tab w:val="left" w:pos="720"/>
        <w:tab w:val="left" w:pos="748"/>
      </w:tabs>
      <w:spacing w:before="60" w:after="60"/>
      <w:ind w:hanging="720"/>
    </w:pPr>
  </w:style>
  <w:style w:type="paragraph" w:customStyle="1" w:styleId="COTRISKREGTABLEHEADING">
    <w:name w:val="COT RISK REG.TABLE HEADING"/>
    <w:basedOn w:val="Normal"/>
    <w:autoRedefine/>
    <w:qFormat/>
    <w:rsid w:val="002D2F50"/>
    <w:pPr>
      <w:pBdr>
        <w:between w:val="single" w:sz="4" w:space="1" w:color="FFFFFF"/>
      </w:pBdr>
      <w:spacing w:after="160" w:line="259" w:lineRule="auto"/>
    </w:pPr>
    <w:rPr>
      <w:rFonts w:ascii="Arial Narrow" w:eastAsia="Times New Roman" w:hAnsi="Arial Narrow"/>
      <w:b/>
      <w:smallCaps/>
      <w:sz w:val="18"/>
      <w:szCs w:val="18"/>
      <w:lang w:eastAsia="en-US"/>
    </w:rPr>
  </w:style>
  <w:style w:type="paragraph" w:customStyle="1" w:styleId="COTRISKREGTABLECONTENTS">
    <w:name w:val="COT RISK REG.TABLE CONTENTS"/>
    <w:basedOn w:val="Normal"/>
    <w:autoRedefine/>
    <w:qFormat/>
    <w:rsid w:val="002D2F50"/>
    <w:pPr>
      <w:spacing w:after="160" w:line="259" w:lineRule="auto"/>
    </w:pPr>
    <w:rPr>
      <w:rFonts w:ascii="Arial Narrow" w:eastAsia="Times New Roman" w:hAnsi="Arial Narrow"/>
      <w:sz w:val="14"/>
      <w:szCs w:val="14"/>
      <w:lang w:eastAsia="en-ZA"/>
    </w:rPr>
  </w:style>
  <w:style w:type="paragraph" w:customStyle="1" w:styleId="C31TOC">
    <w:name w:val="C3.1 TOC"/>
    <w:basedOn w:val="C3TOC"/>
    <w:qFormat/>
    <w:rsid w:val="0083660E"/>
    <w:pPr>
      <w:ind w:left="851" w:hanging="851"/>
    </w:pPr>
  </w:style>
  <w:style w:type="table" w:customStyle="1" w:styleId="TableGrid71">
    <w:name w:val="Table Grid71"/>
    <w:basedOn w:val="TableNormal"/>
    <w:next w:val="TableGrid"/>
    <w:uiPriority w:val="59"/>
    <w:rsid w:val="002D2F50"/>
    <w:rPr>
      <w:rFonts w:ascii="Calibri" w:eastAsia="Calibri" w:hAnsi="Calibri"/>
      <w:sz w:val="24"/>
      <w:szCs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2D2F50"/>
    <w:pPr>
      <w:tabs>
        <w:tab w:val="left" w:pos="851"/>
      </w:tabs>
    </w:pPr>
    <w:rPr>
      <w:rFonts w:eastAsia="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2D2F50"/>
    <w:rPr>
      <w:rFonts w:ascii="Calibri" w:eastAsia="Calibri" w:hAnsi="Calibri"/>
      <w:sz w:val="24"/>
      <w:szCs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rsid w:val="002D2F50"/>
    <w:pPr>
      <w:tabs>
        <w:tab w:val="left" w:pos="851"/>
      </w:tabs>
    </w:pPr>
    <w:rPr>
      <w:rFonts w:eastAsia="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2D2F50"/>
    <w:pPr>
      <w:tabs>
        <w:tab w:val="left" w:pos="851"/>
      </w:tabs>
    </w:pPr>
    <w:rPr>
      <w:rFonts w:eastAsia="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2D2F50"/>
    <w:rPr>
      <w:rFonts w:ascii="Calibri" w:eastAsia="Calibri" w:hAnsi="Calibri"/>
      <w:sz w:val="24"/>
      <w:szCs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28">
    <w:name w:val="xl128"/>
    <w:basedOn w:val="Normal"/>
    <w:rsid w:val="002D2F50"/>
    <w:pPr>
      <w:pBdr>
        <w:top w:val="single" w:sz="4" w:space="0" w:color="808080"/>
        <w:left w:val="single" w:sz="4" w:space="0" w:color="808080"/>
        <w:bottom w:val="single" w:sz="4" w:space="0" w:color="808080"/>
        <w:right w:val="single" w:sz="4" w:space="0" w:color="808080"/>
      </w:pBdr>
      <w:shd w:val="clear" w:color="000000" w:fill="F2F2F2"/>
      <w:spacing w:before="100" w:beforeAutospacing="1" w:after="100" w:afterAutospacing="1" w:line="259" w:lineRule="auto"/>
      <w:jc w:val="center"/>
      <w:textAlignment w:val="center"/>
    </w:pPr>
    <w:rPr>
      <w:rFonts w:eastAsia="Times New Roman"/>
      <w:szCs w:val="22"/>
      <w:lang w:eastAsia="en-ZA"/>
    </w:rPr>
  </w:style>
  <w:style w:type="paragraph" w:customStyle="1" w:styleId="xl129">
    <w:name w:val="xl129"/>
    <w:basedOn w:val="Normal"/>
    <w:rsid w:val="002D2F50"/>
    <w:pPr>
      <w:pBdr>
        <w:left w:val="single" w:sz="4" w:space="0" w:color="808080"/>
        <w:bottom w:val="single" w:sz="4" w:space="0" w:color="808080"/>
        <w:right w:val="single" w:sz="4" w:space="0" w:color="808080"/>
      </w:pBdr>
      <w:shd w:val="clear" w:color="000000" w:fill="FFC000"/>
      <w:spacing w:before="100" w:beforeAutospacing="1" w:after="100" w:afterAutospacing="1" w:line="259" w:lineRule="auto"/>
      <w:jc w:val="center"/>
      <w:textAlignment w:val="center"/>
    </w:pPr>
    <w:rPr>
      <w:rFonts w:eastAsia="Times New Roman"/>
      <w:szCs w:val="22"/>
      <w:lang w:eastAsia="en-ZA"/>
    </w:rPr>
  </w:style>
  <w:style w:type="paragraph" w:customStyle="1" w:styleId="xl130">
    <w:name w:val="xl130"/>
    <w:basedOn w:val="Normal"/>
    <w:rsid w:val="002D2F50"/>
    <w:pPr>
      <w:pBdr>
        <w:top w:val="single" w:sz="4" w:space="0" w:color="808080"/>
        <w:left w:val="single" w:sz="4" w:space="0" w:color="808080"/>
        <w:bottom w:val="single" w:sz="4" w:space="0" w:color="808080"/>
        <w:right w:val="single" w:sz="4" w:space="0" w:color="808080"/>
      </w:pBdr>
      <w:shd w:val="clear" w:color="000000" w:fill="F2F2F2"/>
      <w:spacing w:before="100" w:beforeAutospacing="1" w:after="100" w:afterAutospacing="1" w:line="259" w:lineRule="auto"/>
      <w:textAlignment w:val="center"/>
    </w:pPr>
    <w:rPr>
      <w:rFonts w:eastAsia="Times New Roman"/>
      <w:i/>
      <w:iCs/>
      <w:szCs w:val="22"/>
      <w:lang w:eastAsia="en-ZA"/>
    </w:rPr>
  </w:style>
  <w:style w:type="paragraph" w:customStyle="1" w:styleId="xl131">
    <w:name w:val="xl131"/>
    <w:basedOn w:val="Normal"/>
    <w:rsid w:val="002D2F50"/>
    <w:pPr>
      <w:pBdr>
        <w:top w:val="single" w:sz="4" w:space="0" w:color="808080"/>
        <w:left w:val="single" w:sz="4" w:space="0" w:color="808080"/>
        <w:bottom w:val="single" w:sz="4" w:space="0" w:color="808080"/>
        <w:right w:val="single" w:sz="4" w:space="0" w:color="808080"/>
      </w:pBdr>
      <w:shd w:val="clear" w:color="000000" w:fill="F2F2F2"/>
      <w:spacing w:before="100" w:beforeAutospacing="1" w:after="100" w:afterAutospacing="1" w:line="259" w:lineRule="auto"/>
      <w:jc w:val="center"/>
      <w:textAlignment w:val="center"/>
    </w:pPr>
    <w:rPr>
      <w:rFonts w:eastAsia="Times New Roman"/>
      <w:i/>
      <w:iCs/>
      <w:szCs w:val="22"/>
      <w:lang w:eastAsia="en-ZA"/>
    </w:rPr>
  </w:style>
  <w:style w:type="paragraph" w:customStyle="1" w:styleId="xl132">
    <w:name w:val="xl132"/>
    <w:basedOn w:val="Normal"/>
    <w:rsid w:val="002D2F50"/>
    <w:pPr>
      <w:pBdr>
        <w:top w:val="single" w:sz="4" w:space="0" w:color="808080"/>
        <w:left w:val="single" w:sz="4" w:space="0" w:color="auto"/>
        <w:bottom w:val="single" w:sz="4" w:space="0" w:color="auto"/>
      </w:pBdr>
      <w:shd w:val="clear" w:color="000000" w:fill="EDEDED"/>
      <w:spacing w:before="100" w:beforeAutospacing="1" w:after="100" w:afterAutospacing="1" w:line="259" w:lineRule="auto"/>
      <w:textAlignment w:val="center"/>
    </w:pPr>
    <w:rPr>
      <w:rFonts w:eastAsia="Times New Roman"/>
      <w:b/>
      <w:bCs/>
      <w:szCs w:val="22"/>
      <w:lang w:eastAsia="en-ZA"/>
    </w:rPr>
  </w:style>
  <w:style w:type="paragraph" w:customStyle="1" w:styleId="xl133">
    <w:name w:val="xl133"/>
    <w:basedOn w:val="Normal"/>
    <w:rsid w:val="002D2F50"/>
    <w:pPr>
      <w:pBdr>
        <w:top w:val="single" w:sz="4" w:space="0" w:color="808080"/>
        <w:bottom w:val="single" w:sz="4" w:space="0" w:color="auto"/>
      </w:pBdr>
      <w:shd w:val="clear" w:color="000000" w:fill="EDEDED"/>
      <w:spacing w:before="100" w:beforeAutospacing="1" w:after="100" w:afterAutospacing="1" w:line="259" w:lineRule="auto"/>
      <w:jc w:val="center"/>
      <w:textAlignment w:val="center"/>
    </w:pPr>
    <w:rPr>
      <w:rFonts w:eastAsia="Times New Roman"/>
      <w:szCs w:val="22"/>
      <w:lang w:eastAsia="en-ZA"/>
    </w:rPr>
  </w:style>
  <w:style w:type="paragraph" w:customStyle="1" w:styleId="xl134">
    <w:name w:val="xl134"/>
    <w:basedOn w:val="Normal"/>
    <w:rsid w:val="002D2F50"/>
    <w:pPr>
      <w:pBdr>
        <w:top w:val="single" w:sz="4" w:space="0" w:color="808080"/>
        <w:bottom w:val="single" w:sz="4" w:space="0" w:color="auto"/>
      </w:pBdr>
      <w:shd w:val="clear" w:color="000000" w:fill="EDEDED"/>
      <w:spacing w:before="100" w:beforeAutospacing="1" w:after="100" w:afterAutospacing="1" w:line="259" w:lineRule="auto"/>
      <w:jc w:val="center"/>
      <w:textAlignment w:val="center"/>
    </w:pPr>
    <w:rPr>
      <w:rFonts w:eastAsia="Times New Roman"/>
      <w:b/>
      <w:bCs/>
      <w:szCs w:val="22"/>
      <w:lang w:eastAsia="en-ZA"/>
    </w:rPr>
  </w:style>
  <w:style w:type="paragraph" w:customStyle="1" w:styleId="xl135">
    <w:name w:val="xl135"/>
    <w:basedOn w:val="Normal"/>
    <w:rsid w:val="002D2F50"/>
    <w:pPr>
      <w:pBdr>
        <w:top w:val="single" w:sz="4" w:space="0" w:color="808080"/>
        <w:bottom w:val="single" w:sz="4" w:space="0" w:color="auto"/>
      </w:pBdr>
      <w:shd w:val="clear" w:color="000000" w:fill="EDEDED"/>
      <w:spacing w:before="100" w:beforeAutospacing="1" w:after="100" w:afterAutospacing="1" w:line="259" w:lineRule="auto"/>
      <w:jc w:val="center"/>
      <w:textAlignment w:val="center"/>
    </w:pPr>
    <w:rPr>
      <w:rFonts w:eastAsia="Times New Roman"/>
      <w:szCs w:val="22"/>
      <w:lang w:eastAsia="en-ZA"/>
    </w:rPr>
  </w:style>
  <w:style w:type="paragraph" w:customStyle="1" w:styleId="xl136">
    <w:name w:val="xl136"/>
    <w:basedOn w:val="Normal"/>
    <w:rsid w:val="002D2F50"/>
    <w:pPr>
      <w:pBdr>
        <w:top w:val="single" w:sz="4" w:space="0" w:color="808080"/>
        <w:bottom w:val="single" w:sz="4" w:space="0" w:color="auto"/>
        <w:right w:val="double" w:sz="6" w:space="0" w:color="808080"/>
      </w:pBdr>
      <w:shd w:val="clear" w:color="000000" w:fill="EDEDED"/>
      <w:spacing w:before="100" w:beforeAutospacing="1" w:after="100" w:afterAutospacing="1" w:line="259" w:lineRule="auto"/>
      <w:jc w:val="center"/>
      <w:textAlignment w:val="center"/>
    </w:pPr>
    <w:rPr>
      <w:rFonts w:eastAsia="Times New Roman"/>
      <w:szCs w:val="22"/>
      <w:lang w:eastAsia="en-ZA"/>
    </w:rPr>
  </w:style>
  <w:style w:type="paragraph" w:customStyle="1" w:styleId="xl137">
    <w:name w:val="xl137"/>
    <w:basedOn w:val="Normal"/>
    <w:rsid w:val="002D2F50"/>
    <w:pPr>
      <w:pBdr>
        <w:left w:val="single" w:sz="4" w:space="0" w:color="auto"/>
        <w:bottom w:val="single" w:sz="4" w:space="0" w:color="auto"/>
      </w:pBdr>
      <w:shd w:val="clear" w:color="000000" w:fill="E7E6E6"/>
      <w:spacing w:before="100" w:beforeAutospacing="1" w:after="100" w:afterAutospacing="1" w:line="259" w:lineRule="auto"/>
      <w:textAlignment w:val="center"/>
    </w:pPr>
    <w:rPr>
      <w:rFonts w:eastAsia="Times New Roman"/>
      <w:b/>
      <w:bCs/>
      <w:szCs w:val="22"/>
      <w:lang w:eastAsia="en-ZA"/>
    </w:rPr>
  </w:style>
  <w:style w:type="paragraph" w:customStyle="1" w:styleId="xl138">
    <w:name w:val="xl138"/>
    <w:basedOn w:val="Normal"/>
    <w:rsid w:val="002D2F50"/>
    <w:pPr>
      <w:pBdr>
        <w:bottom w:val="single" w:sz="4" w:space="0" w:color="auto"/>
      </w:pBdr>
      <w:shd w:val="clear" w:color="000000" w:fill="E7E6E6"/>
      <w:spacing w:before="100" w:beforeAutospacing="1" w:after="100" w:afterAutospacing="1" w:line="259" w:lineRule="auto"/>
      <w:jc w:val="center"/>
      <w:textAlignment w:val="center"/>
    </w:pPr>
    <w:rPr>
      <w:rFonts w:eastAsia="Times New Roman"/>
      <w:szCs w:val="22"/>
      <w:lang w:eastAsia="en-ZA"/>
    </w:rPr>
  </w:style>
  <w:style w:type="paragraph" w:customStyle="1" w:styleId="xl139">
    <w:name w:val="xl139"/>
    <w:basedOn w:val="Normal"/>
    <w:rsid w:val="002D2F50"/>
    <w:pPr>
      <w:pBdr>
        <w:bottom w:val="single" w:sz="4" w:space="0" w:color="auto"/>
      </w:pBdr>
      <w:shd w:val="clear" w:color="000000" w:fill="E7E6E6"/>
      <w:spacing w:before="100" w:beforeAutospacing="1" w:after="100" w:afterAutospacing="1" w:line="259" w:lineRule="auto"/>
      <w:jc w:val="center"/>
      <w:textAlignment w:val="center"/>
    </w:pPr>
    <w:rPr>
      <w:rFonts w:eastAsia="Times New Roman"/>
      <w:b/>
      <w:bCs/>
      <w:szCs w:val="22"/>
      <w:lang w:eastAsia="en-ZA"/>
    </w:rPr>
  </w:style>
  <w:style w:type="paragraph" w:customStyle="1" w:styleId="xl140">
    <w:name w:val="xl140"/>
    <w:basedOn w:val="Normal"/>
    <w:rsid w:val="002D2F50"/>
    <w:pPr>
      <w:pBdr>
        <w:bottom w:val="single" w:sz="4" w:space="0" w:color="auto"/>
      </w:pBdr>
      <w:shd w:val="clear" w:color="000000" w:fill="E7E6E6"/>
      <w:spacing w:before="100" w:beforeAutospacing="1" w:after="100" w:afterAutospacing="1" w:line="259" w:lineRule="auto"/>
      <w:jc w:val="center"/>
      <w:textAlignment w:val="center"/>
    </w:pPr>
    <w:rPr>
      <w:rFonts w:eastAsia="Times New Roman"/>
      <w:szCs w:val="22"/>
      <w:lang w:eastAsia="en-ZA"/>
    </w:rPr>
  </w:style>
  <w:style w:type="paragraph" w:customStyle="1" w:styleId="xl141">
    <w:name w:val="xl141"/>
    <w:basedOn w:val="Normal"/>
    <w:rsid w:val="002D2F50"/>
    <w:pPr>
      <w:pBdr>
        <w:bottom w:val="single" w:sz="4" w:space="0" w:color="auto"/>
        <w:right w:val="double" w:sz="6" w:space="0" w:color="808080"/>
      </w:pBdr>
      <w:shd w:val="clear" w:color="000000" w:fill="E7E6E6"/>
      <w:spacing w:before="100" w:beforeAutospacing="1" w:after="100" w:afterAutospacing="1" w:line="259" w:lineRule="auto"/>
      <w:jc w:val="center"/>
      <w:textAlignment w:val="center"/>
    </w:pPr>
    <w:rPr>
      <w:rFonts w:eastAsia="Times New Roman"/>
      <w:szCs w:val="22"/>
      <w:lang w:eastAsia="en-ZA"/>
    </w:rPr>
  </w:style>
  <w:style w:type="paragraph" w:customStyle="1" w:styleId="xl142">
    <w:name w:val="xl142"/>
    <w:basedOn w:val="Normal"/>
    <w:rsid w:val="002D2F50"/>
    <w:pPr>
      <w:pBdr>
        <w:top w:val="dotDotDash" w:sz="8" w:space="0" w:color="808080"/>
        <w:left w:val="single" w:sz="4" w:space="0" w:color="808080"/>
        <w:bottom w:val="single" w:sz="4" w:space="0" w:color="808080"/>
        <w:right w:val="single" w:sz="4" w:space="0" w:color="808080"/>
      </w:pBdr>
      <w:shd w:val="clear" w:color="000000" w:fill="F2F2F2"/>
      <w:spacing w:before="100" w:beforeAutospacing="1" w:after="100" w:afterAutospacing="1" w:line="259" w:lineRule="auto"/>
      <w:textAlignment w:val="center"/>
    </w:pPr>
    <w:rPr>
      <w:rFonts w:eastAsia="Times New Roman"/>
      <w:szCs w:val="22"/>
      <w:lang w:eastAsia="en-ZA"/>
    </w:rPr>
  </w:style>
  <w:style w:type="paragraph" w:customStyle="1" w:styleId="xl143">
    <w:name w:val="xl143"/>
    <w:basedOn w:val="Normal"/>
    <w:rsid w:val="002D2F50"/>
    <w:pPr>
      <w:pBdr>
        <w:top w:val="dotDotDash" w:sz="8" w:space="0" w:color="808080"/>
        <w:left w:val="single" w:sz="4" w:space="0" w:color="808080"/>
        <w:bottom w:val="single" w:sz="4" w:space="0" w:color="808080"/>
        <w:right w:val="double" w:sz="6" w:space="0" w:color="808080"/>
      </w:pBdr>
      <w:spacing w:before="100" w:beforeAutospacing="1" w:after="100" w:afterAutospacing="1" w:line="259" w:lineRule="auto"/>
      <w:jc w:val="center"/>
      <w:textAlignment w:val="center"/>
    </w:pPr>
    <w:rPr>
      <w:rFonts w:eastAsia="Times New Roman"/>
      <w:szCs w:val="22"/>
      <w:lang w:eastAsia="en-ZA"/>
    </w:rPr>
  </w:style>
  <w:style w:type="paragraph" w:customStyle="1" w:styleId="xl144">
    <w:name w:val="xl144"/>
    <w:basedOn w:val="Normal"/>
    <w:rsid w:val="002D2F50"/>
    <w:pPr>
      <w:pBdr>
        <w:left w:val="single" w:sz="4" w:space="0" w:color="808080"/>
        <w:bottom w:val="dotDotDash" w:sz="8" w:space="0" w:color="808080"/>
      </w:pBdr>
      <w:shd w:val="clear" w:color="000000" w:fill="D6DCE4"/>
      <w:spacing w:before="100" w:beforeAutospacing="1" w:after="100" w:afterAutospacing="1" w:line="259" w:lineRule="auto"/>
      <w:jc w:val="center"/>
      <w:textAlignment w:val="center"/>
    </w:pPr>
    <w:rPr>
      <w:rFonts w:eastAsia="Times New Roman"/>
      <w:szCs w:val="22"/>
      <w:lang w:eastAsia="en-ZA"/>
    </w:rPr>
  </w:style>
  <w:style w:type="paragraph" w:customStyle="1" w:styleId="xl145">
    <w:name w:val="xl145"/>
    <w:basedOn w:val="Normal"/>
    <w:rsid w:val="002D2F50"/>
    <w:pPr>
      <w:pBdr>
        <w:top w:val="single" w:sz="4" w:space="0" w:color="808080"/>
        <w:left w:val="single" w:sz="4" w:space="0" w:color="808080"/>
        <w:bottom w:val="dotDotDash" w:sz="8" w:space="0" w:color="808080"/>
        <w:right w:val="single" w:sz="4" w:space="0" w:color="808080"/>
      </w:pBdr>
      <w:shd w:val="clear" w:color="000000" w:fill="F2F2F2"/>
      <w:spacing w:before="100" w:beforeAutospacing="1" w:after="100" w:afterAutospacing="1" w:line="259" w:lineRule="auto"/>
      <w:jc w:val="center"/>
      <w:textAlignment w:val="center"/>
    </w:pPr>
    <w:rPr>
      <w:rFonts w:eastAsia="Times New Roman"/>
      <w:szCs w:val="22"/>
      <w:lang w:eastAsia="en-ZA"/>
    </w:rPr>
  </w:style>
  <w:style w:type="paragraph" w:customStyle="1" w:styleId="xl146">
    <w:name w:val="xl146"/>
    <w:basedOn w:val="Normal"/>
    <w:rsid w:val="002D2F50"/>
    <w:pPr>
      <w:pBdr>
        <w:top w:val="single" w:sz="4" w:space="0" w:color="808080"/>
        <w:left w:val="single" w:sz="4" w:space="0" w:color="808080"/>
        <w:bottom w:val="dotDotDash" w:sz="8" w:space="0" w:color="808080"/>
        <w:right w:val="single" w:sz="4" w:space="0" w:color="808080"/>
      </w:pBdr>
      <w:shd w:val="clear" w:color="000000" w:fill="D6DCE4"/>
      <w:spacing w:before="100" w:beforeAutospacing="1" w:after="100" w:afterAutospacing="1" w:line="259" w:lineRule="auto"/>
      <w:jc w:val="center"/>
      <w:textAlignment w:val="center"/>
    </w:pPr>
    <w:rPr>
      <w:rFonts w:eastAsia="Times New Roman"/>
      <w:szCs w:val="22"/>
      <w:lang w:eastAsia="en-ZA"/>
    </w:rPr>
  </w:style>
  <w:style w:type="paragraph" w:customStyle="1" w:styleId="xl147">
    <w:name w:val="xl147"/>
    <w:basedOn w:val="Normal"/>
    <w:rsid w:val="002D2F50"/>
    <w:pPr>
      <w:pBdr>
        <w:left w:val="single" w:sz="4" w:space="0" w:color="808080"/>
        <w:bottom w:val="single" w:sz="4" w:space="0" w:color="808080"/>
        <w:right w:val="double" w:sz="6" w:space="0" w:color="808080"/>
      </w:pBdr>
      <w:spacing w:before="100" w:beforeAutospacing="1" w:after="100" w:afterAutospacing="1" w:line="259" w:lineRule="auto"/>
      <w:jc w:val="center"/>
      <w:textAlignment w:val="center"/>
    </w:pPr>
    <w:rPr>
      <w:rFonts w:eastAsia="Times New Roman"/>
      <w:szCs w:val="22"/>
      <w:lang w:eastAsia="en-ZA"/>
    </w:rPr>
  </w:style>
  <w:style w:type="paragraph" w:customStyle="1" w:styleId="xl148">
    <w:name w:val="xl148"/>
    <w:basedOn w:val="Normal"/>
    <w:rsid w:val="002D2F50"/>
    <w:pPr>
      <w:pBdr>
        <w:top w:val="single" w:sz="4" w:space="0" w:color="808080"/>
        <w:left w:val="single" w:sz="4" w:space="0" w:color="808080"/>
        <w:right w:val="single" w:sz="4" w:space="0" w:color="808080"/>
      </w:pBdr>
      <w:spacing w:before="100" w:beforeAutospacing="1" w:after="100" w:afterAutospacing="1" w:line="259" w:lineRule="auto"/>
      <w:textAlignment w:val="center"/>
    </w:pPr>
    <w:rPr>
      <w:rFonts w:eastAsia="Times New Roman"/>
      <w:szCs w:val="22"/>
      <w:lang w:eastAsia="en-ZA"/>
    </w:rPr>
  </w:style>
  <w:style w:type="paragraph" w:customStyle="1" w:styleId="xl149">
    <w:name w:val="xl149"/>
    <w:basedOn w:val="Normal"/>
    <w:rsid w:val="002D2F50"/>
    <w:pPr>
      <w:pBdr>
        <w:left w:val="single" w:sz="4" w:space="0" w:color="808080"/>
      </w:pBdr>
      <w:shd w:val="clear" w:color="000000" w:fill="D6DCE4"/>
      <w:spacing w:before="100" w:beforeAutospacing="1" w:after="100" w:afterAutospacing="1" w:line="259" w:lineRule="auto"/>
      <w:jc w:val="center"/>
      <w:textAlignment w:val="center"/>
    </w:pPr>
    <w:rPr>
      <w:rFonts w:eastAsia="Times New Roman"/>
      <w:szCs w:val="22"/>
      <w:lang w:eastAsia="en-ZA"/>
    </w:rPr>
  </w:style>
  <w:style w:type="paragraph" w:customStyle="1" w:styleId="xl150">
    <w:name w:val="xl150"/>
    <w:basedOn w:val="Normal"/>
    <w:rsid w:val="002D2F50"/>
    <w:pPr>
      <w:pBdr>
        <w:top w:val="dotDotDash" w:sz="8" w:space="0" w:color="808080"/>
        <w:left w:val="single" w:sz="4" w:space="0" w:color="808080"/>
        <w:right w:val="single" w:sz="4" w:space="0" w:color="808080"/>
      </w:pBdr>
      <w:shd w:val="clear" w:color="000000" w:fill="F2F2F2"/>
      <w:spacing w:before="100" w:beforeAutospacing="1" w:after="100" w:afterAutospacing="1" w:line="259" w:lineRule="auto"/>
      <w:textAlignment w:val="center"/>
    </w:pPr>
    <w:rPr>
      <w:rFonts w:eastAsia="Times New Roman"/>
      <w:szCs w:val="22"/>
      <w:lang w:eastAsia="en-ZA"/>
    </w:rPr>
  </w:style>
  <w:style w:type="paragraph" w:customStyle="1" w:styleId="xl151">
    <w:name w:val="xl151"/>
    <w:basedOn w:val="Normal"/>
    <w:rsid w:val="002D2F50"/>
    <w:pPr>
      <w:pBdr>
        <w:top w:val="dotDotDash" w:sz="8" w:space="0" w:color="808080"/>
        <w:left w:val="single" w:sz="4" w:space="0" w:color="808080"/>
        <w:right w:val="single" w:sz="4" w:space="0" w:color="808080"/>
      </w:pBdr>
      <w:shd w:val="clear" w:color="000000" w:fill="F2F2F2"/>
      <w:spacing w:before="100" w:beforeAutospacing="1" w:after="100" w:afterAutospacing="1" w:line="259" w:lineRule="auto"/>
      <w:jc w:val="center"/>
      <w:textAlignment w:val="center"/>
    </w:pPr>
    <w:rPr>
      <w:rFonts w:eastAsia="Times New Roman"/>
      <w:szCs w:val="22"/>
      <w:lang w:eastAsia="en-ZA"/>
    </w:rPr>
  </w:style>
  <w:style w:type="paragraph" w:customStyle="1" w:styleId="xl152">
    <w:name w:val="xl152"/>
    <w:basedOn w:val="Normal"/>
    <w:rsid w:val="002D2F50"/>
    <w:pPr>
      <w:pBdr>
        <w:top w:val="dotDotDash" w:sz="8" w:space="0" w:color="808080"/>
        <w:left w:val="single" w:sz="4" w:space="0" w:color="808080"/>
      </w:pBdr>
      <w:shd w:val="clear" w:color="000000" w:fill="F2F2F2"/>
      <w:spacing w:before="100" w:beforeAutospacing="1" w:after="100" w:afterAutospacing="1" w:line="259" w:lineRule="auto"/>
      <w:jc w:val="center"/>
      <w:textAlignment w:val="center"/>
    </w:pPr>
    <w:rPr>
      <w:rFonts w:eastAsia="Times New Roman"/>
      <w:szCs w:val="22"/>
      <w:lang w:eastAsia="en-ZA"/>
    </w:rPr>
  </w:style>
  <w:style w:type="paragraph" w:customStyle="1" w:styleId="xl153">
    <w:name w:val="xl153"/>
    <w:basedOn w:val="Normal"/>
    <w:rsid w:val="002D2F50"/>
    <w:pPr>
      <w:pBdr>
        <w:top w:val="single" w:sz="4" w:space="0" w:color="808080"/>
        <w:left w:val="single" w:sz="4" w:space="0" w:color="808080"/>
        <w:bottom w:val="single" w:sz="4" w:space="0" w:color="808080"/>
      </w:pBdr>
      <w:shd w:val="clear" w:color="000000" w:fill="F2F2F2"/>
      <w:spacing w:before="100" w:beforeAutospacing="1" w:after="100" w:afterAutospacing="1" w:line="259" w:lineRule="auto"/>
      <w:jc w:val="center"/>
      <w:textAlignment w:val="center"/>
    </w:pPr>
    <w:rPr>
      <w:rFonts w:eastAsia="Times New Roman"/>
      <w:i/>
      <w:iCs/>
      <w:szCs w:val="22"/>
      <w:lang w:eastAsia="en-ZA"/>
    </w:rPr>
  </w:style>
  <w:style w:type="paragraph" w:customStyle="1" w:styleId="xl154">
    <w:name w:val="xl154"/>
    <w:basedOn w:val="Normal"/>
    <w:rsid w:val="002D2F50"/>
    <w:pPr>
      <w:pBdr>
        <w:top w:val="single" w:sz="4" w:space="0" w:color="808080"/>
        <w:left w:val="single" w:sz="4" w:space="0" w:color="808080"/>
        <w:bottom w:val="single" w:sz="4" w:space="0" w:color="808080"/>
      </w:pBdr>
      <w:shd w:val="clear" w:color="000000" w:fill="F2F2F2"/>
      <w:spacing w:before="100" w:beforeAutospacing="1" w:after="100" w:afterAutospacing="1" w:line="259" w:lineRule="auto"/>
      <w:jc w:val="center"/>
      <w:textAlignment w:val="center"/>
    </w:pPr>
    <w:rPr>
      <w:rFonts w:eastAsia="Times New Roman"/>
      <w:szCs w:val="22"/>
      <w:lang w:eastAsia="en-ZA"/>
    </w:rPr>
  </w:style>
  <w:style w:type="paragraph" w:customStyle="1" w:styleId="xl155">
    <w:name w:val="xl155"/>
    <w:basedOn w:val="Normal"/>
    <w:rsid w:val="002D2F50"/>
    <w:pPr>
      <w:pBdr>
        <w:left w:val="single" w:sz="4" w:space="0" w:color="808080"/>
        <w:bottom w:val="single" w:sz="4" w:space="0" w:color="808080"/>
        <w:right w:val="single" w:sz="4" w:space="0" w:color="808080"/>
      </w:pBdr>
      <w:shd w:val="clear" w:color="000000" w:fill="FFFFFF"/>
      <w:spacing w:before="100" w:beforeAutospacing="1" w:after="100" w:afterAutospacing="1" w:line="259" w:lineRule="auto"/>
      <w:jc w:val="center"/>
      <w:textAlignment w:val="center"/>
    </w:pPr>
    <w:rPr>
      <w:rFonts w:eastAsia="Times New Roman"/>
      <w:szCs w:val="22"/>
      <w:lang w:eastAsia="en-ZA"/>
    </w:rPr>
  </w:style>
  <w:style w:type="paragraph" w:customStyle="1" w:styleId="xl156">
    <w:name w:val="xl156"/>
    <w:basedOn w:val="Normal"/>
    <w:rsid w:val="002D2F50"/>
    <w:pPr>
      <w:pBdr>
        <w:top w:val="single" w:sz="4" w:space="0" w:color="808080"/>
        <w:left w:val="single" w:sz="4" w:space="0" w:color="808080"/>
      </w:pBdr>
      <w:shd w:val="clear" w:color="000000" w:fill="F2F2F2"/>
      <w:spacing w:before="100" w:beforeAutospacing="1" w:after="100" w:afterAutospacing="1" w:line="259" w:lineRule="auto"/>
      <w:jc w:val="center"/>
      <w:textAlignment w:val="center"/>
    </w:pPr>
    <w:rPr>
      <w:rFonts w:eastAsia="Times New Roman"/>
      <w:szCs w:val="22"/>
      <w:lang w:eastAsia="en-ZA"/>
    </w:rPr>
  </w:style>
  <w:style w:type="paragraph" w:customStyle="1" w:styleId="xl157">
    <w:name w:val="xl157"/>
    <w:basedOn w:val="Normal"/>
    <w:rsid w:val="002D2F50"/>
    <w:pPr>
      <w:pBdr>
        <w:left w:val="single" w:sz="4" w:space="0" w:color="auto"/>
      </w:pBdr>
      <w:shd w:val="clear" w:color="000000" w:fill="EDEDED"/>
      <w:spacing w:before="100" w:beforeAutospacing="1" w:after="100" w:afterAutospacing="1" w:line="259" w:lineRule="auto"/>
      <w:textAlignment w:val="center"/>
    </w:pPr>
    <w:rPr>
      <w:rFonts w:eastAsia="Times New Roman"/>
      <w:b/>
      <w:bCs/>
      <w:szCs w:val="22"/>
      <w:lang w:eastAsia="en-ZA"/>
    </w:rPr>
  </w:style>
  <w:style w:type="paragraph" w:customStyle="1" w:styleId="xl158">
    <w:name w:val="xl158"/>
    <w:basedOn w:val="Normal"/>
    <w:rsid w:val="002D2F50"/>
    <w:pPr>
      <w:shd w:val="clear" w:color="000000" w:fill="EDEDED"/>
      <w:spacing w:before="100" w:beforeAutospacing="1" w:after="100" w:afterAutospacing="1" w:line="259" w:lineRule="auto"/>
      <w:jc w:val="center"/>
      <w:textAlignment w:val="center"/>
    </w:pPr>
    <w:rPr>
      <w:rFonts w:eastAsia="Times New Roman"/>
      <w:szCs w:val="22"/>
      <w:lang w:eastAsia="en-ZA"/>
    </w:rPr>
  </w:style>
  <w:style w:type="paragraph" w:customStyle="1" w:styleId="xl159">
    <w:name w:val="xl159"/>
    <w:basedOn w:val="Normal"/>
    <w:rsid w:val="002D2F50"/>
    <w:pPr>
      <w:shd w:val="clear" w:color="000000" w:fill="EDEDED"/>
      <w:spacing w:before="100" w:beforeAutospacing="1" w:after="100" w:afterAutospacing="1" w:line="259" w:lineRule="auto"/>
      <w:jc w:val="center"/>
      <w:textAlignment w:val="center"/>
    </w:pPr>
    <w:rPr>
      <w:rFonts w:eastAsia="Times New Roman"/>
      <w:b/>
      <w:bCs/>
      <w:szCs w:val="22"/>
      <w:lang w:eastAsia="en-ZA"/>
    </w:rPr>
  </w:style>
  <w:style w:type="paragraph" w:customStyle="1" w:styleId="xl160">
    <w:name w:val="xl160"/>
    <w:basedOn w:val="Normal"/>
    <w:rsid w:val="002D2F50"/>
    <w:pPr>
      <w:pBdr>
        <w:top w:val="single" w:sz="4" w:space="0" w:color="808080"/>
        <w:left w:val="single" w:sz="4" w:space="0" w:color="808080"/>
        <w:bottom w:val="single" w:sz="4" w:space="0" w:color="808080"/>
        <w:right w:val="single" w:sz="4" w:space="0" w:color="808080"/>
      </w:pBdr>
      <w:spacing w:before="100" w:beforeAutospacing="1" w:after="100" w:afterAutospacing="1" w:line="259" w:lineRule="auto"/>
    </w:pPr>
    <w:rPr>
      <w:rFonts w:eastAsia="Times New Roman"/>
      <w:szCs w:val="22"/>
      <w:lang w:eastAsia="en-ZA"/>
    </w:rPr>
  </w:style>
  <w:style w:type="paragraph" w:customStyle="1" w:styleId="xl161">
    <w:name w:val="xl161"/>
    <w:basedOn w:val="Normal"/>
    <w:rsid w:val="002D2F50"/>
    <w:pPr>
      <w:pBdr>
        <w:top w:val="single" w:sz="4" w:space="0" w:color="808080"/>
        <w:left w:val="single" w:sz="4" w:space="0" w:color="auto"/>
        <w:bottom w:val="single" w:sz="4" w:space="0" w:color="808080"/>
      </w:pBdr>
      <w:shd w:val="clear" w:color="000000" w:fill="EDEDED"/>
      <w:spacing w:before="100" w:beforeAutospacing="1" w:after="100" w:afterAutospacing="1" w:line="259" w:lineRule="auto"/>
      <w:textAlignment w:val="center"/>
    </w:pPr>
    <w:rPr>
      <w:rFonts w:eastAsia="Times New Roman"/>
      <w:b/>
      <w:bCs/>
      <w:szCs w:val="22"/>
      <w:lang w:eastAsia="en-ZA"/>
    </w:rPr>
  </w:style>
  <w:style w:type="paragraph" w:customStyle="1" w:styleId="xl162">
    <w:name w:val="xl162"/>
    <w:basedOn w:val="Normal"/>
    <w:rsid w:val="002D2F50"/>
    <w:pPr>
      <w:pBdr>
        <w:top w:val="single" w:sz="4" w:space="0" w:color="808080"/>
        <w:bottom w:val="single" w:sz="4" w:space="0" w:color="808080"/>
      </w:pBdr>
      <w:shd w:val="clear" w:color="000000" w:fill="EDEDED"/>
      <w:spacing w:before="100" w:beforeAutospacing="1" w:after="100" w:afterAutospacing="1" w:line="259" w:lineRule="auto"/>
      <w:jc w:val="center"/>
      <w:textAlignment w:val="center"/>
    </w:pPr>
    <w:rPr>
      <w:rFonts w:eastAsia="Times New Roman"/>
      <w:szCs w:val="22"/>
      <w:lang w:eastAsia="en-ZA"/>
    </w:rPr>
  </w:style>
  <w:style w:type="paragraph" w:customStyle="1" w:styleId="xl163">
    <w:name w:val="xl163"/>
    <w:basedOn w:val="Normal"/>
    <w:rsid w:val="002D2F50"/>
    <w:pPr>
      <w:pBdr>
        <w:top w:val="single" w:sz="4" w:space="0" w:color="808080"/>
        <w:bottom w:val="single" w:sz="4" w:space="0" w:color="808080"/>
      </w:pBdr>
      <w:shd w:val="clear" w:color="000000" w:fill="EDEDED"/>
      <w:spacing w:before="100" w:beforeAutospacing="1" w:after="100" w:afterAutospacing="1" w:line="259" w:lineRule="auto"/>
      <w:jc w:val="center"/>
      <w:textAlignment w:val="center"/>
    </w:pPr>
    <w:rPr>
      <w:rFonts w:eastAsia="Times New Roman"/>
      <w:b/>
      <w:bCs/>
      <w:szCs w:val="22"/>
      <w:lang w:eastAsia="en-ZA"/>
    </w:rPr>
  </w:style>
  <w:style w:type="paragraph" w:customStyle="1" w:styleId="xl164">
    <w:name w:val="xl164"/>
    <w:basedOn w:val="Normal"/>
    <w:rsid w:val="002D2F50"/>
    <w:pPr>
      <w:pBdr>
        <w:top w:val="single" w:sz="4" w:space="0" w:color="808080"/>
        <w:bottom w:val="single" w:sz="4" w:space="0" w:color="808080"/>
      </w:pBdr>
      <w:shd w:val="clear" w:color="000000" w:fill="EDEDED"/>
      <w:spacing w:before="100" w:beforeAutospacing="1" w:after="100" w:afterAutospacing="1" w:line="259" w:lineRule="auto"/>
      <w:jc w:val="center"/>
      <w:textAlignment w:val="center"/>
    </w:pPr>
    <w:rPr>
      <w:rFonts w:eastAsia="Times New Roman"/>
      <w:szCs w:val="22"/>
      <w:lang w:eastAsia="en-ZA"/>
    </w:rPr>
  </w:style>
  <w:style w:type="paragraph" w:customStyle="1" w:styleId="xl165">
    <w:name w:val="xl165"/>
    <w:basedOn w:val="Normal"/>
    <w:rsid w:val="002D2F50"/>
    <w:pPr>
      <w:pBdr>
        <w:top w:val="single" w:sz="4" w:space="0" w:color="808080"/>
        <w:bottom w:val="single" w:sz="4" w:space="0" w:color="808080"/>
        <w:right w:val="double" w:sz="6" w:space="0" w:color="808080"/>
      </w:pBdr>
      <w:shd w:val="clear" w:color="000000" w:fill="EDEDED"/>
      <w:spacing w:before="100" w:beforeAutospacing="1" w:after="100" w:afterAutospacing="1" w:line="259" w:lineRule="auto"/>
      <w:jc w:val="center"/>
      <w:textAlignment w:val="center"/>
    </w:pPr>
    <w:rPr>
      <w:rFonts w:eastAsia="Times New Roman"/>
      <w:szCs w:val="22"/>
      <w:lang w:eastAsia="en-ZA"/>
    </w:rPr>
  </w:style>
  <w:style w:type="paragraph" w:customStyle="1" w:styleId="xl166">
    <w:name w:val="xl166"/>
    <w:basedOn w:val="Normal"/>
    <w:rsid w:val="002D2F50"/>
    <w:pPr>
      <w:pBdr>
        <w:top w:val="single" w:sz="4" w:space="0" w:color="808080"/>
        <w:left w:val="single" w:sz="4" w:space="0" w:color="auto"/>
        <w:bottom w:val="single" w:sz="4" w:space="0" w:color="auto"/>
      </w:pBdr>
      <w:shd w:val="clear" w:color="000000" w:fill="E7E6E6"/>
      <w:spacing w:before="100" w:beforeAutospacing="1" w:after="100" w:afterAutospacing="1" w:line="259" w:lineRule="auto"/>
      <w:textAlignment w:val="center"/>
    </w:pPr>
    <w:rPr>
      <w:rFonts w:eastAsia="Times New Roman"/>
      <w:b/>
      <w:bCs/>
      <w:szCs w:val="22"/>
      <w:lang w:eastAsia="en-ZA"/>
    </w:rPr>
  </w:style>
  <w:style w:type="paragraph" w:customStyle="1" w:styleId="xl167">
    <w:name w:val="xl167"/>
    <w:basedOn w:val="Normal"/>
    <w:rsid w:val="002D2F50"/>
    <w:pPr>
      <w:pBdr>
        <w:top w:val="single" w:sz="4" w:space="0" w:color="808080"/>
        <w:bottom w:val="single" w:sz="4" w:space="0" w:color="auto"/>
      </w:pBdr>
      <w:shd w:val="clear" w:color="000000" w:fill="E7E6E6"/>
      <w:spacing w:before="100" w:beforeAutospacing="1" w:after="100" w:afterAutospacing="1" w:line="259" w:lineRule="auto"/>
      <w:jc w:val="center"/>
      <w:textAlignment w:val="center"/>
    </w:pPr>
    <w:rPr>
      <w:rFonts w:eastAsia="Times New Roman"/>
      <w:szCs w:val="22"/>
      <w:lang w:eastAsia="en-ZA"/>
    </w:rPr>
  </w:style>
  <w:style w:type="paragraph" w:customStyle="1" w:styleId="xl168">
    <w:name w:val="xl168"/>
    <w:basedOn w:val="Normal"/>
    <w:rsid w:val="002D2F50"/>
    <w:pPr>
      <w:pBdr>
        <w:top w:val="single" w:sz="4" w:space="0" w:color="808080"/>
        <w:bottom w:val="single" w:sz="4" w:space="0" w:color="auto"/>
      </w:pBdr>
      <w:shd w:val="clear" w:color="000000" w:fill="E7E6E6"/>
      <w:spacing w:before="100" w:beforeAutospacing="1" w:after="100" w:afterAutospacing="1" w:line="259" w:lineRule="auto"/>
      <w:jc w:val="center"/>
      <w:textAlignment w:val="center"/>
    </w:pPr>
    <w:rPr>
      <w:rFonts w:eastAsia="Times New Roman"/>
      <w:b/>
      <w:bCs/>
      <w:szCs w:val="22"/>
      <w:lang w:eastAsia="en-ZA"/>
    </w:rPr>
  </w:style>
  <w:style w:type="paragraph" w:customStyle="1" w:styleId="xl169">
    <w:name w:val="xl169"/>
    <w:basedOn w:val="Normal"/>
    <w:rsid w:val="002D2F50"/>
    <w:pPr>
      <w:pBdr>
        <w:top w:val="single" w:sz="4" w:space="0" w:color="808080"/>
        <w:bottom w:val="single" w:sz="4" w:space="0" w:color="auto"/>
      </w:pBdr>
      <w:shd w:val="clear" w:color="000000" w:fill="E7E6E6"/>
      <w:spacing w:before="100" w:beforeAutospacing="1" w:after="100" w:afterAutospacing="1" w:line="259" w:lineRule="auto"/>
      <w:jc w:val="center"/>
      <w:textAlignment w:val="center"/>
    </w:pPr>
    <w:rPr>
      <w:rFonts w:eastAsia="Times New Roman"/>
      <w:szCs w:val="22"/>
      <w:lang w:eastAsia="en-ZA"/>
    </w:rPr>
  </w:style>
  <w:style w:type="paragraph" w:customStyle="1" w:styleId="xl170">
    <w:name w:val="xl170"/>
    <w:basedOn w:val="Normal"/>
    <w:rsid w:val="002D2F50"/>
    <w:pPr>
      <w:pBdr>
        <w:top w:val="single" w:sz="4" w:space="0" w:color="808080"/>
        <w:bottom w:val="single" w:sz="4" w:space="0" w:color="auto"/>
        <w:right w:val="double" w:sz="6" w:space="0" w:color="808080"/>
      </w:pBdr>
      <w:shd w:val="clear" w:color="000000" w:fill="E7E6E6"/>
      <w:spacing w:before="100" w:beforeAutospacing="1" w:after="100" w:afterAutospacing="1" w:line="259" w:lineRule="auto"/>
      <w:jc w:val="center"/>
      <w:textAlignment w:val="center"/>
    </w:pPr>
    <w:rPr>
      <w:rFonts w:eastAsia="Times New Roman"/>
      <w:szCs w:val="22"/>
      <w:lang w:eastAsia="en-ZA"/>
    </w:rPr>
  </w:style>
  <w:style w:type="paragraph" w:customStyle="1" w:styleId="xl171">
    <w:name w:val="xl171"/>
    <w:basedOn w:val="Normal"/>
    <w:rsid w:val="002D2F50"/>
    <w:pPr>
      <w:pBdr>
        <w:top w:val="single" w:sz="4" w:space="0" w:color="auto"/>
        <w:left w:val="single" w:sz="4" w:space="0" w:color="808080"/>
        <w:bottom w:val="single" w:sz="4" w:space="0" w:color="808080"/>
        <w:right w:val="single" w:sz="4" w:space="0" w:color="808080"/>
      </w:pBdr>
      <w:spacing w:before="100" w:beforeAutospacing="1" w:after="100" w:afterAutospacing="1" w:line="259" w:lineRule="auto"/>
      <w:textAlignment w:val="center"/>
    </w:pPr>
    <w:rPr>
      <w:rFonts w:eastAsia="Times New Roman"/>
      <w:szCs w:val="22"/>
      <w:lang w:eastAsia="en-ZA"/>
    </w:rPr>
  </w:style>
  <w:style w:type="paragraph" w:customStyle="1" w:styleId="xl172">
    <w:name w:val="xl172"/>
    <w:basedOn w:val="Normal"/>
    <w:rsid w:val="002D2F50"/>
    <w:pPr>
      <w:pBdr>
        <w:top w:val="single" w:sz="4" w:space="0" w:color="808080"/>
        <w:left w:val="single" w:sz="4" w:space="0" w:color="auto"/>
      </w:pBdr>
      <w:shd w:val="clear" w:color="000000" w:fill="EDEDED"/>
      <w:spacing w:before="100" w:beforeAutospacing="1" w:after="100" w:afterAutospacing="1" w:line="259" w:lineRule="auto"/>
      <w:textAlignment w:val="center"/>
    </w:pPr>
    <w:rPr>
      <w:rFonts w:eastAsia="Times New Roman"/>
      <w:b/>
      <w:bCs/>
      <w:szCs w:val="22"/>
      <w:lang w:eastAsia="en-ZA"/>
    </w:rPr>
  </w:style>
  <w:style w:type="paragraph" w:customStyle="1" w:styleId="xl173">
    <w:name w:val="xl173"/>
    <w:basedOn w:val="Normal"/>
    <w:rsid w:val="002D2F50"/>
    <w:pPr>
      <w:pBdr>
        <w:top w:val="single" w:sz="4" w:space="0" w:color="808080"/>
      </w:pBdr>
      <w:shd w:val="clear" w:color="000000" w:fill="EDEDED"/>
      <w:spacing w:before="100" w:beforeAutospacing="1" w:after="100" w:afterAutospacing="1" w:line="259" w:lineRule="auto"/>
      <w:jc w:val="center"/>
      <w:textAlignment w:val="center"/>
    </w:pPr>
    <w:rPr>
      <w:rFonts w:eastAsia="Times New Roman"/>
      <w:szCs w:val="22"/>
      <w:lang w:eastAsia="en-ZA"/>
    </w:rPr>
  </w:style>
  <w:style w:type="paragraph" w:customStyle="1" w:styleId="xl174">
    <w:name w:val="xl174"/>
    <w:basedOn w:val="Normal"/>
    <w:rsid w:val="002D2F50"/>
    <w:pPr>
      <w:pBdr>
        <w:top w:val="single" w:sz="4" w:space="0" w:color="808080"/>
      </w:pBdr>
      <w:shd w:val="clear" w:color="000000" w:fill="EDEDED"/>
      <w:spacing w:before="100" w:beforeAutospacing="1" w:after="100" w:afterAutospacing="1" w:line="259" w:lineRule="auto"/>
      <w:jc w:val="center"/>
      <w:textAlignment w:val="center"/>
    </w:pPr>
    <w:rPr>
      <w:rFonts w:eastAsia="Times New Roman"/>
      <w:b/>
      <w:bCs/>
      <w:szCs w:val="22"/>
      <w:lang w:eastAsia="en-ZA"/>
    </w:rPr>
  </w:style>
  <w:style w:type="paragraph" w:customStyle="1" w:styleId="xl175">
    <w:name w:val="xl175"/>
    <w:basedOn w:val="Normal"/>
    <w:rsid w:val="002D2F50"/>
    <w:pPr>
      <w:pBdr>
        <w:top w:val="single" w:sz="4" w:space="0" w:color="808080"/>
      </w:pBdr>
      <w:shd w:val="clear" w:color="000000" w:fill="EDEDED"/>
      <w:spacing w:before="100" w:beforeAutospacing="1" w:after="100" w:afterAutospacing="1" w:line="259" w:lineRule="auto"/>
      <w:jc w:val="center"/>
      <w:textAlignment w:val="center"/>
    </w:pPr>
    <w:rPr>
      <w:rFonts w:eastAsia="Times New Roman"/>
      <w:szCs w:val="22"/>
      <w:lang w:eastAsia="en-ZA"/>
    </w:rPr>
  </w:style>
  <w:style w:type="paragraph" w:customStyle="1" w:styleId="xl176">
    <w:name w:val="xl176"/>
    <w:basedOn w:val="Normal"/>
    <w:rsid w:val="002D2F50"/>
    <w:pPr>
      <w:pBdr>
        <w:top w:val="single" w:sz="4" w:space="0" w:color="808080"/>
        <w:right w:val="double" w:sz="6" w:space="0" w:color="808080"/>
      </w:pBdr>
      <w:shd w:val="clear" w:color="000000" w:fill="EDEDED"/>
      <w:spacing w:before="100" w:beforeAutospacing="1" w:after="100" w:afterAutospacing="1" w:line="259" w:lineRule="auto"/>
      <w:jc w:val="center"/>
      <w:textAlignment w:val="center"/>
    </w:pPr>
    <w:rPr>
      <w:rFonts w:eastAsia="Times New Roman"/>
      <w:szCs w:val="22"/>
      <w:lang w:eastAsia="en-ZA"/>
    </w:rPr>
  </w:style>
  <w:style w:type="paragraph" w:customStyle="1" w:styleId="xl177">
    <w:name w:val="xl177"/>
    <w:basedOn w:val="Normal"/>
    <w:rsid w:val="002D2F50"/>
    <w:pPr>
      <w:pBdr>
        <w:top w:val="dotDotDash" w:sz="8" w:space="0" w:color="808080"/>
        <w:left w:val="single" w:sz="4" w:space="0" w:color="808080"/>
        <w:bottom w:val="single" w:sz="4" w:space="0" w:color="808080"/>
        <w:right w:val="single" w:sz="4" w:space="0" w:color="808080"/>
      </w:pBdr>
      <w:shd w:val="clear" w:color="000000" w:fill="D6DCE4"/>
      <w:spacing w:before="100" w:beforeAutospacing="1" w:after="100" w:afterAutospacing="1" w:line="259" w:lineRule="auto"/>
      <w:jc w:val="center"/>
      <w:textAlignment w:val="center"/>
    </w:pPr>
    <w:rPr>
      <w:rFonts w:eastAsia="Times New Roman"/>
      <w:szCs w:val="22"/>
      <w:lang w:eastAsia="en-ZA"/>
    </w:rPr>
  </w:style>
  <w:style w:type="paragraph" w:customStyle="1" w:styleId="xl178">
    <w:name w:val="xl178"/>
    <w:basedOn w:val="Normal"/>
    <w:rsid w:val="002D2F50"/>
    <w:pPr>
      <w:pBdr>
        <w:top w:val="dotDotDash" w:sz="8" w:space="0" w:color="808080"/>
        <w:left w:val="single" w:sz="4" w:space="0" w:color="808080"/>
        <w:bottom w:val="single" w:sz="4" w:space="0" w:color="808080"/>
        <w:right w:val="double" w:sz="6" w:space="0" w:color="808080"/>
      </w:pBdr>
      <w:spacing w:before="100" w:beforeAutospacing="1" w:after="100" w:afterAutospacing="1" w:line="259" w:lineRule="auto"/>
      <w:jc w:val="center"/>
      <w:textAlignment w:val="center"/>
    </w:pPr>
    <w:rPr>
      <w:rFonts w:eastAsia="Times New Roman"/>
      <w:szCs w:val="22"/>
      <w:lang w:eastAsia="en-ZA"/>
    </w:rPr>
  </w:style>
  <w:style w:type="paragraph" w:customStyle="1" w:styleId="xl179">
    <w:name w:val="xl179"/>
    <w:basedOn w:val="Normal"/>
    <w:rsid w:val="002D2F50"/>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line="259" w:lineRule="auto"/>
      <w:textAlignment w:val="center"/>
    </w:pPr>
    <w:rPr>
      <w:rFonts w:eastAsia="Times New Roman"/>
      <w:szCs w:val="22"/>
      <w:lang w:eastAsia="en-ZA"/>
    </w:rPr>
  </w:style>
  <w:style w:type="paragraph" w:customStyle="1" w:styleId="xl180">
    <w:name w:val="xl180"/>
    <w:basedOn w:val="Normal"/>
    <w:rsid w:val="002D2F50"/>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line="259" w:lineRule="auto"/>
      <w:jc w:val="center"/>
      <w:textAlignment w:val="center"/>
    </w:pPr>
    <w:rPr>
      <w:rFonts w:eastAsia="Times New Roman"/>
      <w:szCs w:val="22"/>
      <w:lang w:eastAsia="en-ZA"/>
    </w:rPr>
  </w:style>
  <w:style w:type="paragraph" w:customStyle="1" w:styleId="xl181">
    <w:name w:val="xl181"/>
    <w:basedOn w:val="Normal"/>
    <w:rsid w:val="002D2F50"/>
    <w:pPr>
      <w:pBdr>
        <w:top w:val="single" w:sz="4" w:space="0" w:color="808080"/>
        <w:left w:val="single" w:sz="4" w:space="0" w:color="808080"/>
        <w:right w:val="single" w:sz="4" w:space="0" w:color="808080"/>
      </w:pBdr>
      <w:shd w:val="clear" w:color="000000" w:fill="F2F2F2"/>
      <w:spacing w:before="100" w:beforeAutospacing="1" w:after="100" w:afterAutospacing="1" w:line="259" w:lineRule="auto"/>
      <w:textAlignment w:val="center"/>
    </w:pPr>
    <w:rPr>
      <w:rFonts w:eastAsia="Times New Roman"/>
      <w:i/>
      <w:iCs/>
      <w:szCs w:val="22"/>
      <w:lang w:eastAsia="en-ZA"/>
    </w:rPr>
  </w:style>
  <w:style w:type="paragraph" w:customStyle="1" w:styleId="xl182">
    <w:name w:val="xl182"/>
    <w:basedOn w:val="Normal"/>
    <w:rsid w:val="002D2F50"/>
    <w:pPr>
      <w:pBdr>
        <w:top w:val="single" w:sz="4" w:space="0" w:color="808080"/>
        <w:left w:val="single" w:sz="4" w:space="0" w:color="808080"/>
        <w:right w:val="single" w:sz="4" w:space="0" w:color="808080"/>
      </w:pBdr>
      <w:shd w:val="clear" w:color="000000" w:fill="F2F2F2"/>
      <w:spacing w:before="100" w:beforeAutospacing="1" w:after="100" w:afterAutospacing="1" w:line="259" w:lineRule="auto"/>
      <w:jc w:val="center"/>
      <w:textAlignment w:val="center"/>
    </w:pPr>
    <w:rPr>
      <w:rFonts w:eastAsia="Times New Roman"/>
      <w:i/>
      <w:iCs/>
      <w:szCs w:val="22"/>
      <w:lang w:eastAsia="en-ZA"/>
    </w:rPr>
  </w:style>
  <w:style w:type="paragraph" w:customStyle="1" w:styleId="xl183">
    <w:name w:val="xl183"/>
    <w:basedOn w:val="Normal"/>
    <w:rsid w:val="002D2F50"/>
    <w:pPr>
      <w:pBdr>
        <w:top w:val="single" w:sz="4" w:space="0" w:color="808080"/>
        <w:left w:val="single" w:sz="4" w:space="0" w:color="808080"/>
      </w:pBdr>
      <w:shd w:val="clear" w:color="000000" w:fill="F2F2F2"/>
      <w:spacing w:before="100" w:beforeAutospacing="1" w:after="100" w:afterAutospacing="1" w:line="259" w:lineRule="auto"/>
      <w:jc w:val="center"/>
      <w:textAlignment w:val="center"/>
    </w:pPr>
    <w:rPr>
      <w:rFonts w:eastAsia="Times New Roman"/>
      <w:i/>
      <w:iCs/>
      <w:szCs w:val="22"/>
      <w:lang w:eastAsia="en-ZA"/>
    </w:rPr>
  </w:style>
  <w:style w:type="paragraph" w:customStyle="1" w:styleId="xl184">
    <w:name w:val="xl184"/>
    <w:basedOn w:val="Normal"/>
    <w:rsid w:val="002D2F50"/>
    <w:pPr>
      <w:pBdr>
        <w:top w:val="single" w:sz="4" w:space="0" w:color="808080"/>
        <w:left w:val="single" w:sz="4" w:space="0" w:color="auto"/>
        <w:bottom w:val="single" w:sz="4" w:space="0" w:color="808080"/>
        <w:right w:val="single" w:sz="4" w:space="0" w:color="808080"/>
      </w:pBdr>
      <w:shd w:val="clear" w:color="000000" w:fill="F2F2F2"/>
      <w:spacing w:before="100" w:beforeAutospacing="1" w:after="100" w:afterAutospacing="1" w:line="259" w:lineRule="auto"/>
      <w:textAlignment w:val="center"/>
    </w:pPr>
    <w:rPr>
      <w:rFonts w:eastAsia="Times New Roman"/>
      <w:i/>
      <w:iCs/>
      <w:szCs w:val="22"/>
      <w:lang w:eastAsia="en-ZA"/>
    </w:rPr>
  </w:style>
  <w:style w:type="paragraph" w:customStyle="1" w:styleId="xl185">
    <w:name w:val="xl185"/>
    <w:basedOn w:val="Normal"/>
    <w:rsid w:val="002D2F50"/>
    <w:pPr>
      <w:pBdr>
        <w:top w:val="single" w:sz="4" w:space="0" w:color="808080"/>
        <w:bottom w:val="single" w:sz="4" w:space="0" w:color="808080"/>
        <w:right w:val="single" w:sz="4" w:space="0" w:color="808080"/>
      </w:pBdr>
      <w:shd w:val="clear" w:color="000000" w:fill="F2F2F2"/>
      <w:spacing w:before="100" w:beforeAutospacing="1" w:after="100" w:afterAutospacing="1" w:line="259" w:lineRule="auto"/>
      <w:jc w:val="center"/>
      <w:textAlignment w:val="center"/>
    </w:pPr>
    <w:rPr>
      <w:rFonts w:eastAsia="Times New Roman"/>
      <w:i/>
      <w:iCs/>
      <w:szCs w:val="22"/>
      <w:lang w:eastAsia="en-ZA"/>
    </w:rPr>
  </w:style>
  <w:style w:type="paragraph" w:customStyle="1" w:styleId="xl186">
    <w:name w:val="xl186"/>
    <w:basedOn w:val="Normal"/>
    <w:rsid w:val="002D2F50"/>
    <w:pPr>
      <w:pBdr>
        <w:left w:val="single" w:sz="4" w:space="0" w:color="808080"/>
        <w:bottom w:val="single" w:sz="4" w:space="0" w:color="808080"/>
        <w:right w:val="single" w:sz="4" w:space="0" w:color="808080"/>
      </w:pBdr>
      <w:shd w:val="clear" w:color="000000" w:fill="F2F2F2"/>
      <w:spacing w:before="100" w:beforeAutospacing="1" w:after="100" w:afterAutospacing="1" w:line="259" w:lineRule="auto"/>
      <w:textAlignment w:val="center"/>
    </w:pPr>
    <w:rPr>
      <w:rFonts w:eastAsia="Times New Roman"/>
      <w:i/>
      <w:iCs/>
      <w:szCs w:val="22"/>
      <w:lang w:eastAsia="en-ZA"/>
    </w:rPr>
  </w:style>
  <w:style w:type="paragraph" w:customStyle="1" w:styleId="xl187">
    <w:name w:val="xl187"/>
    <w:basedOn w:val="Normal"/>
    <w:rsid w:val="002D2F50"/>
    <w:pPr>
      <w:pBdr>
        <w:left w:val="single" w:sz="4" w:space="0" w:color="808080"/>
        <w:bottom w:val="single" w:sz="4" w:space="0" w:color="808080"/>
        <w:right w:val="single" w:sz="4" w:space="0" w:color="808080"/>
      </w:pBdr>
      <w:shd w:val="clear" w:color="000000" w:fill="F2F2F2"/>
      <w:spacing w:before="100" w:beforeAutospacing="1" w:after="100" w:afterAutospacing="1" w:line="259" w:lineRule="auto"/>
      <w:jc w:val="center"/>
      <w:textAlignment w:val="center"/>
    </w:pPr>
    <w:rPr>
      <w:rFonts w:eastAsia="Times New Roman"/>
      <w:i/>
      <w:iCs/>
      <w:szCs w:val="22"/>
      <w:lang w:eastAsia="en-ZA"/>
    </w:rPr>
  </w:style>
  <w:style w:type="paragraph" w:customStyle="1" w:styleId="xl188">
    <w:name w:val="xl188"/>
    <w:basedOn w:val="Normal"/>
    <w:rsid w:val="002D2F50"/>
    <w:pPr>
      <w:pBdr>
        <w:left w:val="single" w:sz="4" w:space="0" w:color="808080"/>
        <w:bottom w:val="single" w:sz="4" w:space="0" w:color="808080"/>
      </w:pBdr>
      <w:shd w:val="clear" w:color="000000" w:fill="F2F2F2"/>
      <w:spacing w:before="100" w:beforeAutospacing="1" w:after="100" w:afterAutospacing="1" w:line="259" w:lineRule="auto"/>
      <w:jc w:val="center"/>
      <w:textAlignment w:val="center"/>
    </w:pPr>
    <w:rPr>
      <w:rFonts w:eastAsia="Times New Roman"/>
      <w:i/>
      <w:iCs/>
      <w:szCs w:val="22"/>
      <w:lang w:eastAsia="en-ZA"/>
    </w:rPr>
  </w:style>
  <w:style w:type="paragraph" w:customStyle="1" w:styleId="xl189">
    <w:name w:val="xl189"/>
    <w:basedOn w:val="Normal"/>
    <w:rsid w:val="002D2F50"/>
    <w:pPr>
      <w:pBdr>
        <w:left w:val="single" w:sz="4" w:space="0" w:color="808080"/>
        <w:bottom w:val="single" w:sz="4" w:space="0" w:color="808080"/>
      </w:pBdr>
      <w:shd w:val="clear" w:color="000000" w:fill="F2F2F2"/>
      <w:spacing w:before="100" w:beforeAutospacing="1" w:after="100" w:afterAutospacing="1" w:line="259" w:lineRule="auto"/>
      <w:jc w:val="center"/>
      <w:textAlignment w:val="center"/>
    </w:pPr>
    <w:rPr>
      <w:rFonts w:eastAsia="Times New Roman"/>
      <w:szCs w:val="22"/>
      <w:lang w:eastAsia="en-ZA"/>
    </w:rPr>
  </w:style>
  <w:style w:type="paragraph" w:customStyle="1" w:styleId="xl190">
    <w:name w:val="xl190"/>
    <w:basedOn w:val="Normal"/>
    <w:rsid w:val="002D2F50"/>
    <w:pPr>
      <w:pBdr>
        <w:top w:val="dotDotDash" w:sz="8" w:space="0" w:color="808080"/>
        <w:left w:val="single" w:sz="4" w:space="0" w:color="auto"/>
        <w:bottom w:val="single" w:sz="4" w:space="0" w:color="auto"/>
        <w:right w:val="single" w:sz="4" w:space="0" w:color="808080"/>
      </w:pBdr>
      <w:shd w:val="clear" w:color="000000" w:fill="F2F2F2"/>
      <w:spacing w:before="100" w:beforeAutospacing="1" w:after="100" w:afterAutospacing="1" w:line="259" w:lineRule="auto"/>
      <w:textAlignment w:val="center"/>
    </w:pPr>
    <w:rPr>
      <w:rFonts w:eastAsia="Times New Roman"/>
      <w:szCs w:val="22"/>
      <w:lang w:eastAsia="en-ZA"/>
    </w:rPr>
  </w:style>
  <w:style w:type="paragraph" w:customStyle="1" w:styleId="xl191">
    <w:name w:val="xl191"/>
    <w:basedOn w:val="Normal"/>
    <w:rsid w:val="002D2F50"/>
    <w:pPr>
      <w:pBdr>
        <w:top w:val="dotDotDash" w:sz="8" w:space="0" w:color="808080"/>
        <w:left w:val="single" w:sz="4" w:space="0" w:color="808080"/>
        <w:bottom w:val="single" w:sz="4" w:space="0" w:color="808080"/>
      </w:pBdr>
      <w:shd w:val="clear" w:color="000000" w:fill="F8CBAD"/>
      <w:spacing w:before="100" w:beforeAutospacing="1" w:after="100" w:afterAutospacing="1" w:line="259" w:lineRule="auto"/>
      <w:jc w:val="center"/>
      <w:textAlignment w:val="center"/>
    </w:pPr>
    <w:rPr>
      <w:rFonts w:eastAsia="Times New Roman"/>
      <w:szCs w:val="22"/>
      <w:lang w:eastAsia="en-ZA"/>
    </w:rPr>
  </w:style>
  <w:style w:type="paragraph" w:customStyle="1" w:styleId="xl192">
    <w:name w:val="xl192"/>
    <w:basedOn w:val="Normal"/>
    <w:rsid w:val="002D2F50"/>
    <w:pPr>
      <w:pBdr>
        <w:left w:val="single" w:sz="4" w:space="0" w:color="auto"/>
        <w:right w:val="single" w:sz="4" w:space="0" w:color="auto"/>
      </w:pBdr>
      <w:shd w:val="clear" w:color="000000" w:fill="D9D9D9"/>
      <w:spacing w:before="100" w:beforeAutospacing="1" w:after="100" w:afterAutospacing="1" w:line="259" w:lineRule="auto"/>
      <w:textAlignment w:val="center"/>
    </w:pPr>
    <w:rPr>
      <w:rFonts w:eastAsia="Times New Roman"/>
      <w:b/>
      <w:bCs/>
      <w:szCs w:val="22"/>
      <w:lang w:eastAsia="en-ZA"/>
    </w:rPr>
  </w:style>
  <w:style w:type="paragraph" w:customStyle="1" w:styleId="xl193">
    <w:name w:val="xl193"/>
    <w:basedOn w:val="Normal"/>
    <w:rsid w:val="002D2F50"/>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eastAsia="Times New Roman"/>
      <w:b/>
      <w:bCs/>
      <w:szCs w:val="22"/>
      <w:lang w:eastAsia="en-ZA"/>
    </w:rPr>
  </w:style>
  <w:style w:type="paragraph" w:customStyle="1" w:styleId="xl194">
    <w:name w:val="xl194"/>
    <w:basedOn w:val="Normal"/>
    <w:rsid w:val="002D2F50"/>
    <w:pPr>
      <w:pBdr>
        <w:left w:val="single" w:sz="4" w:space="0" w:color="auto"/>
      </w:pBdr>
      <w:shd w:val="clear" w:color="000000" w:fill="D9D9D9"/>
      <w:spacing w:before="100" w:beforeAutospacing="1" w:after="100" w:afterAutospacing="1" w:line="259" w:lineRule="auto"/>
      <w:jc w:val="center"/>
      <w:textAlignment w:val="center"/>
    </w:pPr>
    <w:rPr>
      <w:rFonts w:eastAsia="Times New Roman"/>
      <w:b/>
      <w:bCs/>
      <w:szCs w:val="22"/>
      <w:lang w:eastAsia="en-ZA"/>
    </w:rPr>
  </w:style>
  <w:style w:type="paragraph" w:customStyle="1" w:styleId="xl195">
    <w:name w:val="xl195"/>
    <w:basedOn w:val="Normal"/>
    <w:rsid w:val="002D2F50"/>
    <w:pPr>
      <w:pBdr>
        <w:left w:val="single" w:sz="4" w:space="0" w:color="auto"/>
      </w:pBdr>
      <w:shd w:val="clear" w:color="000000" w:fill="D9D9D9"/>
      <w:spacing w:before="100" w:beforeAutospacing="1" w:after="100" w:afterAutospacing="1" w:line="259" w:lineRule="auto"/>
      <w:jc w:val="center"/>
      <w:textAlignment w:val="center"/>
    </w:pPr>
    <w:rPr>
      <w:rFonts w:eastAsia="Times New Roman"/>
      <w:szCs w:val="22"/>
      <w:lang w:eastAsia="en-ZA"/>
    </w:rPr>
  </w:style>
  <w:style w:type="paragraph" w:customStyle="1" w:styleId="xl196">
    <w:name w:val="xl196"/>
    <w:basedOn w:val="Normal"/>
    <w:rsid w:val="002D2F50"/>
    <w:pPr>
      <w:pBdr>
        <w:left w:val="single" w:sz="4" w:space="0" w:color="auto"/>
        <w:bottom w:val="single" w:sz="4" w:space="0" w:color="auto"/>
        <w:right w:val="single" w:sz="4" w:space="0" w:color="auto"/>
      </w:pBdr>
      <w:shd w:val="clear" w:color="000000" w:fill="D9D9D9"/>
      <w:spacing w:before="100" w:beforeAutospacing="1" w:after="100" w:afterAutospacing="1" w:line="259" w:lineRule="auto"/>
      <w:jc w:val="center"/>
      <w:textAlignment w:val="center"/>
    </w:pPr>
    <w:rPr>
      <w:rFonts w:eastAsia="Times New Roman"/>
      <w:b/>
      <w:bCs/>
      <w:szCs w:val="22"/>
      <w:lang w:eastAsia="en-ZA"/>
    </w:rPr>
  </w:style>
  <w:style w:type="paragraph" w:customStyle="1" w:styleId="xl197">
    <w:name w:val="xl197"/>
    <w:basedOn w:val="Normal"/>
    <w:rsid w:val="002D2F50"/>
    <w:pPr>
      <w:pBdr>
        <w:left w:val="single" w:sz="4" w:space="0" w:color="auto"/>
        <w:bottom w:val="single" w:sz="4" w:space="0" w:color="auto"/>
        <w:right w:val="double" w:sz="6" w:space="0" w:color="808080"/>
      </w:pBdr>
      <w:shd w:val="clear" w:color="000000" w:fill="D9D9D9"/>
      <w:spacing w:before="100" w:beforeAutospacing="1" w:after="100" w:afterAutospacing="1" w:line="259" w:lineRule="auto"/>
      <w:jc w:val="center"/>
      <w:textAlignment w:val="center"/>
    </w:pPr>
    <w:rPr>
      <w:rFonts w:eastAsia="Times New Roman"/>
      <w:b/>
      <w:bCs/>
      <w:szCs w:val="22"/>
      <w:lang w:eastAsia="en-ZA"/>
    </w:rPr>
  </w:style>
  <w:style w:type="paragraph" w:customStyle="1" w:styleId="xl198">
    <w:name w:val="xl198"/>
    <w:basedOn w:val="Normal"/>
    <w:rsid w:val="002D2F50"/>
    <w:pPr>
      <w:pBdr>
        <w:top w:val="single" w:sz="4" w:space="0" w:color="auto"/>
        <w:left w:val="single" w:sz="4" w:space="0" w:color="808080"/>
        <w:bottom w:val="single" w:sz="4" w:space="0" w:color="808080"/>
        <w:right w:val="double" w:sz="6" w:space="0" w:color="808080"/>
      </w:pBdr>
      <w:shd w:val="clear" w:color="000000" w:fill="FFFFFF"/>
      <w:spacing w:before="100" w:beforeAutospacing="1" w:after="100" w:afterAutospacing="1" w:line="259" w:lineRule="auto"/>
      <w:jc w:val="center"/>
      <w:textAlignment w:val="center"/>
    </w:pPr>
    <w:rPr>
      <w:rFonts w:eastAsia="Times New Roman"/>
      <w:szCs w:val="22"/>
      <w:lang w:eastAsia="en-ZA"/>
    </w:rPr>
  </w:style>
  <w:style w:type="paragraph" w:customStyle="1" w:styleId="xl199">
    <w:name w:val="xl199"/>
    <w:basedOn w:val="Normal"/>
    <w:rsid w:val="002D2F50"/>
    <w:pPr>
      <w:pBdr>
        <w:top w:val="single" w:sz="4" w:space="0" w:color="808080"/>
        <w:left w:val="single" w:sz="4" w:space="0" w:color="808080"/>
        <w:bottom w:val="single" w:sz="4" w:space="0" w:color="808080"/>
        <w:right w:val="single" w:sz="4" w:space="0" w:color="808080"/>
      </w:pBdr>
      <w:spacing w:before="100" w:beforeAutospacing="1" w:after="100" w:afterAutospacing="1" w:line="259" w:lineRule="auto"/>
      <w:jc w:val="center"/>
      <w:textAlignment w:val="center"/>
    </w:pPr>
    <w:rPr>
      <w:rFonts w:eastAsia="Times New Roman"/>
      <w:b/>
      <w:bCs/>
      <w:szCs w:val="22"/>
      <w:lang w:eastAsia="en-ZA"/>
    </w:rPr>
  </w:style>
  <w:style w:type="paragraph" w:customStyle="1" w:styleId="xl200">
    <w:name w:val="xl200"/>
    <w:basedOn w:val="Normal"/>
    <w:rsid w:val="002D2F50"/>
    <w:pPr>
      <w:pBdr>
        <w:top w:val="single" w:sz="4" w:space="0" w:color="auto"/>
        <w:left w:val="single" w:sz="4" w:space="0" w:color="auto"/>
        <w:right w:val="single" w:sz="4" w:space="0" w:color="auto"/>
      </w:pBdr>
      <w:shd w:val="clear" w:color="000000" w:fill="D9D9D9"/>
      <w:spacing w:before="100" w:beforeAutospacing="1" w:after="100" w:afterAutospacing="1" w:line="259" w:lineRule="auto"/>
      <w:textAlignment w:val="center"/>
    </w:pPr>
    <w:rPr>
      <w:rFonts w:eastAsia="Times New Roman"/>
      <w:b/>
      <w:bCs/>
      <w:szCs w:val="22"/>
      <w:lang w:eastAsia="en-ZA"/>
    </w:rPr>
  </w:style>
  <w:style w:type="paragraph" w:customStyle="1" w:styleId="xl201">
    <w:name w:val="xl201"/>
    <w:basedOn w:val="Normal"/>
    <w:rsid w:val="002D2F50"/>
    <w:pPr>
      <w:pBdr>
        <w:top w:val="single" w:sz="4" w:space="0" w:color="auto"/>
        <w:left w:val="single" w:sz="4" w:space="0" w:color="auto"/>
        <w:right w:val="single" w:sz="4" w:space="0" w:color="auto"/>
      </w:pBdr>
      <w:shd w:val="clear" w:color="000000" w:fill="D9D9D9"/>
      <w:spacing w:before="100" w:beforeAutospacing="1" w:after="100" w:afterAutospacing="1" w:line="259" w:lineRule="auto"/>
      <w:jc w:val="center"/>
      <w:textAlignment w:val="center"/>
    </w:pPr>
    <w:rPr>
      <w:rFonts w:eastAsia="Times New Roman"/>
      <w:szCs w:val="22"/>
      <w:lang w:eastAsia="en-ZA"/>
    </w:rPr>
  </w:style>
  <w:style w:type="paragraph" w:customStyle="1" w:styleId="xl202">
    <w:name w:val="xl202"/>
    <w:basedOn w:val="Normal"/>
    <w:rsid w:val="002D2F50"/>
    <w:pPr>
      <w:pBdr>
        <w:top w:val="single" w:sz="4" w:space="0" w:color="auto"/>
        <w:left w:val="single" w:sz="4" w:space="0" w:color="auto"/>
        <w:right w:val="double" w:sz="6" w:space="0" w:color="808080"/>
      </w:pBdr>
      <w:shd w:val="clear" w:color="000000" w:fill="D9D9D9"/>
      <w:spacing w:before="100" w:beforeAutospacing="1" w:after="100" w:afterAutospacing="1" w:line="259" w:lineRule="auto"/>
      <w:jc w:val="center"/>
      <w:textAlignment w:val="center"/>
    </w:pPr>
    <w:rPr>
      <w:rFonts w:eastAsia="Times New Roman"/>
      <w:szCs w:val="22"/>
      <w:lang w:eastAsia="en-ZA"/>
    </w:rPr>
  </w:style>
  <w:style w:type="paragraph" w:customStyle="1" w:styleId="xl203">
    <w:name w:val="xl203"/>
    <w:basedOn w:val="Normal"/>
    <w:rsid w:val="002D2F50"/>
    <w:pPr>
      <w:pBdr>
        <w:top w:val="single" w:sz="4" w:space="0" w:color="808080"/>
        <w:left w:val="double" w:sz="6" w:space="0" w:color="808080"/>
        <w:bottom w:val="double" w:sz="6" w:space="0" w:color="808080"/>
        <w:right w:val="single" w:sz="4" w:space="0" w:color="808080"/>
      </w:pBdr>
      <w:shd w:val="clear" w:color="000000" w:fill="D9D9D9"/>
      <w:spacing w:before="100" w:beforeAutospacing="1" w:after="100" w:afterAutospacing="1" w:line="259" w:lineRule="auto"/>
      <w:jc w:val="center"/>
      <w:textAlignment w:val="center"/>
    </w:pPr>
    <w:rPr>
      <w:rFonts w:eastAsia="Times New Roman"/>
      <w:szCs w:val="22"/>
      <w:lang w:eastAsia="en-ZA"/>
    </w:rPr>
  </w:style>
  <w:style w:type="paragraph" w:customStyle="1" w:styleId="xl204">
    <w:name w:val="xl204"/>
    <w:basedOn w:val="Normal"/>
    <w:rsid w:val="002D2F50"/>
    <w:pPr>
      <w:pBdr>
        <w:top w:val="single" w:sz="4" w:space="0" w:color="808080"/>
        <w:left w:val="single" w:sz="4" w:space="0" w:color="808080"/>
        <w:bottom w:val="double" w:sz="6" w:space="0" w:color="808080"/>
        <w:right w:val="single" w:sz="4" w:space="0" w:color="808080"/>
      </w:pBdr>
      <w:shd w:val="clear" w:color="000000" w:fill="D9D9D9"/>
      <w:spacing w:before="100" w:beforeAutospacing="1" w:after="100" w:afterAutospacing="1" w:line="259" w:lineRule="auto"/>
      <w:jc w:val="center"/>
      <w:textAlignment w:val="center"/>
    </w:pPr>
    <w:rPr>
      <w:rFonts w:eastAsia="Times New Roman"/>
      <w:szCs w:val="22"/>
      <w:lang w:eastAsia="en-ZA"/>
    </w:rPr>
  </w:style>
  <w:style w:type="paragraph" w:customStyle="1" w:styleId="xl205">
    <w:name w:val="xl205"/>
    <w:basedOn w:val="Normal"/>
    <w:rsid w:val="002D2F50"/>
    <w:pPr>
      <w:pBdr>
        <w:top w:val="single" w:sz="4" w:space="0" w:color="808080"/>
        <w:left w:val="single" w:sz="4" w:space="0" w:color="808080"/>
        <w:bottom w:val="double" w:sz="6" w:space="0" w:color="808080"/>
        <w:right w:val="double" w:sz="6" w:space="0" w:color="808080"/>
      </w:pBdr>
      <w:shd w:val="clear" w:color="000000" w:fill="D9D9D9"/>
      <w:spacing w:before="100" w:beforeAutospacing="1" w:after="100" w:afterAutospacing="1" w:line="259" w:lineRule="auto"/>
      <w:jc w:val="center"/>
      <w:textAlignment w:val="center"/>
    </w:pPr>
    <w:rPr>
      <w:rFonts w:eastAsia="Times New Roman"/>
      <w:szCs w:val="22"/>
      <w:lang w:eastAsia="en-ZA"/>
    </w:rPr>
  </w:style>
  <w:style w:type="paragraph" w:customStyle="1" w:styleId="xl206">
    <w:name w:val="xl206"/>
    <w:basedOn w:val="Normal"/>
    <w:rsid w:val="002D2F50"/>
    <w:pPr>
      <w:pBdr>
        <w:top w:val="single" w:sz="4" w:space="0" w:color="808080"/>
        <w:left w:val="single" w:sz="4" w:space="0" w:color="808080"/>
        <w:bottom w:val="single" w:sz="4" w:space="0" w:color="808080"/>
        <w:right w:val="double" w:sz="6" w:space="0" w:color="808080"/>
      </w:pBdr>
      <w:shd w:val="clear" w:color="000000" w:fill="FFFFFF"/>
      <w:spacing w:before="100" w:beforeAutospacing="1" w:after="100" w:afterAutospacing="1" w:line="259" w:lineRule="auto"/>
      <w:jc w:val="center"/>
      <w:textAlignment w:val="center"/>
    </w:pPr>
    <w:rPr>
      <w:rFonts w:eastAsia="Times New Roman"/>
      <w:szCs w:val="22"/>
      <w:lang w:eastAsia="en-ZA"/>
    </w:rPr>
  </w:style>
  <w:style w:type="paragraph" w:customStyle="1" w:styleId="xl207">
    <w:name w:val="xl207"/>
    <w:basedOn w:val="Normal"/>
    <w:rsid w:val="002D2F50"/>
    <w:pPr>
      <w:pBdr>
        <w:top w:val="single" w:sz="4" w:space="0" w:color="808080"/>
        <w:left w:val="single" w:sz="4" w:space="0" w:color="808080"/>
        <w:bottom w:val="double" w:sz="6" w:space="0" w:color="808080"/>
        <w:right w:val="single" w:sz="4" w:space="0" w:color="808080"/>
      </w:pBdr>
      <w:spacing w:before="100" w:beforeAutospacing="1" w:after="100" w:afterAutospacing="1" w:line="259" w:lineRule="auto"/>
      <w:jc w:val="center"/>
      <w:textAlignment w:val="center"/>
    </w:pPr>
    <w:rPr>
      <w:rFonts w:eastAsia="Times New Roman"/>
      <w:szCs w:val="22"/>
      <w:lang w:eastAsia="en-ZA"/>
    </w:rPr>
  </w:style>
  <w:style w:type="paragraph" w:customStyle="1" w:styleId="xl208">
    <w:name w:val="xl208"/>
    <w:basedOn w:val="Normal"/>
    <w:rsid w:val="002D2F50"/>
    <w:pPr>
      <w:pBdr>
        <w:top w:val="single" w:sz="4" w:space="0" w:color="808080"/>
        <w:left w:val="single" w:sz="4" w:space="0" w:color="808080"/>
        <w:bottom w:val="double" w:sz="6" w:space="0" w:color="808080"/>
        <w:right w:val="single" w:sz="4" w:space="0" w:color="808080"/>
      </w:pBdr>
      <w:shd w:val="clear" w:color="000000" w:fill="92D050"/>
      <w:spacing w:before="100" w:beforeAutospacing="1" w:after="100" w:afterAutospacing="1" w:line="259" w:lineRule="auto"/>
      <w:jc w:val="center"/>
      <w:textAlignment w:val="center"/>
    </w:pPr>
    <w:rPr>
      <w:rFonts w:eastAsia="Times New Roman"/>
      <w:szCs w:val="22"/>
      <w:lang w:eastAsia="en-ZA"/>
    </w:rPr>
  </w:style>
  <w:style w:type="paragraph" w:customStyle="1" w:styleId="xl209">
    <w:name w:val="xl209"/>
    <w:basedOn w:val="Normal"/>
    <w:rsid w:val="002D2F50"/>
    <w:pPr>
      <w:pBdr>
        <w:top w:val="single" w:sz="4" w:space="0" w:color="808080"/>
        <w:left w:val="single" w:sz="4" w:space="0" w:color="808080"/>
        <w:bottom w:val="double" w:sz="6" w:space="0" w:color="808080"/>
        <w:right w:val="double" w:sz="6" w:space="0" w:color="808080"/>
      </w:pBdr>
      <w:shd w:val="clear" w:color="000000" w:fill="FFFFFF"/>
      <w:spacing w:before="100" w:beforeAutospacing="1" w:after="100" w:afterAutospacing="1" w:line="259" w:lineRule="auto"/>
      <w:jc w:val="center"/>
      <w:textAlignment w:val="center"/>
    </w:pPr>
    <w:rPr>
      <w:rFonts w:eastAsia="Times New Roman"/>
      <w:szCs w:val="22"/>
      <w:lang w:eastAsia="en-ZA"/>
    </w:rPr>
  </w:style>
  <w:style w:type="paragraph" w:customStyle="1" w:styleId="xl210">
    <w:name w:val="xl210"/>
    <w:basedOn w:val="Normal"/>
    <w:rsid w:val="002D2F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59" w:lineRule="auto"/>
      <w:textAlignment w:val="center"/>
    </w:pPr>
    <w:rPr>
      <w:rFonts w:eastAsia="Times New Roman"/>
      <w:b/>
      <w:bCs/>
      <w:szCs w:val="22"/>
      <w:lang w:eastAsia="en-ZA"/>
    </w:rPr>
  </w:style>
  <w:style w:type="paragraph" w:customStyle="1" w:styleId="xl211">
    <w:name w:val="xl211"/>
    <w:basedOn w:val="Normal"/>
    <w:rsid w:val="002D2F50"/>
    <w:pPr>
      <w:pBdr>
        <w:left w:val="single" w:sz="4" w:space="0" w:color="auto"/>
        <w:bottom w:val="single" w:sz="4" w:space="0" w:color="auto"/>
      </w:pBdr>
      <w:shd w:val="clear" w:color="000000" w:fill="D9D9D9"/>
      <w:spacing w:before="100" w:beforeAutospacing="1" w:after="100" w:afterAutospacing="1" w:line="259" w:lineRule="auto"/>
      <w:jc w:val="center"/>
      <w:textAlignment w:val="center"/>
    </w:pPr>
    <w:rPr>
      <w:rFonts w:eastAsia="Times New Roman"/>
      <w:b/>
      <w:bCs/>
      <w:szCs w:val="22"/>
      <w:lang w:eastAsia="en-ZA"/>
    </w:rPr>
  </w:style>
  <w:style w:type="paragraph" w:customStyle="1" w:styleId="xl212">
    <w:name w:val="xl212"/>
    <w:basedOn w:val="Normal"/>
    <w:rsid w:val="002D2F50"/>
    <w:pPr>
      <w:pBdr>
        <w:left w:val="single" w:sz="4" w:space="0" w:color="auto"/>
        <w:bottom w:val="single" w:sz="4" w:space="0" w:color="auto"/>
      </w:pBdr>
      <w:shd w:val="clear" w:color="000000" w:fill="D9D9D9"/>
      <w:spacing w:before="100" w:beforeAutospacing="1" w:after="100" w:afterAutospacing="1" w:line="259" w:lineRule="auto"/>
      <w:jc w:val="center"/>
      <w:textAlignment w:val="center"/>
    </w:pPr>
    <w:rPr>
      <w:rFonts w:eastAsia="Times New Roman"/>
      <w:szCs w:val="22"/>
      <w:lang w:eastAsia="en-ZA"/>
    </w:rPr>
  </w:style>
  <w:style w:type="paragraph" w:customStyle="1" w:styleId="xl213">
    <w:name w:val="xl213"/>
    <w:basedOn w:val="Normal"/>
    <w:rsid w:val="002D2F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59" w:lineRule="auto"/>
      <w:jc w:val="center"/>
      <w:textAlignment w:val="center"/>
    </w:pPr>
    <w:rPr>
      <w:rFonts w:eastAsia="Times New Roman"/>
      <w:szCs w:val="22"/>
      <w:lang w:eastAsia="en-ZA"/>
    </w:rPr>
  </w:style>
  <w:style w:type="paragraph" w:customStyle="1" w:styleId="xl214">
    <w:name w:val="xl214"/>
    <w:basedOn w:val="Normal"/>
    <w:rsid w:val="002D2F50"/>
    <w:pPr>
      <w:pBdr>
        <w:top w:val="single" w:sz="4" w:space="0" w:color="auto"/>
        <w:left w:val="single" w:sz="4" w:space="0" w:color="auto"/>
        <w:bottom w:val="single" w:sz="4" w:space="0" w:color="auto"/>
        <w:right w:val="double" w:sz="6" w:space="0" w:color="808080"/>
      </w:pBdr>
      <w:shd w:val="clear" w:color="000000" w:fill="D9D9D9"/>
      <w:spacing w:before="100" w:beforeAutospacing="1" w:after="100" w:afterAutospacing="1" w:line="259" w:lineRule="auto"/>
      <w:jc w:val="center"/>
      <w:textAlignment w:val="center"/>
    </w:pPr>
    <w:rPr>
      <w:rFonts w:eastAsia="Times New Roman"/>
      <w:szCs w:val="22"/>
      <w:lang w:eastAsia="en-ZA"/>
    </w:rPr>
  </w:style>
  <w:style w:type="paragraph" w:customStyle="1" w:styleId="xl215">
    <w:name w:val="xl215"/>
    <w:basedOn w:val="Normal"/>
    <w:rsid w:val="002D2F50"/>
    <w:pPr>
      <w:pBdr>
        <w:top w:val="single" w:sz="4" w:space="0" w:color="auto"/>
        <w:left w:val="single" w:sz="4" w:space="0" w:color="808080"/>
        <w:bottom w:val="single" w:sz="4" w:space="0" w:color="808080"/>
        <w:right w:val="single" w:sz="4" w:space="0" w:color="808080"/>
      </w:pBdr>
      <w:spacing w:before="100" w:beforeAutospacing="1" w:after="100" w:afterAutospacing="1" w:line="259" w:lineRule="auto"/>
      <w:jc w:val="center"/>
      <w:textAlignment w:val="center"/>
    </w:pPr>
    <w:rPr>
      <w:rFonts w:eastAsia="Times New Roman"/>
      <w:szCs w:val="22"/>
      <w:lang w:eastAsia="en-ZA"/>
    </w:rPr>
  </w:style>
  <w:style w:type="paragraph" w:customStyle="1" w:styleId="xl216">
    <w:name w:val="xl216"/>
    <w:basedOn w:val="Normal"/>
    <w:rsid w:val="002D2F50"/>
    <w:pPr>
      <w:pBdr>
        <w:top w:val="single" w:sz="4" w:space="0" w:color="808080"/>
        <w:left w:val="single" w:sz="4" w:space="0" w:color="808080"/>
        <w:bottom w:val="double" w:sz="6" w:space="0" w:color="808080"/>
        <w:right w:val="single" w:sz="4" w:space="0" w:color="808080"/>
      </w:pBdr>
      <w:spacing w:before="100" w:beforeAutospacing="1" w:after="100" w:afterAutospacing="1" w:line="259" w:lineRule="auto"/>
    </w:pPr>
    <w:rPr>
      <w:rFonts w:eastAsia="Times New Roman"/>
      <w:szCs w:val="22"/>
      <w:lang w:eastAsia="en-ZA"/>
    </w:rPr>
  </w:style>
  <w:style w:type="paragraph" w:customStyle="1" w:styleId="xl217">
    <w:name w:val="xl217"/>
    <w:basedOn w:val="Normal"/>
    <w:rsid w:val="002D2F50"/>
    <w:pPr>
      <w:pBdr>
        <w:top w:val="single" w:sz="4" w:space="0" w:color="auto"/>
        <w:left w:val="single" w:sz="4" w:space="0" w:color="808080"/>
        <w:bottom w:val="single" w:sz="4" w:space="0" w:color="808080"/>
        <w:right w:val="single" w:sz="4" w:space="0" w:color="808080"/>
      </w:pBdr>
      <w:shd w:val="clear" w:color="000000" w:fill="92D050"/>
      <w:spacing w:before="100" w:beforeAutospacing="1" w:after="100" w:afterAutospacing="1" w:line="259" w:lineRule="auto"/>
      <w:jc w:val="center"/>
      <w:textAlignment w:val="center"/>
    </w:pPr>
    <w:rPr>
      <w:rFonts w:eastAsia="Times New Roman"/>
      <w:szCs w:val="22"/>
      <w:lang w:eastAsia="en-ZA"/>
    </w:rPr>
  </w:style>
  <w:style w:type="paragraph" w:customStyle="1" w:styleId="xl218">
    <w:name w:val="xl218"/>
    <w:basedOn w:val="Normal"/>
    <w:rsid w:val="002D2F50"/>
    <w:pPr>
      <w:pBdr>
        <w:top w:val="single" w:sz="4" w:space="0" w:color="auto"/>
        <w:left w:val="single" w:sz="4" w:space="0" w:color="808080"/>
        <w:bottom w:val="double" w:sz="6" w:space="0" w:color="808080"/>
        <w:right w:val="single" w:sz="4" w:space="0" w:color="808080"/>
      </w:pBdr>
      <w:spacing w:before="100" w:beforeAutospacing="1" w:after="100" w:afterAutospacing="1" w:line="259" w:lineRule="auto"/>
      <w:textAlignment w:val="center"/>
    </w:pPr>
    <w:rPr>
      <w:rFonts w:eastAsia="Times New Roman"/>
      <w:szCs w:val="22"/>
      <w:lang w:eastAsia="en-ZA"/>
    </w:rPr>
  </w:style>
  <w:style w:type="paragraph" w:customStyle="1" w:styleId="xl219">
    <w:name w:val="xl219"/>
    <w:basedOn w:val="Normal"/>
    <w:rsid w:val="002D2F50"/>
    <w:pPr>
      <w:pBdr>
        <w:top w:val="single" w:sz="4" w:space="0" w:color="auto"/>
        <w:left w:val="single" w:sz="4" w:space="0" w:color="808080"/>
        <w:bottom w:val="double" w:sz="6" w:space="0" w:color="808080"/>
        <w:right w:val="single" w:sz="4" w:space="0" w:color="808080"/>
      </w:pBdr>
      <w:spacing w:before="100" w:beforeAutospacing="1" w:after="100" w:afterAutospacing="1" w:line="259" w:lineRule="auto"/>
      <w:jc w:val="center"/>
      <w:textAlignment w:val="center"/>
    </w:pPr>
    <w:rPr>
      <w:rFonts w:eastAsia="Times New Roman"/>
      <w:szCs w:val="22"/>
      <w:lang w:eastAsia="en-ZA"/>
    </w:rPr>
  </w:style>
  <w:style w:type="paragraph" w:customStyle="1" w:styleId="xl220">
    <w:name w:val="xl220"/>
    <w:basedOn w:val="Normal"/>
    <w:rsid w:val="002D2F50"/>
    <w:pPr>
      <w:pBdr>
        <w:top w:val="single" w:sz="4" w:space="0" w:color="auto"/>
        <w:left w:val="single" w:sz="4" w:space="0" w:color="808080"/>
        <w:bottom w:val="double" w:sz="6" w:space="0" w:color="808080"/>
        <w:right w:val="single" w:sz="4" w:space="0" w:color="808080"/>
      </w:pBdr>
      <w:shd w:val="clear" w:color="000000" w:fill="92D050"/>
      <w:spacing w:before="100" w:beforeAutospacing="1" w:after="100" w:afterAutospacing="1" w:line="259" w:lineRule="auto"/>
      <w:jc w:val="center"/>
      <w:textAlignment w:val="center"/>
    </w:pPr>
    <w:rPr>
      <w:rFonts w:eastAsia="Times New Roman"/>
      <w:szCs w:val="22"/>
      <w:lang w:eastAsia="en-ZA"/>
    </w:rPr>
  </w:style>
  <w:style w:type="paragraph" w:customStyle="1" w:styleId="xl221">
    <w:name w:val="xl221"/>
    <w:basedOn w:val="Normal"/>
    <w:rsid w:val="002D2F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eastAsia="Times New Roman"/>
      <w:b/>
      <w:bCs/>
      <w:szCs w:val="22"/>
      <w:lang w:eastAsia="en-ZA"/>
    </w:rPr>
  </w:style>
  <w:style w:type="paragraph" w:customStyle="1" w:styleId="xl222">
    <w:name w:val="xl222"/>
    <w:basedOn w:val="Normal"/>
    <w:rsid w:val="002D2F50"/>
    <w:pPr>
      <w:pBdr>
        <w:top w:val="single" w:sz="4" w:space="0" w:color="auto"/>
        <w:left w:val="single" w:sz="4" w:space="0" w:color="808080"/>
        <w:bottom w:val="single" w:sz="4" w:space="0" w:color="808080"/>
        <w:right w:val="single" w:sz="4" w:space="0" w:color="808080"/>
      </w:pBdr>
      <w:shd w:val="clear" w:color="000000" w:fill="F2F2F2"/>
      <w:spacing w:before="100" w:beforeAutospacing="1" w:after="100" w:afterAutospacing="1" w:line="259" w:lineRule="auto"/>
      <w:textAlignment w:val="center"/>
    </w:pPr>
    <w:rPr>
      <w:rFonts w:eastAsia="Times New Roman"/>
      <w:b/>
      <w:bCs/>
      <w:szCs w:val="22"/>
      <w:lang w:eastAsia="en-ZA"/>
    </w:rPr>
  </w:style>
  <w:style w:type="paragraph" w:customStyle="1" w:styleId="xl223">
    <w:name w:val="xl223"/>
    <w:basedOn w:val="Normal"/>
    <w:rsid w:val="002D2F50"/>
    <w:pPr>
      <w:pBdr>
        <w:top w:val="single" w:sz="4" w:space="0" w:color="auto"/>
        <w:left w:val="single" w:sz="4" w:space="0" w:color="808080"/>
        <w:bottom w:val="single" w:sz="4" w:space="0" w:color="808080"/>
        <w:right w:val="single" w:sz="4" w:space="0" w:color="808080"/>
      </w:pBdr>
      <w:shd w:val="clear" w:color="000000" w:fill="F2F2F2"/>
      <w:spacing w:before="100" w:beforeAutospacing="1" w:after="100" w:afterAutospacing="1" w:line="259" w:lineRule="auto"/>
      <w:jc w:val="center"/>
      <w:textAlignment w:val="center"/>
    </w:pPr>
    <w:rPr>
      <w:rFonts w:eastAsia="Times New Roman"/>
      <w:szCs w:val="22"/>
      <w:lang w:eastAsia="en-ZA"/>
    </w:rPr>
  </w:style>
  <w:style w:type="paragraph" w:customStyle="1" w:styleId="xl224">
    <w:name w:val="xl224"/>
    <w:basedOn w:val="Normal"/>
    <w:rsid w:val="002D2F50"/>
    <w:pPr>
      <w:pBdr>
        <w:top w:val="single" w:sz="4" w:space="0" w:color="auto"/>
        <w:left w:val="single" w:sz="4" w:space="0" w:color="808080"/>
        <w:bottom w:val="single" w:sz="4" w:space="0" w:color="808080"/>
        <w:right w:val="single" w:sz="4" w:space="0" w:color="808080"/>
      </w:pBdr>
      <w:shd w:val="clear" w:color="000000" w:fill="F2F2F2"/>
      <w:spacing w:before="100" w:beforeAutospacing="1" w:after="100" w:afterAutospacing="1" w:line="259" w:lineRule="auto"/>
      <w:jc w:val="center"/>
      <w:textAlignment w:val="center"/>
    </w:pPr>
    <w:rPr>
      <w:rFonts w:eastAsia="Times New Roman"/>
      <w:szCs w:val="22"/>
      <w:lang w:eastAsia="en-ZA"/>
    </w:rPr>
  </w:style>
  <w:style w:type="paragraph" w:customStyle="1" w:styleId="xl225">
    <w:name w:val="xl225"/>
    <w:basedOn w:val="Normal"/>
    <w:rsid w:val="002D2F50"/>
    <w:pPr>
      <w:pBdr>
        <w:top w:val="single" w:sz="4" w:space="0" w:color="auto"/>
        <w:left w:val="single" w:sz="4" w:space="0" w:color="808080"/>
        <w:bottom w:val="single" w:sz="4" w:space="0" w:color="808080"/>
        <w:right w:val="double" w:sz="6" w:space="0" w:color="808080"/>
      </w:pBdr>
      <w:shd w:val="clear" w:color="000000" w:fill="F2F2F2"/>
      <w:spacing w:before="100" w:beforeAutospacing="1" w:after="100" w:afterAutospacing="1" w:line="259" w:lineRule="auto"/>
      <w:jc w:val="center"/>
      <w:textAlignment w:val="center"/>
    </w:pPr>
    <w:rPr>
      <w:rFonts w:eastAsia="Times New Roman"/>
      <w:szCs w:val="22"/>
      <w:lang w:eastAsia="en-ZA"/>
    </w:rPr>
  </w:style>
  <w:style w:type="paragraph" w:customStyle="1" w:styleId="xl226">
    <w:name w:val="xl226"/>
    <w:basedOn w:val="Normal"/>
    <w:rsid w:val="002D2F50"/>
    <w:pPr>
      <w:pBdr>
        <w:top w:val="single" w:sz="4" w:space="0" w:color="808080"/>
        <w:left w:val="single" w:sz="4" w:space="0" w:color="808080"/>
        <w:bottom w:val="single" w:sz="4" w:space="0" w:color="808080"/>
        <w:right w:val="single" w:sz="4" w:space="0" w:color="808080"/>
      </w:pBdr>
      <w:spacing w:before="100" w:beforeAutospacing="1" w:after="100" w:afterAutospacing="1" w:line="259" w:lineRule="auto"/>
      <w:jc w:val="center"/>
      <w:textAlignment w:val="center"/>
    </w:pPr>
    <w:rPr>
      <w:rFonts w:eastAsia="Times New Roman"/>
      <w:szCs w:val="22"/>
      <w:lang w:eastAsia="en-ZA"/>
    </w:rPr>
  </w:style>
  <w:style w:type="paragraph" w:customStyle="1" w:styleId="xl227">
    <w:name w:val="xl227"/>
    <w:basedOn w:val="Normal"/>
    <w:rsid w:val="002D2F50"/>
    <w:pPr>
      <w:pBdr>
        <w:top w:val="single" w:sz="4" w:space="0" w:color="808080"/>
        <w:left w:val="single" w:sz="4" w:space="0" w:color="808080"/>
        <w:bottom w:val="single" w:sz="4" w:space="0" w:color="808080"/>
        <w:right w:val="single" w:sz="4" w:space="0" w:color="808080"/>
      </w:pBdr>
      <w:shd w:val="clear" w:color="000000" w:fill="F2F2F2"/>
      <w:spacing w:before="100" w:beforeAutospacing="1" w:after="100" w:afterAutospacing="1" w:line="259" w:lineRule="auto"/>
      <w:textAlignment w:val="center"/>
    </w:pPr>
    <w:rPr>
      <w:rFonts w:eastAsia="Times New Roman"/>
      <w:b/>
      <w:bCs/>
      <w:szCs w:val="22"/>
      <w:lang w:eastAsia="en-ZA"/>
    </w:rPr>
  </w:style>
  <w:style w:type="paragraph" w:customStyle="1" w:styleId="xl228">
    <w:name w:val="xl228"/>
    <w:basedOn w:val="Normal"/>
    <w:rsid w:val="002D2F50"/>
    <w:pPr>
      <w:pBdr>
        <w:top w:val="single" w:sz="4" w:space="0" w:color="808080"/>
        <w:left w:val="single" w:sz="4" w:space="0" w:color="808080"/>
        <w:bottom w:val="single" w:sz="4" w:space="0" w:color="808080"/>
        <w:right w:val="single" w:sz="4" w:space="0" w:color="808080"/>
      </w:pBdr>
      <w:shd w:val="clear" w:color="000000" w:fill="F2F2F2"/>
      <w:spacing w:before="100" w:beforeAutospacing="1" w:after="100" w:afterAutospacing="1" w:line="259" w:lineRule="auto"/>
      <w:jc w:val="center"/>
      <w:textAlignment w:val="center"/>
    </w:pPr>
    <w:rPr>
      <w:rFonts w:eastAsia="Times New Roman"/>
      <w:b/>
      <w:bCs/>
      <w:szCs w:val="22"/>
      <w:lang w:eastAsia="en-ZA"/>
    </w:rPr>
  </w:style>
  <w:style w:type="paragraph" w:customStyle="1" w:styleId="xl229">
    <w:name w:val="xl229"/>
    <w:basedOn w:val="Normal"/>
    <w:rsid w:val="002D2F50"/>
    <w:pPr>
      <w:pBdr>
        <w:top w:val="single" w:sz="4" w:space="0" w:color="808080"/>
        <w:left w:val="single" w:sz="4" w:space="0" w:color="808080"/>
        <w:bottom w:val="single" w:sz="4" w:space="0" w:color="808080"/>
        <w:right w:val="single" w:sz="4" w:space="0" w:color="808080"/>
      </w:pBdr>
      <w:shd w:val="clear" w:color="000000" w:fill="F2F2F2"/>
      <w:spacing w:before="100" w:beforeAutospacing="1" w:after="100" w:afterAutospacing="1" w:line="259" w:lineRule="auto"/>
      <w:jc w:val="center"/>
      <w:textAlignment w:val="center"/>
    </w:pPr>
    <w:rPr>
      <w:rFonts w:eastAsia="Times New Roman"/>
      <w:szCs w:val="22"/>
      <w:lang w:eastAsia="en-ZA"/>
    </w:rPr>
  </w:style>
  <w:style w:type="paragraph" w:customStyle="1" w:styleId="xl230">
    <w:name w:val="xl230"/>
    <w:basedOn w:val="Normal"/>
    <w:rsid w:val="002D2F50"/>
    <w:pPr>
      <w:pBdr>
        <w:top w:val="single" w:sz="4" w:space="0" w:color="808080"/>
        <w:left w:val="single" w:sz="4" w:space="0" w:color="808080"/>
        <w:bottom w:val="single" w:sz="4" w:space="0" w:color="808080"/>
        <w:right w:val="double" w:sz="6" w:space="0" w:color="808080"/>
      </w:pBdr>
      <w:shd w:val="clear" w:color="000000" w:fill="F2F2F2"/>
      <w:spacing w:before="100" w:beforeAutospacing="1" w:after="100" w:afterAutospacing="1" w:line="259" w:lineRule="auto"/>
      <w:jc w:val="center"/>
      <w:textAlignment w:val="center"/>
    </w:pPr>
    <w:rPr>
      <w:rFonts w:eastAsia="Times New Roman"/>
      <w:szCs w:val="22"/>
      <w:lang w:eastAsia="en-ZA"/>
    </w:rPr>
  </w:style>
  <w:style w:type="paragraph" w:customStyle="1" w:styleId="xl231">
    <w:name w:val="xl231"/>
    <w:basedOn w:val="Normal"/>
    <w:rsid w:val="002D2F50"/>
    <w:pPr>
      <w:pBdr>
        <w:top w:val="single" w:sz="4" w:space="0" w:color="808080"/>
        <w:left w:val="single" w:sz="4" w:space="0" w:color="808080"/>
        <w:bottom w:val="single" w:sz="4" w:space="0" w:color="808080"/>
        <w:right w:val="single" w:sz="4" w:space="0" w:color="808080"/>
      </w:pBdr>
      <w:shd w:val="clear" w:color="000000" w:fill="F8CBAD"/>
      <w:spacing w:before="100" w:beforeAutospacing="1" w:after="100" w:afterAutospacing="1" w:line="259" w:lineRule="auto"/>
      <w:jc w:val="center"/>
      <w:textAlignment w:val="center"/>
    </w:pPr>
    <w:rPr>
      <w:rFonts w:eastAsia="Times New Roman"/>
      <w:szCs w:val="22"/>
      <w:lang w:eastAsia="en-ZA"/>
    </w:rPr>
  </w:style>
  <w:style w:type="paragraph" w:customStyle="1" w:styleId="xl232">
    <w:name w:val="xl232"/>
    <w:basedOn w:val="Normal"/>
    <w:rsid w:val="002D2F50"/>
    <w:pPr>
      <w:pBdr>
        <w:top w:val="single" w:sz="4" w:space="0" w:color="808080"/>
        <w:left w:val="single" w:sz="4" w:space="0" w:color="808080"/>
        <w:bottom w:val="double" w:sz="6" w:space="0" w:color="808080"/>
        <w:right w:val="single" w:sz="4" w:space="0" w:color="808080"/>
      </w:pBdr>
      <w:spacing w:before="100" w:beforeAutospacing="1" w:after="100" w:afterAutospacing="1" w:line="259" w:lineRule="auto"/>
      <w:jc w:val="center"/>
      <w:textAlignment w:val="center"/>
    </w:pPr>
    <w:rPr>
      <w:rFonts w:eastAsia="Times New Roman"/>
      <w:szCs w:val="22"/>
      <w:lang w:eastAsia="en-ZA"/>
    </w:rPr>
  </w:style>
  <w:style w:type="paragraph" w:customStyle="1" w:styleId="xl233">
    <w:name w:val="xl233"/>
    <w:basedOn w:val="Normal"/>
    <w:rsid w:val="002D2F50"/>
    <w:pPr>
      <w:spacing w:before="100" w:beforeAutospacing="1" w:after="100" w:afterAutospacing="1" w:line="259" w:lineRule="auto"/>
    </w:pPr>
    <w:rPr>
      <w:rFonts w:eastAsia="Times New Roman"/>
      <w:szCs w:val="22"/>
      <w:lang w:eastAsia="en-ZA"/>
    </w:rPr>
  </w:style>
  <w:style w:type="paragraph" w:customStyle="1" w:styleId="xl234">
    <w:name w:val="xl234"/>
    <w:basedOn w:val="Normal"/>
    <w:rsid w:val="002D2F50"/>
    <w:pPr>
      <w:pBdr>
        <w:top w:val="single" w:sz="4" w:space="0" w:color="808080"/>
        <w:left w:val="double" w:sz="6" w:space="0" w:color="808080"/>
        <w:bottom w:val="dotDotDash" w:sz="8" w:space="0" w:color="808080"/>
        <w:right w:val="single" w:sz="4" w:space="0" w:color="808080"/>
      </w:pBdr>
      <w:shd w:val="clear" w:color="000000" w:fill="F2F2F2"/>
      <w:spacing w:before="100" w:beforeAutospacing="1" w:after="100" w:afterAutospacing="1" w:line="259" w:lineRule="auto"/>
      <w:textAlignment w:val="center"/>
    </w:pPr>
    <w:rPr>
      <w:rFonts w:eastAsia="Times New Roman"/>
      <w:i/>
      <w:iCs/>
      <w:szCs w:val="22"/>
      <w:lang w:eastAsia="en-ZA"/>
    </w:rPr>
  </w:style>
  <w:style w:type="paragraph" w:customStyle="1" w:styleId="xl235">
    <w:name w:val="xl235"/>
    <w:basedOn w:val="Normal"/>
    <w:rsid w:val="002D2F50"/>
    <w:pPr>
      <w:spacing w:before="100" w:beforeAutospacing="1" w:after="100" w:afterAutospacing="1" w:line="259" w:lineRule="auto"/>
    </w:pPr>
    <w:rPr>
      <w:rFonts w:eastAsia="Times New Roman"/>
      <w:szCs w:val="22"/>
      <w:lang w:eastAsia="en-ZA"/>
    </w:rPr>
  </w:style>
  <w:style w:type="paragraph" w:customStyle="1" w:styleId="xl236">
    <w:name w:val="xl236"/>
    <w:basedOn w:val="Normal"/>
    <w:rsid w:val="002D2F50"/>
    <w:pPr>
      <w:pBdr>
        <w:top w:val="double" w:sz="6" w:space="0" w:color="808080"/>
        <w:left w:val="double" w:sz="6" w:space="0" w:color="808080"/>
        <w:bottom w:val="single" w:sz="4" w:space="0" w:color="808080"/>
        <w:right w:val="single" w:sz="4" w:space="0" w:color="808080"/>
      </w:pBdr>
      <w:shd w:val="clear" w:color="000000" w:fill="92D050"/>
      <w:spacing w:before="100" w:beforeAutospacing="1" w:after="100" w:afterAutospacing="1" w:line="259" w:lineRule="auto"/>
      <w:textAlignment w:val="center"/>
    </w:pPr>
    <w:rPr>
      <w:rFonts w:eastAsia="Times New Roman"/>
      <w:b/>
      <w:bCs/>
      <w:szCs w:val="22"/>
      <w:lang w:eastAsia="en-ZA"/>
    </w:rPr>
  </w:style>
  <w:style w:type="paragraph" w:customStyle="1" w:styleId="xl237">
    <w:name w:val="xl237"/>
    <w:basedOn w:val="Normal"/>
    <w:rsid w:val="002D2F50"/>
    <w:pPr>
      <w:pBdr>
        <w:top w:val="single" w:sz="4" w:space="0" w:color="808080"/>
        <w:left w:val="double" w:sz="6" w:space="0" w:color="808080"/>
        <w:bottom w:val="single" w:sz="4" w:space="0" w:color="808080"/>
        <w:right w:val="single" w:sz="4" w:space="0" w:color="808080"/>
      </w:pBdr>
      <w:spacing w:before="100" w:beforeAutospacing="1" w:after="100" w:afterAutospacing="1" w:line="259" w:lineRule="auto"/>
      <w:textAlignment w:val="center"/>
    </w:pPr>
    <w:rPr>
      <w:rFonts w:eastAsia="Times New Roman"/>
      <w:szCs w:val="22"/>
      <w:lang w:eastAsia="en-ZA"/>
    </w:rPr>
  </w:style>
  <w:style w:type="paragraph" w:customStyle="1" w:styleId="xl238">
    <w:name w:val="xl238"/>
    <w:basedOn w:val="Normal"/>
    <w:rsid w:val="002D2F50"/>
    <w:pPr>
      <w:pBdr>
        <w:top w:val="single" w:sz="4" w:space="0" w:color="808080"/>
        <w:left w:val="double" w:sz="6" w:space="0" w:color="808080"/>
        <w:bottom w:val="single" w:sz="4" w:space="0" w:color="808080"/>
      </w:pBdr>
      <w:spacing w:before="100" w:beforeAutospacing="1" w:after="100" w:afterAutospacing="1" w:line="259" w:lineRule="auto"/>
      <w:textAlignment w:val="center"/>
    </w:pPr>
    <w:rPr>
      <w:rFonts w:eastAsia="Times New Roman"/>
      <w:szCs w:val="22"/>
      <w:lang w:eastAsia="en-ZA"/>
    </w:rPr>
  </w:style>
  <w:style w:type="paragraph" w:customStyle="1" w:styleId="xl239">
    <w:name w:val="xl239"/>
    <w:basedOn w:val="Normal"/>
    <w:rsid w:val="002D2F50"/>
    <w:pPr>
      <w:pBdr>
        <w:left w:val="double" w:sz="6" w:space="0" w:color="808080"/>
        <w:bottom w:val="single" w:sz="4" w:space="0" w:color="808080"/>
        <w:right w:val="single" w:sz="4" w:space="0" w:color="808080"/>
      </w:pBdr>
      <w:spacing w:before="100" w:beforeAutospacing="1" w:after="100" w:afterAutospacing="1" w:line="259" w:lineRule="auto"/>
      <w:textAlignment w:val="center"/>
    </w:pPr>
    <w:rPr>
      <w:rFonts w:eastAsia="Times New Roman"/>
      <w:szCs w:val="22"/>
      <w:lang w:eastAsia="en-ZA"/>
    </w:rPr>
  </w:style>
  <w:style w:type="paragraph" w:customStyle="1" w:styleId="xl240">
    <w:name w:val="xl240"/>
    <w:basedOn w:val="Normal"/>
    <w:rsid w:val="002D2F50"/>
    <w:pPr>
      <w:pBdr>
        <w:top w:val="single" w:sz="4" w:space="0" w:color="808080"/>
        <w:left w:val="double" w:sz="6" w:space="0" w:color="808080"/>
        <w:right w:val="single" w:sz="4" w:space="0" w:color="808080"/>
      </w:pBdr>
      <w:spacing w:before="100" w:beforeAutospacing="1" w:after="100" w:afterAutospacing="1" w:line="259" w:lineRule="auto"/>
      <w:textAlignment w:val="center"/>
    </w:pPr>
    <w:rPr>
      <w:rFonts w:eastAsia="Times New Roman"/>
      <w:szCs w:val="22"/>
      <w:lang w:eastAsia="en-ZA"/>
    </w:rPr>
  </w:style>
  <w:style w:type="paragraph" w:customStyle="1" w:styleId="xl241">
    <w:name w:val="xl241"/>
    <w:basedOn w:val="Normal"/>
    <w:rsid w:val="002D2F50"/>
    <w:pPr>
      <w:pBdr>
        <w:top w:val="dotDotDash" w:sz="8" w:space="0" w:color="808080"/>
        <w:left w:val="double" w:sz="6" w:space="0" w:color="808080"/>
        <w:bottom w:val="single" w:sz="4" w:space="0" w:color="808080"/>
        <w:right w:val="single" w:sz="4" w:space="0" w:color="808080"/>
      </w:pBdr>
      <w:shd w:val="clear" w:color="000000" w:fill="F2F2F2"/>
      <w:spacing w:before="100" w:beforeAutospacing="1" w:after="100" w:afterAutospacing="1" w:line="259" w:lineRule="auto"/>
      <w:textAlignment w:val="center"/>
    </w:pPr>
    <w:rPr>
      <w:rFonts w:eastAsia="Times New Roman"/>
      <w:szCs w:val="22"/>
      <w:lang w:eastAsia="en-ZA"/>
    </w:rPr>
  </w:style>
  <w:style w:type="paragraph" w:customStyle="1" w:styleId="xl242">
    <w:name w:val="xl242"/>
    <w:basedOn w:val="Normal"/>
    <w:rsid w:val="002D2F50"/>
    <w:pPr>
      <w:pBdr>
        <w:left w:val="double" w:sz="6" w:space="0" w:color="808080"/>
        <w:bottom w:val="single" w:sz="4" w:space="0" w:color="808080"/>
        <w:right w:val="single" w:sz="4" w:space="0" w:color="808080"/>
      </w:pBdr>
      <w:shd w:val="clear" w:color="000000" w:fill="FFFFFF"/>
      <w:spacing w:before="100" w:beforeAutospacing="1" w:after="100" w:afterAutospacing="1" w:line="259" w:lineRule="auto"/>
      <w:textAlignment w:val="center"/>
    </w:pPr>
    <w:rPr>
      <w:rFonts w:eastAsia="Times New Roman"/>
      <w:szCs w:val="22"/>
      <w:lang w:eastAsia="en-ZA"/>
    </w:rPr>
  </w:style>
  <w:style w:type="paragraph" w:customStyle="1" w:styleId="xl243">
    <w:name w:val="xl243"/>
    <w:basedOn w:val="Normal"/>
    <w:rsid w:val="002D2F50"/>
    <w:pPr>
      <w:pBdr>
        <w:left w:val="double" w:sz="6" w:space="0" w:color="808080"/>
        <w:bottom w:val="single" w:sz="4" w:space="0" w:color="808080"/>
      </w:pBdr>
      <w:shd w:val="clear" w:color="000000" w:fill="DBDBDB"/>
      <w:spacing w:before="100" w:beforeAutospacing="1" w:after="100" w:afterAutospacing="1" w:line="259" w:lineRule="auto"/>
      <w:textAlignment w:val="center"/>
    </w:pPr>
    <w:rPr>
      <w:rFonts w:eastAsia="Times New Roman"/>
      <w:b/>
      <w:bCs/>
      <w:szCs w:val="22"/>
      <w:lang w:eastAsia="en-ZA"/>
    </w:rPr>
  </w:style>
  <w:style w:type="paragraph" w:customStyle="1" w:styleId="xl244">
    <w:name w:val="xl244"/>
    <w:basedOn w:val="Normal"/>
    <w:rsid w:val="002D2F50"/>
    <w:pPr>
      <w:pBdr>
        <w:left w:val="double" w:sz="6" w:space="0" w:color="808080"/>
      </w:pBdr>
      <w:shd w:val="clear" w:color="000000" w:fill="DBDBDB"/>
      <w:spacing w:before="100" w:beforeAutospacing="1" w:after="100" w:afterAutospacing="1" w:line="259" w:lineRule="auto"/>
      <w:textAlignment w:val="center"/>
    </w:pPr>
    <w:rPr>
      <w:rFonts w:eastAsia="Times New Roman"/>
      <w:b/>
      <w:bCs/>
      <w:szCs w:val="22"/>
      <w:lang w:eastAsia="en-ZA"/>
    </w:rPr>
  </w:style>
  <w:style w:type="paragraph" w:customStyle="1" w:styleId="xl245">
    <w:name w:val="xl245"/>
    <w:basedOn w:val="Normal"/>
    <w:rsid w:val="002D2F50"/>
    <w:pPr>
      <w:pBdr>
        <w:top w:val="single" w:sz="4" w:space="0" w:color="808080"/>
        <w:left w:val="double" w:sz="6" w:space="0" w:color="808080"/>
        <w:bottom w:val="single" w:sz="4" w:space="0" w:color="808080"/>
        <w:right w:val="single" w:sz="4" w:space="0" w:color="808080"/>
      </w:pBdr>
      <w:shd w:val="clear" w:color="000000" w:fill="F2F2F2"/>
      <w:spacing w:before="100" w:beforeAutospacing="1" w:after="100" w:afterAutospacing="1" w:line="259" w:lineRule="auto"/>
      <w:textAlignment w:val="center"/>
    </w:pPr>
    <w:rPr>
      <w:rFonts w:eastAsia="Times New Roman"/>
      <w:szCs w:val="22"/>
      <w:lang w:eastAsia="en-ZA"/>
    </w:rPr>
  </w:style>
  <w:style w:type="paragraph" w:customStyle="1" w:styleId="xl246">
    <w:name w:val="xl246"/>
    <w:basedOn w:val="Normal"/>
    <w:rsid w:val="002D2F50"/>
    <w:pPr>
      <w:pBdr>
        <w:top w:val="single" w:sz="4" w:space="0" w:color="808080"/>
        <w:left w:val="double" w:sz="6" w:space="0" w:color="808080"/>
        <w:bottom w:val="single" w:sz="4" w:space="0" w:color="808080"/>
        <w:right w:val="single" w:sz="4" w:space="0" w:color="808080"/>
      </w:pBdr>
      <w:shd w:val="clear" w:color="000000" w:fill="F2F2F2"/>
      <w:spacing w:before="100" w:beforeAutospacing="1" w:after="100" w:afterAutospacing="1" w:line="259" w:lineRule="auto"/>
      <w:textAlignment w:val="center"/>
    </w:pPr>
    <w:rPr>
      <w:rFonts w:eastAsia="Times New Roman"/>
      <w:i/>
      <w:iCs/>
      <w:szCs w:val="22"/>
      <w:lang w:eastAsia="en-ZA"/>
    </w:rPr>
  </w:style>
  <w:style w:type="paragraph" w:customStyle="1" w:styleId="xl247">
    <w:name w:val="xl247"/>
    <w:basedOn w:val="Normal"/>
    <w:rsid w:val="002D2F50"/>
    <w:pPr>
      <w:pBdr>
        <w:top w:val="single" w:sz="4" w:space="0" w:color="808080"/>
        <w:left w:val="double" w:sz="6" w:space="0" w:color="808080"/>
        <w:bottom w:val="single" w:sz="4" w:space="0" w:color="808080"/>
      </w:pBdr>
      <w:shd w:val="clear" w:color="000000" w:fill="DBDBDB"/>
      <w:spacing w:before="100" w:beforeAutospacing="1" w:after="100" w:afterAutospacing="1" w:line="259" w:lineRule="auto"/>
      <w:textAlignment w:val="center"/>
    </w:pPr>
    <w:rPr>
      <w:rFonts w:eastAsia="Times New Roman"/>
      <w:b/>
      <w:bCs/>
      <w:szCs w:val="22"/>
      <w:lang w:eastAsia="en-ZA"/>
    </w:rPr>
  </w:style>
  <w:style w:type="paragraph" w:customStyle="1" w:styleId="xl248">
    <w:name w:val="xl248"/>
    <w:basedOn w:val="Normal"/>
    <w:rsid w:val="002D2F50"/>
    <w:pPr>
      <w:pBdr>
        <w:left w:val="double" w:sz="6" w:space="0" w:color="808080"/>
        <w:bottom w:val="single" w:sz="4" w:space="0" w:color="808080"/>
      </w:pBdr>
      <w:shd w:val="clear" w:color="000000" w:fill="E7E6E6"/>
      <w:spacing w:before="100" w:beforeAutospacing="1" w:after="100" w:afterAutospacing="1" w:line="259" w:lineRule="auto"/>
      <w:textAlignment w:val="center"/>
    </w:pPr>
    <w:rPr>
      <w:rFonts w:eastAsia="Times New Roman"/>
      <w:b/>
      <w:bCs/>
      <w:szCs w:val="22"/>
      <w:lang w:eastAsia="en-ZA"/>
    </w:rPr>
  </w:style>
  <w:style w:type="paragraph" w:customStyle="1" w:styleId="xl249">
    <w:name w:val="xl249"/>
    <w:basedOn w:val="Normal"/>
    <w:rsid w:val="002D2F50"/>
    <w:pPr>
      <w:pBdr>
        <w:top w:val="dotDotDash" w:sz="8" w:space="0" w:color="808080"/>
        <w:left w:val="double" w:sz="6" w:space="0" w:color="808080"/>
        <w:right w:val="single" w:sz="4" w:space="0" w:color="808080"/>
      </w:pBdr>
      <w:shd w:val="clear" w:color="000000" w:fill="F2F2F2"/>
      <w:spacing w:before="100" w:beforeAutospacing="1" w:after="100" w:afterAutospacing="1" w:line="259" w:lineRule="auto"/>
      <w:textAlignment w:val="center"/>
    </w:pPr>
    <w:rPr>
      <w:rFonts w:eastAsia="Times New Roman"/>
      <w:szCs w:val="22"/>
      <w:lang w:eastAsia="en-ZA"/>
    </w:rPr>
  </w:style>
  <w:style w:type="paragraph" w:customStyle="1" w:styleId="xl250">
    <w:name w:val="xl250"/>
    <w:basedOn w:val="Normal"/>
    <w:rsid w:val="002D2F50"/>
    <w:pPr>
      <w:pBdr>
        <w:left w:val="double" w:sz="6" w:space="0" w:color="808080"/>
        <w:bottom w:val="single" w:sz="4" w:space="0" w:color="808080"/>
      </w:pBdr>
      <w:spacing w:before="100" w:beforeAutospacing="1" w:after="100" w:afterAutospacing="1" w:line="259" w:lineRule="auto"/>
      <w:textAlignment w:val="center"/>
    </w:pPr>
    <w:rPr>
      <w:rFonts w:eastAsia="Times New Roman"/>
      <w:szCs w:val="22"/>
      <w:lang w:eastAsia="en-ZA"/>
    </w:rPr>
  </w:style>
  <w:style w:type="paragraph" w:customStyle="1" w:styleId="xl251">
    <w:name w:val="xl251"/>
    <w:basedOn w:val="Normal"/>
    <w:rsid w:val="002D2F50"/>
    <w:pPr>
      <w:pBdr>
        <w:top w:val="single" w:sz="4" w:space="0" w:color="808080"/>
        <w:left w:val="double" w:sz="6" w:space="0" w:color="808080"/>
        <w:bottom w:val="single" w:sz="4" w:space="0" w:color="808080"/>
      </w:pBdr>
      <w:shd w:val="clear" w:color="000000" w:fill="E7E6E6"/>
      <w:spacing w:before="100" w:beforeAutospacing="1" w:after="100" w:afterAutospacing="1" w:line="259" w:lineRule="auto"/>
      <w:textAlignment w:val="center"/>
    </w:pPr>
    <w:rPr>
      <w:rFonts w:eastAsia="Times New Roman"/>
      <w:b/>
      <w:bCs/>
      <w:szCs w:val="22"/>
      <w:lang w:eastAsia="en-ZA"/>
    </w:rPr>
  </w:style>
  <w:style w:type="paragraph" w:customStyle="1" w:styleId="xl252">
    <w:name w:val="xl252"/>
    <w:basedOn w:val="Normal"/>
    <w:rsid w:val="002D2F50"/>
    <w:pPr>
      <w:pBdr>
        <w:top w:val="single" w:sz="4" w:space="0" w:color="808080"/>
        <w:left w:val="double" w:sz="6" w:space="0" w:color="808080"/>
      </w:pBdr>
      <w:shd w:val="clear" w:color="000000" w:fill="DBDBDB"/>
      <w:spacing w:before="100" w:beforeAutospacing="1" w:after="100" w:afterAutospacing="1" w:line="259" w:lineRule="auto"/>
      <w:textAlignment w:val="center"/>
    </w:pPr>
    <w:rPr>
      <w:rFonts w:eastAsia="Times New Roman"/>
      <w:b/>
      <w:bCs/>
      <w:szCs w:val="22"/>
      <w:lang w:eastAsia="en-ZA"/>
    </w:rPr>
  </w:style>
  <w:style w:type="paragraph" w:customStyle="1" w:styleId="xl253">
    <w:name w:val="xl253"/>
    <w:basedOn w:val="Normal"/>
    <w:rsid w:val="002D2F50"/>
    <w:pPr>
      <w:pBdr>
        <w:top w:val="single" w:sz="4" w:space="0" w:color="808080"/>
        <w:left w:val="double" w:sz="6" w:space="0" w:color="808080"/>
        <w:bottom w:val="single" w:sz="4" w:space="0" w:color="808080"/>
        <w:right w:val="single" w:sz="4" w:space="0" w:color="808080"/>
      </w:pBdr>
      <w:shd w:val="clear" w:color="000000" w:fill="FFFFFF"/>
      <w:spacing w:before="100" w:beforeAutospacing="1" w:after="100" w:afterAutospacing="1" w:line="259" w:lineRule="auto"/>
      <w:textAlignment w:val="center"/>
    </w:pPr>
    <w:rPr>
      <w:rFonts w:eastAsia="Times New Roman"/>
      <w:szCs w:val="22"/>
      <w:lang w:eastAsia="en-ZA"/>
    </w:rPr>
  </w:style>
  <w:style w:type="paragraph" w:customStyle="1" w:styleId="xl254">
    <w:name w:val="xl254"/>
    <w:basedOn w:val="Normal"/>
    <w:rsid w:val="002D2F50"/>
    <w:pPr>
      <w:pBdr>
        <w:top w:val="single" w:sz="4" w:space="0" w:color="808080"/>
        <w:left w:val="double" w:sz="6" w:space="0" w:color="808080"/>
        <w:right w:val="single" w:sz="4" w:space="0" w:color="808080"/>
      </w:pBdr>
      <w:shd w:val="clear" w:color="000000" w:fill="F2F2F2"/>
      <w:spacing w:before="100" w:beforeAutospacing="1" w:after="100" w:afterAutospacing="1" w:line="259" w:lineRule="auto"/>
      <w:textAlignment w:val="center"/>
    </w:pPr>
    <w:rPr>
      <w:rFonts w:eastAsia="Times New Roman"/>
      <w:i/>
      <w:iCs/>
      <w:szCs w:val="22"/>
      <w:lang w:eastAsia="en-ZA"/>
    </w:rPr>
  </w:style>
  <w:style w:type="paragraph" w:customStyle="1" w:styleId="xl255">
    <w:name w:val="xl255"/>
    <w:basedOn w:val="Normal"/>
    <w:rsid w:val="002D2F50"/>
    <w:pPr>
      <w:pBdr>
        <w:top w:val="single" w:sz="4" w:space="0" w:color="808080"/>
        <w:left w:val="double" w:sz="6" w:space="0" w:color="808080"/>
        <w:bottom w:val="single" w:sz="4" w:space="0" w:color="808080"/>
      </w:pBdr>
      <w:shd w:val="clear" w:color="000000" w:fill="F2F2F2"/>
      <w:spacing w:before="100" w:beforeAutospacing="1" w:after="100" w:afterAutospacing="1" w:line="259" w:lineRule="auto"/>
      <w:textAlignment w:val="center"/>
    </w:pPr>
    <w:rPr>
      <w:rFonts w:eastAsia="Times New Roman"/>
      <w:i/>
      <w:iCs/>
      <w:szCs w:val="22"/>
      <w:lang w:eastAsia="en-ZA"/>
    </w:rPr>
  </w:style>
  <w:style w:type="paragraph" w:customStyle="1" w:styleId="xl256">
    <w:name w:val="xl256"/>
    <w:basedOn w:val="Normal"/>
    <w:rsid w:val="002D2F50"/>
    <w:pPr>
      <w:pBdr>
        <w:left w:val="double" w:sz="6" w:space="0" w:color="808080"/>
        <w:bottom w:val="single" w:sz="4" w:space="0" w:color="808080"/>
        <w:right w:val="single" w:sz="4" w:space="0" w:color="808080"/>
      </w:pBdr>
      <w:shd w:val="clear" w:color="000000" w:fill="F2F2F2"/>
      <w:spacing w:before="100" w:beforeAutospacing="1" w:after="100" w:afterAutospacing="1" w:line="259" w:lineRule="auto"/>
      <w:textAlignment w:val="center"/>
    </w:pPr>
    <w:rPr>
      <w:rFonts w:eastAsia="Times New Roman"/>
      <w:i/>
      <w:iCs/>
      <w:szCs w:val="22"/>
      <w:lang w:eastAsia="en-ZA"/>
    </w:rPr>
  </w:style>
  <w:style w:type="paragraph" w:customStyle="1" w:styleId="xl257">
    <w:name w:val="xl257"/>
    <w:basedOn w:val="Normal"/>
    <w:rsid w:val="002D2F50"/>
    <w:pPr>
      <w:pBdr>
        <w:top w:val="single" w:sz="4" w:space="0" w:color="808080"/>
        <w:left w:val="double" w:sz="6" w:space="0" w:color="808080"/>
      </w:pBdr>
      <w:spacing w:before="100" w:beforeAutospacing="1" w:after="100" w:afterAutospacing="1" w:line="259" w:lineRule="auto"/>
      <w:textAlignment w:val="center"/>
    </w:pPr>
    <w:rPr>
      <w:rFonts w:eastAsia="Times New Roman"/>
      <w:szCs w:val="22"/>
      <w:lang w:eastAsia="en-ZA"/>
    </w:rPr>
  </w:style>
  <w:style w:type="paragraph" w:customStyle="1" w:styleId="xl258">
    <w:name w:val="xl258"/>
    <w:basedOn w:val="Normal"/>
    <w:rsid w:val="002D2F50"/>
    <w:pPr>
      <w:pBdr>
        <w:left w:val="double" w:sz="6" w:space="0" w:color="808080"/>
        <w:right w:val="single" w:sz="4" w:space="0" w:color="auto"/>
      </w:pBdr>
      <w:shd w:val="clear" w:color="000000" w:fill="92D050"/>
      <w:spacing w:before="100" w:beforeAutospacing="1" w:after="100" w:afterAutospacing="1" w:line="259" w:lineRule="auto"/>
      <w:textAlignment w:val="center"/>
    </w:pPr>
    <w:rPr>
      <w:rFonts w:eastAsia="Times New Roman"/>
      <w:b/>
      <w:bCs/>
      <w:szCs w:val="22"/>
      <w:lang w:eastAsia="en-ZA"/>
    </w:rPr>
  </w:style>
  <w:style w:type="paragraph" w:customStyle="1" w:styleId="xl259">
    <w:name w:val="xl259"/>
    <w:basedOn w:val="Normal"/>
    <w:rsid w:val="002D2F50"/>
    <w:pPr>
      <w:pBdr>
        <w:top w:val="single" w:sz="4" w:space="0" w:color="auto"/>
        <w:left w:val="double" w:sz="6" w:space="0" w:color="808080"/>
        <w:right w:val="single" w:sz="4" w:space="0" w:color="auto"/>
      </w:pBdr>
      <w:shd w:val="clear" w:color="000000" w:fill="92D050"/>
      <w:spacing w:before="100" w:beforeAutospacing="1" w:after="100" w:afterAutospacing="1" w:line="259" w:lineRule="auto"/>
      <w:textAlignment w:val="center"/>
    </w:pPr>
    <w:rPr>
      <w:rFonts w:eastAsia="Times New Roman"/>
      <w:b/>
      <w:bCs/>
      <w:szCs w:val="22"/>
      <w:lang w:eastAsia="en-ZA"/>
    </w:rPr>
  </w:style>
  <w:style w:type="paragraph" w:customStyle="1" w:styleId="xl260">
    <w:name w:val="xl260"/>
    <w:basedOn w:val="Normal"/>
    <w:rsid w:val="002D2F50"/>
    <w:pPr>
      <w:pBdr>
        <w:top w:val="single" w:sz="4" w:space="0" w:color="808080"/>
        <w:left w:val="double" w:sz="6" w:space="0" w:color="808080"/>
        <w:bottom w:val="double" w:sz="6" w:space="0" w:color="808080"/>
        <w:right w:val="single" w:sz="4" w:space="0" w:color="808080"/>
      </w:pBdr>
      <w:spacing w:before="100" w:beforeAutospacing="1" w:after="100" w:afterAutospacing="1" w:line="259" w:lineRule="auto"/>
      <w:textAlignment w:val="center"/>
    </w:pPr>
    <w:rPr>
      <w:rFonts w:eastAsia="Times New Roman"/>
      <w:szCs w:val="22"/>
      <w:lang w:eastAsia="en-ZA"/>
    </w:rPr>
  </w:style>
  <w:style w:type="paragraph" w:customStyle="1" w:styleId="xl261">
    <w:name w:val="xl261"/>
    <w:basedOn w:val="Normal"/>
    <w:rsid w:val="002D2F50"/>
    <w:pPr>
      <w:pBdr>
        <w:top w:val="single" w:sz="4" w:space="0" w:color="auto"/>
        <w:left w:val="double" w:sz="6" w:space="0" w:color="808080"/>
        <w:bottom w:val="single" w:sz="4" w:space="0" w:color="auto"/>
        <w:right w:val="single" w:sz="4" w:space="0" w:color="auto"/>
      </w:pBdr>
      <w:shd w:val="clear" w:color="000000" w:fill="92D050"/>
      <w:spacing w:before="100" w:beforeAutospacing="1" w:after="100" w:afterAutospacing="1" w:line="259" w:lineRule="auto"/>
      <w:textAlignment w:val="center"/>
    </w:pPr>
    <w:rPr>
      <w:rFonts w:eastAsia="Times New Roman"/>
      <w:b/>
      <w:bCs/>
      <w:szCs w:val="22"/>
      <w:lang w:eastAsia="en-ZA"/>
    </w:rPr>
  </w:style>
  <w:style w:type="paragraph" w:customStyle="1" w:styleId="xl262">
    <w:name w:val="xl262"/>
    <w:basedOn w:val="Normal"/>
    <w:rsid w:val="002D2F50"/>
    <w:pPr>
      <w:pBdr>
        <w:top w:val="single" w:sz="4" w:space="0" w:color="auto"/>
        <w:left w:val="double" w:sz="6" w:space="0" w:color="808080"/>
        <w:bottom w:val="single" w:sz="4" w:space="0" w:color="808080"/>
        <w:right w:val="single" w:sz="4" w:space="0" w:color="808080"/>
      </w:pBdr>
      <w:spacing w:before="100" w:beforeAutospacing="1" w:after="100" w:afterAutospacing="1" w:line="259" w:lineRule="auto"/>
      <w:textAlignment w:val="center"/>
    </w:pPr>
    <w:rPr>
      <w:rFonts w:eastAsia="Times New Roman"/>
      <w:szCs w:val="22"/>
      <w:lang w:eastAsia="en-ZA"/>
    </w:rPr>
  </w:style>
  <w:style w:type="paragraph" w:customStyle="1" w:styleId="xl263">
    <w:name w:val="xl263"/>
    <w:basedOn w:val="Normal"/>
    <w:rsid w:val="002D2F50"/>
    <w:pPr>
      <w:pBdr>
        <w:top w:val="single" w:sz="4" w:space="0" w:color="auto"/>
        <w:left w:val="double" w:sz="6" w:space="0" w:color="808080"/>
        <w:bottom w:val="double" w:sz="6" w:space="0" w:color="808080"/>
        <w:right w:val="single" w:sz="4" w:space="0" w:color="808080"/>
      </w:pBdr>
      <w:spacing w:before="100" w:beforeAutospacing="1" w:after="100" w:afterAutospacing="1" w:line="259" w:lineRule="auto"/>
      <w:textAlignment w:val="center"/>
    </w:pPr>
    <w:rPr>
      <w:rFonts w:eastAsia="Times New Roman"/>
      <w:szCs w:val="22"/>
      <w:lang w:eastAsia="en-ZA"/>
    </w:rPr>
  </w:style>
  <w:style w:type="paragraph" w:customStyle="1" w:styleId="xl264">
    <w:name w:val="xl264"/>
    <w:basedOn w:val="Normal"/>
    <w:rsid w:val="002D2F50"/>
    <w:pPr>
      <w:pBdr>
        <w:top w:val="single" w:sz="4" w:space="0" w:color="auto"/>
        <w:left w:val="double" w:sz="6" w:space="0" w:color="808080"/>
        <w:bottom w:val="single" w:sz="4" w:space="0" w:color="808080"/>
        <w:right w:val="single" w:sz="4" w:space="0" w:color="808080"/>
      </w:pBdr>
      <w:shd w:val="clear" w:color="000000" w:fill="DBDBDB"/>
      <w:spacing w:before="100" w:beforeAutospacing="1" w:after="100" w:afterAutospacing="1" w:line="259" w:lineRule="auto"/>
      <w:textAlignment w:val="center"/>
    </w:pPr>
    <w:rPr>
      <w:rFonts w:eastAsia="Times New Roman"/>
      <w:b/>
      <w:bCs/>
      <w:szCs w:val="22"/>
      <w:lang w:eastAsia="en-ZA"/>
    </w:rPr>
  </w:style>
  <w:style w:type="paragraph" w:customStyle="1" w:styleId="xl265">
    <w:name w:val="xl265"/>
    <w:basedOn w:val="Normal"/>
    <w:rsid w:val="002D2F50"/>
    <w:pPr>
      <w:pBdr>
        <w:top w:val="single" w:sz="4" w:space="0" w:color="808080"/>
        <w:left w:val="double" w:sz="6" w:space="0" w:color="808080"/>
        <w:bottom w:val="single" w:sz="4" w:space="0" w:color="808080"/>
        <w:right w:val="single" w:sz="4" w:space="0" w:color="808080"/>
      </w:pBdr>
      <w:shd w:val="clear" w:color="000000" w:fill="DBDBDB"/>
      <w:spacing w:before="100" w:beforeAutospacing="1" w:after="100" w:afterAutospacing="1" w:line="259" w:lineRule="auto"/>
      <w:textAlignment w:val="center"/>
    </w:pPr>
    <w:rPr>
      <w:rFonts w:eastAsia="Times New Roman"/>
      <w:b/>
      <w:bCs/>
      <w:szCs w:val="22"/>
      <w:lang w:eastAsia="en-ZA"/>
    </w:rPr>
  </w:style>
  <w:style w:type="paragraph" w:customStyle="1" w:styleId="xl266">
    <w:name w:val="xl266"/>
    <w:basedOn w:val="Normal"/>
    <w:rsid w:val="002D2F50"/>
    <w:pPr>
      <w:pBdr>
        <w:top w:val="single" w:sz="4" w:space="0" w:color="808080"/>
        <w:left w:val="single" w:sz="4" w:space="0" w:color="808080"/>
        <w:bottom w:val="single" w:sz="4" w:space="0" w:color="808080"/>
      </w:pBdr>
      <w:spacing w:before="100" w:beforeAutospacing="1" w:after="100" w:afterAutospacing="1" w:line="259" w:lineRule="auto"/>
      <w:textAlignment w:val="center"/>
    </w:pPr>
    <w:rPr>
      <w:rFonts w:eastAsia="Times New Roman"/>
      <w:szCs w:val="22"/>
      <w:lang w:eastAsia="en-ZA"/>
    </w:rPr>
  </w:style>
  <w:style w:type="paragraph" w:customStyle="1" w:styleId="xl267">
    <w:name w:val="xl267"/>
    <w:basedOn w:val="Normal"/>
    <w:rsid w:val="002D2F50"/>
    <w:pPr>
      <w:pBdr>
        <w:top w:val="single" w:sz="4" w:space="0" w:color="808080"/>
        <w:left w:val="single" w:sz="4" w:space="0" w:color="808080"/>
        <w:bottom w:val="dotDotDash" w:sz="8" w:space="0" w:color="808080"/>
      </w:pBdr>
      <w:shd w:val="clear" w:color="000000" w:fill="F2F2F2"/>
      <w:spacing w:before="100" w:beforeAutospacing="1" w:after="100" w:afterAutospacing="1" w:line="259" w:lineRule="auto"/>
      <w:textAlignment w:val="center"/>
    </w:pPr>
    <w:rPr>
      <w:rFonts w:eastAsia="Times New Roman"/>
      <w:i/>
      <w:iCs/>
      <w:szCs w:val="22"/>
      <w:lang w:eastAsia="en-ZA"/>
    </w:rPr>
  </w:style>
  <w:style w:type="paragraph" w:customStyle="1" w:styleId="xl268">
    <w:name w:val="xl268"/>
    <w:basedOn w:val="Normal"/>
    <w:rsid w:val="002D2F50"/>
    <w:pPr>
      <w:pBdr>
        <w:left w:val="single" w:sz="4" w:space="0" w:color="808080"/>
        <w:bottom w:val="single" w:sz="4" w:space="0" w:color="808080"/>
      </w:pBdr>
      <w:spacing w:before="100" w:beforeAutospacing="1" w:after="100" w:afterAutospacing="1" w:line="259" w:lineRule="auto"/>
      <w:textAlignment w:val="center"/>
    </w:pPr>
    <w:rPr>
      <w:rFonts w:eastAsia="Times New Roman"/>
      <w:szCs w:val="22"/>
      <w:lang w:eastAsia="en-ZA"/>
    </w:rPr>
  </w:style>
  <w:style w:type="paragraph" w:customStyle="1" w:styleId="xl269">
    <w:name w:val="xl269"/>
    <w:basedOn w:val="Normal"/>
    <w:rsid w:val="002D2F50"/>
    <w:pPr>
      <w:pBdr>
        <w:top w:val="double" w:sz="6" w:space="0" w:color="808080"/>
        <w:left w:val="single" w:sz="4" w:space="0" w:color="808080"/>
        <w:bottom w:val="single" w:sz="4" w:space="0" w:color="808080"/>
      </w:pBdr>
      <w:shd w:val="clear" w:color="000000" w:fill="D9D9D9"/>
      <w:spacing w:before="100" w:beforeAutospacing="1" w:after="100" w:afterAutospacing="1" w:line="259" w:lineRule="auto"/>
      <w:textAlignment w:val="center"/>
    </w:pPr>
    <w:rPr>
      <w:rFonts w:eastAsia="Times New Roman"/>
      <w:b/>
      <w:bCs/>
      <w:szCs w:val="22"/>
      <w:lang w:eastAsia="en-ZA"/>
    </w:rPr>
  </w:style>
  <w:style w:type="paragraph" w:customStyle="1" w:styleId="xl270">
    <w:name w:val="xl270"/>
    <w:basedOn w:val="Normal"/>
    <w:rsid w:val="002D2F50"/>
    <w:pPr>
      <w:pBdr>
        <w:top w:val="double" w:sz="6" w:space="0" w:color="808080"/>
        <w:left w:val="single" w:sz="4" w:space="0" w:color="808080"/>
      </w:pBdr>
      <w:shd w:val="clear" w:color="000000" w:fill="D9D9D9"/>
      <w:spacing w:before="100" w:beforeAutospacing="1" w:after="100" w:afterAutospacing="1" w:line="259" w:lineRule="auto"/>
      <w:textAlignment w:val="center"/>
    </w:pPr>
    <w:rPr>
      <w:rFonts w:eastAsia="Times New Roman"/>
      <w:b/>
      <w:bCs/>
      <w:szCs w:val="22"/>
      <w:lang w:eastAsia="en-ZA"/>
    </w:rPr>
  </w:style>
  <w:style w:type="paragraph" w:customStyle="1" w:styleId="xl271">
    <w:name w:val="xl271"/>
    <w:basedOn w:val="Normal"/>
    <w:rsid w:val="002D2F50"/>
    <w:pPr>
      <w:pBdr>
        <w:top w:val="single" w:sz="4" w:space="0" w:color="auto"/>
        <w:bottom w:val="single" w:sz="4" w:space="0" w:color="auto"/>
      </w:pBdr>
      <w:shd w:val="clear" w:color="000000" w:fill="F2F2F2"/>
      <w:spacing w:before="100" w:beforeAutospacing="1" w:after="100" w:afterAutospacing="1" w:line="259" w:lineRule="auto"/>
      <w:textAlignment w:val="center"/>
    </w:pPr>
    <w:rPr>
      <w:rFonts w:eastAsia="Times New Roman"/>
      <w:b/>
      <w:bCs/>
      <w:szCs w:val="22"/>
      <w:lang w:eastAsia="en-ZA"/>
    </w:rPr>
  </w:style>
  <w:style w:type="paragraph" w:customStyle="1" w:styleId="xl272">
    <w:name w:val="xl272"/>
    <w:basedOn w:val="Normal"/>
    <w:rsid w:val="002D2F50"/>
    <w:pPr>
      <w:shd w:val="clear" w:color="000000" w:fill="D9D9D9"/>
      <w:spacing w:before="100" w:beforeAutospacing="1" w:after="100" w:afterAutospacing="1" w:line="259" w:lineRule="auto"/>
      <w:textAlignment w:val="center"/>
    </w:pPr>
    <w:rPr>
      <w:rFonts w:eastAsia="Times New Roman"/>
      <w:szCs w:val="22"/>
      <w:lang w:eastAsia="en-ZA"/>
    </w:rPr>
  </w:style>
  <w:style w:type="paragraph" w:customStyle="1" w:styleId="xl273">
    <w:name w:val="xl273"/>
    <w:basedOn w:val="Normal"/>
    <w:rsid w:val="002D2F50"/>
    <w:pPr>
      <w:pBdr>
        <w:top w:val="single" w:sz="4" w:space="0" w:color="auto"/>
      </w:pBdr>
      <w:shd w:val="clear" w:color="000000" w:fill="EDEDED"/>
      <w:spacing w:before="100" w:beforeAutospacing="1" w:after="100" w:afterAutospacing="1" w:line="259" w:lineRule="auto"/>
      <w:textAlignment w:val="center"/>
    </w:pPr>
    <w:rPr>
      <w:rFonts w:eastAsia="Times New Roman"/>
      <w:b/>
      <w:bCs/>
      <w:szCs w:val="22"/>
      <w:lang w:eastAsia="en-ZA"/>
    </w:rPr>
  </w:style>
  <w:style w:type="paragraph" w:customStyle="1" w:styleId="xl274">
    <w:name w:val="xl274"/>
    <w:basedOn w:val="Normal"/>
    <w:rsid w:val="002D2F50"/>
    <w:pPr>
      <w:pBdr>
        <w:top w:val="single" w:sz="4" w:space="0" w:color="808080"/>
        <w:bottom w:val="single" w:sz="4" w:space="0" w:color="auto"/>
      </w:pBdr>
      <w:shd w:val="clear" w:color="000000" w:fill="EDEDED"/>
      <w:spacing w:before="100" w:beforeAutospacing="1" w:after="100" w:afterAutospacing="1" w:line="259" w:lineRule="auto"/>
      <w:textAlignment w:val="center"/>
    </w:pPr>
    <w:rPr>
      <w:rFonts w:eastAsia="Times New Roman"/>
      <w:b/>
      <w:bCs/>
      <w:szCs w:val="22"/>
      <w:lang w:eastAsia="en-ZA"/>
    </w:rPr>
  </w:style>
  <w:style w:type="paragraph" w:customStyle="1" w:styleId="xl275">
    <w:name w:val="xl275"/>
    <w:basedOn w:val="Normal"/>
    <w:rsid w:val="002D2F50"/>
    <w:pPr>
      <w:pBdr>
        <w:bottom w:val="single" w:sz="4" w:space="0" w:color="auto"/>
      </w:pBdr>
      <w:shd w:val="clear" w:color="000000" w:fill="E7E6E6"/>
      <w:spacing w:before="100" w:beforeAutospacing="1" w:after="100" w:afterAutospacing="1" w:line="259" w:lineRule="auto"/>
      <w:textAlignment w:val="center"/>
    </w:pPr>
    <w:rPr>
      <w:rFonts w:eastAsia="Times New Roman"/>
      <w:b/>
      <w:bCs/>
      <w:szCs w:val="22"/>
      <w:lang w:eastAsia="en-ZA"/>
    </w:rPr>
  </w:style>
  <w:style w:type="paragraph" w:customStyle="1" w:styleId="xl276">
    <w:name w:val="xl276"/>
    <w:basedOn w:val="Normal"/>
    <w:rsid w:val="002D2F50"/>
    <w:pPr>
      <w:pBdr>
        <w:top w:val="single" w:sz="4" w:space="0" w:color="808080"/>
        <w:left w:val="single" w:sz="4" w:space="0" w:color="808080"/>
        <w:bottom w:val="single" w:sz="4" w:space="0" w:color="808080"/>
      </w:pBdr>
      <w:shd w:val="clear" w:color="000000" w:fill="F2F2F2"/>
      <w:spacing w:before="100" w:beforeAutospacing="1" w:after="100" w:afterAutospacing="1" w:line="259" w:lineRule="auto"/>
      <w:textAlignment w:val="center"/>
    </w:pPr>
    <w:rPr>
      <w:rFonts w:eastAsia="Times New Roman"/>
      <w:i/>
      <w:iCs/>
      <w:szCs w:val="22"/>
      <w:lang w:eastAsia="en-ZA"/>
    </w:rPr>
  </w:style>
  <w:style w:type="paragraph" w:customStyle="1" w:styleId="xl277">
    <w:name w:val="xl277"/>
    <w:basedOn w:val="Normal"/>
    <w:rsid w:val="002D2F50"/>
    <w:pPr>
      <w:pBdr>
        <w:left w:val="single" w:sz="4" w:space="0" w:color="808080"/>
        <w:bottom w:val="single" w:sz="4" w:space="0" w:color="808080"/>
        <w:right w:val="single" w:sz="4" w:space="0" w:color="808080"/>
      </w:pBdr>
      <w:shd w:val="clear" w:color="000000" w:fill="FFFFFF"/>
      <w:spacing w:before="100" w:beforeAutospacing="1" w:after="100" w:afterAutospacing="1" w:line="259" w:lineRule="auto"/>
      <w:textAlignment w:val="center"/>
    </w:pPr>
    <w:rPr>
      <w:rFonts w:eastAsia="Times New Roman"/>
      <w:szCs w:val="22"/>
      <w:lang w:eastAsia="en-ZA"/>
    </w:rPr>
  </w:style>
  <w:style w:type="paragraph" w:customStyle="1" w:styleId="xl278">
    <w:name w:val="xl278"/>
    <w:basedOn w:val="Normal"/>
    <w:rsid w:val="002D2F50"/>
    <w:pPr>
      <w:shd w:val="clear" w:color="000000" w:fill="EDEDED"/>
      <w:spacing w:before="100" w:beforeAutospacing="1" w:after="100" w:afterAutospacing="1" w:line="259" w:lineRule="auto"/>
      <w:textAlignment w:val="center"/>
    </w:pPr>
    <w:rPr>
      <w:rFonts w:eastAsia="Times New Roman"/>
      <w:b/>
      <w:bCs/>
      <w:szCs w:val="22"/>
      <w:lang w:eastAsia="en-ZA"/>
    </w:rPr>
  </w:style>
  <w:style w:type="paragraph" w:customStyle="1" w:styleId="xl279">
    <w:name w:val="xl279"/>
    <w:basedOn w:val="Normal"/>
    <w:rsid w:val="002D2F50"/>
    <w:pPr>
      <w:pBdr>
        <w:top w:val="single" w:sz="4" w:space="0" w:color="808080"/>
        <w:bottom w:val="single" w:sz="4" w:space="0" w:color="808080"/>
      </w:pBdr>
      <w:shd w:val="clear" w:color="000000" w:fill="EDEDED"/>
      <w:spacing w:before="100" w:beforeAutospacing="1" w:after="100" w:afterAutospacing="1" w:line="259" w:lineRule="auto"/>
      <w:textAlignment w:val="center"/>
    </w:pPr>
    <w:rPr>
      <w:rFonts w:eastAsia="Times New Roman"/>
      <w:b/>
      <w:bCs/>
      <w:szCs w:val="22"/>
      <w:lang w:eastAsia="en-ZA"/>
    </w:rPr>
  </w:style>
  <w:style w:type="paragraph" w:customStyle="1" w:styleId="xl280">
    <w:name w:val="xl280"/>
    <w:basedOn w:val="Normal"/>
    <w:rsid w:val="002D2F50"/>
    <w:pPr>
      <w:pBdr>
        <w:top w:val="single" w:sz="4" w:space="0" w:color="808080"/>
        <w:bottom w:val="single" w:sz="4" w:space="0" w:color="auto"/>
      </w:pBdr>
      <w:shd w:val="clear" w:color="000000" w:fill="E7E6E6"/>
      <w:spacing w:before="100" w:beforeAutospacing="1" w:after="100" w:afterAutospacing="1" w:line="259" w:lineRule="auto"/>
      <w:textAlignment w:val="center"/>
    </w:pPr>
    <w:rPr>
      <w:rFonts w:eastAsia="Times New Roman"/>
      <w:b/>
      <w:bCs/>
      <w:szCs w:val="22"/>
      <w:lang w:eastAsia="en-ZA"/>
    </w:rPr>
  </w:style>
  <w:style w:type="paragraph" w:customStyle="1" w:styleId="xl281">
    <w:name w:val="xl281"/>
    <w:basedOn w:val="Normal"/>
    <w:rsid w:val="002D2F50"/>
    <w:pPr>
      <w:pBdr>
        <w:top w:val="single" w:sz="4" w:space="0" w:color="808080"/>
      </w:pBdr>
      <w:shd w:val="clear" w:color="000000" w:fill="EDEDED"/>
      <w:spacing w:before="100" w:beforeAutospacing="1" w:after="100" w:afterAutospacing="1" w:line="259" w:lineRule="auto"/>
      <w:textAlignment w:val="center"/>
    </w:pPr>
    <w:rPr>
      <w:rFonts w:eastAsia="Times New Roman"/>
      <w:b/>
      <w:bCs/>
      <w:szCs w:val="22"/>
      <w:lang w:eastAsia="en-ZA"/>
    </w:rPr>
  </w:style>
  <w:style w:type="paragraph" w:customStyle="1" w:styleId="xl282">
    <w:name w:val="xl282"/>
    <w:basedOn w:val="Normal"/>
    <w:rsid w:val="002D2F50"/>
    <w:pPr>
      <w:pBdr>
        <w:top w:val="single" w:sz="4" w:space="0" w:color="808080"/>
        <w:left w:val="single" w:sz="4" w:space="0" w:color="808080"/>
        <w:bottom w:val="single" w:sz="4" w:space="0" w:color="808080"/>
      </w:pBdr>
      <w:shd w:val="clear" w:color="000000" w:fill="FFFFFF"/>
      <w:spacing w:before="100" w:beforeAutospacing="1" w:after="100" w:afterAutospacing="1" w:line="259" w:lineRule="auto"/>
      <w:textAlignment w:val="center"/>
    </w:pPr>
    <w:rPr>
      <w:rFonts w:eastAsia="Times New Roman"/>
      <w:szCs w:val="22"/>
      <w:lang w:eastAsia="en-ZA"/>
    </w:rPr>
  </w:style>
  <w:style w:type="paragraph" w:customStyle="1" w:styleId="xl283">
    <w:name w:val="xl283"/>
    <w:basedOn w:val="Normal"/>
    <w:rsid w:val="002D2F50"/>
    <w:pPr>
      <w:pBdr>
        <w:top w:val="single" w:sz="4" w:space="0" w:color="808080"/>
        <w:left w:val="single" w:sz="4" w:space="0" w:color="808080"/>
      </w:pBdr>
      <w:shd w:val="clear" w:color="000000" w:fill="F2F2F2"/>
      <w:spacing w:before="100" w:beforeAutospacing="1" w:after="100" w:afterAutospacing="1" w:line="259" w:lineRule="auto"/>
      <w:textAlignment w:val="center"/>
    </w:pPr>
    <w:rPr>
      <w:rFonts w:eastAsia="Times New Roman"/>
      <w:i/>
      <w:iCs/>
      <w:szCs w:val="22"/>
      <w:lang w:eastAsia="en-ZA"/>
    </w:rPr>
  </w:style>
  <w:style w:type="paragraph" w:customStyle="1" w:styleId="xl284">
    <w:name w:val="xl284"/>
    <w:basedOn w:val="Normal"/>
    <w:rsid w:val="002D2F50"/>
    <w:pPr>
      <w:pBdr>
        <w:left w:val="single" w:sz="4" w:space="0" w:color="808080"/>
        <w:bottom w:val="single" w:sz="4" w:space="0" w:color="808080"/>
      </w:pBdr>
      <w:shd w:val="clear" w:color="000000" w:fill="F2F2F2"/>
      <w:spacing w:before="100" w:beforeAutospacing="1" w:after="100" w:afterAutospacing="1" w:line="259" w:lineRule="auto"/>
      <w:textAlignment w:val="center"/>
    </w:pPr>
    <w:rPr>
      <w:rFonts w:eastAsia="Times New Roman"/>
      <w:i/>
      <w:iCs/>
      <w:szCs w:val="22"/>
      <w:lang w:eastAsia="en-ZA"/>
    </w:rPr>
  </w:style>
  <w:style w:type="paragraph" w:customStyle="1" w:styleId="xl285">
    <w:name w:val="xl285"/>
    <w:basedOn w:val="Normal"/>
    <w:rsid w:val="002D2F50"/>
    <w:pPr>
      <w:pBdr>
        <w:left w:val="single" w:sz="4" w:space="0" w:color="auto"/>
      </w:pBdr>
      <w:shd w:val="clear" w:color="000000" w:fill="D9D9D9"/>
      <w:spacing w:before="100" w:beforeAutospacing="1" w:after="100" w:afterAutospacing="1" w:line="259" w:lineRule="auto"/>
      <w:textAlignment w:val="center"/>
    </w:pPr>
    <w:rPr>
      <w:rFonts w:eastAsia="Times New Roman"/>
      <w:b/>
      <w:bCs/>
      <w:szCs w:val="22"/>
      <w:lang w:eastAsia="en-ZA"/>
    </w:rPr>
  </w:style>
  <w:style w:type="paragraph" w:customStyle="1" w:styleId="xl286">
    <w:name w:val="xl286"/>
    <w:basedOn w:val="Normal"/>
    <w:rsid w:val="002D2F50"/>
    <w:pPr>
      <w:pBdr>
        <w:left w:val="single" w:sz="4" w:space="0" w:color="auto"/>
        <w:bottom w:val="single" w:sz="4" w:space="0" w:color="auto"/>
      </w:pBdr>
      <w:shd w:val="clear" w:color="000000" w:fill="D9D9D9"/>
      <w:spacing w:before="100" w:beforeAutospacing="1" w:after="100" w:afterAutospacing="1" w:line="259" w:lineRule="auto"/>
      <w:textAlignment w:val="center"/>
    </w:pPr>
    <w:rPr>
      <w:rFonts w:eastAsia="Times New Roman"/>
      <w:b/>
      <w:bCs/>
      <w:szCs w:val="22"/>
      <w:lang w:eastAsia="en-ZA"/>
    </w:rPr>
  </w:style>
  <w:style w:type="paragraph" w:customStyle="1" w:styleId="xl287">
    <w:name w:val="xl287"/>
    <w:basedOn w:val="Normal"/>
    <w:rsid w:val="002D2F50"/>
    <w:pPr>
      <w:spacing w:before="100" w:beforeAutospacing="1" w:after="100" w:afterAutospacing="1" w:line="259" w:lineRule="auto"/>
    </w:pPr>
    <w:rPr>
      <w:rFonts w:eastAsia="Times New Roman"/>
      <w:szCs w:val="22"/>
      <w:lang w:eastAsia="en-ZA"/>
    </w:rPr>
  </w:style>
  <w:style w:type="paragraph" w:customStyle="1" w:styleId="xl288">
    <w:name w:val="xl288"/>
    <w:basedOn w:val="Normal"/>
    <w:rsid w:val="002D2F50"/>
    <w:pPr>
      <w:pBdr>
        <w:top w:val="double" w:sz="6" w:space="0" w:color="808080"/>
        <w:left w:val="single" w:sz="4" w:space="0" w:color="808080"/>
        <w:bottom w:val="single" w:sz="4" w:space="0" w:color="808080"/>
      </w:pBdr>
      <w:shd w:val="clear" w:color="000000" w:fill="D9D9D9"/>
      <w:spacing w:before="100" w:beforeAutospacing="1" w:after="100" w:afterAutospacing="1" w:line="259" w:lineRule="auto"/>
      <w:jc w:val="center"/>
      <w:textAlignment w:val="center"/>
    </w:pPr>
    <w:rPr>
      <w:rFonts w:eastAsia="Times New Roman"/>
      <w:szCs w:val="22"/>
      <w:lang w:eastAsia="en-ZA"/>
    </w:rPr>
  </w:style>
  <w:style w:type="paragraph" w:customStyle="1" w:styleId="xl289">
    <w:name w:val="xl289"/>
    <w:basedOn w:val="Normal"/>
    <w:rsid w:val="002D2F50"/>
    <w:pPr>
      <w:pBdr>
        <w:top w:val="single" w:sz="4" w:space="0" w:color="808080"/>
        <w:left w:val="single" w:sz="4" w:space="0" w:color="808080"/>
        <w:bottom w:val="single" w:sz="4" w:space="0" w:color="808080"/>
        <w:right w:val="single" w:sz="4" w:space="0" w:color="808080"/>
      </w:pBdr>
      <w:shd w:val="clear" w:color="000000" w:fill="D6DCE4"/>
      <w:spacing w:before="100" w:beforeAutospacing="1" w:after="100" w:afterAutospacing="1" w:line="259" w:lineRule="auto"/>
      <w:jc w:val="center"/>
      <w:textAlignment w:val="center"/>
    </w:pPr>
    <w:rPr>
      <w:rFonts w:eastAsia="Times New Roman"/>
      <w:szCs w:val="22"/>
      <w:lang w:eastAsia="en-ZA"/>
    </w:rPr>
  </w:style>
  <w:style w:type="paragraph" w:customStyle="1" w:styleId="xl290">
    <w:name w:val="xl290"/>
    <w:basedOn w:val="Normal"/>
    <w:rsid w:val="002D2F50"/>
    <w:pPr>
      <w:pBdr>
        <w:top w:val="single" w:sz="4" w:space="0" w:color="808080"/>
        <w:left w:val="single" w:sz="4" w:space="0" w:color="808080"/>
        <w:bottom w:val="single" w:sz="4" w:space="0" w:color="808080"/>
      </w:pBdr>
      <w:shd w:val="clear" w:color="000000" w:fill="92D050"/>
      <w:spacing w:before="100" w:beforeAutospacing="1" w:after="100" w:afterAutospacing="1" w:line="259" w:lineRule="auto"/>
      <w:jc w:val="center"/>
      <w:textAlignment w:val="center"/>
    </w:pPr>
    <w:rPr>
      <w:rFonts w:eastAsia="Times New Roman"/>
      <w:szCs w:val="22"/>
      <w:lang w:eastAsia="en-ZA"/>
    </w:rPr>
  </w:style>
  <w:style w:type="paragraph" w:customStyle="1" w:styleId="xl291">
    <w:name w:val="xl291"/>
    <w:basedOn w:val="Normal"/>
    <w:rsid w:val="002D2F50"/>
    <w:pPr>
      <w:pBdr>
        <w:top w:val="single" w:sz="4" w:space="0" w:color="808080"/>
        <w:left w:val="single" w:sz="4" w:space="0" w:color="808080"/>
      </w:pBdr>
      <w:shd w:val="clear" w:color="000000" w:fill="92D050"/>
      <w:spacing w:before="100" w:beforeAutospacing="1" w:after="100" w:afterAutospacing="1" w:line="259" w:lineRule="auto"/>
      <w:jc w:val="center"/>
      <w:textAlignment w:val="center"/>
    </w:pPr>
    <w:rPr>
      <w:rFonts w:eastAsia="Times New Roman"/>
      <w:szCs w:val="22"/>
      <w:lang w:eastAsia="en-ZA"/>
    </w:rPr>
  </w:style>
  <w:style w:type="paragraph" w:customStyle="1" w:styleId="xl292">
    <w:name w:val="xl292"/>
    <w:basedOn w:val="Normal"/>
    <w:rsid w:val="002D2F50"/>
    <w:pPr>
      <w:pBdr>
        <w:left w:val="single" w:sz="4" w:space="0" w:color="808080"/>
        <w:bottom w:val="single" w:sz="4" w:space="0" w:color="808080"/>
      </w:pBdr>
      <w:shd w:val="clear" w:color="000000" w:fill="D6DCE4"/>
      <w:spacing w:before="100" w:beforeAutospacing="1" w:after="100" w:afterAutospacing="1" w:line="259" w:lineRule="auto"/>
      <w:jc w:val="center"/>
      <w:textAlignment w:val="center"/>
    </w:pPr>
    <w:rPr>
      <w:rFonts w:eastAsia="Times New Roman"/>
      <w:szCs w:val="22"/>
      <w:lang w:eastAsia="en-ZA"/>
    </w:rPr>
  </w:style>
  <w:style w:type="paragraph" w:customStyle="1" w:styleId="xl293">
    <w:name w:val="xl293"/>
    <w:basedOn w:val="Normal"/>
    <w:rsid w:val="002D2F50"/>
    <w:pPr>
      <w:pBdr>
        <w:top w:val="single" w:sz="4" w:space="0" w:color="808080"/>
        <w:left w:val="single" w:sz="4" w:space="0" w:color="808080"/>
        <w:bottom w:val="single" w:sz="4" w:space="0" w:color="808080"/>
      </w:pBdr>
      <w:shd w:val="clear" w:color="000000" w:fill="F8CBAD"/>
      <w:spacing w:before="100" w:beforeAutospacing="1" w:after="100" w:afterAutospacing="1" w:line="259" w:lineRule="auto"/>
      <w:jc w:val="center"/>
      <w:textAlignment w:val="center"/>
    </w:pPr>
    <w:rPr>
      <w:rFonts w:eastAsia="Times New Roman"/>
      <w:szCs w:val="22"/>
      <w:lang w:eastAsia="en-ZA"/>
    </w:rPr>
  </w:style>
  <w:style w:type="paragraph" w:customStyle="1" w:styleId="xl294">
    <w:name w:val="xl294"/>
    <w:basedOn w:val="Normal"/>
    <w:rsid w:val="002D2F50"/>
    <w:pPr>
      <w:pBdr>
        <w:top w:val="single" w:sz="4" w:space="0" w:color="808080"/>
        <w:left w:val="single" w:sz="4" w:space="0" w:color="808080"/>
        <w:bottom w:val="single" w:sz="4" w:space="0" w:color="808080"/>
      </w:pBdr>
      <w:shd w:val="clear" w:color="000000" w:fill="92D050"/>
      <w:spacing w:before="100" w:beforeAutospacing="1" w:after="100" w:afterAutospacing="1" w:line="259" w:lineRule="auto"/>
      <w:jc w:val="center"/>
      <w:textAlignment w:val="center"/>
    </w:pPr>
    <w:rPr>
      <w:rFonts w:eastAsia="Times New Roman"/>
      <w:color w:val="002060"/>
      <w:szCs w:val="22"/>
      <w:lang w:eastAsia="en-ZA"/>
    </w:rPr>
  </w:style>
  <w:style w:type="paragraph" w:customStyle="1" w:styleId="xl295">
    <w:name w:val="xl295"/>
    <w:basedOn w:val="Normal"/>
    <w:rsid w:val="002D2F50"/>
    <w:pPr>
      <w:pBdr>
        <w:top w:val="single" w:sz="4" w:space="0" w:color="808080"/>
        <w:left w:val="single" w:sz="4" w:space="0" w:color="808080"/>
        <w:bottom w:val="single" w:sz="4" w:space="0" w:color="808080"/>
      </w:pBdr>
      <w:shd w:val="clear" w:color="000000" w:fill="D6DCE4"/>
      <w:spacing w:before="100" w:beforeAutospacing="1" w:after="100" w:afterAutospacing="1" w:line="259" w:lineRule="auto"/>
      <w:jc w:val="center"/>
      <w:textAlignment w:val="center"/>
    </w:pPr>
    <w:rPr>
      <w:rFonts w:eastAsia="Times New Roman"/>
      <w:szCs w:val="22"/>
      <w:lang w:eastAsia="en-ZA"/>
    </w:rPr>
  </w:style>
  <w:style w:type="paragraph" w:customStyle="1" w:styleId="xl296">
    <w:name w:val="xl296"/>
    <w:basedOn w:val="Normal"/>
    <w:rsid w:val="002D2F50"/>
    <w:pPr>
      <w:pBdr>
        <w:top w:val="double" w:sz="6" w:space="0" w:color="808080"/>
        <w:left w:val="single" w:sz="4" w:space="0" w:color="808080"/>
      </w:pBdr>
      <w:shd w:val="clear" w:color="000000" w:fill="D9D9D9"/>
      <w:spacing w:before="100" w:beforeAutospacing="1" w:after="100" w:afterAutospacing="1" w:line="259" w:lineRule="auto"/>
      <w:jc w:val="center"/>
      <w:textAlignment w:val="center"/>
    </w:pPr>
    <w:rPr>
      <w:rFonts w:eastAsia="Times New Roman"/>
      <w:szCs w:val="22"/>
      <w:lang w:eastAsia="en-ZA"/>
    </w:rPr>
  </w:style>
  <w:style w:type="paragraph" w:customStyle="1" w:styleId="xl297">
    <w:name w:val="xl297"/>
    <w:basedOn w:val="Normal"/>
    <w:rsid w:val="002D2F50"/>
    <w:pPr>
      <w:pBdr>
        <w:top w:val="single" w:sz="4" w:space="0" w:color="auto"/>
        <w:bottom w:val="single" w:sz="4" w:space="0" w:color="auto"/>
      </w:pBdr>
      <w:shd w:val="clear" w:color="000000" w:fill="F2F2F2"/>
      <w:spacing w:before="100" w:beforeAutospacing="1" w:after="100" w:afterAutospacing="1" w:line="259" w:lineRule="auto"/>
      <w:jc w:val="center"/>
      <w:textAlignment w:val="center"/>
    </w:pPr>
    <w:rPr>
      <w:rFonts w:eastAsia="Times New Roman"/>
      <w:szCs w:val="22"/>
      <w:lang w:eastAsia="en-ZA"/>
    </w:rPr>
  </w:style>
  <w:style w:type="paragraph" w:customStyle="1" w:styleId="xl298">
    <w:name w:val="xl298"/>
    <w:basedOn w:val="Normal"/>
    <w:rsid w:val="002D2F50"/>
    <w:pPr>
      <w:shd w:val="clear" w:color="000000" w:fill="D9D9D9"/>
      <w:spacing w:before="100" w:beforeAutospacing="1" w:after="100" w:afterAutospacing="1" w:line="259" w:lineRule="auto"/>
      <w:jc w:val="center"/>
      <w:textAlignment w:val="center"/>
    </w:pPr>
    <w:rPr>
      <w:rFonts w:eastAsia="Times New Roman"/>
      <w:szCs w:val="22"/>
      <w:lang w:eastAsia="en-ZA"/>
    </w:rPr>
  </w:style>
  <w:style w:type="paragraph" w:customStyle="1" w:styleId="xl299">
    <w:name w:val="xl299"/>
    <w:basedOn w:val="Normal"/>
    <w:rsid w:val="002D2F50"/>
    <w:pPr>
      <w:pBdr>
        <w:top w:val="single" w:sz="4" w:space="0" w:color="auto"/>
        <w:bottom w:val="single" w:sz="4" w:space="0" w:color="auto"/>
      </w:pBdr>
      <w:shd w:val="clear" w:color="000000" w:fill="EDEDED"/>
      <w:spacing w:before="100" w:beforeAutospacing="1" w:after="100" w:afterAutospacing="1" w:line="259" w:lineRule="auto"/>
      <w:jc w:val="center"/>
      <w:textAlignment w:val="center"/>
    </w:pPr>
    <w:rPr>
      <w:rFonts w:eastAsia="Times New Roman"/>
      <w:szCs w:val="22"/>
      <w:lang w:eastAsia="en-ZA"/>
    </w:rPr>
  </w:style>
  <w:style w:type="paragraph" w:customStyle="1" w:styleId="xl300">
    <w:name w:val="xl300"/>
    <w:basedOn w:val="Normal"/>
    <w:rsid w:val="002D2F50"/>
    <w:pPr>
      <w:pBdr>
        <w:top w:val="single" w:sz="4" w:space="0" w:color="auto"/>
        <w:left w:val="single" w:sz="4" w:space="0" w:color="808080"/>
        <w:right w:val="single" w:sz="4" w:space="0" w:color="808080"/>
      </w:pBdr>
      <w:shd w:val="clear" w:color="000000" w:fill="FFC000"/>
      <w:spacing w:before="100" w:beforeAutospacing="1" w:after="100" w:afterAutospacing="1" w:line="259" w:lineRule="auto"/>
      <w:jc w:val="center"/>
      <w:textAlignment w:val="center"/>
    </w:pPr>
    <w:rPr>
      <w:rFonts w:eastAsia="Times New Roman"/>
      <w:szCs w:val="22"/>
      <w:lang w:eastAsia="en-ZA"/>
    </w:rPr>
  </w:style>
  <w:style w:type="paragraph" w:customStyle="1" w:styleId="xl301">
    <w:name w:val="xl301"/>
    <w:basedOn w:val="Normal"/>
    <w:rsid w:val="002D2F50"/>
    <w:pPr>
      <w:pBdr>
        <w:left w:val="single" w:sz="4" w:space="0" w:color="808080"/>
        <w:bottom w:val="single" w:sz="4" w:space="0" w:color="808080"/>
      </w:pBdr>
      <w:shd w:val="clear" w:color="000000" w:fill="FFC000"/>
      <w:spacing w:before="100" w:beforeAutospacing="1" w:after="100" w:afterAutospacing="1" w:line="259" w:lineRule="auto"/>
      <w:jc w:val="center"/>
      <w:textAlignment w:val="center"/>
    </w:pPr>
    <w:rPr>
      <w:rFonts w:eastAsia="Times New Roman"/>
      <w:szCs w:val="22"/>
      <w:lang w:eastAsia="en-ZA"/>
    </w:rPr>
  </w:style>
  <w:style w:type="paragraph" w:customStyle="1" w:styleId="xl302">
    <w:name w:val="xl302"/>
    <w:basedOn w:val="Normal"/>
    <w:rsid w:val="002D2F50"/>
    <w:pPr>
      <w:pBdr>
        <w:top w:val="single" w:sz="4" w:space="0" w:color="808080"/>
        <w:bottom w:val="single" w:sz="4" w:space="0" w:color="auto"/>
      </w:pBdr>
      <w:shd w:val="clear" w:color="000000" w:fill="EDEDED"/>
      <w:spacing w:before="100" w:beforeAutospacing="1" w:after="100" w:afterAutospacing="1" w:line="259" w:lineRule="auto"/>
      <w:jc w:val="center"/>
      <w:textAlignment w:val="center"/>
    </w:pPr>
    <w:rPr>
      <w:rFonts w:eastAsia="Times New Roman"/>
      <w:szCs w:val="22"/>
      <w:lang w:eastAsia="en-ZA"/>
    </w:rPr>
  </w:style>
  <w:style w:type="paragraph" w:customStyle="1" w:styleId="xl303">
    <w:name w:val="xl303"/>
    <w:basedOn w:val="Normal"/>
    <w:rsid w:val="002D2F50"/>
    <w:pPr>
      <w:pBdr>
        <w:bottom w:val="single" w:sz="4" w:space="0" w:color="auto"/>
      </w:pBdr>
      <w:shd w:val="clear" w:color="000000" w:fill="E7E6E6"/>
      <w:spacing w:before="100" w:beforeAutospacing="1" w:after="100" w:afterAutospacing="1" w:line="259" w:lineRule="auto"/>
      <w:jc w:val="center"/>
      <w:textAlignment w:val="center"/>
    </w:pPr>
    <w:rPr>
      <w:rFonts w:eastAsia="Times New Roman"/>
      <w:szCs w:val="22"/>
      <w:lang w:eastAsia="en-ZA"/>
    </w:rPr>
  </w:style>
  <w:style w:type="paragraph" w:customStyle="1" w:styleId="xl304">
    <w:name w:val="xl304"/>
    <w:basedOn w:val="Normal"/>
    <w:rsid w:val="002D2F50"/>
    <w:pPr>
      <w:pBdr>
        <w:top w:val="dotDotDash" w:sz="8" w:space="0" w:color="808080"/>
        <w:left w:val="single" w:sz="4" w:space="0" w:color="808080"/>
        <w:bottom w:val="single" w:sz="4" w:space="0" w:color="808080"/>
        <w:right w:val="single" w:sz="4" w:space="0" w:color="808080"/>
      </w:pBdr>
      <w:shd w:val="clear" w:color="000000" w:fill="FFC000"/>
      <w:spacing w:before="100" w:beforeAutospacing="1" w:after="100" w:afterAutospacing="1" w:line="259" w:lineRule="auto"/>
      <w:jc w:val="center"/>
      <w:textAlignment w:val="center"/>
    </w:pPr>
    <w:rPr>
      <w:rFonts w:eastAsia="Times New Roman"/>
      <w:szCs w:val="22"/>
      <w:lang w:eastAsia="en-ZA"/>
    </w:rPr>
  </w:style>
  <w:style w:type="paragraph" w:customStyle="1" w:styleId="xl305">
    <w:name w:val="xl305"/>
    <w:basedOn w:val="Normal"/>
    <w:rsid w:val="002D2F50"/>
    <w:pPr>
      <w:pBdr>
        <w:left w:val="single" w:sz="4" w:space="0" w:color="808080"/>
        <w:bottom w:val="dotDotDash" w:sz="8" w:space="0" w:color="808080"/>
      </w:pBdr>
      <w:shd w:val="clear" w:color="000000" w:fill="D6DCE4"/>
      <w:spacing w:before="100" w:beforeAutospacing="1" w:after="100" w:afterAutospacing="1" w:line="259" w:lineRule="auto"/>
      <w:jc w:val="center"/>
      <w:textAlignment w:val="center"/>
    </w:pPr>
    <w:rPr>
      <w:rFonts w:eastAsia="Times New Roman"/>
      <w:szCs w:val="22"/>
      <w:lang w:eastAsia="en-ZA"/>
    </w:rPr>
  </w:style>
  <w:style w:type="paragraph" w:customStyle="1" w:styleId="xl306">
    <w:name w:val="xl306"/>
    <w:basedOn w:val="Normal"/>
    <w:rsid w:val="002D2F50"/>
    <w:pPr>
      <w:pBdr>
        <w:top w:val="single" w:sz="4" w:space="0" w:color="808080"/>
        <w:left w:val="single" w:sz="4" w:space="0" w:color="808080"/>
        <w:bottom w:val="single" w:sz="4" w:space="0" w:color="808080"/>
        <w:right w:val="single" w:sz="4" w:space="0" w:color="808080"/>
      </w:pBdr>
      <w:shd w:val="clear" w:color="000000" w:fill="FFC000"/>
      <w:spacing w:before="100" w:beforeAutospacing="1" w:after="100" w:afterAutospacing="1" w:line="259" w:lineRule="auto"/>
      <w:jc w:val="center"/>
      <w:textAlignment w:val="center"/>
    </w:pPr>
    <w:rPr>
      <w:rFonts w:eastAsia="Times New Roman"/>
      <w:szCs w:val="22"/>
      <w:lang w:eastAsia="en-ZA"/>
    </w:rPr>
  </w:style>
  <w:style w:type="paragraph" w:customStyle="1" w:styleId="xl307">
    <w:name w:val="xl307"/>
    <w:basedOn w:val="Normal"/>
    <w:rsid w:val="002D2F50"/>
    <w:pPr>
      <w:pBdr>
        <w:top w:val="single" w:sz="4" w:space="0" w:color="808080"/>
        <w:left w:val="single" w:sz="4" w:space="0" w:color="808080"/>
        <w:bottom w:val="dotDotDash" w:sz="8" w:space="0" w:color="808080"/>
        <w:right w:val="single" w:sz="4" w:space="0" w:color="808080"/>
      </w:pBdr>
      <w:shd w:val="clear" w:color="000000" w:fill="D6DCE4"/>
      <w:spacing w:before="100" w:beforeAutospacing="1" w:after="100" w:afterAutospacing="1" w:line="259" w:lineRule="auto"/>
      <w:jc w:val="center"/>
      <w:textAlignment w:val="center"/>
    </w:pPr>
    <w:rPr>
      <w:rFonts w:eastAsia="Times New Roman"/>
      <w:szCs w:val="22"/>
      <w:lang w:eastAsia="en-ZA"/>
    </w:rPr>
  </w:style>
  <w:style w:type="paragraph" w:customStyle="1" w:styleId="xl308">
    <w:name w:val="xl308"/>
    <w:basedOn w:val="Normal"/>
    <w:rsid w:val="002D2F50"/>
    <w:pPr>
      <w:pBdr>
        <w:left w:val="single" w:sz="4" w:space="0" w:color="808080"/>
      </w:pBdr>
      <w:shd w:val="clear" w:color="000000" w:fill="D6DCE4"/>
      <w:spacing w:before="100" w:beforeAutospacing="1" w:after="100" w:afterAutospacing="1" w:line="259" w:lineRule="auto"/>
      <w:jc w:val="center"/>
      <w:textAlignment w:val="center"/>
    </w:pPr>
    <w:rPr>
      <w:rFonts w:eastAsia="Times New Roman"/>
      <w:szCs w:val="22"/>
      <w:lang w:eastAsia="en-ZA"/>
    </w:rPr>
  </w:style>
  <w:style w:type="paragraph" w:customStyle="1" w:styleId="xl309">
    <w:name w:val="xl309"/>
    <w:basedOn w:val="Normal"/>
    <w:rsid w:val="002D2F50"/>
    <w:pPr>
      <w:pBdr>
        <w:top w:val="dotDotDash" w:sz="8" w:space="0" w:color="808080"/>
        <w:left w:val="single" w:sz="4" w:space="0" w:color="808080"/>
        <w:bottom w:val="single" w:sz="4" w:space="0" w:color="808080"/>
      </w:pBdr>
      <w:shd w:val="clear" w:color="000000" w:fill="FFC000"/>
      <w:spacing w:before="100" w:beforeAutospacing="1" w:after="100" w:afterAutospacing="1" w:line="259" w:lineRule="auto"/>
      <w:jc w:val="center"/>
      <w:textAlignment w:val="center"/>
    </w:pPr>
    <w:rPr>
      <w:rFonts w:eastAsia="Times New Roman"/>
      <w:szCs w:val="22"/>
      <w:lang w:eastAsia="en-ZA"/>
    </w:rPr>
  </w:style>
  <w:style w:type="paragraph" w:customStyle="1" w:styleId="xl310">
    <w:name w:val="xl310"/>
    <w:basedOn w:val="Normal"/>
    <w:rsid w:val="002D2F50"/>
    <w:pPr>
      <w:pBdr>
        <w:top w:val="single" w:sz="4" w:space="0" w:color="808080"/>
        <w:bottom w:val="single" w:sz="4" w:space="0" w:color="808080"/>
      </w:pBdr>
      <w:shd w:val="clear" w:color="000000" w:fill="EDEDED"/>
      <w:spacing w:before="100" w:beforeAutospacing="1" w:after="100" w:afterAutospacing="1" w:line="259" w:lineRule="auto"/>
      <w:jc w:val="center"/>
      <w:textAlignment w:val="center"/>
    </w:pPr>
    <w:rPr>
      <w:rFonts w:eastAsia="Times New Roman"/>
      <w:szCs w:val="22"/>
      <w:lang w:eastAsia="en-ZA"/>
    </w:rPr>
  </w:style>
  <w:style w:type="paragraph" w:customStyle="1" w:styleId="xl311">
    <w:name w:val="xl311"/>
    <w:basedOn w:val="Normal"/>
    <w:rsid w:val="002D2F50"/>
    <w:pPr>
      <w:pBdr>
        <w:top w:val="single" w:sz="4" w:space="0" w:color="808080"/>
        <w:bottom w:val="single" w:sz="4" w:space="0" w:color="auto"/>
      </w:pBdr>
      <w:shd w:val="clear" w:color="000000" w:fill="E7E6E6"/>
      <w:spacing w:before="100" w:beforeAutospacing="1" w:after="100" w:afterAutospacing="1" w:line="259" w:lineRule="auto"/>
      <w:jc w:val="center"/>
      <w:textAlignment w:val="center"/>
    </w:pPr>
    <w:rPr>
      <w:rFonts w:eastAsia="Times New Roman"/>
      <w:szCs w:val="22"/>
      <w:lang w:eastAsia="en-ZA"/>
    </w:rPr>
  </w:style>
  <w:style w:type="paragraph" w:customStyle="1" w:styleId="xl312">
    <w:name w:val="xl312"/>
    <w:basedOn w:val="Normal"/>
    <w:rsid w:val="002D2F50"/>
    <w:pPr>
      <w:pBdr>
        <w:top w:val="single" w:sz="4" w:space="0" w:color="808080"/>
      </w:pBdr>
      <w:shd w:val="clear" w:color="000000" w:fill="EDEDED"/>
      <w:spacing w:before="100" w:beforeAutospacing="1" w:after="100" w:afterAutospacing="1" w:line="259" w:lineRule="auto"/>
      <w:jc w:val="center"/>
      <w:textAlignment w:val="center"/>
    </w:pPr>
    <w:rPr>
      <w:rFonts w:eastAsia="Times New Roman"/>
      <w:szCs w:val="22"/>
      <w:lang w:eastAsia="en-ZA"/>
    </w:rPr>
  </w:style>
  <w:style w:type="paragraph" w:customStyle="1" w:styleId="xl313">
    <w:name w:val="xl313"/>
    <w:basedOn w:val="Normal"/>
    <w:rsid w:val="002D2F50"/>
    <w:pPr>
      <w:pBdr>
        <w:top w:val="dotDotDash" w:sz="8" w:space="0" w:color="808080"/>
        <w:left w:val="single" w:sz="4" w:space="0" w:color="808080"/>
        <w:bottom w:val="single" w:sz="4" w:space="0" w:color="808080"/>
      </w:pBdr>
      <w:shd w:val="clear" w:color="000000" w:fill="D6DCE4"/>
      <w:spacing w:before="100" w:beforeAutospacing="1" w:after="100" w:afterAutospacing="1" w:line="259" w:lineRule="auto"/>
      <w:jc w:val="center"/>
      <w:textAlignment w:val="center"/>
    </w:pPr>
    <w:rPr>
      <w:rFonts w:eastAsia="Times New Roman"/>
      <w:szCs w:val="22"/>
      <w:lang w:eastAsia="en-ZA"/>
    </w:rPr>
  </w:style>
  <w:style w:type="paragraph" w:customStyle="1" w:styleId="xl314">
    <w:name w:val="xl314"/>
    <w:basedOn w:val="Normal"/>
    <w:rsid w:val="002D2F50"/>
    <w:pPr>
      <w:pBdr>
        <w:top w:val="single" w:sz="4" w:space="0" w:color="808080"/>
        <w:left w:val="single" w:sz="4" w:space="0" w:color="808080"/>
        <w:bottom w:val="single" w:sz="4" w:space="0" w:color="808080"/>
      </w:pBdr>
      <w:shd w:val="clear" w:color="000000" w:fill="FFC000"/>
      <w:spacing w:before="100" w:beforeAutospacing="1" w:after="100" w:afterAutospacing="1" w:line="259" w:lineRule="auto"/>
      <w:jc w:val="center"/>
      <w:textAlignment w:val="center"/>
    </w:pPr>
    <w:rPr>
      <w:rFonts w:eastAsia="Times New Roman"/>
      <w:szCs w:val="22"/>
      <w:lang w:eastAsia="en-ZA"/>
    </w:rPr>
  </w:style>
  <w:style w:type="paragraph" w:customStyle="1" w:styleId="xl315">
    <w:name w:val="xl315"/>
    <w:basedOn w:val="Normal"/>
    <w:rsid w:val="002D2F50"/>
    <w:pPr>
      <w:pBdr>
        <w:top w:val="dotDotDash" w:sz="8" w:space="0" w:color="808080"/>
        <w:left w:val="single" w:sz="4" w:space="0" w:color="808080"/>
        <w:bottom w:val="single" w:sz="4" w:space="0" w:color="808080"/>
      </w:pBdr>
      <w:shd w:val="clear" w:color="000000" w:fill="F8CBAD"/>
      <w:spacing w:before="100" w:beforeAutospacing="1" w:after="100" w:afterAutospacing="1" w:line="259" w:lineRule="auto"/>
      <w:jc w:val="center"/>
      <w:textAlignment w:val="center"/>
    </w:pPr>
    <w:rPr>
      <w:rFonts w:eastAsia="Times New Roman"/>
      <w:szCs w:val="22"/>
      <w:lang w:eastAsia="en-ZA"/>
    </w:rPr>
  </w:style>
  <w:style w:type="paragraph" w:customStyle="1" w:styleId="xl316">
    <w:name w:val="xl316"/>
    <w:basedOn w:val="Normal"/>
    <w:rsid w:val="002D2F50"/>
    <w:pPr>
      <w:pBdr>
        <w:top w:val="double" w:sz="6" w:space="0" w:color="808080"/>
        <w:left w:val="single" w:sz="4" w:space="0" w:color="auto"/>
        <w:bottom w:val="single" w:sz="4" w:space="0" w:color="auto"/>
      </w:pBdr>
      <w:shd w:val="clear" w:color="000000" w:fill="D9D9D9"/>
      <w:spacing w:before="100" w:beforeAutospacing="1" w:after="100" w:afterAutospacing="1" w:line="259" w:lineRule="auto"/>
      <w:jc w:val="center"/>
      <w:textAlignment w:val="center"/>
    </w:pPr>
    <w:rPr>
      <w:rFonts w:eastAsia="Times New Roman"/>
      <w:szCs w:val="22"/>
      <w:lang w:eastAsia="en-ZA"/>
    </w:rPr>
  </w:style>
  <w:style w:type="paragraph" w:customStyle="1" w:styleId="xl317">
    <w:name w:val="xl317"/>
    <w:basedOn w:val="Normal"/>
    <w:rsid w:val="002D2F50"/>
    <w:pPr>
      <w:pBdr>
        <w:top w:val="single" w:sz="4" w:space="0" w:color="808080"/>
        <w:bottom w:val="single" w:sz="4" w:space="0" w:color="808080"/>
      </w:pBdr>
      <w:shd w:val="clear" w:color="000000" w:fill="92D050"/>
      <w:spacing w:before="100" w:beforeAutospacing="1" w:after="100" w:afterAutospacing="1" w:line="259" w:lineRule="auto"/>
      <w:jc w:val="center"/>
      <w:textAlignment w:val="center"/>
    </w:pPr>
    <w:rPr>
      <w:rFonts w:eastAsia="Times New Roman"/>
      <w:szCs w:val="22"/>
      <w:lang w:eastAsia="en-ZA"/>
    </w:rPr>
  </w:style>
  <w:style w:type="paragraph" w:customStyle="1" w:styleId="xl318">
    <w:name w:val="xl318"/>
    <w:basedOn w:val="Normal"/>
    <w:rsid w:val="002D2F50"/>
    <w:pPr>
      <w:pBdr>
        <w:top w:val="single" w:sz="4" w:space="0" w:color="808080"/>
      </w:pBdr>
      <w:shd w:val="clear" w:color="000000" w:fill="92D050"/>
      <w:spacing w:before="100" w:beforeAutospacing="1" w:after="100" w:afterAutospacing="1" w:line="259" w:lineRule="auto"/>
      <w:jc w:val="center"/>
      <w:textAlignment w:val="center"/>
    </w:pPr>
    <w:rPr>
      <w:rFonts w:eastAsia="Times New Roman"/>
      <w:szCs w:val="22"/>
      <w:lang w:eastAsia="en-ZA"/>
    </w:rPr>
  </w:style>
  <w:style w:type="paragraph" w:customStyle="1" w:styleId="xl319">
    <w:name w:val="xl319"/>
    <w:basedOn w:val="Normal"/>
    <w:rsid w:val="002D2F50"/>
    <w:pPr>
      <w:pBdr>
        <w:top w:val="single" w:sz="4" w:space="0" w:color="808080"/>
        <w:left w:val="single" w:sz="4" w:space="0" w:color="808080"/>
        <w:bottom w:val="single" w:sz="4" w:space="0" w:color="808080"/>
        <w:right w:val="single" w:sz="4" w:space="0" w:color="808080"/>
      </w:pBdr>
      <w:shd w:val="clear" w:color="000000" w:fill="92D050"/>
      <w:spacing w:before="100" w:beforeAutospacing="1" w:after="100" w:afterAutospacing="1" w:line="259" w:lineRule="auto"/>
      <w:jc w:val="center"/>
      <w:textAlignment w:val="center"/>
    </w:pPr>
    <w:rPr>
      <w:rFonts w:eastAsia="Times New Roman"/>
      <w:szCs w:val="22"/>
      <w:lang w:eastAsia="en-ZA"/>
    </w:rPr>
  </w:style>
  <w:style w:type="paragraph" w:customStyle="1" w:styleId="xl320">
    <w:name w:val="xl320"/>
    <w:basedOn w:val="Normal"/>
    <w:rsid w:val="002D2F50"/>
    <w:pPr>
      <w:pBdr>
        <w:top w:val="double" w:sz="6" w:space="0" w:color="808080"/>
        <w:left w:val="single" w:sz="4" w:space="0" w:color="auto"/>
      </w:pBdr>
      <w:shd w:val="clear" w:color="000000" w:fill="D9D9D9"/>
      <w:spacing w:before="100" w:beforeAutospacing="1" w:after="100" w:afterAutospacing="1" w:line="259" w:lineRule="auto"/>
      <w:jc w:val="center"/>
      <w:textAlignment w:val="center"/>
    </w:pPr>
    <w:rPr>
      <w:rFonts w:eastAsia="Times New Roman"/>
      <w:b/>
      <w:bCs/>
      <w:color w:val="FF0000"/>
      <w:szCs w:val="22"/>
      <w:lang w:eastAsia="en-ZA"/>
    </w:rPr>
  </w:style>
  <w:style w:type="paragraph" w:customStyle="1" w:styleId="xl321">
    <w:name w:val="xl321"/>
    <w:basedOn w:val="Normal"/>
    <w:rsid w:val="002D2F50"/>
    <w:pPr>
      <w:pBdr>
        <w:top w:val="single" w:sz="4" w:space="0" w:color="808080"/>
        <w:left w:val="single" w:sz="4" w:space="0" w:color="808080"/>
        <w:bottom w:val="double" w:sz="6" w:space="0" w:color="808080"/>
        <w:right w:val="single" w:sz="4" w:space="0" w:color="808080"/>
      </w:pBdr>
      <w:shd w:val="clear" w:color="000000" w:fill="92D050"/>
      <w:spacing w:before="100" w:beforeAutospacing="1" w:after="100" w:afterAutospacing="1" w:line="259" w:lineRule="auto"/>
      <w:jc w:val="center"/>
      <w:textAlignment w:val="center"/>
    </w:pPr>
    <w:rPr>
      <w:rFonts w:eastAsia="Times New Roman"/>
      <w:szCs w:val="22"/>
      <w:lang w:eastAsia="en-ZA"/>
    </w:rPr>
  </w:style>
  <w:style w:type="paragraph" w:customStyle="1" w:styleId="xl322">
    <w:name w:val="xl322"/>
    <w:basedOn w:val="Normal"/>
    <w:rsid w:val="002D2F50"/>
    <w:pPr>
      <w:pBdr>
        <w:top w:val="double" w:sz="6" w:space="0" w:color="808080"/>
        <w:left w:val="single" w:sz="4" w:space="0" w:color="auto"/>
        <w:bottom w:val="single" w:sz="4" w:space="0" w:color="auto"/>
      </w:pBdr>
      <w:shd w:val="clear" w:color="000000" w:fill="D9D9D9"/>
      <w:spacing w:before="100" w:beforeAutospacing="1" w:after="100" w:afterAutospacing="1" w:line="259" w:lineRule="auto"/>
      <w:jc w:val="center"/>
      <w:textAlignment w:val="center"/>
    </w:pPr>
    <w:rPr>
      <w:rFonts w:eastAsia="Times New Roman"/>
      <w:b/>
      <w:bCs/>
      <w:color w:val="FF0000"/>
      <w:szCs w:val="22"/>
      <w:lang w:eastAsia="en-ZA"/>
    </w:rPr>
  </w:style>
  <w:style w:type="paragraph" w:customStyle="1" w:styleId="xl323">
    <w:name w:val="xl323"/>
    <w:basedOn w:val="Normal"/>
    <w:rsid w:val="002D2F50"/>
    <w:pPr>
      <w:pBdr>
        <w:top w:val="single" w:sz="4" w:space="0" w:color="auto"/>
        <w:left w:val="single" w:sz="4" w:space="0" w:color="808080"/>
        <w:bottom w:val="single" w:sz="4" w:space="0" w:color="808080"/>
        <w:right w:val="single" w:sz="4" w:space="0" w:color="808080"/>
      </w:pBdr>
      <w:shd w:val="clear" w:color="000000" w:fill="92D050"/>
      <w:spacing w:before="100" w:beforeAutospacing="1" w:after="100" w:afterAutospacing="1" w:line="259" w:lineRule="auto"/>
      <w:jc w:val="center"/>
      <w:textAlignment w:val="center"/>
    </w:pPr>
    <w:rPr>
      <w:rFonts w:eastAsia="Times New Roman"/>
      <w:szCs w:val="22"/>
      <w:lang w:eastAsia="en-ZA"/>
    </w:rPr>
  </w:style>
  <w:style w:type="paragraph" w:customStyle="1" w:styleId="xl324">
    <w:name w:val="xl324"/>
    <w:basedOn w:val="Normal"/>
    <w:rsid w:val="002D2F50"/>
    <w:pPr>
      <w:pBdr>
        <w:top w:val="single" w:sz="4" w:space="0" w:color="auto"/>
        <w:left w:val="single" w:sz="4" w:space="0" w:color="808080"/>
        <w:bottom w:val="double" w:sz="6" w:space="0" w:color="808080"/>
        <w:right w:val="single" w:sz="4" w:space="0" w:color="808080"/>
      </w:pBdr>
      <w:shd w:val="clear" w:color="000000" w:fill="92D050"/>
      <w:spacing w:before="100" w:beforeAutospacing="1" w:after="100" w:afterAutospacing="1" w:line="259" w:lineRule="auto"/>
      <w:jc w:val="center"/>
      <w:textAlignment w:val="center"/>
    </w:pPr>
    <w:rPr>
      <w:rFonts w:eastAsia="Times New Roman"/>
      <w:szCs w:val="22"/>
      <w:lang w:eastAsia="en-ZA"/>
    </w:rPr>
  </w:style>
  <w:style w:type="paragraph" w:customStyle="1" w:styleId="xl325">
    <w:name w:val="xl325"/>
    <w:basedOn w:val="Normal"/>
    <w:rsid w:val="002D2F50"/>
    <w:pPr>
      <w:pBdr>
        <w:top w:val="single" w:sz="4" w:space="0" w:color="auto"/>
        <w:left w:val="single" w:sz="4" w:space="0" w:color="808080"/>
        <w:bottom w:val="single" w:sz="4" w:space="0" w:color="808080"/>
        <w:right w:val="single" w:sz="4" w:space="0" w:color="808080"/>
      </w:pBdr>
      <w:shd w:val="clear" w:color="000000" w:fill="F2F2F2"/>
      <w:spacing w:before="100" w:beforeAutospacing="1" w:after="100" w:afterAutospacing="1" w:line="259" w:lineRule="auto"/>
      <w:jc w:val="center"/>
      <w:textAlignment w:val="center"/>
    </w:pPr>
    <w:rPr>
      <w:rFonts w:eastAsia="Times New Roman"/>
      <w:szCs w:val="22"/>
      <w:lang w:eastAsia="en-ZA"/>
    </w:rPr>
  </w:style>
  <w:style w:type="paragraph" w:customStyle="1" w:styleId="xl326">
    <w:name w:val="xl326"/>
    <w:basedOn w:val="Normal"/>
    <w:rsid w:val="002D2F50"/>
    <w:pPr>
      <w:pBdr>
        <w:top w:val="single" w:sz="4" w:space="0" w:color="808080"/>
        <w:left w:val="single" w:sz="4" w:space="0" w:color="808080"/>
        <w:bottom w:val="single" w:sz="4" w:space="0" w:color="808080"/>
        <w:right w:val="single" w:sz="4" w:space="0" w:color="808080"/>
      </w:pBdr>
      <w:spacing w:before="100" w:beforeAutospacing="1" w:after="100" w:afterAutospacing="1" w:line="259" w:lineRule="auto"/>
      <w:jc w:val="center"/>
      <w:textAlignment w:val="center"/>
    </w:pPr>
    <w:rPr>
      <w:rFonts w:eastAsia="Times New Roman"/>
      <w:szCs w:val="22"/>
      <w:lang w:eastAsia="en-ZA"/>
    </w:rPr>
  </w:style>
  <w:style w:type="paragraph" w:customStyle="1" w:styleId="xl327">
    <w:name w:val="xl327"/>
    <w:basedOn w:val="Normal"/>
    <w:rsid w:val="002D2F50"/>
    <w:pPr>
      <w:pBdr>
        <w:top w:val="single" w:sz="4" w:space="0" w:color="808080"/>
        <w:left w:val="single" w:sz="4" w:space="0" w:color="808080"/>
        <w:bottom w:val="single" w:sz="4" w:space="0" w:color="808080"/>
        <w:right w:val="single" w:sz="4" w:space="0" w:color="808080"/>
      </w:pBdr>
      <w:shd w:val="clear" w:color="000000" w:fill="F2F2F2"/>
      <w:spacing w:before="100" w:beforeAutospacing="1" w:after="100" w:afterAutospacing="1" w:line="259" w:lineRule="auto"/>
      <w:jc w:val="center"/>
      <w:textAlignment w:val="center"/>
    </w:pPr>
    <w:rPr>
      <w:rFonts w:eastAsia="Times New Roman"/>
      <w:szCs w:val="22"/>
      <w:lang w:eastAsia="en-ZA"/>
    </w:rPr>
  </w:style>
  <w:style w:type="paragraph" w:customStyle="1" w:styleId="xl328">
    <w:name w:val="xl328"/>
    <w:basedOn w:val="Normal"/>
    <w:rsid w:val="002D2F50"/>
    <w:pPr>
      <w:pBdr>
        <w:top w:val="single" w:sz="4" w:space="0" w:color="808080"/>
        <w:left w:val="single" w:sz="4" w:space="0" w:color="808080"/>
        <w:bottom w:val="single" w:sz="4" w:space="0" w:color="808080"/>
        <w:right w:val="single" w:sz="4" w:space="0" w:color="808080"/>
      </w:pBdr>
      <w:shd w:val="clear" w:color="000000" w:fill="F8CBAD"/>
      <w:spacing w:before="100" w:beforeAutospacing="1" w:after="100" w:afterAutospacing="1" w:line="259" w:lineRule="auto"/>
      <w:jc w:val="center"/>
      <w:textAlignment w:val="center"/>
    </w:pPr>
    <w:rPr>
      <w:rFonts w:eastAsia="Times New Roman"/>
      <w:szCs w:val="22"/>
      <w:lang w:eastAsia="en-ZA"/>
    </w:rPr>
  </w:style>
  <w:style w:type="paragraph" w:customStyle="1" w:styleId="xl329">
    <w:name w:val="xl329"/>
    <w:basedOn w:val="Normal"/>
    <w:rsid w:val="002D2F50"/>
    <w:pPr>
      <w:pBdr>
        <w:top w:val="single" w:sz="4" w:space="0" w:color="808080"/>
        <w:left w:val="single" w:sz="4" w:space="0" w:color="808080"/>
        <w:bottom w:val="double" w:sz="6" w:space="0" w:color="808080"/>
        <w:right w:val="single" w:sz="4" w:space="0" w:color="808080"/>
      </w:pBdr>
      <w:spacing w:before="100" w:beforeAutospacing="1" w:after="100" w:afterAutospacing="1" w:line="259" w:lineRule="auto"/>
      <w:jc w:val="center"/>
      <w:textAlignment w:val="center"/>
    </w:pPr>
    <w:rPr>
      <w:rFonts w:eastAsia="Times New Roman"/>
      <w:szCs w:val="22"/>
      <w:lang w:eastAsia="en-ZA"/>
    </w:rPr>
  </w:style>
  <w:style w:type="paragraph" w:customStyle="1" w:styleId="COTlistparagraph2">
    <w:name w:val="COT list paragraph 2"/>
    <w:basedOn w:val="Normal"/>
    <w:autoRedefine/>
    <w:qFormat/>
    <w:rsid w:val="002D2F50"/>
    <w:pPr>
      <w:tabs>
        <w:tab w:val="num" w:pos="720"/>
        <w:tab w:val="left" w:pos="794"/>
      </w:tabs>
      <w:spacing w:after="120" w:line="259" w:lineRule="auto"/>
      <w:ind w:left="1627" w:hanging="360"/>
      <w:contextualSpacing/>
    </w:pPr>
    <w:rPr>
      <w:rFonts w:eastAsia="Times New Roman"/>
      <w:szCs w:val="22"/>
      <w:lang w:eastAsia="en-US"/>
    </w:rPr>
  </w:style>
  <w:style w:type="paragraph" w:customStyle="1" w:styleId="CoTparagraphlistings">
    <w:name w:val="CoT paragraph listings"/>
    <w:basedOn w:val="ListParagraph"/>
    <w:autoRedefine/>
    <w:qFormat/>
    <w:rsid w:val="002D2F50"/>
    <w:pPr>
      <w:tabs>
        <w:tab w:val="num" w:pos="720"/>
      </w:tabs>
      <w:spacing w:before="120" w:after="160" w:line="259" w:lineRule="auto"/>
      <w:ind w:right="710" w:hanging="360"/>
    </w:pPr>
    <w:rPr>
      <w:rFonts w:eastAsia="Times New Roman" w:cstheme="minorHAnsi"/>
      <w:szCs w:val="22"/>
      <w:lang w:eastAsia="en-US"/>
    </w:rPr>
  </w:style>
  <w:style w:type="paragraph" w:customStyle="1" w:styleId="C32TOC">
    <w:name w:val="C3.2 TOC"/>
    <w:basedOn w:val="C3TOC"/>
    <w:next w:val="COTPARAGRAPH"/>
    <w:autoRedefine/>
    <w:qFormat/>
    <w:rsid w:val="00767B6D"/>
    <w:pPr>
      <w:ind w:left="851" w:hanging="851"/>
    </w:pPr>
  </w:style>
  <w:style w:type="paragraph" w:customStyle="1" w:styleId="listparagraph2">
    <w:name w:val="list paragraph 2"/>
    <w:basedOn w:val="Normal"/>
    <w:qFormat/>
    <w:rsid w:val="002D2F50"/>
    <w:pPr>
      <w:spacing w:after="200" w:line="288" w:lineRule="auto"/>
      <w:ind w:left="2160" w:hanging="360"/>
      <w:contextualSpacing/>
    </w:pPr>
    <w:rPr>
      <w:rFonts w:eastAsia="Times New Roman"/>
      <w:szCs w:val="22"/>
      <w:lang w:eastAsia="en-US"/>
    </w:rPr>
  </w:style>
  <w:style w:type="paragraph" w:customStyle="1" w:styleId="msonormal0">
    <w:name w:val="msonormal"/>
    <w:basedOn w:val="Normal"/>
    <w:uiPriority w:val="99"/>
    <w:rsid w:val="002D2F50"/>
    <w:pPr>
      <w:spacing w:before="100" w:beforeAutospacing="1" w:after="100" w:afterAutospacing="1" w:line="259" w:lineRule="auto"/>
    </w:pPr>
    <w:rPr>
      <w:rFonts w:eastAsia="Times New Roman"/>
      <w:szCs w:val="22"/>
      <w:lang w:eastAsia="en-US"/>
    </w:rPr>
  </w:style>
  <w:style w:type="paragraph" w:customStyle="1" w:styleId="prj0">
    <w:name w:val="prj0"/>
    <w:basedOn w:val="Normal"/>
    <w:rsid w:val="002D2F50"/>
    <w:pPr>
      <w:pBdr>
        <w:top w:val="single" w:sz="4" w:space="0" w:color="B1BBCC"/>
        <w:left w:val="single" w:sz="4" w:space="0" w:color="B1BBCC"/>
        <w:bottom w:val="single" w:sz="4" w:space="0" w:color="B1BBCC"/>
        <w:right w:val="single" w:sz="4" w:space="0" w:color="B1BBCC"/>
      </w:pBdr>
      <w:spacing w:before="100" w:beforeAutospacing="1" w:after="100" w:afterAutospacing="1" w:line="259" w:lineRule="auto"/>
    </w:pPr>
    <w:rPr>
      <w:rFonts w:eastAsia="Times New Roman"/>
      <w:sz w:val="16"/>
      <w:szCs w:val="16"/>
      <w:lang w:eastAsia="en-US"/>
    </w:rPr>
  </w:style>
  <w:style w:type="paragraph" w:customStyle="1" w:styleId="prj1">
    <w:name w:val="prj1"/>
    <w:basedOn w:val="Normal"/>
    <w:rsid w:val="002D2F50"/>
    <w:pPr>
      <w:pBdr>
        <w:top w:val="single" w:sz="4" w:space="0" w:color="B1BBCC"/>
        <w:left w:val="single" w:sz="4" w:space="0" w:color="B1BBCC"/>
        <w:bottom w:val="single" w:sz="4" w:space="0" w:color="B1BBCC"/>
        <w:right w:val="single" w:sz="4" w:space="0" w:color="B1BBCC"/>
      </w:pBdr>
      <w:spacing w:before="100" w:beforeAutospacing="1" w:after="100" w:afterAutospacing="1" w:line="259" w:lineRule="auto"/>
    </w:pPr>
    <w:rPr>
      <w:rFonts w:eastAsia="Times New Roman"/>
      <w:szCs w:val="22"/>
      <w:lang w:eastAsia="en-US"/>
    </w:rPr>
  </w:style>
  <w:style w:type="paragraph" w:customStyle="1" w:styleId="-Bullets">
    <w:name w:val="- Bullets"/>
    <w:basedOn w:val="Normal"/>
    <w:qFormat/>
    <w:rsid w:val="002D2F50"/>
    <w:pPr>
      <w:tabs>
        <w:tab w:val="num" w:pos="720"/>
      </w:tabs>
      <w:spacing w:after="160" w:line="360" w:lineRule="exact"/>
      <w:ind w:left="720" w:hanging="720"/>
      <w:contextualSpacing/>
    </w:pPr>
    <w:rPr>
      <w:rFonts w:eastAsia="Times New Roman"/>
      <w:szCs w:val="22"/>
      <w:lang w:eastAsia="en-ZA"/>
    </w:rPr>
  </w:style>
  <w:style w:type="paragraph" w:customStyle="1" w:styleId="xl330">
    <w:name w:val="xl330"/>
    <w:basedOn w:val="Normal"/>
    <w:rsid w:val="002D2F50"/>
    <w:pPr>
      <w:pBdr>
        <w:top w:val="single" w:sz="4" w:space="0" w:color="808080"/>
        <w:left w:val="single" w:sz="4" w:space="0" w:color="808080"/>
        <w:bottom w:val="double" w:sz="6" w:space="0" w:color="808080"/>
        <w:right w:val="single" w:sz="4" w:space="0" w:color="808080"/>
      </w:pBdr>
      <w:shd w:val="clear" w:color="000000" w:fill="92D050"/>
      <w:spacing w:before="100" w:beforeAutospacing="1" w:after="100" w:afterAutospacing="1" w:line="259" w:lineRule="auto"/>
      <w:textAlignment w:val="center"/>
    </w:pPr>
    <w:rPr>
      <w:rFonts w:eastAsia="Times New Roman"/>
      <w:sz w:val="18"/>
      <w:szCs w:val="18"/>
      <w:lang w:eastAsia="en-ZA"/>
    </w:rPr>
  </w:style>
  <w:style w:type="paragraph" w:customStyle="1" w:styleId="xl331">
    <w:name w:val="xl331"/>
    <w:basedOn w:val="Normal"/>
    <w:rsid w:val="002D2F50"/>
    <w:pPr>
      <w:pBdr>
        <w:top w:val="single" w:sz="4" w:space="0" w:color="808080"/>
        <w:left w:val="single" w:sz="4" w:space="0" w:color="808080"/>
        <w:bottom w:val="single" w:sz="4" w:space="0" w:color="808080"/>
      </w:pBdr>
      <w:shd w:val="clear" w:color="000000" w:fill="FFFF00"/>
      <w:spacing w:before="100" w:beforeAutospacing="1" w:after="100" w:afterAutospacing="1" w:line="259" w:lineRule="auto"/>
      <w:textAlignment w:val="center"/>
    </w:pPr>
    <w:rPr>
      <w:rFonts w:eastAsia="Times New Roman"/>
      <w:sz w:val="18"/>
      <w:szCs w:val="18"/>
      <w:lang w:eastAsia="en-ZA"/>
    </w:rPr>
  </w:style>
  <w:style w:type="paragraph" w:customStyle="1" w:styleId="xl332">
    <w:name w:val="xl332"/>
    <w:basedOn w:val="Normal"/>
    <w:rsid w:val="002D2F50"/>
    <w:pPr>
      <w:pBdr>
        <w:top w:val="single" w:sz="4" w:space="0" w:color="808080"/>
        <w:left w:val="double" w:sz="6" w:space="0" w:color="808080"/>
        <w:bottom w:val="single" w:sz="4" w:space="0" w:color="808080"/>
      </w:pBdr>
      <w:shd w:val="clear" w:color="000000" w:fill="FFFF00"/>
      <w:spacing w:before="100" w:beforeAutospacing="1" w:after="100" w:afterAutospacing="1" w:line="259" w:lineRule="auto"/>
      <w:textAlignment w:val="center"/>
    </w:pPr>
    <w:rPr>
      <w:rFonts w:ascii="Arial Narrow" w:eastAsia="Times New Roman" w:hAnsi="Arial Narrow"/>
      <w:sz w:val="18"/>
      <w:szCs w:val="18"/>
      <w:lang w:eastAsia="en-ZA"/>
    </w:rPr>
  </w:style>
  <w:style w:type="paragraph" w:customStyle="1" w:styleId="xl333">
    <w:name w:val="xl333"/>
    <w:basedOn w:val="Normal"/>
    <w:rsid w:val="002D2F50"/>
    <w:pPr>
      <w:pBdr>
        <w:left w:val="double" w:sz="6" w:space="0" w:color="808080"/>
        <w:bottom w:val="single" w:sz="4" w:space="0" w:color="808080"/>
        <w:right w:val="single" w:sz="4" w:space="0" w:color="808080"/>
      </w:pBdr>
      <w:shd w:val="clear" w:color="000000" w:fill="E6B8B7"/>
      <w:spacing w:before="100" w:beforeAutospacing="1" w:after="100" w:afterAutospacing="1" w:line="259" w:lineRule="auto"/>
      <w:textAlignment w:val="center"/>
    </w:pPr>
    <w:rPr>
      <w:rFonts w:ascii="Arial Narrow" w:eastAsia="Times New Roman" w:hAnsi="Arial Narrow"/>
      <w:sz w:val="18"/>
      <w:szCs w:val="18"/>
      <w:lang w:eastAsia="en-ZA"/>
    </w:rPr>
  </w:style>
  <w:style w:type="paragraph" w:customStyle="1" w:styleId="xl334">
    <w:name w:val="xl334"/>
    <w:basedOn w:val="Normal"/>
    <w:rsid w:val="002D2F50"/>
    <w:pPr>
      <w:pBdr>
        <w:top w:val="single" w:sz="4" w:space="0" w:color="808080"/>
        <w:left w:val="double" w:sz="6" w:space="0" w:color="808080"/>
        <w:bottom w:val="single" w:sz="4" w:space="0" w:color="808080"/>
      </w:pBdr>
      <w:shd w:val="clear" w:color="000000" w:fill="FFFF00"/>
      <w:spacing w:before="100" w:beforeAutospacing="1" w:after="100" w:afterAutospacing="1" w:line="259" w:lineRule="auto"/>
      <w:textAlignment w:val="center"/>
    </w:pPr>
    <w:rPr>
      <w:rFonts w:ascii="Arial Narrow" w:eastAsia="Times New Roman" w:hAnsi="Arial Narrow"/>
      <w:sz w:val="18"/>
      <w:szCs w:val="18"/>
      <w:lang w:eastAsia="en-ZA"/>
    </w:rPr>
  </w:style>
  <w:style w:type="paragraph" w:customStyle="1" w:styleId="xl335">
    <w:name w:val="xl335"/>
    <w:basedOn w:val="Normal"/>
    <w:rsid w:val="002D2F50"/>
    <w:pPr>
      <w:pBdr>
        <w:top w:val="single" w:sz="4" w:space="0" w:color="808080"/>
        <w:left w:val="double" w:sz="6" w:space="0" w:color="808080"/>
        <w:bottom w:val="single" w:sz="4" w:space="0" w:color="808080"/>
        <w:right w:val="single" w:sz="4" w:space="0" w:color="808080"/>
      </w:pBdr>
      <w:shd w:val="clear" w:color="000000" w:fill="FFFF00"/>
      <w:spacing w:before="100" w:beforeAutospacing="1" w:after="100" w:afterAutospacing="1" w:line="259" w:lineRule="auto"/>
      <w:textAlignment w:val="center"/>
    </w:pPr>
    <w:rPr>
      <w:rFonts w:ascii="Arial Narrow" w:eastAsia="Times New Roman" w:hAnsi="Arial Narrow"/>
      <w:sz w:val="18"/>
      <w:szCs w:val="18"/>
      <w:lang w:eastAsia="en-ZA"/>
    </w:rPr>
  </w:style>
  <w:style w:type="paragraph" w:customStyle="1" w:styleId="xl336">
    <w:name w:val="xl336"/>
    <w:basedOn w:val="Normal"/>
    <w:rsid w:val="002D2F50"/>
    <w:pPr>
      <w:pBdr>
        <w:top w:val="single" w:sz="4" w:space="0" w:color="808080"/>
        <w:left w:val="double" w:sz="6" w:space="0" w:color="808080"/>
        <w:bottom w:val="single" w:sz="4" w:space="0" w:color="808080"/>
        <w:right w:val="single" w:sz="4" w:space="0" w:color="808080"/>
      </w:pBdr>
      <w:shd w:val="clear" w:color="000000" w:fill="92D050"/>
      <w:spacing w:before="100" w:beforeAutospacing="1" w:after="100" w:afterAutospacing="1" w:line="259" w:lineRule="auto"/>
      <w:textAlignment w:val="center"/>
    </w:pPr>
    <w:rPr>
      <w:rFonts w:ascii="Arial Narrow" w:eastAsia="Times New Roman" w:hAnsi="Arial Narrow"/>
      <w:sz w:val="18"/>
      <w:szCs w:val="18"/>
      <w:lang w:eastAsia="en-ZA"/>
    </w:rPr>
  </w:style>
  <w:style w:type="paragraph" w:customStyle="1" w:styleId="xl337">
    <w:name w:val="xl337"/>
    <w:basedOn w:val="Normal"/>
    <w:rsid w:val="002D2F50"/>
    <w:pPr>
      <w:pBdr>
        <w:left w:val="double" w:sz="6" w:space="0" w:color="808080"/>
        <w:bottom w:val="single" w:sz="4" w:space="0" w:color="808080"/>
        <w:right w:val="single" w:sz="4" w:space="0" w:color="808080"/>
      </w:pBdr>
      <w:shd w:val="clear" w:color="000000" w:fill="92D050"/>
      <w:spacing w:before="100" w:beforeAutospacing="1" w:after="100" w:afterAutospacing="1" w:line="259" w:lineRule="auto"/>
      <w:textAlignment w:val="center"/>
    </w:pPr>
    <w:rPr>
      <w:rFonts w:ascii="Arial Narrow" w:eastAsia="Times New Roman" w:hAnsi="Arial Narrow"/>
      <w:sz w:val="18"/>
      <w:szCs w:val="18"/>
      <w:lang w:eastAsia="en-ZA"/>
    </w:rPr>
  </w:style>
  <w:style w:type="paragraph" w:customStyle="1" w:styleId="xl338">
    <w:name w:val="xl338"/>
    <w:basedOn w:val="Normal"/>
    <w:rsid w:val="002D2F50"/>
    <w:pPr>
      <w:pBdr>
        <w:left w:val="double" w:sz="6" w:space="0" w:color="808080"/>
        <w:bottom w:val="single" w:sz="4" w:space="0" w:color="808080"/>
        <w:right w:val="single" w:sz="4" w:space="0" w:color="808080"/>
      </w:pBdr>
      <w:shd w:val="clear" w:color="000000" w:fill="FFFF00"/>
      <w:spacing w:before="100" w:beforeAutospacing="1" w:after="100" w:afterAutospacing="1" w:line="259" w:lineRule="auto"/>
      <w:textAlignment w:val="center"/>
    </w:pPr>
    <w:rPr>
      <w:rFonts w:ascii="Arial Narrow" w:eastAsia="Times New Roman" w:hAnsi="Arial Narrow"/>
      <w:sz w:val="18"/>
      <w:szCs w:val="18"/>
      <w:lang w:eastAsia="en-ZA"/>
    </w:rPr>
  </w:style>
  <w:style w:type="paragraph" w:customStyle="1" w:styleId="xl339">
    <w:name w:val="xl339"/>
    <w:basedOn w:val="Normal"/>
    <w:rsid w:val="002D2F50"/>
    <w:pPr>
      <w:pBdr>
        <w:top w:val="single" w:sz="4" w:space="0" w:color="808080"/>
        <w:left w:val="double" w:sz="6" w:space="0" w:color="808080"/>
        <w:bottom w:val="single" w:sz="4" w:space="0" w:color="808080"/>
        <w:right w:val="single" w:sz="4" w:space="0" w:color="808080"/>
      </w:pBdr>
      <w:shd w:val="clear" w:color="000000" w:fill="FFFF00"/>
      <w:spacing w:before="100" w:beforeAutospacing="1" w:after="100" w:afterAutospacing="1" w:line="259" w:lineRule="auto"/>
      <w:textAlignment w:val="center"/>
    </w:pPr>
    <w:rPr>
      <w:rFonts w:ascii="Arial Narrow" w:eastAsia="Times New Roman" w:hAnsi="Arial Narrow"/>
      <w:color w:val="FF0000"/>
      <w:sz w:val="18"/>
      <w:szCs w:val="18"/>
      <w:lang w:eastAsia="en-ZA"/>
    </w:rPr>
  </w:style>
  <w:style w:type="paragraph" w:customStyle="1" w:styleId="xl340">
    <w:name w:val="xl340"/>
    <w:basedOn w:val="Normal"/>
    <w:rsid w:val="002D2F50"/>
    <w:pPr>
      <w:pBdr>
        <w:top w:val="single" w:sz="4" w:space="0" w:color="808080"/>
        <w:left w:val="double" w:sz="6" w:space="0" w:color="808080"/>
        <w:right w:val="single" w:sz="4" w:space="0" w:color="808080"/>
      </w:pBdr>
      <w:shd w:val="clear" w:color="000000" w:fill="FFFF00"/>
      <w:spacing w:before="100" w:beforeAutospacing="1" w:after="100" w:afterAutospacing="1" w:line="259" w:lineRule="auto"/>
      <w:textAlignment w:val="center"/>
    </w:pPr>
    <w:rPr>
      <w:rFonts w:ascii="Arial Narrow" w:eastAsia="Times New Roman" w:hAnsi="Arial Narrow"/>
      <w:sz w:val="18"/>
      <w:szCs w:val="18"/>
      <w:lang w:eastAsia="en-ZA"/>
    </w:rPr>
  </w:style>
  <w:style w:type="paragraph" w:customStyle="1" w:styleId="xl341">
    <w:name w:val="xl341"/>
    <w:basedOn w:val="Normal"/>
    <w:rsid w:val="002D2F50"/>
    <w:pPr>
      <w:pBdr>
        <w:top w:val="dotDotDash" w:sz="8" w:space="0" w:color="808080"/>
        <w:left w:val="double" w:sz="6" w:space="0" w:color="808080"/>
        <w:bottom w:val="single" w:sz="4" w:space="0" w:color="808080"/>
        <w:right w:val="single" w:sz="4" w:space="0" w:color="808080"/>
      </w:pBdr>
      <w:shd w:val="clear" w:color="000000" w:fill="FFFF00"/>
      <w:spacing w:before="100" w:beforeAutospacing="1" w:after="100" w:afterAutospacing="1" w:line="259" w:lineRule="auto"/>
      <w:textAlignment w:val="center"/>
    </w:pPr>
    <w:rPr>
      <w:rFonts w:ascii="Arial Narrow" w:eastAsia="Times New Roman" w:hAnsi="Arial Narrow"/>
      <w:color w:val="FF0000"/>
      <w:sz w:val="18"/>
      <w:szCs w:val="18"/>
      <w:lang w:eastAsia="en-ZA"/>
    </w:rPr>
  </w:style>
  <w:style w:type="paragraph" w:customStyle="1" w:styleId="xl342">
    <w:name w:val="xl342"/>
    <w:basedOn w:val="Normal"/>
    <w:rsid w:val="002D2F50"/>
    <w:pPr>
      <w:pBdr>
        <w:left w:val="double" w:sz="6" w:space="0" w:color="808080"/>
        <w:right w:val="single" w:sz="4" w:space="0" w:color="808080"/>
      </w:pBdr>
      <w:shd w:val="clear" w:color="000000" w:fill="FFFF00"/>
      <w:spacing w:before="100" w:beforeAutospacing="1" w:after="100" w:afterAutospacing="1" w:line="259" w:lineRule="auto"/>
      <w:textAlignment w:val="center"/>
    </w:pPr>
    <w:rPr>
      <w:rFonts w:ascii="Arial Narrow" w:eastAsia="Times New Roman" w:hAnsi="Arial Narrow"/>
      <w:sz w:val="18"/>
      <w:szCs w:val="18"/>
      <w:lang w:eastAsia="en-ZA"/>
    </w:rPr>
  </w:style>
  <w:style w:type="paragraph" w:customStyle="1" w:styleId="xl343">
    <w:name w:val="xl343"/>
    <w:basedOn w:val="Normal"/>
    <w:rsid w:val="002D2F50"/>
    <w:pPr>
      <w:pBdr>
        <w:top w:val="dotDotDash" w:sz="8" w:space="0" w:color="808080"/>
        <w:left w:val="double" w:sz="6" w:space="0" w:color="808080"/>
        <w:bottom w:val="single" w:sz="4" w:space="0" w:color="808080"/>
        <w:right w:val="single" w:sz="4" w:space="0" w:color="808080"/>
      </w:pBdr>
      <w:shd w:val="clear" w:color="000000" w:fill="FFFF00"/>
      <w:spacing w:before="100" w:beforeAutospacing="1" w:after="100" w:afterAutospacing="1" w:line="259" w:lineRule="auto"/>
      <w:textAlignment w:val="center"/>
    </w:pPr>
    <w:rPr>
      <w:rFonts w:ascii="Arial Narrow" w:eastAsia="Times New Roman" w:hAnsi="Arial Narrow"/>
      <w:sz w:val="18"/>
      <w:szCs w:val="18"/>
      <w:lang w:eastAsia="en-ZA"/>
    </w:rPr>
  </w:style>
  <w:style w:type="paragraph" w:customStyle="1" w:styleId="xl344">
    <w:name w:val="xl344"/>
    <w:basedOn w:val="Normal"/>
    <w:rsid w:val="002D2F50"/>
    <w:pPr>
      <w:pBdr>
        <w:top w:val="dotDotDash" w:sz="8" w:space="0" w:color="808080"/>
        <w:left w:val="double" w:sz="6" w:space="0" w:color="808080"/>
        <w:bottom w:val="dotDotDash" w:sz="8" w:space="0" w:color="808080"/>
        <w:right w:val="single" w:sz="4" w:space="0" w:color="808080"/>
      </w:pBdr>
      <w:shd w:val="clear" w:color="000000" w:fill="FFFF00"/>
      <w:spacing w:before="100" w:beforeAutospacing="1" w:after="100" w:afterAutospacing="1" w:line="259" w:lineRule="auto"/>
      <w:textAlignment w:val="center"/>
    </w:pPr>
    <w:rPr>
      <w:rFonts w:ascii="Arial Narrow" w:eastAsia="Times New Roman" w:hAnsi="Arial Narrow"/>
      <w:sz w:val="18"/>
      <w:szCs w:val="18"/>
      <w:lang w:eastAsia="en-ZA"/>
    </w:rPr>
  </w:style>
  <w:style w:type="paragraph" w:customStyle="1" w:styleId="xl345">
    <w:name w:val="xl345"/>
    <w:basedOn w:val="Normal"/>
    <w:rsid w:val="002D2F50"/>
    <w:pPr>
      <w:pBdr>
        <w:left w:val="double" w:sz="6" w:space="0" w:color="808080"/>
        <w:right w:val="single" w:sz="4" w:space="0" w:color="808080"/>
      </w:pBdr>
      <w:shd w:val="clear" w:color="000000" w:fill="C5D9F1"/>
      <w:spacing w:before="100" w:beforeAutospacing="1" w:after="100" w:afterAutospacing="1" w:line="259" w:lineRule="auto"/>
      <w:textAlignment w:val="center"/>
    </w:pPr>
    <w:rPr>
      <w:rFonts w:ascii="Arial Narrow" w:eastAsia="Times New Roman" w:hAnsi="Arial Narrow"/>
      <w:color w:val="FF0000"/>
      <w:sz w:val="18"/>
      <w:szCs w:val="18"/>
      <w:lang w:eastAsia="en-ZA"/>
    </w:rPr>
  </w:style>
  <w:style w:type="paragraph" w:customStyle="1" w:styleId="xl346">
    <w:name w:val="xl346"/>
    <w:basedOn w:val="Normal"/>
    <w:rsid w:val="002D2F50"/>
    <w:pPr>
      <w:pBdr>
        <w:top w:val="single" w:sz="4" w:space="0" w:color="808080"/>
        <w:left w:val="double" w:sz="6" w:space="0" w:color="808080"/>
        <w:bottom w:val="dotDotDash" w:sz="8" w:space="0" w:color="808080"/>
        <w:right w:val="single" w:sz="4" w:space="0" w:color="808080"/>
      </w:pBdr>
      <w:spacing w:before="100" w:beforeAutospacing="1" w:after="100" w:afterAutospacing="1" w:line="259" w:lineRule="auto"/>
      <w:textAlignment w:val="center"/>
    </w:pPr>
    <w:rPr>
      <w:rFonts w:ascii="Arial Narrow" w:eastAsia="Times New Roman" w:hAnsi="Arial Narrow"/>
      <w:sz w:val="18"/>
      <w:szCs w:val="18"/>
      <w:lang w:eastAsia="en-ZA"/>
    </w:rPr>
  </w:style>
  <w:style w:type="paragraph" w:customStyle="1" w:styleId="xl347">
    <w:name w:val="xl347"/>
    <w:basedOn w:val="Normal"/>
    <w:rsid w:val="002D2F50"/>
    <w:pPr>
      <w:pBdr>
        <w:left w:val="double" w:sz="6" w:space="0" w:color="808080"/>
        <w:bottom w:val="single" w:sz="4" w:space="0" w:color="808080"/>
        <w:right w:val="single" w:sz="4" w:space="0" w:color="808080"/>
      </w:pBdr>
      <w:shd w:val="clear" w:color="000000" w:fill="C5D9F1"/>
      <w:spacing w:before="100" w:beforeAutospacing="1" w:after="100" w:afterAutospacing="1" w:line="259" w:lineRule="auto"/>
      <w:textAlignment w:val="center"/>
    </w:pPr>
    <w:rPr>
      <w:rFonts w:ascii="Arial Narrow" w:eastAsia="Times New Roman" w:hAnsi="Arial Narrow"/>
      <w:sz w:val="18"/>
      <w:szCs w:val="18"/>
      <w:lang w:eastAsia="en-ZA"/>
    </w:rPr>
  </w:style>
  <w:style w:type="paragraph" w:customStyle="1" w:styleId="xl348">
    <w:name w:val="xl348"/>
    <w:basedOn w:val="Normal"/>
    <w:rsid w:val="002D2F50"/>
    <w:pPr>
      <w:pBdr>
        <w:left w:val="double" w:sz="6" w:space="0" w:color="808080"/>
        <w:bottom w:val="single" w:sz="4" w:space="0" w:color="808080"/>
      </w:pBdr>
      <w:shd w:val="clear" w:color="000000" w:fill="D8E4BC"/>
      <w:spacing w:before="100" w:beforeAutospacing="1" w:after="100" w:afterAutospacing="1" w:line="259" w:lineRule="auto"/>
      <w:textAlignment w:val="center"/>
    </w:pPr>
    <w:rPr>
      <w:rFonts w:ascii="Arial Narrow" w:eastAsia="Times New Roman" w:hAnsi="Arial Narrow"/>
      <w:b/>
      <w:bCs/>
      <w:sz w:val="18"/>
      <w:szCs w:val="18"/>
      <w:lang w:eastAsia="en-ZA"/>
    </w:rPr>
  </w:style>
  <w:style w:type="paragraph" w:customStyle="1" w:styleId="xl349">
    <w:name w:val="xl349"/>
    <w:basedOn w:val="Normal"/>
    <w:rsid w:val="002D2F50"/>
    <w:pPr>
      <w:pBdr>
        <w:left w:val="single" w:sz="4" w:space="0" w:color="808080"/>
        <w:right w:val="single" w:sz="4" w:space="0" w:color="808080"/>
      </w:pBdr>
      <w:spacing w:before="100" w:beforeAutospacing="1" w:after="100" w:afterAutospacing="1" w:line="259" w:lineRule="auto"/>
      <w:textAlignment w:val="center"/>
    </w:pPr>
    <w:rPr>
      <w:rFonts w:eastAsia="Times New Roman"/>
      <w:sz w:val="18"/>
      <w:szCs w:val="18"/>
      <w:lang w:eastAsia="en-ZA"/>
    </w:rPr>
  </w:style>
  <w:style w:type="paragraph" w:customStyle="1" w:styleId="xl350">
    <w:name w:val="xl350"/>
    <w:basedOn w:val="Normal"/>
    <w:rsid w:val="002D2F50"/>
    <w:pPr>
      <w:pBdr>
        <w:top w:val="dotDotDash" w:sz="8" w:space="0" w:color="808080"/>
        <w:left w:val="single" w:sz="4" w:space="0" w:color="808080"/>
        <w:bottom w:val="dotDotDash" w:sz="8" w:space="0" w:color="808080"/>
        <w:right w:val="single" w:sz="4" w:space="0" w:color="808080"/>
      </w:pBdr>
      <w:spacing w:before="100" w:beforeAutospacing="1" w:after="100" w:afterAutospacing="1" w:line="259" w:lineRule="auto"/>
      <w:textAlignment w:val="center"/>
    </w:pPr>
    <w:rPr>
      <w:rFonts w:eastAsia="Times New Roman"/>
      <w:sz w:val="18"/>
      <w:szCs w:val="18"/>
      <w:lang w:eastAsia="en-ZA"/>
    </w:rPr>
  </w:style>
  <w:style w:type="paragraph" w:customStyle="1" w:styleId="xl351">
    <w:name w:val="xl351"/>
    <w:basedOn w:val="Normal"/>
    <w:rsid w:val="002D2F50"/>
    <w:pPr>
      <w:pBdr>
        <w:top w:val="single" w:sz="4" w:space="0" w:color="808080"/>
        <w:bottom w:val="single" w:sz="4" w:space="0" w:color="808080"/>
        <w:right w:val="single" w:sz="4" w:space="0" w:color="808080"/>
      </w:pBdr>
      <w:spacing w:before="100" w:beforeAutospacing="1" w:after="100" w:afterAutospacing="1" w:line="259" w:lineRule="auto"/>
      <w:textAlignment w:val="center"/>
    </w:pPr>
    <w:rPr>
      <w:rFonts w:eastAsia="Times New Roman"/>
      <w:sz w:val="18"/>
      <w:szCs w:val="18"/>
      <w:lang w:eastAsia="en-ZA"/>
    </w:rPr>
  </w:style>
  <w:style w:type="paragraph" w:customStyle="1" w:styleId="xl352">
    <w:name w:val="xl352"/>
    <w:basedOn w:val="Normal"/>
    <w:rsid w:val="002D2F50"/>
    <w:pPr>
      <w:pBdr>
        <w:top w:val="single" w:sz="4" w:space="0" w:color="808080"/>
        <w:left w:val="single" w:sz="4" w:space="0" w:color="808080"/>
        <w:bottom w:val="dotDotDash" w:sz="8" w:space="0" w:color="808080"/>
        <w:right w:val="single" w:sz="4" w:space="0" w:color="808080"/>
      </w:pBdr>
      <w:spacing w:before="100" w:beforeAutospacing="1" w:after="100" w:afterAutospacing="1" w:line="259" w:lineRule="auto"/>
      <w:textAlignment w:val="center"/>
    </w:pPr>
    <w:rPr>
      <w:rFonts w:eastAsia="Times New Roman"/>
      <w:i/>
      <w:iCs/>
      <w:sz w:val="18"/>
      <w:szCs w:val="18"/>
      <w:lang w:eastAsia="en-ZA"/>
    </w:rPr>
  </w:style>
  <w:style w:type="paragraph" w:customStyle="1" w:styleId="xl353">
    <w:name w:val="xl353"/>
    <w:basedOn w:val="Normal"/>
    <w:rsid w:val="002D2F50"/>
    <w:pPr>
      <w:pBdr>
        <w:top w:val="dotDotDash" w:sz="8" w:space="0" w:color="808080"/>
        <w:left w:val="single" w:sz="4" w:space="0" w:color="808080"/>
        <w:right w:val="single" w:sz="4" w:space="0" w:color="808080"/>
      </w:pBdr>
      <w:spacing w:before="100" w:beforeAutospacing="1" w:after="100" w:afterAutospacing="1" w:line="259" w:lineRule="auto"/>
      <w:textAlignment w:val="center"/>
    </w:pPr>
    <w:rPr>
      <w:rFonts w:eastAsia="Times New Roman"/>
      <w:sz w:val="18"/>
      <w:szCs w:val="18"/>
      <w:lang w:eastAsia="en-ZA"/>
    </w:rPr>
  </w:style>
  <w:style w:type="paragraph" w:customStyle="1" w:styleId="xl354">
    <w:name w:val="xl354"/>
    <w:basedOn w:val="Normal"/>
    <w:rsid w:val="002D2F50"/>
    <w:pPr>
      <w:pBdr>
        <w:top w:val="single" w:sz="4" w:space="0" w:color="808080"/>
        <w:left w:val="single" w:sz="4" w:space="0" w:color="808080"/>
        <w:right w:val="single" w:sz="4" w:space="0" w:color="808080"/>
      </w:pBdr>
      <w:spacing w:before="100" w:beforeAutospacing="1" w:after="100" w:afterAutospacing="1" w:line="259" w:lineRule="auto"/>
      <w:textAlignment w:val="center"/>
    </w:pPr>
    <w:rPr>
      <w:rFonts w:eastAsia="Times New Roman"/>
      <w:i/>
      <w:iCs/>
      <w:sz w:val="18"/>
      <w:szCs w:val="18"/>
      <w:lang w:eastAsia="en-ZA"/>
    </w:rPr>
  </w:style>
  <w:style w:type="paragraph" w:customStyle="1" w:styleId="xl355">
    <w:name w:val="xl355"/>
    <w:basedOn w:val="Normal"/>
    <w:rsid w:val="002D2F50"/>
    <w:pPr>
      <w:pBdr>
        <w:left w:val="single" w:sz="4" w:space="0" w:color="auto"/>
        <w:right w:val="single" w:sz="4" w:space="0" w:color="auto"/>
      </w:pBdr>
      <w:spacing w:before="100" w:beforeAutospacing="1" w:after="100" w:afterAutospacing="1" w:line="259" w:lineRule="auto"/>
      <w:textAlignment w:val="center"/>
    </w:pPr>
    <w:rPr>
      <w:rFonts w:eastAsia="Times New Roman"/>
      <w:b/>
      <w:bCs/>
      <w:sz w:val="18"/>
      <w:szCs w:val="18"/>
      <w:lang w:eastAsia="en-ZA"/>
    </w:rPr>
  </w:style>
  <w:style w:type="paragraph" w:customStyle="1" w:styleId="xl356">
    <w:name w:val="xl356"/>
    <w:basedOn w:val="Normal"/>
    <w:rsid w:val="002D2F50"/>
    <w:pPr>
      <w:pBdr>
        <w:top w:val="single" w:sz="4" w:space="0" w:color="auto"/>
        <w:left w:val="single" w:sz="4" w:space="0" w:color="auto"/>
        <w:right w:val="single" w:sz="4" w:space="0" w:color="auto"/>
      </w:pBdr>
      <w:spacing w:before="100" w:beforeAutospacing="1" w:after="100" w:afterAutospacing="1" w:line="259" w:lineRule="auto"/>
      <w:textAlignment w:val="center"/>
    </w:pPr>
    <w:rPr>
      <w:rFonts w:eastAsia="Times New Roman"/>
      <w:b/>
      <w:bCs/>
      <w:sz w:val="18"/>
      <w:szCs w:val="18"/>
      <w:lang w:eastAsia="en-ZA"/>
    </w:rPr>
  </w:style>
  <w:style w:type="paragraph" w:customStyle="1" w:styleId="xl357">
    <w:name w:val="xl357"/>
    <w:basedOn w:val="Normal"/>
    <w:rsid w:val="002D2F50"/>
    <w:pPr>
      <w:pBdr>
        <w:top w:val="double" w:sz="6" w:space="0" w:color="808080"/>
        <w:left w:val="double" w:sz="6" w:space="0" w:color="808080"/>
        <w:bottom w:val="single" w:sz="4" w:space="0" w:color="808080"/>
        <w:right w:val="single" w:sz="4" w:space="0" w:color="808080"/>
      </w:pBdr>
      <w:shd w:val="clear" w:color="000000" w:fill="D9D9D9"/>
      <w:spacing w:before="100" w:beforeAutospacing="1" w:after="100" w:afterAutospacing="1" w:line="259" w:lineRule="auto"/>
      <w:textAlignment w:val="center"/>
    </w:pPr>
    <w:rPr>
      <w:rFonts w:eastAsia="Times New Roman"/>
      <w:b/>
      <w:bCs/>
      <w:color w:val="1F497D"/>
      <w:szCs w:val="22"/>
      <w:lang w:eastAsia="en-ZA"/>
    </w:rPr>
  </w:style>
  <w:style w:type="paragraph" w:customStyle="1" w:styleId="xl358">
    <w:name w:val="xl358"/>
    <w:basedOn w:val="Normal"/>
    <w:rsid w:val="002D2F50"/>
    <w:pPr>
      <w:pBdr>
        <w:top w:val="single" w:sz="4" w:space="0" w:color="808080"/>
        <w:left w:val="double" w:sz="6" w:space="0" w:color="808080"/>
        <w:bottom w:val="double" w:sz="6" w:space="0" w:color="808080"/>
        <w:right w:val="single" w:sz="4" w:space="0" w:color="808080"/>
      </w:pBdr>
      <w:shd w:val="clear" w:color="000000" w:fill="D9D9D9"/>
      <w:spacing w:before="100" w:beforeAutospacing="1" w:after="100" w:afterAutospacing="1" w:line="259" w:lineRule="auto"/>
      <w:textAlignment w:val="center"/>
    </w:pPr>
    <w:rPr>
      <w:rFonts w:eastAsia="Times New Roman"/>
      <w:b/>
      <w:bCs/>
      <w:color w:val="1F497D"/>
      <w:szCs w:val="22"/>
      <w:lang w:eastAsia="en-ZA"/>
    </w:rPr>
  </w:style>
  <w:style w:type="paragraph" w:customStyle="1" w:styleId="xl359">
    <w:name w:val="xl359"/>
    <w:basedOn w:val="Normal"/>
    <w:rsid w:val="002D2F50"/>
    <w:pPr>
      <w:pBdr>
        <w:top w:val="double" w:sz="6" w:space="0" w:color="808080"/>
        <w:left w:val="single" w:sz="4" w:space="0" w:color="808080"/>
        <w:bottom w:val="single" w:sz="4" w:space="0" w:color="808080"/>
        <w:right w:val="single" w:sz="4" w:space="0" w:color="808080"/>
      </w:pBdr>
      <w:shd w:val="clear" w:color="000000" w:fill="D9D9D9"/>
      <w:spacing w:before="100" w:beforeAutospacing="1" w:after="100" w:afterAutospacing="1" w:line="259" w:lineRule="auto"/>
      <w:textAlignment w:val="center"/>
    </w:pPr>
    <w:rPr>
      <w:rFonts w:eastAsia="Times New Roman"/>
      <w:b/>
      <w:bCs/>
      <w:color w:val="1F497D"/>
      <w:szCs w:val="22"/>
      <w:lang w:eastAsia="en-ZA"/>
    </w:rPr>
  </w:style>
  <w:style w:type="paragraph" w:customStyle="1" w:styleId="xl360">
    <w:name w:val="xl360"/>
    <w:basedOn w:val="Normal"/>
    <w:rsid w:val="002D2F50"/>
    <w:pPr>
      <w:pBdr>
        <w:top w:val="single" w:sz="4" w:space="0" w:color="808080"/>
        <w:left w:val="single" w:sz="4" w:space="0" w:color="808080"/>
        <w:bottom w:val="double" w:sz="6" w:space="0" w:color="808080"/>
        <w:right w:val="single" w:sz="4" w:space="0" w:color="808080"/>
      </w:pBdr>
      <w:shd w:val="clear" w:color="000000" w:fill="D9D9D9"/>
      <w:spacing w:before="100" w:beforeAutospacing="1" w:after="100" w:afterAutospacing="1" w:line="259" w:lineRule="auto"/>
      <w:textAlignment w:val="center"/>
    </w:pPr>
    <w:rPr>
      <w:rFonts w:eastAsia="Times New Roman"/>
      <w:b/>
      <w:bCs/>
      <w:color w:val="1F497D"/>
      <w:szCs w:val="22"/>
      <w:lang w:eastAsia="en-ZA"/>
    </w:rPr>
  </w:style>
  <w:style w:type="paragraph" w:customStyle="1" w:styleId="xl361">
    <w:name w:val="xl361"/>
    <w:basedOn w:val="Normal"/>
    <w:rsid w:val="002D2F50"/>
    <w:pPr>
      <w:pBdr>
        <w:top w:val="double" w:sz="6" w:space="0" w:color="808080"/>
        <w:left w:val="single" w:sz="4" w:space="0" w:color="808080"/>
        <w:bottom w:val="single" w:sz="4" w:space="0" w:color="auto"/>
      </w:pBdr>
      <w:spacing w:before="100" w:beforeAutospacing="1" w:after="100" w:afterAutospacing="1" w:line="259" w:lineRule="auto"/>
      <w:textAlignment w:val="center"/>
    </w:pPr>
    <w:rPr>
      <w:rFonts w:eastAsia="Times New Roman"/>
      <w:b/>
      <w:bCs/>
      <w:sz w:val="18"/>
      <w:szCs w:val="18"/>
      <w:lang w:eastAsia="en-ZA"/>
    </w:rPr>
  </w:style>
  <w:style w:type="paragraph" w:customStyle="1" w:styleId="xl362">
    <w:name w:val="xl362"/>
    <w:basedOn w:val="Normal"/>
    <w:rsid w:val="002D2F50"/>
    <w:pPr>
      <w:pBdr>
        <w:top w:val="double" w:sz="6" w:space="0" w:color="808080"/>
        <w:bottom w:val="single" w:sz="4" w:space="0" w:color="auto"/>
      </w:pBdr>
      <w:spacing w:before="100" w:beforeAutospacing="1" w:after="100" w:afterAutospacing="1" w:line="259" w:lineRule="auto"/>
      <w:textAlignment w:val="center"/>
    </w:pPr>
    <w:rPr>
      <w:rFonts w:eastAsia="Times New Roman"/>
      <w:b/>
      <w:bCs/>
      <w:sz w:val="18"/>
      <w:szCs w:val="18"/>
      <w:lang w:eastAsia="en-ZA"/>
    </w:rPr>
  </w:style>
  <w:style w:type="paragraph" w:customStyle="1" w:styleId="xl363">
    <w:name w:val="xl363"/>
    <w:basedOn w:val="Normal"/>
    <w:rsid w:val="002D2F50"/>
    <w:pPr>
      <w:pBdr>
        <w:top w:val="double" w:sz="6" w:space="0" w:color="808080"/>
        <w:bottom w:val="single" w:sz="4" w:space="0" w:color="auto"/>
        <w:right w:val="double" w:sz="6" w:space="0" w:color="808080"/>
      </w:pBdr>
      <w:spacing w:before="100" w:beforeAutospacing="1" w:after="100" w:afterAutospacing="1" w:line="259" w:lineRule="auto"/>
      <w:textAlignment w:val="center"/>
    </w:pPr>
    <w:rPr>
      <w:rFonts w:eastAsia="Times New Roman"/>
      <w:b/>
      <w:bCs/>
      <w:sz w:val="18"/>
      <w:szCs w:val="18"/>
      <w:lang w:eastAsia="en-ZA"/>
    </w:rPr>
  </w:style>
  <w:style w:type="paragraph" w:customStyle="1" w:styleId="xl364">
    <w:name w:val="xl364"/>
    <w:basedOn w:val="Normal"/>
    <w:rsid w:val="002D2F50"/>
    <w:pPr>
      <w:pBdr>
        <w:top w:val="double" w:sz="6" w:space="0" w:color="808080"/>
        <w:left w:val="single" w:sz="4" w:space="0" w:color="808080"/>
        <w:bottom w:val="single" w:sz="4" w:space="0" w:color="808080"/>
      </w:pBdr>
      <w:spacing w:before="100" w:beforeAutospacing="1" w:after="100" w:afterAutospacing="1" w:line="259" w:lineRule="auto"/>
      <w:textAlignment w:val="center"/>
    </w:pPr>
    <w:rPr>
      <w:rFonts w:eastAsia="Times New Roman"/>
      <w:b/>
      <w:bCs/>
      <w:sz w:val="18"/>
      <w:szCs w:val="18"/>
      <w:lang w:eastAsia="en-ZA"/>
    </w:rPr>
  </w:style>
  <w:style w:type="paragraph" w:customStyle="1" w:styleId="xl365">
    <w:name w:val="xl365"/>
    <w:basedOn w:val="Normal"/>
    <w:rsid w:val="002D2F50"/>
    <w:pPr>
      <w:pBdr>
        <w:top w:val="double" w:sz="6" w:space="0" w:color="808080"/>
        <w:bottom w:val="single" w:sz="4" w:space="0" w:color="808080"/>
      </w:pBdr>
      <w:spacing w:before="100" w:beforeAutospacing="1" w:after="100" w:afterAutospacing="1" w:line="259" w:lineRule="auto"/>
      <w:textAlignment w:val="center"/>
    </w:pPr>
    <w:rPr>
      <w:rFonts w:eastAsia="Times New Roman"/>
      <w:b/>
      <w:bCs/>
      <w:sz w:val="18"/>
      <w:szCs w:val="18"/>
      <w:lang w:eastAsia="en-ZA"/>
    </w:rPr>
  </w:style>
  <w:style w:type="paragraph" w:customStyle="1" w:styleId="xl366">
    <w:name w:val="xl366"/>
    <w:basedOn w:val="Normal"/>
    <w:rsid w:val="002D2F50"/>
    <w:pPr>
      <w:pBdr>
        <w:top w:val="double" w:sz="6" w:space="0" w:color="808080"/>
        <w:bottom w:val="single" w:sz="4" w:space="0" w:color="808080"/>
        <w:right w:val="double" w:sz="6" w:space="0" w:color="808080"/>
      </w:pBdr>
      <w:spacing w:before="100" w:beforeAutospacing="1" w:after="100" w:afterAutospacing="1" w:line="259" w:lineRule="auto"/>
      <w:textAlignment w:val="center"/>
    </w:pPr>
    <w:rPr>
      <w:rFonts w:eastAsia="Times New Roman"/>
      <w:b/>
      <w:bCs/>
      <w:sz w:val="18"/>
      <w:szCs w:val="18"/>
      <w:lang w:eastAsia="en-ZA"/>
    </w:rPr>
  </w:style>
  <w:style w:type="paragraph" w:customStyle="1" w:styleId="xl367">
    <w:name w:val="xl367"/>
    <w:basedOn w:val="Normal"/>
    <w:rsid w:val="002D2F50"/>
    <w:pPr>
      <w:pBdr>
        <w:top w:val="double" w:sz="6" w:space="0" w:color="808080"/>
        <w:left w:val="single" w:sz="4" w:space="0" w:color="808080"/>
      </w:pBdr>
      <w:spacing w:before="100" w:beforeAutospacing="1" w:after="100" w:afterAutospacing="1" w:line="259" w:lineRule="auto"/>
      <w:textAlignment w:val="center"/>
    </w:pPr>
    <w:rPr>
      <w:rFonts w:eastAsia="Times New Roman"/>
      <w:b/>
      <w:bCs/>
      <w:sz w:val="18"/>
      <w:szCs w:val="18"/>
      <w:lang w:eastAsia="en-ZA"/>
    </w:rPr>
  </w:style>
  <w:style w:type="paragraph" w:customStyle="1" w:styleId="xl368">
    <w:name w:val="xl368"/>
    <w:basedOn w:val="Normal"/>
    <w:rsid w:val="002D2F50"/>
    <w:pPr>
      <w:pBdr>
        <w:top w:val="double" w:sz="6" w:space="0" w:color="808080"/>
      </w:pBdr>
      <w:spacing w:before="100" w:beforeAutospacing="1" w:after="100" w:afterAutospacing="1" w:line="259" w:lineRule="auto"/>
      <w:textAlignment w:val="center"/>
    </w:pPr>
    <w:rPr>
      <w:rFonts w:eastAsia="Times New Roman"/>
      <w:b/>
      <w:bCs/>
      <w:sz w:val="18"/>
      <w:szCs w:val="18"/>
      <w:lang w:eastAsia="en-ZA"/>
    </w:rPr>
  </w:style>
  <w:style w:type="paragraph" w:customStyle="1" w:styleId="xl369">
    <w:name w:val="xl369"/>
    <w:basedOn w:val="Normal"/>
    <w:rsid w:val="002D2F50"/>
    <w:pPr>
      <w:pBdr>
        <w:top w:val="double" w:sz="6" w:space="0" w:color="808080"/>
        <w:right w:val="double" w:sz="6" w:space="0" w:color="808080"/>
      </w:pBdr>
      <w:spacing w:before="100" w:beforeAutospacing="1" w:after="100" w:afterAutospacing="1" w:line="259" w:lineRule="auto"/>
      <w:textAlignment w:val="center"/>
    </w:pPr>
    <w:rPr>
      <w:rFonts w:eastAsia="Times New Roman"/>
      <w:b/>
      <w:bCs/>
      <w:sz w:val="18"/>
      <w:szCs w:val="18"/>
      <w:lang w:eastAsia="en-ZA"/>
    </w:rPr>
  </w:style>
  <w:style w:type="paragraph" w:customStyle="1" w:styleId="xl370">
    <w:name w:val="xl370"/>
    <w:basedOn w:val="Normal"/>
    <w:rsid w:val="002D2F50"/>
    <w:pPr>
      <w:pBdr>
        <w:top w:val="double" w:sz="6" w:space="0" w:color="808080"/>
        <w:left w:val="double" w:sz="6" w:space="0" w:color="808080"/>
        <w:bottom w:val="double" w:sz="6" w:space="0" w:color="808080"/>
      </w:pBdr>
      <w:shd w:val="clear" w:color="000000" w:fill="D9D9D9"/>
      <w:spacing w:before="100" w:beforeAutospacing="1" w:after="100" w:afterAutospacing="1" w:line="259" w:lineRule="auto"/>
      <w:jc w:val="center"/>
      <w:textAlignment w:val="center"/>
    </w:pPr>
    <w:rPr>
      <w:rFonts w:eastAsia="Times New Roman"/>
      <w:sz w:val="18"/>
      <w:szCs w:val="18"/>
      <w:lang w:eastAsia="en-ZA"/>
    </w:rPr>
  </w:style>
  <w:style w:type="paragraph" w:customStyle="1" w:styleId="xl371">
    <w:name w:val="xl371"/>
    <w:basedOn w:val="Normal"/>
    <w:rsid w:val="002D2F50"/>
    <w:pPr>
      <w:pBdr>
        <w:top w:val="double" w:sz="6" w:space="0" w:color="808080"/>
        <w:bottom w:val="double" w:sz="6" w:space="0" w:color="808080"/>
      </w:pBdr>
      <w:shd w:val="clear" w:color="000000" w:fill="D9D9D9"/>
      <w:spacing w:before="100" w:beforeAutospacing="1" w:after="100" w:afterAutospacing="1" w:line="259" w:lineRule="auto"/>
      <w:jc w:val="center"/>
      <w:textAlignment w:val="center"/>
    </w:pPr>
    <w:rPr>
      <w:rFonts w:eastAsia="Times New Roman"/>
      <w:sz w:val="18"/>
      <w:szCs w:val="18"/>
      <w:lang w:eastAsia="en-ZA"/>
    </w:rPr>
  </w:style>
  <w:style w:type="paragraph" w:customStyle="1" w:styleId="xl372">
    <w:name w:val="xl372"/>
    <w:basedOn w:val="Normal"/>
    <w:rsid w:val="002D2F50"/>
    <w:pPr>
      <w:pBdr>
        <w:top w:val="double" w:sz="6" w:space="0" w:color="808080"/>
        <w:bottom w:val="double" w:sz="6" w:space="0" w:color="808080"/>
        <w:right w:val="double" w:sz="6" w:space="0" w:color="808080"/>
      </w:pBdr>
      <w:shd w:val="clear" w:color="000000" w:fill="D9D9D9"/>
      <w:spacing w:before="100" w:beforeAutospacing="1" w:after="100" w:afterAutospacing="1" w:line="259" w:lineRule="auto"/>
      <w:jc w:val="center"/>
      <w:textAlignment w:val="center"/>
    </w:pPr>
    <w:rPr>
      <w:rFonts w:eastAsia="Times New Roman"/>
      <w:sz w:val="18"/>
      <w:szCs w:val="18"/>
      <w:lang w:eastAsia="en-ZA"/>
    </w:rPr>
  </w:style>
  <w:style w:type="paragraph" w:customStyle="1" w:styleId="xl373">
    <w:name w:val="xl373"/>
    <w:basedOn w:val="Normal"/>
    <w:rsid w:val="002D2F50"/>
    <w:pPr>
      <w:pBdr>
        <w:top w:val="double" w:sz="6" w:space="0" w:color="808080"/>
        <w:left w:val="single" w:sz="4" w:space="0" w:color="808080"/>
        <w:right w:val="single" w:sz="4" w:space="0" w:color="808080"/>
      </w:pBdr>
      <w:shd w:val="clear" w:color="000000" w:fill="D9D9D9"/>
      <w:spacing w:before="100" w:beforeAutospacing="1" w:after="100" w:afterAutospacing="1" w:line="259" w:lineRule="auto"/>
      <w:textAlignment w:val="center"/>
    </w:pPr>
    <w:rPr>
      <w:rFonts w:eastAsia="Times New Roman"/>
      <w:b/>
      <w:bCs/>
      <w:color w:val="1F497D"/>
      <w:szCs w:val="22"/>
      <w:lang w:eastAsia="en-ZA"/>
    </w:rPr>
  </w:style>
  <w:style w:type="paragraph" w:customStyle="1" w:styleId="xl374">
    <w:name w:val="xl374"/>
    <w:basedOn w:val="Normal"/>
    <w:rsid w:val="002D2F50"/>
    <w:pPr>
      <w:pBdr>
        <w:left w:val="single" w:sz="4" w:space="0" w:color="808080"/>
        <w:bottom w:val="double" w:sz="6" w:space="0" w:color="808080"/>
        <w:right w:val="single" w:sz="4" w:space="0" w:color="808080"/>
      </w:pBdr>
      <w:spacing w:before="100" w:beforeAutospacing="1" w:after="100" w:afterAutospacing="1" w:line="259" w:lineRule="auto"/>
      <w:textAlignment w:val="center"/>
    </w:pPr>
    <w:rPr>
      <w:rFonts w:eastAsia="Times New Roman"/>
      <w:szCs w:val="22"/>
      <w:lang w:eastAsia="en-ZA"/>
    </w:rPr>
  </w:style>
  <w:style w:type="paragraph" w:customStyle="1" w:styleId="xl375">
    <w:name w:val="xl375"/>
    <w:basedOn w:val="Normal"/>
    <w:rsid w:val="002D2F50"/>
    <w:pPr>
      <w:pBdr>
        <w:top w:val="double" w:sz="6" w:space="0" w:color="808080"/>
        <w:left w:val="single" w:sz="4" w:space="0" w:color="808080"/>
        <w:right w:val="double" w:sz="6" w:space="0" w:color="808080"/>
      </w:pBdr>
      <w:shd w:val="clear" w:color="000000" w:fill="D9D9D9"/>
      <w:spacing w:before="100" w:beforeAutospacing="1" w:after="100" w:afterAutospacing="1" w:line="259" w:lineRule="auto"/>
      <w:textAlignment w:val="center"/>
    </w:pPr>
    <w:rPr>
      <w:rFonts w:eastAsia="Times New Roman"/>
      <w:b/>
      <w:bCs/>
      <w:color w:val="1F497D"/>
      <w:szCs w:val="22"/>
      <w:lang w:eastAsia="en-ZA"/>
    </w:rPr>
  </w:style>
  <w:style w:type="paragraph" w:customStyle="1" w:styleId="xl376">
    <w:name w:val="xl376"/>
    <w:basedOn w:val="Normal"/>
    <w:rsid w:val="002D2F50"/>
    <w:pPr>
      <w:pBdr>
        <w:left w:val="single" w:sz="4" w:space="0" w:color="808080"/>
        <w:bottom w:val="double" w:sz="6" w:space="0" w:color="808080"/>
        <w:right w:val="double" w:sz="6" w:space="0" w:color="808080"/>
      </w:pBdr>
      <w:spacing w:before="100" w:beforeAutospacing="1" w:after="100" w:afterAutospacing="1" w:line="259" w:lineRule="auto"/>
      <w:textAlignment w:val="center"/>
    </w:pPr>
    <w:rPr>
      <w:rFonts w:eastAsia="Times New Roman"/>
      <w:szCs w:val="22"/>
      <w:lang w:eastAsia="en-ZA"/>
    </w:rPr>
  </w:style>
  <w:style w:type="paragraph" w:customStyle="1" w:styleId="xl377">
    <w:name w:val="xl377"/>
    <w:basedOn w:val="Normal"/>
    <w:rsid w:val="002D2F50"/>
    <w:pPr>
      <w:pBdr>
        <w:top w:val="double" w:sz="6" w:space="0" w:color="808080"/>
        <w:left w:val="double" w:sz="6" w:space="0" w:color="808080"/>
        <w:bottom w:val="single" w:sz="4" w:space="0" w:color="auto"/>
        <w:right w:val="single" w:sz="4" w:space="0" w:color="auto"/>
      </w:pBdr>
      <w:shd w:val="clear" w:color="000000" w:fill="D9D9D9"/>
      <w:spacing w:before="100" w:beforeAutospacing="1" w:after="100" w:afterAutospacing="1" w:line="259" w:lineRule="auto"/>
      <w:jc w:val="center"/>
      <w:textAlignment w:val="center"/>
    </w:pPr>
    <w:rPr>
      <w:rFonts w:eastAsia="Times New Roman"/>
      <w:b/>
      <w:bCs/>
      <w:color w:val="1F497D"/>
      <w:sz w:val="32"/>
      <w:szCs w:val="32"/>
      <w:lang w:eastAsia="en-ZA"/>
    </w:rPr>
  </w:style>
  <w:style w:type="paragraph" w:customStyle="1" w:styleId="xl378">
    <w:name w:val="xl378"/>
    <w:basedOn w:val="Normal"/>
    <w:rsid w:val="002D2F50"/>
    <w:pPr>
      <w:pBdr>
        <w:top w:val="double" w:sz="6" w:space="0" w:color="808080"/>
        <w:left w:val="single" w:sz="4" w:space="0" w:color="auto"/>
      </w:pBdr>
      <w:shd w:val="clear" w:color="000000" w:fill="D9D9D9"/>
      <w:spacing w:before="100" w:beforeAutospacing="1" w:after="100" w:afterAutospacing="1" w:line="259" w:lineRule="auto"/>
      <w:jc w:val="center"/>
      <w:textAlignment w:val="center"/>
    </w:pPr>
    <w:rPr>
      <w:rFonts w:eastAsia="Times New Roman"/>
      <w:b/>
      <w:bCs/>
      <w:color w:val="1F497D"/>
      <w:sz w:val="32"/>
      <w:szCs w:val="32"/>
      <w:lang w:eastAsia="en-ZA"/>
    </w:rPr>
  </w:style>
  <w:style w:type="paragraph" w:customStyle="1" w:styleId="xl379">
    <w:name w:val="xl379"/>
    <w:basedOn w:val="Normal"/>
    <w:rsid w:val="002D2F50"/>
    <w:pPr>
      <w:pBdr>
        <w:top w:val="double" w:sz="6" w:space="0" w:color="808080"/>
      </w:pBdr>
      <w:shd w:val="clear" w:color="000000" w:fill="D9D9D9"/>
      <w:spacing w:before="100" w:beforeAutospacing="1" w:after="100" w:afterAutospacing="1" w:line="259" w:lineRule="auto"/>
      <w:jc w:val="center"/>
      <w:textAlignment w:val="center"/>
    </w:pPr>
    <w:rPr>
      <w:rFonts w:eastAsia="Times New Roman"/>
      <w:b/>
      <w:bCs/>
      <w:color w:val="1F497D"/>
      <w:sz w:val="32"/>
      <w:szCs w:val="32"/>
      <w:lang w:eastAsia="en-ZA"/>
    </w:rPr>
  </w:style>
  <w:style w:type="paragraph" w:customStyle="1" w:styleId="xl380">
    <w:name w:val="xl380"/>
    <w:basedOn w:val="Normal"/>
    <w:rsid w:val="002D2F50"/>
    <w:pPr>
      <w:pBdr>
        <w:top w:val="double" w:sz="6" w:space="0" w:color="808080"/>
        <w:right w:val="double" w:sz="6" w:space="0" w:color="808080"/>
      </w:pBdr>
      <w:shd w:val="clear" w:color="000000" w:fill="D9D9D9"/>
      <w:spacing w:before="100" w:beforeAutospacing="1" w:after="100" w:afterAutospacing="1" w:line="259" w:lineRule="auto"/>
      <w:jc w:val="center"/>
      <w:textAlignment w:val="center"/>
    </w:pPr>
    <w:rPr>
      <w:rFonts w:eastAsia="Times New Roman"/>
      <w:b/>
      <w:bCs/>
      <w:color w:val="1F497D"/>
      <w:sz w:val="32"/>
      <w:szCs w:val="32"/>
      <w:lang w:eastAsia="en-ZA"/>
    </w:rPr>
  </w:style>
  <w:style w:type="paragraph" w:customStyle="1" w:styleId="xl381">
    <w:name w:val="xl381"/>
    <w:basedOn w:val="Normal"/>
    <w:rsid w:val="002D2F50"/>
    <w:pPr>
      <w:pBdr>
        <w:top w:val="single" w:sz="4" w:space="0" w:color="auto"/>
        <w:left w:val="double" w:sz="6" w:space="0" w:color="808080"/>
        <w:right w:val="single" w:sz="4" w:space="0" w:color="auto"/>
      </w:pBdr>
      <w:shd w:val="clear" w:color="000000" w:fill="D9D9D9"/>
      <w:spacing w:before="100" w:beforeAutospacing="1" w:after="100" w:afterAutospacing="1" w:line="259" w:lineRule="auto"/>
      <w:jc w:val="center"/>
      <w:textAlignment w:val="center"/>
    </w:pPr>
    <w:rPr>
      <w:rFonts w:eastAsia="Times New Roman"/>
      <w:b/>
      <w:bCs/>
      <w:color w:val="1F497D"/>
      <w:sz w:val="32"/>
      <w:szCs w:val="32"/>
      <w:lang w:eastAsia="en-ZA"/>
    </w:rPr>
  </w:style>
  <w:style w:type="paragraph" w:customStyle="1" w:styleId="xl382">
    <w:name w:val="xl382"/>
    <w:basedOn w:val="Normal"/>
    <w:rsid w:val="002D2F50"/>
    <w:pPr>
      <w:pBdr>
        <w:left w:val="single" w:sz="4" w:space="0" w:color="auto"/>
      </w:pBdr>
      <w:shd w:val="clear" w:color="000000" w:fill="D9D9D9"/>
      <w:spacing w:before="100" w:beforeAutospacing="1" w:after="100" w:afterAutospacing="1" w:line="259" w:lineRule="auto"/>
      <w:jc w:val="center"/>
      <w:textAlignment w:val="center"/>
    </w:pPr>
    <w:rPr>
      <w:rFonts w:eastAsia="Times New Roman"/>
      <w:b/>
      <w:bCs/>
      <w:color w:val="1F497D"/>
      <w:sz w:val="32"/>
      <w:szCs w:val="32"/>
      <w:lang w:eastAsia="en-ZA"/>
    </w:rPr>
  </w:style>
  <w:style w:type="paragraph" w:customStyle="1" w:styleId="xl383">
    <w:name w:val="xl383"/>
    <w:basedOn w:val="Normal"/>
    <w:rsid w:val="002D2F50"/>
    <w:pPr>
      <w:shd w:val="clear" w:color="000000" w:fill="D9D9D9"/>
      <w:spacing w:before="100" w:beforeAutospacing="1" w:after="100" w:afterAutospacing="1" w:line="259" w:lineRule="auto"/>
      <w:jc w:val="center"/>
      <w:textAlignment w:val="center"/>
    </w:pPr>
    <w:rPr>
      <w:rFonts w:eastAsia="Times New Roman"/>
      <w:b/>
      <w:bCs/>
      <w:color w:val="1F497D"/>
      <w:sz w:val="32"/>
      <w:szCs w:val="32"/>
      <w:lang w:eastAsia="en-ZA"/>
    </w:rPr>
  </w:style>
  <w:style w:type="paragraph" w:customStyle="1" w:styleId="xl384">
    <w:name w:val="xl384"/>
    <w:basedOn w:val="Normal"/>
    <w:rsid w:val="002D2F50"/>
    <w:pPr>
      <w:pBdr>
        <w:right w:val="double" w:sz="6" w:space="0" w:color="808080"/>
      </w:pBdr>
      <w:shd w:val="clear" w:color="000000" w:fill="D9D9D9"/>
      <w:spacing w:before="100" w:beforeAutospacing="1" w:after="100" w:afterAutospacing="1" w:line="259" w:lineRule="auto"/>
      <w:jc w:val="center"/>
      <w:textAlignment w:val="center"/>
    </w:pPr>
    <w:rPr>
      <w:rFonts w:eastAsia="Times New Roman"/>
      <w:b/>
      <w:bCs/>
      <w:color w:val="1F497D"/>
      <w:sz w:val="32"/>
      <w:szCs w:val="32"/>
      <w:lang w:eastAsia="en-ZA"/>
    </w:rPr>
  </w:style>
  <w:style w:type="paragraph" w:customStyle="1" w:styleId="xl385">
    <w:name w:val="xl385"/>
    <w:basedOn w:val="Normal"/>
    <w:rsid w:val="002D2F50"/>
    <w:pPr>
      <w:pBdr>
        <w:top w:val="double" w:sz="6" w:space="0" w:color="808080"/>
        <w:left w:val="single" w:sz="4" w:space="0" w:color="808080"/>
        <w:bottom w:val="single" w:sz="4" w:space="0" w:color="808080"/>
        <w:right w:val="single" w:sz="4" w:space="0" w:color="808080"/>
      </w:pBdr>
      <w:shd w:val="clear" w:color="000000" w:fill="D9D9D9"/>
      <w:spacing w:before="100" w:beforeAutospacing="1" w:after="100" w:afterAutospacing="1" w:line="259" w:lineRule="auto"/>
      <w:jc w:val="center"/>
      <w:textAlignment w:val="center"/>
    </w:pPr>
    <w:rPr>
      <w:rFonts w:eastAsia="Times New Roman"/>
      <w:b/>
      <w:bCs/>
      <w:color w:val="1F497D"/>
      <w:szCs w:val="22"/>
      <w:lang w:eastAsia="en-ZA"/>
    </w:rPr>
  </w:style>
  <w:style w:type="paragraph" w:customStyle="1" w:styleId="xl386">
    <w:name w:val="xl386"/>
    <w:basedOn w:val="Normal"/>
    <w:rsid w:val="002D2F50"/>
    <w:pPr>
      <w:pBdr>
        <w:top w:val="single" w:sz="4" w:space="0" w:color="808080"/>
        <w:left w:val="single" w:sz="4" w:space="0" w:color="808080"/>
        <w:bottom w:val="double" w:sz="6" w:space="0" w:color="808080"/>
        <w:right w:val="single" w:sz="4" w:space="0" w:color="808080"/>
      </w:pBdr>
      <w:shd w:val="clear" w:color="000000" w:fill="D9D9D9"/>
      <w:spacing w:before="100" w:beforeAutospacing="1" w:after="100" w:afterAutospacing="1" w:line="259" w:lineRule="auto"/>
      <w:jc w:val="center"/>
      <w:textAlignment w:val="center"/>
    </w:pPr>
    <w:rPr>
      <w:rFonts w:eastAsia="Times New Roman"/>
      <w:b/>
      <w:bCs/>
      <w:color w:val="1F497D"/>
      <w:szCs w:val="22"/>
      <w:lang w:eastAsia="en-ZA"/>
    </w:rPr>
  </w:style>
  <w:style w:type="paragraph" w:customStyle="1" w:styleId="xl387">
    <w:name w:val="xl387"/>
    <w:basedOn w:val="Normal"/>
    <w:rsid w:val="002D2F50"/>
    <w:pPr>
      <w:pBdr>
        <w:top w:val="double" w:sz="6" w:space="0" w:color="808080"/>
        <w:left w:val="single" w:sz="4" w:space="0" w:color="808080"/>
      </w:pBdr>
      <w:shd w:val="clear" w:color="000000" w:fill="D9D9D9"/>
      <w:spacing w:before="100" w:beforeAutospacing="1" w:after="100" w:afterAutospacing="1" w:line="259" w:lineRule="auto"/>
      <w:textAlignment w:val="center"/>
    </w:pPr>
    <w:rPr>
      <w:rFonts w:eastAsia="Times New Roman"/>
      <w:b/>
      <w:bCs/>
      <w:color w:val="1F497D"/>
      <w:szCs w:val="22"/>
      <w:lang w:eastAsia="en-ZA"/>
    </w:rPr>
  </w:style>
  <w:style w:type="paragraph" w:customStyle="1" w:styleId="xl388">
    <w:name w:val="xl388"/>
    <w:basedOn w:val="Normal"/>
    <w:rsid w:val="002D2F50"/>
    <w:pPr>
      <w:pBdr>
        <w:left w:val="single" w:sz="4" w:space="0" w:color="808080"/>
        <w:bottom w:val="double" w:sz="6" w:space="0" w:color="808080"/>
      </w:pBdr>
      <w:shd w:val="clear" w:color="000000" w:fill="D9D9D9"/>
      <w:spacing w:before="100" w:beforeAutospacing="1" w:after="100" w:afterAutospacing="1" w:line="259" w:lineRule="auto"/>
      <w:textAlignment w:val="center"/>
    </w:pPr>
    <w:rPr>
      <w:rFonts w:eastAsia="Times New Roman"/>
      <w:b/>
      <w:bCs/>
      <w:color w:val="1F497D"/>
      <w:szCs w:val="22"/>
      <w:lang w:eastAsia="en-ZA"/>
    </w:rPr>
  </w:style>
  <w:style w:type="paragraph" w:customStyle="1" w:styleId="xl389">
    <w:name w:val="xl389"/>
    <w:basedOn w:val="Normal"/>
    <w:rsid w:val="002D2F50"/>
    <w:pPr>
      <w:pBdr>
        <w:top w:val="single" w:sz="4" w:space="0" w:color="808080"/>
        <w:left w:val="double" w:sz="6" w:space="0" w:color="808080"/>
        <w:bottom w:val="double" w:sz="6" w:space="0" w:color="808080"/>
        <w:right w:val="single" w:sz="4" w:space="0" w:color="808080"/>
      </w:pBdr>
      <w:shd w:val="clear" w:color="000000" w:fill="D9D9D9"/>
      <w:spacing w:before="100" w:beforeAutospacing="1" w:after="100" w:afterAutospacing="1" w:line="259" w:lineRule="auto"/>
      <w:jc w:val="center"/>
      <w:textAlignment w:val="center"/>
    </w:pPr>
    <w:rPr>
      <w:rFonts w:eastAsia="Times New Roman"/>
      <w:sz w:val="18"/>
      <w:szCs w:val="18"/>
      <w:lang w:eastAsia="en-ZA"/>
    </w:rPr>
  </w:style>
  <w:style w:type="paragraph" w:customStyle="1" w:styleId="xl390">
    <w:name w:val="xl390"/>
    <w:basedOn w:val="Normal"/>
    <w:rsid w:val="002D2F50"/>
    <w:pPr>
      <w:pBdr>
        <w:top w:val="single" w:sz="4" w:space="0" w:color="808080"/>
        <w:left w:val="single" w:sz="4" w:space="0" w:color="808080"/>
        <w:bottom w:val="double" w:sz="6" w:space="0" w:color="808080"/>
        <w:right w:val="single" w:sz="4" w:space="0" w:color="808080"/>
      </w:pBdr>
      <w:shd w:val="clear" w:color="000000" w:fill="D9D9D9"/>
      <w:spacing w:before="100" w:beforeAutospacing="1" w:after="100" w:afterAutospacing="1" w:line="259" w:lineRule="auto"/>
      <w:jc w:val="center"/>
      <w:textAlignment w:val="center"/>
    </w:pPr>
    <w:rPr>
      <w:rFonts w:eastAsia="Times New Roman"/>
      <w:sz w:val="18"/>
      <w:szCs w:val="18"/>
      <w:lang w:eastAsia="en-ZA"/>
    </w:rPr>
  </w:style>
  <w:style w:type="paragraph" w:customStyle="1" w:styleId="xl391">
    <w:name w:val="xl391"/>
    <w:basedOn w:val="Normal"/>
    <w:rsid w:val="002D2F50"/>
    <w:pPr>
      <w:pBdr>
        <w:top w:val="single" w:sz="4" w:space="0" w:color="808080"/>
        <w:left w:val="single" w:sz="4" w:space="0" w:color="808080"/>
        <w:bottom w:val="double" w:sz="6" w:space="0" w:color="808080"/>
        <w:right w:val="double" w:sz="6" w:space="0" w:color="808080"/>
      </w:pBdr>
      <w:shd w:val="clear" w:color="000000" w:fill="D9D9D9"/>
      <w:spacing w:before="100" w:beforeAutospacing="1" w:after="100" w:afterAutospacing="1" w:line="259" w:lineRule="auto"/>
      <w:jc w:val="center"/>
      <w:textAlignment w:val="center"/>
    </w:pPr>
    <w:rPr>
      <w:rFonts w:eastAsia="Times New Roman"/>
      <w:sz w:val="18"/>
      <w:szCs w:val="18"/>
      <w:lang w:eastAsia="en-ZA"/>
    </w:rPr>
  </w:style>
  <w:style w:type="paragraph" w:customStyle="1" w:styleId="xl392">
    <w:name w:val="xl392"/>
    <w:basedOn w:val="Normal"/>
    <w:rsid w:val="002D2F50"/>
    <w:pPr>
      <w:pBdr>
        <w:top w:val="double" w:sz="6" w:space="0" w:color="808080"/>
        <w:left w:val="single" w:sz="4" w:space="0" w:color="auto"/>
      </w:pBdr>
      <w:spacing w:before="100" w:beforeAutospacing="1" w:after="100" w:afterAutospacing="1" w:line="259" w:lineRule="auto"/>
      <w:textAlignment w:val="center"/>
    </w:pPr>
    <w:rPr>
      <w:rFonts w:eastAsia="Times New Roman"/>
      <w:b/>
      <w:bCs/>
      <w:sz w:val="18"/>
      <w:szCs w:val="18"/>
      <w:lang w:eastAsia="en-ZA"/>
    </w:rPr>
  </w:style>
  <w:style w:type="paragraph" w:customStyle="1" w:styleId="xl393">
    <w:name w:val="xl393"/>
    <w:basedOn w:val="Normal"/>
    <w:rsid w:val="002D2F50"/>
    <w:pPr>
      <w:pBdr>
        <w:top w:val="double" w:sz="6" w:space="0" w:color="808080"/>
        <w:left w:val="single" w:sz="4" w:space="0" w:color="auto"/>
        <w:bottom w:val="single" w:sz="4" w:space="0" w:color="auto"/>
      </w:pBdr>
      <w:spacing w:before="100" w:beforeAutospacing="1" w:after="100" w:afterAutospacing="1" w:line="259" w:lineRule="auto"/>
      <w:textAlignment w:val="center"/>
    </w:pPr>
    <w:rPr>
      <w:rFonts w:eastAsia="Times New Roman"/>
      <w:b/>
      <w:bCs/>
      <w:sz w:val="18"/>
      <w:szCs w:val="18"/>
      <w:lang w:eastAsia="en-ZA"/>
    </w:rPr>
  </w:style>
  <w:style w:type="paragraph" w:styleId="Index1">
    <w:name w:val="index 1"/>
    <w:basedOn w:val="Normal"/>
    <w:next w:val="Normal"/>
    <w:autoRedefine/>
    <w:rsid w:val="002D2F50"/>
    <w:pPr>
      <w:spacing w:after="160" w:line="259" w:lineRule="auto"/>
      <w:ind w:left="240" w:hanging="240"/>
    </w:pPr>
    <w:rPr>
      <w:rFonts w:eastAsia="Times New Roman"/>
      <w:szCs w:val="22"/>
      <w:lang w:eastAsia="en-US"/>
    </w:rPr>
  </w:style>
  <w:style w:type="paragraph" w:styleId="Index2">
    <w:name w:val="index 2"/>
    <w:basedOn w:val="Normal"/>
    <w:next w:val="Normal"/>
    <w:autoRedefine/>
    <w:rsid w:val="002D2F50"/>
    <w:pPr>
      <w:spacing w:after="160" w:line="259" w:lineRule="auto"/>
      <w:ind w:left="480" w:hanging="240"/>
    </w:pPr>
    <w:rPr>
      <w:rFonts w:eastAsia="Times New Roman"/>
      <w:szCs w:val="22"/>
      <w:lang w:eastAsia="en-US"/>
    </w:rPr>
  </w:style>
  <w:style w:type="paragraph" w:styleId="Index3">
    <w:name w:val="index 3"/>
    <w:basedOn w:val="Normal"/>
    <w:next w:val="Normal"/>
    <w:autoRedefine/>
    <w:rsid w:val="002D2F50"/>
    <w:pPr>
      <w:spacing w:after="160" w:line="259" w:lineRule="auto"/>
      <w:ind w:left="720" w:hanging="240"/>
    </w:pPr>
    <w:rPr>
      <w:rFonts w:eastAsia="Times New Roman"/>
      <w:szCs w:val="22"/>
      <w:lang w:eastAsia="en-US"/>
    </w:rPr>
  </w:style>
  <w:style w:type="paragraph" w:styleId="NormalIndent">
    <w:name w:val="Normal Indent"/>
    <w:basedOn w:val="Normal"/>
    <w:rsid w:val="002D2F50"/>
    <w:pPr>
      <w:spacing w:after="160" w:line="259" w:lineRule="auto"/>
      <w:ind w:left="720"/>
    </w:pPr>
    <w:rPr>
      <w:rFonts w:eastAsia="Times New Roman"/>
      <w:szCs w:val="22"/>
      <w:lang w:eastAsia="en-US"/>
    </w:rPr>
  </w:style>
  <w:style w:type="paragraph" w:styleId="EnvelopeAddress">
    <w:name w:val="envelope address"/>
    <w:basedOn w:val="Normal"/>
    <w:rsid w:val="002D2F50"/>
    <w:pPr>
      <w:framePr w:w="7920" w:h="1980" w:hRule="exact" w:hSpace="180" w:wrap="auto" w:hAnchor="page" w:xAlign="center" w:yAlign="bottom"/>
      <w:spacing w:after="160" w:line="259" w:lineRule="auto"/>
      <w:ind w:left="2880"/>
    </w:pPr>
    <w:rPr>
      <w:rFonts w:asciiTheme="majorHAnsi" w:eastAsiaTheme="majorEastAsia" w:hAnsiTheme="majorHAnsi" w:cstheme="majorBidi"/>
      <w:szCs w:val="22"/>
      <w:lang w:eastAsia="en-US"/>
    </w:rPr>
  </w:style>
  <w:style w:type="paragraph" w:styleId="EnvelopeReturn">
    <w:name w:val="envelope return"/>
    <w:basedOn w:val="Normal"/>
    <w:rsid w:val="002D2F50"/>
    <w:pPr>
      <w:spacing w:after="160" w:line="259" w:lineRule="auto"/>
    </w:pPr>
    <w:rPr>
      <w:rFonts w:asciiTheme="majorHAnsi" w:eastAsiaTheme="majorEastAsia" w:hAnsiTheme="majorHAnsi" w:cstheme="majorBidi"/>
      <w:szCs w:val="20"/>
      <w:lang w:eastAsia="en-US"/>
    </w:rPr>
  </w:style>
  <w:style w:type="paragraph" w:styleId="List">
    <w:name w:val="List"/>
    <w:basedOn w:val="Normal"/>
    <w:qFormat/>
    <w:rsid w:val="002D2F50"/>
    <w:pPr>
      <w:spacing w:after="160" w:line="259" w:lineRule="auto"/>
      <w:ind w:left="283" w:hanging="283"/>
      <w:contextualSpacing/>
    </w:pPr>
    <w:rPr>
      <w:rFonts w:eastAsia="Times New Roman"/>
      <w:szCs w:val="22"/>
      <w:lang w:eastAsia="en-US"/>
    </w:rPr>
  </w:style>
  <w:style w:type="paragraph" w:styleId="List2">
    <w:name w:val="List 2"/>
    <w:basedOn w:val="Normal"/>
    <w:rsid w:val="002D2F50"/>
    <w:pPr>
      <w:spacing w:after="160" w:line="259" w:lineRule="auto"/>
      <w:ind w:left="566" w:hanging="283"/>
      <w:contextualSpacing/>
    </w:pPr>
    <w:rPr>
      <w:rFonts w:eastAsia="Times New Roman"/>
      <w:szCs w:val="22"/>
      <w:lang w:eastAsia="en-US"/>
    </w:rPr>
  </w:style>
  <w:style w:type="paragraph" w:styleId="List3">
    <w:name w:val="List 3"/>
    <w:basedOn w:val="Normal"/>
    <w:rsid w:val="002D2F50"/>
    <w:pPr>
      <w:spacing w:after="160" w:line="259" w:lineRule="auto"/>
      <w:ind w:left="849" w:hanging="283"/>
      <w:contextualSpacing/>
    </w:pPr>
    <w:rPr>
      <w:rFonts w:eastAsia="Times New Roman"/>
      <w:szCs w:val="22"/>
      <w:lang w:eastAsia="en-US"/>
    </w:rPr>
  </w:style>
  <w:style w:type="paragraph" w:styleId="List4">
    <w:name w:val="List 4"/>
    <w:basedOn w:val="Normal"/>
    <w:rsid w:val="002D2F50"/>
    <w:pPr>
      <w:spacing w:after="160" w:line="259" w:lineRule="auto"/>
      <w:ind w:left="1132" w:hanging="283"/>
      <w:contextualSpacing/>
    </w:pPr>
    <w:rPr>
      <w:rFonts w:eastAsia="Times New Roman"/>
      <w:szCs w:val="22"/>
      <w:lang w:eastAsia="en-US"/>
    </w:rPr>
  </w:style>
  <w:style w:type="paragraph" w:styleId="List5">
    <w:name w:val="List 5"/>
    <w:basedOn w:val="Normal"/>
    <w:rsid w:val="002D2F50"/>
    <w:pPr>
      <w:spacing w:after="160" w:line="259" w:lineRule="auto"/>
      <w:ind w:left="1415" w:hanging="283"/>
      <w:contextualSpacing/>
    </w:pPr>
    <w:rPr>
      <w:rFonts w:eastAsia="Times New Roman"/>
      <w:szCs w:val="22"/>
      <w:lang w:eastAsia="en-US"/>
    </w:rPr>
  </w:style>
  <w:style w:type="paragraph" w:styleId="ListBullet2">
    <w:name w:val="List Bullet 2"/>
    <w:basedOn w:val="Normal"/>
    <w:rsid w:val="002D2F50"/>
    <w:pPr>
      <w:tabs>
        <w:tab w:val="num" w:pos="1701"/>
      </w:tabs>
      <w:spacing w:after="160" w:line="259" w:lineRule="auto"/>
      <w:ind w:left="1701" w:hanging="850"/>
      <w:contextualSpacing/>
    </w:pPr>
    <w:rPr>
      <w:rFonts w:eastAsia="Times New Roman"/>
      <w:szCs w:val="22"/>
      <w:lang w:eastAsia="en-US"/>
    </w:rPr>
  </w:style>
  <w:style w:type="paragraph" w:styleId="ListBullet3">
    <w:name w:val="List Bullet 3"/>
    <w:basedOn w:val="Normal"/>
    <w:rsid w:val="002D2F50"/>
    <w:pPr>
      <w:spacing w:after="160" w:line="259" w:lineRule="auto"/>
      <w:contextualSpacing/>
    </w:pPr>
    <w:rPr>
      <w:rFonts w:eastAsia="Times New Roman"/>
      <w:szCs w:val="22"/>
      <w:lang w:eastAsia="en-US"/>
    </w:rPr>
  </w:style>
  <w:style w:type="paragraph" w:styleId="ListBullet4">
    <w:name w:val="List Bullet 4"/>
    <w:basedOn w:val="Normal"/>
    <w:rsid w:val="002D2F50"/>
    <w:pPr>
      <w:spacing w:after="160" w:line="259" w:lineRule="auto"/>
      <w:contextualSpacing/>
    </w:pPr>
    <w:rPr>
      <w:rFonts w:eastAsia="Times New Roman"/>
      <w:szCs w:val="22"/>
      <w:lang w:eastAsia="en-US"/>
    </w:rPr>
  </w:style>
  <w:style w:type="paragraph" w:styleId="ListBullet5">
    <w:name w:val="List Bullet 5"/>
    <w:basedOn w:val="Normal"/>
    <w:rsid w:val="002D2F50"/>
    <w:pPr>
      <w:tabs>
        <w:tab w:val="num" w:pos="720"/>
      </w:tabs>
      <w:spacing w:after="160" w:line="259" w:lineRule="auto"/>
      <w:ind w:left="1418" w:hanging="1418"/>
      <w:contextualSpacing/>
    </w:pPr>
    <w:rPr>
      <w:rFonts w:eastAsia="Times New Roman"/>
      <w:szCs w:val="22"/>
      <w:lang w:eastAsia="en-US"/>
    </w:rPr>
  </w:style>
  <w:style w:type="paragraph" w:styleId="ListNumber2">
    <w:name w:val="List Number 2"/>
    <w:basedOn w:val="Normal"/>
    <w:rsid w:val="002D2F50"/>
    <w:pPr>
      <w:tabs>
        <w:tab w:val="num" w:pos="720"/>
      </w:tabs>
      <w:spacing w:after="160" w:line="259" w:lineRule="auto"/>
      <w:ind w:left="360" w:hanging="360"/>
      <w:contextualSpacing/>
    </w:pPr>
    <w:rPr>
      <w:rFonts w:eastAsia="Times New Roman"/>
      <w:szCs w:val="22"/>
      <w:lang w:eastAsia="en-US"/>
    </w:rPr>
  </w:style>
  <w:style w:type="paragraph" w:styleId="ListNumber3">
    <w:name w:val="List Number 3"/>
    <w:basedOn w:val="Normal"/>
    <w:rsid w:val="002D2F50"/>
    <w:pPr>
      <w:spacing w:after="160" w:line="259" w:lineRule="auto"/>
      <w:ind w:left="720" w:hanging="360"/>
      <w:contextualSpacing/>
    </w:pPr>
    <w:rPr>
      <w:rFonts w:eastAsia="Times New Roman"/>
      <w:szCs w:val="22"/>
      <w:lang w:eastAsia="en-US"/>
    </w:rPr>
  </w:style>
  <w:style w:type="paragraph" w:styleId="ListNumber4">
    <w:name w:val="List Number 4"/>
    <w:basedOn w:val="Normal"/>
    <w:rsid w:val="002D2F50"/>
    <w:pPr>
      <w:tabs>
        <w:tab w:val="num" w:pos="720"/>
      </w:tabs>
      <w:spacing w:after="160" w:line="259" w:lineRule="auto"/>
      <w:ind w:left="360" w:hanging="360"/>
      <w:contextualSpacing/>
    </w:pPr>
    <w:rPr>
      <w:rFonts w:eastAsia="Times New Roman"/>
      <w:szCs w:val="22"/>
      <w:lang w:eastAsia="en-US"/>
    </w:rPr>
  </w:style>
  <w:style w:type="paragraph" w:styleId="ListNumber5">
    <w:name w:val="List Number 5"/>
    <w:basedOn w:val="Normal"/>
    <w:rsid w:val="002D2F50"/>
    <w:pPr>
      <w:spacing w:after="160" w:line="259" w:lineRule="auto"/>
      <w:ind w:left="360" w:hanging="360"/>
      <w:contextualSpacing/>
    </w:pPr>
    <w:rPr>
      <w:rFonts w:eastAsia="Times New Roman"/>
      <w:szCs w:val="22"/>
      <w:lang w:eastAsia="en-US"/>
    </w:rPr>
  </w:style>
  <w:style w:type="paragraph" w:styleId="Closing">
    <w:name w:val="Closing"/>
    <w:basedOn w:val="Normal"/>
    <w:link w:val="ClosingChar"/>
    <w:rsid w:val="002D2F50"/>
    <w:pPr>
      <w:spacing w:after="160" w:line="259" w:lineRule="auto"/>
      <w:ind w:left="4252"/>
    </w:pPr>
    <w:rPr>
      <w:rFonts w:eastAsia="Times New Roman"/>
      <w:szCs w:val="22"/>
      <w:lang w:eastAsia="en-US"/>
    </w:rPr>
  </w:style>
  <w:style w:type="character" w:customStyle="1" w:styleId="ClosingChar">
    <w:name w:val="Closing Char"/>
    <w:basedOn w:val="DefaultParagraphFont"/>
    <w:link w:val="Closing"/>
    <w:rsid w:val="002D2F50"/>
    <w:rPr>
      <w:rFonts w:ascii="Arial" w:eastAsia="Times New Roman" w:hAnsi="Arial"/>
      <w:sz w:val="20"/>
    </w:rPr>
  </w:style>
  <w:style w:type="paragraph" w:styleId="Signature">
    <w:name w:val="Signature"/>
    <w:basedOn w:val="Normal"/>
    <w:link w:val="SignatureChar"/>
    <w:rsid w:val="002D2F50"/>
    <w:pPr>
      <w:spacing w:after="160" w:line="259" w:lineRule="auto"/>
      <w:ind w:left="4252"/>
    </w:pPr>
    <w:rPr>
      <w:rFonts w:eastAsia="Times New Roman"/>
      <w:szCs w:val="22"/>
      <w:lang w:eastAsia="en-US"/>
    </w:rPr>
  </w:style>
  <w:style w:type="character" w:customStyle="1" w:styleId="SignatureChar">
    <w:name w:val="Signature Char"/>
    <w:basedOn w:val="DefaultParagraphFont"/>
    <w:link w:val="Signature"/>
    <w:rsid w:val="002D2F50"/>
    <w:rPr>
      <w:rFonts w:ascii="Arial" w:eastAsia="Times New Roman" w:hAnsi="Arial"/>
      <w:sz w:val="20"/>
    </w:rPr>
  </w:style>
  <w:style w:type="paragraph" w:styleId="ListContinue">
    <w:name w:val="List Continue"/>
    <w:basedOn w:val="Normal"/>
    <w:uiPriority w:val="99"/>
    <w:rsid w:val="002D2F50"/>
    <w:pPr>
      <w:spacing w:after="120" w:line="259" w:lineRule="auto"/>
      <w:ind w:left="283"/>
      <w:contextualSpacing/>
    </w:pPr>
    <w:rPr>
      <w:rFonts w:eastAsia="Times New Roman"/>
      <w:szCs w:val="22"/>
      <w:lang w:eastAsia="en-US"/>
    </w:rPr>
  </w:style>
  <w:style w:type="paragraph" w:styleId="ListContinue2">
    <w:name w:val="List Continue 2"/>
    <w:basedOn w:val="Normal"/>
    <w:rsid w:val="002D2F50"/>
    <w:pPr>
      <w:spacing w:after="120" w:line="259" w:lineRule="auto"/>
      <w:ind w:left="566"/>
      <w:contextualSpacing/>
    </w:pPr>
    <w:rPr>
      <w:rFonts w:eastAsia="Times New Roman"/>
      <w:szCs w:val="22"/>
      <w:lang w:eastAsia="en-US"/>
    </w:rPr>
  </w:style>
  <w:style w:type="paragraph" w:styleId="ListContinue3">
    <w:name w:val="List Continue 3"/>
    <w:basedOn w:val="Normal"/>
    <w:rsid w:val="002D2F50"/>
    <w:pPr>
      <w:spacing w:after="120" w:line="259" w:lineRule="auto"/>
      <w:ind w:left="849"/>
      <w:contextualSpacing/>
    </w:pPr>
    <w:rPr>
      <w:rFonts w:eastAsia="Times New Roman"/>
      <w:szCs w:val="22"/>
      <w:lang w:eastAsia="en-US"/>
    </w:rPr>
  </w:style>
  <w:style w:type="paragraph" w:styleId="ListContinue4">
    <w:name w:val="List Continue 4"/>
    <w:basedOn w:val="Normal"/>
    <w:rsid w:val="002D2F50"/>
    <w:pPr>
      <w:spacing w:after="120" w:line="259" w:lineRule="auto"/>
      <w:ind w:left="1132"/>
      <w:contextualSpacing/>
    </w:pPr>
    <w:rPr>
      <w:rFonts w:eastAsia="Times New Roman"/>
      <w:szCs w:val="22"/>
      <w:lang w:eastAsia="en-US"/>
    </w:rPr>
  </w:style>
  <w:style w:type="paragraph" w:styleId="ListContinue5">
    <w:name w:val="List Continue 5"/>
    <w:basedOn w:val="Normal"/>
    <w:rsid w:val="002D2F50"/>
    <w:pPr>
      <w:spacing w:after="120" w:line="259" w:lineRule="auto"/>
      <w:ind w:left="1415"/>
      <w:contextualSpacing/>
    </w:pPr>
    <w:rPr>
      <w:rFonts w:eastAsia="Times New Roman"/>
      <w:szCs w:val="22"/>
      <w:lang w:eastAsia="en-US"/>
    </w:rPr>
  </w:style>
  <w:style w:type="paragraph" w:styleId="MessageHeader">
    <w:name w:val="Message Header"/>
    <w:basedOn w:val="Normal"/>
    <w:link w:val="MessageHeaderChar"/>
    <w:rsid w:val="002D2F50"/>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Theme="majorHAnsi" w:eastAsiaTheme="majorEastAsia" w:hAnsiTheme="majorHAnsi" w:cstheme="majorBidi"/>
      <w:szCs w:val="22"/>
      <w:lang w:eastAsia="en-US"/>
    </w:rPr>
  </w:style>
  <w:style w:type="character" w:customStyle="1" w:styleId="MessageHeaderChar">
    <w:name w:val="Message Header Char"/>
    <w:basedOn w:val="DefaultParagraphFont"/>
    <w:link w:val="MessageHeader"/>
    <w:rsid w:val="002D2F50"/>
    <w:rPr>
      <w:rFonts w:asciiTheme="majorHAnsi" w:eastAsiaTheme="majorEastAsia" w:hAnsiTheme="majorHAnsi" w:cstheme="majorBidi"/>
      <w:sz w:val="20"/>
      <w:shd w:val="pct20" w:color="auto" w:fill="auto"/>
    </w:rPr>
  </w:style>
  <w:style w:type="paragraph" w:styleId="Subtitle">
    <w:name w:val="Subtitle"/>
    <w:basedOn w:val="Normal"/>
    <w:link w:val="SubtitleChar"/>
    <w:uiPriority w:val="11"/>
    <w:qFormat/>
    <w:rsid w:val="002D2F50"/>
    <w:pPr>
      <w:numPr>
        <w:ilvl w:val="1"/>
      </w:numPr>
      <w:spacing w:after="160" w:line="259" w:lineRule="auto"/>
      <w:ind w:left="760"/>
    </w:pPr>
    <w:rPr>
      <w:color w:val="5A5A5A" w:themeColor="text1" w:themeTint="A5"/>
      <w:spacing w:val="15"/>
      <w:szCs w:val="22"/>
      <w:lang w:eastAsia="en-US"/>
    </w:rPr>
  </w:style>
  <w:style w:type="character" w:customStyle="1" w:styleId="SubtitleChar">
    <w:name w:val="Subtitle Char"/>
    <w:basedOn w:val="DefaultParagraphFont"/>
    <w:link w:val="Subtitle"/>
    <w:uiPriority w:val="11"/>
    <w:rsid w:val="002D2F50"/>
    <w:rPr>
      <w:rFonts w:ascii="Arial" w:eastAsiaTheme="minorEastAsia" w:hAnsi="Arial"/>
      <w:color w:val="5A5A5A" w:themeColor="text1" w:themeTint="A5"/>
      <w:spacing w:val="15"/>
      <w:sz w:val="20"/>
    </w:rPr>
  </w:style>
  <w:style w:type="paragraph" w:styleId="Date">
    <w:name w:val="Date"/>
    <w:basedOn w:val="Normal"/>
    <w:next w:val="Normal"/>
    <w:link w:val="DateChar"/>
    <w:rsid w:val="002D2F50"/>
    <w:pPr>
      <w:spacing w:after="160" w:line="259" w:lineRule="auto"/>
    </w:pPr>
    <w:rPr>
      <w:rFonts w:eastAsia="Times New Roman"/>
      <w:szCs w:val="22"/>
      <w:lang w:eastAsia="en-US"/>
    </w:rPr>
  </w:style>
  <w:style w:type="character" w:customStyle="1" w:styleId="DateChar">
    <w:name w:val="Date Char"/>
    <w:basedOn w:val="DefaultParagraphFont"/>
    <w:link w:val="Date"/>
    <w:rsid w:val="002D2F50"/>
    <w:rPr>
      <w:rFonts w:ascii="Arial" w:eastAsia="Times New Roman" w:hAnsi="Arial"/>
      <w:sz w:val="20"/>
    </w:rPr>
  </w:style>
  <w:style w:type="paragraph" w:styleId="BodyTextFirstIndent">
    <w:name w:val="Body Text First Indent"/>
    <w:basedOn w:val="BodyText"/>
    <w:link w:val="BodyTextFirstIndentChar"/>
    <w:rsid w:val="002D2F50"/>
    <w:pPr>
      <w:widowControl/>
      <w:spacing w:after="160" w:line="259" w:lineRule="auto"/>
      <w:ind w:firstLine="210"/>
    </w:pPr>
    <w:rPr>
      <w:rFonts w:ascii="Times New Roman" w:eastAsia="Times New Roman" w:hAnsi="Times New Roman" w:cstheme="minorBidi"/>
      <w:sz w:val="21"/>
      <w:szCs w:val="21"/>
      <w:u w:val="single"/>
      <w:lang w:val="en-ZA" w:eastAsia="en-ZA"/>
    </w:rPr>
  </w:style>
  <w:style w:type="character" w:customStyle="1" w:styleId="BodyTextFirstIndentChar">
    <w:name w:val="Body Text First Indent Char"/>
    <w:basedOn w:val="BodyTextChar"/>
    <w:link w:val="BodyTextFirstIndent"/>
    <w:rsid w:val="002D2F50"/>
    <w:rPr>
      <w:rFonts w:ascii="Times New Roman" w:eastAsia="Times New Roman" w:hAnsi="Times New Roman" w:cs="Arial MT"/>
      <w:sz w:val="21"/>
      <w:szCs w:val="21"/>
      <w:u w:val="single"/>
      <w:lang w:val="en-US" w:eastAsia="en-ZA"/>
    </w:rPr>
  </w:style>
  <w:style w:type="paragraph" w:styleId="PlainText">
    <w:name w:val="Plain Text"/>
    <w:basedOn w:val="Normal"/>
    <w:link w:val="PlainTextChar"/>
    <w:uiPriority w:val="99"/>
    <w:rsid w:val="002D2F50"/>
    <w:pPr>
      <w:spacing w:after="160" w:line="259" w:lineRule="auto"/>
    </w:pPr>
    <w:rPr>
      <w:rFonts w:ascii="Courier New" w:eastAsia="Times New Roman" w:hAnsi="Courier New" w:cs="Courier New"/>
      <w:szCs w:val="20"/>
      <w:lang w:eastAsia="en-US"/>
    </w:rPr>
  </w:style>
  <w:style w:type="character" w:customStyle="1" w:styleId="PlainTextChar">
    <w:name w:val="Plain Text Char"/>
    <w:basedOn w:val="DefaultParagraphFont"/>
    <w:link w:val="PlainText"/>
    <w:uiPriority w:val="99"/>
    <w:rsid w:val="002D2F50"/>
    <w:rPr>
      <w:rFonts w:ascii="Courier New" w:eastAsia="Times New Roman" w:hAnsi="Courier New" w:cs="Courier New"/>
      <w:sz w:val="20"/>
      <w:szCs w:val="20"/>
    </w:rPr>
  </w:style>
  <w:style w:type="paragraph" w:styleId="EmailSignature">
    <w:name w:val="E-mail Signature"/>
    <w:basedOn w:val="Normal"/>
    <w:link w:val="EmailSignatureChar"/>
    <w:rsid w:val="002D2F50"/>
    <w:pPr>
      <w:spacing w:after="160" w:line="259" w:lineRule="auto"/>
    </w:pPr>
    <w:rPr>
      <w:rFonts w:eastAsia="Times New Roman"/>
      <w:szCs w:val="22"/>
      <w:lang w:eastAsia="en-US"/>
    </w:rPr>
  </w:style>
  <w:style w:type="character" w:customStyle="1" w:styleId="EmailSignatureChar">
    <w:name w:val="Email Signature Char"/>
    <w:basedOn w:val="DefaultParagraphFont"/>
    <w:link w:val="EmailSignature"/>
    <w:rsid w:val="002D2F50"/>
    <w:rPr>
      <w:rFonts w:ascii="Arial" w:eastAsia="Times New Roman" w:hAnsi="Arial"/>
      <w:sz w:val="20"/>
    </w:rPr>
  </w:style>
  <w:style w:type="character" w:styleId="HTMLAcronym">
    <w:name w:val="HTML Acronym"/>
    <w:basedOn w:val="DefaultParagraphFont"/>
    <w:rsid w:val="002D2F50"/>
  </w:style>
  <w:style w:type="paragraph" w:styleId="HTMLAddress">
    <w:name w:val="HTML Address"/>
    <w:basedOn w:val="Normal"/>
    <w:link w:val="HTMLAddressChar"/>
    <w:rsid w:val="002D2F50"/>
    <w:pPr>
      <w:spacing w:after="160" w:line="259" w:lineRule="auto"/>
    </w:pPr>
    <w:rPr>
      <w:rFonts w:eastAsia="Times New Roman"/>
      <w:i/>
      <w:iCs/>
      <w:szCs w:val="22"/>
      <w:lang w:eastAsia="en-US"/>
    </w:rPr>
  </w:style>
  <w:style w:type="character" w:customStyle="1" w:styleId="HTMLAddressChar">
    <w:name w:val="HTML Address Char"/>
    <w:basedOn w:val="DefaultParagraphFont"/>
    <w:link w:val="HTMLAddress"/>
    <w:rsid w:val="002D2F50"/>
    <w:rPr>
      <w:rFonts w:ascii="Arial" w:eastAsia="Times New Roman" w:hAnsi="Arial"/>
      <w:i/>
      <w:iCs/>
      <w:sz w:val="20"/>
    </w:rPr>
  </w:style>
  <w:style w:type="character" w:styleId="HTMLCite">
    <w:name w:val="HTML Cite"/>
    <w:basedOn w:val="DefaultParagraphFont"/>
    <w:rsid w:val="002D2F50"/>
    <w:rPr>
      <w:i/>
      <w:iCs/>
    </w:rPr>
  </w:style>
  <w:style w:type="character" w:styleId="HTMLCode">
    <w:name w:val="HTML Code"/>
    <w:basedOn w:val="DefaultParagraphFont"/>
    <w:rsid w:val="002D2F50"/>
    <w:rPr>
      <w:rFonts w:ascii="Courier New" w:hAnsi="Courier New" w:cs="Courier New"/>
      <w:sz w:val="20"/>
      <w:szCs w:val="20"/>
    </w:rPr>
  </w:style>
  <w:style w:type="character" w:styleId="HTMLDefinition">
    <w:name w:val="HTML Definition"/>
    <w:basedOn w:val="DefaultParagraphFont"/>
    <w:rsid w:val="002D2F50"/>
    <w:rPr>
      <w:i/>
      <w:iCs/>
    </w:rPr>
  </w:style>
  <w:style w:type="character" w:styleId="HTMLKeyboard">
    <w:name w:val="HTML Keyboard"/>
    <w:basedOn w:val="DefaultParagraphFont"/>
    <w:rsid w:val="002D2F50"/>
    <w:rPr>
      <w:rFonts w:ascii="Courier New" w:hAnsi="Courier New" w:cs="Courier New"/>
      <w:sz w:val="20"/>
      <w:szCs w:val="20"/>
    </w:rPr>
  </w:style>
  <w:style w:type="paragraph" w:styleId="HTMLPreformatted">
    <w:name w:val="HTML Preformatted"/>
    <w:basedOn w:val="Normal"/>
    <w:link w:val="HTMLPreformattedChar"/>
    <w:rsid w:val="002D2F50"/>
    <w:pPr>
      <w:spacing w:after="160" w:line="259" w:lineRule="auto"/>
    </w:pPr>
    <w:rPr>
      <w:rFonts w:ascii="Courier New" w:eastAsia="Times New Roman" w:hAnsi="Courier New" w:cs="Courier New"/>
      <w:szCs w:val="20"/>
      <w:lang w:eastAsia="en-US"/>
    </w:rPr>
  </w:style>
  <w:style w:type="character" w:customStyle="1" w:styleId="HTMLPreformattedChar">
    <w:name w:val="HTML Preformatted Char"/>
    <w:basedOn w:val="DefaultParagraphFont"/>
    <w:link w:val="HTMLPreformatted"/>
    <w:rsid w:val="002D2F50"/>
    <w:rPr>
      <w:rFonts w:ascii="Courier New" w:eastAsia="Times New Roman" w:hAnsi="Courier New" w:cs="Courier New"/>
      <w:sz w:val="20"/>
      <w:szCs w:val="20"/>
    </w:rPr>
  </w:style>
  <w:style w:type="character" w:styleId="HTMLSample">
    <w:name w:val="HTML Sample"/>
    <w:basedOn w:val="DefaultParagraphFont"/>
    <w:rsid w:val="002D2F50"/>
    <w:rPr>
      <w:rFonts w:ascii="Courier New" w:hAnsi="Courier New" w:cs="Courier New"/>
    </w:rPr>
  </w:style>
  <w:style w:type="character" w:styleId="HTMLTypewriter">
    <w:name w:val="HTML Typewriter"/>
    <w:basedOn w:val="DefaultParagraphFont"/>
    <w:rsid w:val="002D2F50"/>
    <w:rPr>
      <w:rFonts w:ascii="Courier New" w:hAnsi="Courier New" w:cs="Courier New"/>
      <w:sz w:val="20"/>
      <w:szCs w:val="20"/>
    </w:rPr>
  </w:style>
  <w:style w:type="character" w:styleId="BookTitle">
    <w:name w:val="Book Title"/>
    <w:basedOn w:val="DefaultParagraphFont"/>
    <w:uiPriority w:val="33"/>
    <w:qFormat/>
    <w:rsid w:val="002D2F50"/>
    <w:rPr>
      <w:b/>
      <w:bCs/>
      <w:i/>
      <w:iCs/>
      <w:spacing w:val="5"/>
    </w:rPr>
  </w:style>
  <w:style w:type="character" w:customStyle="1" w:styleId="home">
    <w:name w:val="home"/>
    <w:basedOn w:val="DefaultParagraphFont"/>
    <w:rsid w:val="002D2F50"/>
  </w:style>
  <w:style w:type="paragraph" w:customStyle="1" w:styleId="meta">
    <w:name w:val="meta"/>
    <w:basedOn w:val="Normal"/>
    <w:rsid w:val="002D2F50"/>
    <w:pPr>
      <w:spacing w:before="100" w:beforeAutospacing="1" w:after="100" w:afterAutospacing="1" w:line="259" w:lineRule="auto"/>
    </w:pPr>
    <w:rPr>
      <w:rFonts w:eastAsia="Times New Roman"/>
      <w:szCs w:val="22"/>
      <w:lang w:eastAsia="en-ZA"/>
    </w:rPr>
  </w:style>
  <w:style w:type="character" w:customStyle="1" w:styleId="social-share-header">
    <w:name w:val="social-share-header"/>
    <w:basedOn w:val="DefaultParagraphFont"/>
    <w:rsid w:val="002D2F50"/>
  </w:style>
  <w:style w:type="character" w:customStyle="1" w:styleId="social-share-icon">
    <w:name w:val="social-share-icon"/>
    <w:basedOn w:val="DefaultParagraphFont"/>
    <w:rsid w:val="002D2F50"/>
  </w:style>
  <w:style w:type="character" w:customStyle="1" w:styleId="pdf">
    <w:name w:val="pdf"/>
    <w:basedOn w:val="DefaultParagraphFont"/>
    <w:rsid w:val="002D2F50"/>
  </w:style>
  <w:style w:type="character" w:customStyle="1" w:styleId="sb-share">
    <w:name w:val="sb-share"/>
    <w:basedOn w:val="DefaultParagraphFont"/>
    <w:rsid w:val="002D2F50"/>
  </w:style>
  <w:style w:type="character" w:customStyle="1" w:styleId="highlight">
    <w:name w:val="highlight"/>
    <w:basedOn w:val="DefaultParagraphFont"/>
    <w:rsid w:val="002D2F50"/>
  </w:style>
  <w:style w:type="paragraph" w:customStyle="1" w:styleId="cbi-b-summary">
    <w:name w:val="cbi-b-summary"/>
    <w:basedOn w:val="Normal"/>
    <w:rsid w:val="002D2F50"/>
    <w:pPr>
      <w:spacing w:before="100" w:beforeAutospacing="1" w:after="100" w:afterAutospacing="1" w:line="259" w:lineRule="auto"/>
    </w:pPr>
    <w:rPr>
      <w:rFonts w:eastAsia="Times New Roman"/>
      <w:szCs w:val="22"/>
      <w:lang w:eastAsia="en-ZA"/>
    </w:rPr>
  </w:style>
  <w:style w:type="paragraph" w:customStyle="1" w:styleId="cbi-b-date">
    <w:name w:val="cbi-b-date"/>
    <w:basedOn w:val="Normal"/>
    <w:rsid w:val="002D2F50"/>
    <w:pPr>
      <w:spacing w:before="100" w:beforeAutospacing="1" w:after="100" w:afterAutospacing="1" w:line="259" w:lineRule="auto"/>
    </w:pPr>
    <w:rPr>
      <w:rFonts w:eastAsia="Times New Roman"/>
      <w:szCs w:val="22"/>
      <w:lang w:eastAsia="en-ZA"/>
    </w:rPr>
  </w:style>
  <w:style w:type="paragraph" w:customStyle="1" w:styleId="NORMAL0">
    <w:name w:val="N O R M A L"/>
    <w:basedOn w:val="Normal"/>
    <w:qFormat/>
    <w:rsid w:val="002D2F50"/>
    <w:pPr>
      <w:spacing w:after="160" w:line="259" w:lineRule="auto"/>
    </w:pPr>
    <w:rPr>
      <w:rFonts w:eastAsiaTheme="majorEastAsia"/>
      <w:bCs/>
      <w:snapToGrid w:val="0"/>
      <w:color w:val="FFFFFF" w:themeColor="background1"/>
      <w:szCs w:val="22"/>
      <w:lang w:eastAsia="en-US"/>
      <w14:textFill>
        <w14:noFill/>
      </w14:textFill>
    </w:rPr>
  </w:style>
  <w:style w:type="paragraph" w:customStyle="1" w:styleId="ARYBULLIT1">
    <w:name w:val="ARY BULLIT 1"/>
    <w:basedOn w:val="ARYBULLIT"/>
    <w:autoRedefine/>
    <w:qFormat/>
    <w:rsid w:val="002D2F50"/>
    <w:pPr>
      <w:tabs>
        <w:tab w:val="left" w:pos="284"/>
      </w:tabs>
      <w:spacing w:before="80" w:after="80"/>
      <w:ind w:hanging="720"/>
    </w:pPr>
  </w:style>
  <w:style w:type="table" w:styleId="MediumList2-Accent1">
    <w:name w:val="Medium List 2 Accent 1"/>
    <w:basedOn w:val="TableNormal"/>
    <w:uiPriority w:val="66"/>
    <w:rsid w:val="002D2F50"/>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Coverpageprojecttitle">
    <w:name w:val="Cover page project title"/>
    <w:basedOn w:val="Normal"/>
    <w:link w:val="CoverpageprojecttitleChar"/>
    <w:uiPriority w:val="99"/>
    <w:rsid w:val="002D2F50"/>
    <w:pPr>
      <w:framePr w:hSpace="180" w:wrap="auto" w:hAnchor="text" w:y="504"/>
      <w:spacing w:after="160" w:line="288" w:lineRule="auto"/>
      <w:jc w:val="right"/>
    </w:pPr>
    <w:rPr>
      <w:rFonts w:ascii="Franklin Gothic Medium" w:eastAsia="Times New Roman" w:hAnsi="Franklin Gothic Medium" w:cs="Times New Roman"/>
      <w:b/>
      <w:i/>
      <w:caps/>
      <w:sz w:val="34"/>
      <w:szCs w:val="20"/>
    </w:rPr>
  </w:style>
  <w:style w:type="character" w:customStyle="1" w:styleId="CoverpageprojecttitleChar">
    <w:name w:val="Cover page project title Char"/>
    <w:link w:val="Coverpageprojecttitle"/>
    <w:uiPriority w:val="99"/>
    <w:locked/>
    <w:rsid w:val="002D2F50"/>
    <w:rPr>
      <w:rFonts w:ascii="Franklin Gothic Medium" w:eastAsia="Times New Roman" w:hAnsi="Franklin Gothic Medium" w:cs="Times New Roman"/>
      <w:b/>
      <w:i/>
      <w:caps/>
      <w:sz w:val="34"/>
      <w:szCs w:val="20"/>
      <w:lang w:eastAsia="en-GB"/>
    </w:rPr>
  </w:style>
  <w:style w:type="paragraph" w:customStyle="1" w:styleId="HEADING18">
    <w:name w:val="!!!!!!HEADING1"/>
    <w:basedOn w:val="Normal"/>
    <w:next w:val="Normal"/>
    <w:link w:val="HEADING1Char0"/>
    <w:qFormat/>
    <w:rsid w:val="002D2F50"/>
    <w:pPr>
      <w:pBdr>
        <w:top w:val="single" w:sz="12" w:space="18" w:color="auto"/>
        <w:bottom w:val="single" w:sz="12" w:space="18" w:color="auto"/>
      </w:pBdr>
      <w:tabs>
        <w:tab w:val="left" w:pos="1701"/>
      </w:tabs>
      <w:spacing w:before="5000" w:after="160" w:line="259" w:lineRule="auto"/>
      <w:ind w:left="1701" w:hanging="1701"/>
      <w:outlineLvl w:val="0"/>
    </w:pPr>
    <w:rPr>
      <w:rFonts w:ascii="Arial Bold" w:eastAsia="Times New Roman" w:hAnsi="Arial Bold" w:cs="Times New Roman"/>
      <w:b/>
      <w:caps/>
      <w:kern w:val="32"/>
      <w:sz w:val="28"/>
      <w:szCs w:val="28"/>
      <w:lang w:eastAsia="en-US"/>
    </w:rPr>
  </w:style>
  <w:style w:type="character" w:customStyle="1" w:styleId="HEADING1Char0">
    <w:name w:val="!!!!!!HEADING1 Char"/>
    <w:basedOn w:val="DefaultParagraphFont"/>
    <w:link w:val="HEADING18"/>
    <w:rsid w:val="002D2F50"/>
    <w:rPr>
      <w:rFonts w:ascii="Arial Bold" w:eastAsia="Times New Roman" w:hAnsi="Arial Bold" w:cs="Times New Roman"/>
      <w:b/>
      <w:caps/>
      <w:kern w:val="32"/>
      <w:sz w:val="28"/>
      <w:szCs w:val="28"/>
    </w:rPr>
  </w:style>
  <w:style w:type="character" w:styleId="IntenseReference">
    <w:name w:val="Intense Reference"/>
    <w:basedOn w:val="DefaultParagraphFont"/>
    <w:uiPriority w:val="32"/>
    <w:qFormat/>
    <w:rsid w:val="002D2F50"/>
    <w:rPr>
      <w:b/>
      <w:bCs/>
      <w:smallCaps/>
      <w:color w:val="4472C4" w:themeColor="accent1"/>
      <w:spacing w:val="5"/>
    </w:rPr>
  </w:style>
  <w:style w:type="paragraph" w:customStyle="1" w:styleId="StyleNORMALMBefore18ptLinespacingMultiple13li">
    <w:name w:val="Style NORMAL_M + Before:  18 pt Line spacing:  Multiple 1.3 li"/>
    <w:basedOn w:val="NORMALHeading"/>
    <w:rsid w:val="002D2F50"/>
    <w:pPr>
      <w:spacing w:before="360" w:after="160"/>
    </w:pPr>
    <w:rPr>
      <w:rFonts w:eastAsia="Times New Roman" w:cs="Times New Roman"/>
      <w:szCs w:val="20"/>
    </w:rPr>
  </w:style>
  <w:style w:type="paragraph" w:customStyle="1" w:styleId="StyleLVL1Left0cmFirstline0cm">
    <w:name w:val="Style LVL1 + Left:  0 cm First line:  0 cm"/>
    <w:basedOn w:val="LVL1"/>
    <w:rsid w:val="002D2F50"/>
    <w:pPr>
      <w:ind w:left="0" w:firstLine="0"/>
      <w:outlineLvl w:val="9"/>
    </w:pPr>
    <w:rPr>
      <w:rFonts w:cs="Times New Roman"/>
      <w:szCs w:val="20"/>
    </w:rPr>
  </w:style>
  <w:style w:type="paragraph" w:customStyle="1" w:styleId="StyleLVL1After0pt">
    <w:name w:val="Style LVL1 + After:  0 pt"/>
    <w:basedOn w:val="LVL1"/>
    <w:rsid w:val="002D2F50"/>
    <w:pPr>
      <w:spacing w:after="0"/>
      <w:outlineLvl w:val="9"/>
    </w:pPr>
    <w:rPr>
      <w:rFonts w:cs="Times New Roman"/>
      <w:szCs w:val="20"/>
    </w:rPr>
  </w:style>
  <w:style w:type="paragraph" w:customStyle="1" w:styleId="StyleBefore6ptAfter6ptLinespacing15lines">
    <w:name w:val="Style Before:  6 pt After:  6 pt Line spacing:  15 lines"/>
    <w:basedOn w:val="Normal"/>
    <w:rsid w:val="002D2F50"/>
    <w:pPr>
      <w:spacing w:before="120" w:after="120" w:line="360" w:lineRule="auto"/>
    </w:pPr>
    <w:rPr>
      <w:rFonts w:eastAsia="Times New Roman" w:cs="Times New Roman"/>
      <w:szCs w:val="20"/>
      <w:lang w:eastAsia="en-US"/>
    </w:rPr>
  </w:style>
  <w:style w:type="paragraph" w:customStyle="1" w:styleId="StyleHeading2LatinArialNotAllcaps">
    <w:name w:val="Style Heading 2 + (Latin) Arial Not All caps"/>
    <w:basedOn w:val="Heading2"/>
    <w:rsid w:val="002D2F50"/>
    <w:pPr>
      <w:numPr>
        <w:numId w:val="39"/>
      </w:numPr>
      <w:tabs>
        <w:tab w:val="left" w:pos="851"/>
      </w:tabs>
      <w:spacing w:before="240" w:after="120" w:line="276" w:lineRule="auto"/>
    </w:pPr>
    <w:rPr>
      <w:rFonts w:ascii="Arial" w:hAnsi="Arial"/>
      <w:bCs/>
      <w:caps w:val="0"/>
      <w:lang w:val="en-ZA"/>
    </w:rPr>
  </w:style>
  <w:style w:type="table" w:customStyle="1" w:styleId="TableTextHeader">
    <w:name w:val="Table Text Header"/>
    <w:basedOn w:val="TableNormal"/>
    <w:uiPriority w:val="99"/>
    <w:rsid w:val="002D2F50"/>
    <w:pPr>
      <w:spacing w:after="0" w:line="240" w:lineRule="auto"/>
    </w:pPr>
    <w:rPr>
      <w:rFonts w:ascii="Arial" w:hAnsi="Arial"/>
      <w:b/>
      <w:kern w:val="2"/>
      <w:sz w:val="20"/>
      <w:lang w:val="en-US"/>
      <w14:ligatures w14:val="standardContextual"/>
    </w:rPr>
    <w:tblPr/>
  </w:style>
  <w:style w:type="character" w:customStyle="1" w:styleId="tabchar">
    <w:name w:val="tabchar"/>
    <w:basedOn w:val="DefaultParagraphFont"/>
    <w:rsid w:val="002D2F50"/>
  </w:style>
  <w:style w:type="paragraph" w:customStyle="1" w:styleId="NormalWeb1">
    <w:name w:val="Normal (Web)1"/>
    <w:basedOn w:val="Normal"/>
    <w:next w:val="NormalWeb"/>
    <w:uiPriority w:val="99"/>
    <w:unhideWhenUsed/>
    <w:rsid w:val="002D2F50"/>
    <w:pPr>
      <w:spacing w:before="100" w:beforeAutospacing="1" w:after="100" w:afterAutospacing="1"/>
    </w:pPr>
    <w:rPr>
      <w:rFonts w:ascii="Times New Roman" w:eastAsia="Times New Roman" w:hAnsi="Times New Roman" w:cs="Times New Roman"/>
      <w:sz w:val="24"/>
      <w:lang w:eastAsia="en-ZA"/>
    </w:rPr>
  </w:style>
  <w:style w:type="table" w:customStyle="1" w:styleId="TableGrid31">
    <w:name w:val="Table Grid31"/>
    <w:basedOn w:val="TableNormal"/>
    <w:next w:val="TableGrid"/>
    <w:uiPriority w:val="59"/>
    <w:rsid w:val="002D2F5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ackchangetextinsertion">
    <w:name w:val="trackchangetextinsertion"/>
    <w:basedOn w:val="DefaultParagraphFont"/>
    <w:rsid w:val="002D2F50"/>
  </w:style>
  <w:style w:type="character" w:customStyle="1" w:styleId="textrun">
    <w:name w:val="textrun"/>
    <w:basedOn w:val="DefaultParagraphFont"/>
    <w:rsid w:val="002D2F50"/>
  </w:style>
  <w:style w:type="character" w:customStyle="1" w:styleId="tabrun">
    <w:name w:val="tabrun"/>
    <w:basedOn w:val="DefaultParagraphFont"/>
    <w:rsid w:val="002D2F50"/>
  </w:style>
  <w:style w:type="character" w:customStyle="1" w:styleId="tableaderchars">
    <w:name w:val="tableaderchars"/>
    <w:basedOn w:val="DefaultParagraphFont"/>
    <w:rsid w:val="002D2F50"/>
  </w:style>
  <w:style w:type="character" w:customStyle="1" w:styleId="trackchangeblobmodified">
    <w:name w:val="trackchangeblobmodified"/>
    <w:basedOn w:val="DefaultParagraphFont"/>
    <w:rsid w:val="002D2F50"/>
  </w:style>
  <w:style w:type="character" w:customStyle="1" w:styleId="trackchangeblobinsertion">
    <w:name w:val="trackchangeblobinsertion"/>
    <w:basedOn w:val="DefaultParagraphFont"/>
    <w:rsid w:val="002D2F50"/>
  </w:style>
  <w:style w:type="paragraph" w:customStyle="1" w:styleId="outlineelement">
    <w:name w:val="outlineelement"/>
    <w:basedOn w:val="Normal"/>
    <w:uiPriority w:val="99"/>
    <w:rsid w:val="002D2F50"/>
    <w:pPr>
      <w:spacing w:before="100" w:beforeAutospacing="1" w:after="100" w:afterAutospacing="1"/>
    </w:pPr>
    <w:rPr>
      <w:rFonts w:ascii="Times New Roman" w:eastAsia="Times New Roman" w:hAnsi="Times New Roman" w:cs="Times New Roman"/>
      <w:sz w:val="24"/>
    </w:rPr>
  </w:style>
  <w:style w:type="paragraph" w:customStyle="1" w:styleId="ROMANHeadingA">
    <w:name w:val="ROMAN Heading A"/>
    <w:basedOn w:val="Normal"/>
    <w:next w:val="BodyText"/>
    <w:rsid w:val="002D2F50"/>
    <w:pPr>
      <w:numPr>
        <w:numId w:val="40"/>
      </w:numPr>
      <w:pBdr>
        <w:top w:val="single" w:sz="4" w:space="1" w:color="auto"/>
        <w:bottom w:val="single" w:sz="4" w:space="1" w:color="auto"/>
      </w:pBdr>
      <w:spacing w:before="120" w:after="120" w:line="360" w:lineRule="auto"/>
      <w:ind w:right="284"/>
    </w:pPr>
    <w:rPr>
      <w:rFonts w:ascii="Times New Roman" w:eastAsia="Times New Roman" w:hAnsi="Times New Roman" w:cs="Times New Roman"/>
      <w:b/>
      <w:caps/>
      <w:sz w:val="32"/>
      <w:szCs w:val="20"/>
      <w:lang w:eastAsia="en-US"/>
    </w:rPr>
  </w:style>
  <w:style w:type="paragraph" w:customStyle="1" w:styleId="ROMANHeadingA1">
    <w:name w:val="ROMAN Heading A1"/>
    <w:basedOn w:val="ROMANHeadingA"/>
    <w:next w:val="BodyText1"/>
    <w:rsid w:val="002D2F50"/>
    <w:pPr>
      <w:numPr>
        <w:numId w:val="41"/>
      </w:numPr>
    </w:pPr>
    <w:rPr>
      <w:caps w:val="0"/>
    </w:rPr>
  </w:style>
  <w:style w:type="paragraph" w:customStyle="1" w:styleId="BodyText1">
    <w:name w:val="Body Text1"/>
    <w:basedOn w:val="Normal"/>
    <w:rsid w:val="002D2F50"/>
    <w:pPr>
      <w:spacing w:before="240" w:after="120" w:line="360" w:lineRule="auto"/>
      <w:ind w:left="1701" w:right="284"/>
    </w:pPr>
    <w:rPr>
      <w:rFonts w:ascii="Times New Roman" w:eastAsia="Times New Roman" w:hAnsi="Times New Roman" w:cs="Times New Roman"/>
      <w:sz w:val="24"/>
      <w:szCs w:val="20"/>
      <w:lang w:eastAsia="en-US"/>
    </w:rPr>
  </w:style>
  <w:style w:type="paragraph" w:customStyle="1" w:styleId="Bullet1">
    <w:name w:val="Bullet1"/>
    <w:basedOn w:val="BodyText1"/>
    <w:next w:val="Normal"/>
    <w:rsid w:val="002D2F50"/>
    <w:pPr>
      <w:numPr>
        <w:numId w:val="42"/>
      </w:numPr>
    </w:pPr>
    <w:rPr>
      <w:b/>
    </w:rPr>
  </w:style>
  <w:style w:type="paragraph" w:customStyle="1" w:styleId="HEADING100">
    <w:name w:val="HEADING 10"/>
    <w:basedOn w:val="Normal"/>
    <w:rsid w:val="002D2F50"/>
    <w:pPr>
      <w:autoSpaceDE w:val="0"/>
      <w:autoSpaceDN w:val="0"/>
      <w:adjustRightInd w:val="0"/>
      <w:spacing w:line="360" w:lineRule="auto"/>
      <w:ind w:right="284"/>
      <w:outlineLvl w:val="0"/>
    </w:pPr>
    <w:rPr>
      <w:rFonts w:eastAsia="Times New Roman" w:cs="Arial"/>
      <w:b/>
      <w:bCs/>
      <w:szCs w:val="20"/>
      <w:lang w:val="en-GB"/>
    </w:rPr>
  </w:style>
  <w:style w:type="paragraph" w:customStyle="1" w:styleId="Heading25">
    <w:name w:val="Heading 25"/>
    <w:basedOn w:val="Normal"/>
    <w:autoRedefine/>
    <w:qFormat/>
    <w:rsid w:val="002D2F50"/>
    <w:pPr>
      <w:tabs>
        <w:tab w:val="left" w:pos="567"/>
        <w:tab w:val="left" w:pos="1134"/>
        <w:tab w:val="left" w:pos="1701"/>
        <w:tab w:val="left" w:pos="2268"/>
      </w:tabs>
      <w:spacing w:before="60" w:after="60"/>
      <w:ind w:right="57"/>
      <w:contextualSpacing/>
    </w:pPr>
    <w:rPr>
      <w:rFonts w:ascii="Arial Bold" w:eastAsia="Times New Roman" w:hAnsi="Arial Bold" w:cs="Arial"/>
      <w:b/>
      <w:szCs w:val="20"/>
      <w:lang w:val="en-GB" w:eastAsia="en-US"/>
    </w:rPr>
  </w:style>
  <w:style w:type="paragraph" w:customStyle="1" w:styleId="Heading26">
    <w:name w:val="Heading 26"/>
    <w:basedOn w:val="Normal"/>
    <w:autoRedefine/>
    <w:qFormat/>
    <w:rsid w:val="002D2F50"/>
    <w:pPr>
      <w:numPr>
        <w:ilvl w:val="1"/>
        <w:numId w:val="43"/>
      </w:numPr>
      <w:tabs>
        <w:tab w:val="left" w:pos="567"/>
        <w:tab w:val="left" w:pos="1134"/>
        <w:tab w:val="left" w:pos="1701"/>
        <w:tab w:val="left" w:pos="2268"/>
      </w:tabs>
      <w:contextualSpacing/>
    </w:pPr>
    <w:rPr>
      <w:rFonts w:ascii="Arial Bold" w:eastAsia="Times New Roman" w:hAnsi="Arial Bold" w:cs="Arial"/>
      <w:b/>
      <w:szCs w:val="20"/>
      <w:lang w:val="en-GB" w:eastAsia="en-US"/>
    </w:rPr>
  </w:style>
  <w:style w:type="paragraph" w:customStyle="1" w:styleId="Heading27">
    <w:name w:val="Heading 27"/>
    <w:basedOn w:val="Normal"/>
    <w:autoRedefine/>
    <w:qFormat/>
    <w:rsid w:val="002D2F50"/>
    <w:pPr>
      <w:numPr>
        <w:numId w:val="44"/>
      </w:numPr>
      <w:tabs>
        <w:tab w:val="left" w:pos="567"/>
        <w:tab w:val="left" w:pos="1134"/>
        <w:tab w:val="left" w:pos="1701"/>
        <w:tab w:val="left" w:pos="2268"/>
      </w:tabs>
      <w:contextualSpacing/>
    </w:pPr>
    <w:rPr>
      <w:rFonts w:ascii="Arial Bold" w:eastAsia="Times New Roman" w:hAnsi="Arial Bold" w:cs="Arial"/>
      <w:szCs w:val="20"/>
      <w:lang w:val="en-GB" w:eastAsia="en-US"/>
    </w:rPr>
  </w:style>
  <w:style w:type="paragraph" w:customStyle="1" w:styleId="Heading28">
    <w:name w:val="Heading 28"/>
    <w:basedOn w:val="Normal"/>
    <w:autoRedefine/>
    <w:qFormat/>
    <w:rsid w:val="002D2F50"/>
    <w:pPr>
      <w:numPr>
        <w:ilvl w:val="1"/>
        <w:numId w:val="45"/>
      </w:numPr>
      <w:tabs>
        <w:tab w:val="left" w:pos="567"/>
        <w:tab w:val="left" w:pos="1134"/>
        <w:tab w:val="left" w:pos="1701"/>
        <w:tab w:val="left" w:pos="2268"/>
      </w:tabs>
      <w:contextualSpacing/>
    </w:pPr>
    <w:rPr>
      <w:rFonts w:ascii="Arial Bold" w:eastAsia="Times New Roman" w:hAnsi="Arial Bold" w:cs="Arial"/>
      <w:b/>
      <w:szCs w:val="20"/>
      <w:lang w:val="en-GB" w:eastAsia="en-US"/>
    </w:rPr>
  </w:style>
  <w:style w:type="paragraph" w:customStyle="1" w:styleId="NRA1">
    <w:name w:val="NRA 1"/>
    <w:basedOn w:val="Heading1"/>
    <w:link w:val="NRA1Char"/>
    <w:autoRedefine/>
    <w:qFormat/>
    <w:rsid w:val="002D2F50"/>
    <w:pPr>
      <w:keepNext/>
      <w:keepLines/>
      <w:numPr>
        <w:numId w:val="46"/>
      </w:numPr>
      <w:pBdr>
        <w:top w:val="single" w:sz="18" w:space="1" w:color="auto"/>
      </w:pBdr>
      <w:tabs>
        <w:tab w:val="clear" w:pos="567"/>
      </w:tabs>
      <w:spacing w:after="0" w:line="276" w:lineRule="auto"/>
    </w:pPr>
    <w:rPr>
      <w:rFonts w:ascii="Calibri" w:eastAsia="Times New Roman" w:hAnsi="Calibri" w:cs="Times New Roman"/>
      <w:bCs/>
      <w:caps w:val="0"/>
      <w:color w:val="000000"/>
      <w:sz w:val="28"/>
      <w:szCs w:val="28"/>
    </w:rPr>
  </w:style>
  <w:style w:type="character" w:customStyle="1" w:styleId="NRA1Char">
    <w:name w:val="NRA 1 Char"/>
    <w:link w:val="NRA1"/>
    <w:rsid w:val="002D2F50"/>
    <w:rPr>
      <w:rFonts w:ascii="Calibri" w:eastAsia="Times New Roman" w:hAnsi="Calibri" w:cs="Times New Roman"/>
      <w:b/>
      <w:bCs/>
      <w:color w:val="000000"/>
      <w:sz w:val="28"/>
      <w:szCs w:val="28"/>
    </w:rPr>
  </w:style>
  <w:style w:type="paragraph" w:customStyle="1" w:styleId="NRA2">
    <w:name w:val="NRA 2"/>
    <w:basedOn w:val="Normal"/>
    <w:autoRedefine/>
    <w:qFormat/>
    <w:rsid w:val="002D2F50"/>
    <w:pPr>
      <w:numPr>
        <w:ilvl w:val="1"/>
        <w:numId w:val="46"/>
      </w:numPr>
      <w:pBdr>
        <w:top w:val="single" w:sz="2" w:space="1" w:color="auto"/>
      </w:pBdr>
      <w:tabs>
        <w:tab w:val="num" w:pos="1440"/>
      </w:tabs>
      <w:spacing w:after="120"/>
    </w:pPr>
    <w:rPr>
      <w:rFonts w:ascii="Calibri" w:eastAsia="Times New Roman" w:hAnsi="Calibri" w:cs="Times New Roman"/>
      <w:b/>
      <w:bCs/>
      <w:color w:val="000000"/>
      <w:sz w:val="24"/>
      <w:lang w:eastAsia="en-US"/>
    </w:rPr>
  </w:style>
  <w:style w:type="paragraph" w:customStyle="1" w:styleId="NRA3">
    <w:name w:val="NRA 3"/>
    <w:basedOn w:val="Normal"/>
    <w:autoRedefine/>
    <w:qFormat/>
    <w:rsid w:val="002D2F50"/>
    <w:pPr>
      <w:numPr>
        <w:ilvl w:val="2"/>
        <w:numId w:val="46"/>
      </w:numPr>
      <w:tabs>
        <w:tab w:val="num" w:pos="2160"/>
      </w:tabs>
      <w:spacing w:after="120"/>
    </w:pPr>
    <w:rPr>
      <w:rFonts w:ascii="Calibri" w:eastAsia="Calibri" w:hAnsi="Calibri" w:cs="Times New Roman"/>
      <w:b/>
      <w:sz w:val="24"/>
      <w:szCs w:val="22"/>
      <w:lang w:eastAsia="en-US"/>
    </w:rPr>
  </w:style>
  <w:style w:type="table" w:customStyle="1" w:styleId="TableGrid112">
    <w:name w:val="Table Grid112"/>
    <w:basedOn w:val="TableNormal"/>
    <w:next w:val="TableGrid"/>
    <w:uiPriority w:val="39"/>
    <w:rsid w:val="002D2F50"/>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219176774">
    <w:name w:val="scxw219176774"/>
    <w:basedOn w:val="DefaultParagraphFont"/>
    <w:rsid w:val="002D2F50"/>
  </w:style>
  <w:style w:type="paragraph" w:customStyle="1" w:styleId="pf0">
    <w:name w:val="pf0"/>
    <w:basedOn w:val="Normal"/>
    <w:rsid w:val="002D2F50"/>
    <w:pPr>
      <w:spacing w:before="100" w:beforeAutospacing="1" w:after="100" w:afterAutospacing="1"/>
    </w:pPr>
    <w:rPr>
      <w:rFonts w:ascii="MS Gothic" w:eastAsia="MS Gothic" w:hAnsi="MS Gothic" w:cs="MS Gothic"/>
      <w:sz w:val="24"/>
      <w:lang w:val="en-US" w:eastAsia="en-US"/>
    </w:rPr>
  </w:style>
  <w:style w:type="character" w:customStyle="1" w:styleId="cf01">
    <w:name w:val="cf01"/>
    <w:basedOn w:val="DefaultParagraphFont"/>
    <w:rsid w:val="002D2F50"/>
    <w:rPr>
      <w:rFonts w:ascii="Tahoma" w:hAnsi="Tahoma" w:cs="Tahoma" w:hint="default"/>
      <w:sz w:val="18"/>
      <w:szCs w:val="18"/>
    </w:rPr>
  </w:style>
  <w:style w:type="character" w:customStyle="1" w:styleId="pagebreaktextspan">
    <w:name w:val="pagebreaktextspan"/>
    <w:basedOn w:val="DefaultParagraphFont"/>
    <w:rsid w:val="002D2F50"/>
  </w:style>
  <w:style w:type="paragraph" w:customStyle="1" w:styleId="Normal3">
    <w:name w:val="Normal 3"/>
    <w:basedOn w:val="Normal"/>
    <w:link w:val="Normal3Char"/>
    <w:uiPriority w:val="1"/>
    <w:qFormat/>
    <w:rsid w:val="002D2F50"/>
    <w:pPr>
      <w:spacing w:after="120" w:line="276" w:lineRule="auto"/>
      <w:ind w:left="1080"/>
    </w:pPr>
    <w:rPr>
      <w:rFonts w:asciiTheme="minorHAnsi" w:eastAsia="Arial" w:hAnsiTheme="minorHAnsi"/>
      <w:sz w:val="22"/>
      <w:szCs w:val="22"/>
      <w:lang w:val="en-US" w:eastAsia="en-US"/>
    </w:rPr>
  </w:style>
  <w:style w:type="character" w:customStyle="1" w:styleId="Normal3Char">
    <w:name w:val="Normal 3 Char"/>
    <w:basedOn w:val="DefaultParagraphFont"/>
    <w:link w:val="Normal3"/>
    <w:uiPriority w:val="1"/>
    <w:rsid w:val="002D2F50"/>
    <w:rPr>
      <w:rFonts w:eastAsia="Arial"/>
      <w:lang w:val="en-US"/>
    </w:rPr>
  </w:style>
  <w:style w:type="character" w:customStyle="1" w:styleId="apple-converted-space">
    <w:name w:val="apple-converted-space"/>
    <w:basedOn w:val="DefaultParagraphFont"/>
    <w:rsid w:val="002D2F50"/>
  </w:style>
  <w:style w:type="character" w:customStyle="1" w:styleId="findhit">
    <w:name w:val="findhit"/>
    <w:basedOn w:val="DefaultParagraphFont"/>
    <w:rsid w:val="002D2F50"/>
  </w:style>
  <w:style w:type="character" w:customStyle="1" w:styleId="pagebreakblob">
    <w:name w:val="pagebreakblob"/>
    <w:basedOn w:val="DefaultParagraphFont"/>
    <w:rsid w:val="0088627D"/>
  </w:style>
  <w:style w:type="character" w:customStyle="1" w:styleId="pagebreakborderspan">
    <w:name w:val="pagebreakborderspan"/>
    <w:basedOn w:val="DefaultParagraphFont"/>
    <w:rsid w:val="0088627D"/>
  </w:style>
  <w:style w:type="character" w:customStyle="1" w:styleId="trackchangetextdeletionmarker">
    <w:name w:val="trackchangetextdeletionmarker"/>
    <w:basedOn w:val="DefaultParagraphFont"/>
    <w:rsid w:val="00F33B09"/>
  </w:style>
  <w:style w:type="paragraph" w:customStyle="1" w:styleId="3rdListNumber0">
    <w:name w:val="3rd List Number"/>
    <w:basedOn w:val="Normal"/>
    <w:qFormat/>
    <w:rsid w:val="00A05C75"/>
    <w:pPr>
      <w:numPr>
        <w:numId w:val="96"/>
      </w:numPr>
      <w:tabs>
        <w:tab w:val="right" w:pos="2410"/>
      </w:tabs>
      <w:spacing w:before="120"/>
    </w:pPr>
    <w:rPr>
      <w:rFonts w:eastAsiaTheme="minorHAnsi" w:cs="Arial"/>
      <w:szCs w:val="20"/>
    </w:rPr>
  </w:style>
  <w:style w:type="paragraph" w:customStyle="1" w:styleId="1stListNumber">
    <w:name w:val="1st List Number"/>
    <w:basedOn w:val="Normal"/>
    <w:qFormat/>
    <w:rsid w:val="00F73D2B"/>
    <w:pPr>
      <w:numPr>
        <w:numId w:val="166"/>
      </w:numPr>
      <w:tabs>
        <w:tab w:val="left" w:pos="535"/>
        <w:tab w:val="left" w:pos="962"/>
        <w:tab w:val="left" w:pos="1387"/>
      </w:tabs>
      <w:spacing w:before="120" w:after="120"/>
      <w:ind w:right="113"/>
    </w:pPr>
    <w:rPr>
      <w:rFonts w:eastAsiaTheme="minorHAnsi" w:cs="Arial"/>
      <w:bCs/>
      <w:szCs w:val="20"/>
      <w:lang w:val="en-GB" w:eastAsia="en-US"/>
    </w:rPr>
  </w:style>
  <w:style w:type="paragraph" w:customStyle="1" w:styleId="Normal-table">
    <w:name w:val="Normal - table"/>
    <w:basedOn w:val="Normal"/>
    <w:qFormat/>
    <w:rsid w:val="00F73D2B"/>
    <w:pPr>
      <w:ind w:right="113"/>
    </w:pPr>
    <w:rPr>
      <w:rFonts w:ascii="Arial Bold" w:eastAsiaTheme="minorHAnsi" w:hAnsi="Arial Bold" w:cs="Arial"/>
      <w:szCs w:val="20"/>
      <w:lang w:val="en-GB" w:eastAsia="en-US"/>
    </w:rPr>
  </w:style>
  <w:style w:type="paragraph" w:customStyle="1" w:styleId="NOTESHeading">
    <w:name w:val="NOTES Heading"/>
    <w:basedOn w:val="Normal"/>
    <w:next w:val="Normal"/>
    <w:qFormat/>
    <w:rsid w:val="00F73D2B"/>
    <w:pPr>
      <w:spacing w:before="120" w:after="240" w:line="300" w:lineRule="auto"/>
    </w:pPr>
    <w:rPr>
      <w:rFonts w:eastAsiaTheme="minorHAnsi"/>
      <w:b/>
      <w:szCs w:val="22"/>
      <w:lang w:val="en-GB" w:eastAsia="en-US"/>
    </w:rPr>
  </w:style>
  <w:style w:type="paragraph" w:customStyle="1" w:styleId="-Bullets2">
    <w:name w:val="- Bullets 2"/>
    <w:basedOn w:val="Normal"/>
    <w:qFormat/>
    <w:rsid w:val="00F73D2B"/>
    <w:pPr>
      <w:numPr>
        <w:ilvl w:val="1"/>
        <w:numId w:val="165"/>
      </w:numPr>
      <w:spacing w:after="160" w:line="259" w:lineRule="auto"/>
      <w:jc w:val="left"/>
    </w:pPr>
    <w:rPr>
      <w:rFonts w:eastAsiaTheme="minorHAnsi" w:cs="Arial"/>
      <w:color w:val="000000" w:themeColor="text1"/>
      <w:szCs w:val="20"/>
      <w:lang w:eastAsia="en-US"/>
    </w:rPr>
  </w:style>
  <w:style w:type="paragraph" w:customStyle="1" w:styleId="NormalIndent10">
    <w:name w:val="Normal Indent 1"/>
    <w:basedOn w:val="Normal"/>
    <w:qFormat/>
    <w:rsid w:val="00F73D2B"/>
    <w:pPr>
      <w:ind w:left="426"/>
    </w:pPr>
    <w:rPr>
      <w:rFonts w:eastAsiaTheme="minorHAnsi" w:cs="Arial"/>
      <w:bCs/>
      <w:szCs w:val="20"/>
      <w:lang w:val="en-GB" w:eastAsia="en-US"/>
    </w:rPr>
  </w:style>
  <w:style w:type="paragraph" w:customStyle="1" w:styleId="TableHeading0">
    <w:name w:val="Table Heading"/>
    <w:basedOn w:val="Normal"/>
    <w:qFormat/>
    <w:rsid w:val="00F73D2B"/>
    <w:pPr>
      <w:spacing w:after="160" w:line="259" w:lineRule="auto"/>
      <w:jc w:val="left"/>
    </w:pPr>
    <w:rPr>
      <w:rFonts w:eastAsiaTheme="minorHAnsi"/>
      <w:b/>
      <w:i/>
      <w:iCs/>
      <w:szCs w:val="22"/>
      <w:u w:val="single"/>
      <w:lang w:eastAsia="en-US"/>
    </w:rPr>
  </w:style>
  <w:style w:type="paragraph" w:customStyle="1" w:styleId="Tableleft10">
    <w:name w:val="Table left 10"/>
    <w:basedOn w:val="Tableleft9"/>
    <w:autoRedefine/>
    <w:qFormat/>
    <w:rsid w:val="00F73D2B"/>
    <w:pPr>
      <w:jc w:val="left"/>
    </w:pPr>
  </w:style>
  <w:style w:type="paragraph" w:customStyle="1" w:styleId="Tableheading1">
    <w:name w:val="Table heading"/>
    <w:basedOn w:val="Normal"/>
    <w:autoRedefine/>
    <w:qFormat/>
    <w:rsid w:val="00F73D2B"/>
    <w:pPr>
      <w:tabs>
        <w:tab w:val="left" w:pos="851"/>
      </w:tabs>
      <w:spacing w:before="80" w:after="80" w:line="259" w:lineRule="auto"/>
      <w:jc w:val="center"/>
    </w:pPr>
    <w:rPr>
      <w:rFonts w:ascii="Arial Bold" w:eastAsia="Times New Roman" w:hAnsi="Arial Bold"/>
      <w:szCs w:val="22"/>
      <w:lang w:eastAsia="en-US"/>
    </w:rPr>
  </w:style>
  <w:style w:type="paragraph" w:customStyle="1" w:styleId="Tablecentrefooter">
    <w:name w:val="Table centre footer"/>
    <w:basedOn w:val="Tablecenterbold"/>
    <w:autoRedefine/>
    <w:qFormat/>
    <w:rsid w:val="00F73D2B"/>
    <w:pPr>
      <w:spacing w:before="40" w:after="40"/>
    </w:pPr>
    <w:rPr>
      <w:rFonts w:ascii="Arial Narrow" w:eastAsia="SimSun" w:hAnsi="Arial Narrow"/>
      <w:color w:val="244890"/>
      <w:sz w:val="18"/>
    </w:rPr>
  </w:style>
  <w:style w:type="paragraph" w:customStyle="1" w:styleId="MAINTOC">
    <w:name w:val="MAIN TOC"/>
    <w:basedOn w:val="C3TOC"/>
    <w:autoRedefine/>
    <w:qFormat/>
    <w:rsid w:val="00F73D2B"/>
    <w:pPr>
      <w:tabs>
        <w:tab w:val="left" w:pos="567"/>
      </w:tabs>
      <w:spacing w:before="100" w:beforeAutospacing="1" w:after="100" w:afterAutospacing="1"/>
    </w:pPr>
    <w:rPr>
      <w:lang w:val="en-ZA"/>
    </w:rPr>
  </w:style>
  <w:style w:type="paragraph" w:customStyle="1" w:styleId="DANEXTOC">
    <w:name w:val="D ANEX TOC"/>
    <w:basedOn w:val="C34TOCE"/>
    <w:qFormat/>
    <w:rsid w:val="00F73D2B"/>
  </w:style>
  <w:style w:type="paragraph" w:customStyle="1" w:styleId="C3BTOC">
    <w:name w:val="C3B TOC"/>
    <w:basedOn w:val="CoverTITLE"/>
    <w:autoRedefine/>
    <w:qFormat/>
    <w:rsid w:val="00F73D2B"/>
    <w:pPr>
      <w:keepNext w:val="0"/>
      <w:pBdr>
        <w:top w:val="single" w:sz="4" w:space="18" w:color="auto"/>
        <w:bottom w:val="single" w:sz="4" w:space="18" w:color="auto"/>
      </w:pBdr>
      <w:tabs>
        <w:tab w:val="clear" w:pos="1701"/>
        <w:tab w:val="left" w:pos="1418"/>
      </w:tabs>
      <w:spacing w:after="0" w:line="240" w:lineRule="auto"/>
      <w:ind w:left="2694" w:hanging="2694"/>
    </w:pPr>
    <w:rPr>
      <w:rFonts w:ascii="Arial" w:eastAsia="Times New Roman" w:hAnsi="Arial" w:cs="Times New Roman"/>
      <w:bCs/>
      <w:caps w:val="0"/>
      <w:kern w:val="0"/>
    </w:rPr>
  </w:style>
  <w:style w:type="paragraph" w:customStyle="1" w:styleId="T1TOC2">
    <w:name w:val="T1 TOC2"/>
    <w:basedOn w:val="Heading2"/>
    <w:qFormat/>
    <w:rsid w:val="00F73D2B"/>
    <w:pPr>
      <w:tabs>
        <w:tab w:val="left" w:pos="567"/>
      </w:tabs>
      <w:spacing w:before="240" w:after="240" w:line="300" w:lineRule="auto"/>
    </w:pPr>
    <w:rPr>
      <w:lang w:val="en-ZA"/>
    </w:rPr>
  </w:style>
  <w:style w:type="paragraph" w:customStyle="1" w:styleId="C34TOCE">
    <w:name w:val="C3.4 TOC E"/>
    <w:basedOn w:val="C32TOC"/>
    <w:qFormat/>
    <w:rsid w:val="00F73D2B"/>
    <w:pPr>
      <w:tabs>
        <w:tab w:val="left" w:pos="851"/>
      </w:tabs>
      <w:spacing w:before="100" w:beforeAutospacing="1" w:after="100" w:afterAutospacing="1"/>
    </w:pPr>
    <w:rPr>
      <w:noProof/>
      <w:lang w:val="en-ZA" w:eastAsia="en-GB"/>
    </w:rPr>
  </w:style>
  <w:style w:type="paragraph" w:customStyle="1" w:styleId="DTOC">
    <w:name w:val="D TOC"/>
    <w:basedOn w:val="C34TOCE"/>
    <w:next w:val="COTPARAGRAPH"/>
    <w:autoRedefine/>
    <w:qFormat/>
    <w:rsid w:val="00F73D2B"/>
  </w:style>
  <w:style w:type="character" w:customStyle="1" w:styleId="Heading6Char1">
    <w:name w:val="Heading 6 Char1"/>
    <w:aliases w:val="Bullet (a) Char1"/>
    <w:basedOn w:val="DefaultParagraphFont"/>
    <w:uiPriority w:val="9"/>
    <w:semiHidden/>
    <w:rsid w:val="00F73D2B"/>
    <w:rPr>
      <w:rFonts w:asciiTheme="majorHAnsi" w:eastAsiaTheme="majorEastAsia" w:hAnsiTheme="majorHAnsi" w:cstheme="majorBidi"/>
      <w:bCs/>
      <w:color w:val="1F3763" w:themeColor="accent1" w:themeShade="7F"/>
      <w:kern w:val="0"/>
      <w:sz w:val="20"/>
      <w:szCs w:val="20"/>
      <w:lang w:val="en-GB"/>
      <w14:ligatures w14:val="none"/>
    </w:rPr>
  </w:style>
  <w:style w:type="character" w:customStyle="1" w:styleId="HeaderChar1">
    <w:name w:val="Header Char1"/>
    <w:aliases w:val="Char Char1"/>
    <w:basedOn w:val="DefaultParagraphFont"/>
    <w:uiPriority w:val="99"/>
    <w:semiHidden/>
    <w:rsid w:val="00F73D2B"/>
    <w:rPr>
      <w:rFonts w:ascii="Arial" w:hAnsi="Arial" w:cs="Arial"/>
      <w:bCs/>
      <w:kern w:val="0"/>
      <w:sz w:val="20"/>
      <w:szCs w:val="20"/>
      <w:lang w:val="en-GB"/>
      <w14:ligatures w14:val="none"/>
    </w:rPr>
  </w:style>
  <w:style w:type="character" w:customStyle="1" w:styleId="FooterChar1">
    <w:name w:val="Footer Char1"/>
    <w:aliases w:val="Footer L Char1"/>
    <w:basedOn w:val="DefaultParagraphFont"/>
    <w:uiPriority w:val="99"/>
    <w:semiHidden/>
    <w:rsid w:val="00F73D2B"/>
    <w:rPr>
      <w:rFonts w:ascii="Arial" w:hAnsi="Arial" w:cs="Arial"/>
      <w:bCs/>
      <w:kern w:val="0"/>
      <w:sz w:val="20"/>
      <w:szCs w:val="20"/>
      <w:lang w:val="en-GB"/>
      <w14:ligatures w14:val="none"/>
    </w:rPr>
  </w:style>
  <w:style w:type="numbering" w:customStyle="1" w:styleId="NoList1">
    <w:name w:val="No List1"/>
    <w:next w:val="NoList"/>
    <w:uiPriority w:val="99"/>
    <w:semiHidden/>
    <w:unhideWhenUsed/>
    <w:rsid w:val="00F73D2B"/>
  </w:style>
  <w:style w:type="numbering" w:customStyle="1" w:styleId="NoList11">
    <w:name w:val="No List11"/>
    <w:next w:val="NoList"/>
    <w:uiPriority w:val="99"/>
    <w:semiHidden/>
    <w:unhideWhenUsed/>
    <w:rsid w:val="00F73D2B"/>
  </w:style>
  <w:style w:type="numbering" w:customStyle="1" w:styleId="NoList2">
    <w:name w:val="No List2"/>
    <w:next w:val="NoList"/>
    <w:uiPriority w:val="99"/>
    <w:semiHidden/>
    <w:rsid w:val="00F73D2B"/>
  </w:style>
  <w:style w:type="numbering" w:customStyle="1" w:styleId="NoList12">
    <w:name w:val="No List12"/>
    <w:next w:val="NoList"/>
    <w:uiPriority w:val="99"/>
    <w:semiHidden/>
    <w:unhideWhenUsed/>
    <w:rsid w:val="00F73D2B"/>
  </w:style>
  <w:style w:type="numbering" w:customStyle="1" w:styleId="CurrentList4">
    <w:name w:val="Current List4"/>
    <w:uiPriority w:val="99"/>
    <w:rsid w:val="00F73D2B"/>
    <w:pPr>
      <w:numPr>
        <w:numId w:val="167"/>
      </w:numPr>
    </w:pPr>
  </w:style>
  <w:style w:type="numbering" w:customStyle="1" w:styleId="CurrentList5">
    <w:name w:val="Current List5"/>
    <w:uiPriority w:val="99"/>
    <w:rsid w:val="00F73D2B"/>
    <w:pPr>
      <w:numPr>
        <w:numId w:val="168"/>
      </w:numPr>
    </w:pPr>
  </w:style>
  <w:style w:type="numbering" w:customStyle="1" w:styleId="CurrentList6">
    <w:name w:val="Current List6"/>
    <w:uiPriority w:val="99"/>
    <w:rsid w:val="00F73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88517">
      <w:bodyDiv w:val="1"/>
      <w:marLeft w:val="0"/>
      <w:marRight w:val="0"/>
      <w:marTop w:val="0"/>
      <w:marBottom w:val="0"/>
      <w:divBdr>
        <w:top w:val="none" w:sz="0" w:space="0" w:color="auto"/>
        <w:left w:val="none" w:sz="0" w:space="0" w:color="auto"/>
        <w:bottom w:val="none" w:sz="0" w:space="0" w:color="auto"/>
        <w:right w:val="none" w:sz="0" w:space="0" w:color="auto"/>
      </w:divBdr>
    </w:div>
    <w:div w:id="161629850">
      <w:bodyDiv w:val="1"/>
      <w:marLeft w:val="0"/>
      <w:marRight w:val="0"/>
      <w:marTop w:val="0"/>
      <w:marBottom w:val="0"/>
      <w:divBdr>
        <w:top w:val="none" w:sz="0" w:space="0" w:color="auto"/>
        <w:left w:val="none" w:sz="0" w:space="0" w:color="auto"/>
        <w:bottom w:val="none" w:sz="0" w:space="0" w:color="auto"/>
        <w:right w:val="none" w:sz="0" w:space="0" w:color="auto"/>
      </w:divBdr>
    </w:div>
    <w:div w:id="286544638">
      <w:bodyDiv w:val="1"/>
      <w:marLeft w:val="0"/>
      <w:marRight w:val="0"/>
      <w:marTop w:val="0"/>
      <w:marBottom w:val="0"/>
      <w:divBdr>
        <w:top w:val="none" w:sz="0" w:space="0" w:color="auto"/>
        <w:left w:val="none" w:sz="0" w:space="0" w:color="auto"/>
        <w:bottom w:val="none" w:sz="0" w:space="0" w:color="auto"/>
        <w:right w:val="none" w:sz="0" w:space="0" w:color="auto"/>
      </w:divBdr>
      <w:divsChild>
        <w:div w:id="14694147">
          <w:marLeft w:val="0"/>
          <w:marRight w:val="0"/>
          <w:marTop w:val="0"/>
          <w:marBottom w:val="0"/>
          <w:divBdr>
            <w:top w:val="none" w:sz="0" w:space="0" w:color="auto"/>
            <w:left w:val="none" w:sz="0" w:space="0" w:color="auto"/>
            <w:bottom w:val="none" w:sz="0" w:space="0" w:color="auto"/>
            <w:right w:val="none" w:sz="0" w:space="0" w:color="auto"/>
          </w:divBdr>
        </w:div>
        <w:div w:id="16666818">
          <w:marLeft w:val="0"/>
          <w:marRight w:val="0"/>
          <w:marTop w:val="0"/>
          <w:marBottom w:val="0"/>
          <w:divBdr>
            <w:top w:val="none" w:sz="0" w:space="0" w:color="auto"/>
            <w:left w:val="none" w:sz="0" w:space="0" w:color="auto"/>
            <w:bottom w:val="none" w:sz="0" w:space="0" w:color="auto"/>
            <w:right w:val="none" w:sz="0" w:space="0" w:color="auto"/>
          </w:divBdr>
        </w:div>
        <w:div w:id="20208034">
          <w:marLeft w:val="0"/>
          <w:marRight w:val="0"/>
          <w:marTop w:val="0"/>
          <w:marBottom w:val="0"/>
          <w:divBdr>
            <w:top w:val="none" w:sz="0" w:space="0" w:color="auto"/>
            <w:left w:val="none" w:sz="0" w:space="0" w:color="auto"/>
            <w:bottom w:val="none" w:sz="0" w:space="0" w:color="auto"/>
            <w:right w:val="none" w:sz="0" w:space="0" w:color="auto"/>
          </w:divBdr>
        </w:div>
        <w:div w:id="34354691">
          <w:marLeft w:val="0"/>
          <w:marRight w:val="0"/>
          <w:marTop w:val="0"/>
          <w:marBottom w:val="0"/>
          <w:divBdr>
            <w:top w:val="none" w:sz="0" w:space="0" w:color="auto"/>
            <w:left w:val="none" w:sz="0" w:space="0" w:color="auto"/>
            <w:bottom w:val="none" w:sz="0" w:space="0" w:color="auto"/>
            <w:right w:val="none" w:sz="0" w:space="0" w:color="auto"/>
          </w:divBdr>
        </w:div>
        <w:div w:id="37365812">
          <w:marLeft w:val="0"/>
          <w:marRight w:val="0"/>
          <w:marTop w:val="0"/>
          <w:marBottom w:val="0"/>
          <w:divBdr>
            <w:top w:val="none" w:sz="0" w:space="0" w:color="auto"/>
            <w:left w:val="none" w:sz="0" w:space="0" w:color="auto"/>
            <w:bottom w:val="none" w:sz="0" w:space="0" w:color="auto"/>
            <w:right w:val="none" w:sz="0" w:space="0" w:color="auto"/>
          </w:divBdr>
        </w:div>
        <w:div w:id="40129864">
          <w:marLeft w:val="0"/>
          <w:marRight w:val="0"/>
          <w:marTop w:val="0"/>
          <w:marBottom w:val="0"/>
          <w:divBdr>
            <w:top w:val="none" w:sz="0" w:space="0" w:color="auto"/>
            <w:left w:val="none" w:sz="0" w:space="0" w:color="auto"/>
            <w:bottom w:val="none" w:sz="0" w:space="0" w:color="auto"/>
            <w:right w:val="none" w:sz="0" w:space="0" w:color="auto"/>
          </w:divBdr>
        </w:div>
        <w:div w:id="46730568">
          <w:marLeft w:val="0"/>
          <w:marRight w:val="0"/>
          <w:marTop w:val="0"/>
          <w:marBottom w:val="0"/>
          <w:divBdr>
            <w:top w:val="none" w:sz="0" w:space="0" w:color="auto"/>
            <w:left w:val="none" w:sz="0" w:space="0" w:color="auto"/>
            <w:bottom w:val="none" w:sz="0" w:space="0" w:color="auto"/>
            <w:right w:val="none" w:sz="0" w:space="0" w:color="auto"/>
          </w:divBdr>
        </w:div>
        <w:div w:id="50157925">
          <w:marLeft w:val="0"/>
          <w:marRight w:val="0"/>
          <w:marTop w:val="0"/>
          <w:marBottom w:val="0"/>
          <w:divBdr>
            <w:top w:val="none" w:sz="0" w:space="0" w:color="auto"/>
            <w:left w:val="none" w:sz="0" w:space="0" w:color="auto"/>
            <w:bottom w:val="none" w:sz="0" w:space="0" w:color="auto"/>
            <w:right w:val="none" w:sz="0" w:space="0" w:color="auto"/>
          </w:divBdr>
        </w:div>
        <w:div w:id="59402178">
          <w:marLeft w:val="0"/>
          <w:marRight w:val="0"/>
          <w:marTop w:val="0"/>
          <w:marBottom w:val="0"/>
          <w:divBdr>
            <w:top w:val="none" w:sz="0" w:space="0" w:color="auto"/>
            <w:left w:val="none" w:sz="0" w:space="0" w:color="auto"/>
            <w:bottom w:val="none" w:sz="0" w:space="0" w:color="auto"/>
            <w:right w:val="none" w:sz="0" w:space="0" w:color="auto"/>
          </w:divBdr>
        </w:div>
        <w:div w:id="73432053">
          <w:marLeft w:val="0"/>
          <w:marRight w:val="0"/>
          <w:marTop w:val="0"/>
          <w:marBottom w:val="0"/>
          <w:divBdr>
            <w:top w:val="none" w:sz="0" w:space="0" w:color="auto"/>
            <w:left w:val="none" w:sz="0" w:space="0" w:color="auto"/>
            <w:bottom w:val="none" w:sz="0" w:space="0" w:color="auto"/>
            <w:right w:val="none" w:sz="0" w:space="0" w:color="auto"/>
          </w:divBdr>
        </w:div>
        <w:div w:id="117382158">
          <w:marLeft w:val="0"/>
          <w:marRight w:val="0"/>
          <w:marTop w:val="0"/>
          <w:marBottom w:val="0"/>
          <w:divBdr>
            <w:top w:val="none" w:sz="0" w:space="0" w:color="auto"/>
            <w:left w:val="none" w:sz="0" w:space="0" w:color="auto"/>
            <w:bottom w:val="none" w:sz="0" w:space="0" w:color="auto"/>
            <w:right w:val="none" w:sz="0" w:space="0" w:color="auto"/>
          </w:divBdr>
          <w:divsChild>
            <w:div w:id="35592602">
              <w:marLeft w:val="0"/>
              <w:marRight w:val="0"/>
              <w:marTop w:val="0"/>
              <w:marBottom w:val="0"/>
              <w:divBdr>
                <w:top w:val="none" w:sz="0" w:space="0" w:color="auto"/>
                <w:left w:val="none" w:sz="0" w:space="0" w:color="auto"/>
                <w:bottom w:val="none" w:sz="0" w:space="0" w:color="auto"/>
                <w:right w:val="none" w:sz="0" w:space="0" w:color="auto"/>
              </w:divBdr>
            </w:div>
            <w:div w:id="52899078">
              <w:marLeft w:val="0"/>
              <w:marRight w:val="0"/>
              <w:marTop w:val="0"/>
              <w:marBottom w:val="0"/>
              <w:divBdr>
                <w:top w:val="none" w:sz="0" w:space="0" w:color="auto"/>
                <w:left w:val="none" w:sz="0" w:space="0" w:color="auto"/>
                <w:bottom w:val="none" w:sz="0" w:space="0" w:color="auto"/>
                <w:right w:val="none" w:sz="0" w:space="0" w:color="auto"/>
              </w:divBdr>
            </w:div>
            <w:div w:id="184831265">
              <w:marLeft w:val="0"/>
              <w:marRight w:val="0"/>
              <w:marTop w:val="0"/>
              <w:marBottom w:val="0"/>
              <w:divBdr>
                <w:top w:val="none" w:sz="0" w:space="0" w:color="auto"/>
                <w:left w:val="none" w:sz="0" w:space="0" w:color="auto"/>
                <w:bottom w:val="none" w:sz="0" w:space="0" w:color="auto"/>
                <w:right w:val="none" w:sz="0" w:space="0" w:color="auto"/>
              </w:divBdr>
            </w:div>
            <w:div w:id="232857148">
              <w:marLeft w:val="0"/>
              <w:marRight w:val="0"/>
              <w:marTop w:val="0"/>
              <w:marBottom w:val="0"/>
              <w:divBdr>
                <w:top w:val="none" w:sz="0" w:space="0" w:color="auto"/>
                <w:left w:val="none" w:sz="0" w:space="0" w:color="auto"/>
                <w:bottom w:val="none" w:sz="0" w:space="0" w:color="auto"/>
                <w:right w:val="none" w:sz="0" w:space="0" w:color="auto"/>
              </w:divBdr>
            </w:div>
            <w:div w:id="1106073673">
              <w:marLeft w:val="0"/>
              <w:marRight w:val="0"/>
              <w:marTop w:val="0"/>
              <w:marBottom w:val="0"/>
              <w:divBdr>
                <w:top w:val="none" w:sz="0" w:space="0" w:color="auto"/>
                <w:left w:val="none" w:sz="0" w:space="0" w:color="auto"/>
                <w:bottom w:val="none" w:sz="0" w:space="0" w:color="auto"/>
                <w:right w:val="none" w:sz="0" w:space="0" w:color="auto"/>
              </w:divBdr>
            </w:div>
          </w:divsChild>
        </w:div>
        <w:div w:id="128480592">
          <w:marLeft w:val="0"/>
          <w:marRight w:val="0"/>
          <w:marTop w:val="0"/>
          <w:marBottom w:val="0"/>
          <w:divBdr>
            <w:top w:val="none" w:sz="0" w:space="0" w:color="auto"/>
            <w:left w:val="none" w:sz="0" w:space="0" w:color="auto"/>
            <w:bottom w:val="none" w:sz="0" w:space="0" w:color="auto"/>
            <w:right w:val="none" w:sz="0" w:space="0" w:color="auto"/>
          </w:divBdr>
        </w:div>
        <w:div w:id="131950686">
          <w:marLeft w:val="0"/>
          <w:marRight w:val="0"/>
          <w:marTop w:val="0"/>
          <w:marBottom w:val="0"/>
          <w:divBdr>
            <w:top w:val="none" w:sz="0" w:space="0" w:color="auto"/>
            <w:left w:val="none" w:sz="0" w:space="0" w:color="auto"/>
            <w:bottom w:val="none" w:sz="0" w:space="0" w:color="auto"/>
            <w:right w:val="none" w:sz="0" w:space="0" w:color="auto"/>
          </w:divBdr>
        </w:div>
        <w:div w:id="132448629">
          <w:marLeft w:val="0"/>
          <w:marRight w:val="0"/>
          <w:marTop w:val="0"/>
          <w:marBottom w:val="0"/>
          <w:divBdr>
            <w:top w:val="none" w:sz="0" w:space="0" w:color="auto"/>
            <w:left w:val="none" w:sz="0" w:space="0" w:color="auto"/>
            <w:bottom w:val="none" w:sz="0" w:space="0" w:color="auto"/>
            <w:right w:val="none" w:sz="0" w:space="0" w:color="auto"/>
          </w:divBdr>
        </w:div>
        <w:div w:id="135804058">
          <w:marLeft w:val="0"/>
          <w:marRight w:val="0"/>
          <w:marTop w:val="0"/>
          <w:marBottom w:val="0"/>
          <w:divBdr>
            <w:top w:val="none" w:sz="0" w:space="0" w:color="auto"/>
            <w:left w:val="none" w:sz="0" w:space="0" w:color="auto"/>
            <w:bottom w:val="none" w:sz="0" w:space="0" w:color="auto"/>
            <w:right w:val="none" w:sz="0" w:space="0" w:color="auto"/>
          </w:divBdr>
        </w:div>
        <w:div w:id="148517612">
          <w:marLeft w:val="0"/>
          <w:marRight w:val="0"/>
          <w:marTop w:val="0"/>
          <w:marBottom w:val="0"/>
          <w:divBdr>
            <w:top w:val="none" w:sz="0" w:space="0" w:color="auto"/>
            <w:left w:val="none" w:sz="0" w:space="0" w:color="auto"/>
            <w:bottom w:val="none" w:sz="0" w:space="0" w:color="auto"/>
            <w:right w:val="none" w:sz="0" w:space="0" w:color="auto"/>
          </w:divBdr>
        </w:div>
        <w:div w:id="153035812">
          <w:marLeft w:val="0"/>
          <w:marRight w:val="0"/>
          <w:marTop w:val="0"/>
          <w:marBottom w:val="0"/>
          <w:divBdr>
            <w:top w:val="none" w:sz="0" w:space="0" w:color="auto"/>
            <w:left w:val="none" w:sz="0" w:space="0" w:color="auto"/>
            <w:bottom w:val="none" w:sz="0" w:space="0" w:color="auto"/>
            <w:right w:val="none" w:sz="0" w:space="0" w:color="auto"/>
          </w:divBdr>
        </w:div>
        <w:div w:id="189531392">
          <w:marLeft w:val="0"/>
          <w:marRight w:val="0"/>
          <w:marTop w:val="0"/>
          <w:marBottom w:val="0"/>
          <w:divBdr>
            <w:top w:val="none" w:sz="0" w:space="0" w:color="auto"/>
            <w:left w:val="none" w:sz="0" w:space="0" w:color="auto"/>
            <w:bottom w:val="none" w:sz="0" w:space="0" w:color="auto"/>
            <w:right w:val="none" w:sz="0" w:space="0" w:color="auto"/>
          </w:divBdr>
        </w:div>
        <w:div w:id="204027002">
          <w:marLeft w:val="0"/>
          <w:marRight w:val="0"/>
          <w:marTop w:val="0"/>
          <w:marBottom w:val="0"/>
          <w:divBdr>
            <w:top w:val="none" w:sz="0" w:space="0" w:color="auto"/>
            <w:left w:val="none" w:sz="0" w:space="0" w:color="auto"/>
            <w:bottom w:val="none" w:sz="0" w:space="0" w:color="auto"/>
            <w:right w:val="none" w:sz="0" w:space="0" w:color="auto"/>
          </w:divBdr>
        </w:div>
        <w:div w:id="212354652">
          <w:marLeft w:val="0"/>
          <w:marRight w:val="0"/>
          <w:marTop w:val="0"/>
          <w:marBottom w:val="0"/>
          <w:divBdr>
            <w:top w:val="none" w:sz="0" w:space="0" w:color="auto"/>
            <w:left w:val="none" w:sz="0" w:space="0" w:color="auto"/>
            <w:bottom w:val="none" w:sz="0" w:space="0" w:color="auto"/>
            <w:right w:val="none" w:sz="0" w:space="0" w:color="auto"/>
          </w:divBdr>
        </w:div>
        <w:div w:id="212891925">
          <w:marLeft w:val="0"/>
          <w:marRight w:val="0"/>
          <w:marTop w:val="0"/>
          <w:marBottom w:val="0"/>
          <w:divBdr>
            <w:top w:val="none" w:sz="0" w:space="0" w:color="auto"/>
            <w:left w:val="none" w:sz="0" w:space="0" w:color="auto"/>
            <w:bottom w:val="none" w:sz="0" w:space="0" w:color="auto"/>
            <w:right w:val="none" w:sz="0" w:space="0" w:color="auto"/>
          </w:divBdr>
        </w:div>
        <w:div w:id="213348880">
          <w:marLeft w:val="0"/>
          <w:marRight w:val="0"/>
          <w:marTop w:val="0"/>
          <w:marBottom w:val="0"/>
          <w:divBdr>
            <w:top w:val="none" w:sz="0" w:space="0" w:color="auto"/>
            <w:left w:val="none" w:sz="0" w:space="0" w:color="auto"/>
            <w:bottom w:val="none" w:sz="0" w:space="0" w:color="auto"/>
            <w:right w:val="none" w:sz="0" w:space="0" w:color="auto"/>
          </w:divBdr>
        </w:div>
        <w:div w:id="214590139">
          <w:marLeft w:val="0"/>
          <w:marRight w:val="0"/>
          <w:marTop w:val="0"/>
          <w:marBottom w:val="0"/>
          <w:divBdr>
            <w:top w:val="none" w:sz="0" w:space="0" w:color="auto"/>
            <w:left w:val="none" w:sz="0" w:space="0" w:color="auto"/>
            <w:bottom w:val="none" w:sz="0" w:space="0" w:color="auto"/>
            <w:right w:val="none" w:sz="0" w:space="0" w:color="auto"/>
          </w:divBdr>
          <w:divsChild>
            <w:div w:id="179246987">
              <w:marLeft w:val="0"/>
              <w:marRight w:val="0"/>
              <w:marTop w:val="0"/>
              <w:marBottom w:val="0"/>
              <w:divBdr>
                <w:top w:val="none" w:sz="0" w:space="0" w:color="auto"/>
                <w:left w:val="none" w:sz="0" w:space="0" w:color="auto"/>
                <w:bottom w:val="none" w:sz="0" w:space="0" w:color="auto"/>
                <w:right w:val="none" w:sz="0" w:space="0" w:color="auto"/>
              </w:divBdr>
            </w:div>
            <w:div w:id="548423362">
              <w:marLeft w:val="0"/>
              <w:marRight w:val="0"/>
              <w:marTop w:val="0"/>
              <w:marBottom w:val="0"/>
              <w:divBdr>
                <w:top w:val="none" w:sz="0" w:space="0" w:color="auto"/>
                <w:left w:val="none" w:sz="0" w:space="0" w:color="auto"/>
                <w:bottom w:val="none" w:sz="0" w:space="0" w:color="auto"/>
                <w:right w:val="none" w:sz="0" w:space="0" w:color="auto"/>
              </w:divBdr>
            </w:div>
            <w:div w:id="837354830">
              <w:marLeft w:val="0"/>
              <w:marRight w:val="0"/>
              <w:marTop w:val="0"/>
              <w:marBottom w:val="0"/>
              <w:divBdr>
                <w:top w:val="none" w:sz="0" w:space="0" w:color="auto"/>
                <w:left w:val="none" w:sz="0" w:space="0" w:color="auto"/>
                <w:bottom w:val="none" w:sz="0" w:space="0" w:color="auto"/>
                <w:right w:val="none" w:sz="0" w:space="0" w:color="auto"/>
              </w:divBdr>
            </w:div>
            <w:div w:id="882670838">
              <w:marLeft w:val="0"/>
              <w:marRight w:val="0"/>
              <w:marTop w:val="0"/>
              <w:marBottom w:val="0"/>
              <w:divBdr>
                <w:top w:val="none" w:sz="0" w:space="0" w:color="auto"/>
                <w:left w:val="none" w:sz="0" w:space="0" w:color="auto"/>
                <w:bottom w:val="none" w:sz="0" w:space="0" w:color="auto"/>
                <w:right w:val="none" w:sz="0" w:space="0" w:color="auto"/>
              </w:divBdr>
            </w:div>
            <w:div w:id="1974870309">
              <w:marLeft w:val="0"/>
              <w:marRight w:val="0"/>
              <w:marTop w:val="0"/>
              <w:marBottom w:val="0"/>
              <w:divBdr>
                <w:top w:val="none" w:sz="0" w:space="0" w:color="auto"/>
                <w:left w:val="none" w:sz="0" w:space="0" w:color="auto"/>
                <w:bottom w:val="none" w:sz="0" w:space="0" w:color="auto"/>
                <w:right w:val="none" w:sz="0" w:space="0" w:color="auto"/>
              </w:divBdr>
            </w:div>
          </w:divsChild>
        </w:div>
        <w:div w:id="218589499">
          <w:marLeft w:val="0"/>
          <w:marRight w:val="0"/>
          <w:marTop w:val="0"/>
          <w:marBottom w:val="0"/>
          <w:divBdr>
            <w:top w:val="none" w:sz="0" w:space="0" w:color="auto"/>
            <w:left w:val="none" w:sz="0" w:space="0" w:color="auto"/>
            <w:bottom w:val="none" w:sz="0" w:space="0" w:color="auto"/>
            <w:right w:val="none" w:sz="0" w:space="0" w:color="auto"/>
          </w:divBdr>
        </w:div>
        <w:div w:id="234559890">
          <w:marLeft w:val="0"/>
          <w:marRight w:val="0"/>
          <w:marTop w:val="0"/>
          <w:marBottom w:val="0"/>
          <w:divBdr>
            <w:top w:val="none" w:sz="0" w:space="0" w:color="auto"/>
            <w:left w:val="none" w:sz="0" w:space="0" w:color="auto"/>
            <w:bottom w:val="none" w:sz="0" w:space="0" w:color="auto"/>
            <w:right w:val="none" w:sz="0" w:space="0" w:color="auto"/>
          </w:divBdr>
        </w:div>
        <w:div w:id="249890817">
          <w:marLeft w:val="0"/>
          <w:marRight w:val="0"/>
          <w:marTop w:val="0"/>
          <w:marBottom w:val="0"/>
          <w:divBdr>
            <w:top w:val="none" w:sz="0" w:space="0" w:color="auto"/>
            <w:left w:val="none" w:sz="0" w:space="0" w:color="auto"/>
            <w:bottom w:val="none" w:sz="0" w:space="0" w:color="auto"/>
            <w:right w:val="none" w:sz="0" w:space="0" w:color="auto"/>
          </w:divBdr>
        </w:div>
        <w:div w:id="253905894">
          <w:marLeft w:val="0"/>
          <w:marRight w:val="0"/>
          <w:marTop w:val="0"/>
          <w:marBottom w:val="0"/>
          <w:divBdr>
            <w:top w:val="none" w:sz="0" w:space="0" w:color="auto"/>
            <w:left w:val="none" w:sz="0" w:space="0" w:color="auto"/>
            <w:bottom w:val="none" w:sz="0" w:space="0" w:color="auto"/>
            <w:right w:val="none" w:sz="0" w:space="0" w:color="auto"/>
          </w:divBdr>
          <w:divsChild>
            <w:div w:id="211576218">
              <w:marLeft w:val="0"/>
              <w:marRight w:val="0"/>
              <w:marTop w:val="0"/>
              <w:marBottom w:val="0"/>
              <w:divBdr>
                <w:top w:val="none" w:sz="0" w:space="0" w:color="auto"/>
                <w:left w:val="none" w:sz="0" w:space="0" w:color="auto"/>
                <w:bottom w:val="none" w:sz="0" w:space="0" w:color="auto"/>
                <w:right w:val="none" w:sz="0" w:space="0" w:color="auto"/>
              </w:divBdr>
            </w:div>
            <w:div w:id="724454656">
              <w:marLeft w:val="0"/>
              <w:marRight w:val="0"/>
              <w:marTop w:val="0"/>
              <w:marBottom w:val="0"/>
              <w:divBdr>
                <w:top w:val="none" w:sz="0" w:space="0" w:color="auto"/>
                <w:left w:val="none" w:sz="0" w:space="0" w:color="auto"/>
                <w:bottom w:val="none" w:sz="0" w:space="0" w:color="auto"/>
                <w:right w:val="none" w:sz="0" w:space="0" w:color="auto"/>
              </w:divBdr>
            </w:div>
            <w:div w:id="1235775787">
              <w:marLeft w:val="0"/>
              <w:marRight w:val="0"/>
              <w:marTop w:val="0"/>
              <w:marBottom w:val="0"/>
              <w:divBdr>
                <w:top w:val="none" w:sz="0" w:space="0" w:color="auto"/>
                <w:left w:val="none" w:sz="0" w:space="0" w:color="auto"/>
                <w:bottom w:val="none" w:sz="0" w:space="0" w:color="auto"/>
                <w:right w:val="none" w:sz="0" w:space="0" w:color="auto"/>
              </w:divBdr>
            </w:div>
            <w:div w:id="1899435952">
              <w:marLeft w:val="0"/>
              <w:marRight w:val="0"/>
              <w:marTop w:val="0"/>
              <w:marBottom w:val="0"/>
              <w:divBdr>
                <w:top w:val="none" w:sz="0" w:space="0" w:color="auto"/>
                <w:left w:val="none" w:sz="0" w:space="0" w:color="auto"/>
                <w:bottom w:val="none" w:sz="0" w:space="0" w:color="auto"/>
                <w:right w:val="none" w:sz="0" w:space="0" w:color="auto"/>
              </w:divBdr>
            </w:div>
            <w:div w:id="2060979324">
              <w:marLeft w:val="0"/>
              <w:marRight w:val="0"/>
              <w:marTop w:val="0"/>
              <w:marBottom w:val="0"/>
              <w:divBdr>
                <w:top w:val="none" w:sz="0" w:space="0" w:color="auto"/>
                <w:left w:val="none" w:sz="0" w:space="0" w:color="auto"/>
                <w:bottom w:val="none" w:sz="0" w:space="0" w:color="auto"/>
                <w:right w:val="none" w:sz="0" w:space="0" w:color="auto"/>
              </w:divBdr>
            </w:div>
          </w:divsChild>
        </w:div>
        <w:div w:id="285083570">
          <w:marLeft w:val="0"/>
          <w:marRight w:val="0"/>
          <w:marTop w:val="0"/>
          <w:marBottom w:val="0"/>
          <w:divBdr>
            <w:top w:val="none" w:sz="0" w:space="0" w:color="auto"/>
            <w:left w:val="none" w:sz="0" w:space="0" w:color="auto"/>
            <w:bottom w:val="none" w:sz="0" w:space="0" w:color="auto"/>
            <w:right w:val="none" w:sz="0" w:space="0" w:color="auto"/>
          </w:divBdr>
        </w:div>
        <w:div w:id="291060143">
          <w:marLeft w:val="0"/>
          <w:marRight w:val="0"/>
          <w:marTop w:val="0"/>
          <w:marBottom w:val="0"/>
          <w:divBdr>
            <w:top w:val="none" w:sz="0" w:space="0" w:color="auto"/>
            <w:left w:val="none" w:sz="0" w:space="0" w:color="auto"/>
            <w:bottom w:val="none" w:sz="0" w:space="0" w:color="auto"/>
            <w:right w:val="none" w:sz="0" w:space="0" w:color="auto"/>
          </w:divBdr>
        </w:div>
        <w:div w:id="291443506">
          <w:marLeft w:val="0"/>
          <w:marRight w:val="0"/>
          <w:marTop w:val="0"/>
          <w:marBottom w:val="0"/>
          <w:divBdr>
            <w:top w:val="none" w:sz="0" w:space="0" w:color="auto"/>
            <w:left w:val="none" w:sz="0" w:space="0" w:color="auto"/>
            <w:bottom w:val="none" w:sz="0" w:space="0" w:color="auto"/>
            <w:right w:val="none" w:sz="0" w:space="0" w:color="auto"/>
          </w:divBdr>
        </w:div>
        <w:div w:id="293483432">
          <w:marLeft w:val="0"/>
          <w:marRight w:val="0"/>
          <w:marTop w:val="0"/>
          <w:marBottom w:val="0"/>
          <w:divBdr>
            <w:top w:val="none" w:sz="0" w:space="0" w:color="auto"/>
            <w:left w:val="none" w:sz="0" w:space="0" w:color="auto"/>
            <w:bottom w:val="none" w:sz="0" w:space="0" w:color="auto"/>
            <w:right w:val="none" w:sz="0" w:space="0" w:color="auto"/>
          </w:divBdr>
        </w:div>
        <w:div w:id="315687478">
          <w:marLeft w:val="0"/>
          <w:marRight w:val="0"/>
          <w:marTop w:val="0"/>
          <w:marBottom w:val="0"/>
          <w:divBdr>
            <w:top w:val="none" w:sz="0" w:space="0" w:color="auto"/>
            <w:left w:val="none" w:sz="0" w:space="0" w:color="auto"/>
            <w:bottom w:val="none" w:sz="0" w:space="0" w:color="auto"/>
            <w:right w:val="none" w:sz="0" w:space="0" w:color="auto"/>
          </w:divBdr>
        </w:div>
        <w:div w:id="319623004">
          <w:marLeft w:val="0"/>
          <w:marRight w:val="0"/>
          <w:marTop w:val="0"/>
          <w:marBottom w:val="0"/>
          <w:divBdr>
            <w:top w:val="none" w:sz="0" w:space="0" w:color="auto"/>
            <w:left w:val="none" w:sz="0" w:space="0" w:color="auto"/>
            <w:bottom w:val="none" w:sz="0" w:space="0" w:color="auto"/>
            <w:right w:val="none" w:sz="0" w:space="0" w:color="auto"/>
          </w:divBdr>
        </w:div>
        <w:div w:id="325592854">
          <w:marLeft w:val="0"/>
          <w:marRight w:val="0"/>
          <w:marTop w:val="0"/>
          <w:marBottom w:val="0"/>
          <w:divBdr>
            <w:top w:val="none" w:sz="0" w:space="0" w:color="auto"/>
            <w:left w:val="none" w:sz="0" w:space="0" w:color="auto"/>
            <w:bottom w:val="none" w:sz="0" w:space="0" w:color="auto"/>
            <w:right w:val="none" w:sz="0" w:space="0" w:color="auto"/>
          </w:divBdr>
        </w:div>
        <w:div w:id="358630236">
          <w:marLeft w:val="0"/>
          <w:marRight w:val="0"/>
          <w:marTop w:val="0"/>
          <w:marBottom w:val="0"/>
          <w:divBdr>
            <w:top w:val="none" w:sz="0" w:space="0" w:color="auto"/>
            <w:left w:val="none" w:sz="0" w:space="0" w:color="auto"/>
            <w:bottom w:val="none" w:sz="0" w:space="0" w:color="auto"/>
            <w:right w:val="none" w:sz="0" w:space="0" w:color="auto"/>
          </w:divBdr>
        </w:div>
        <w:div w:id="360083832">
          <w:marLeft w:val="0"/>
          <w:marRight w:val="0"/>
          <w:marTop w:val="0"/>
          <w:marBottom w:val="0"/>
          <w:divBdr>
            <w:top w:val="none" w:sz="0" w:space="0" w:color="auto"/>
            <w:left w:val="none" w:sz="0" w:space="0" w:color="auto"/>
            <w:bottom w:val="none" w:sz="0" w:space="0" w:color="auto"/>
            <w:right w:val="none" w:sz="0" w:space="0" w:color="auto"/>
          </w:divBdr>
        </w:div>
        <w:div w:id="395906548">
          <w:marLeft w:val="0"/>
          <w:marRight w:val="0"/>
          <w:marTop w:val="0"/>
          <w:marBottom w:val="0"/>
          <w:divBdr>
            <w:top w:val="none" w:sz="0" w:space="0" w:color="auto"/>
            <w:left w:val="none" w:sz="0" w:space="0" w:color="auto"/>
            <w:bottom w:val="none" w:sz="0" w:space="0" w:color="auto"/>
            <w:right w:val="none" w:sz="0" w:space="0" w:color="auto"/>
          </w:divBdr>
          <w:divsChild>
            <w:div w:id="960451663">
              <w:marLeft w:val="0"/>
              <w:marRight w:val="0"/>
              <w:marTop w:val="0"/>
              <w:marBottom w:val="0"/>
              <w:divBdr>
                <w:top w:val="none" w:sz="0" w:space="0" w:color="auto"/>
                <w:left w:val="none" w:sz="0" w:space="0" w:color="auto"/>
                <w:bottom w:val="none" w:sz="0" w:space="0" w:color="auto"/>
                <w:right w:val="none" w:sz="0" w:space="0" w:color="auto"/>
              </w:divBdr>
            </w:div>
            <w:div w:id="969550011">
              <w:marLeft w:val="0"/>
              <w:marRight w:val="0"/>
              <w:marTop w:val="0"/>
              <w:marBottom w:val="0"/>
              <w:divBdr>
                <w:top w:val="none" w:sz="0" w:space="0" w:color="auto"/>
                <w:left w:val="none" w:sz="0" w:space="0" w:color="auto"/>
                <w:bottom w:val="none" w:sz="0" w:space="0" w:color="auto"/>
                <w:right w:val="none" w:sz="0" w:space="0" w:color="auto"/>
              </w:divBdr>
            </w:div>
            <w:div w:id="1632705317">
              <w:marLeft w:val="0"/>
              <w:marRight w:val="0"/>
              <w:marTop w:val="0"/>
              <w:marBottom w:val="0"/>
              <w:divBdr>
                <w:top w:val="none" w:sz="0" w:space="0" w:color="auto"/>
                <w:left w:val="none" w:sz="0" w:space="0" w:color="auto"/>
                <w:bottom w:val="none" w:sz="0" w:space="0" w:color="auto"/>
                <w:right w:val="none" w:sz="0" w:space="0" w:color="auto"/>
              </w:divBdr>
            </w:div>
            <w:div w:id="2024549476">
              <w:marLeft w:val="0"/>
              <w:marRight w:val="0"/>
              <w:marTop w:val="0"/>
              <w:marBottom w:val="0"/>
              <w:divBdr>
                <w:top w:val="none" w:sz="0" w:space="0" w:color="auto"/>
                <w:left w:val="none" w:sz="0" w:space="0" w:color="auto"/>
                <w:bottom w:val="none" w:sz="0" w:space="0" w:color="auto"/>
                <w:right w:val="none" w:sz="0" w:space="0" w:color="auto"/>
              </w:divBdr>
            </w:div>
            <w:div w:id="2144148814">
              <w:marLeft w:val="0"/>
              <w:marRight w:val="0"/>
              <w:marTop w:val="0"/>
              <w:marBottom w:val="0"/>
              <w:divBdr>
                <w:top w:val="none" w:sz="0" w:space="0" w:color="auto"/>
                <w:left w:val="none" w:sz="0" w:space="0" w:color="auto"/>
                <w:bottom w:val="none" w:sz="0" w:space="0" w:color="auto"/>
                <w:right w:val="none" w:sz="0" w:space="0" w:color="auto"/>
              </w:divBdr>
            </w:div>
          </w:divsChild>
        </w:div>
        <w:div w:id="396100088">
          <w:marLeft w:val="0"/>
          <w:marRight w:val="0"/>
          <w:marTop w:val="0"/>
          <w:marBottom w:val="0"/>
          <w:divBdr>
            <w:top w:val="none" w:sz="0" w:space="0" w:color="auto"/>
            <w:left w:val="none" w:sz="0" w:space="0" w:color="auto"/>
            <w:bottom w:val="none" w:sz="0" w:space="0" w:color="auto"/>
            <w:right w:val="none" w:sz="0" w:space="0" w:color="auto"/>
          </w:divBdr>
        </w:div>
        <w:div w:id="405998172">
          <w:marLeft w:val="0"/>
          <w:marRight w:val="0"/>
          <w:marTop w:val="0"/>
          <w:marBottom w:val="0"/>
          <w:divBdr>
            <w:top w:val="none" w:sz="0" w:space="0" w:color="auto"/>
            <w:left w:val="none" w:sz="0" w:space="0" w:color="auto"/>
            <w:bottom w:val="none" w:sz="0" w:space="0" w:color="auto"/>
            <w:right w:val="none" w:sz="0" w:space="0" w:color="auto"/>
          </w:divBdr>
          <w:divsChild>
            <w:div w:id="436408408">
              <w:marLeft w:val="0"/>
              <w:marRight w:val="0"/>
              <w:marTop w:val="0"/>
              <w:marBottom w:val="0"/>
              <w:divBdr>
                <w:top w:val="none" w:sz="0" w:space="0" w:color="auto"/>
                <w:left w:val="none" w:sz="0" w:space="0" w:color="auto"/>
                <w:bottom w:val="none" w:sz="0" w:space="0" w:color="auto"/>
                <w:right w:val="none" w:sz="0" w:space="0" w:color="auto"/>
              </w:divBdr>
            </w:div>
            <w:div w:id="701707527">
              <w:marLeft w:val="0"/>
              <w:marRight w:val="0"/>
              <w:marTop w:val="0"/>
              <w:marBottom w:val="0"/>
              <w:divBdr>
                <w:top w:val="none" w:sz="0" w:space="0" w:color="auto"/>
                <w:left w:val="none" w:sz="0" w:space="0" w:color="auto"/>
                <w:bottom w:val="none" w:sz="0" w:space="0" w:color="auto"/>
                <w:right w:val="none" w:sz="0" w:space="0" w:color="auto"/>
              </w:divBdr>
            </w:div>
            <w:div w:id="754282971">
              <w:marLeft w:val="0"/>
              <w:marRight w:val="0"/>
              <w:marTop w:val="0"/>
              <w:marBottom w:val="0"/>
              <w:divBdr>
                <w:top w:val="none" w:sz="0" w:space="0" w:color="auto"/>
                <w:left w:val="none" w:sz="0" w:space="0" w:color="auto"/>
                <w:bottom w:val="none" w:sz="0" w:space="0" w:color="auto"/>
                <w:right w:val="none" w:sz="0" w:space="0" w:color="auto"/>
              </w:divBdr>
            </w:div>
            <w:div w:id="1582563419">
              <w:marLeft w:val="0"/>
              <w:marRight w:val="0"/>
              <w:marTop w:val="0"/>
              <w:marBottom w:val="0"/>
              <w:divBdr>
                <w:top w:val="none" w:sz="0" w:space="0" w:color="auto"/>
                <w:left w:val="none" w:sz="0" w:space="0" w:color="auto"/>
                <w:bottom w:val="none" w:sz="0" w:space="0" w:color="auto"/>
                <w:right w:val="none" w:sz="0" w:space="0" w:color="auto"/>
              </w:divBdr>
            </w:div>
            <w:div w:id="1782719509">
              <w:marLeft w:val="0"/>
              <w:marRight w:val="0"/>
              <w:marTop w:val="0"/>
              <w:marBottom w:val="0"/>
              <w:divBdr>
                <w:top w:val="none" w:sz="0" w:space="0" w:color="auto"/>
                <w:left w:val="none" w:sz="0" w:space="0" w:color="auto"/>
                <w:bottom w:val="none" w:sz="0" w:space="0" w:color="auto"/>
                <w:right w:val="none" w:sz="0" w:space="0" w:color="auto"/>
              </w:divBdr>
            </w:div>
          </w:divsChild>
        </w:div>
        <w:div w:id="413942689">
          <w:marLeft w:val="0"/>
          <w:marRight w:val="0"/>
          <w:marTop w:val="0"/>
          <w:marBottom w:val="0"/>
          <w:divBdr>
            <w:top w:val="none" w:sz="0" w:space="0" w:color="auto"/>
            <w:left w:val="none" w:sz="0" w:space="0" w:color="auto"/>
            <w:bottom w:val="none" w:sz="0" w:space="0" w:color="auto"/>
            <w:right w:val="none" w:sz="0" w:space="0" w:color="auto"/>
          </w:divBdr>
        </w:div>
        <w:div w:id="422846255">
          <w:marLeft w:val="0"/>
          <w:marRight w:val="0"/>
          <w:marTop w:val="0"/>
          <w:marBottom w:val="0"/>
          <w:divBdr>
            <w:top w:val="none" w:sz="0" w:space="0" w:color="auto"/>
            <w:left w:val="none" w:sz="0" w:space="0" w:color="auto"/>
            <w:bottom w:val="none" w:sz="0" w:space="0" w:color="auto"/>
            <w:right w:val="none" w:sz="0" w:space="0" w:color="auto"/>
          </w:divBdr>
          <w:divsChild>
            <w:div w:id="49156546">
              <w:marLeft w:val="0"/>
              <w:marRight w:val="0"/>
              <w:marTop w:val="0"/>
              <w:marBottom w:val="0"/>
              <w:divBdr>
                <w:top w:val="none" w:sz="0" w:space="0" w:color="auto"/>
                <w:left w:val="none" w:sz="0" w:space="0" w:color="auto"/>
                <w:bottom w:val="none" w:sz="0" w:space="0" w:color="auto"/>
                <w:right w:val="none" w:sz="0" w:space="0" w:color="auto"/>
              </w:divBdr>
            </w:div>
            <w:div w:id="393360349">
              <w:marLeft w:val="0"/>
              <w:marRight w:val="0"/>
              <w:marTop w:val="0"/>
              <w:marBottom w:val="0"/>
              <w:divBdr>
                <w:top w:val="none" w:sz="0" w:space="0" w:color="auto"/>
                <w:left w:val="none" w:sz="0" w:space="0" w:color="auto"/>
                <w:bottom w:val="none" w:sz="0" w:space="0" w:color="auto"/>
                <w:right w:val="none" w:sz="0" w:space="0" w:color="auto"/>
              </w:divBdr>
            </w:div>
            <w:div w:id="476338153">
              <w:marLeft w:val="0"/>
              <w:marRight w:val="0"/>
              <w:marTop w:val="0"/>
              <w:marBottom w:val="0"/>
              <w:divBdr>
                <w:top w:val="none" w:sz="0" w:space="0" w:color="auto"/>
                <w:left w:val="none" w:sz="0" w:space="0" w:color="auto"/>
                <w:bottom w:val="none" w:sz="0" w:space="0" w:color="auto"/>
                <w:right w:val="none" w:sz="0" w:space="0" w:color="auto"/>
              </w:divBdr>
            </w:div>
            <w:div w:id="1041055195">
              <w:marLeft w:val="0"/>
              <w:marRight w:val="0"/>
              <w:marTop w:val="0"/>
              <w:marBottom w:val="0"/>
              <w:divBdr>
                <w:top w:val="none" w:sz="0" w:space="0" w:color="auto"/>
                <w:left w:val="none" w:sz="0" w:space="0" w:color="auto"/>
                <w:bottom w:val="none" w:sz="0" w:space="0" w:color="auto"/>
                <w:right w:val="none" w:sz="0" w:space="0" w:color="auto"/>
              </w:divBdr>
            </w:div>
            <w:div w:id="1411268750">
              <w:marLeft w:val="0"/>
              <w:marRight w:val="0"/>
              <w:marTop w:val="0"/>
              <w:marBottom w:val="0"/>
              <w:divBdr>
                <w:top w:val="none" w:sz="0" w:space="0" w:color="auto"/>
                <w:left w:val="none" w:sz="0" w:space="0" w:color="auto"/>
                <w:bottom w:val="none" w:sz="0" w:space="0" w:color="auto"/>
                <w:right w:val="none" w:sz="0" w:space="0" w:color="auto"/>
              </w:divBdr>
            </w:div>
          </w:divsChild>
        </w:div>
        <w:div w:id="425614697">
          <w:marLeft w:val="0"/>
          <w:marRight w:val="0"/>
          <w:marTop w:val="0"/>
          <w:marBottom w:val="0"/>
          <w:divBdr>
            <w:top w:val="none" w:sz="0" w:space="0" w:color="auto"/>
            <w:left w:val="none" w:sz="0" w:space="0" w:color="auto"/>
            <w:bottom w:val="none" w:sz="0" w:space="0" w:color="auto"/>
            <w:right w:val="none" w:sz="0" w:space="0" w:color="auto"/>
          </w:divBdr>
        </w:div>
        <w:div w:id="427963540">
          <w:marLeft w:val="0"/>
          <w:marRight w:val="0"/>
          <w:marTop w:val="0"/>
          <w:marBottom w:val="0"/>
          <w:divBdr>
            <w:top w:val="none" w:sz="0" w:space="0" w:color="auto"/>
            <w:left w:val="none" w:sz="0" w:space="0" w:color="auto"/>
            <w:bottom w:val="none" w:sz="0" w:space="0" w:color="auto"/>
            <w:right w:val="none" w:sz="0" w:space="0" w:color="auto"/>
          </w:divBdr>
        </w:div>
        <w:div w:id="431704946">
          <w:marLeft w:val="0"/>
          <w:marRight w:val="0"/>
          <w:marTop w:val="0"/>
          <w:marBottom w:val="0"/>
          <w:divBdr>
            <w:top w:val="none" w:sz="0" w:space="0" w:color="auto"/>
            <w:left w:val="none" w:sz="0" w:space="0" w:color="auto"/>
            <w:bottom w:val="none" w:sz="0" w:space="0" w:color="auto"/>
            <w:right w:val="none" w:sz="0" w:space="0" w:color="auto"/>
          </w:divBdr>
          <w:divsChild>
            <w:div w:id="3823608">
              <w:marLeft w:val="0"/>
              <w:marRight w:val="0"/>
              <w:marTop w:val="0"/>
              <w:marBottom w:val="0"/>
              <w:divBdr>
                <w:top w:val="none" w:sz="0" w:space="0" w:color="auto"/>
                <w:left w:val="none" w:sz="0" w:space="0" w:color="auto"/>
                <w:bottom w:val="none" w:sz="0" w:space="0" w:color="auto"/>
                <w:right w:val="none" w:sz="0" w:space="0" w:color="auto"/>
              </w:divBdr>
            </w:div>
            <w:div w:id="529413682">
              <w:marLeft w:val="0"/>
              <w:marRight w:val="0"/>
              <w:marTop w:val="0"/>
              <w:marBottom w:val="0"/>
              <w:divBdr>
                <w:top w:val="none" w:sz="0" w:space="0" w:color="auto"/>
                <w:left w:val="none" w:sz="0" w:space="0" w:color="auto"/>
                <w:bottom w:val="none" w:sz="0" w:space="0" w:color="auto"/>
                <w:right w:val="none" w:sz="0" w:space="0" w:color="auto"/>
              </w:divBdr>
            </w:div>
            <w:div w:id="635985904">
              <w:marLeft w:val="0"/>
              <w:marRight w:val="0"/>
              <w:marTop w:val="0"/>
              <w:marBottom w:val="0"/>
              <w:divBdr>
                <w:top w:val="none" w:sz="0" w:space="0" w:color="auto"/>
                <w:left w:val="none" w:sz="0" w:space="0" w:color="auto"/>
                <w:bottom w:val="none" w:sz="0" w:space="0" w:color="auto"/>
                <w:right w:val="none" w:sz="0" w:space="0" w:color="auto"/>
              </w:divBdr>
            </w:div>
            <w:div w:id="1014771992">
              <w:marLeft w:val="0"/>
              <w:marRight w:val="0"/>
              <w:marTop w:val="0"/>
              <w:marBottom w:val="0"/>
              <w:divBdr>
                <w:top w:val="none" w:sz="0" w:space="0" w:color="auto"/>
                <w:left w:val="none" w:sz="0" w:space="0" w:color="auto"/>
                <w:bottom w:val="none" w:sz="0" w:space="0" w:color="auto"/>
                <w:right w:val="none" w:sz="0" w:space="0" w:color="auto"/>
              </w:divBdr>
            </w:div>
            <w:div w:id="1528174704">
              <w:marLeft w:val="0"/>
              <w:marRight w:val="0"/>
              <w:marTop w:val="0"/>
              <w:marBottom w:val="0"/>
              <w:divBdr>
                <w:top w:val="none" w:sz="0" w:space="0" w:color="auto"/>
                <w:left w:val="none" w:sz="0" w:space="0" w:color="auto"/>
                <w:bottom w:val="none" w:sz="0" w:space="0" w:color="auto"/>
                <w:right w:val="none" w:sz="0" w:space="0" w:color="auto"/>
              </w:divBdr>
            </w:div>
          </w:divsChild>
        </w:div>
        <w:div w:id="433984053">
          <w:marLeft w:val="0"/>
          <w:marRight w:val="0"/>
          <w:marTop w:val="0"/>
          <w:marBottom w:val="0"/>
          <w:divBdr>
            <w:top w:val="none" w:sz="0" w:space="0" w:color="auto"/>
            <w:left w:val="none" w:sz="0" w:space="0" w:color="auto"/>
            <w:bottom w:val="none" w:sz="0" w:space="0" w:color="auto"/>
            <w:right w:val="none" w:sz="0" w:space="0" w:color="auto"/>
          </w:divBdr>
        </w:div>
        <w:div w:id="434524323">
          <w:marLeft w:val="0"/>
          <w:marRight w:val="0"/>
          <w:marTop w:val="0"/>
          <w:marBottom w:val="0"/>
          <w:divBdr>
            <w:top w:val="none" w:sz="0" w:space="0" w:color="auto"/>
            <w:left w:val="none" w:sz="0" w:space="0" w:color="auto"/>
            <w:bottom w:val="none" w:sz="0" w:space="0" w:color="auto"/>
            <w:right w:val="none" w:sz="0" w:space="0" w:color="auto"/>
          </w:divBdr>
        </w:div>
        <w:div w:id="438182098">
          <w:marLeft w:val="0"/>
          <w:marRight w:val="0"/>
          <w:marTop w:val="0"/>
          <w:marBottom w:val="0"/>
          <w:divBdr>
            <w:top w:val="none" w:sz="0" w:space="0" w:color="auto"/>
            <w:left w:val="none" w:sz="0" w:space="0" w:color="auto"/>
            <w:bottom w:val="none" w:sz="0" w:space="0" w:color="auto"/>
            <w:right w:val="none" w:sz="0" w:space="0" w:color="auto"/>
          </w:divBdr>
        </w:div>
        <w:div w:id="438910298">
          <w:marLeft w:val="0"/>
          <w:marRight w:val="0"/>
          <w:marTop w:val="0"/>
          <w:marBottom w:val="0"/>
          <w:divBdr>
            <w:top w:val="none" w:sz="0" w:space="0" w:color="auto"/>
            <w:left w:val="none" w:sz="0" w:space="0" w:color="auto"/>
            <w:bottom w:val="none" w:sz="0" w:space="0" w:color="auto"/>
            <w:right w:val="none" w:sz="0" w:space="0" w:color="auto"/>
          </w:divBdr>
        </w:div>
        <w:div w:id="457456446">
          <w:marLeft w:val="0"/>
          <w:marRight w:val="0"/>
          <w:marTop w:val="0"/>
          <w:marBottom w:val="0"/>
          <w:divBdr>
            <w:top w:val="none" w:sz="0" w:space="0" w:color="auto"/>
            <w:left w:val="none" w:sz="0" w:space="0" w:color="auto"/>
            <w:bottom w:val="none" w:sz="0" w:space="0" w:color="auto"/>
            <w:right w:val="none" w:sz="0" w:space="0" w:color="auto"/>
          </w:divBdr>
        </w:div>
        <w:div w:id="472261043">
          <w:marLeft w:val="0"/>
          <w:marRight w:val="0"/>
          <w:marTop w:val="0"/>
          <w:marBottom w:val="0"/>
          <w:divBdr>
            <w:top w:val="none" w:sz="0" w:space="0" w:color="auto"/>
            <w:left w:val="none" w:sz="0" w:space="0" w:color="auto"/>
            <w:bottom w:val="none" w:sz="0" w:space="0" w:color="auto"/>
            <w:right w:val="none" w:sz="0" w:space="0" w:color="auto"/>
          </w:divBdr>
        </w:div>
        <w:div w:id="475220826">
          <w:marLeft w:val="0"/>
          <w:marRight w:val="0"/>
          <w:marTop w:val="0"/>
          <w:marBottom w:val="0"/>
          <w:divBdr>
            <w:top w:val="none" w:sz="0" w:space="0" w:color="auto"/>
            <w:left w:val="none" w:sz="0" w:space="0" w:color="auto"/>
            <w:bottom w:val="none" w:sz="0" w:space="0" w:color="auto"/>
            <w:right w:val="none" w:sz="0" w:space="0" w:color="auto"/>
          </w:divBdr>
        </w:div>
        <w:div w:id="478881017">
          <w:marLeft w:val="0"/>
          <w:marRight w:val="0"/>
          <w:marTop w:val="0"/>
          <w:marBottom w:val="0"/>
          <w:divBdr>
            <w:top w:val="none" w:sz="0" w:space="0" w:color="auto"/>
            <w:left w:val="none" w:sz="0" w:space="0" w:color="auto"/>
            <w:bottom w:val="none" w:sz="0" w:space="0" w:color="auto"/>
            <w:right w:val="none" w:sz="0" w:space="0" w:color="auto"/>
          </w:divBdr>
        </w:div>
        <w:div w:id="483547490">
          <w:marLeft w:val="0"/>
          <w:marRight w:val="0"/>
          <w:marTop w:val="0"/>
          <w:marBottom w:val="0"/>
          <w:divBdr>
            <w:top w:val="none" w:sz="0" w:space="0" w:color="auto"/>
            <w:left w:val="none" w:sz="0" w:space="0" w:color="auto"/>
            <w:bottom w:val="none" w:sz="0" w:space="0" w:color="auto"/>
            <w:right w:val="none" w:sz="0" w:space="0" w:color="auto"/>
          </w:divBdr>
        </w:div>
        <w:div w:id="489292472">
          <w:marLeft w:val="0"/>
          <w:marRight w:val="0"/>
          <w:marTop w:val="0"/>
          <w:marBottom w:val="0"/>
          <w:divBdr>
            <w:top w:val="none" w:sz="0" w:space="0" w:color="auto"/>
            <w:left w:val="none" w:sz="0" w:space="0" w:color="auto"/>
            <w:bottom w:val="none" w:sz="0" w:space="0" w:color="auto"/>
            <w:right w:val="none" w:sz="0" w:space="0" w:color="auto"/>
          </w:divBdr>
          <w:divsChild>
            <w:div w:id="436104297">
              <w:marLeft w:val="0"/>
              <w:marRight w:val="0"/>
              <w:marTop w:val="0"/>
              <w:marBottom w:val="0"/>
              <w:divBdr>
                <w:top w:val="none" w:sz="0" w:space="0" w:color="auto"/>
                <w:left w:val="none" w:sz="0" w:space="0" w:color="auto"/>
                <w:bottom w:val="none" w:sz="0" w:space="0" w:color="auto"/>
                <w:right w:val="none" w:sz="0" w:space="0" w:color="auto"/>
              </w:divBdr>
            </w:div>
            <w:div w:id="536621831">
              <w:marLeft w:val="0"/>
              <w:marRight w:val="0"/>
              <w:marTop w:val="0"/>
              <w:marBottom w:val="0"/>
              <w:divBdr>
                <w:top w:val="none" w:sz="0" w:space="0" w:color="auto"/>
                <w:left w:val="none" w:sz="0" w:space="0" w:color="auto"/>
                <w:bottom w:val="none" w:sz="0" w:space="0" w:color="auto"/>
                <w:right w:val="none" w:sz="0" w:space="0" w:color="auto"/>
              </w:divBdr>
            </w:div>
            <w:div w:id="796290053">
              <w:marLeft w:val="0"/>
              <w:marRight w:val="0"/>
              <w:marTop w:val="0"/>
              <w:marBottom w:val="0"/>
              <w:divBdr>
                <w:top w:val="none" w:sz="0" w:space="0" w:color="auto"/>
                <w:left w:val="none" w:sz="0" w:space="0" w:color="auto"/>
                <w:bottom w:val="none" w:sz="0" w:space="0" w:color="auto"/>
                <w:right w:val="none" w:sz="0" w:space="0" w:color="auto"/>
              </w:divBdr>
            </w:div>
            <w:div w:id="922490913">
              <w:marLeft w:val="0"/>
              <w:marRight w:val="0"/>
              <w:marTop w:val="0"/>
              <w:marBottom w:val="0"/>
              <w:divBdr>
                <w:top w:val="none" w:sz="0" w:space="0" w:color="auto"/>
                <w:left w:val="none" w:sz="0" w:space="0" w:color="auto"/>
                <w:bottom w:val="none" w:sz="0" w:space="0" w:color="auto"/>
                <w:right w:val="none" w:sz="0" w:space="0" w:color="auto"/>
              </w:divBdr>
            </w:div>
            <w:div w:id="1807971346">
              <w:marLeft w:val="0"/>
              <w:marRight w:val="0"/>
              <w:marTop w:val="0"/>
              <w:marBottom w:val="0"/>
              <w:divBdr>
                <w:top w:val="none" w:sz="0" w:space="0" w:color="auto"/>
                <w:left w:val="none" w:sz="0" w:space="0" w:color="auto"/>
                <w:bottom w:val="none" w:sz="0" w:space="0" w:color="auto"/>
                <w:right w:val="none" w:sz="0" w:space="0" w:color="auto"/>
              </w:divBdr>
            </w:div>
          </w:divsChild>
        </w:div>
        <w:div w:id="495344708">
          <w:marLeft w:val="0"/>
          <w:marRight w:val="0"/>
          <w:marTop w:val="0"/>
          <w:marBottom w:val="0"/>
          <w:divBdr>
            <w:top w:val="none" w:sz="0" w:space="0" w:color="auto"/>
            <w:left w:val="none" w:sz="0" w:space="0" w:color="auto"/>
            <w:bottom w:val="none" w:sz="0" w:space="0" w:color="auto"/>
            <w:right w:val="none" w:sz="0" w:space="0" w:color="auto"/>
          </w:divBdr>
          <w:divsChild>
            <w:div w:id="97914665">
              <w:marLeft w:val="0"/>
              <w:marRight w:val="0"/>
              <w:marTop w:val="0"/>
              <w:marBottom w:val="0"/>
              <w:divBdr>
                <w:top w:val="none" w:sz="0" w:space="0" w:color="auto"/>
                <w:left w:val="none" w:sz="0" w:space="0" w:color="auto"/>
                <w:bottom w:val="none" w:sz="0" w:space="0" w:color="auto"/>
                <w:right w:val="none" w:sz="0" w:space="0" w:color="auto"/>
              </w:divBdr>
            </w:div>
            <w:div w:id="1011565896">
              <w:marLeft w:val="0"/>
              <w:marRight w:val="0"/>
              <w:marTop w:val="0"/>
              <w:marBottom w:val="0"/>
              <w:divBdr>
                <w:top w:val="none" w:sz="0" w:space="0" w:color="auto"/>
                <w:left w:val="none" w:sz="0" w:space="0" w:color="auto"/>
                <w:bottom w:val="none" w:sz="0" w:space="0" w:color="auto"/>
                <w:right w:val="none" w:sz="0" w:space="0" w:color="auto"/>
              </w:divBdr>
            </w:div>
            <w:div w:id="1020084020">
              <w:marLeft w:val="0"/>
              <w:marRight w:val="0"/>
              <w:marTop w:val="0"/>
              <w:marBottom w:val="0"/>
              <w:divBdr>
                <w:top w:val="none" w:sz="0" w:space="0" w:color="auto"/>
                <w:left w:val="none" w:sz="0" w:space="0" w:color="auto"/>
                <w:bottom w:val="none" w:sz="0" w:space="0" w:color="auto"/>
                <w:right w:val="none" w:sz="0" w:space="0" w:color="auto"/>
              </w:divBdr>
            </w:div>
            <w:div w:id="1058359003">
              <w:marLeft w:val="0"/>
              <w:marRight w:val="0"/>
              <w:marTop w:val="0"/>
              <w:marBottom w:val="0"/>
              <w:divBdr>
                <w:top w:val="none" w:sz="0" w:space="0" w:color="auto"/>
                <w:left w:val="none" w:sz="0" w:space="0" w:color="auto"/>
                <w:bottom w:val="none" w:sz="0" w:space="0" w:color="auto"/>
                <w:right w:val="none" w:sz="0" w:space="0" w:color="auto"/>
              </w:divBdr>
            </w:div>
            <w:div w:id="2000306467">
              <w:marLeft w:val="0"/>
              <w:marRight w:val="0"/>
              <w:marTop w:val="0"/>
              <w:marBottom w:val="0"/>
              <w:divBdr>
                <w:top w:val="none" w:sz="0" w:space="0" w:color="auto"/>
                <w:left w:val="none" w:sz="0" w:space="0" w:color="auto"/>
                <w:bottom w:val="none" w:sz="0" w:space="0" w:color="auto"/>
                <w:right w:val="none" w:sz="0" w:space="0" w:color="auto"/>
              </w:divBdr>
            </w:div>
          </w:divsChild>
        </w:div>
        <w:div w:id="496458614">
          <w:marLeft w:val="0"/>
          <w:marRight w:val="0"/>
          <w:marTop w:val="0"/>
          <w:marBottom w:val="0"/>
          <w:divBdr>
            <w:top w:val="none" w:sz="0" w:space="0" w:color="auto"/>
            <w:left w:val="none" w:sz="0" w:space="0" w:color="auto"/>
            <w:bottom w:val="none" w:sz="0" w:space="0" w:color="auto"/>
            <w:right w:val="none" w:sz="0" w:space="0" w:color="auto"/>
          </w:divBdr>
        </w:div>
        <w:div w:id="508368016">
          <w:marLeft w:val="0"/>
          <w:marRight w:val="0"/>
          <w:marTop w:val="0"/>
          <w:marBottom w:val="0"/>
          <w:divBdr>
            <w:top w:val="none" w:sz="0" w:space="0" w:color="auto"/>
            <w:left w:val="none" w:sz="0" w:space="0" w:color="auto"/>
            <w:bottom w:val="none" w:sz="0" w:space="0" w:color="auto"/>
            <w:right w:val="none" w:sz="0" w:space="0" w:color="auto"/>
          </w:divBdr>
          <w:divsChild>
            <w:div w:id="297028746">
              <w:marLeft w:val="0"/>
              <w:marRight w:val="0"/>
              <w:marTop w:val="0"/>
              <w:marBottom w:val="0"/>
              <w:divBdr>
                <w:top w:val="none" w:sz="0" w:space="0" w:color="auto"/>
                <w:left w:val="none" w:sz="0" w:space="0" w:color="auto"/>
                <w:bottom w:val="none" w:sz="0" w:space="0" w:color="auto"/>
                <w:right w:val="none" w:sz="0" w:space="0" w:color="auto"/>
              </w:divBdr>
            </w:div>
            <w:div w:id="508106664">
              <w:marLeft w:val="0"/>
              <w:marRight w:val="0"/>
              <w:marTop w:val="0"/>
              <w:marBottom w:val="0"/>
              <w:divBdr>
                <w:top w:val="none" w:sz="0" w:space="0" w:color="auto"/>
                <w:left w:val="none" w:sz="0" w:space="0" w:color="auto"/>
                <w:bottom w:val="none" w:sz="0" w:space="0" w:color="auto"/>
                <w:right w:val="none" w:sz="0" w:space="0" w:color="auto"/>
              </w:divBdr>
            </w:div>
            <w:div w:id="914895271">
              <w:marLeft w:val="0"/>
              <w:marRight w:val="0"/>
              <w:marTop w:val="0"/>
              <w:marBottom w:val="0"/>
              <w:divBdr>
                <w:top w:val="none" w:sz="0" w:space="0" w:color="auto"/>
                <w:left w:val="none" w:sz="0" w:space="0" w:color="auto"/>
                <w:bottom w:val="none" w:sz="0" w:space="0" w:color="auto"/>
                <w:right w:val="none" w:sz="0" w:space="0" w:color="auto"/>
              </w:divBdr>
            </w:div>
            <w:div w:id="1478257997">
              <w:marLeft w:val="0"/>
              <w:marRight w:val="0"/>
              <w:marTop w:val="0"/>
              <w:marBottom w:val="0"/>
              <w:divBdr>
                <w:top w:val="none" w:sz="0" w:space="0" w:color="auto"/>
                <w:left w:val="none" w:sz="0" w:space="0" w:color="auto"/>
                <w:bottom w:val="none" w:sz="0" w:space="0" w:color="auto"/>
                <w:right w:val="none" w:sz="0" w:space="0" w:color="auto"/>
              </w:divBdr>
            </w:div>
            <w:div w:id="1932813253">
              <w:marLeft w:val="0"/>
              <w:marRight w:val="0"/>
              <w:marTop w:val="0"/>
              <w:marBottom w:val="0"/>
              <w:divBdr>
                <w:top w:val="none" w:sz="0" w:space="0" w:color="auto"/>
                <w:left w:val="none" w:sz="0" w:space="0" w:color="auto"/>
                <w:bottom w:val="none" w:sz="0" w:space="0" w:color="auto"/>
                <w:right w:val="none" w:sz="0" w:space="0" w:color="auto"/>
              </w:divBdr>
            </w:div>
          </w:divsChild>
        </w:div>
        <w:div w:id="521018123">
          <w:marLeft w:val="0"/>
          <w:marRight w:val="0"/>
          <w:marTop w:val="0"/>
          <w:marBottom w:val="0"/>
          <w:divBdr>
            <w:top w:val="none" w:sz="0" w:space="0" w:color="auto"/>
            <w:left w:val="none" w:sz="0" w:space="0" w:color="auto"/>
            <w:bottom w:val="none" w:sz="0" w:space="0" w:color="auto"/>
            <w:right w:val="none" w:sz="0" w:space="0" w:color="auto"/>
          </w:divBdr>
          <w:divsChild>
            <w:div w:id="584539595">
              <w:marLeft w:val="0"/>
              <w:marRight w:val="0"/>
              <w:marTop w:val="0"/>
              <w:marBottom w:val="0"/>
              <w:divBdr>
                <w:top w:val="none" w:sz="0" w:space="0" w:color="auto"/>
                <w:left w:val="none" w:sz="0" w:space="0" w:color="auto"/>
                <w:bottom w:val="none" w:sz="0" w:space="0" w:color="auto"/>
                <w:right w:val="none" w:sz="0" w:space="0" w:color="auto"/>
              </w:divBdr>
            </w:div>
            <w:div w:id="1245648459">
              <w:marLeft w:val="0"/>
              <w:marRight w:val="0"/>
              <w:marTop w:val="0"/>
              <w:marBottom w:val="0"/>
              <w:divBdr>
                <w:top w:val="none" w:sz="0" w:space="0" w:color="auto"/>
                <w:left w:val="none" w:sz="0" w:space="0" w:color="auto"/>
                <w:bottom w:val="none" w:sz="0" w:space="0" w:color="auto"/>
                <w:right w:val="none" w:sz="0" w:space="0" w:color="auto"/>
              </w:divBdr>
            </w:div>
            <w:div w:id="1306741921">
              <w:marLeft w:val="0"/>
              <w:marRight w:val="0"/>
              <w:marTop w:val="0"/>
              <w:marBottom w:val="0"/>
              <w:divBdr>
                <w:top w:val="none" w:sz="0" w:space="0" w:color="auto"/>
                <w:left w:val="none" w:sz="0" w:space="0" w:color="auto"/>
                <w:bottom w:val="none" w:sz="0" w:space="0" w:color="auto"/>
                <w:right w:val="none" w:sz="0" w:space="0" w:color="auto"/>
              </w:divBdr>
            </w:div>
            <w:div w:id="1524054117">
              <w:marLeft w:val="0"/>
              <w:marRight w:val="0"/>
              <w:marTop w:val="0"/>
              <w:marBottom w:val="0"/>
              <w:divBdr>
                <w:top w:val="none" w:sz="0" w:space="0" w:color="auto"/>
                <w:left w:val="none" w:sz="0" w:space="0" w:color="auto"/>
                <w:bottom w:val="none" w:sz="0" w:space="0" w:color="auto"/>
                <w:right w:val="none" w:sz="0" w:space="0" w:color="auto"/>
              </w:divBdr>
            </w:div>
            <w:div w:id="1604072642">
              <w:marLeft w:val="0"/>
              <w:marRight w:val="0"/>
              <w:marTop w:val="0"/>
              <w:marBottom w:val="0"/>
              <w:divBdr>
                <w:top w:val="none" w:sz="0" w:space="0" w:color="auto"/>
                <w:left w:val="none" w:sz="0" w:space="0" w:color="auto"/>
                <w:bottom w:val="none" w:sz="0" w:space="0" w:color="auto"/>
                <w:right w:val="none" w:sz="0" w:space="0" w:color="auto"/>
              </w:divBdr>
            </w:div>
          </w:divsChild>
        </w:div>
        <w:div w:id="541408031">
          <w:marLeft w:val="0"/>
          <w:marRight w:val="0"/>
          <w:marTop w:val="0"/>
          <w:marBottom w:val="0"/>
          <w:divBdr>
            <w:top w:val="none" w:sz="0" w:space="0" w:color="auto"/>
            <w:left w:val="none" w:sz="0" w:space="0" w:color="auto"/>
            <w:bottom w:val="none" w:sz="0" w:space="0" w:color="auto"/>
            <w:right w:val="none" w:sz="0" w:space="0" w:color="auto"/>
          </w:divBdr>
        </w:div>
        <w:div w:id="544489725">
          <w:marLeft w:val="0"/>
          <w:marRight w:val="0"/>
          <w:marTop w:val="0"/>
          <w:marBottom w:val="0"/>
          <w:divBdr>
            <w:top w:val="none" w:sz="0" w:space="0" w:color="auto"/>
            <w:left w:val="none" w:sz="0" w:space="0" w:color="auto"/>
            <w:bottom w:val="none" w:sz="0" w:space="0" w:color="auto"/>
            <w:right w:val="none" w:sz="0" w:space="0" w:color="auto"/>
          </w:divBdr>
        </w:div>
        <w:div w:id="550921567">
          <w:marLeft w:val="0"/>
          <w:marRight w:val="0"/>
          <w:marTop w:val="0"/>
          <w:marBottom w:val="0"/>
          <w:divBdr>
            <w:top w:val="none" w:sz="0" w:space="0" w:color="auto"/>
            <w:left w:val="none" w:sz="0" w:space="0" w:color="auto"/>
            <w:bottom w:val="none" w:sz="0" w:space="0" w:color="auto"/>
            <w:right w:val="none" w:sz="0" w:space="0" w:color="auto"/>
          </w:divBdr>
        </w:div>
        <w:div w:id="553736383">
          <w:marLeft w:val="0"/>
          <w:marRight w:val="0"/>
          <w:marTop w:val="0"/>
          <w:marBottom w:val="0"/>
          <w:divBdr>
            <w:top w:val="none" w:sz="0" w:space="0" w:color="auto"/>
            <w:left w:val="none" w:sz="0" w:space="0" w:color="auto"/>
            <w:bottom w:val="none" w:sz="0" w:space="0" w:color="auto"/>
            <w:right w:val="none" w:sz="0" w:space="0" w:color="auto"/>
          </w:divBdr>
        </w:div>
        <w:div w:id="560798052">
          <w:marLeft w:val="0"/>
          <w:marRight w:val="0"/>
          <w:marTop w:val="0"/>
          <w:marBottom w:val="0"/>
          <w:divBdr>
            <w:top w:val="none" w:sz="0" w:space="0" w:color="auto"/>
            <w:left w:val="none" w:sz="0" w:space="0" w:color="auto"/>
            <w:bottom w:val="none" w:sz="0" w:space="0" w:color="auto"/>
            <w:right w:val="none" w:sz="0" w:space="0" w:color="auto"/>
          </w:divBdr>
        </w:div>
        <w:div w:id="561872824">
          <w:marLeft w:val="0"/>
          <w:marRight w:val="0"/>
          <w:marTop w:val="0"/>
          <w:marBottom w:val="0"/>
          <w:divBdr>
            <w:top w:val="none" w:sz="0" w:space="0" w:color="auto"/>
            <w:left w:val="none" w:sz="0" w:space="0" w:color="auto"/>
            <w:bottom w:val="none" w:sz="0" w:space="0" w:color="auto"/>
            <w:right w:val="none" w:sz="0" w:space="0" w:color="auto"/>
          </w:divBdr>
        </w:div>
        <w:div w:id="566495918">
          <w:marLeft w:val="0"/>
          <w:marRight w:val="0"/>
          <w:marTop w:val="0"/>
          <w:marBottom w:val="0"/>
          <w:divBdr>
            <w:top w:val="none" w:sz="0" w:space="0" w:color="auto"/>
            <w:left w:val="none" w:sz="0" w:space="0" w:color="auto"/>
            <w:bottom w:val="none" w:sz="0" w:space="0" w:color="auto"/>
            <w:right w:val="none" w:sz="0" w:space="0" w:color="auto"/>
          </w:divBdr>
          <w:divsChild>
            <w:div w:id="388772196">
              <w:marLeft w:val="0"/>
              <w:marRight w:val="0"/>
              <w:marTop w:val="0"/>
              <w:marBottom w:val="0"/>
              <w:divBdr>
                <w:top w:val="none" w:sz="0" w:space="0" w:color="auto"/>
                <w:left w:val="none" w:sz="0" w:space="0" w:color="auto"/>
                <w:bottom w:val="none" w:sz="0" w:space="0" w:color="auto"/>
                <w:right w:val="none" w:sz="0" w:space="0" w:color="auto"/>
              </w:divBdr>
            </w:div>
            <w:div w:id="511267043">
              <w:marLeft w:val="0"/>
              <w:marRight w:val="0"/>
              <w:marTop w:val="0"/>
              <w:marBottom w:val="0"/>
              <w:divBdr>
                <w:top w:val="none" w:sz="0" w:space="0" w:color="auto"/>
                <w:left w:val="none" w:sz="0" w:space="0" w:color="auto"/>
                <w:bottom w:val="none" w:sz="0" w:space="0" w:color="auto"/>
                <w:right w:val="none" w:sz="0" w:space="0" w:color="auto"/>
              </w:divBdr>
            </w:div>
            <w:div w:id="1408767747">
              <w:marLeft w:val="0"/>
              <w:marRight w:val="0"/>
              <w:marTop w:val="0"/>
              <w:marBottom w:val="0"/>
              <w:divBdr>
                <w:top w:val="none" w:sz="0" w:space="0" w:color="auto"/>
                <w:left w:val="none" w:sz="0" w:space="0" w:color="auto"/>
                <w:bottom w:val="none" w:sz="0" w:space="0" w:color="auto"/>
                <w:right w:val="none" w:sz="0" w:space="0" w:color="auto"/>
              </w:divBdr>
            </w:div>
            <w:div w:id="1666005957">
              <w:marLeft w:val="0"/>
              <w:marRight w:val="0"/>
              <w:marTop w:val="0"/>
              <w:marBottom w:val="0"/>
              <w:divBdr>
                <w:top w:val="none" w:sz="0" w:space="0" w:color="auto"/>
                <w:left w:val="none" w:sz="0" w:space="0" w:color="auto"/>
                <w:bottom w:val="none" w:sz="0" w:space="0" w:color="auto"/>
                <w:right w:val="none" w:sz="0" w:space="0" w:color="auto"/>
              </w:divBdr>
            </w:div>
            <w:div w:id="1741750826">
              <w:marLeft w:val="0"/>
              <w:marRight w:val="0"/>
              <w:marTop w:val="0"/>
              <w:marBottom w:val="0"/>
              <w:divBdr>
                <w:top w:val="none" w:sz="0" w:space="0" w:color="auto"/>
                <w:left w:val="none" w:sz="0" w:space="0" w:color="auto"/>
                <w:bottom w:val="none" w:sz="0" w:space="0" w:color="auto"/>
                <w:right w:val="none" w:sz="0" w:space="0" w:color="auto"/>
              </w:divBdr>
            </w:div>
          </w:divsChild>
        </w:div>
        <w:div w:id="570501236">
          <w:marLeft w:val="0"/>
          <w:marRight w:val="0"/>
          <w:marTop w:val="0"/>
          <w:marBottom w:val="0"/>
          <w:divBdr>
            <w:top w:val="none" w:sz="0" w:space="0" w:color="auto"/>
            <w:left w:val="none" w:sz="0" w:space="0" w:color="auto"/>
            <w:bottom w:val="none" w:sz="0" w:space="0" w:color="auto"/>
            <w:right w:val="none" w:sz="0" w:space="0" w:color="auto"/>
          </w:divBdr>
          <w:divsChild>
            <w:div w:id="656806591">
              <w:marLeft w:val="0"/>
              <w:marRight w:val="0"/>
              <w:marTop w:val="0"/>
              <w:marBottom w:val="0"/>
              <w:divBdr>
                <w:top w:val="none" w:sz="0" w:space="0" w:color="auto"/>
                <w:left w:val="none" w:sz="0" w:space="0" w:color="auto"/>
                <w:bottom w:val="none" w:sz="0" w:space="0" w:color="auto"/>
                <w:right w:val="none" w:sz="0" w:space="0" w:color="auto"/>
              </w:divBdr>
            </w:div>
            <w:div w:id="827553307">
              <w:marLeft w:val="0"/>
              <w:marRight w:val="0"/>
              <w:marTop w:val="0"/>
              <w:marBottom w:val="0"/>
              <w:divBdr>
                <w:top w:val="none" w:sz="0" w:space="0" w:color="auto"/>
                <w:left w:val="none" w:sz="0" w:space="0" w:color="auto"/>
                <w:bottom w:val="none" w:sz="0" w:space="0" w:color="auto"/>
                <w:right w:val="none" w:sz="0" w:space="0" w:color="auto"/>
              </w:divBdr>
            </w:div>
            <w:div w:id="883905309">
              <w:marLeft w:val="0"/>
              <w:marRight w:val="0"/>
              <w:marTop w:val="0"/>
              <w:marBottom w:val="0"/>
              <w:divBdr>
                <w:top w:val="none" w:sz="0" w:space="0" w:color="auto"/>
                <w:left w:val="none" w:sz="0" w:space="0" w:color="auto"/>
                <w:bottom w:val="none" w:sz="0" w:space="0" w:color="auto"/>
                <w:right w:val="none" w:sz="0" w:space="0" w:color="auto"/>
              </w:divBdr>
            </w:div>
            <w:div w:id="1062214502">
              <w:marLeft w:val="0"/>
              <w:marRight w:val="0"/>
              <w:marTop w:val="0"/>
              <w:marBottom w:val="0"/>
              <w:divBdr>
                <w:top w:val="none" w:sz="0" w:space="0" w:color="auto"/>
                <w:left w:val="none" w:sz="0" w:space="0" w:color="auto"/>
                <w:bottom w:val="none" w:sz="0" w:space="0" w:color="auto"/>
                <w:right w:val="none" w:sz="0" w:space="0" w:color="auto"/>
              </w:divBdr>
            </w:div>
            <w:div w:id="1325473695">
              <w:marLeft w:val="0"/>
              <w:marRight w:val="0"/>
              <w:marTop w:val="0"/>
              <w:marBottom w:val="0"/>
              <w:divBdr>
                <w:top w:val="none" w:sz="0" w:space="0" w:color="auto"/>
                <w:left w:val="none" w:sz="0" w:space="0" w:color="auto"/>
                <w:bottom w:val="none" w:sz="0" w:space="0" w:color="auto"/>
                <w:right w:val="none" w:sz="0" w:space="0" w:color="auto"/>
              </w:divBdr>
            </w:div>
          </w:divsChild>
        </w:div>
        <w:div w:id="571356461">
          <w:marLeft w:val="0"/>
          <w:marRight w:val="0"/>
          <w:marTop w:val="0"/>
          <w:marBottom w:val="0"/>
          <w:divBdr>
            <w:top w:val="none" w:sz="0" w:space="0" w:color="auto"/>
            <w:left w:val="none" w:sz="0" w:space="0" w:color="auto"/>
            <w:bottom w:val="none" w:sz="0" w:space="0" w:color="auto"/>
            <w:right w:val="none" w:sz="0" w:space="0" w:color="auto"/>
          </w:divBdr>
        </w:div>
        <w:div w:id="576865100">
          <w:marLeft w:val="0"/>
          <w:marRight w:val="0"/>
          <w:marTop w:val="0"/>
          <w:marBottom w:val="0"/>
          <w:divBdr>
            <w:top w:val="none" w:sz="0" w:space="0" w:color="auto"/>
            <w:left w:val="none" w:sz="0" w:space="0" w:color="auto"/>
            <w:bottom w:val="none" w:sz="0" w:space="0" w:color="auto"/>
            <w:right w:val="none" w:sz="0" w:space="0" w:color="auto"/>
          </w:divBdr>
        </w:div>
        <w:div w:id="580218066">
          <w:marLeft w:val="0"/>
          <w:marRight w:val="0"/>
          <w:marTop w:val="0"/>
          <w:marBottom w:val="0"/>
          <w:divBdr>
            <w:top w:val="none" w:sz="0" w:space="0" w:color="auto"/>
            <w:left w:val="none" w:sz="0" w:space="0" w:color="auto"/>
            <w:bottom w:val="none" w:sz="0" w:space="0" w:color="auto"/>
            <w:right w:val="none" w:sz="0" w:space="0" w:color="auto"/>
          </w:divBdr>
        </w:div>
        <w:div w:id="582299225">
          <w:marLeft w:val="0"/>
          <w:marRight w:val="0"/>
          <w:marTop w:val="0"/>
          <w:marBottom w:val="0"/>
          <w:divBdr>
            <w:top w:val="none" w:sz="0" w:space="0" w:color="auto"/>
            <w:left w:val="none" w:sz="0" w:space="0" w:color="auto"/>
            <w:bottom w:val="none" w:sz="0" w:space="0" w:color="auto"/>
            <w:right w:val="none" w:sz="0" w:space="0" w:color="auto"/>
          </w:divBdr>
          <w:divsChild>
            <w:div w:id="1517109947">
              <w:marLeft w:val="-75"/>
              <w:marRight w:val="0"/>
              <w:marTop w:val="30"/>
              <w:marBottom w:val="30"/>
              <w:divBdr>
                <w:top w:val="none" w:sz="0" w:space="0" w:color="auto"/>
                <w:left w:val="none" w:sz="0" w:space="0" w:color="auto"/>
                <w:bottom w:val="none" w:sz="0" w:space="0" w:color="auto"/>
                <w:right w:val="none" w:sz="0" w:space="0" w:color="auto"/>
              </w:divBdr>
              <w:divsChild>
                <w:div w:id="95562278">
                  <w:marLeft w:val="0"/>
                  <w:marRight w:val="0"/>
                  <w:marTop w:val="0"/>
                  <w:marBottom w:val="0"/>
                  <w:divBdr>
                    <w:top w:val="none" w:sz="0" w:space="0" w:color="auto"/>
                    <w:left w:val="none" w:sz="0" w:space="0" w:color="auto"/>
                    <w:bottom w:val="none" w:sz="0" w:space="0" w:color="auto"/>
                    <w:right w:val="none" w:sz="0" w:space="0" w:color="auto"/>
                  </w:divBdr>
                  <w:divsChild>
                    <w:div w:id="1658608720">
                      <w:marLeft w:val="0"/>
                      <w:marRight w:val="0"/>
                      <w:marTop w:val="0"/>
                      <w:marBottom w:val="0"/>
                      <w:divBdr>
                        <w:top w:val="none" w:sz="0" w:space="0" w:color="auto"/>
                        <w:left w:val="none" w:sz="0" w:space="0" w:color="auto"/>
                        <w:bottom w:val="none" w:sz="0" w:space="0" w:color="auto"/>
                        <w:right w:val="none" w:sz="0" w:space="0" w:color="auto"/>
                      </w:divBdr>
                    </w:div>
                  </w:divsChild>
                </w:div>
                <w:div w:id="136531444">
                  <w:marLeft w:val="0"/>
                  <w:marRight w:val="0"/>
                  <w:marTop w:val="0"/>
                  <w:marBottom w:val="0"/>
                  <w:divBdr>
                    <w:top w:val="none" w:sz="0" w:space="0" w:color="auto"/>
                    <w:left w:val="none" w:sz="0" w:space="0" w:color="auto"/>
                    <w:bottom w:val="none" w:sz="0" w:space="0" w:color="auto"/>
                    <w:right w:val="none" w:sz="0" w:space="0" w:color="auto"/>
                  </w:divBdr>
                  <w:divsChild>
                    <w:div w:id="1894543428">
                      <w:marLeft w:val="0"/>
                      <w:marRight w:val="0"/>
                      <w:marTop w:val="0"/>
                      <w:marBottom w:val="0"/>
                      <w:divBdr>
                        <w:top w:val="none" w:sz="0" w:space="0" w:color="auto"/>
                        <w:left w:val="none" w:sz="0" w:space="0" w:color="auto"/>
                        <w:bottom w:val="none" w:sz="0" w:space="0" w:color="auto"/>
                        <w:right w:val="none" w:sz="0" w:space="0" w:color="auto"/>
                      </w:divBdr>
                    </w:div>
                  </w:divsChild>
                </w:div>
                <w:div w:id="152720410">
                  <w:marLeft w:val="0"/>
                  <w:marRight w:val="0"/>
                  <w:marTop w:val="0"/>
                  <w:marBottom w:val="0"/>
                  <w:divBdr>
                    <w:top w:val="none" w:sz="0" w:space="0" w:color="auto"/>
                    <w:left w:val="none" w:sz="0" w:space="0" w:color="auto"/>
                    <w:bottom w:val="none" w:sz="0" w:space="0" w:color="auto"/>
                    <w:right w:val="none" w:sz="0" w:space="0" w:color="auto"/>
                  </w:divBdr>
                  <w:divsChild>
                    <w:div w:id="1696881887">
                      <w:marLeft w:val="0"/>
                      <w:marRight w:val="0"/>
                      <w:marTop w:val="0"/>
                      <w:marBottom w:val="0"/>
                      <w:divBdr>
                        <w:top w:val="none" w:sz="0" w:space="0" w:color="auto"/>
                        <w:left w:val="none" w:sz="0" w:space="0" w:color="auto"/>
                        <w:bottom w:val="none" w:sz="0" w:space="0" w:color="auto"/>
                        <w:right w:val="none" w:sz="0" w:space="0" w:color="auto"/>
                      </w:divBdr>
                    </w:div>
                  </w:divsChild>
                </w:div>
                <w:div w:id="209614751">
                  <w:marLeft w:val="0"/>
                  <w:marRight w:val="0"/>
                  <w:marTop w:val="0"/>
                  <w:marBottom w:val="0"/>
                  <w:divBdr>
                    <w:top w:val="none" w:sz="0" w:space="0" w:color="auto"/>
                    <w:left w:val="none" w:sz="0" w:space="0" w:color="auto"/>
                    <w:bottom w:val="none" w:sz="0" w:space="0" w:color="auto"/>
                    <w:right w:val="none" w:sz="0" w:space="0" w:color="auto"/>
                  </w:divBdr>
                  <w:divsChild>
                    <w:div w:id="1735737369">
                      <w:marLeft w:val="0"/>
                      <w:marRight w:val="0"/>
                      <w:marTop w:val="0"/>
                      <w:marBottom w:val="0"/>
                      <w:divBdr>
                        <w:top w:val="none" w:sz="0" w:space="0" w:color="auto"/>
                        <w:left w:val="none" w:sz="0" w:space="0" w:color="auto"/>
                        <w:bottom w:val="none" w:sz="0" w:space="0" w:color="auto"/>
                        <w:right w:val="none" w:sz="0" w:space="0" w:color="auto"/>
                      </w:divBdr>
                    </w:div>
                  </w:divsChild>
                </w:div>
                <w:div w:id="334461242">
                  <w:marLeft w:val="0"/>
                  <w:marRight w:val="0"/>
                  <w:marTop w:val="0"/>
                  <w:marBottom w:val="0"/>
                  <w:divBdr>
                    <w:top w:val="none" w:sz="0" w:space="0" w:color="auto"/>
                    <w:left w:val="none" w:sz="0" w:space="0" w:color="auto"/>
                    <w:bottom w:val="none" w:sz="0" w:space="0" w:color="auto"/>
                    <w:right w:val="none" w:sz="0" w:space="0" w:color="auto"/>
                  </w:divBdr>
                  <w:divsChild>
                    <w:div w:id="879171269">
                      <w:marLeft w:val="0"/>
                      <w:marRight w:val="0"/>
                      <w:marTop w:val="0"/>
                      <w:marBottom w:val="0"/>
                      <w:divBdr>
                        <w:top w:val="none" w:sz="0" w:space="0" w:color="auto"/>
                        <w:left w:val="none" w:sz="0" w:space="0" w:color="auto"/>
                        <w:bottom w:val="none" w:sz="0" w:space="0" w:color="auto"/>
                        <w:right w:val="none" w:sz="0" w:space="0" w:color="auto"/>
                      </w:divBdr>
                    </w:div>
                  </w:divsChild>
                </w:div>
                <w:div w:id="346449933">
                  <w:marLeft w:val="0"/>
                  <w:marRight w:val="0"/>
                  <w:marTop w:val="0"/>
                  <w:marBottom w:val="0"/>
                  <w:divBdr>
                    <w:top w:val="none" w:sz="0" w:space="0" w:color="auto"/>
                    <w:left w:val="none" w:sz="0" w:space="0" w:color="auto"/>
                    <w:bottom w:val="none" w:sz="0" w:space="0" w:color="auto"/>
                    <w:right w:val="none" w:sz="0" w:space="0" w:color="auto"/>
                  </w:divBdr>
                  <w:divsChild>
                    <w:div w:id="1247881116">
                      <w:marLeft w:val="0"/>
                      <w:marRight w:val="0"/>
                      <w:marTop w:val="0"/>
                      <w:marBottom w:val="0"/>
                      <w:divBdr>
                        <w:top w:val="none" w:sz="0" w:space="0" w:color="auto"/>
                        <w:left w:val="none" w:sz="0" w:space="0" w:color="auto"/>
                        <w:bottom w:val="none" w:sz="0" w:space="0" w:color="auto"/>
                        <w:right w:val="none" w:sz="0" w:space="0" w:color="auto"/>
                      </w:divBdr>
                    </w:div>
                  </w:divsChild>
                </w:div>
                <w:div w:id="401636647">
                  <w:marLeft w:val="0"/>
                  <w:marRight w:val="0"/>
                  <w:marTop w:val="0"/>
                  <w:marBottom w:val="0"/>
                  <w:divBdr>
                    <w:top w:val="none" w:sz="0" w:space="0" w:color="auto"/>
                    <w:left w:val="none" w:sz="0" w:space="0" w:color="auto"/>
                    <w:bottom w:val="none" w:sz="0" w:space="0" w:color="auto"/>
                    <w:right w:val="none" w:sz="0" w:space="0" w:color="auto"/>
                  </w:divBdr>
                  <w:divsChild>
                    <w:div w:id="2080589900">
                      <w:marLeft w:val="0"/>
                      <w:marRight w:val="0"/>
                      <w:marTop w:val="0"/>
                      <w:marBottom w:val="0"/>
                      <w:divBdr>
                        <w:top w:val="none" w:sz="0" w:space="0" w:color="auto"/>
                        <w:left w:val="none" w:sz="0" w:space="0" w:color="auto"/>
                        <w:bottom w:val="none" w:sz="0" w:space="0" w:color="auto"/>
                        <w:right w:val="none" w:sz="0" w:space="0" w:color="auto"/>
                      </w:divBdr>
                    </w:div>
                  </w:divsChild>
                </w:div>
                <w:div w:id="530532366">
                  <w:marLeft w:val="0"/>
                  <w:marRight w:val="0"/>
                  <w:marTop w:val="0"/>
                  <w:marBottom w:val="0"/>
                  <w:divBdr>
                    <w:top w:val="none" w:sz="0" w:space="0" w:color="auto"/>
                    <w:left w:val="none" w:sz="0" w:space="0" w:color="auto"/>
                    <w:bottom w:val="none" w:sz="0" w:space="0" w:color="auto"/>
                    <w:right w:val="none" w:sz="0" w:space="0" w:color="auto"/>
                  </w:divBdr>
                  <w:divsChild>
                    <w:div w:id="414933276">
                      <w:marLeft w:val="0"/>
                      <w:marRight w:val="0"/>
                      <w:marTop w:val="0"/>
                      <w:marBottom w:val="0"/>
                      <w:divBdr>
                        <w:top w:val="none" w:sz="0" w:space="0" w:color="auto"/>
                        <w:left w:val="none" w:sz="0" w:space="0" w:color="auto"/>
                        <w:bottom w:val="none" w:sz="0" w:space="0" w:color="auto"/>
                        <w:right w:val="none" w:sz="0" w:space="0" w:color="auto"/>
                      </w:divBdr>
                    </w:div>
                  </w:divsChild>
                </w:div>
                <w:div w:id="580453927">
                  <w:marLeft w:val="0"/>
                  <w:marRight w:val="0"/>
                  <w:marTop w:val="0"/>
                  <w:marBottom w:val="0"/>
                  <w:divBdr>
                    <w:top w:val="none" w:sz="0" w:space="0" w:color="auto"/>
                    <w:left w:val="none" w:sz="0" w:space="0" w:color="auto"/>
                    <w:bottom w:val="none" w:sz="0" w:space="0" w:color="auto"/>
                    <w:right w:val="none" w:sz="0" w:space="0" w:color="auto"/>
                  </w:divBdr>
                  <w:divsChild>
                    <w:div w:id="178659531">
                      <w:marLeft w:val="0"/>
                      <w:marRight w:val="0"/>
                      <w:marTop w:val="0"/>
                      <w:marBottom w:val="0"/>
                      <w:divBdr>
                        <w:top w:val="none" w:sz="0" w:space="0" w:color="auto"/>
                        <w:left w:val="none" w:sz="0" w:space="0" w:color="auto"/>
                        <w:bottom w:val="none" w:sz="0" w:space="0" w:color="auto"/>
                        <w:right w:val="none" w:sz="0" w:space="0" w:color="auto"/>
                      </w:divBdr>
                    </w:div>
                  </w:divsChild>
                </w:div>
                <w:div w:id="695666164">
                  <w:marLeft w:val="0"/>
                  <w:marRight w:val="0"/>
                  <w:marTop w:val="0"/>
                  <w:marBottom w:val="0"/>
                  <w:divBdr>
                    <w:top w:val="none" w:sz="0" w:space="0" w:color="auto"/>
                    <w:left w:val="none" w:sz="0" w:space="0" w:color="auto"/>
                    <w:bottom w:val="none" w:sz="0" w:space="0" w:color="auto"/>
                    <w:right w:val="none" w:sz="0" w:space="0" w:color="auto"/>
                  </w:divBdr>
                  <w:divsChild>
                    <w:div w:id="1736470245">
                      <w:marLeft w:val="0"/>
                      <w:marRight w:val="0"/>
                      <w:marTop w:val="0"/>
                      <w:marBottom w:val="0"/>
                      <w:divBdr>
                        <w:top w:val="none" w:sz="0" w:space="0" w:color="auto"/>
                        <w:left w:val="none" w:sz="0" w:space="0" w:color="auto"/>
                        <w:bottom w:val="none" w:sz="0" w:space="0" w:color="auto"/>
                        <w:right w:val="none" w:sz="0" w:space="0" w:color="auto"/>
                      </w:divBdr>
                    </w:div>
                    <w:div w:id="2080059066">
                      <w:marLeft w:val="0"/>
                      <w:marRight w:val="0"/>
                      <w:marTop w:val="0"/>
                      <w:marBottom w:val="0"/>
                      <w:divBdr>
                        <w:top w:val="none" w:sz="0" w:space="0" w:color="auto"/>
                        <w:left w:val="none" w:sz="0" w:space="0" w:color="auto"/>
                        <w:bottom w:val="none" w:sz="0" w:space="0" w:color="auto"/>
                        <w:right w:val="none" w:sz="0" w:space="0" w:color="auto"/>
                      </w:divBdr>
                    </w:div>
                  </w:divsChild>
                </w:div>
                <w:div w:id="880090494">
                  <w:marLeft w:val="0"/>
                  <w:marRight w:val="0"/>
                  <w:marTop w:val="0"/>
                  <w:marBottom w:val="0"/>
                  <w:divBdr>
                    <w:top w:val="none" w:sz="0" w:space="0" w:color="auto"/>
                    <w:left w:val="none" w:sz="0" w:space="0" w:color="auto"/>
                    <w:bottom w:val="none" w:sz="0" w:space="0" w:color="auto"/>
                    <w:right w:val="none" w:sz="0" w:space="0" w:color="auto"/>
                  </w:divBdr>
                  <w:divsChild>
                    <w:div w:id="1282497807">
                      <w:marLeft w:val="0"/>
                      <w:marRight w:val="0"/>
                      <w:marTop w:val="0"/>
                      <w:marBottom w:val="0"/>
                      <w:divBdr>
                        <w:top w:val="none" w:sz="0" w:space="0" w:color="auto"/>
                        <w:left w:val="none" w:sz="0" w:space="0" w:color="auto"/>
                        <w:bottom w:val="none" w:sz="0" w:space="0" w:color="auto"/>
                        <w:right w:val="none" w:sz="0" w:space="0" w:color="auto"/>
                      </w:divBdr>
                    </w:div>
                  </w:divsChild>
                </w:div>
                <w:div w:id="885220480">
                  <w:marLeft w:val="0"/>
                  <w:marRight w:val="0"/>
                  <w:marTop w:val="0"/>
                  <w:marBottom w:val="0"/>
                  <w:divBdr>
                    <w:top w:val="none" w:sz="0" w:space="0" w:color="auto"/>
                    <w:left w:val="none" w:sz="0" w:space="0" w:color="auto"/>
                    <w:bottom w:val="none" w:sz="0" w:space="0" w:color="auto"/>
                    <w:right w:val="none" w:sz="0" w:space="0" w:color="auto"/>
                  </w:divBdr>
                  <w:divsChild>
                    <w:div w:id="1163012530">
                      <w:marLeft w:val="0"/>
                      <w:marRight w:val="0"/>
                      <w:marTop w:val="0"/>
                      <w:marBottom w:val="0"/>
                      <w:divBdr>
                        <w:top w:val="none" w:sz="0" w:space="0" w:color="auto"/>
                        <w:left w:val="none" w:sz="0" w:space="0" w:color="auto"/>
                        <w:bottom w:val="none" w:sz="0" w:space="0" w:color="auto"/>
                        <w:right w:val="none" w:sz="0" w:space="0" w:color="auto"/>
                      </w:divBdr>
                    </w:div>
                  </w:divsChild>
                </w:div>
                <w:div w:id="1001354808">
                  <w:marLeft w:val="0"/>
                  <w:marRight w:val="0"/>
                  <w:marTop w:val="0"/>
                  <w:marBottom w:val="0"/>
                  <w:divBdr>
                    <w:top w:val="none" w:sz="0" w:space="0" w:color="auto"/>
                    <w:left w:val="none" w:sz="0" w:space="0" w:color="auto"/>
                    <w:bottom w:val="none" w:sz="0" w:space="0" w:color="auto"/>
                    <w:right w:val="none" w:sz="0" w:space="0" w:color="auto"/>
                  </w:divBdr>
                  <w:divsChild>
                    <w:div w:id="106775465">
                      <w:marLeft w:val="0"/>
                      <w:marRight w:val="0"/>
                      <w:marTop w:val="0"/>
                      <w:marBottom w:val="0"/>
                      <w:divBdr>
                        <w:top w:val="none" w:sz="0" w:space="0" w:color="auto"/>
                        <w:left w:val="none" w:sz="0" w:space="0" w:color="auto"/>
                        <w:bottom w:val="none" w:sz="0" w:space="0" w:color="auto"/>
                        <w:right w:val="none" w:sz="0" w:space="0" w:color="auto"/>
                      </w:divBdr>
                    </w:div>
                  </w:divsChild>
                </w:div>
                <w:div w:id="1042707228">
                  <w:marLeft w:val="0"/>
                  <w:marRight w:val="0"/>
                  <w:marTop w:val="0"/>
                  <w:marBottom w:val="0"/>
                  <w:divBdr>
                    <w:top w:val="none" w:sz="0" w:space="0" w:color="auto"/>
                    <w:left w:val="none" w:sz="0" w:space="0" w:color="auto"/>
                    <w:bottom w:val="none" w:sz="0" w:space="0" w:color="auto"/>
                    <w:right w:val="none" w:sz="0" w:space="0" w:color="auto"/>
                  </w:divBdr>
                  <w:divsChild>
                    <w:div w:id="611937096">
                      <w:marLeft w:val="0"/>
                      <w:marRight w:val="0"/>
                      <w:marTop w:val="0"/>
                      <w:marBottom w:val="0"/>
                      <w:divBdr>
                        <w:top w:val="none" w:sz="0" w:space="0" w:color="auto"/>
                        <w:left w:val="none" w:sz="0" w:space="0" w:color="auto"/>
                        <w:bottom w:val="none" w:sz="0" w:space="0" w:color="auto"/>
                        <w:right w:val="none" w:sz="0" w:space="0" w:color="auto"/>
                      </w:divBdr>
                    </w:div>
                  </w:divsChild>
                </w:div>
                <w:div w:id="1234658983">
                  <w:marLeft w:val="0"/>
                  <w:marRight w:val="0"/>
                  <w:marTop w:val="0"/>
                  <w:marBottom w:val="0"/>
                  <w:divBdr>
                    <w:top w:val="none" w:sz="0" w:space="0" w:color="auto"/>
                    <w:left w:val="none" w:sz="0" w:space="0" w:color="auto"/>
                    <w:bottom w:val="none" w:sz="0" w:space="0" w:color="auto"/>
                    <w:right w:val="none" w:sz="0" w:space="0" w:color="auto"/>
                  </w:divBdr>
                  <w:divsChild>
                    <w:div w:id="40398074">
                      <w:marLeft w:val="0"/>
                      <w:marRight w:val="0"/>
                      <w:marTop w:val="0"/>
                      <w:marBottom w:val="0"/>
                      <w:divBdr>
                        <w:top w:val="none" w:sz="0" w:space="0" w:color="auto"/>
                        <w:left w:val="none" w:sz="0" w:space="0" w:color="auto"/>
                        <w:bottom w:val="none" w:sz="0" w:space="0" w:color="auto"/>
                        <w:right w:val="none" w:sz="0" w:space="0" w:color="auto"/>
                      </w:divBdr>
                    </w:div>
                  </w:divsChild>
                </w:div>
                <w:div w:id="1278373382">
                  <w:marLeft w:val="0"/>
                  <w:marRight w:val="0"/>
                  <w:marTop w:val="0"/>
                  <w:marBottom w:val="0"/>
                  <w:divBdr>
                    <w:top w:val="none" w:sz="0" w:space="0" w:color="auto"/>
                    <w:left w:val="none" w:sz="0" w:space="0" w:color="auto"/>
                    <w:bottom w:val="none" w:sz="0" w:space="0" w:color="auto"/>
                    <w:right w:val="none" w:sz="0" w:space="0" w:color="auto"/>
                  </w:divBdr>
                  <w:divsChild>
                    <w:div w:id="846022813">
                      <w:marLeft w:val="0"/>
                      <w:marRight w:val="0"/>
                      <w:marTop w:val="0"/>
                      <w:marBottom w:val="0"/>
                      <w:divBdr>
                        <w:top w:val="none" w:sz="0" w:space="0" w:color="auto"/>
                        <w:left w:val="none" w:sz="0" w:space="0" w:color="auto"/>
                        <w:bottom w:val="none" w:sz="0" w:space="0" w:color="auto"/>
                        <w:right w:val="none" w:sz="0" w:space="0" w:color="auto"/>
                      </w:divBdr>
                    </w:div>
                  </w:divsChild>
                </w:div>
                <w:div w:id="1370230101">
                  <w:marLeft w:val="0"/>
                  <w:marRight w:val="0"/>
                  <w:marTop w:val="0"/>
                  <w:marBottom w:val="0"/>
                  <w:divBdr>
                    <w:top w:val="none" w:sz="0" w:space="0" w:color="auto"/>
                    <w:left w:val="none" w:sz="0" w:space="0" w:color="auto"/>
                    <w:bottom w:val="none" w:sz="0" w:space="0" w:color="auto"/>
                    <w:right w:val="none" w:sz="0" w:space="0" w:color="auto"/>
                  </w:divBdr>
                  <w:divsChild>
                    <w:div w:id="857935355">
                      <w:marLeft w:val="0"/>
                      <w:marRight w:val="0"/>
                      <w:marTop w:val="0"/>
                      <w:marBottom w:val="0"/>
                      <w:divBdr>
                        <w:top w:val="none" w:sz="0" w:space="0" w:color="auto"/>
                        <w:left w:val="none" w:sz="0" w:space="0" w:color="auto"/>
                        <w:bottom w:val="none" w:sz="0" w:space="0" w:color="auto"/>
                        <w:right w:val="none" w:sz="0" w:space="0" w:color="auto"/>
                      </w:divBdr>
                    </w:div>
                  </w:divsChild>
                </w:div>
                <w:div w:id="1455515951">
                  <w:marLeft w:val="0"/>
                  <w:marRight w:val="0"/>
                  <w:marTop w:val="0"/>
                  <w:marBottom w:val="0"/>
                  <w:divBdr>
                    <w:top w:val="none" w:sz="0" w:space="0" w:color="auto"/>
                    <w:left w:val="none" w:sz="0" w:space="0" w:color="auto"/>
                    <w:bottom w:val="none" w:sz="0" w:space="0" w:color="auto"/>
                    <w:right w:val="none" w:sz="0" w:space="0" w:color="auto"/>
                  </w:divBdr>
                  <w:divsChild>
                    <w:div w:id="21157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88171">
          <w:marLeft w:val="0"/>
          <w:marRight w:val="0"/>
          <w:marTop w:val="0"/>
          <w:marBottom w:val="0"/>
          <w:divBdr>
            <w:top w:val="none" w:sz="0" w:space="0" w:color="auto"/>
            <w:left w:val="none" w:sz="0" w:space="0" w:color="auto"/>
            <w:bottom w:val="none" w:sz="0" w:space="0" w:color="auto"/>
            <w:right w:val="none" w:sz="0" w:space="0" w:color="auto"/>
          </w:divBdr>
          <w:divsChild>
            <w:div w:id="30810549">
              <w:marLeft w:val="0"/>
              <w:marRight w:val="0"/>
              <w:marTop w:val="0"/>
              <w:marBottom w:val="0"/>
              <w:divBdr>
                <w:top w:val="none" w:sz="0" w:space="0" w:color="auto"/>
                <w:left w:val="none" w:sz="0" w:space="0" w:color="auto"/>
                <w:bottom w:val="none" w:sz="0" w:space="0" w:color="auto"/>
                <w:right w:val="none" w:sz="0" w:space="0" w:color="auto"/>
              </w:divBdr>
            </w:div>
            <w:div w:id="582222402">
              <w:marLeft w:val="0"/>
              <w:marRight w:val="0"/>
              <w:marTop w:val="0"/>
              <w:marBottom w:val="0"/>
              <w:divBdr>
                <w:top w:val="none" w:sz="0" w:space="0" w:color="auto"/>
                <w:left w:val="none" w:sz="0" w:space="0" w:color="auto"/>
                <w:bottom w:val="none" w:sz="0" w:space="0" w:color="auto"/>
                <w:right w:val="none" w:sz="0" w:space="0" w:color="auto"/>
              </w:divBdr>
            </w:div>
            <w:div w:id="679283288">
              <w:marLeft w:val="0"/>
              <w:marRight w:val="0"/>
              <w:marTop w:val="0"/>
              <w:marBottom w:val="0"/>
              <w:divBdr>
                <w:top w:val="none" w:sz="0" w:space="0" w:color="auto"/>
                <w:left w:val="none" w:sz="0" w:space="0" w:color="auto"/>
                <w:bottom w:val="none" w:sz="0" w:space="0" w:color="auto"/>
                <w:right w:val="none" w:sz="0" w:space="0" w:color="auto"/>
              </w:divBdr>
            </w:div>
            <w:div w:id="725373027">
              <w:marLeft w:val="0"/>
              <w:marRight w:val="0"/>
              <w:marTop w:val="0"/>
              <w:marBottom w:val="0"/>
              <w:divBdr>
                <w:top w:val="none" w:sz="0" w:space="0" w:color="auto"/>
                <w:left w:val="none" w:sz="0" w:space="0" w:color="auto"/>
                <w:bottom w:val="none" w:sz="0" w:space="0" w:color="auto"/>
                <w:right w:val="none" w:sz="0" w:space="0" w:color="auto"/>
              </w:divBdr>
            </w:div>
            <w:div w:id="834762010">
              <w:marLeft w:val="0"/>
              <w:marRight w:val="0"/>
              <w:marTop w:val="0"/>
              <w:marBottom w:val="0"/>
              <w:divBdr>
                <w:top w:val="none" w:sz="0" w:space="0" w:color="auto"/>
                <w:left w:val="none" w:sz="0" w:space="0" w:color="auto"/>
                <w:bottom w:val="none" w:sz="0" w:space="0" w:color="auto"/>
                <w:right w:val="none" w:sz="0" w:space="0" w:color="auto"/>
              </w:divBdr>
            </w:div>
          </w:divsChild>
        </w:div>
        <w:div w:id="593825350">
          <w:marLeft w:val="0"/>
          <w:marRight w:val="0"/>
          <w:marTop w:val="0"/>
          <w:marBottom w:val="0"/>
          <w:divBdr>
            <w:top w:val="none" w:sz="0" w:space="0" w:color="auto"/>
            <w:left w:val="none" w:sz="0" w:space="0" w:color="auto"/>
            <w:bottom w:val="none" w:sz="0" w:space="0" w:color="auto"/>
            <w:right w:val="none" w:sz="0" w:space="0" w:color="auto"/>
          </w:divBdr>
        </w:div>
        <w:div w:id="601496512">
          <w:marLeft w:val="0"/>
          <w:marRight w:val="0"/>
          <w:marTop w:val="0"/>
          <w:marBottom w:val="0"/>
          <w:divBdr>
            <w:top w:val="none" w:sz="0" w:space="0" w:color="auto"/>
            <w:left w:val="none" w:sz="0" w:space="0" w:color="auto"/>
            <w:bottom w:val="none" w:sz="0" w:space="0" w:color="auto"/>
            <w:right w:val="none" w:sz="0" w:space="0" w:color="auto"/>
          </w:divBdr>
          <w:divsChild>
            <w:div w:id="290136284">
              <w:marLeft w:val="0"/>
              <w:marRight w:val="0"/>
              <w:marTop w:val="0"/>
              <w:marBottom w:val="0"/>
              <w:divBdr>
                <w:top w:val="none" w:sz="0" w:space="0" w:color="auto"/>
                <w:left w:val="none" w:sz="0" w:space="0" w:color="auto"/>
                <w:bottom w:val="none" w:sz="0" w:space="0" w:color="auto"/>
                <w:right w:val="none" w:sz="0" w:space="0" w:color="auto"/>
              </w:divBdr>
            </w:div>
            <w:div w:id="470825508">
              <w:marLeft w:val="0"/>
              <w:marRight w:val="0"/>
              <w:marTop w:val="0"/>
              <w:marBottom w:val="0"/>
              <w:divBdr>
                <w:top w:val="none" w:sz="0" w:space="0" w:color="auto"/>
                <w:left w:val="none" w:sz="0" w:space="0" w:color="auto"/>
                <w:bottom w:val="none" w:sz="0" w:space="0" w:color="auto"/>
                <w:right w:val="none" w:sz="0" w:space="0" w:color="auto"/>
              </w:divBdr>
            </w:div>
            <w:div w:id="482896363">
              <w:marLeft w:val="0"/>
              <w:marRight w:val="0"/>
              <w:marTop w:val="0"/>
              <w:marBottom w:val="0"/>
              <w:divBdr>
                <w:top w:val="none" w:sz="0" w:space="0" w:color="auto"/>
                <w:left w:val="none" w:sz="0" w:space="0" w:color="auto"/>
                <w:bottom w:val="none" w:sz="0" w:space="0" w:color="auto"/>
                <w:right w:val="none" w:sz="0" w:space="0" w:color="auto"/>
              </w:divBdr>
            </w:div>
            <w:div w:id="576132618">
              <w:marLeft w:val="0"/>
              <w:marRight w:val="0"/>
              <w:marTop w:val="0"/>
              <w:marBottom w:val="0"/>
              <w:divBdr>
                <w:top w:val="none" w:sz="0" w:space="0" w:color="auto"/>
                <w:left w:val="none" w:sz="0" w:space="0" w:color="auto"/>
                <w:bottom w:val="none" w:sz="0" w:space="0" w:color="auto"/>
                <w:right w:val="none" w:sz="0" w:space="0" w:color="auto"/>
              </w:divBdr>
            </w:div>
            <w:div w:id="1143234214">
              <w:marLeft w:val="0"/>
              <w:marRight w:val="0"/>
              <w:marTop w:val="0"/>
              <w:marBottom w:val="0"/>
              <w:divBdr>
                <w:top w:val="none" w:sz="0" w:space="0" w:color="auto"/>
                <w:left w:val="none" w:sz="0" w:space="0" w:color="auto"/>
                <w:bottom w:val="none" w:sz="0" w:space="0" w:color="auto"/>
                <w:right w:val="none" w:sz="0" w:space="0" w:color="auto"/>
              </w:divBdr>
            </w:div>
          </w:divsChild>
        </w:div>
        <w:div w:id="607851633">
          <w:marLeft w:val="0"/>
          <w:marRight w:val="0"/>
          <w:marTop w:val="0"/>
          <w:marBottom w:val="0"/>
          <w:divBdr>
            <w:top w:val="none" w:sz="0" w:space="0" w:color="auto"/>
            <w:left w:val="none" w:sz="0" w:space="0" w:color="auto"/>
            <w:bottom w:val="none" w:sz="0" w:space="0" w:color="auto"/>
            <w:right w:val="none" w:sz="0" w:space="0" w:color="auto"/>
          </w:divBdr>
        </w:div>
        <w:div w:id="623999173">
          <w:marLeft w:val="0"/>
          <w:marRight w:val="0"/>
          <w:marTop w:val="0"/>
          <w:marBottom w:val="0"/>
          <w:divBdr>
            <w:top w:val="none" w:sz="0" w:space="0" w:color="auto"/>
            <w:left w:val="none" w:sz="0" w:space="0" w:color="auto"/>
            <w:bottom w:val="none" w:sz="0" w:space="0" w:color="auto"/>
            <w:right w:val="none" w:sz="0" w:space="0" w:color="auto"/>
          </w:divBdr>
        </w:div>
        <w:div w:id="640228739">
          <w:marLeft w:val="0"/>
          <w:marRight w:val="0"/>
          <w:marTop w:val="0"/>
          <w:marBottom w:val="0"/>
          <w:divBdr>
            <w:top w:val="none" w:sz="0" w:space="0" w:color="auto"/>
            <w:left w:val="none" w:sz="0" w:space="0" w:color="auto"/>
            <w:bottom w:val="none" w:sz="0" w:space="0" w:color="auto"/>
            <w:right w:val="none" w:sz="0" w:space="0" w:color="auto"/>
          </w:divBdr>
          <w:divsChild>
            <w:div w:id="807819134">
              <w:marLeft w:val="0"/>
              <w:marRight w:val="0"/>
              <w:marTop w:val="0"/>
              <w:marBottom w:val="0"/>
              <w:divBdr>
                <w:top w:val="none" w:sz="0" w:space="0" w:color="auto"/>
                <w:left w:val="none" w:sz="0" w:space="0" w:color="auto"/>
                <w:bottom w:val="none" w:sz="0" w:space="0" w:color="auto"/>
                <w:right w:val="none" w:sz="0" w:space="0" w:color="auto"/>
              </w:divBdr>
            </w:div>
            <w:div w:id="829637358">
              <w:marLeft w:val="0"/>
              <w:marRight w:val="0"/>
              <w:marTop w:val="0"/>
              <w:marBottom w:val="0"/>
              <w:divBdr>
                <w:top w:val="none" w:sz="0" w:space="0" w:color="auto"/>
                <w:left w:val="none" w:sz="0" w:space="0" w:color="auto"/>
                <w:bottom w:val="none" w:sz="0" w:space="0" w:color="auto"/>
                <w:right w:val="none" w:sz="0" w:space="0" w:color="auto"/>
              </w:divBdr>
            </w:div>
            <w:div w:id="907543330">
              <w:marLeft w:val="0"/>
              <w:marRight w:val="0"/>
              <w:marTop w:val="0"/>
              <w:marBottom w:val="0"/>
              <w:divBdr>
                <w:top w:val="none" w:sz="0" w:space="0" w:color="auto"/>
                <w:left w:val="none" w:sz="0" w:space="0" w:color="auto"/>
                <w:bottom w:val="none" w:sz="0" w:space="0" w:color="auto"/>
                <w:right w:val="none" w:sz="0" w:space="0" w:color="auto"/>
              </w:divBdr>
            </w:div>
            <w:div w:id="937182314">
              <w:marLeft w:val="0"/>
              <w:marRight w:val="0"/>
              <w:marTop w:val="0"/>
              <w:marBottom w:val="0"/>
              <w:divBdr>
                <w:top w:val="none" w:sz="0" w:space="0" w:color="auto"/>
                <w:left w:val="none" w:sz="0" w:space="0" w:color="auto"/>
                <w:bottom w:val="none" w:sz="0" w:space="0" w:color="auto"/>
                <w:right w:val="none" w:sz="0" w:space="0" w:color="auto"/>
              </w:divBdr>
            </w:div>
            <w:div w:id="1899441517">
              <w:marLeft w:val="0"/>
              <w:marRight w:val="0"/>
              <w:marTop w:val="0"/>
              <w:marBottom w:val="0"/>
              <w:divBdr>
                <w:top w:val="none" w:sz="0" w:space="0" w:color="auto"/>
                <w:left w:val="none" w:sz="0" w:space="0" w:color="auto"/>
                <w:bottom w:val="none" w:sz="0" w:space="0" w:color="auto"/>
                <w:right w:val="none" w:sz="0" w:space="0" w:color="auto"/>
              </w:divBdr>
            </w:div>
          </w:divsChild>
        </w:div>
        <w:div w:id="647393974">
          <w:marLeft w:val="0"/>
          <w:marRight w:val="0"/>
          <w:marTop w:val="0"/>
          <w:marBottom w:val="0"/>
          <w:divBdr>
            <w:top w:val="none" w:sz="0" w:space="0" w:color="auto"/>
            <w:left w:val="none" w:sz="0" w:space="0" w:color="auto"/>
            <w:bottom w:val="none" w:sz="0" w:space="0" w:color="auto"/>
            <w:right w:val="none" w:sz="0" w:space="0" w:color="auto"/>
          </w:divBdr>
          <w:divsChild>
            <w:div w:id="203758514">
              <w:marLeft w:val="0"/>
              <w:marRight w:val="0"/>
              <w:marTop w:val="0"/>
              <w:marBottom w:val="0"/>
              <w:divBdr>
                <w:top w:val="none" w:sz="0" w:space="0" w:color="auto"/>
                <w:left w:val="none" w:sz="0" w:space="0" w:color="auto"/>
                <w:bottom w:val="none" w:sz="0" w:space="0" w:color="auto"/>
                <w:right w:val="none" w:sz="0" w:space="0" w:color="auto"/>
              </w:divBdr>
            </w:div>
            <w:div w:id="237131226">
              <w:marLeft w:val="0"/>
              <w:marRight w:val="0"/>
              <w:marTop w:val="0"/>
              <w:marBottom w:val="0"/>
              <w:divBdr>
                <w:top w:val="none" w:sz="0" w:space="0" w:color="auto"/>
                <w:left w:val="none" w:sz="0" w:space="0" w:color="auto"/>
                <w:bottom w:val="none" w:sz="0" w:space="0" w:color="auto"/>
                <w:right w:val="none" w:sz="0" w:space="0" w:color="auto"/>
              </w:divBdr>
            </w:div>
            <w:div w:id="1609240310">
              <w:marLeft w:val="0"/>
              <w:marRight w:val="0"/>
              <w:marTop w:val="0"/>
              <w:marBottom w:val="0"/>
              <w:divBdr>
                <w:top w:val="none" w:sz="0" w:space="0" w:color="auto"/>
                <w:left w:val="none" w:sz="0" w:space="0" w:color="auto"/>
                <w:bottom w:val="none" w:sz="0" w:space="0" w:color="auto"/>
                <w:right w:val="none" w:sz="0" w:space="0" w:color="auto"/>
              </w:divBdr>
            </w:div>
            <w:div w:id="1773354459">
              <w:marLeft w:val="0"/>
              <w:marRight w:val="0"/>
              <w:marTop w:val="0"/>
              <w:marBottom w:val="0"/>
              <w:divBdr>
                <w:top w:val="none" w:sz="0" w:space="0" w:color="auto"/>
                <w:left w:val="none" w:sz="0" w:space="0" w:color="auto"/>
                <w:bottom w:val="none" w:sz="0" w:space="0" w:color="auto"/>
                <w:right w:val="none" w:sz="0" w:space="0" w:color="auto"/>
              </w:divBdr>
            </w:div>
            <w:div w:id="2052878503">
              <w:marLeft w:val="0"/>
              <w:marRight w:val="0"/>
              <w:marTop w:val="0"/>
              <w:marBottom w:val="0"/>
              <w:divBdr>
                <w:top w:val="none" w:sz="0" w:space="0" w:color="auto"/>
                <w:left w:val="none" w:sz="0" w:space="0" w:color="auto"/>
                <w:bottom w:val="none" w:sz="0" w:space="0" w:color="auto"/>
                <w:right w:val="none" w:sz="0" w:space="0" w:color="auto"/>
              </w:divBdr>
            </w:div>
          </w:divsChild>
        </w:div>
        <w:div w:id="657150922">
          <w:marLeft w:val="0"/>
          <w:marRight w:val="0"/>
          <w:marTop w:val="0"/>
          <w:marBottom w:val="0"/>
          <w:divBdr>
            <w:top w:val="none" w:sz="0" w:space="0" w:color="auto"/>
            <w:left w:val="none" w:sz="0" w:space="0" w:color="auto"/>
            <w:bottom w:val="none" w:sz="0" w:space="0" w:color="auto"/>
            <w:right w:val="none" w:sz="0" w:space="0" w:color="auto"/>
          </w:divBdr>
        </w:div>
        <w:div w:id="675958015">
          <w:marLeft w:val="0"/>
          <w:marRight w:val="0"/>
          <w:marTop w:val="0"/>
          <w:marBottom w:val="0"/>
          <w:divBdr>
            <w:top w:val="none" w:sz="0" w:space="0" w:color="auto"/>
            <w:left w:val="none" w:sz="0" w:space="0" w:color="auto"/>
            <w:bottom w:val="none" w:sz="0" w:space="0" w:color="auto"/>
            <w:right w:val="none" w:sz="0" w:space="0" w:color="auto"/>
          </w:divBdr>
        </w:div>
        <w:div w:id="676276985">
          <w:marLeft w:val="0"/>
          <w:marRight w:val="0"/>
          <w:marTop w:val="0"/>
          <w:marBottom w:val="0"/>
          <w:divBdr>
            <w:top w:val="none" w:sz="0" w:space="0" w:color="auto"/>
            <w:left w:val="none" w:sz="0" w:space="0" w:color="auto"/>
            <w:bottom w:val="none" w:sz="0" w:space="0" w:color="auto"/>
            <w:right w:val="none" w:sz="0" w:space="0" w:color="auto"/>
          </w:divBdr>
        </w:div>
        <w:div w:id="677853513">
          <w:marLeft w:val="0"/>
          <w:marRight w:val="0"/>
          <w:marTop w:val="0"/>
          <w:marBottom w:val="0"/>
          <w:divBdr>
            <w:top w:val="none" w:sz="0" w:space="0" w:color="auto"/>
            <w:left w:val="none" w:sz="0" w:space="0" w:color="auto"/>
            <w:bottom w:val="none" w:sz="0" w:space="0" w:color="auto"/>
            <w:right w:val="none" w:sz="0" w:space="0" w:color="auto"/>
          </w:divBdr>
          <w:divsChild>
            <w:div w:id="14234101">
              <w:marLeft w:val="0"/>
              <w:marRight w:val="0"/>
              <w:marTop w:val="0"/>
              <w:marBottom w:val="0"/>
              <w:divBdr>
                <w:top w:val="none" w:sz="0" w:space="0" w:color="auto"/>
                <w:left w:val="none" w:sz="0" w:space="0" w:color="auto"/>
                <w:bottom w:val="none" w:sz="0" w:space="0" w:color="auto"/>
                <w:right w:val="none" w:sz="0" w:space="0" w:color="auto"/>
              </w:divBdr>
            </w:div>
            <w:div w:id="290017641">
              <w:marLeft w:val="0"/>
              <w:marRight w:val="0"/>
              <w:marTop w:val="0"/>
              <w:marBottom w:val="0"/>
              <w:divBdr>
                <w:top w:val="none" w:sz="0" w:space="0" w:color="auto"/>
                <w:left w:val="none" w:sz="0" w:space="0" w:color="auto"/>
                <w:bottom w:val="none" w:sz="0" w:space="0" w:color="auto"/>
                <w:right w:val="none" w:sz="0" w:space="0" w:color="auto"/>
              </w:divBdr>
            </w:div>
            <w:div w:id="975181438">
              <w:marLeft w:val="0"/>
              <w:marRight w:val="0"/>
              <w:marTop w:val="0"/>
              <w:marBottom w:val="0"/>
              <w:divBdr>
                <w:top w:val="none" w:sz="0" w:space="0" w:color="auto"/>
                <w:left w:val="none" w:sz="0" w:space="0" w:color="auto"/>
                <w:bottom w:val="none" w:sz="0" w:space="0" w:color="auto"/>
                <w:right w:val="none" w:sz="0" w:space="0" w:color="auto"/>
              </w:divBdr>
            </w:div>
            <w:div w:id="1406492542">
              <w:marLeft w:val="0"/>
              <w:marRight w:val="0"/>
              <w:marTop w:val="0"/>
              <w:marBottom w:val="0"/>
              <w:divBdr>
                <w:top w:val="none" w:sz="0" w:space="0" w:color="auto"/>
                <w:left w:val="none" w:sz="0" w:space="0" w:color="auto"/>
                <w:bottom w:val="none" w:sz="0" w:space="0" w:color="auto"/>
                <w:right w:val="none" w:sz="0" w:space="0" w:color="auto"/>
              </w:divBdr>
            </w:div>
            <w:div w:id="1744715984">
              <w:marLeft w:val="0"/>
              <w:marRight w:val="0"/>
              <w:marTop w:val="0"/>
              <w:marBottom w:val="0"/>
              <w:divBdr>
                <w:top w:val="none" w:sz="0" w:space="0" w:color="auto"/>
                <w:left w:val="none" w:sz="0" w:space="0" w:color="auto"/>
                <w:bottom w:val="none" w:sz="0" w:space="0" w:color="auto"/>
                <w:right w:val="none" w:sz="0" w:space="0" w:color="auto"/>
              </w:divBdr>
            </w:div>
          </w:divsChild>
        </w:div>
        <w:div w:id="697002084">
          <w:marLeft w:val="0"/>
          <w:marRight w:val="0"/>
          <w:marTop w:val="0"/>
          <w:marBottom w:val="0"/>
          <w:divBdr>
            <w:top w:val="none" w:sz="0" w:space="0" w:color="auto"/>
            <w:left w:val="none" w:sz="0" w:space="0" w:color="auto"/>
            <w:bottom w:val="none" w:sz="0" w:space="0" w:color="auto"/>
            <w:right w:val="none" w:sz="0" w:space="0" w:color="auto"/>
          </w:divBdr>
        </w:div>
        <w:div w:id="697198812">
          <w:marLeft w:val="0"/>
          <w:marRight w:val="0"/>
          <w:marTop w:val="0"/>
          <w:marBottom w:val="0"/>
          <w:divBdr>
            <w:top w:val="none" w:sz="0" w:space="0" w:color="auto"/>
            <w:left w:val="none" w:sz="0" w:space="0" w:color="auto"/>
            <w:bottom w:val="none" w:sz="0" w:space="0" w:color="auto"/>
            <w:right w:val="none" w:sz="0" w:space="0" w:color="auto"/>
          </w:divBdr>
        </w:div>
        <w:div w:id="698894623">
          <w:marLeft w:val="0"/>
          <w:marRight w:val="0"/>
          <w:marTop w:val="0"/>
          <w:marBottom w:val="0"/>
          <w:divBdr>
            <w:top w:val="none" w:sz="0" w:space="0" w:color="auto"/>
            <w:left w:val="none" w:sz="0" w:space="0" w:color="auto"/>
            <w:bottom w:val="none" w:sz="0" w:space="0" w:color="auto"/>
            <w:right w:val="none" w:sz="0" w:space="0" w:color="auto"/>
          </w:divBdr>
        </w:div>
        <w:div w:id="698900110">
          <w:marLeft w:val="0"/>
          <w:marRight w:val="0"/>
          <w:marTop w:val="0"/>
          <w:marBottom w:val="0"/>
          <w:divBdr>
            <w:top w:val="none" w:sz="0" w:space="0" w:color="auto"/>
            <w:left w:val="none" w:sz="0" w:space="0" w:color="auto"/>
            <w:bottom w:val="none" w:sz="0" w:space="0" w:color="auto"/>
            <w:right w:val="none" w:sz="0" w:space="0" w:color="auto"/>
          </w:divBdr>
        </w:div>
        <w:div w:id="706368946">
          <w:marLeft w:val="0"/>
          <w:marRight w:val="0"/>
          <w:marTop w:val="0"/>
          <w:marBottom w:val="0"/>
          <w:divBdr>
            <w:top w:val="none" w:sz="0" w:space="0" w:color="auto"/>
            <w:left w:val="none" w:sz="0" w:space="0" w:color="auto"/>
            <w:bottom w:val="none" w:sz="0" w:space="0" w:color="auto"/>
            <w:right w:val="none" w:sz="0" w:space="0" w:color="auto"/>
          </w:divBdr>
        </w:div>
        <w:div w:id="719551019">
          <w:marLeft w:val="0"/>
          <w:marRight w:val="0"/>
          <w:marTop w:val="0"/>
          <w:marBottom w:val="0"/>
          <w:divBdr>
            <w:top w:val="none" w:sz="0" w:space="0" w:color="auto"/>
            <w:left w:val="none" w:sz="0" w:space="0" w:color="auto"/>
            <w:bottom w:val="none" w:sz="0" w:space="0" w:color="auto"/>
            <w:right w:val="none" w:sz="0" w:space="0" w:color="auto"/>
          </w:divBdr>
        </w:div>
        <w:div w:id="735739859">
          <w:marLeft w:val="0"/>
          <w:marRight w:val="0"/>
          <w:marTop w:val="0"/>
          <w:marBottom w:val="0"/>
          <w:divBdr>
            <w:top w:val="none" w:sz="0" w:space="0" w:color="auto"/>
            <w:left w:val="none" w:sz="0" w:space="0" w:color="auto"/>
            <w:bottom w:val="none" w:sz="0" w:space="0" w:color="auto"/>
            <w:right w:val="none" w:sz="0" w:space="0" w:color="auto"/>
          </w:divBdr>
          <w:divsChild>
            <w:div w:id="365914100">
              <w:marLeft w:val="0"/>
              <w:marRight w:val="0"/>
              <w:marTop w:val="0"/>
              <w:marBottom w:val="0"/>
              <w:divBdr>
                <w:top w:val="none" w:sz="0" w:space="0" w:color="auto"/>
                <w:left w:val="none" w:sz="0" w:space="0" w:color="auto"/>
                <w:bottom w:val="none" w:sz="0" w:space="0" w:color="auto"/>
                <w:right w:val="none" w:sz="0" w:space="0" w:color="auto"/>
              </w:divBdr>
            </w:div>
            <w:div w:id="673461469">
              <w:marLeft w:val="0"/>
              <w:marRight w:val="0"/>
              <w:marTop w:val="0"/>
              <w:marBottom w:val="0"/>
              <w:divBdr>
                <w:top w:val="none" w:sz="0" w:space="0" w:color="auto"/>
                <w:left w:val="none" w:sz="0" w:space="0" w:color="auto"/>
                <w:bottom w:val="none" w:sz="0" w:space="0" w:color="auto"/>
                <w:right w:val="none" w:sz="0" w:space="0" w:color="auto"/>
              </w:divBdr>
            </w:div>
            <w:div w:id="731271938">
              <w:marLeft w:val="0"/>
              <w:marRight w:val="0"/>
              <w:marTop w:val="0"/>
              <w:marBottom w:val="0"/>
              <w:divBdr>
                <w:top w:val="none" w:sz="0" w:space="0" w:color="auto"/>
                <w:left w:val="none" w:sz="0" w:space="0" w:color="auto"/>
                <w:bottom w:val="none" w:sz="0" w:space="0" w:color="auto"/>
                <w:right w:val="none" w:sz="0" w:space="0" w:color="auto"/>
              </w:divBdr>
            </w:div>
            <w:div w:id="1368528063">
              <w:marLeft w:val="0"/>
              <w:marRight w:val="0"/>
              <w:marTop w:val="0"/>
              <w:marBottom w:val="0"/>
              <w:divBdr>
                <w:top w:val="none" w:sz="0" w:space="0" w:color="auto"/>
                <w:left w:val="none" w:sz="0" w:space="0" w:color="auto"/>
                <w:bottom w:val="none" w:sz="0" w:space="0" w:color="auto"/>
                <w:right w:val="none" w:sz="0" w:space="0" w:color="auto"/>
              </w:divBdr>
            </w:div>
            <w:div w:id="1577549227">
              <w:marLeft w:val="0"/>
              <w:marRight w:val="0"/>
              <w:marTop w:val="0"/>
              <w:marBottom w:val="0"/>
              <w:divBdr>
                <w:top w:val="none" w:sz="0" w:space="0" w:color="auto"/>
                <w:left w:val="none" w:sz="0" w:space="0" w:color="auto"/>
                <w:bottom w:val="none" w:sz="0" w:space="0" w:color="auto"/>
                <w:right w:val="none" w:sz="0" w:space="0" w:color="auto"/>
              </w:divBdr>
            </w:div>
          </w:divsChild>
        </w:div>
        <w:div w:id="738788562">
          <w:marLeft w:val="0"/>
          <w:marRight w:val="0"/>
          <w:marTop w:val="0"/>
          <w:marBottom w:val="0"/>
          <w:divBdr>
            <w:top w:val="none" w:sz="0" w:space="0" w:color="auto"/>
            <w:left w:val="none" w:sz="0" w:space="0" w:color="auto"/>
            <w:bottom w:val="none" w:sz="0" w:space="0" w:color="auto"/>
            <w:right w:val="none" w:sz="0" w:space="0" w:color="auto"/>
          </w:divBdr>
          <w:divsChild>
            <w:div w:id="371342056">
              <w:marLeft w:val="0"/>
              <w:marRight w:val="0"/>
              <w:marTop w:val="0"/>
              <w:marBottom w:val="0"/>
              <w:divBdr>
                <w:top w:val="none" w:sz="0" w:space="0" w:color="auto"/>
                <w:left w:val="none" w:sz="0" w:space="0" w:color="auto"/>
                <w:bottom w:val="none" w:sz="0" w:space="0" w:color="auto"/>
                <w:right w:val="none" w:sz="0" w:space="0" w:color="auto"/>
              </w:divBdr>
            </w:div>
            <w:div w:id="386807489">
              <w:marLeft w:val="0"/>
              <w:marRight w:val="0"/>
              <w:marTop w:val="0"/>
              <w:marBottom w:val="0"/>
              <w:divBdr>
                <w:top w:val="none" w:sz="0" w:space="0" w:color="auto"/>
                <w:left w:val="none" w:sz="0" w:space="0" w:color="auto"/>
                <w:bottom w:val="none" w:sz="0" w:space="0" w:color="auto"/>
                <w:right w:val="none" w:sz="0" w:space="0" w:color="auto"/>
              </w:divBdr>
            </w:div>
            <w:div w:id="431096196">
              <w:marLeft w:val="0"/>
              <w:marRight w:val="0"/>
              <w:marTop w:val="0"/>
              <w:marBottom w:val="0"/>
              <w:divBdr>
                <w:top w:val="none" w:sz="0" w:space="0" w:color="auto"/>
                <w:left w:val="none" w:sz="0" w:space="0" w:color="auto"/>
                <w:bottom w:val="none" w:sz="0" w:space="0" w:color="auto"/>
                <w:right w:val="none" w:sz="0" w:space="0" w:color="auto"/>
              </w:divBdr>
            </w:div>
            <w:div w:id="1835561645">
              <w:marLeft w:val="0"/>
              <w:marRight w:val="0"/>
              <w:marTop w:val="0"/>
              <w:marBottom w:val="0"/>
              <w:divBdr>
                <w:top w:val="none" w:sz="0" w:space="0" w:color="auto"/>
                <w:left w:val="none" w:sz="0" w:space="0" w:color="auto"/>
                <w:bottom w:val="none" w:sz="0" w:space="0" w:color="auto"/>
                <w:right w:val="none" w:sz="0" w:space="0" w:color="auto"/>
              </w:divBdr>
            </w:div>
            <w:div w:id="1996639738">
              <w:marLeft w:val="0"/>
              <w:marRight w:val="0"/>
              <w:marTop w:val="0"/>
              <w:marBottom w:val="0"/>
              <w:divBdr>
                <w:top w:val="none" w:sz="0" w:space="0" w:color="auto"/>
                <w:left w:val="none" w:sz="0" w:space="0" w:color="auto"/>
                <w:bottom w:val="none" w:sz="0" w:space="0" w:color="auto"/>
                <w:right w:val="none" w:sz="0" w:space="0" w:color="auto"/>
              </w:divBdr>
            </w:div>
          </w:divsChild>
        </w:div>
        <w:div w:id="760491883">
          <w:marLeft w:val="0"/>
          <w:marRight w:val="0"/>
          <w:marTop w:val="0"/>
          <w:marBottom w:val="0"/>
          <w:divBdr>
            <w:top w:val="none" w:sz="0" w:space="0" w:color="auto"/>
            <w:left w:val="none" w:sz="0" w:space="0" w:color="auto"/>
            <w:bottom w:val="none" w:sz="0" w:space="0" w:color="auto"/>
            <w:right w:val="none" w:sz="0" w:space="0" w:color="auto"/>
          </w:divBdr>
        </w:div>
        <w:div w:id="762069765">
          <w:marLeft w:val="0"/>
          <w:marRight w:val="0"/>
          <w:marTop w:val="0"/>
          <w:marBottom w:val="0"/>
          <w:divBdr>
            <w:top w:val="none" w:sz="0" w:space="0" w:color="auto"/>
            <w:left w:val="none" w:sz="0" w:space="0" w:color="auto"/>
            <w:bottom w:val="none" w:sz="0" w:space="0" w:color="auto"/>
            <w:right w:val="none" w:sz="0" w:space="0" w:color="auto"/>
          </w:divBdr>
          <w:divsChild>
            <w:div w:id="197938272">
              <w:marLeft w:val="0"/>
              <w:marRight w:val="0"/>
              <w:marTop w:val="0"/>
              <w:marBottom w:val="0"/>
              <w:divBdr>
                <w:top w:val="none" w:sz="0" w:space="0" w:color="auto"/>
                <w:left w:val="none" w:sz="0" w:space="0" w:color="auto"/>
                <w:bottom w:val="none" w:sz="0" w:space="0" w:color="auto"/>
                <w:right w:val="none" w:sz="0" w:space="0" w:color="auto"/>
              </w:divBdr>
            </w:div>
            <w:div w:id="920067675">
              <w:marLeft w:val="0"/>
              <w:marRight w:val="0"/>
              <w:marTop w:val="0"/>
              <w:marBottom w:val="0"/>
              <w:divBdr>
                <w:top w:val="none" w:sz="0" w:space="0" w:color="auto"/>
                <w:left w:val="none" w:sz="0" w:space="0" w:color="auto"/>
                <w:bottom w:val="none" w:sz="0" w:space="0" w:color="auto"/>
                <w:right w:val="none" w:sz="0" w:space="0" w:color="auto"/>
              </w:divBdr>
            </w:div>
            <w:div w:id="1624384713">
              <w:marLeft w:val="0"/>
              <w:marRight w:val="0"/>
              <w:marTop w:val="0"/>
              <w:marBottom w:val="0"/>
              <w:divBdr>
                <w:top w:val="none" w:sz="0" w:space="0" w:color="auto"/>
                <w:left w:val="none" w:sz="0" w:space="0" w:color="auto"/>
                <w:bottom w:val="none" w:sz="0" w:space="0" w:color="auto"/>
                <w:right w:val="none" w:sz="0" w:space="0" w:color="auto"/>
              </w:divBdr>
            </w:div>
            <w:div w:id="1817182684">
              <w:marLeft w:val="0"/>
              <w:marRight w:val="0"/>
              <w:marTop w:val="0"/>
              <w:marBottom w:val="0"/>
              <w:divBdr>
                <w:top w:val="none" w:sz="0" w:space="0" w:color="auto"/>
                <w:left w:val="none" w:sz="0" w:space="0" w:color="auto"/>
                <w:bottom w:val="none" w:sz="0" w:space="0" w:color="auto"/>
                <w:right w:val="none" w:sz="0" w:space="0" w:color="auto"/>
              </w:divBdr>
            </w:div>
            <w:div w:id="2084838513">
              <w:marLeft w:val="0"/>
              <w:marRight w:val="0"/>
              <w:marTop w:val="0"/>
              <w:marBottom w:val="0"/>
              <w:divBdr>
                <w:top w:val="none" w:sz="0" w:space="0" w:color="auto"/>
                <w:left w:val="none" w:sz="0" w:space="0" w:color="auto"/>
                <w:bottom w:val="none" w:sz="0" w:space="0" w:color="auto"/>
                <w:right w:val="none" w:sz="0" w:space="0" w:color="auto"/>
              </w:divBdr>
            </w:div>
          </w:divsChild>
        </w:div>
        <w:div w:id="762382015">
          <w:marLeft w:val="0"/>
          <w:marRight w:val="0"/>
          <w:marTop w:val="0"/>
          <w:marBottom w:val="0"/>
          <w:divBdr>
            <w:top w:val="none" w:sz="0" w:space="0" w:color="auto"/>
            <w:left w:val="none" w:sz="0" w:space="0" w:color="auto"/>
            <w:bottom w:val="none" w:sz="0" w:space="0" w:color="auto"/>
            <w:right w:val="none" w:sz="0" w:space="0" w:color="auto"/>
          </w:divBdr>
        </w:div>
        <w:div w:id="771584787">
          <w:marLeft w:val="0"/>
          <w:marRight w:val="0"/>
          <w:marTop w:val="0"/>
          <w:marBottom w:val="0"/>
          <w:divBdr>
            <w:top w:val="none" w:sz="0" w:space="0" w:color="auto"/>
            <w:left w:val="none" w:sz="0" w:space="0" w:color="auto"/>
            <w:bottom w:val="none" w:sz="0" w:space="0" w:color="auto"/>
            <w:right w:val="none" w:sz="0" w:space="0" w:color="auto"/>
          </w:divBdr>
        </w:div>
        <w:div w:id="783577262">
          <w:marLeft w:val="0"/>
          <w:marRight w:val="0"/>
          <w:marTop w:val="0"/>
          <w:marBottom w:val="0"/>
          <w:divBdr>
            <w:top w:val="none" w:sz="0" w:space="0" w:color="auto"/>
            <w:left w:val="none" w:sz="0" w:space="0" w:color="auto"/>
            <w:bottom w:val="none" w:sz="0" w:space="0" w:color="auto"/>
            <w:right w:val="none" w:sz="0" w:space="0" w:color="auto"/>
          </w:divBdr>
          <w:divsChild>
            <w:div w:id="610624644">
              <w:marLeft w:val="0"/>
              <w:marRight w:val="0"/>
              <w:marTop w:val="0"/>
              <w:marBottom w:val="0"/>
              <w:divBdr>
                <w:top w:val="none" w:sz="0" w:space="0" w:color="auto"/>
                <w:left w:val="none" w:sz="0" w:space="0" w:color="auto"/>
                <w:bottom w:val="none" w:sz="0" w:space="0" w:color="auto"/>
                <w:right w:val="none" w:sz="0" w:space="0" w:color="auto"/>
              </w:divBdr>
            </w:div>
            <w:div w:id="759104106">
              <w:marLeft w:val="0"/>
              <w:marRight w:val="0"/>
              <w:marTop w:val="0"/>
              <w:marBottom w:val="0"/>
              <w:divBdr>
                <w:top w:val="none" w:sz="0" w:space="0" w:color="auto"/>
                <w:left w:val="none" w:sz="0" w:space="0" w:color="auto"/>
                <w:bottom w:val="none" w:sz="0" w:space="0" w:color="auto"/>
                <w:right w:val="none" w:sz="0" w:space="0" w:color="auto"/>
              </w:divBdr>
            </w:div>
            <w:div w:id="923607891">
              <w:marLeft w:val="0"/>
              <w:marRight w:val="0"/>
              <w:marTop w:val="0"/>
              <w:marBottom w:val="0"/>
              <w:divBdr>
                <w:top w:val="none" w:sz="0" w:space="0" w:color="auto"/>
                <w:left w:val="none" w:sz="0" w:space="0" w:color="auto"/>
                <w:bottom w:val="none" w:sz="0" w:space="0" w:color="auto"/>
                <w:right w:val="none" w:sz="0" w:space="0" w:color="auto"/>
              </w:divBdr>
            </w:div>
            <w:div w:id="1255280444">
              <w:marLeft w:val="0"/>
              <w:marRight w:val="0"/>
              <w:marTop w:val="0"/>
              <w:marBottom w:val="0"/>
              <w:divBdr>
                <w:top w:val="none" w:sz="0" w:space="0" w:color="auto"/>
                <w:left w:val="none" w:sz="0" w:space="0" w:color="auto"/>
                <w:bottom w:val="none" w:sz="0" w:space="0" w:color="auto"/>
                <w:right w:val="none" w:sz="0" w:space="0" w:color="auto"/>
              </w:divBdr>
            </w:div>
            <w:div w:id="1783842475">
              <w:marLeft w:val="0"/>
              <w:marRight w:val="0"/>
              <w:marTop w:val="0"/>
              <w:marBottom w:val="0"/>
              <w:divBdr>
                <w:top w:val="none" w:sz="0" w:space="0" w:color="auto"/>
                <w:left w:val="none" w:sz="0" w:space="0" w:color="auto"/>
                <w:bottom w:val="none" w:sz="0" w:space="0" w:color="auto"/>
                <w:right w:val="none" w:sz="0" w:space="0" w:color="auto"/>
              </w:divBdr>
            </w:div>
          </w:divsChild>
        </w:div>
        <w:div w:id="783772308">
          <w:marLeft w:val="0"/>
          <w:marRight w:val="0"/>
          <w:marTop w:val="0"/>
          <w:marBottom w:val="0"/>
          <w:divBdr>
            <w:top w:val="none" w:sz="0" w:space="0" w:color="auto"/>
            <w:left w:val="none" w:sz="0" w:space="0" w:color="auto"/>
            <w:bottom w:val="none" w:sz="0" w:space="0" w:color="auto"/>
            <w:right w:val="none" w:sz="0" w:space="0" w:color="auto"/>
          </w:divBdr>
        </w:div>
        <w:div w:id="787243021">
          <w:marLeft w:val="0"/>
          <w:marRight w:val="0"/>
          <w:marTop w:val="0"/>
          <w:marBottom w:val="0"/>
          <w:divBdr>
            <w:top w:val="none" w:sz="0" w:space="0" w:color="auto"/>
            <w:left w:val="none" w:sz="0" w:space="0" w:color="auto"/>
            <w:bottom w:val="none" w:sz="0" w:space="0" w:color="auto"/>
            <w:right w:val="none" w:sz="0" w:space="0" w:color="auto"/>
          </w:divBdr>
        </w:div>
        <w:div w:id="789393286">
          <w:marLeft w:val="0"/>
          <w:marRight w:val="0"/>
          <w:marTop w:val="0"/>
          <w:marBottom w:val="0"/>
          <w:divBdr>
            <w:top w:val="none" w:sz="0" w:space="0" w:color="auto"/>
            <w:left w:val="none" w:sz="0" w:space="0" w:color="auto"/>
            <w:bottom w:val="none" w:sz="0" w:space="0" w:color="auto"/>
            <w:right w:val="none" w:sz="0" w:space="0" w:color="auto"/>
          </w:divBdr>
        </w:div>
        <w:div w:id="798651244">
          <w:marLeft w:val="0"/>
          <w:marRight w:val="0"/>
          <w:marTop w:val="0"/>
          <w:marBottom w:val="0"/>
          <w:divBdr>
            <w:top w:val="none" w:sz="0" w:space="0" w:color="auto"/>
            <w:left w:val="none" w:sz="0" w:space="0" w:color="auto"/>
            <w:bottom w:val="none" w:sz="0" w:space="0" w:color="auto"/>
            <w:right w:val="none" w:sz="0" w:space="0" w:color="auto"/>
          </w:divBdr>
        </w:div>
        <w:div w:id="799422322">
          <w:marLeft w:val="0"/>
          <w:marRight w:val="0"/>
          <w:marTop w:val="0"/>
          <w:marBottom w:val="0"/>
          <w:divBdr>
            <w:top w:val="none" w:sz="0" w:space="0" w:color="auto"/>
            <w:left w:val="none" w:sz="0" w:space="0" w:color="auto"/>
            <w:bottom w:val="none" w:sz="0" w:space="0" w:color="auto"/>
            <w:right w:val="none" w:sz="0" w:space="0" w:color="auto"/>
          </w:divBdr>
        </w:div>
        <w:div w:id="808938657">
          <w:marLeft w:val="0"/>
          <w:marRight w:val="0"/>
          <w:marTop w:val="0"/>
          <w:marBottom w:val="0"/>
          <w:divBdr>
            <w:top w:val="none" w:sz="0" w:space="0" w:color="auto"/>
            <w:left w:val="none" w:sz="0" w:space="0" w:color="auto"/>
            <w:bottom w:val="none" w:sz="0" w:space="0" w:color="auto"/>
            <w:right w:val="none" w:sz="0" w:space="0" w:color="auto"/>
          </w:divBdr>
        </w:div>
        <w:div w:id="813789382">
          <w:marLeft w:val="0"/>
          <w:marRight w:val="0"/>
          <w:marTop w:val="0"/>
          <w:marBottom w:val="0"/>
          <w:divBdr>
            <w:top w:val="none" w:sz="0" w:space="0" w:color="auto"/>
            <w:left w:val="none" w:sz="0" w:space="0" w:color="auto"/>
            <w:bottom w:val="none" w:sz="0" w:space="0" w:color="auto"/>
            <w:right w:val="none" w:sz="0" w:space="0" w:color="auto"/>
          </w:divBdr>
        </w:div>
        <w:div w:id="837311183">
          <w:marLeft w:val="0"/>
          <w:marRight w:val="0"/>
          <w:marTop w:val="0"/>
          <w:marBottom w:val="0"/>
          <w:divBdr>
            <w:top w:val="none" w:sz="0" w:space="0" w:color="auto"/>
            <w:left w:val="none" w:sz="0" w:space="0" w:color="auto"/>
            <w:bottom w:val="none" w:sz="0" w:space="0" w:color="auto"/>
            <w:right w:val="none" w:sz="0" w:space="0" w:color="auto"/>
          </w:divBdr>
        </w:div>
        <w:div w:id="841893292">
          <w:marLeft w:val="0"/>
          <w:marRight w:val="0"/>
          <w:marTop w:val="0"/>
          <w:marBottom w:val="0"/>
          <w:divBdr>
            <w:top w:val="none" w:sz="0" w:space="0" w:color="auto"/>
            <w:left w:val="none" w:sz="0" w:space="0" w:color="auto"/>
            <w:bottom w:val="none" w:sz="0" w:space="0" w:color="auto"/>
            <w:right w:val="none" w:sz="0" w:space="0" w:color="auto"/>
          </w:divBdr>
          <w:divsChild>
            <w:div w:id="41903721">
              <w:marLeft w:val="0"/>
              <w:marRight w:val="0"/>
              <w:marTop w:val="0"/>
              <w:marBottom w:val="0"/>
              <w:divBdr>
                <w:top w:val="none" w:sz="0" w:space="0" w:color="auto"/>
                <w:left w:val="none" w:sz="0" w:space="0" w:color="auto"/>
                <w:bottom w:val="none" w:sz="0" w:space="0" w:color="auto"/>
                <w:right w:val="none" w:sz="0" w:space="0" w:color="auto"/>
              </w:divBdr>
            </w:div>
            <w:div w:id="887573315">
              <w:marLeft w:val="0"/>
              <w:marRight w:val="0"/>
              <w:marTop w:val="0"/>
              <w:marBottom w:val="0"/>
              <w:divBdr>
                <w:top w:val="none" w:sz="0" w:space="0" w:color="auto"/>
                <w:left w:val="none" w:sz="0" w:space="0" w:color="auto"/>
                <w:bottom w:val="none" w:sz="0" w:space="0" w:color="auto"/>
                <w:right w:val="none" w:sz="0" w:space="0" w:color="auto"/>
              </w:divBdr>
            </w:div>
            <w:div w:id="1122109348">
              <w:marLeft w:val="0"/>
              <w:marRight w:val="0"/>
              <w:marTop w:val="0"/>
              <w:marBottom w:val="0"/>
              <w:divBdr>
                <w:top w:val="none" w:sz="0" w:space="0" w:color="auto"/>
                <w:left w:val="none" w:sz="0" w:space="0" w:color="auto"/>
                <w:bottom w:val="none" w:sz="0" w:space="0" w:color="auto"/>
                <w:right w:val="none" w:sz="0" w:space="0" w:color="auto"/>
              </w:divBdr>
            </w:div>
            <w:div w:id="1581137763">
              <w:marLeft w:val="0"/>
              <w:marRight w:val="0"/>
              <w:marTop w:val="0"/>
              <w:marBottom w:val="0"/>
              <w:divBdr>
                <w:top w:val="none" w:sz="0" w:space="0" w:color="auto"/>
                <w:left w:val="none" w:sz="0" w:space="0" w:color="auto"/>
                <w:bottom w:val="none" w:sz="0" w:space="0" w:color="auto"/>
                <w:right w:val="none" w:sz="0" w:space="0" w:color="auto"/>
              </w:divBdr>
            </w:div>
            <w:div w:id="1942227497">
              <w:marLeft w:val="0"/>
              <w:marRight w:val="0"/>
              <w:marTop w:val="0"/>
              <w:marBottom w:val="0"/>
              <w:divBdr>
                <w:top w:val="none" w:sz="0" w:space="0" w:color="auto"/>
                <w:left w:val="none" w:sz="0" w:space="0" w:color="auto"/>
                <w:bottom w:val="none" w:sz="0" w:space="0" w:color="auto"/>
                <w:right w:val="none" w:sz="0" w:space="0" w:color="auto"/>
              </w:divBdr>
            </w:div>
          </w:divsChild>
        </w:div>
        <w:div w:id="843251730">
          <w:marLeft w:val="0"/>
          <w:marRight w:val="0"/>
          <w:marTop w:val="0"/>
          <w:marBottom w:val="0"/>
          <w:divBdr>
            <w:top w:val="none" w:sz="0" w:space="0" w:color="auto"/>
            <w:left w:val="none" w:sz="0" w:space="0" w:color="auto"/>
            <w:bottom w:val="none" w:sz="0" w:space="0" w:color="auto"/>
            <w:right w:val="none" w:sz="0" w:space="0" w:color="auto"/>
          </w:divBdr>
        </w:div>
        <w:div w:id="844050192">
          <w:marLeft w:val="0"/>
          <w:marRight w:val="0"/>
          <w:marTop w:val="0"/>
          <w:marBottom w:val="0"/>
          <w:divBdr>
            <w:top w:val="none" w:sz="0" w:space="0" w:color="auto"/>
            <w:left w:val="none" w:sz="0" w:space="0" w:color="auto"/>
            <w:bottom w:val="none" w:sz="0" w:space="0" w:color="auto"/>
            <w:right w:val="none" w:sz="0" w:space="0" w:color="auto"/>
          </w:divBdr>
        </w:div>
        <w:div w:id="851839631">
          <w:marLeft w:val="0"/>
          <w:marRight w:val="0"/>
          <w:marTop w:val="0"/>
          <w:marBottom w:val="0"/>
          <w:divBdr>
            <w:top w:val="none" w:sz="0" w:space="0" w:color="auto"/>
            <w:left w:val="none" w:sz="0" w:space="0" w:color="auto"/>
            <w:bottom w:val="none" w:sz="0" w:space="0" w:color="auto"/>
            <w:right w:val="none" w:sz="0" w:space="0" w:color="auto"/>
          </w:divBdr>
        </w:div>
        <w:div w:id="854002904">
          <w:marLeft w:val="0"/>
          <w:marRight w:val="0"/>
          <w:marTop w:val="0"/>
          <w:marBottom w:val="0"/>
          <w:divBdr>
            <w:top w:val="none" w:sz="0" w:space="0" w:color="auto"/>
            <w:left w:val="none" w:sz="0" w:space="0" w:color="auto"/>
            <w:bottom w:val="none" w:sz="0" w:space="0" w:color="auto"/>
            <w:right w:val="none" w:sz="0" w:space="0" w:color="auto"/>
          </w:divBdr>
        </w:div>
        <w:div w:id="868876916">
          <w:marLeft w:val="0"/>
          <w:marRight w:val="0"/>
          <w:marTop w:val="0"/>
          <w:marBottom w:val="0"/>
          <w:divBdr>
            <w:top w:val="none" w:sz="0" w:space="0" w:color="auto"/>
            <w:left w:val="none" w:sz="0" w:space="0" w:color="auto"/>
            <w:bottom w:val="none" w:sz="0" w:space="0" w:color="auto"/>
            <w:right w:val="none" w:sz="0" w:space="0" w:color="auto"/>
          </w:divBdr>
        </w:div>
        <w:div w:id="870842842">
          <w:marLeft w:val="0"/>
          <w:marRight w:val="0"/>
          <w:marTop w:val="0"/>
          <w:marBottom w:val="0"/>
          <w:divBdr>
            <w:top w:val="none" w:sz="0" w:space="0" w:color="auto"/>
            <w:left w:val="none" w:sz="0" w:space="0" w:color="auto"/>
            <w:bottom w:val="none" w:sz="0" w:space="0" w:color="auto"/>
            <w:right w:val="none" w:sz="0" w:space="0" w:color="auto"/>
          </w:divBdr>
        </w:div>
        <w:div w:id="875895976">
          <w:marLeft w:val="0"/>
          <w:marRight w:val="0"/>
          <w:marTop w:val="0"/>
          <w:marBottom w:val="0"/>
          <w:divBdr>
            <w:top w:val="none" w:sz="0" w:space="0" w:color="auto"/>
            <w:left w:val="none" w:sz="0" w:space="0" w:color="auto"/>
            <w:bottom w:val="none" w:sz="0" w:space="0" w:color="auto"/>
            <w:right w:val="none" w:sz="0" w:space="0" w:color="auto"/>
          </w:divBdr>
        </w:div>
        <w:div w:id="885532743">
          <w:marLeft w:val="0"/>
          <w:marRight w:val="0"/>
          <w:marTop w:val="0"/>
          <w:marBottom w:val="0"/>
          <w:divBdr>
            <w:top w:val="none" w:sz="0" w:space="0" w:color="auto"/>
            <w:left w:val="none" w:sz="0" w:space="0" w:color="auto"/>
            <w:bottom w:val="none" w:sz="0" w:space="0" w:color="auto"/>
            <w:right w:val="none" w:sz="0" w:space="0" w:color="auto"/>
          </w:divBdr>
          <w:divsChild>
            <w:div w:id="122357554">
              <w:marLeft w:val="0"/>
              <w:marRight w:val="0"/>
              <w:marTop w:val="0"/>
              <w:marBottom w:val="0"/>
              <w:divBdr>
                <w:top w:val="none" w:sz="0" w:space="0" w:color="auto"/>
                <w:left w:val="none" w:sz="0" w:space="0" w:color="auto"/>
                <w:bottom w:val="none" w:sz="0" w:space="0" w:color="auto"/>
                <w:right w:val="none" w:sz="0" w:space="0" w:color="auto"/>
              </w:divBdr>
            </w:div>
            <w:div w:id="163280285">
              <w:marLeft w:val="0"/>
              <w:marRight w:val="0"/>
              <w:marTop w:val="0"/>
              <w:marBottom w:val="0"/>
              <w:divBdr>
                <w:top w:val="none" w:sz="0" w:space="0" w:color="auto"/>
                <w:left w:val="none" w:sz="0" w:space="0" w:color="auto"/>
                <w:bottom w:val="none" w:sz="0" w:space="0" w:color="auto"/>
                <w:right w:val="none" w:sz="0" w:space="0" w:color="auto"/>
              </w:divBdr>
            </w:div>
            <w:div w:id="770704599">
              <w:marLeft w:val="0"/>
              <w:marRight w:val="0"/>
              <w:marTop w:val="0"/>
              <w:marBottom w:val="0"/>
              <w:divBdr>
                <w:top w:val="none" w:sz="0" w:space="0" w:color="auto"/>
                <w:left w:val="none" w:sz="0" w:space="0" w:color="auto"/>
                <w:bottom w:val="none" w:sz="0" w:space="0" w:color="auto"/>
                <w:right w:val="none" w:sz="0" w:space="0" w:color="auto"/>
              </w:divBdr>
            </w:div>
            <w:div w:id="979110194">
              <w:marLeft w:val="0"/>
              <w:marRight w:val="0"/>
              <w:marTop w:val="0"/>
              <w:marBottom w:val="0"/>
              <w:divBdr>
                <w:top w:val="none" w:sz="0" w:space="0" w:color="auto"/>
                <w:left w:val="none" w:sz="0" w:space="0" w:color="auto"/>
                <w:bottom w:val="none" w:sz="0" w:space="0" w:color="auto"/>
                <w:right w:val="none" w:sz="0" w:space="0" w:color="auto"/>
              </w:divBdr>
            </w:div>
            <w:div w:id="1383820903">
              <w:marLeft w:val="0"/>
              <w:marRight w:val="0"/>
              <w:marTop w:val="0"/>
              <w:marBottom w:val="0"/>
              <w:divBdr>
                <w:top w:val="none" w:sz="0" w:space="0" w:color="auto"/>
                <w:left w:val="none" w:sz="0" w:space="0" w:color="auto"/>
                <w:bottom w:val="none" w:sz="0" w:space="0" w:color="auto"/>
                <w:right w:val="none" w:sz="0" w:space="0" w:color="auto"/>
              </w:divBdr>
            </w:div>
          </w:divsChild>
        </w:div>
        <w:div w:id="909467198">
          <w:marLeft w:val="0"/>
          <w:marRight w:val="0"/>
          <w:marTop w:val="0"/>
          <w:marBottom w:val="0"/>
          <w:divBdr>
            <w:top w:val="none" w:sz="0" w:space="0" w:color="auto"/>
            <w:left w:val="none" w:sz="0" w:space="0" w:color="auto"/>
            <w:bottom w:val="none" w:sz="0" w:space="0" w:color="auto"/>
            <w:right w:val="none" w:sz="0" w:space="0" w:color="auto"/>
          </w:divBdr>
        </w:div>
        <w:div w:id="914895458">
          <w:marLeft w:val="0"/>
          <w:marRight w:val="0"/>
          <w:marTop w:val="0"/>
          <w:marBottom w:val="0"/>
          <w:divBdr>
            <w:top w:val="none" w:sz="0" w:space="0" w:color="auto"/>
            <w:left w:val="none" w:sz="0" w:space="0" w:color="auto"/>
            <w:bottom w:val="none" w:sz="0" w:space="0" w:color="auto"/>
            <w:right w:val="none" w:sz="0" w:space="0" w:color="auto"/>
          </w:divBdr>
        </w:div>
        <w:div w:id="931858092">
          <w:marLeft w:val="0"/>
          <w:marRight w:val="0"/>
          <w:marTop w:val="0"/>
          <w:marBottom w:val="0"/>
          <w:divBdr>
            <w:top w:val="none" w:sz="0" w:space="0" w:color="auto"/>
            <w:left w:val="none" w:sz="0" w:space="0" w:color="auto"/>
            <w:bottom w:val="none" w:sz="0" w:space="0" w:color="auto"/>
            <w:right w:val="none" w:sz="0" w:space="0" w:color="auto"/>
          </w:divBdr>
        </w:div>
        <w:div w:id="932784872">
          <w:marLeft w:val="0"/>
          <w:marRight w:val="0"/>
          <w:marTop w:val="0"/>
          <w:marBottom w:val="0"/>
          <w:divBdr>
            <w:top w:val="none" w:sz="0" w:space="0" w:color="auto"/>
            <w:left w:val="none" w:sz="0" w:space="0" w:color="auto"/>
            <w:bottom w:val="none" w:sz="0" w:space="0" w:color="auto"/>
            <w:right w:val="none" w:sz="0" w:space="0" w:color="auto"/>
          </w:divBdr>
        </w:div>
        <w:div w:id="932936709">
          <w:marLeft w:val="0"/>
          <w:marRight w:val="0"/>
          <w:marTop w:val="0"/>
          <w:marBottom w:val="0"/>
          <w:divBdr>
            <w:top w:val="none" w:sz="0" w:space="0" w:color="auto"/>
            <w:left w:val="none" w:sz="0" w:space="0" w:color="auto"/>
            <w:bottom w:val="none" w:sz="0" w:space="0" w:color="auto"/>
            <w:right w:val="none" w:sz="0" w:space="0" w:color="auto"/>
          </w:divBdr>
        </w:div>
        <w:div w:id="938953497">
          <w:marLeft w:val="0"/>
          <w:marRight w:val="0"/>
          <w:marTop w:val="0"/>
          <w:marBottom w:val="0"/>
          <w:divBdr>
            <w:top w:val="none" w:sz="0" w:space="0" w:color="auto"/>
            <w:left w:val="none" w:sz="0" w:space="0" w:color="auto"/>
            <w:bottom w:val="none" w:sz="0" w:space="0" w:color="auto"/>
            <w:right w:val="none" w:sz="0" w:space="0" w:color="auto"/>
          </w:divBdr>
        </w:div>
        <w:div w:id="946423786">
          <w:marLeft w:val="0"/>
          <w:marRight w:val="0"/>
          <w:marTop w:val="0"/>
          <w:marBottom w:val="0"/>
          <w:divBdr>
            <w:top w:val="none" w:sz="0" w:space="0" w:color="auto"/>
            <w:left w:val="none" w:sz="0" w:space="0" w:color="auto"/>
            <w:bottom w:val="none" w:sz="0" w:space="0" w:color="auto"/>
            <w:right w:val="none" w:sz="0" w:space="0" w:color="auto"/>
          </w:divBdr>
        </w:div>
        <w:div w:id="958222556">
          <w:marLeft w:val="0"/>
          <w:marRight w:val="0"/>
          <w:marTop w:val="0"/>
          <w:marBottom w:val="0"/>
          <w:divBdr>
            <w:top w:val="none" w:sz="0" w:space="0" w:color="auto"/>
            <w:left w:val="none" w:sz="0" w:space="0" w:color="auto"/>
            <w:bottom w:val="none" w:sz="0" w:space="0" w:color="auto"/>
            <w:right w:val="none" w:sz="0" w:space="0" w:color="auto"/>
          </w:divBdr>
        </w:div>
        <w:div w:id="979379564">
          <w:marLeft w:val="0"/>
          <w:marRight w:val="0"/>
          <w:marTop w:val="0"/>
          <w:marBottom w:val="0"/>
          <w:divBdr>
            <w:top w:val="none" w:sz="0" w:space="0" w:color="auto"/>
            <w:left w:val="none" w:sz="0" w:space="0" w:color="auto"/>
            <w:bottom w:val="none" w:sz="0" w:space="0" w:color="auto"/>
            <w:right w:val="none" w:sz="0" w:space="0" w:color="auto"/>
          </w:divBdr>
        </w:div>
        <w:div w:id="984774826">
          <w:marLeft w:val="0"/>
          <w:marRight w:val="0"/>
          <w:marTop w:val="0"/>
          <w:marBottom w:val="0"/>
          <w:divBdr>
            <w:top w:val="none" w:sz="0" w:space="0" w:color="auto"/>
            <w:left w:val="none" w:sz="0" w:space="0" w:color="auto"/>
            <w:bottom w:val="none" w:sz="0" w:space="0" w:color="auto"/>
            <w:right w:val="none" w:sz="0" w:space="0" w:color="auto"/>
          </w:divBdr>
        </w:div>
        <w:div w:id="989944795">
          <w:marLeft w:val="0"/>
          <w:marRight w:val="0"/>
          <w:marTop w:val="0"/>
          <w:marBottom w:val="0"/>
          <w:divBdr>
            <w:top w:val="none" w:sz="0" w:space="0" w:color="auto"/>
            <w:left w:val="none" w:sz="0" w:space="0" w:color="auto"/>
            <w:bottom w:val="none" w:sz="0" w:space="0" w:color="auto"/>
            <w:right w:val="none" w:sz="0" w:space="0" w:color="auto"/>
          </w:divBdr>
        </w:div>
        <w:div w:id="992610423">
          <w:marLeft w:val="0"/>
          <w:marRight w:val="0"/>
          <w:marTop w:val="0"/>
          <w:marBottom w:val="0"/>
          <w:divBdr>
            <w:top w:val="none" w:sz="0" w:space="0" w:color="auto"/>
            <w:left w:val="none" w:sz="0" w:space="0" w:color="auto"/>
            <w:bottom w:val="none" w:sz="0" w:space="0" w:color="auto"/>
            <w:right w:val="none" w:sz="0" w:space="0" w:color="auto"/>
          </w:divBdr>
        </w:div>
        <w:div w:id="1066492780">
          <w:marLeft w:val="0"/>
          <w:marRight w:val="0"/>
          <w:marTop w:val="0"/>
          <w:marBottom w:val="0"/>
          <w:divBdr>
            <w:top w:val="none" w:sz="0" w:space="0" w:color="auto"/>
            <w:left w:val="none" w:sz="0" w:space="0" w:color="auto"/>
            <w:bottom w:val="none" w:sz="0" w:space="0" w:color="auto"/>
            <w:right w:val="none" w:sz="0" w:space="0" w:color="auto"/>
          </w:divBdr>
        </w:div>
        <w:div w:id="1068918024">
          <w:marLeft w:val="0"/>
          <w:marRight w:val="0"/>
          <w:marTop w:val="0"/>
          <w:marBottom w:val="0"/>
          <w:divBdr>
            <w:top w:val="none" w:sz="0" w:space="0" w:color="auto"/>
            <w:left w:val="none" w:sz="0" w:space="0" w:color="auto"/>
            <w:bottom w:val="none" w:sz="0" w:space="0" w:color="auto"/>
            <w:right w:val="none" w:sz="0" w:space="0" w:color="auto"/>
          </w:divBdr>
          <w:divsChild>
            <w:div w:id="430860404">
              <w:marLeft w:val="0"/>
              <w:marRight w:val="0"/>
              <w:marTop w:val="0"/>
              <w:marBottom w:val="0"/>
              <w:divBdr>
                <w:top w:val="none" w:sz="0" w:space="0" w:color="auto"/>
                <w:left w:val="none" w:sz="0" w:space="0" w:color="auto"/>
                <w:bottom w:val="none" w:sz="0" w:space="0" w:color="auto"/>
                <w:right w:val="none" w:sz="0" w:space="0" w:color="auto"/>
              </w:divBdr>
            </w:div>
            <w:div w:id="657920996">
              <w:marLeft w:val="0"/>
              <w:marRight w:val="0"/>
              <w:marTop w:val="0"/>
              <w:marBottom w:val="0"/>
              <w:divBdr>
                <w:top w:val="none" w:sz="0" w:space="0" w:color="auto"/>
                <w:left w:val="none" w:sz="0" w:space="0" w:color="auto"/>
                <w:bottom w:val="none" w:sz="0" w:space="0" w:color="auto"/>
                <w:right w:val="none" w:sz="0" w:space="0" w:color="auto"/>
              </w:divBdr>
            </w:div>
            <w:div w:id="880172690">
              <w:marLeft w:val="0"/>
              <w:marRight w:val="0"/>
              <w:marTop w:val="0"/>
              <w:marBottom w:val="0"/>
              <w:divBdr>
                <w:top w:val="none" w:sz="0" w:space="0" w:color="auto"/>
                <w:left w:val="none" w:sz="0" w:space="0" w:color="auto"/>
                <w:bottom w:val="none" w:sz="0" w:space="0" w:color="auto"/>
                <w:right w:val="none" w:sz="0" w:space="0" w:color="auto"/>
              </w:divBdr>
            </w:div>
            <w:div w:id="1085221936">
              <w:marLeft w:val="0"/>
              <w:marRight w:val="0"/>
              <w:marTop w:val="0"/>
              <w:marBottom w:val="0"/>
              <w:divBdr>
                <w:top w:val="none" w:sz="0" w:space="0" w:color="auto"/>
                <w:left w:val="none" w:sz="0" w:space="0" w:color="auto"/>
                <w:bottom w:val="none" w:sz="0" w:space="0" w:color="auto"/>
                <w:right w:val="none" w:sz="0" w:space="0" w:color="auto"/>
              </w:divBdr>
            </w:div>
            <w:div w:id="1200898521">
              <w:marLeft w:val="0"/>
              <w:marRight w:val="0"/>
              <w:marTop w:val="0"/>
              <w:marBottom w:val="0"/>
              <w:divBdr>
                <w:top w:val="none" w:sz="0" w:space="0" w:color="auto"/>
                <w:left w:val="none" w:sz="0" w:space="0" w:color="auto"/>
                <w:bottom w:val="none" w:sz="0" w:space="0" w:color="auto"/>
                <w:right w:val="none" w:sz="0" w:space="0" w:color="auto"/>
              </w:divBdr>
            </w:div>
          </w:divsChild>
        </w:div>
        <w:div w:id="1094941757">
          <w:marLeft w:val="0"/>
          <w:marRight w:val="0"/>
          <w:marTop w:val="0"/>
          <w:marBottom w:val="0"/>
          <w:divBdr>
            <w:top w:val="none" w:sz="0" w:space="0" w:color="auto"/>
            <w:left w:val="none" w:sz="0" w:space="0" w:color="auto"/>
            <w:bottom w:val="none" w:sz="0" w:space="0" w:color="auto"/>
            <w:right w:val="none" w:sz="0" w:space="0" w:color="auto"/>
          </w:divBdr>
        </w:div>
        <w:div w:id="1109659282">
          <w:marLeft w:val="0"/>
          <w:marRight w:val="0"/>
          <w:marTop w:val="0"/>
          <w:marBottom w:val="0"/>
          <w:divBdr>
            <w:top w:val="none" w:sz="0" w:space="0" w:color="auto"/>
            <w:left w:val="none" w:sz="0" w:space="0" w:color="auto"/>
            <w:bottom w:val="none" w:sz="0" w:space="0" w:color="auto"/>
            <w:right w:val="none" w:sz="0" w:space="0" w:color="auto"/>
          </w:divBdr>
          <w:divsChild>
            <w:div w:id="403528635">
              <w:marLeft w:val="0"/>
              <w:marRight w:val="0"/>
              <w:marTop w:val="0"/>
              <w:marBottom w:val="0"/>
              <w:divBdr>
                <w:top w:val="none" w:sz="0" w:space="0" w:color="auto"/>
                <w:left w:val="none" w:sz="0" w:space="0" w:color="auto"/>
                <w:bottom w:val="none" w:sz="0" w:space="0" w:color="auto"/>
                <w:right w:val="none" w:sz="0" w:space="0" w:color="auto"/>
              </w:divBdr>
            </w:div>
            <w:div w:id="580676129">
              <w:marLeft w:val="0"/>
              <w:marRight w:val="0"/>
              <w:marTop w:val="0"/>
              <w:marBottom w:val="0"/>
              <w:divBdr>
                <w:top w:val="none" w:sz="0" w:space="0" w:color="auto"/>
                <w:left w:val="none" w:sz="0" w:space="0" w:color="auto"/>
                <w:bottom w:val="none" w:sz="0" w:space="0" w:color="auto"/>
                <w:right w:val="none" w:sz="0" w:space="0" w:color="auto"/>
              </w:divBdr>
            </w:div>
            <w:div w:id="609581847">
              <w:marLeft w:val="0"/>
              <w:marRight w:val="0"/>
              <w:marTop w:val="0"/>
              <w:marBottom w:val="0"/>
              <w:divBdr>
                <w:top w:val="none" w:sz="0" w:space="0" w:color="auto"/>
                <w:left w:val="none" w:sz="0" w:space="0" w:color="auto"/>
                <w:bottom w:val="none" w:sz="0" w:space="0" w:color="auto"/>
                <w:right w:val="none" w:sz="0" w:space="0" w:color="auto"/>
              </w:divBdr>
            </w:div>
            <w:div w:id="1003553473">
              <w:marLeft w:val="0"/>
              <w:marRight w:val="0"/>
              <w:marTop w:val="0"/>
              <w:marBottom w:val="0"/>
              <w:divBdr>
                <w:top w:val="none" w:sz="0" w:space="0" w:color="auto"/>
                <w:left w:val="none" w:sz="0" w:space="0" w:color="auto"/>
                <w:bottom w:val="none" w:sz="0" w:space="0" w:color="auto"/>
                <w:right w:val="none" w:sz="0" w:space="0" w:color="auto"/>
              </w:divBdr>
            </w:div>
            <w:div w:id="1032923351">
              <w:marLeft w:val="0"/>
              <w:marRight w:val="0"/>
              <w:marTop w:val="0"/>
              <w:marBottom w:val="0"/>
              <w:divBdr>
                <w:top w:val="none" w:sz="0" w:space="0" w:color="auto"/>
                <w:left w:val="none" w:sz="0" w:space="0" w:color="auto"/>
                <w:bottom w:val="none" w:sz="0" w:space="0" w:color="auto"/>
                <w:right w:val="none" w:sz="0" w:space="0" w:color="auto"/>
              </w:divBdr>
            </w:div>
          </w:divsChild>
        </w:div>
        <w:div w:id="1119641013">
          <w:marLeft w:val="0"/>
          <w:marRight w:val="0"/>
          <w:marTop w:val="0"/>
          <w:marBottom w:val="0"/>
          <w:divBdr>
            <w:top w:val="none" w:sz="0" w:space="0" w:color="auto"/>
            <w:left w:val="none" w:sz="0" w:space="0" w:color="auto"/>
            <w:bottom w:val="none" w:sz="0" w:space="0" w:color="auto"/>
            <w:right w:val="none" w:sz="0" w:space="0" w:color="auto"/>
          </w:divBdr>
        </w:div>
        <w:div w:id="1122264459">
          <w:marLeft w:val="0"/>
          <w:marRight w:val="0"/>
          <w:marTop w:val="0"/>
          <w:marBottom w:val="0"/>
          <w:divBdr>
            <w:top w:val="none" w:sz="0" w:space="0" w:color="auto"/>
            <w:left w:val="none" w:sz="0" w:space="0" w:color="auto"/>
            <w:bottom w:val="none" w:sz="0" w:space="0" w:color="auto"/>
            <w:right w:val="none" w:sz="0" w:space="0" w:color="auto"/>
          </w:divBdr>
        </w:div>
        <w:div w:id="1127549496">
          <w:marLeft w:val="0"/>
          <w:marRight w:val="0"/>
          <w:marTop w:val="0"/>
          <w:marBottom w:val="0"/>
          <w:divBdr>
            <w:top w:val="none" w:sz="0" w:space="0" w:color="auto"/>
            <w:left w:val="none" w:sz="0" w:space="0" w:color="auto"/>
            <w:bottom w:val="none" w:sz="0" w:space="0" w:color="auto"/>
            <w:right w:val="none" w:sz="0" w:space="0" w:color="auto"/>
          </w:divBdr>
        </w:div>
        <w:div w:id="1132284785">
          <w:marLeft w:val="0"/>
          <w:marRight w:val="0"/>
          <w:marTop w:val="0"/>
          <w:marBottom w:val="0"/>
          <w:divBdr>
            <w:top w:val="none" w:sz="0" w:space="0" w:color="auto"/>
            <w:left w:val="none" w:sz="0" w:space="0" w:color="auto"/>
            <w:bottom w:val="none" w:sz="0" w:space="0" w:color="auto"/>
            <w:right w:val="none" w:sz="0" w:space="0" w:color="auto"/>
          </w:divBdr>
        </w:div>
        <w:div w:id="1146049254">
          <w:marLeft w:val="0"/>
          <w:marRight w:val="0"/>
          <w:marTop w:val="0"/>
          <w:marBottom w:val="0"/>
          <w:divBdr>
            <w:top w:val="none" w:sz="0" w:space="0" w:color="auto"/>
            <w:left w:val="none" w:sz="0" w:space="0" w:color="auto"/>
            <w:bottom w:val="none" w:sz="0" w:space="0" w:color="auto"/>
            <w:right w:val="none" w:sz="0" w:space="0" w:color="auto"/>
          </w:divBdr>
        </w:div>
        <w:div w:id="1150050420">
          <w:marLeft w:val="0"/>
          <w:marRight w:val="0"/>
          <w:marTop w:val="0"/>
          <w:marBottom w:val="0"/>
          <w:divBdr>
            <w:top w:val="none" w:sz="0" w:space="0" w:color="auto"/>
            <w:left w:val="none" w:sz="0" w:space="0" w:color="auto"/>
            <w:bottom w:val="none" w:sz="0" w:space="0" w:color="auto"/>
            <w:right w:val="none" w:sz="0" w:space="0" w:color="auto"/>
          </w:divBdr>
        </w:div>
        <w:div w:id="1157109238">
          <w:marLeft w:val="0"/>
          <w:marRight w:val="0"/>
          <w:marTop w:val="0"/>
          <w:marBottom w:val="0"/>
          <w:divBdr>
            <w:top w:val="none" w:sz="0" w:space="0" w:color="auto"/>
            <w:left w:val="none" w:sz="0" w:space="0" w:color="auto"/>
            <w:bottom w:val="none" w:sz="0" w:space="0" w:color="auto"/>
            <w:right w:val="none" w:sz="0" w:space="0" w:color="auto"/>
          </w:divBdr>
        </w:div>
        <w:div w:id="1166673604">
          <w:marLeft w:val="0"/>
          <w:marRight w:val="0"/>
          <w:marTop w:val="0"/>
          <w:marBottom w:val="0"/>
          <w:divBdr>
            <w:top w:val="none" w:sz="0" w:space="0" w:color="auto"/>
            <w:left w:val="none" w:sz="0" w:space="0" w:color="auto"/>
            <w:bottom w:val="none" w:sz="0" w:space="0" w:color="auto"/>
            <w:right w:val="none" w:sz="0" w:space="0" w:color="auto"/>
          </w:divBdr>
        </w:div>
        <w:div w:id="1170875832">
          <w:marLeft w:val="0"/>
          <w:marRight w:val="0"/>
          <w:marTop w:val="0"/>
          <w:marBottom w:val="0"/>
          <w:divBdr>
            <w:top w:val="none" w:sz="0" w:space="0" w:color="auto"/>
            <w:left w:val="none" w:sz="0" w:space="0" w:color="auto"/>
            <w:bottom w:val="none" w:sz="0" w:space="0" w:color="auto"/>
            <w:right w:val="none" w:sz="0" w:space="0" w:color="auto"/>
          </w:divBdr>
        </w:div>
        <w:div w:id="1195658298">
          <w:marLeft w:val="0"/>
          <w:marRight w:val="0"/>
          <w:marTop w:val="0"/>
          <w:marBottom w:val="0"/>
          <w:divBdr>
            <w:top w:val="none" w:sz="0" w:space="0" w:color="auto"/>
            <w:left w:val="none" w:sz="0" w:space="0" w:color="auto"/>
            <w:bottom w:val="none" w:sz="0" w:space="0" w:color="auto"/>
            <w:right w:val="none" w:sz="0" w:space="0" w:color="auto"/>
          </w:divBdr>
        </w:div>
        <w:div w:id="1219511338">
          <w:marLeft w:val="0"/>
          <w:marRight w:val="0"/>
          <w:marTop w:val="0"/>
          <w:marBottom w:val="0"/>
          <w:divBdr>
            <w:top w:val="none" w:sz="0" w:space="0" w:color="auto"/>
            <w:left w:val="none" w:sz="0" w:space="0" w:color="auto"/>
            <w:bottom w:val="none" w:sz="0" w:space="0" w:color="auto"/>
            <w:right w:val="none" w:sz="0" w:space="0" w:color="auto"/>
          </w:divBdr>
        </w:div>
        <w:div w:id="1223174440">
          <w:marLeft w:val="0"/>
          <w:marRight w:val="0"/>
          <w:marTop w:val="0"/>
          <w:marBottom w:val="0"/>
          <w:divBdr>
            <w:top w:val="none" w:sz="0" w:space="0" w:color="auto"/>
            <w:left w:val="none" w:sz="0" w:space="0" w:color="auto"/>
            <w:bottom w:val="none" w:sz="0" w:space="0" w:color="auto"/>
            <w:right w:val="none" w:sz="0" w:space="0" w:color="auto"/>
          </w:divBdr>
        </w:div>
        <w:div w:id="1229800138">
          <w:marLeft w:val="0"/>
          <w:marRight w:val="0"/>
          <w:marTop w:val="0"/>
          <w:marBottom w:val="0"/>
          <w:divBdr>
            <w:top w:val="none" w:sz="0" w:space="0" w:color="auto"/>
            <w:left w:val="none" w:sz="0" w:space="0" w:color="auto"/>
            <w:bottom w:val="none" w:sz="0" w:space="0" w:color="auto"/>
            <w:right w:val="none" w:sz="0" w:space="0" w:color="auto"/>
          </w:divBdr>
        </w:div>
        <w:div w:id="1229998338">
          <w:marLeft w:val="0"/>
          <w:marRight w:val="0"/>
          <w:marTop w:val="0"/>
          <w:marBottom w:val="0"/>
          <w:divBdr>
            <w:top w:val="none" w:sz="0" w:space="0" w:color="auto"/>
            <w:left w:val="none" w:sz="0" w:space="0" w:color="auto"/>
            <w:bottom w:val="none" w:sz="0" w:space="0" w:color="auto"/>
            <w:right w:val="none" w:sz="0" w:space="0" w:color="auto"/>
          </w:divBdr>
        </w:div>
        <w:div w:id="1231039419">
          <w:marLeft w:val="0"/>
          <w:marRight w:val="0"/>
          <w:marTop w:val="0"/>
          <w:marBottom w:val="0"/>
          <w:divBdr>
            <w:top w:val="none" w:sz="0" w:space="0" w:color="auto"/>
            <w:left w:val="none" w:sz="0" w:space="0" w:color="auto"/>
            <w:bottom w:val="none" w:sz="0" w:space="0" w:color="auto"/>
            <w:right w:val="none" w:sz="0" w:space="0" w:color="auto"/>
          </w:divBdr>
        </w:div>
        <w:div w:id="1232235473">
          <w:marLeft w:val="0"/>
          <w:marRight w:val="0"/>
          <w:marTop w:val="0"/>
          <w:marBottom w:val="0"/>
          <w:divBdr>
            <w:top w:val="none" w:sz="0" w:space="0" w:color="auto"/>
            <w:left w:val="none" w:sz="0" w:space="0" w:color="auto"/>
            <w:bottom w:val="none" w:sz="0" w:space="0" w:color="auto"/>
            <w:right w:val="none" w:sz="0" w:space="0" w:color="auto"/>
          </w:divBdr>
          <w:divsChild>
            <w:div w:id="148641885">
              <w:marLeft w:val="0"/>
              <w:marRight w:val="0"/>
              <w:marTop w:val="0"/>
              <w:marBottom w:val="0"/>
              <w:divBdr>
                <w:top w:val="none" w:sz="0" w:space="0" w:color="auto"/>
                <w:left w:val="none" w:sz="0" w:space="0" w:color="auto"/>
                <w:bottom w:val="none" w:sz="0" w:space="0" w:color="auto"/>
                <w:right w:val="none" w:sz="0" w:space="0" w:color="auto"/>
              </w:divBdr>
            </w:div>
            <w:div w:id="407000352">
              <w:marLeft w:val="0"/>
              <w:marRight w:val="0"/>
              <w:marTop w:val="0"/>
              <w:marBottom w:val="0"/>
              <w:divBdr>
                <w:top w:val="none" w:sz="0" w:space="0" w:color="auto"/>
                <w:left w:val="none" w:sz="0" w:space="0" w:color="auto"/>
                <w:bottom w:val="none" w:sz="0" w:space="0" w:color="auto"/>
                <w:right w:val="none" w:sz="0" w:space="0" w:color="auto"/>
              </w:divBdr>
            </w:div>
            <w:div w:id="705178837">
              <w:marLeft w:val="0"/>
              <w:marRight w:val="0"/>
              <w:marTop w:val="0"/>
              <w:marBottom w:val="0"/>
              <w:divBdr>
                <w:top w:val="none" w:sz="0" w:space="0" w:color="auto"/>
                <w:left w:val="none" w:sz="0" w:space="0" w:color="auto"/>
                <w:bottom w:val="none" w:sz="0" w:space="0" w:color="auto"/>
                <w:right w:val="none" w:sz="0" w:space="0" w:color="auto"/>
              </w:divBdr>
            </w:div>
            <w:div w:id="1074473787">
              <w:marLeft w:val="0"/>
              <w:marRight w:val="0"/>
              <w:marTop w:val="0"/>
              <w:marBottom w:val="0"/>
              <w:divBdr>
                <w:top w:val="none" w:sz="0" w:space="0" w:color="auto"/>
                <w:left w:val="none" w:sz="0" w:space="0" w:color="auto"/>
                <w:bottom w:val="none" w:sz="0" w:space="0" w:color="auto"/>
                <w:right w:val="none" w:sz="0" w:space="0" w:color="auto"/>
              </w:divBdr>
            </w:div>
            <w:div w:id="1529294840">
              <w:marLeft w:val="0"/>
              <w:marRight w:val="0"/>
              <w:marTop w:val="0"/>
              <w:marBottom w:val="0"/>
              <w:divBdr>
                <w:top w:val="none" w:sz="0" w:space="0" w:color="auto"/>
                <w:left w:val="none" w:sz="0" w:space="0" w:color="auto"/>
                <w:bottom w:val="none" w:sz="0" w:space="0" w:color="auto"/>
                <w:right w:val="none" w:sz="0" w:space="0" w:color="auto"/>
              </w:divBdr>
            </w:div>
          </w:divsChild>
        </w:div>
        <w:div w:id="1232622946">
          <w:marLeft w:val="0"/>
          <w:marRight w:val="0"/>
          <w:marTop w:val="0"/>
          <w:marBottom w:val="0"/>
          <w:divBdr>
            <w:top w:val="none" w:sz="0" w:space="0" w:color="auto"/>
            <w:left w:val="none" w:sz="0" w:space="0" w:color="auto"/>
            <w:bottom w:val="none" w:sz="0" w:space="0" w:color="auto"/>
            <w:right w:val="none" w:sz="0" w:space="0" w:color="auto"/>
          </w:divBdr>
          <w:divsChild>
            <w:div w:id="404227477">
              <w:marLeft w:val="0"/>
              <w:marRight w:val="0"/>
              <w:marTop w:val="0"/>
              <w:marBottom w:val="0"/>
              <w:divBdr>
                <w:top w:val="none" w:sz="0" w:space="0" w:color="auto"/>
                <w:left w:val="none" w:sz="0" w:space="0" w:color="auto"/>
                <w:bottom w:val="none" w:sz="0" w:space="0" w:color="auto"/>
                <w:right w:val="none" w:sz="0" w:space="0" w:color="auto"/>
              </w:divBdr>
            </w:div>
            <w:div w:id="443161827">
              <w:marLeft w:val="0"/>
              <w:marRight w:val="0"/>
              <w:marTop w:val="0"/>
              <w:marBottom w:val="0"/>
              <w:divBdr>
                <w:top w:val="none" w:sz="0" w:space="0" w:color="auto"/>
                <w:left w:val="none" w:sz="0" w:space="0" w:color="auto"/>
                <w:bottom w:val="none" w:sz="0" w:space="0" w:color="auto"/>
                <w:right w:val="none" w:sz="0" w:space="0" w:color="auto"/>
              </w:divBdr>
            </w:div>
            <w:div w:id="787310794">
              <w:marLeft w:val="0"/>
              <w:marRight w:val="0"/>
              <w:marTop w:val="0"/>
              <w:marBottom w:val="0"/>
              <w:divBdr>
                <w:top w:val="none" w:sz="0" w:space="0" w:color="auto"/>
                <w:left w:val="none" w:sz="0" w:space="0" w:color="auto"/>
                <w:bottom w:val="none" w:sz="0" w:space="0" w:color="auto"/>
                <w:right w:val="none" w:sz="0" w:space="0" w:color="auto"/>
              </w:divBdr>
            </w:div>
            <w:div w:id="1607693501">
              <w:marLeft w:val="0"/>
              <w:marRight w:val="0"/>
              <w:marTop w:val="0"/>
              <w:marBottom w:val="0"/>
              <w:divBdr>
                <w:top w:val="none" w:sz="0" w:space="0" w:color="auto"/>
                <w:left w:val="none" w:sz="0" w:space="0" w:color="auto"/>
                <w:bottom w:val="none" w:sz="0" w:space="0" w:color="auto"/>
                <w:right w:val="none" w:sz="0" w:space="0" w:color="auto"/>
              </w:divBdr>
            </w:div>
            <w:div w:id="1747528306">
              <w:marLeft w:val="0"/>
              <w:marRight w:val="0"/>
              <w:marTop w:val="0"/>
              <w:marBottom w:val="0"/>
              <w:divBdr>
                <w:top w:val="none" w:sz="0" w:space="0" w:color="auto"/>
                <w:left w:val="none" w:sz="0" w:space="0" w:color="auto"/>
                <w:bottom w:val="none" w:sz="0" w:space="0" w:color="auto"/>
                <w:right w:val="none" w:sz="0" w:space="0" w:color="auto"/>
              </w:divBdr>
            </w:div>
          </w:divsChild>
        </w:div>
        <w:div w:id="1233000479">
          <w:marLeft w:val="0"/>
          <w:marRight w:val="0"/>
          <w:marTop w:val="0"/>
          <w:marBottom w:val="0"/>
          <w:divBdr>
            <w:top w:val="none" w:sz="0" w:space="0" w:color="auto"/>
            <w:left w:val="none" w:sz="0" w:space="0" w:color="auto"/>
            <w:bottom w:val="none" w:sz="0" w:space="0" w:color="auto"/>
            <w:right w:val="none" w:sz="0" w:space="0" w:color="auto"/>
          </w:divBdr>
        </w:div>
        <w:div w:id="1244337200">
          <w:marLeft w:val="0"/>
          <w:marRight w:val="0"/>
          <w:marTop w:val="0"/>
          <w:marBottom w:val="0"/>
          <w:divBdr>
            <w:top w:val="none" w:sz="0" w:space="0" w:color="auto"/>
            <w:left w:val="none" w:sz="0" w:space="0" w:color="auto"/>
            <w:bottom w:val="none" w:sz="0" w:space="0" w:color="auto"/>
            <w:right w:val="none" w:sz="0" w:space="0" w:color="auto"/>
          </w:divBdr>
        </w:div>
        <w:div w:id="1249313981">
          <w:marLeft w:val="0"/>
          <w:marRight w:val="0"/>
          <w:marTop w:val="0"/>
          <w:marBottom w:val="0"/>
          <w:divBdr>
            <w:top w:val="none" w:sz="0" w:space="0" w:color="auto"/>
            <w:left w:val="none" w:sz="0" w:space="0" w:color="auto"/>
            <w:bottom w:val="none" w:sz="0" w:space="0" w:color="auto"/>
            <w:right w:val="none" w:sz="0" w:space="0" w:color="auto"/>
          </w:divBdr>
        </w:div>
        <w:div w:id="1250119528">
          <w:marLeft w:val="0"/>
          <w:marRight w:val="0"/>
          <w:marTop w:val="0"/>
          <w:marBottom w:val="0"/>
          <w:divBdr>
            <w:top w:val="none" w:sz="0" w:space="0" w:color="auto"/>
            <w:left w:val="none" w:sz="0" w:space="0" w:color="auto"/>
            <w:bottom w:val="none" w:sz="0" w:space="0" w:color="auto"/>
            <w:right w:val="none" w:sz="0" w:space="0" w:color="auto"/>
          </w:divBdr>
        </w:div>
        <w:div w:id="1254707001">
          <w:marLeft w:val="0"/>
          <w:marRight w:val="0"/>
          <w:marTop w:val="0"/>
          <w:marBottom w:val="0"/>
          <w:divBdr>
            <w:top w:val="none" w:sz="0" w:space="0" w:color="auto"/>
            <w:left w:val="none" w:sz="0" w:space="0" w:color="auto"/>
            <w:bottom w:val="none" w:sz="0" w:space="0" w:color="auto"/>
            <w:right w:val="none" w:sz="0" w:space="0" w:color="auto"/>
          </w:divBdr>
        </w:div>
        <w:div w:id="1258446948">
          <w:marLeft w:val="0"/>
          <w:marRight w:val="0"/>
          <w:marTop w:val="0"/>
          <w:marBottom w:val="0"/>
          <w:divBdr>
            <w:top w:val="none" w:sz="0" w:space="0" w:color="auto"/>
            <w:left w:val="none" w:sz="0" w:space="0" w:color="auto"/>
            <w:bottom w:val="none" w:sz="0" w:space="0" w:color="auto"/>
            <w:right w:val="none" w:sz="0" w:space="0" w:color="auto"/>
          </w:divBdr>
        </w:div>
        <w:div w:id="1270427526">
          <w:marLeft w:val="0"/>
          <w:marRight w:val="0"/>
          <w:marTop w:val="0"/>
          <w:marBottom w:val="0"/>
          <w:divBdr>
            <w:top w:val="none" w:sz="0" w:space="0" w:color="auto"/>
            <w:left w:val="none" w:sz="0" w:space="0" w:color="auto"/>
            <w:bottom w:val="none" w:sz="0" w:space="0" w:color="auto"/>
            <w:right w:val="none" w:sz="0" w:space="0" w:color="auto"/>
          </w:divBdr>
        </w:div>
        <w:div w:id="1275986194">
          <w:marLeft w:val="0"/>
          <w:marRight w:val="0"/>
          <w:marTop w:val="0"/>
          <w:marBottom w:val="0"/>
          <w:divBdr>
            <w:top w:val="none" w:sz="0" w:space="0" w:color="auto"/>
            <w:left w:val="none" w:sz="0" w:space="0" w:color="auto"/>
            <w:bottom w:val="none" w:sz="0" w:space="0" w:color="auto"/>
            <w:right w:val="none" w:sz="0" w:space="0" w:color="auto"/>
          </w:divBdr>
        </w:div>
        <w:div w:id="1278216802">
          <w:marLeft w:val="0"/>
          <w:marRight w:val="0"/>
          <w:marTop w:val="0"/>
          <w:marBottom w:val="0"/>
          <w:divBdr>
            <w:top w:val="none" w:sz="0" w:space="0" w:color="auto"/>
            <w:left w:val="none" w:sz="0" w:space="0" w:color="auto"/>
            <w:bottom w:val="none" w:sz="0" w:space="0" w:color="auto"/>
            <w:right w:val="none" w:sz="0" w:space="0" w:color="auto"/>
          </w:divBdr>
        </w:div>
        <w:div w:id="1279991935">
          <w:marLeft w:val="0"/>
          <w:marRight w:val="0"/>
          <w:marTop w:val="0"/>
          <w:marBottom w:val="0"/>
          <w:divBdr>
            <w:top w:val="none" w:sz="0" w:space="0" w:color="auto"/>
            <w:left w:val="none" w:sz="0" w:space="0" w:color="auto"/>
            <w:bottom w:val="none" w:sz="0" w:space="0" w:color="auto"/>
            <w:right w:val="none" w:sz="0" w:space="0" w:color="auto"/>
          </w:divBdr>
        </w:div>
        <w:div w:id="1283152595">
          <w:marLeft w:val="0"/>
          <w:marRight w:val="0"/>
          <w:marTop w:val="0"/>
          <w:marBottom w:val="0"/>
          <w:divBdr>
            <w:top w:val="none" w:sz="0" w:space="0" w:color="auto"/>
            <w:left w:val="none" w:sz="0" w:space="0" w:color="auto"/>
            <w:bottom w:val="none" w:sz="0" w:space="0" w:color="auto"/>
            <w:right w:val="none" w:sz="0" w:space="0" w:color="auto"/>
          </w:divBdr>
        </w:div>
        <w:div w:id="1284848390">
          <w:marLeft w:val="0"/>
          <w:marRight w:val="0"/>
          <w:marTop w:val="0"/>
          <w:marBottom w:val="0"/>
          <w:divBdr>
            <w:top w:val="none" w:sz="0" w:space="0" w:color="auto"/>
            <w:left w:val="none" w:sz="0" w:space="0" w:color="auto"/>
            <w:bottom w:val="none" w:sz="0" w:space="0" w:color="auto"/>
            <w:right w:val="none" w:sz="0" w:space="0" w:color="auto"/>
          </w:divBdr>
          <w:divsChild>
            <w:div w:id="263458892">
              <w:marLeft w:val="0"/>
              <w:marRight w:val="0"/>
              <w:marTop w:val="0"/>
              <w:marBottom w:val="0"/>
              <w:divBdr>
                <w:top w:val="none" w:sz="0" w:space="0" w:color="auto"/>
                <w:left w:val="none" w:sz="0" w:space="0" w:color="auto"/>
                <w:bottom w:val="none" w:sz="0" w:space="0" w:color="auto"/>
                <w:right w:val="none" w:sz="0" w:space="0" w:color="auto"/>
              </w:divBdr>
            </w:div>
            <w:div w:id="701173903">
              <w:marLeft w:val="0"/>
              <w:marRight w:val="0"/>
              <w:marTop w:val="0"/>
              <w:marBottom w:val="0"/>
              <w:divBdr>
                <w:top w:val="none" w:sz="0" w:space="0" w:color="auto"/>
                <w:left w:val="none" w:sz="0" w:space="0" w:color="auto"/>
                <w:bottom w:val="none" w:sz="0" w:space="0" w:color="auto"/>
                <w:right w:val="none" w:sz="0" w:space="0" w:color="auto"/>
              </w:divBdr>
            </w:div>
            <w:div w:id="1111704509">
              <w:marLeft w:val="0"/>
              <w:marRight w:val="0"/>
              <w:marTop w:val="0"/>
              <w:marBottom w:val="0"/>
              <w:divBdr>
                <w:top w:val="none" w:sz="0" w:space="0" w:color="auto"/>
                <w:left w:val="none" w:sz="0" w:space="0" w:color="auto"/>
                <w:bottom w:val="none" w:sz="0" w:space="0" w:color="auto"/>
                <w:right w:val="none" w:sz="0" w:space="0" w:color="auto"/>
              </w:divBdr>
            </w:div>
            <w:div w:id="1237471072">
              <w:marLeft w:val="0"/>
              <w:marRight w:val="0"/>
              <w:marTop w:val="0"/>
              <w:marBottom w:val="0"/>
              <w:divBdr>
                <w:top w:val="none" w:sz="0" w:space="0" w:color="auto"/>
                <w:left w:val="none" w:sz="0" w:space="0" w:color="auto"/>
                <w:bottom w:val="none" w:sz="0" w:space="0" w:color="auto"/>
                <w:right w:val="none" w:sz="0" w:space="0" w:color="auto"/>
              </w:divBdr>
            </w:div>
            <w:div w:id="1333141853">
              <w:marLeft w:val="0"/>
              <w:marRight w:val="0"/>
              <w:marTop w:val="0"/>
              <w:marBottom w:val="0"/>
              <w:divBdr>
                <w:top w:val="none" w:sz="0" w:space="0" w:color="auto"/>
                <w:left w:val="none" w:sz="0" w:space="0" w:color="auto"/>
                <w:bottom w:val="none" w:sz="0" w:space="0" w:color="auto"/>
                <w:right w:val="none" w:sz="0" w:space="0" w:color="auto"/>
              </w:divBdr>
            </w:div>
          </w:divsChild>
        </w:div>
        <w:div w:id="1317764769">
          <w:marLeft w:val="0"/>
          <w:marRight w:val="0"/>
          <w:marTop w:val="0"/>
          <w:marBottom w:val="0"/>
          <w:divBdr>
            <w:top w:val="none" w:sz="0" w:space="0" w:color="auto"/>
            <w:left w:val="none" w:sz="0" w:space="0" w:color="auto"/>
            <w:bottom w:val="none" w:sz="0" w:space="0" w:color="auto"/>
            <w:right w:val="none" w:sz="0" w:space="0" w:color="auto"/>
          </w:divBdr>
          <w:divsChild>
            <w:div w:id="96560935">
              <w:marLeft w:val="0"/>
              <w:marRight w:val="0"/>
              <w:marTop w:val="0"/>
              <w:marBottom w:val="0"/>
              <w:divBdr>
                <w:top w:val="none" w:sz="0" w:space="0" w:color="auto"/>
                <w:left w:val="none" w:sz="0" w:space="0" w:color="auto"/>
                <w:bottom w:val="none" w:sz="0" w:space="0" w:color="auto"/>
                <w:right w:val="none" w:sz="0" w:space="0" w:color="auto"/>
              </w:divBdr>
            </w:div>
            <w:div w:id="1470248649">
              <w:marLeft w:val="0"/>
              <w:marRight w:val="0"/>
              <w:marTop w:val="0"/>
              <w:marBottom w:val="0"/>
              <w:divBdr>
                <w:top w:val="none" w:sz="0" w:space="0" w:color="auto"/>
                <w:left w:val="none" w:sz="0" w:space="0" w:color="auto"/>
                <w:bottom w:val="none" w:sz="0" w:space="0" w:color="auto"/>
                <w:right w:val="none" w:sz="0" w:space="0" w:color="auto"/>
              </w:divBdr>
            </w:div>
            <w:div w:id="1637375491">
              <w:marLeft w:val="0"/>
              <w:marRight w:val="0"/>
              <w:marTop w:val="0"/>
              <w:marBottom w:val="0"/>
              <w:divBdr>
                <w:top w:val="none" w:sz="0" w:space="0" w:color="auto"/>
                <w:left w:val="none" w:sz="0" w:space="0" w:color="auto"/>
                <w:bottom w:val="none" w:sz="0" w:space="0" w:color="auto"/>
                <w:right w:val="none" w:sz="0" w:space="0" w:color="auto"/>
              </w:divBdr>
            </w:div>
            <w:div w:id="1744790568">
              <w:marLeft w:val="0"/>
              <w:marRight w:val="0"/>
              <w:marTop w:val="0"/>
              <w:marBottom w:val="0"/>
              <w:divBdr>
                <w:top w:val="none" w:sz="0" w:space="0" w:color="auto"/>
                <w:left w:val="none" w:sz="0" w:space="0" w:color="auto"/>
                <w:bottom w:val="none" w:sz="0" w:space="0" w:color="auto"/>
                <w:right w:val="none" w:sz="0" w:space="0" w:color="auto"/>
              </w:divBdr>
            </w:div>
            <w:div w:id="1958639367">
              <w:marLeft w:val="0"/>
              <w:marRight w:val="0"/>
              <w:marTop w:val="0"/>
              <w:marBottom w:val="0"/>
              <w:divBdr>
                <w:top w:val="none" w:sz="0" w:space="0" w:color="auto"/>
                <w:left w:val="none" w:sz="0" w:space="0" w:color="auto"/>
                <w:bottom w:val="none" w:sz="0" w:space="0" w:color="auto"/>
                <w:right w:val="none" w:sz="0" w:space="0" w:color="auto"/>
              </w:divBdr>
            </w:div>
          </w:divsChild>
        </w:div>
        <w:div w:id="1317879910">
          <w:marLeft w:val="0"/>
          <w:marRight w:val="0"/>
          <w:marTop w:val="0"/>
          <w:marBottom w:val="0"/>
          <w:divBdr>
            <w:top w:val="none" w:sz="0" w:space="0" w:color="auto"/>
            <w:left w:val="none" w:sz="0" w:space="0" w:color="auto"/>
            <w:bottom w:val="none" w:sz="0" w:space="0" w:color="auto"/>
            <w:right w:val="none" w:sz="0" w:space="0" w:color="auto"/>
          </w:divBdr>
        </w:div>
        <w:div w:id="1320232341">
          <w:marLeft w:val="0"/>
          <w:marRight w:val="0"/>
          <w:marTop w:val="0"/>
          <w:marBottom w:val="0"/>
          <w:divBdr>
            <w:top w:val="none" w:sz="0" w:space="0" w:color="auto"/>
            <w:left w:val="none" w:sz="0" w:space="0" w:color="auto"/>
            <w:bottom w:val="none" w:sz="0" w:space="0" w:color="auto"/>
            <w:right w:val="none" w:sz="0" w:space="0" w:color="auto"/>
          </w:divBdr>
        </w:div>
        <w:div w:id="1321542544">
          <w:marLeft w:val="0"/>
          <w:marRight w:val="0"/>
          <w:marTop w:val="0"/>
          <w:marBottom w:val="0"/>
          <w:divBdr>
            <w:top w:val="none" w:sz="0" w:space="0" w:color="auto"/>
            <w:left w:val="none" w:sz="0" w:space="0" w:color="auto"/>
            <w:bottom w:val="none" w:sz="0" w:space="0" w:color="auto"/>
            <w:right w:val="none" w:sz="0" w:space="0" w:color="auto"/>
          </w:divBdr>
        </w:div>
        <w:div w:id="1322007390">
          <w:marLeft w:val="0"/>
          <w:marRight w:val="0"/>
          <w:marTop w:val="0"/>
          <w:marBottom w:val="0"/>
          <w:divBdr>
            <w:top w:val="none" w:sz="0" w:space="0" w:color="auto"/>
            <w:left w:val="none" w:sz="0" w:space="0" w:color="auto"/>
            <w:bottom w:val="none" w:sz="0" w:space="0" w:color="auto"/>
            <w:right w:val="none" w:sz="0" w:space="0" w:color="auto"/>
          </w:divBdr>
        </w:div>
        <w:div w:id="1323461749">
          <w:marLeft w:val="0"/>
          <w:marRight w:val="0"/>
          <w:marTop w:val="0"/>
          <w:marBottom w:val="0"/>
          <w:divBdr>
            <w:top w:val="none" w:sz="0" w:space="0" w:color="auto"/>
            <w:left w:val="none" w:sz="0" w:space="0" w:color="auto"/>
            <w:bottom w:val="none" w:sz="0" w:space="0" w:color="auto"/>
            <w:right w:val="none" w:sz="0" w:space="0" w:color="auto"/>
          </w:divBdr>
        </w:div>
        <w:div w:id="1323972581">
          <w:marLeft w:val="0"/>
          <w:marRight w:val="0"/>
          <w:marTop w:val="0"/>
          <w:marBottom w:val="0"/>
          <w:divBdr>
            <w:top w:val="none" w:sz="0" w:space="0" w:color="auto"/>
            <w:left w:val="none" w:sz="0" w:space="0" w:color="auto"/>
            <w:bottom w:val="none" w:sz="0" w:space="0" w:color="auto"/>
            <w:right w:val="none" w:sz="0" w:space="0" w:color="auto"/>
          </w:divBdr>
        </w:div>
        <w:div w:id="1336374822">
          <w:marLeft w:val="0"/>
          <w:marRight w:val="0"/>
          <w:marTop w:val="0"/>
          <w:marBottom w:val="0"/>
          <w:divBdr>
            <w:top w:val="none" w:sz="0" w:space="0" w:color="auto"/>
            <w:left w:val="none" w:sz="0" w:space="0" w:color="auto"/>
            <w:bottom w:val="none" w:sz="0" w:space="0" w:color="auto"/>
            <w:right w:val="none" w:sz="0" w:space="0" w:color="auto"/>
          </w:divBdr>
        </w:div>
        <w:div w:id="1338534873">
          <w:marLeft w:val="0"/>
          <w:marRight w:val="0"/>
          <w:marTop w:val="0"/>
          <w:marBottom w:val="0"/>
          <w:divBdr>
            <w:top w:val="none" w:sz="0" w:space="0" w:color="auto"/>
            <w:left w:val="none" w:sz="0" w:space="0" w:color="auto"/>
            <w:bottom w:val="none" w:sz="0" w:space="0" w:color="auto"/>
            <w:right w:val="none" w:sz="0" w:space="0" w:color="auto"/>
          </w:divBdr>
          <w:divsChild>
            <w:div w:id="124591957">
              <w:marLeft w:val="0"/>
              <w:marRight w:val="0"/>
              <w:marTop w:val="0"/>
              <w:marBottom w:val="0"/>
              <w:divBdr>
                <w:top w:val="none" w:sz="0" w:space="0" w:color="auto"/>
                <w:left w:val="none" w:sz="0" w:space="0" w:color="auto"/>
                <w:bottom w:val="none" w:sz="0" w:space="0" w:color="auto"/>
                <w:right w:val="none" w:sz="0" w:space="0" w:color="auto"/>
              </w:divBdr>
            </w:div>
            <w:div w:id="349570481">
              <w:marLeft w:val="0"/>
              <w:marRight w:val="0"/>
              <w:marTop w:val="0"/>
              <w:marBottom w:val="0"/>
              <w:divBdr>
                <w:top w:val="none" w:sz="0" w:space="0" w:color="auto"/>
                <w:left w:val="none" w:sz="0" w:space="0" w:color="auto"/>
                <w:bottom w:val="none" w:sz="0" w:space="0" w:color="auto"/>
                <w:right w:val="none" w:sz="0" w:space="0" w:color="auto"/>
              </w:divBdr>
            </w:div>
            <w:div w:id="577708932">
              <w:marLeft w:val="0"/>
              <w:marRight w:val="0"/>
              <w:marTop w:val="0"/>
              <w:marBottom w:val="0"/>
              <w:divBdr>
                <w:top w:val="none" w:sz="0" w:space="0" w:color="auto"/>
                <w:left w:val="none" w:sz="0" w:space="0" w:color="auto"/>
                <w:bottom w:val="none" w:sz="0" w:space="0" w:color="auto"/>
                <w:right w:val="none" w:sz="0" w:space="0" w:color="auto"/>
              </w:divBdr>
            </w:div>
            <w:div w:id="773288349">
              <w:marLeft w:val="0"/>
              <w:marRight w:val="0"/>
              <w:marTop w:val="0"/>
              <w:marBottom w:val="0"/>
              <w:divBdr>
                <w:top w:val="none" w:sz="0" w:space="0" w:color="auto"/>
                <w:left w:val="none" w:sz="0" w:space="0" w:color="auto"/>
                <w:bottom w:val="none" w:sz="0" w:space="0" w:color="auto"/>
                <w:right w:val="none" w:sz="0" w:space="0" w:color="auto"/>
              </w:divBdr>
            </w:div>
            <w:div w:id="1902591008">
              <w:marLeft w:val="0"/>
              <w:marRight w:val="0"/>
              <w:marTop w:val="0"/>
              <w:marBottom w:val="0"/>
              <w:divBdr>
                <w:top w:val="none" w:sz="0" w:space="0" w:color="auto"/>
                <w:left w:val="none" w:sz="0" w:space="0" w:color="auto"/>
                <w:bottom w:val="none" w:sz="0" w:space="0" w:color="auto"/>
                <w:right w:val="none" w:sz="0" w:space="0" w:color="auto"/>
              </w:divBdr>
            </w:div>
          </w:divsChild>
        </w:div>
        <w:div w:id="1373845831">
          <w:marLeft w:val="0"/>
          <w:marRight w:val="0"/>
          <w:marTop w:val="0"/>
          <w:marBottom w:val="0"/>
          <w:divBdr>
            <w:top w:val="none" w:sz="0" w:space="0" w:color="auto"/>
            <w:left w:val="none" w:sz="0" w:space="0" w:color="auto"/>
            <w:bottom w:val="none" w:sz="0" w:space="0" w:color="auto"/>
            <w:right w:val="none" w:sz="0" w:space="0" w:color="auto"/>
          </w:divBdr>
          <w:divsChild>
            <w:div w:id="1092434795">
              <w:marLeft w:val="0"/>
              <w:marRight w:val="0"/>
              <w:marTop w:val="0"/>
              <w:marBottom w:val="0"/>
              <w:divBdr>
                <w:top w:val="none" w:sz="0" w:space="0" w:color="auto"/>
                <w:left w:val="none" w:sz="0" w:space="0" w:color="auto"/>
                <w:bottom w:val="none" w:sz="0" w:space="0" w:color="auto"/>
                <w:right w:val="none" w:sz="0" w:space="0" w:color="auto"/>
              </w:divBdr>
            </w:div>
            <w:div w:id="1705207645">
              <w:marLeft w:val="0"/>
              <w:marRight w:val="0"/>
              <w:marTop w:val="0"/>
              <w:marBottom w:val="0"/>
              <w:divBdr>
                <w:top w:val="none" w:sz="0" w:space="0" w:color="auto"/>
                <w:left w:val="none" w:sz="0" w:space="0" w:color="auto"/>
                <w:bottom w:val="none" w:sz="0" w:space="0" w:color="auto"/>
                <w:right w:val="none" w:sz="0" w:space="0" w:color="auto"/>
              </w:divBdr>
            </w:div>
            <w:div w:id="1742829702">
              <w:marLeft w:val="0"/>
              <w:marRight w:val="0"/>
              <w:marTop w:val="0"/>
              <w:marBottom w:val="0"/>
              <w:divBdr>
                <w:top w:val="none" w:sz="0" w:space="0" w:color="auto"/>
                <w:left w:val="none" w:sz="0" w:space="0" w:color="auto"/>
                <w:bottom w:val="none" w:sz="0" w:space="0" w:color="auto"/>
                <w:right w:val="none" w:sz="0" w:space="0" w:color="auto"/>
              </w:divBdr>
            </w:div>
            <w:div w:id="1941066085">
              <w:marLeft w:val="0"/>
              <w:marRight w:val="0"/>
              <w:marTop w:val="0"/>
              <w:marBottom w:val="0"/>
              <w:divBdr>
                <w:top w:val="none" w:sz="0" w:space="0" w:color="auto"/>
                <w:left w:val="none" w:sz="0" w:space="0" w:color="auto"/>
                <w:bottom w:val="none" w:sz="0" w:space="0" w:color="auto"/>
                <w:right w:val="none" w:sz="0" w:space="0" w:color="auto"/>
              </w:divBdr>
            </w:div>
            <w:div w:id="2063214737">
              <w:marLeft w:val="0"/>
              <w:marRight w:val="0"/>
              <w:marTop w:val="0"/>
              <w:marBottom w:val="0"/>
              <w:divBdr>
                <w:top w:val="none" w:sz="0" w:space="0" w:color="auto"/>
                <w:left w:val="none" w:sz="0" w:space="0" w:color="auto"/>
                <w:bottom w:val="none" w:sz="0" w:space="0" w:color="auto"/>
                <w:right w:val="none" w:sz="0" w:space="0" w:color="auto"/>
              </w:divBdr>
            </w:div>
          </w:divsChild>
        </w:div>
        <w:div w:id="1391271527">
          <w:marLeft w:val="0"/>
          <w:marRight w:val="0"/>
          <w:marTop w:val="0"/>
          <w:marBottom w:val="0"/>
          <w:divBdr>
            <w:top w:val="none" w:sz="0" w:space="0" w:color="auto"/>
            <w:left w:val="none" w:sz="0" w:space="0" w:color="auto"/>
            <w:bottom w:val="none" w:sz="0" w:space="0" w:color="auto"/>
            <w:right w:val="none" w:sz="0" w:space="0" w:color="auto"/>
          </w:divBdr>
        </w:div>
        <w:div w:id="1391419583">
          <w:marLeft w:val="0"/>
          <w:marRight w:val="0"/>
          <w:marTop w:val="0"/>
          <w:marBottom w:val="0"/>
          <w:divBdr>
            <w:top w:val="none" w:sz="0" w:space="0" w:color="auto"/>
            <w:left w:val="none" w:sz="0" w:space="0" w:color="auto"/>
            <w:bottom w:val="none" w:sz="0" w:space="0" w:color="auto"/>
            <w:right w:val="none" w:sz="0" w:space="0" w:color="auto"/>
          </w:divBdr>
          <w:divsChild>
            <w:div w:id="89856014">
              <w:marLeft w:val="0"/>
              <w:marRight w:val="0"/>
              <w:marTop w:val="0"/>
              <w:marBottom w:val="0"/>
              <w:divBdr>
                <w:top w:val="none" w:sz="0" w:space="0" w:color="auto"/>
                <w:left w:val="none" w:sz="0" w:space="0" w:color="auto"/>
                <w:bottom w:val="none" w:sz="0" w:space="0" w:color="auto"/>
                <w:right w:val="none" w:sz="0" w:space="0" w:color="auto"/>
              </w:divBdr>
            </w:div>
            <w:div w:id="116948344">
              <w:marLeft w:val="0"/>
              <w:marRight w:val="0"/>
              <w:marTop w:val="0"/>
              <w:marBottom w:val="0"/>
              <w:divBdr>
                <w:top w:val="none" w:sz="0" w:space="0" w:color="auto"/>
                <w:left w:val="none" w:sz="0" w:space="0" w:color="auto"/>
                <w:bottom w:val="none" w:sz="0" w:space="0" w:color="auto"/>
                <w:right w:val="none" w:sz="0" w:space="0" w:color="auto"/>
              </w:divBdr>
            </w:div>
            <w:div w:id="283119849">
              <w:marLeft w:val="0"/>
              <w:marRight w:val="0"/>
              <w:marTop w:val="0"/>
              <w:marBottom w:val="0"/>
              <w:divBdr>
                <w:top w:val="none" w:sz="0" w:space="0" w:color="auto"/>
                <w:left w:val="none" w:sz="0" w:space="0" w:color="auto"/>
                <w:bottom w:val="none" w:sz="0" w:space="0" w:color="auto"/>
                <w:right w:val="none" w:sz="0" w:space="0" w:color="auto"/>
              </w:divBdr>
            </w:div>
            <w:div w:id="969551251">
              <w:marLeft w:val="0"/>
              <w:marRight w:val="0"/>
              <w:marTop w:val="0"/>
              <w:marBottom w:val="0"/>
              <w:divBdr>
                <w:top w:val="none" w:sz="0" w:space="0" w:color="auto"/>
                <w:left w:val="none" w:sz="0" w:space="0" w:color="auto"/>
                <w:bottom w:val="none" w:sz="0" w:space="0" w:color="auto"/>
                <w:right w:val="none" w:sz="0" w:space="0" w:color="auto"/>
              </w:divBdr>
            </w:div>
            <w:div w:id="1391804704">
              <w:marLeft w:val="0"/>
              <w:marRight w:val="0"/>
              <w:marTop w:val="0"/>
              <w:marBottom w:val="0"/>
              <w:divBdr>
                <w:top w:val="none" w:sz="0" w:space="0" w:color="auto"/>
                <w:left w:val="none" w:sz="0" w:space="0" w:color="auto"/>
                <w:bottom w:val="none" w:sz="0" w:space="0" w:color="auto"/>
                <w:right w:val="none" w:sz="0" w:space="0" w:color="auto"/>
              </w:divBdr>
            </w:div>
          </w:divsChild>
        </w:div>
        <w:div w:id="1402405050">
          <w:marLeft w:val="0"/>
          <w:marRight w:val="0"/>
          <w:marTop w:val="0"/>
          <w:marBottom w:val="0"/>
          <w:divBdr>
            <w:top w:val="none" w:sz="0" w:space="0" w:color="auto"/>
            <w:left w:val="none" w:sz="0" w:space="0" w:color="auto"/>
            <w:bottom w:val="none" w:sz="0" w:space="0" w:color="auto"/>
            <w:right w:val="none" w:sz="0" w:space="0" w:color="auto"/>
          </w:divBdr>
          <w:divsChild>
            <w:div w:id="222180082">
              <w:marLeft w:val="0"/>
              <w:marRight w:val="0"/>
              <w:marTop w:val="0"/>
              <w:marBottom w:val="0"/>
              <w:divBdr>
                <w:top w:val="none" w:sz="0" w:space="0" w:color="auto"/>
                <w:left w:val="none" w:sz="0" w:space="0" w:color="auto"/>
                <w:bottom w:val="none" w:sz="0" w:space="0" w:color="auto"/>
                <w:right w:val="none" w:sz="0" w:space="0" w:color="auto"/>
              </w:divBdr>
            </w:div>
            <w:div w:id="520702714">
              <w:marLeft w:val="0"/>
              <w:marRight w:val="0"/>
              <w:marTop w:val="0"/>
              <w:marBottom w:val="0"/>
              <w:divBdr>
                <w:top w:val="none" w:sz="0" w:space="0" w:color="auto"/>
                <w:left w:val="none" w:sz="0" w:space="0" w:color="auto"/>
                <w:bottom w:val="none" w:sz="0" w:space="0" w:color="auto"/>
                <w:right w:val="none" w:sz="0" w:space="0" w:color="auto"/>
              </w:divBdr>
            </w:div>
            <w:div w:id="928077671">
              <w:marLeft w:val="0"/>
              <w:marRight w:val="0"/>
              <w:marTop w:val="0"/>
              <w:marBottom w:val="0"/>
              <w:divBdr>
                <w:top w:val="none" w:sz="0" w:space="0" w:color="auto"/>
                <w:left w:val="none" w:sz="0" w:space="0" w:color="auto"/>
                <w:bottom w:val="none" w:sz="0" w:space="0" w:color="auto"/>
                <w:right w:val="none" w:sz="0" w:space="0" w:color="auto"/>
              </w:divBdr>
            </w:div>
            <w:div w:id="1468014142">
              <w:marLeft w:val="0"/>
              <w:marRight w:val="0"/>
              <w:marTop w:val="0"/>
              <w:marBottom w:val="0"/>
              <w:divBdr>
                <w:top w:val="none" w:sz="0" w:space="0" w:color="auto"/>
                <w:left w:val="none" w:sz="0" w:space="0" w:color="auto"/>
                <w:bottom w:val="none" w:sz="0" w:space="0" w:color="auto"/>
                <w:right w:val="none" w:sz="0" w:space="0" w:color="auto"/>
              </w:divBdr>
            </w:div>
            <w:div w:id="1634017199">
              <w:marLeft w:val="0"/>
              <w:marRight w:val="0"/>
              <w:marTop w:val="0"/>
              <w:marBottom w:val="0"/>
              <w:divBdr>
                <w:top w:val="none" w:sz="0" w:space="0" w:color="auto"/>
                <w:left w:val="none" w:sz="0" w:space="0" w:color="auto"/>
                <w:bottom w:val="none" w:sz="0" w:space="0" w:color="auto"/>
                <w:right w:val="none" w:sz="0" w:space="0" w:color="auto"/>
              </w:divBdr>
            </w:div>
          </w:divsChild>
        </w:div>
        <w:div w:id="1408841058">
          <w:marLeft w:val="0"/>
          <w:marRight w:val="0"/>
          <w:marTop w:val="0"/>
          <w:marBottom w:val="0"/>
          <w:divBdr>
            <w:top w:val="none" w:sz="0" w:space="0" w:color="auto"/>
            <w:left w:val="none" w:sz="0" w:space="0" w:color="auto"/>
            <w:bottom w:val="none" w:sz="0" w:space="0" w:color="auto"/>
            <w:right w:val="none" w:sz="0" w:space="0" w:color="auto"/>
          </w:divBdr>
        </w:div>
        <w:div w:id="1413428787">
          <w:marLeft w:val="0"/>
          <w:marRight w:val="0"/>
          <w:marTop w:val="0"/>
          <w:marBottom w:val="0"/>
          <w:divBdr>
            <w:top w:val="none" w:sz="0" w:space="0" w:color="auto"/>
            <w:left w:val="none" w:sz="0" w:space="0" w:color="auto"/>
            <w:bottom w:val="none" w:sz="0" w:space="0" w:color="auto"/>
            <w:right w:val="none" w:sz="0" w:space="0" w:color="auto"/>
          </w:divBdr>
        </w:div>
        <w:div w:id="1420172096">
          <w:marLeft w:val="0"/>
          <w:marRight w:val="0"/>
          <w:marTop w:val="0"/>
          <w:marBottom w:val="0"/>
          <w:divBdr>
            <w:top w:val="none" w:sz="0" w:space="0" w:color="auto"/>
            <w:left w:val="none" w:sz="0" w:space="0" w:color="auto"/>
            <w:bottom w:val="none" w:sz="0" w:space="0" w:color="auto"/>
            <w:right w:val="none" w:sz="0" w:space="0" w:color="auto"/>
          </w:divBdr>
        </w:div>
        <w:div w:id="1450272178">
          <w:marLeft w:val="0"/>
          <w:marRight w:val="0"/>
          <w:marTop w:val="0"/>
          <w:marBottom w:val="0"/>
          <w:divBdr>
            <w:top w:val="none" w:sz="0" w:space="0" w:color="auto"/>
            <w:left w:val="none" w:sz="0" w:space="0" w:color="auto"/>
            <w:bottom w:val="none" w:sz="0" w:space="0" w:color="auto"/>
            <w:right w:val="none" w:sz="0" w:space="0" w:color="auto"/>
          </w:divBdr>
        </w:div>
        <w:div w:id="1455515924">
          <w:marLeft w:val="0"/>
          <w:marRight w:val="0"/>
          <w:marTop w:val="0"/>
          <w:marBottom w:val="0"/>
          <w:divBdr>
            <w:top w:val="none" w:sz="0" w:space="0" w:color="auto"/>
            <w:left w:val="none" w:sz="0" w:space="0" w:color="auto"/>
            <w:bottom w:val="none" w:sz="0" w:space="0" w:color="auto"/>
            <w:right w:val="none" w:sz="0" w:space="0" w:color="auto"/>
          </w:divBdr>
        </w:div>
        <w:div w:id="1479147761">
          <w:marLeft w:val="0"/>
          <w:marRight w:val="0"/>
          <w:marTop w:val="0"/>
          <w:marBottom w:val="0"/>
          <w:divBdr>
            <w:top w:val="none" w:sz="0" w:space="0" w:color="auto"/>
            <w:left w:val="none" w:sz="0" w:space="0" w:color="auto"/>
            <w:bottom w:val="none" w:sz="0" w:space="0" w:color="auto"/>
            <w:right w:val="none" w:sz="0" w:space="0" w:color="auto"/>
          </w:divBdr>
          <w:divsChild>
            <w:div w:id="968706250">
              <w:marLeft w:val="0"/>
              <w:marRight w:val="0"/>
              <w:marTop w:val="0"/>
              <w:marBottom w:val="0"/>
              <w:divBdr>
                <w:top w:val="none" w:sz="0" w:space="0" w:color="auto"/>
                <w:left w:val="none" w:sz="0" w:space="0" w:color="auto"/>
                <w:bottom w:val="none" w:sz="0" w:space="0" w:color="auto"/>
                <w:right w:val="none" w:sz="0" w:space="0" w:color="auto"/>
              </w:divBdr>
            </w:div>
            <w:div w:id="1071080053">
              <w:marLeft w:val="0"/>
              <w:marRight w:val="0"/>
              <w:marTop w:val="0"/>
              <w:marBottom w:val="0"/>
              <w:divBdr>
                <w:top w:val="none" w:sz="0" w:space="0" w:color="auto"/>
                <w:left w:val="none" w:sz="0" w:space="0" w:color="auto"/>
                <w:bottom w:val="none" w:sz="0" w:space="0" w:color="auto"/>
                <w:right w:val="none" w:sz="0" w:space="0" w:color="auto"/>
              </w:divBdr>
            </w:div>
            <w:div w:id="1228419280">
              <w:marLeft w:val="0"/>
              <w:marRight w:val="0"/>
              <w:marTop w:val="0"/>
              <w:marBottom w:val="0"/>
              <w:divBdr>
                <w:top w:val="none" w:sz="0" w:space="0" w:color="auto"/>
                <w:left w:val="none" w:sz="0" w:space="0" w:color="auto"/>
                <w:bottom w:val="none" w:sz="0" w:space="0" w:color="auto"/>
                <w:right w:val="none" w:sz="0" w:space="0" w:color="auto"/>
              </w:divBdr>
            </w:div>
            <w:div w:id="1275135948">
              <w:marLeft w:val="0"/>
              <w:marRight w:val="0"/>
              <w:marTop w:val="0"/>
              <w:marBottom w:val="0"/>
              <w:divBdr>
                <w:top w:val="none" w:sz="0" w:space="0" w:color="auto"/>
                <w:left w:val="none" w:sz="0" w:space="0" w:color="auto"/>
                <w:bottom w:val="none" w:sz="0" w:space="0" w:color="auto"/>
                <w:right w:val="none" w:sz="0" w:space="0" w:color="auto"/>
              </w:divBdr>
            </w:div>
            <w:div w:id="2110422223">
              <w:marLeft w:val="0"/>
              <w:marRight w:val="0"/>
              <w:marTop w:val="0"/>
              <w:marBottom w:val="0"/>
              <w:divBdr>
                <w:top w:val="none" w:sz="0" w:space="0" w:color="auto"/>
                <w:left w:val="none" w:sz="0" w:space="0" w:color="auto"/>
                <w:bottom w:val="none" w:sz="0" w:space="0" w:color="auto"/>
                <w:right w:val="none" w:sz="0" w:space="0" w:color="auto"/>
              </w:divBdr>
            </w:div>
          </w:divsChild>
        </w:div>
        <w:div w:id="1480882098">
          <w:marLeft w:val="0"/>
          <w:marRight w:val="0"/>
          <w:marTop w:val="0"/>
          <w:marBottom w:val="0"/>
          <w:divBdr>
            <w:top w:val="none" w:sz="0" w:space="0" w:color="auto"/>
            <w:left w:val="none" w:sz="0" w:space="0" w:color="auto"/>
            <w:bottom w:val="none" w:sz="0" w:space="0" w:color="auto"/>
            <w:right w:val="none" w:sz="0" w:space="0" w:color="auto"/>
          </w:divBdr>
          <w:divsChild>
            <w:div w:id="361830772">
              <w:marLeft w:val="0"/>
              <w:marRight w:val="0"/>
              <w:marTop w:val="0"/>
              <w:marBottom w:val="0"/>
              <w:divBdr>
                <w:top w:val="none" w:sz="0" w:space="0" w:color="auto"/>
                <w:left w:val="none" w:sz="0" w:space="0" w:color="auto"/>
                <w:bottom w:val="none" w:sz="0" w:space="0" w:color="auto"/>
                <w:right w:val="none" w:sz="0" w:space="0" w:color="auto"/>
              </w:divBdr>
            </w:div>
            <w:div w:id="758217602">
              <w:marLeft w:val="0"/>
              <w:marRight w:val="0"/>
              <w:marTop w:val="0"/>
              <w:marBottom w:val="0"/>
              <w:divBdr>
                <w:top w:val="none" w:sz="0" w:space="0" w:color="auto"/>
                <w:left w:val="none" w:sz="0" w:space="0" w:color="auto"/>
                <w:bottom w:val="none" w:sz="0" w:space="0" w:color="auto"/>
                <w:right w:val="none" w:sz="0" w:space="0" w:color="auto"/>
              </w:divBdr>
            </w:div>
            <w:div w:id="1213611013">
              <w:marLeft w:val="0"/>
              <w:marRight w:val="0"/>
              <w:marTop w:val="0"/>
              <w:marBottom w:val="0"/>
              <w:divBdr>
                <w:top w:val="none" w:sz="0" w:space="0" w:color="auto"/>
                <w:left w:val="none" w:sz="0" w:space="0" w:color="auto"/>
                <w:bottom w:val="none" w:sz="0" w:space="0" w:color="auto"/>
                <w:right w:val="none" w:sz="0" w:space="0" w:color="auto"/>
              </w:divBdr>
            </w:div>
            <w:div w:id="1475179099">
              <w:marLeft w:val="0"/>
              <w:marRight w:val="0"/>
              <w:marTop w:val="0"/>
              <w:marBottom w:val="0"/>
              <w:divBdr>
                <w:top w:val="none" w:sz="0" w:space="0" w:color="auto"/>
                <w:left w:val="none" w:sz="0" w:space="0" w:color="auto"/>
                <w:bottom w:val="none" w:sz="0" w:space="0" w:color="auto"/>
                <w:right w:val="none" w:sz="0" w:space="0" w:color="auto"/>
              </w:divBdr>
            </w:div>
            <w:div w:id="1614242942">
              <w:marLeft w:val="0"/>
              <w:marRight w:val="0"/>
              <w:marTop w:val="0"/>
              <w:marBottom w:val="0"/>
              <w:divBdr>
                <w:top w:val="none" w:sz="0" w:space="0" w:color="auto"/>
                <w:left w:val="none" w:sz="0" w:space="0" w:color="auto"/>
                <w:bottom w:val="none" w:sz="0" w:space="0" w:color="auto"/>
                <w:right w:val="none" w:sz="0" w:space="0" w:color="auto"/>
              </w:divBdr>
            </w:div>
          </w:divsChild>
        </w:div>
        <w:div w:id="1483766131">
          <w:marLeft w:val="0"/>
          <w:marRight w:val="0"/>
          <w:marTop w:val="0"/>
          <w:marBottom w:val="0"/>
          <w:divBdr>
            <w:top w:val="none" w:sz="0" w:space="0" w:color="auto"/>
            <w:left w:val="none" w:sz="0" w:space="0" w:color="auto"/>
            <w:bottom w:val="none" w:sz="0" w:space="0" w:color="auto"/>
            <w:right w:val="none" w:sz="0" w:space="0" w:color="auto"/>
          </w:divBdr>
          <w:divsChild>
            <w:div w:id="883567418">
              <w:marLeft w:val="0"/>
              <w:marRight w:val="0"/>
              <w:marTop w:val="0"/>
              <w:marBottom w:val="0"/>
              <w:divBdr>
                <w:top w:val="none" w:sz="0" w:space="0" w:color="auto"/>
                <w:left w:val="none" w:sz="0" w:space="0" w:color="auto"/>
                <w:bottom w:val="none" w:sz="0" w:space="0" w:color="auto"/>
                <w:right w:val="none" w:sz="0" w:space="0" w:color="auto"/>
              </w:divBdr>
            </w:div>
            <w:div w:id="977567444">
              <w:marLeft w:val="0"/>
              <w:marRight w:val="0"/>
              <w:marTop w:val="0"/>
              <w:marBottom w:val="0"/>
              <w:divBdr>
                <w:top w:val="none" w:sz="0" w:space="0" w:color="auto"/>
                <w:left w:val="none" w:sz="0" w:space="0" w:color="auto"/>
                <w:bottom w:val="none" w:sz="0" w:space="0" w:color="auto"/>
                <w:right w:val="none" w:sz="0" w:space="0" w:color="auto"/>
              </w:divBdr>
            </w:div>
            <w:div w:id="1052073452">
              <w:marLeft w:val="0"/>
              <w:marRight w:val="0"/>
              <w:marTop w:val="0"/>
              <w:marBottom w:val="0"/>
              <w:divBdr>
                <w:top w:val="none" w:sz="0" w:space="0" w:color="auto"/>
                <w:left w:val="none" w:sz="0" w:space="0" w:color="auto"/>
                <w:bottom w:val="none" w:sz="0" w:space="0" w:color="auto"/>
                <w:right w:val="none" w:sz="0" w:space="0" w:color="auto"/>
              </w:divBdr>
            </w:div>
            <w:div w:id="1863086339">
              <w:marLeft w:val="0"/>
              <w:marRight w:val="0"/>
              <w:marTop w:val="0"/>
              <w:marBottom w:val="0"/>
              <w:divBdr>
                <w:top w:val="none" w:sz="0" w:space="0" w:color="auto"/>
                <w:left w:val="none" w:sz="0" w:space="0" w:color="auto"/>
                <w:bottom w:val="none" w:sz="0" w:space="0" w:color="auto"/>
                <w:right w:val="none" w:sz="0" w:space="0" w:color="auto"/>
              </w:divBdr>
            </w:div>
            <w:div w:id="1909685561">
              <w:marLeft w:val="0"/>
              <w:marRight w:val="0"/>
              <w:marTop w:val="0"/>
              <w:marBottom w:val="0"/>
              <w:divBdr>
                <w:top w:val="none" w:sz="0" w:space="0" w:color="auto"/>
                <w:left w:val="none" w:sz="0" w:space="0" w:color="auto"/>
                <w:bottom w:val="none" w:sz="0" w:space="0" w:color="auto"/>
                <w:right w:val="none" w:sz="0" w:space="0" w:color="auto"/>
              </w:divBdr>
            </w:div>
          </w:divsChild>
        </w:div>
        <w:div w:id="1497988658">
          <w:marLeft w:val="0"/>
          <w:marRight w:val="0"/>
          <w:marTop w:val="0"/>
          <w:marBottom w:val="0"/>
          <w:divBdr>
            <w:top w:val="none" w:sz="0" w:space="0" w:color="auto"/>
            <w:left w:val="none" w:sz="0" w:space="0" w:color="auto"/>
            <w:bottom w:val="none" w:sz="0" w:space="0" w:color="auto"/>
            <w:right w:val="none" w:sz="0" w:space="0" w:color="auto"/>
          </w:divBdr>
        </w:div>
        <w:div w:id="1505171009">
          <w:marLeft w:val="0"/>
          <w:marRight w:val="0"/>
          <w:marTop w:val="0"/>
          <w:marBottom w:val="0"/>
          <w:divBdr>
            <w:top w:val="none" w:sz="0" w:space="0" w:color="auto"/>
            <w:left w:val="none" w:sz="0" w:space="0" w:color="auto"/>
            <w:bottom w:val="none" w:sz="0" w:space="0" w:color="auto"/>
            <w:right w:val="none" w:sz="0" w:space="0" w:color="auto"/>
          </w:divBdr>
        </w:div>
        <w:div w:id="1510103606">
          <w:marLeft w:val="0"/>
          <w:marRight w:val="0"/>
          <w:marTop w:val="0"/>
          <w:marBottom w:val="0"/>
          <w:divBdr>
            <w:top w:val="none" w:sz="0" w:space="0" w:color="auto"/>
            <w:left w:val="none" w:sz="0" w:space="0" w:color="auto"/>
            <w:bottom w:val="none" w:sz="0" w:space="0" w:color="auto"/>
            <w:right w:val="none" w:sz="0" w:space="0" w:color="auto"/>
          </w:divBdr>
        </w:div>
        <w:div w:id="1519927206">
          <w:marLeft w:val="0"/>
          <w:marRight w:val="0"/>
          <w:marTop w:val="0"/>
          <w:marBottom w:val="0"/>
          <w:divBdr>
            <w:top w:val="none" w:sz="0" w:space="0" w:color="auto"/>
            <w:left w:val="none" w:sz="0" w:space="0" w:color="auto"/>
            <w:bottom w:val="none" w:sz="0" w:space="0" w:color="auto"/>
            <w:right w:val="none" w:sz="0" w:space="0" w:color="auto"/>
          </w:divBdr>
        </w:div>
        <w:div w:id="1531840052">
          <w:marLeft w:val="0"/>
          <w:marRight w:val="0"/>
          <w:marTop w:val="0"/>
          <w:marBottom w:val="0"/>
          <w:divBdr>
            <w:top w:val="none" w:sz="0" w:space="0" w:color="auto"/>
            <w:left w:val="none" w:sz="0" w:space="0" w:color="auto"/>
            <w:bottom w:val="none" w:sz="0" w:space="0" w:color="auto"/>
            <w:right w:val="none" w:sz="0" w:space="0" w:color="auto"/>
          </w:divBdr>
        </w:div>
        <w:div w:id="1539732621">
          <w:marLeft w:val="0"/>
          <w:marRight w:val="0"/>
          <w:marTop w:val="0"/>
          <w:marBottom w:val="0"/>
          <w:divBdr>
            <w:top w:val="none" w:sz="0" w:space="0" w:color="auto"/>
            <w:left w:val="none" w:sz="0" w:space="0" w:color="auto"/>
            <w:bottom w:val="none" w:sz="0" w:space="0" w:color="auto"/>
            <w:right w:val="none" w:sz="0" w:space="0" w:color="auto"/>
          </w:divBdr>
        </w:div>
        <w:div w:id="1548564619">
          <w:marLeft w:val="0"/>
          <w:marRight w:val="0"/>
          <w:marTop w:val="0"/>
          <w:marBottom w:val="0"/>
          <w:divBdr>
            <w:top w:val="none" w:sz="0" w:space="0" w:color="auto"/>
            <w:left w:val="none" w:sz="0" w:space="0" w:color="auto"/>
            <w:bottom w:val="none" w:sz="0" w:space="0" w:color="auto"/>
            <w:right w:val="none" w:sz="0" w:space="0" w:color="auto"/>
          </w:divBdr>
          <w:divsChild>
            <w:div w:id="289096741">
              <w:marLeft w:val="0"/>
              <w:marRight w:val="0"/>
              <w:marTop w:val="0"/>
              <w:marBottom w:val="0"/>
              <w:divBdr>
                <w:top w:val="none" w:sz="0" w:space="0" w:color="auto"/>
                <w:left w:val="none" w:sz="0" w:space="0" w:color="auto"/>
                <w:bottom w:val="none" w:sz="0" w:space="0" w:color="auto"/>
                <w:right w:val="none" w:sz="0" w:space="0" w:color="auto"/>
              </w:divBdr>
            </w:div>
            <w:div w:id="1246722414">
              <w:marLeft w:val="0"/>
              <w:marRight w:val="0"/>
              <w:marTop w:val="0"/>
              <w:marBottom w:val="0"/>
              <w:divBdr>
                <w:top w:val="none" w:sz="0" w:space="0" w:color="auto"/>
                <w:left w:val="none" w:sz="0" w:space="0" w:color="auto"/>
                <w:bottom w:val="none" w:sz="0" w:space="0" w:color="auto"/>
                <w:right w:val="none" w:sz="0" w:space="0" w:color="auto"/>
              </w:divBdr>
            </w:div>
            <w:div w:id="1310327455">
              <w:marLeft w:val="0"/>
              <w:marRight w:val="0"/>
              <w:marTop w:val="0"/>
              <w:marBottom w:val="0"/>
              <w:divBdr>
                <w:top w:val="none" w:sz="0" w:space="0" w:color="auto"/>
                <w:left w:val="none" w:sz="0" w:space="0" w:color="auto"/>
                <w:bottom w:val="none" w:sz="0" w:space="0" w:color="auto"/>
                <w:right w:val="none" w:sz="0" w:space="0" w:color="auto"/>
              </w:divBdr>
            </w:div>
            <w:div w:id="1665939293">
              <w:marLeft w:val="0"/>
              <w:marRight w:val="0"/>
              <w:marTop w:val="0"/>
              <w:marBottom w:val="0"/>
              <w:divBdr>
                <w:top w:val="none" w:sz="0" w:space="0" w:color="auto"/>
                <w:left w:val="none" w:sz="0" w:space="0" w:color="auto"/>
                <w:bottom w:val="none" w:sz="0" w:space="0" w:color="auto"/>
                <w:right w:val="none" w:sz="0" w:space="0" w:color="auto"/>
              </w:divBdr>
            </w:div>
            <w:div w:id="2076853445">
              <w:marLeft w:val="0"/>
              <w:marRight w:val="0"/>
              <w:marTop w:val="0"/>
              <w:marBottom w:val="0"/>
              <w:divBdr>
                <w:top w:val="none" w:sz="0" w:space="0" w:color="auto"/>
                <w:left w:val="none" w:sz="0" w:space="0" w:color="auto"/>
                <w:bottom w:val="none" w:sz="0" w:space="0" w:color="auto"/>
                <w:right w:val="none" w:sz="0" w:space="0" w:color="auto"/>
              </w:divBdr>
            </w:div>
          </w:divsChild>
        </w:div>
        <w:div w:id="1554123165">
          <w:marLeft w:val="0"/>
          <w:marRight w:val="0"/>
          <w:marTop w:val="0"/>
          <w:marBottom w:val="0"/>
          <w:divBdr>
            <w:top w:val="none" w:sz="0" w:space="0" w:color="auto"/>
            <w:left w:val="none" w:sz="0" w:space="0" w:color="auto"/>
            <w:bottom w:val="none" w:sz="0" w:space="0" w:color="auto"/>
            <w:right w:val="none" w:sz="0" w:space="0" w:color="auto"/>
          </w:divBdr>
        </w:div>
        <w:div w:id="1559049167">
          <w:marLeft w:val="0"/>
          <w:marRight w:val="0"/>
          <w:marTop w:val="0"/>
          <w:marBottom w:val="0"/>
          <w:divBdr>
            <w:top w:val="none" w:sz="0" w:space="0" w:color="auto"/>
            <w:left w:val="none" w:sz="0" w:space="0" w:color="auto"/>
            <w:bottom w:val="none" w:sz="0" w:space="0" w:color="auto"/>
            <w:right w:val="none" w:sz="0" w:space="0" w:color="auto"/>
          </w:divBdr>
        </w:div>
        <w:div w:id="1577739542">
          <w:marLeft w:val="0"/>
          <w:marRight w:val="0"/>
          <w:marTop w:val="0"/>
          <w:marBottom w:val="0"/>
          <w:divBdr>
            <w:top w:val="none" w:sz="0" w:space="0" w:color="auto"/>
            <w:left w:val="none" w:sz="0" w:space="0" w:color="auto"/>
            <w:bottom w:val="none" w:sz="0" w:space="0" w:color="auto"/>
            <w:right w:val="none" w:sz="0" w:space="0" w:color="auto"/>
          </w:divBdr>
        </w:div>
        <w:div w:id="1580754746">
          <w:marLeft w:val="0"/>
          <w:marRight w:val="0"/>
          <w:marTop w:val="0"/>
          <w:marBottom w:val="0"/>
          <w:divBdr>
            <w:top w:val="none" w:sz="0" w:space="0" w:color="auto"/>
            <w:left w:val="none" w:sz="0" w:space="0" w:color="auto"/>
            <w:bottom w:val="none" w:sz="0" w:space="0" w:color="auto"/>
            <w:right w:val="none" w:sz="0" w:space="0" w:color="auto"/>
          </w:divBdr>
        </w:div>
        <w:div w:id="1580990604">
          <w:marLeft w:val="0"/>
          <w:marRight w:val="0"/>
          <w:marTop w:val="0"/>
          <w:marBottom w:val="0"/>
          <w:divBdr>
            <w:top w:val="none" w:sz="0" w:space="0" w:color="auto"/>
            <w:left w:val="none" w:sz="0" w:space="0" w:color="auto"/>
            <w:bottom w:val="none" w:sz="0" w:space="0" w:color="auto"/>
            <w:right w:val="none" w:sz="0" w:space="0" w:color="auto"/>
          </w:divBdr>
        </w:div>
        <w:div w:id="1584754292">
          <w:marLeft w:val="0"/>
          <w:marRight w:val="0"/>
          <w:marTop w:val="0"/>
          <w:marBottom w:val="0"/>
          <w:divBdr>
            <w:top w:val="none" w:sz="0" w:space="0" w:color="auto"/>
            <w:left w:val="none" w:sz="0" w:space="0" w:color="auto"/>
            <w:bottom w:val="none" w:sz="0" w:space="0" w:color="auto"/>
            <w:right w:val="none" w:sz="0" w:space="0" w:color="auto"/>
          </w:divBdr>
        </w:div>
        <w:div w:id="1591309632">
          <w:marLeft w:val="0"/>
          <w:marRight w:val="0"/>
          <w:marTop w:val="0"/>
          <w:marBottom w:val="0"/>
          <w:divBdr>
            <w:top w:val="none" w:sz="0" w:space="0" w:color="auto"/>
            <w:left w:val="none" w:sz="0" w:space="0" w:color="auto"/>
            <w:bottom w:val="none" w:sz="0" w:space="0" w:color="auto"/>
            <w:right w:val="none" w:sz="0" w:space="0" w:color="auto"/>
          </w:divBdr>
        </w:div>
        <w:div w:id="1597861596">
          <w:marLeft w:val="0"/>
          <w:marRight w:val="0"/>
          <w:marTop w:val="0"/>
          <w:marBottom w:val="0"/>
          <w:divBdr>
            <w:top w:val="none" w:sz="0" w:space="0" w:color="auto"/>
            <w:left w:val="none" w:sz="0" w:space="0" w:color="auto"/>
            <w:bottom w:val="none" w:sz="0" w:space="0" w:color="auto"/>
            <w:right w:val="none" w:sz="0" w:space="0" w:color="auto"/>
          </w:divBdr>
        </w:div>
        <w:div w:id="1607079306">
          <w:marLeft w:val="0"/>
          <w:marRight w:val="0"/>
          <w:marTop w:val="0"/>
          <w:marBottom w:val="0"/>
          <w:divBdr>
            <w:top w:val="none" w:sz="0" w:space="0" w:color="auto"/>
            <w:left w:val="none" w:sz="0" w:space="0" w:color="auto"/>
            <w:bottom w:val="none" w:sz="0" w:space="0" w:color="auto"/>
            <w:right w:val="none" w:sz="0" w:space="0" w:color="auto"/>
          </w:divBdr>
          <w:divsChild>
            <w:div w:id="552696">
              <w:marLeft w:val="0"/>
              <w:marRight w:val="0"/>
              <w:marTop w:val="0"/>
              <w:marBottom w:val="0"/>
              <w:divBdr>
                <w:top w:val="none" w:sz="0" w:space="0" w:color="auto"/>
                <w:left w:val="none" w:sz="0" w:space="0" w:color="auto"/>
                <w:bottom w:val="none" w:sz="0" w:space="0" w:color="auto"/>
                <w:right w:val="none" w:sz="0" w:space="0" w:color="auto"/>
              </w:divBdr>
            </w:div>
            <w:div w:id="390615570">
              <w:marLeft w:val="0"/>
              <w:marRight w:val="0"/>
              <w:marTop w:val="0"/>
              <w:marBottom w:val="0"/>
              <w:divBdr>
                <w:top w:val="none" w:sz="0" w:space="0" w:color="auto"/>
                <w:left w:val="none" w:sz="0" w:space="0" w:color="auto"/>
                <w:bottom w:val="none" w:sz="0" w:space="0" w:color="auto"/>
                <w:right w:val="none" w:sz="0" w:space="0" w:color="auto"/>
              </w:divBdr>
            </w:div>
            <w:div w:id="1003584378">
              <w:marLeft w:val="0"/>
              <w:marRight w:val="0"/>
              <w:marTop w:val="0"/>
              <w:marBottom w:val="0"/>
              <w:divBdr>
                <w:top w:val="none" w:sz="0" w:space="0" w:color="auto"/>
                <w:left w:val="none" w:sz="0" w:space="0" w:color="auto"/>
                <w:bottom w:val="none" w:sz="0" w:space="0" w:color="auto"/>
                <w:right w:val="none" w:sz="0" w:space="0" w:color="auto"/>
              </w:divBdr>
            </w:div>
            <w:div w:id="2002200064">
              <w:marLeft w:val="0"/>
              <w:marRight w:val="0"/>
              <w:marTop w:val="0"/>
              <w:marBottom w:val="0"/>
              <w:divBdr>
                <w:top w:val="none" w:sz="0" w:space="0" w:color="auto"/>
                <w:left w:val="none" w:sz="0" w:space="0" w:color="auto"/>
                <w:bottom w:val="none" w:sz="0" w:space="0" w:color="auto"/>
                <w:right w:val="none" w:sz="0" w:space="0" w:color="auto"/>
              </w:divBdr>
            </w:div>
            <w:div w:id="2104953913">
              <w:marLeft w:val="0"/>
              <w:marRight w:val="0"/>
              <w:marTop w:val="0"/>
              <w:marBottom w:val="0"/>
              <w:divBdr>
                <w:top w:val="none" w:sz="0" w:space="0" w:color="auto"/>
                <w:left w:val="none" w:sz="0" w:space="0" w:color="auto"/>
                <w:bottom w:val="none" w:sz="0" w:space="0" w:color="auto"/>
                <w:right w:val="none" w:sz="0" w:space="0" w:color="auto"/>
              </w:divBdr>
            </w:div>
          </w:divsChild>
        </w:div>
        <w:div w:id="1618875641">
          <w:marLeft w:val="0"/>
          <w:marRight w:val="0"/>
          <w:marTop w:val="0"/>
          <w:marBottom w:val="0"/>
          <w:divBdr>
            <w:top w:val="none" w:sz="0" w:space="0" w:color="auto"/>
            <w:left w:val="none" w:sz="0" w:space="0" w:color="auto"/>
            <w:bottom w:val="none" w:sz="0" w:space="0" w:color="auto"/>
            <w:right w:val="none" w:sz="0" w:space="0" w:color="auto"/>
          </w:divBdr>
        </w:div>
        <w:div w:id="1625887025">
          <w:marLeft w:val="0"/>
          <w:marRight w:val="0"/>
          <w:marTop w:val="0"/>
          <w:marBottom w:val="0"/>
          <w:divBdr>
            <w:top w:val="none" w:sz="0" w:space="0" w:color="auto"/>
            <w:left w:val="none" w:sz="0" w:space="0" w:color="auto"/>
            <w:bottom w:val="none" w:sz="0" w:space="0" w:color="auto"/>
            <w:right w:val="none" w:sz="0" w:space="0" w:color="auto"/>
          </w:divBdr>
          <w:divsChild>
            <w:div w:id="28336875">
              <w:marLeft w:val="0"/>
              <w:marRight w:val="0"/>
              <w:marTop w:val="0"/>
              <w:marBottom w:val="0"/>
              <w:divBdr>
                <w:top w:val="none" w:sz="0" w:space="0" w:color="auto"/>
                <w:left w:val="none" w:sz="0" w:space="0" w:color="auto"/>
                <w:bottom w:val="none" w:sz="0" w:space="0" w:color="auto"/>
                <w:right w:val="none" w:sz="0" w:space="0" w:color="auto"/>
              </w:divBdr>
            </w:div>
            <w:div w:id="618874651">
              <w:marLeft w:val="0"/>
              <w:marRight w:val="0"/>
              <w:marTop w:val="0"/>
              <w:marBottom w:val="0"/>
              <w:divBdr>
                <w:top w:val="none" w:sz="0" w:space="0" w:color="auto"/>
                <w:left w:val="none" w:sz="0" w:space="0" w:color="auto"/>
                <w:bottom w:val="none" w:sz="0" w:space="0" w:color="auto"/>
                <w:right w:val="none" w:sz="0" w:space="0" w:color="auto"/>
              </w:divBdr>
            </w:div>
            <w:div w:id="1529903905">
              <w:marLeft w:val="0"/>
              <w:marRight w:val="0"/>
              <w:marTop w:val="0"/>
              <w:marBottom w:val="0"/>
              <w:divBdr>
                <w:top w:val="none" w:sz="0" w:space="0" w:color="auto"/>
                <w:left w:val="none" w:sz="0" w:space="0" w:color="auto"/>
                <w:bottom w:val="none" w:sz="0" w:space="0" w:color="auto"/>
                <w:right w:val="none" w:sz="0" w:space="0" w:color="auto"/>
              </w:divBdr>
            </w:div>
            <w:div w:id="1987709160">
              <w:marLeft w:val="0"/>
              <w:marRight w:val="0"/>
              <w:marTop w:val="0"/>
              <w:marBottom w:val="0"/>
              <w:divBdr>
                <w:top w:val="none" w:sz="0" w:space="0" w:color="auto"/>
                <w:left w:val="none" w:sz="0" w:space="0" w:color="auto"/>
                <w:bottom w:val="none" w:sz="0" w:space="0" w:color="auto"/>
                <w:right w:val="none" w:sz="0" w:space="0" w:color="auto"/>
              </w:divBdr>
            </w:div>
            <w:div w:id="2063407615">
              <w:marLeft w:val="0"/>
              <w:marRight w:val="0"/>
              <w:marTop w:val="0"/>
              <w:marBottom w:val="0"/>
              <w:divBdr>
                <w:top w:val="none" w:sz="0" w:space="0" w:color="auto"/>
                <w:left w:val="none" w:sz="0" w:space="0" w:color="auto"/>
                <w:bottom w:val="none" w:sz="0" w:space="0" w:color="auto"/>
                <w:right w:val="none" w:sz="0" w:space="0" w:color="auto"/>
              </w:divBdr>
            </w:div>
          </w:divsChild>
        </w:div>
        <w:div w:id="1628311382">
          <w:marLeft w:val="0"/>
          <w:marRight w:val="0"/>
          <w:marTop w:val="0"/>
          <w:marBottom w:val="0"/>
          <w:divBdr>
            <w:top w:val="none" w:sz="0" w:space="0" w:color="auto"/>
            <w:left w:val="none" w:sz="0" w:space="0" w:color="auto"/>
            <w:bottom w:val="none" w:sz="0" w:space="0" w:color="auto"/>
            <w:right w:val="none" w:sz="0" w:space="0" w:color="auto"/>
          </w:divBdr>
        </w:div>
        <w:div w:id="1630359990">
          <w:marLeft w:val="0"/>
          <w:marRight w:val="0"/>
          <w:marTop w:val="0"/>
          <w:marBottom w:val="0"/>
          <w:divBdr>
            <w:top w:val="none" w:sz="0" w:space="0" w:color="auto"/>
            <w:left w:val="none" w:sz="0" w:space="0" w:color="auto"/>
            <w:bottom w:val="none" w:sz="0" w:space="0" w:color="auto"/>
            <w:right w:val="none" w:sz="0" w:space="0" w:color="auto"/>
          </w:divBdr>
        </w:div>
        <w:div w:id="1632706118">
          <w:marLeft w:val="0"/>
          <w:marRight w:val="0"/>
          <w:marTop w:val="0"/>
          <w:marBottom w:val="0"/>
          <w:divBdr>
            <w:top w:val="none" w:sz="0" w:space="0" w:color="auto"/>
            <w:left w:val="none" w:sz="0" w:space="0" w:color="auto"/>
            <w:bottom w:val="none" w:sz="0" w:space="0" w:color="auto"/>
            <w:right w:val="none" w:sz="0" w:space="0" w:color="auto"/>
          </w:divBdr>
        </w:div>
        <w:div w:id="1636713136">
          <w:marLeft w:val="0"/>
          <w:marRight w:val="0"/>
          <w:marTop w:val="0"/>
          <w:marBottom w:val="0"/>
          <w:divBdr>
            <w:top w:val="none" w:sz="0" w:space="0" w:color="auto"/>
            <w:left w:val="none" w:sz="0" w:space="0" w:color="auto"/>
            <w:bottom w:val="none" w:sz="0" w:space="0" w:color="auto"/>
            <w:right w:val="none" w:sz="0" w:space="0" w:color="auto"/>
          </w:divBdr>
        </w:div>
        <w:div w:id="1637300328">
          <w:marLeft w:val="0"/>
          <w:marRight w:val="0"/>
          <w:marTop w:val="0"/>
          <w:marBottom w:val="0"/>
          <w:divBdr>
            <w:top w:val="none" w:sz="0" w:space="0" w:color="auto"/>
            <w:left w:val="none" w:sz="0" w:space="0" w:color="auto"/>
            <w:bottom w:val="none" w:sz="0" w:space="0" w:color="auto"/>
            <w:right w:val="none" w:sz="0" w:space="0" w:color="auto"/>
          </w:divBdr>
        </w:div>
        <w:div w:id="1650283714">
          <w:marLeft w:val="0"/>
          <w:marRight w:val="0"/>
          <w:marTop w:val="0"/>
          <w:marBottom w:val="0"/>
          <w:divBdr>
            <w:top w:val="none" w:sz="0" w:space="0" w:color="auto"/>
            <w:left w:val="none" w:sz="0" w:space="0" w:color="auto"/>
            <w:bottom w:val="none" w:sz="0" w:space="0" w:color="auto"/>
            <w:right w:val="none" w:sz="0" w:space="0" w:color="auto"/>
          </w:divBdr>
          <w:divsChild>
            <w:div w:id="583226396">
              <w:marLeft w:val="0"/>
              <w:marRight w:val="0"/>
              <w:marTop w:val="0"/>
              <w:marBottom w:val="0"/>
              <w:divBdr>
                <w:top w:val="none" w:sz="0" w:space="0" w:color="auto"/>
                <w:left w:val="none" w:sz="0" w:space="0" w:color="auto"/>
                <w:bottom w:val="none" w:sz="0" w:space="0" w:color="auto"/>
                <w:right w:val="none" w:sz="0" w:space="0" w:color="auto"/>
              </w:divBdr>
            </w:div>
            <w:div w:id="1210414377">
              <w:marLeft w:val="0"/>
              <w:marRight w:val="0"/>
              <w:marTop w:val="0"/>
              <w:marBottom w:val="0"/>
              <w:divBdr>
                <w:top w:val="none" w:sz="0" w:space="0" w:color="auto"/>
                <w:left w:val="none" w:sz="0" w:space="0" w:color="auto"/>
                <w:bottom w:val="none" w:sz="0" w:space="0" w:color="auto"/>
                <w:right w:val="none" w:sz="0" w:space="0" w:color="auto"/>
              </w:divBdr>
            </w:div>
            <w:div w:id="1305967937">
              <w:marLeft w:val="0"/>
              <w:marRight w:val="0"/>
              <w:marTop w:val="0"/>
              <w:marBottom w:val="0"/>
              <w:divBdr>
                <w:top w:val="none" w:sz="0" w:space="0" w:color="auto"/>
                <w:left w:val="none" w:sz="0" w:space="0" w:color="auto"/>
                <w:bottom w:val="none" w:sz="0" w:space="0" w:color="auto"/>
                <w:right w:val="none" w:sz="0" w:space="0" w:color="auto"/>
              </w:divBdr>
            </w:div>
            <w:div w:id="1676690469">
              <w:marLeft w:val="0"/>
              <w:marRight w:val="0"/>
              <w:marTop w:val="0"/>
              <w:marBottom w:val="0"/>
              <w:divBdr>
                <w:top w:val="none" w:sz="0" w:space="0" w:color="auto"/>
                <w:left w:val="none" w:sz="0" w:space="0" w:color="auto"/>
                <w:bottom w:val="none" w:sz="0" w:space="0" w:color="auto"/>
                <w:right w:val="none" w:sz="0" w:space="0" w:color="auto"/>
              </w:divBdr>
            </w:div>
            <w:div w:id="2044406117">
              <w:marLeft w:val="0"/>
              <w:marRight w:val="0"/>
              <w:marTop w:val="0"/>
              <w:marBottom w:val="0"/>
              <w:divBdr>
                <w:top w:val="none" w:sz="0" w:space="0" w:color="auto"/>
                <w:left w:val="none" w:sz="0" w:space="0" w:color="auto"/>
                <w:bottom w:val="none" w:sz="0" w:space="0" w:color="auto"/>
                <w:right w:val="none" w:sz="0" w:space="0" w:color="auto"/>
              </w:divBdr>
            </w:div>
          </w:divsChild>
        </w:div>
        <w:div w:id="1651403168">
          <w:marLeft w:val="0"/>
          <w:marRight w:val="0"/>
          <w:marTop w:val="0"/>
          <w:marBottom w:val="0"/>
          <w:divBdr>
            <w:top w:val="none" w:sz="0" w:space="0" w:color="auto"/>
            <w:left w:val="none" w:sz="0" w:space="0" w:color="auto"/>
            <w:bottom w:val="none" w:sz="0" w:space="0" w:color="auto"/>
            <w:right w:val="none" w:sz="0" w:space="0" w:color="auto"/>
          </w:divBdr>
        </w:div>
        <w:div w:id="1661035652">
          <w:marLeft w:val="0"/>
          <w:marRight w:val="0"/>
          <w:marTop w:val="0"/>
          <w:marBottom w:val="0"/>
          <w:divBdr>
            <w:top w:val="none" w:sz="0" w:space="0" w:color="auto"/>
            <w:left w:val="none" w:sz="0" w:space="0" w:color="auto"/>
            <w:bottom w:val="none" w:sz="0" w:space="0" w:color="auto"/>
            <w:right w:val="none" w:sz="0" w:space="0" w:color="auto"/>
          </w:divBdr>
        </w:div>
        <w:div w:id="1662350512">
          <w:marLeft w:val="0"/>
          <w:marRight w:val="0"/>
          <w:marTop w:val="0"/>
          <w:marBottom w:val="0"/>
          <w:divBdr>
            <w:top w:val="none" w:sz="0" w:space="0" w:color="auto"/>
            <w:left w:val="none" w:sz="0" w:space="0" w:color="auto"/>
            <w:bottom w:val="none" w:sz="0" w:space="0" w:color="auto"/>
            <w:right w:val="none" w:sz="0" w:space="0" w:color="auto"/>
          </w:divBdr>
        </w:div>
        <w:div w:id="1665695258">
          <w:marLeft w:val="0"/>
          <w:marRight w:val="0"/>
          <w:marTop w:val="0"/>
          <w:marBottom w:val="0"/>
          <w:divBdr>
            <w:top w:val="none" w:sz="0" w:space="0" w:color="auto"/>
            <w:left w:val="none" w:sz="0" w:space="0" w:color="auto"/>
            <w:bottom w:val="none" w:sz="0" w:space="0" w:color="auto"/>
            <w:right w:val="none" w:sz="0" w:space="0" w:color="auto"/>
          </w:divBdr>
        </w:div>
        <w:div w:id="1670593539">
          <w:marLeft w:val="0"/>
          <w:marRight w:val="0"/>
          <w:marTop w:val="0"/>
          <w:marBottom w:val="0"/>
          <w:divBdr>
            <w:top w:val="none" w:sz="0" w:space="0" w:color="auto"/>
            <w:left w:val="none" w:sz="0" w:space="0" w:color="auto"/>
            <w:bottom w:val="none" w:sz="0" w:space="0" w:color="auto"/>
            <w:right w:val="none" w:sz="0" w:space="0" w:color="auto"/>
          </w:divBdr>
          <w:divsChild>
            <w:div w:id="444232514">
              <w:marLeft w:val="0"/>
              <w:marRight w:val="0"/>
              <w:marTop w:val="0"/>
              <w:marBottom w:val="0"/>
              <w:divBdr>
                <w:top w:val="none" w:sz="0" w:space="0" w:color="auto"/>
                <w:left w:val="none" w:sz="0" w:space="0" w:color="auto"/>
                <w:bottom w:val="none" w:sz="0" w:space="0" w:color="auto"/>
                <w:right w:val="none" w:sz="0" w:space="0" w:color="auto"/>
              </w:divBdr>
            </w:div>
            <w:div w:id="1241062178">
              <w:marLeft w:val="0"/>
              <w:marRight w:val="0"/>
              <w:marTop w:val="0"/>
              <w:marBottom w:val="0"/>
              <w:divBdr>
                <w:top w:val="none" w:sz="0" w:space="0" w:color="auto"/>
                <w:left w:val="none" w:sz="0" w:space="0" w:color="auto"/>
                <w:bottom w:val="none" w:sz="0" w:space="0" w:color="auto"/>
                <w:right w:val="none" w:sz="0" w:space="0" w:color="auto"/>
              </w:divBdr>
            </w:div>
            <w:div w:id="1321301333">
              <w:marLeft w:val="0"/>
              <w:marRight w:val="0"/>
              <w:marTop w:val="0"/>
              <w:marBottom w:val="0"/>
              <w:divBdr>
                <w:top w:val="none" w:sz="0" w:space="0" w:color="auto"/>
                <w:left w:val="none" w:sz="0" w:space="0" w:color="auto"/>
                <w:bottom w:val="none" w:sz="0" w:space="0" w:color="auto"/>
                <w:right w:val="none" w:sz="0" w:space="0" w:color="auto"/>
              </w:divBdr>
            </w:div>
            <w:div w:id="1335914459">
              <w:marLeft w:val="0"/>
              <w:marRight w:val="0"/>
              <w:marTop w:val="0"/>
              <w:marBottom w:val="0"/>
              <w:divBdr>
                <w:top w:val="none" w:sz="0" w:space="0" w:color="auto"/>
                <w:left w:val="none" w:sz="0" w:space="0" w:color="auto"/>
                <w:bottom w:val="none" w:sz="0" w:space="0" w:color="auto"/>
                <w:right w:val="none" w:sz="0" w:space="0" w:color="auto"/>
              </w:divBdr>
            </w:div>
            <w:div w:id="1705666921">
              <w:marLeft w:val="0"/>
              <w:marRight w:val="0"/>
              <w:marTop w:val="0"/>
              <w:marBottom w:val="0"/>
              <w:divBdr>
                <w:top w:val="none" w:sz="0" w:space="0" w:color="auto"/>
                <w:left w:val="none" w:sz="0" w:space="0" w:color="auto"/>
                <w:bottom w:val="none" w:sz="0" w:space="0" w:color="auto"/>
                <w:right w:val="none" w:sz="0" w:space="0" w:color="auto"/>
              </w:divBdr>
            </w:div>
          </w:divsChild>
        </w:div>
        <w:div w:id="1680157433">
          <w:marLeft w:val="0"/>
          <w:marRight w:val="0"/>
          <w:marTop w:val="0"/>
          <w:marBottom w:val="0"/>
          <w:divBdr>
            <w:top w:val="none" w:sz="0" w:space="0" w:color="auto"/>
            <w:left w:val="none" w:sz="0" w:space="0" w:color="auto"/>
            <w:bottom w:val="none" w:sz="0" w:space="0" w:color="auto"/>
            <w:right w:val="none" w:sz="0" w:space="0" w:color="auto"/>
          </w:divBdr>
        </w:div>
        <w:div w:id="1692300756">
          <w:marLeft w:val="0"/>
          <w:marRight w:val="0"/>
          <w:marTop w:val="0"/>
          <w:marBottom w:val="0"/>
          <w:divBdr>
            <w:top w:val="none" w:sz="0" w:space="0" w:color="auto"/>
            <w:left w:val="none" w:sz="0" w:space="0" w:color="auto"/>
            <w:bottom w:val="none" w:sz="0" w:space="0" w:color="auto"/>
            <w:right w:val="none" w:sz="0" w:space="0" w:color="auto"/>
          </w:divBdr>
        </w:div>
        <w:div w:id="1692954336">
          <w:marLeft w:val="0"/>
          <w:marRight w:val="0"/>
          <w:marTop w:val="0"/>
          <w:marBottom w:val="0"/>
          <w:divBdr>
            <w:top w:val="none" w:sz="0" w:space="0" w:color="auto"/>
            <w:left w:val="none" w:sz="0" w:space="0" w:color="auto"/>
            <w:bottom w:val="none" w:sz="0" w:space="0" w:color="auto"/>
            <w:right w:val="none" w:sz="0" w:space="0" w:color="auto"/>
          </w:divBdr>
          <w:divsChild>
            <w:div w:id="594166467">
              <w:marLeft w:val="0"/>
              <w:marRight w:val="0"/>
              <w:marTop w:val="0"/>
              <w:marBottom w:val="0"/>
              <w:divBdr>
                <w:top w:val="none" w:sz="0" w:space="0" w:color="auto"/>
                <w:left w:val="none" w:sz="0" w:space="0" w:color="auto"/>
                <w:bottom w:val="none" w:sz="0" w:space="0" w:color="auto"/>
                <w:right w:val="none" w:sz="0" w:space="0" w:color="auto"/>
              </w:divBdr>
            </w:div>
            <w:div w:id="600577131">
              <w:marLeft w:val="0"/>
              <w:marRight w:val="0"/>
              <w:marTop w:val="0"/>
              <w:marBottom w:val="0"/>
              <w:divBdr>
                <w:top w:val="none" w:sz="0" w:space="0" w:color="auto"/>
                <w:left w:val="none" w:sz="0" w:space="0" w:color="auto"/>
                <w:bottom w:val="none" w:sz="0" w:space="0" w:color="auto"/>
                <w:right w:val="none" w:sz="0" w:space="0" w:color="auto"/>
              </w:divBdr>
            </w:div>
            <w:div w:id="660280412">
              <w:marLeft w:val="0"/>
              <w:marRight w:val="0"/>
              <w:marTop w:val="0"/>
              <w:marBottom w:val="0"/>
              <w:divBdr>
                <w:top w:val="none" w:sz="0" w:space="0" w:color="auto"/>
                <w:left w:val="none" w:sz="0" w:space="0" w:color="auto"/>
                <w:bottom w:val="none" w:sz="0" w:space="0" w:color="auto"/>
                <w:right w:val="none" w:sz="0" w:space="0" w:color="auto"/>
              </w:divBdr>
            </w:div>
            <w:div w:id="1219247196">
              <w:marLeft w:val="0"/>
              <w:marRight w:val="0"/>
              <w:marTop w:val="0"/>
              <w:marBottom w:val="0"/>
              <w:divBdr>
                <w:top w:val="none" w:sz="0" w:space="0" w:color="auto"/>
                <w:left w:val="none" w:sz="0" w:space="0" w:color="auto"/>
                <w:bottom w:val="none" w:sz="0" w:space="0" w:color="auto"/>
                <w:right w:val="none" w:sz="0" w:space="0" w:color="auto"/>
              </w:divBdr>
            </w:div>
            <w:div w:id="1636718982">
              <w:marLeft w:val="0"/>
              <w:marRight w:val="0"/>
              <w:marTop w:val="0"/>
              <w:marBottom w:val="0"/>
              <w:divBdr>
                <w:top w:val="none" w:sz="0" w:space="0" w:color="auto"/>
                <w:left w:val="none" w:sz="0" w:space="0" w:color="auto"/>
                <w:bottom w:val="none" w:sz="0" w:space="0" w:color="auto"/>
                <w:right w:val="none" w:sz="0" w:space="0" w:color="auto"/>
              </w:divBdr>
            </w:div>
          </w:divsChild>
        </w:div>
        <w:div w:id="1697537689">
          <w:marLeft w:val="0"/>
          <w:marRight w:val="0"/>
          <w:marTop w:val="0"/>
          <w:marBottom w:val="0"/>
          <w:divBdr>
            <w:top w:val="none" w:sz="0" w:space="0" w:color="auto"/>
            <w:left w:val="none" w:sz="0" w:space="0" w:color="auto"/>
            <w:bottom w:val="none" w:sz="0" w:space="0" w:color="auto"/>
            <w:right w:val="none" w:sz="0" w:space="0" w:color="auto"/>
          </w:divBdr>
        </w:div>
        <w:div w:id="1733388327">
          <w:marLeft w:val="0"/>
          <w:marRight w:val="0"/>
          <w:marTop w:val="0"/>
          <w:marBottom w:val="0"/>
          <w:divBdr>
            <w:top w:val="none" w:sz="0" w:space="0" w:color="auto"/>
            <w:left w:val="none" w:sz="0" w:space="0" w:color="auto"/>
            <w:bottom w:val="none" w:sz="0" w:space="0" w:color="auto"/>
            <w:right w:val="none" w:sz="0" w:space="0" w:color="auto"/>
          </w:divBdr>
        </w:div>
        <w:div w:id="1736009378">
          <w:marLeft w:val="0"/>
          <w:marRight w:val="0"/>
          <w:marTop w:val="0"/>
          <w:marBottom w:val="0"/>
          <w:divBdr>
            <w:top w:val="none" w:sz="0" w:space="0" w:color="auto"/>
            <w:left w:val="none" w:sz="0" w:space="0" w:color="auto"/>
            <w:bottom w:val="none" w:sz="0" w:space="0" w:color="auto"/>
            <w:right w:val="none" w:sz="0" w:space="0" w:color="auto"/>
          </w:divBdr>
        </w:div>
        <w:div w:id="1740208477">
          <w:marLeft w:val="0"/>
          <w:marRight w:val="0"/>
          <w:marTop w:val="0"/>
          <w:marBottom w:val="0"/>
          <w:divBdr>
            <w:top w:val="none" w:sz="0" w:space="0" w:color="auto"/>
            <w:left w:val="none" w:sz="0" w:space="0" w:color="auto"/>
            <w:bottom w:val="none" w:sz="0" w:space="0" w:color="auto"/>
            <w:right w:val="none" w:sz="0" w:space="0" w:color="auto"/>
          </w:divBdr>
        </w:div>
        <w:div w:id="1750541154">
          <w:marLeft w:val="0"/>
          <w:marRight w:val="0"/>
          <w:marTop w:val="0"/>
          <w:marBottom w:val="0"/>
          <w:divBdr>
            <w:top w:val="none" w:sz="0" w:space="0" w:color="auto"/>
            <w:left w:val="none" w:sz="0" w:space="0" w:color="auto"/>
            <w:bottom w:val="none" w:sz="0" w:space="0" w:color="auto"/>
            <w:right w:val="none" w:sz="0" w:space="0" w:color="auto"/>
          </w:divBdr>
        </w:div>
        <w:div w:id="1760828156">
          <w:marLeft w:val="0"/>
          <w:marRight w:val="0"/>
          <w:marTop w:val="0"/>
          <w:marBottom w:val="0"/>
          <w:divBdr>
            <w:top w:val="none" w:sz="0" w:space="0" w:color="auto"/>
            <w:left w:val="none" w:sz="0" w:space="0" w:color="auto"/>
            <w:bottom w:val="none" w:sz="0" w:space="0" w:color="auto"/>
            <w:right w:val="none" w:sz="0" w:space="0" w:color="auto"/>
          </w:divBdr>
        </w:div>
        <w:div w:id="1783719748">
          <w:marLeft w:val="0"/>
          <w:marRight w:val="0"/>
          <w:marTop w:val="0"/>
          <w:marBottom w:val="0"/>
          <w:divBdr>
            <w:top w:val="none" w:sz="0" w:space="0" w:color="auto"/>
            <w:left w:val="none" w:sz="0" w:space="0" w:color="auto"/>
            <w:bottom w:val="none" w:sz="0" w:space="0" w:color="auto"/>
            <w:right w:val="none" w:sz="0" w:space="0" w:color="auto"/>
          </w:divBdr>
        </w:div>
        <w:div w:id="1785614418">
          <w:marLeft w:val="0"/>
          <w:marRight w:val="0"/>
          <w:marTop w:val="0"/>
          <w:marBottom w:val="0"/>
          <w:divBdr>
            <w:top w:val="none" w:sz="0" w:space="0" w:color="auto"/>
            <w:left w:val="none" w:sz="0" w:space="0" w:color="auto"/>
            <w:bottom w:val="none" w:sz="0" w:space="0" w:color="auto"/>
            <w:right w:val="none" w:sz="0" w:space="0" w:color="auto"/>
          </w:divBdr>
        </w:div>
        <w:div w:id="1790850658">
          <w:marLeft w:val="0"/>
          <w:marRight w:val="0"/>
          <w:marTop w:val="0"/>
          <w:marBottom w:val="0"/>
          <w:divBdr>
            <w:top w:val="none" w:sz="0" w:space="0" w:color="auto"/>
            <w:left w:val="none" w:sz="0" w:space="0" w:color="auto"/>
            <w:bottom w:val="none" w:sz="0" w:space="0" w:color="auto"/>
            <w:right w:val="none" w:sz="0" w:space="0" w:color="auto"/>
          </w:divBdr>
          <w:divsChild>
            <w:div w:id="407266443">
              <w:marLeft w:val="0"/>
              <w:marRight w:val="0"/>
              <w:marTop w:val="0"/>
              <w:marBottom w:val="0"/>
              <w:divBdr>
                <w:top w:val="none" w:sz="0" w:space="0" w:color="auto"/>
                <w:left w:val="none" w:sz="0" w:space="0" w:color="auto"/>
                <w:bottom w:val="none" w:sz="0" w:space="0" w:color="auto"/>
                <w:right w:val="none" w:sz="0" w:space="0" w:color="auto"/>
              </w:divBdr>
            </w:div>
            <w:div w:id="947928107">
              <w:marLeft w:val="0"/>
              <w:marRight w:val="0"/>
              <w:marTop w:val="0"/>
              <w:marBottom w:val="0"/>
              <w:divBdr>
                <w:top w:val="none" w:sz="0" w:space="0" w:color="auto"/>
                <w:left w:val="none" w:sz="0" w:space="0" w:color="auto"/>
                <w:bottom w:val="none" w:sz="0" w:space="0" w:color="auto"/>
                <w:right w:val="none" w:sz="0" w:space="0" w:color="auto"/>
              </w:divBdr>
            </w:div>
            <w:div w:id="1489444045">
              <w:marLeft w:val="0"/>
              <w:marRight w:val="0"/>
              <w:marTop w:val="0"/>
              <w:marBottom w:val="0"/>
              <w:divBdr>
                <w:top w:val="none" w:sz="0" w:space="0" w:color="auto"/>
                <w:left w:val="none" w:sz="0" w:space="0" w:color="auto"/>
                <w:bottom w:val="none" w:sz="0" w:space="0" w:color="auto"/>
                <w:right w:val="none" w:sz="0" w:space="0" w:color="auto"/>
              </w:divBdr>
            </w:div>
            <w:div w:id="1606233748">
              <w:marLeft w:val="0"/>
              <w:marRight w:val="0"/>
              <w:marTop w:val="0"/>
              <w:marBottom w:val="0"/>
              <w:divBdr>
                <w:top w:val="none" w:sz="0" w:space="0" w:color="auto"/>
                <w:left w:val="none" w:sz="0" w:space="0" w:color="auto"/>
                <w:bottom w:val="none" w:sz="0" w:space="0" w:color="auto"/>
                <w:right w:val="none" w:sz="0" w:space="0" w:color="auto"/>
              </w:divBdr>
            </w:div>
            <w:div w:id="1727874957">
              <w:marLeft w:val="0"/>
              <w:marRight w:val="0"/>
              <w:marTop w:val="0"/>
              <w:marBottom w:val="0"/>
              <w:divBdr>
                <w:top w:val="none" w:sz="0" w:space="0" w:color="auto"/>
                <w:left w:val="none" w:sz="0" w:space="0" w:color="auto"/>
                <w:bottom w:val="none" w:sz="0" w:space="0" w:color="auto"/>
                <w:right w:val="none" w:sz="0" w:space="0" w:color="auto"/>
              </w:divBdr>
            </w:div>
          </w:divsChild>
        </w:div>
        <w:div w:id="1827013177">
          <w:marLeft w:val="0"/>
          <w:marRight w:val="0"/>
          <w:marTop w:val="0"/>
          <w:marBottom w:val="0"/>
          <w:divBdr>
            <w:top w:val="none" w:sz="0" w:space="0" w:color="auto"/>
            <w:left w:val="none" w:sz="0" w:space="0" w:color="auto"/>
            <w:bottom w:val="none" w:sz="0" w:space="0" w:color="auto"/>
            <w:right w:val="none" w:sz="0" w:space="0" w:color="auto"/>
          </w:divBdr>
        </w:div>
        <w:div w:id="1838959751">
          <w:marLeft w:val="0"/>
          <w:marRight w:val="0"/>
          <w:marTop w:val="0"/>
          <w:marBottom w:val="0"/>
          <w:divBdr>
            <w:top w:val="none" w:sz="0" w:space="0" w:color="auto"/>
            <w:left w:val="none" w:sz="0" w:space="0" w:color="auto"/>
            <w:bottom w:val="none" w:sz="0" w:space="0" w:color="auto"/>
            <w:right w:val="none" w:sz="0" w:space="0" w:color="auto"/>
          </w:divBdr>
        </w:div>
        <w:div w:id="1842771786">
          <w:marLeft w:val="0"/>
          <w:marRight w:val="0"/>
          <w:marTop w:val="0"/>
          <w:marBottom w:val="0"/>
          <w:divBdr>
            <w:top w:val="none" w:sz="0" w:space="0" w:color="auto"/>
            <w:left w:val="none" w:sz="0" w:space="0" w:color="auto"/>
            <w:bottom w:val="none" w:sz="0" w:space="0" w:color="auto"/>
            <w:right w:val="none" w:sz="0" w:space="0" w:color="auto"/>
          </w:divBdr>
        </w:div>
        <w:div w:id="1849637309">
          <w:marLeft w:val="0"/>
          <w:marRight w:val="0"/>
          <w:marTop w:val="0"/>
          <w:marBottom w:val="0"/>
          <w:divBdr>
            <w:top w:val="none" w:sz="0" w:space="0" w:color="auto"/>
            <w:left w:val="none" w:sz="0" w:space="0" w:color="auto"/>
            <w:bottom w:val="none" w:sz="0" w:space="0" w:color="auto"/>
            <w:right w:val="none" w:sz="0" w:space="0" w:color="auto"/>
          </w:divBdr>
        </w:div>
        <w:div w:id="1852059313">
          <w:marLeft w:val="0"/>
          <w:marRight w:val="0"/>
          <w:marTop w:val="0"/>
          <w:marBottom w:val="0"/>
          <w:divBdr>
            <w:top w:val="none" w:sz="0" w:space="0" w:color="auto"/>
            <w:left w:val="none" w:sz="0" w:space="0" w:color="auto"/>
            <w:bottom w:val="none" w:sz="0" w:space="0" w:color="auto"/>
            <w:right w:val="none" w:sz="0" w:space="0" w:color="auto"/>
          </w:divBdr>
          <w:divsChild>
            <w:div w:id="60953388">
              <w:marLeft w:val="0"/>
              <w:marRight w:val="0"/>
              <w:marTop w:val="0"/>
              <w:marBottom w:val="0"/>
              <w:divBdr>
                <w:top w:val="none" w:sz="0" w:space="0" w:color="auto"/>
                <w:left w:val="none" w:sz="0" w:space="0" w:color="auto"/>
                <w:bottom w:val="none" w:sz="0" w:space="0" w:color="auto"/>
                <w:right w:val="none" w:sz="0" w:space="0" w:color="auto"/>
              </w:divBdr>
            </w:div>
            <w:div w:id="87893381">
              <w:marLeft w:val="0"/>
              <w:marRight w:val="0"/>
              <w:marTop w:val="0"/>
              <w:marBottom w:val="0"/>
              <w:divBdr>
                <w:top w:val="none" w:sz="0" w:space="0" w:color="auto"/>
                <w:left w:val="none" w:sz="0" w:space="0" w:color="auto"/>
                <w:bottom w:val="none" w:sz="0" w:space="0" w:color="auto"/>
                <w:right w:val="none" w:sz="0" w:space="0" w:color="auto"/>
              </w:divBdr>
            </w:div>
            <w:div w:id="191189738">
              <w:marLeft w:val="0"/>
              <w:marRight w:val="0"/>
              <w:marTop w:val="0"/>
              <w:marBottom w:val="0"/>
              <w:divBdr>
                <w:top w:val="none" w:sz="0" w:space="0" w:color="auto"/>
                <w:left w:val="none" w:sz="0" w:space="0" w:color="auto"/>
                <w:bottom w:val="none" w:sz="0" w:space="0" w:color="auto"/>
                <w:right w:val="none" w:sz="0" w:space="0" w:color="auto"/>
              </w:divBdr>
            </w:div>
            <w:div w:id="685056451">
              <w:marLeft w:val="0"/>
              <w:marRight w:val="0"/>
              <w:marTop w:val="0"/>
              <w:marBottom w:val="0"/>
              <w:divBdr>
                <w:top w:val="none" w:sz="0" w:space="0" w:color="auto"/>
                <w:left w:val="none" w:sz="0" w:space="0" w:color="auto"/>
                <w:bottom w:val="none" w:sz="0" w:space="0" w:color="auto"/>
                <w:right w:val="none" w:sz="0" w:space="0" w:color="auto"/>
              </w:divBdr>
            </w:div>
            <w:div w:id="2011983612">
              <w:marLeft w:val="0"/>
              <w:marRight w:val="0"/>
              <w:marTop w:val="0"/>
              <w:marBottom w:val="0"/>
              <w:divBdr>
                <w:top w:val="none" w:sz="0" w:space="0" w:color="auto"/>
                <w:left w:val="none" w:sz="0" w:space="0" w:color="auto"/>
                <w:bottom w:val="none" w:sz="0" w:space="0" w:color="auto"/>
                <w:right w:val="none" w:sz="0" w:space="0" w:color="auto"/>
              </w:divBdr>
            </w:div>
          </w:divsChild>
        </w:div>
        <w:div w:id="1860043483">
          <w:marLeft w:val="0"/>
          <w:marRight w:val="0"/>
          <w:marTop w:val="0"/>
          <w:marBottom w:val="0"/>
          <w:divBdr>
            <w:top w:val="none" w:sz="0" w:space="0" w:color="auto"/>
            <w:left w:val="none" w:sz="0" w:space="0" w:color="auto"/>
            <w:bottom w:val="none" w:sz="0" w:space="0" w:color="auto"/>
            <w:right w:val="none" w:sz="0" w:space="0" w:color="auto"/>
          </w:divBdr>
        </w:div>
        <w:div w:id="1862549968">
          <w:marLeft w:val="0"/>
          <w:marRight w:val="0"/>
          <w:marTop w:val="0"/>
          <w:marBottom w:val="0"/>
          <w:divBdr>
            <w:top w:val="none" w:sz="0" w:space="0" w:color="auto"/>
            <w:left w:val="none" w:sz="0" w:space="0" w:color="auto"/>
            <w:bottom w:val="none" w:sz="0" w:space="0" w:color="auto"/>
            <w:right w:val="none" w:sz="0" w:space="0" w:color="auto"/>
          </w:divBdr>
        </w:div>
        <w:div w:id="1869098387">
          <w:marLeft w:val="0"/>
          <w:marRight w:val="0"/>
          <w:marTop w:val="0"/>
          <w:marBottom w:val="0"/>
          <w:divBdr>
            <w:top w:val="none" w:sz="0" w:space="0" w:color="auto"/>
            <w:left w:val="none" w:sz="0" w:space="0" w:color="auto"/>
            <w:bottom w:val="none" w:sz="0" w:space="0" w:color="auto"/>
            <w:right w:val="none" w:sz="0" w:space="0" w:color="auto"/>
          </w:divBdr>
        </w:div>
        <w:div w:id="1890024288">
          <w:marLeft w:val="0"/>
          <w:marRight w:val="0"/>
          <w:marTop w:val="0"/>
          <w:marBottom w:val="0"/>
          <w:divBdr>
            <w:top w:val="none" w:sz="0" w:space="0" w:color="auto"/>
            <w:left w:val="none" w:sz="0" w:space="0" w:color="auto"/>
            <w:bottom w:val="none" w:sz="0" w:space="0" w:color="auto"/>
            <w:right w:val="none" w:sz="0" w:space="0" w:color="auto"/>
          </w:divBdr>
        </w:div>
        <w:div w:id="1902324259">
          <w:marLeft w:val="0"/>
          <w:marRight w:val="0"/>
          <w:marTop w:val="0"/>
          <w:marBottom w:val="0"/>
          <w:divBdr>
            <w:top w:val="none" w:sz="0" w:space="0" w:color="auto"/>
            <w:left w:val="none" w:sz="0" w:space="0" w:color="auto"/>
            <w:bottom w:val="none" w:sz="0" w:space="0" w:color="auto"/>
            <w:right w:val="none" w:sz="0" w:space="0" w:color="auto"/>
          </w:divBdr>
        </w:div>
        <w:div w:id="1919829227">
          <w:marLeft w:val="0"/>
          <w:marRight w:val="0"/>
          <w:marTop w:val="0"/>
          <w:marBottom w:val="0"/>
          <w:divBdr>
            <w:top w:val="none" w:sz="0" w:space="0" w:color="auto"/>
            <w:left w:val="none" w:sz="0" w:space="0" w:color="auto"/>
            <w:bottom w:val="none" w:sz="0" w:space="0" w:color="auto"/>
            <w:right w:val="none" w:sz="0" w:space="0" w:color="auto"/>
          </w:divBdr>
        </w:div>
        <w:div w:id="1920211350">
          <w:marLeft w:val="0"/>
          <w:marRight w:val="0"/>
          <w:marTop w:val="0"/>
          <w:marBottom w:val="0"/>
          <w:divBdr>
            <w:top w:val="none" w:sz="0" w:space="0" w:color="auto"/>
            <w:left w:val="none" w:sz="0" w:space="0" w:color="auto"/>
            <w:bottom w:val="none" w:sz="0" w:space="0" w:color="auto"/>
            <w:right w:val="none" w:sz="0" w:space="0" w:color="auto"/>
          </w:divBdr>
          <w:divsChild>
            <w:div w:id="60638764">
              <w:marLeft w:val="0"/>
              <w:marRight w:val="0"/>
              <w:marTop w:val="0"/>
              <w:marBottom w:val="0"/>
              <w:divBdr>
                <w:top w:val="none" w:sz="0" w:space="0" w:color="auto"/>
                <w:left w:val="none" w:sz="0" w:space="0" w:color="auto"/>
                <w:bottom w:val="none" w:sz="0" w:space="0" w:color="auto"/>
                <w:right w:val="none" w:sz="0" w:space="0" w:color="auto"/>
              </w:divBdr>
            </w:div>
            <w:div w:id="244733134">
              <w:marLeft w:val="0"/>
              <w:marRight w:val="0"/>
              <w:marTop w:val="0"/>
              <w:marBottom w:val="0"/>
              <w:divBdr>
                <w:top w:val="none" w:sz="0" w:space="0" w:color="auto"/>
                <w:left w:val="none" w:sz="0" w:space="0" w:color="auto"/>
                <w:bottom w:val="none" w:sz="0" w:space="0" w:color="auto"/>
                <w:right w:val="none" w:sz="0" w:space="0" w:color="auto"/>
              </w:divBdr>
            </w:div>
            <w:div w:id="699356915">
              <w:marLeft w:val="0"/>
              <w:marRight w:val="0"/>
              <w:marTop w:val="0"/>
              <w:marBottom w:val="0"/>
              <w:divBdr>
                <w:top w:val="none" w:sz="0" w:space="0" w:color="auto"/>
                <w:left w:val="none" w:sz="0" w:space="0" w:color="auto"/>
                <w:bottom w:val="none" w:sz="0" w:space="0" w:color="auto"/>
                <w:right w:val="none" w:sz="0" w:space="0" w:color="auto"/>
              </w:divBdr>
            </w:div>
            <w:div w:id="930040484">
              <w:marLeft w:val="0"/>
              <w:marRight w:val="0"/>
              <w:marTop w:val="0"/>
              <w:marBottom w:val="0"/>
              <w:divBdr>
                <w:top w:val="none" w:sz="0" w:space="0" w:color="auto"/>
                <w:left w:val="none" w:sz="0" w:space="0" w:color="auto"/>
                <w:bottom w:val="none" w:sz="0" w:space="0" w:color="auto"/>
                <w:right w:val="none" w:sz="0" w:space="0" w:color="auto"/>
              </w:divBdr>
            </w:div>
            <w:div w:id="1822037094">
              <w:marLeft w:val="0"/>
              <w:marRight w:val="0"/>
              <w:marTop w:val="0"/>
              <w:marBottom w:val="0"/>
              <w:divBdr>
                <w:top w:val="none" w:sz="0" w:space="0" w:color="auto"/>
                <w:left w:val="none" w:sz="0" w:space="0" w:color="auto"/>
                <w:bottom w:val="none" w:sz="0" w:space="0" w:color="auto"/>
                <w:right w:val="none" w:sz="0" w:space="0" w:color="auto"/>
              </w:divBdr>
            </w:div>
          </w:divsChild>
        </w:div>
        <w:div w:id="1921868278">
          <w:marLeft w:val="0"/>
          <w:marRight w:val="0"/>
          <w:marTop w:val="0"/>
          <w:marBottom w:val="0"/>
          <w:divBdr>
            <w:top w:val="none" w:sz="0" w:space="0" w:color="auto"/>
            <w:left w:val="none" w:sz="0" w:space="0" w:color="auto"/>
            <w:bottom w:val="none" w:sz="0" w:space="0" w:color="auto"/>
            <w:right w:val="none" w:sz="0" w:space="0" w:color="auto"/>
          </w:divBdr>
          <w:divsChild>
            <w:div w:id="82916997">
              <w:marLeft w:val="0"/>
              <w:marRight w:val="0"/>
              <w:marTop w:val="0"/>
              <w:marBottom w:val="0"/>
              <w:divBdr>
                <w:top w:val="none" w:sz="0" w:space="0" w:color="auto"/>
                <w:left w:val="none" w:sz="0" w:space="0" w:color="auto"/>
                <w:bottom w:val="none" w:sz="0" w:space="0" w:color="auto"/>
                <w:right w:val="none" w:sz="0" w:space="0" w:color="auto"/>
              </w:divBdr>
            </w:div>
            <w:div w:id="140119631">
              <w:marLeft w:val="0"/>
              <w:marRight w:val="0"/>
              <w:marTop w:val="0"/>
              <w:marBottom w:val="0"/>
              <w:divBdr>
                <w:top w:val="none" w:sz="0" w:space="0" w:color="auto"/>
                <w:left w:val="none" w:sz="0" w:space="0" w:color="auto"/>
                <w:bottom w:val="none" w:sz="0" w:space="0" w:color="auto"/>
                <w:right w:val="none" w:sz="0" w:space="0" w:color="auto"/>
              </w:divBdr>
            </w:div>
            <w:div w:id="328949963">
              <w:marLeft w:val="0"/>
              <w:marRight w:val="0"/>
              <w:marTop w:val="0"/>
              <w:marBottom w:val="0"/>
              <w:divBdr>
                <w:top w:val="none" w:sz="0" w:space="0" w:color="auto"/>
                <w:left w:val="none" w:sz="0" w:space="0" w:color="auto"/>
                <w:bottom w:val="none" w:sz="0" w:space="0" w:color="auto"/>
                <w:right w:val="none" w:sz="0" w:space="0" w:color="auto"/>
              </w:divBdr>
            </w:div>
            <w:div w:id="1115173361">
              <w:marLeft w:val="0"/>
              <w:marRight w:val="0"/>
              <w:marTop w:val="0"/>
              <w:marBottom w:val="0"/>
              <w:divBdr>
                <w:top w:val="none" w:sz="0" w:space="0" w:color="auto"/>
                <w:left w:val="none" w:sz="0" w:space="0" w:color="auto"/>
                <w:bottom w:val="none" w:sz="0" w:space="0" w:color="auto"/>
                <w:right w:val="none" w:sz="0" w:space="0" w:color="auto"/>
              </w:divBdr>
            </w:div>
            <w:div w:id="2011787188">
              <w:marLeft w:val="0"/>
              <w:marRight w:val="0"/>
              <w:marTop w:val="0"/>
              <w:marBottom w:val="0"/>
              <w:divBdr>
                <w:top w:val="none" w:sz="0" w:space="0" w:color="auto"/>
                <w:left w:val="none" w:sz="0" w:space="0" w:color="auto"/>
                <w:bottom w:val="none" w:sz="0" w:space="0" w:color="auto"/>
                <w:right w:val="none" w:sz="0" w:space="0" w:color="auto"/>
              </w:divBdr>
            </w:div>
          </w:divsChild>
        </w:div>
        <w:div w:id="1924414413">
          <w:marLeft w:val="0"/>
          <w:marRight w:val="0"/>
          <w:marTop w:val="0"/>
          <w:marBottom w:val="0"/>
          <w:divBdr>
            <w:top w:val="none" w:sz="0" w:space="0" w:color="auto"/>
            <w:left w:val="none" w:sz="0" w:space="0" w:color="auto"/>
            <w:bottom w:val="none" w:sz="0" w:space="0" w:color="auto"/>
            <w:right w:val="none" w:sz="0" w:space="0" w:color="auto"/>
          </w:divBdr>
          <w:divsChild>
            <w:div w:id="452016511">
              <w:marLeft w:val="0"/>
              <w:marRight w:val="0"/>
              <w:marTop w:val="0"/>
              <w:marBottom w:val="0"/>
              <w:divBdr>
                <w:top w:val="none" w:sz="0" w:space="0" w:color="auto"/>
                <w:left w:val="none" w:sz="0" w:space="0" w:color="auto"/>
                <w:bottom w:val="none" w:sz="0" w:space="0" w:color="auto"/>
                <w:right w:val="none" w:sz="0" w:space="0" w:color="auto"/>
              </w:divBdr>
            </w:div>
            <w:div w:id="796677923">
              <w:marLeft w:val="0"/>
              <w:marRight w:val="0"/>
              <w:marTop w:val="0"/>
              <w:marBottom w:val="0"/>
              <w:divBdr>
                <w:top w:val="none" w:sz="0" w:space="0" w:color="auto"/>
                <w:left w:val="none" w:sz="0" w:space="0" w:color="auto"/>
                <w:bottom w:val="none" w:sz="0" w:space="0" w:color="auto"/>
                <w:right w:val="none" w:sz="0" w:space="0" w:color="auto"/>
              </w:divBdr>
            </w:div>
            <w:div w:id="968437227">
              <w:marLeft w:val="0"/>
              <w:marRight w:val="0"/>
              <w:marTop w:val="0"/>
              <w:marBottom w:val="0"/>
              <w:divBdr>
                <w:top w:val="none" w:sz="0" w:space="0" w:color="auto"/>
                <w:left w:val="none" w:sz="0" w:space="0" w:color="auto"/>
                <w:bottom w:val="none" w:sz="0" w:space="0" w:color="auto"/>
                <w:right w:val="none" w:sz="0" w:space="0" w:color="auto"/>
              </w:divBdr>
            </w:div>
            <w:div w:id="1021396818">
              <w:marLeft w:val="0"/>
              <w:marRight w:val="0"/>
              <w:marTop w:val="0"/>
              <w:marBottom w:val="0"/>
              <w:divBdr>
                <w:top w:val="none" w:sz="0" w:space="0" w:color="auto"/>
                <w:left w:val="none" w:sz="0" w:space="0" w:color="auto"/>
                <w:bottom w:val="none" w:sz="0" w:space="0" w:color="auto"/>
                <w:right w:val="none" w:sz="0" w:space="0" w:color="auto"/>
              </w:divBdr>
            </w:div>
            <w:div w:id="1203176209">
              <w:marLeft w:val="0"/>
              <w:marRight w:val="0"/>
              <w:marTop w:val="0"/>
              <w:marBottom w:val="0"/>
              <w:divBdr>
                <w:top w:val="none" w:sz="0" w:space="0" w:color="auto"/>
                <w:left w:val="none" w:sz="0" w:space="0" w:color="auto"/>
                <w:bottom w:val="none" w:sz="0" w:space="0" w:color="auto"/>
                <w:right w:val="none" w:sz="0" w:space="0" w:color="auto"/>
              </w:divBdr>
            </w:div>
          </w:divsChild>
        </w:div>
        <w:div w:id="1927956397">
          <w:marLeft w:val="0"/>
          <w:marRight w:val="0"/>
          <w:marTop w:val="0"/>
          <w:marBottom w:val="0"/>
          <w:divBdr>
            <w:top w:val="none" w:sz="0" w:space="0" w:color="auto"/>
            <w:left w:val="none" w:sz="0" w:space="0" w:color="auto"/>
            <w:bottom w:val="none" w:sz="0" w:space="0" w:color="auto"/>
            <w:right w:val="none" w:sz="0" w:space="0" w:color="auto"/>
          </w:divBdr>
        </w:div>
        <w:div w:id="1934168146">
          <w:marLeft w:val="0"/>
          <w:marRight w:val="0"/>
          <w:marTop w:val="0"/>
          <w:marBottom w:val="0"/>
          <w:divBdr>
            <w:top w:val="none" w:sz="0" w:space="0" w:color="auto"/>
            <w:left w:val="none" w:sz="0" w:space="0" w:color="auto"/>
            <w:bottom w:val="none" w:sz="0" w:space="0" w:color="auto"/>
            <w:right w:val="none" w:sz="0" w:space="0" w:color="auto"/>
          </w:divBdr>
        </w:div>
        <w:div w:id="1938975074">
          <w:marLeft w:val="0"/>
          <w:marRight w:val="0"/>
          <w:marTop w:val="0"/>
          <w:marBottom w:val="0"/>
          <w:divBdr>
            <w:top w:val="none" w:sz="0" w:space="0" w:color="auto"/>
            <w:left w:val="none" w:sz="0" w:space="0" w:color="auto"/>
            <w:bottom w:val="none" w:sz="0" w:space="0" w:color="auto"/>
            <w:right w:val="none" w:sz="0" w:space="0" w:color="auto"/>
          </w:divBdr>
          <w:divsChild>
            <w:div w:id="455291401">
              <w:marLeft w:val="0"/>
              <w:marRight w:val="0"/>
              <w:marTop w:val="0"/>
              <w:marBottom w:val="0"/>
              <w:divBdr>
                <w:top w:val="none" w:sz="0" w:space="0" w:color="auto"/>
                <w:left w:val="none" w:sz="0" w:space="0" w:color="auto"/>
                <w:bottom w:val="none" w:sz="0" w:space="0" w:color="auto"/>
                <w:right w:val="none" w:sz="0" w:space="0" w:color="auto"/>
              </w:divBdr>
            </w:div>
            <w:div w:id="588125652">
              <w:marLeft w:val="0"/>
              <w:marRight w:val="0"/>
              <w:marTop w:val="0"/>
              <w:marBottom w:val="0"/>
              <w:divBdr>
                <w:top w:val="none" w:sz="0" w:space="0" w:color="auto"/>
                <w:left w:val="none" w:sz="0" w:space="0" w:color="auto"/>
                <w:bottom w:val="none" w:sz="0" w:space="0" w:color="auto"/>
                <w:right w:val="none" w:sz="0" w:space="0" w:color="auto"/>
              </w:divBdr>
            </w:div>
            <w:div w:id="592058372">
              <w:marLeft w:val="0"/>
              <w:marRight w:val="0"/>
              <w:marTop w:val="0"/>
              <w:marBottom w:val="0"/>
              <w:divBdr>
                <w:top w:val="none" w:sz="0" w:space="0" w:color="auto"/>
                <w:left w:val="none" w:sz="0" w:space="0" w:color="auto"/>
                <w:bottom w:val="none" w:sz="0" w:space="0" w:color="auto"/>
                <w:right w:val="none" w:sz="0" w:space="0" w:color="auto"/>
              </w:divBdr>
            </w:div>
            <w:div w:id="1608847781">
              <w:marLeft w:val="0"/>
              <w:marRight w:val="0"/>
              <w:marTop w:val="0"/>
              <w:marBottom w:val="0"/>
              <w:divBdr>
                <w:top w:val="none" w:sz="0" w:space="0" w:color="auto"/>
                <w:left w:val="none" w:sz="0" w:space="0" w:color="auto"/>
                <w:bottom w:val="none" w:sz="0" w:space="0" w:color="auto"/>
                <w:right w:val="none" w:sz="0" w:space="0" w:color="auto"/>
              </w:divBdr>
            </w:div>
            <w:div w:id="2107921803">
              <w:marLeft w:val="0"/>
              <w:marRight w:val="0"/>
              <w:marTop w:val="0"/>
              <w:marBottom w:val="0"/>
              <w:divBdr>
                <w:top w:val="none" w:sz="0" w:space="0" w:color="auto"/>
                <w:left w:val="none" w:sz="0" w:space="0" w:color="auto"/>
                <w:bottom w:val="none" w:sz="0" w:space="0" w:color="auto"/>
                <w:right w:val="none" w:sz="0" w:space="0" w:color="auto"/>
              </w:divBdr>
            </w:div>
          </w:divsChild>
        </w:div>
        <w:div w:id="1943685458">
          <w:marLeft w:val="0"/>
          <w:marRight w:val="0"/>
          <w:marTop w:val="0"/>
          <w:marBottom w:val="0"/>
          <w:divBdr>
            <w:top w:val="none" w:sz="0" w:space="0" w:color="auto"/>
            <w:left w:val="none" w:sz="0" w:space="0" w:color="auto"/>
            <w:bottom w:val="none" w:sz="0" w:space="0" w:color="auto"/>
            <w:right w:val="none" w:sz="0" w:space="0" w:color="auto"/>
          </w:divBdr>
        </w:div>
        <w:div w:id="1946575698">
          <w:marLeft w:val="0"/>
          <w:marRight w:val="0"/>
          <w:marTop w:val="0"/>
          <w:marBottom w:val="0"/>
          <w:divBdr>
            <w:top w:val="none" w:sz="0" w:space="0" w:color="auto"/>
            <w:left w:val="none" w:sz="0" w:space="0" w:color="auto"/>
            <w:bottom w:val="none" w:sz="0" w:space="0" w:color="auto"/>
            <w:right w:val="none" w:sz="0" w:space="0" w:color="auto"/>
          </w:divBdr>
          <w:divsChild>
            <w:div w:id="36049194">
              <w:marLeft w:val="0"/>
              <w:marRight w:val="0"/>
              <w:marTop w:val="0"/>
              <w:marBottom w:val="0"/>
              <w:divBdr>
                <w:top w:val="none" w:sz="0" w:space="0" w:color="auto"/>
                <w:left w:val="none" w:sz="0" w:space="0" w:color="auto"/>
                <w:bottom w:val="none" w:sz="0" w:space="0" w:color="auto"/>
                <w:right w:val="none" w:sz="0" w:space="0" w:color="auto"/>
              </w:divBdr>
            </w:div>
            <w:div w:id="760763294">
              <w:marLeft w:val="0"/>
              <w:marRight w:val="0"/>
              <w:marTop w:val="0"/>
              <w:marBottom w:val="0"/>
              <w:divBdr>
                <w:top w:val="none" w:sz="0" w:space="0" w:color="auto"/>
                <w:left w:val="none" w:sz="0" w:space="0" w:color="auto"/>
                <w:bottom w:val="none" w:sz="0" w:space="0" w:color="auto"/>
                <w:right w:val="none" w:sz="0" w:space="0" w:color="auto"/>
              </w:divBdr>
            </w:div>
            <w:div w:id="1444955334">
              <w:marLeft w:val="0"/>
              <w:marRight w:val="0"/>
              <w:marTop w:val="0"/>
              <w:marBottom w:val="0"/>
              <w:divBdr>
                <w:top w:val="none" w:sz="0" w:space="0" w:color="auto"/>
                <w:left w:val="none" w:sz="0" w:space="0" w:color="auto"/>
                <w:bottom w:val="none" w:sz="0" w:space="0" w:color="auto"/>
                <w:right w:val="none" w:sz="0" w:space="0" w:color="auto"/>
              </w:divBdr>
            </w:div>
            <w:div w:id="1951235866">
              <w:marLeft w:val="0"/>
              <w:marRight w:val="0"/>
              <w:marTop w:val="0"/>
              <w:marBottom w:val="0"/>
              <w:divBdr>
                <w:top w:val="none" w:sz="0" w:space="0" w:color="auto"/>
                <w:left w:val="none" w:sz="0" w:space="0" w:color="auto"/>
                <w:bottom w:val="none" w:sz="0" w:space="0" w:color="auto"/>
                <w:right w:val="none" w:sz="0" w:space="0" w:color="auto"/>
              </w:divBdr>
            </w:div>
            <w:div w:id="1967659394">
              <w:marLeft w:val="0"/>
              <w:marRight w:val="0"/>
              <w:marTop w:val="0"/>
              <w:marBottom w:val="0"/>
              <w:divBdr>
                <w:top w:val="none" w:sz="0" w:space="0" w:color="auto"/>
                <w:left w:val="none" w:sz="0" w:space="0" w:color="auto"/>
                <w:bottom w:val="none" w:sz="0" w:space="0" w:color="auto"/>
                <w:right w:val="none" w:sz="0" w:space="0" w:color="auto"/>
              </w:divBdr>
            </w:div>
          </w:divsChild>
        </w:div>
        <w:div w:id="1947275492">
          <w:marLeft w:val="0"/>
          <w:marRight w:val="0"/>
          <w:marTop w:val="0"/>
          <w:marBottom w:val="0"/>
          <w:divBdr>
            <w:top w:val="none" w:sz="0" w:space="0" w:color="auto"/>
            <w:left w:val="none" w:sz="0" w:space="0" w:color="auto"/>
            <w:bottom w:val="none" w:sz="0" w:space="0" w:color="auto"/>
            <w:right w:val="none" w:sz="0" w:space="0" w:color="auto"/>
          </w:divBdr>
        </w:div>
        <w:div w:id="1948460787">
          <w:marLeft w:val="0"/>
          <w:marRight w:val="0"/>
          <w:marTop w:val="0"/>
          <w:marBottom w:val="0"/>
          <w:divBdr>
            <w:top w:val="none" w:sz="0" w:space="0" w:color="auto"/>
            <w:left w:val="none" w:sz="0" w:space="0" w:color="auto"/>
            <w:bottom w:val="none" w:sz="0" w:space="0" w:color="auto"/>
            <w:right w:val="none" w:sz="0" w:space="0" w:color="auto"/>
          </w:divBdr>
        </w:div>
        <w:div w:id="1952085297">
          <w:marLeft w:val="0"/>
          <w:marRight w:val="0"/>
          <w:marTop w:val="0"/>
          <w:marBottom w:val="0"/>
          <w:divBdr>
            <w:top w:val="none" w:sz="0" w:space="0" w:color="auto"/>
            <w:left w:val="none" w:sz="0" w:space="0" w:color="auto"/>
            <w:bottom w:val="none" w:sz="0" w:space="0" w:color="auto"/>
            <w:right w:val="none" w:sz="0" w:space="0" w:color="auto"/>
          </w:divBdr>
          <w:divsChild>
            <w:div w:id="1349411927">
              <w:marLeft w:val="0"/>
              <w:marRight w:val="0"/>
              <w:marTop w:val="0"/>
              <w:marBottom w:val="0"/>
              <w:divBdr>
                <w:top w:val="none" w:sz="0" w:space="0" w:color="auto"/>
                <w:left w:val="none" w:sz="0" w:space="0" w:color="auto"/>
                <w:bottom w:val="none" w:sz="0" w:space="0" w:color="auto"/>
                <w:right w:val="none" w:sz="0" w:space="0" w:color="auto"/>
              </w:divBdr>
            </w:div>
            <w:div w:id="1363823798">
              <w:marLeft w:val="0"/>
              <w:marRight w:val="0"/>
              <w:marTop w:val="0"/>
              <w:marBottom w:val="0"/>
              <w:divBdr>
                <w:top w:val="none" w:sz="0" w:space="0" w:color="auto"/>
                <w:left w:val="none" w:sz="0" w:space="0" w:color="auto"/>
                <w:bottom w:val="none" w:sz="0" w:space="0" w:color="auto"/>
                <w:right w:val="none" w:sz="0" w:space="0" w:color="auto"/>
              </w:divBdr>
            </w:div>
            <w:div w:id="1539929646">
              <w:marLeft w:val="0"/>
              <w:marRight w:val="0"/>
              <w:marTop w:val="0"/>
              <w:marBottom w:val="0"/>
              <w:divBdr>
                <w:top w:val="none" w:sz="0" w:space="0" w:color="auto"/>
                <w:left w:val="none" w:sz="0" w:space="0" w:color="auto"/>
                <w:bottom w:val="none" w:sz="0" w:space="0" w:color="auto"/>
                <w:right w:val="none" w:sz="0" w:space="0" w:color="auto"/>
              </w:divBdr>
            </w:div>
            <w:div w:id="2055304072">
              <w:marLeft w:val="0"/>
              <w:marRight w:val="0"/>
              <w:marTop w:val="0"/>
              <w:marBottom w:val="0"/>
              <w:divBdr>
                <w:top w:val="none" w:sz="0" w:space="0" w:color="auto"/>
                <w:left w:val="none" w:sz="0" w:space="0" w:color="auto"/>
                <w:bottom w:val="none" w:sz="0" w:space="0" w:color="auto"/>
                <w:right w:val="none" w:sz="0" w:space="0" w:color="auto"/>
              </w:divBdr>
            </w:div>
            <w:div w:id="2110198992">
              <w:marLeft w:val="0"/>
              <w:marRight w:val="0"/>
              <w:marTop w:val="0"/>
              <w:marBottom w:val="0"/>
              <w:divBdr>
                <w:top w:val="none" w:sz="0" w:space="0" w:color="auto"/>
                <w:left w:val="none" w:sz="0" w:space="0" w:color="auto"/>
                <w:bottom w:val="none" w:sz="0" w:space="0" w:color="auto"/>
                <w:right w:val="none" w:sz="0" w:space="0" w:color="auto"/>
              </w:divBdr>
            </w:div>
          </w:divsChild>
        </w:div>
        <w:div w:id="1974556956">
          <w:marLeft w:val="0"/>
          <w:marRight w:val="0"/>
          <w:marTop w:val="0"/>
          <w:marBottom w:val="0"/>
          <w:divBdr>
            <w:top w:val="none" w:sz="0" w:space="0" w:color="auto"/>
            <w:left w:val="none" w:sz="0" w:space="0" w:color="auto"/>
            <w:bottom w:val="none" w:sz="0" w:space="0" w:color="auto"/>
            <w:right w:val="none" w:sz="0" w:space="0" w:color="auto"/>
          </w:divBdr>
        </w:div>
        <w:div w:id="1979259072">
          <w:marLeft w:val="0"/>
          <w:marRight w:val="0"/>
          <w:marTop w:val="0"/>
          <w:marBottom w:val="0"/>
          <w:divBdr>
            <w:top w:val="none" w:sz="0" w:space="0" w:color="auto"/>
            <w:left w:val="none" w:sz="0" w:space="0" w:color="auto"/>
            <w:bottom w:val="none" w:sz="0" w:space="0" w:color="auto"/>
            <w:right w:val="none" w:sz="0" w:space="0" w:color="auto"/>
          </w:divBdr>
          <w:divsChild>
            <w:div w:id="286205232">
              <w:marLeft w:val="0"/>
              <w:marRight w:val="0"/>
              <w:marTop w:val="0"/>
              <w:marBottom w:val="0"/>
              <w:divBdr>
                <w:top w:val="none" w:sz="0" w:space="0" w:color="auto"/>
                <w:left w:val="none" w:sz="0" w:space="0" w:color="auto"/>
                <w:bottom w:val="none" w:sz="0" w:space="0" w:color="auto"/>
                <w:right w:val="none" w:sz="0" w:space="0" w:color="auto"/>
              </w:divBdr>
            </w:div>
            <w:div w:id="745418116">
              <w:marLeft w:val="0"/>
              <w:marRight w:val="0"/>
              <w:marTop w:val="0"/>
              <w:marBottom w:val="0"/>
              <w:divBdr>
                <w:top w:val="none" w:sz="0" w:space="0" w:color="auto"/>
                <w:left w:val="none" w:sz="0" w:space="0" w:color="auto"/>
                <w:bottom w:val="none" w:sz="0" w:space="0" w:color="auto"/>
                <w:right w:val="none" w:sz="0" w:space="0" w:color="auto"/>
              </w:divBdr>
            </w:div>
            <w:div w:id="769352904">
              <w:marLeft w:val="0"/>
              <w:marRight w:val="0"/>
              <w:marTop w:val="0"/>
              <w:marBottom w:val="0"/>
              <w:divBdr>
                <w:top w:val="none" w:sz="0" w:space="0" w:color="auto"/>
                <w:left w:val="none" w:sz="0" w:space="0" w:color="auto"/>
                <w:bottom w:val="none" w:sz="0" w:space="0" w:color="auto"/>
                <w:right w:val="none" w:sz="0" w:space="0" w:color="auto"/>
              </w:divBdr>
            </w:div>
            <w:div w:id="912857548">
              <w:marLeft w:val="0"/>
              <w:marRight w:val="0"/>
              <w:marTop w:val="0"/>
              <w:marBottom w:val="0"/>
              <w:divBdr>
                <w:top w:val="none" w:sz="0" w:space="0" w:color="auto"/>
                <w:left w:val="none" w:sz="0" w:space="0" w:color="auto"/>
                <w:bottom w:val="none" w:sz="0" w:space="0" w:color="auto"/>
                <w:right w:val="none" w:sz="0" w:space="0" w:color="auto"/>
              </w:divBdr>
            </w:div>
            <w:div w:id="948391555">
              <w:marLeft w:val="0"/>
              <w:marRight w:val="0"/>
              <w:marTop w:val="0"/>
              <w:marBottom w:val="0"/>
              <w:divBdr>
                <w:top w:val="none" w:sz="0" w:space="0" w:color="auto"/>
                <w:left w:val="none" w:sz="0" w:space="0" w:color="auto"/>
                <w:bottom w:val="none" w:sz="0" w:space="0" w:color="auto"/>
                <w:right w:val="none" w:sz="0" w:space="0" w:color="auto"/>
              </w:divBdr>
            </w:div>
          </w:divsChild>
        </w:div>
        <w:div w:id="1988238305">
          <w:marLeft w:val="0"/>
          <w:marRight w:val="0"/>
          <w:marTop w:val="0"/>
          <w:marBottom w:val="0"/>
          <w:divBdr>
            <w:top w:val="none" w:sz="0" w:space="0" w:color="auto"/>
            <w:left w:val="none" w:sz="0" w:space="0" w:color="auto"/>
            <w:bottom w:val="none" w:sz="0" w:space="0" w:color="auto"/>
            <w:right w:val="none" w:sz="0" w:space="0" w:color="auto"/>
          </w:divBdr>
        </w:div>
        <w:div w:id="1988244323">
          <w:marLeft w:val="0"/>
          <w:marRight w:val="0"/>
          <w:marTop w:val="0"/>
          <w:marBottom w:val="0"/>
          <w:divBdr>
            <w:top w:val="none" w:sz="0" w:space="0" w:color="auto"/>
            <w:left w:val="none" w:sz="0" w:space="0" w:color="auto"/>
            <w:bottom w:val="none" w:sz="0" w:space="0" w:color="auto"/>
            <w:right w:val="none" w:sz="0" w:space="0" w:color="auto"/>
          </w:divBdr>
          <w:divsChild>
            <w:div w:id="440220858">
              <w:marLeft w:val="0"/>
              <w:marRight w:val="0"/>
              <w:marTop w:val="0"/>
              <w:marBottom w:val="0"/>
              <w:divBdr>
                <w:top w:val="none" w:sz="0" w:space="0" w:color="auto"/>
                <w:left w:val="none" w:sz="0" w:space="0" w:color="auto"/>
                <w:bottom w:val="none" w:sz="0" w:space="0" w:color="auto"/>
                <w:right w:val="none" w:sz="0" w:space="0" w:color="auto"/>
              </w:divBdr>
            </w:div>
            <w:div w:id="666903067">
              <w:marLeft w:val="0"/>
              <w:marRight w:val="0"/>
              <w:marTop w:val="0"/>
              <w:marBottom w:val="0"/>
              <w:divBdr>
                <w:top w:val="none" w:sz="0" w:space="0" w:color="auto"/>
                <w:left w:val="none" w:sz="0" w:space="0" w:color="auto"/>
                <w:bottom w:val="none" w:sz="0" w:space="0" w:color="auto"/>
                <w:right w:val="none" w:sz="0" w:space="0" w:color="auto"/>
              </w:divBdr>
            </w:div>
            <w:div w:id="1140658673">
              <w:marLeft w:val="0"/>
              <w:marRight w:val="0"/>
              <w:marTop w:val="0"/>
              <w:marBottom w:val="0"/>
              <w:divBdr>
                <w:top w:val="none" w:sz="0" w:space="0" w:color="auto"/>
                <w:left w:val="none" w:sz="0" w:space="0" w:color="auto"/>
                <w:bottom w:val="none" w:sz="0" w:space="0" w:color="auto"/>
                <w:right w:val="none" w:sz="0" w:space="0" w:color="auto"/>
              </w:divBdr>
            </w:div>
            <w:div w:id="1460563060">
              <w:marLeft w:val="0"/>
              <w:marRight w:val="0"/>
              <w:marTop w:val="0"/>
              <w:marBottom w:val="0"/>
              <w:divBdr>
                <w:top w:val="none" w:sz="0" w:space="0" w:color="auto"/>
                <w:left w:val="none" w:sz="0" w:space="0" w:color="auto"/>
                <w:bottom w:val="none" w:sz="0" w:space="0" w:color="auto"/>
                <w:right w:val="none" w:sz="0" w:space="0" w:color="auto"/>
              </w:divBdr>
            </w:div>
            <w:div w:id="1736272638">
              <w:marLeft w:val="0"/>
              <w:marRight w:val="0"/>
              <w:marTop w:val="0"/>
              <w:marBottom w:val="0"/>
              <w:divBdr>
                <w:top w:val="none" w:sz="0" w:space="0" w:color="auto"/>
                <w:left w:val="none" w:sz="0" w:space="0" w:color="auto"/>
                <w:bottom w:val="none" w:sz="0" w:space="0" w:color="auto"/>
                <w:right w:val="none" w:sz="0" w:space="0" w:color="auto"/>
              </w:divBdr>
            </w:div>
          </w:divsChild>
        </w:div>
        <w:div w:id="1988656638">
          <w:marLeft w:val="0"/>
          <w:marRight w:val="0"/>
          <w:marTop w:val="0"/>
          <w:marBottom w:val="0"/>
          <w:divBdr>
            <w:top w:val="none" w:sz="0" w:space="0" w:color="auto"/>
            <w:left w:val="none" w:sz="0" w:space="0" w:color="auto"/>
            <w:bottom w:val="none" w:sz="0" w:space="0" w:color="auto"/>
            <w:right w:val="none" w:sz="0" w:space="0" w:color="auto"/>
          </w:divBdr>
          <w:divsChild>
            <w:div w:id="134955210">
              <w:marLeft w:val="0"/>
              <w:marRight w:val="0"/>
              <w:marTop w:val="0"/>
              <w:marBottom w:val="0"/>
              <w:divBdr>
                <w:top w:val="none" w:sz="0" w:space="0" w:color="auto"/>
                <w:left w:val="none" w:sz="0" w:space="0" w:color="auto"/>
                <w:bottom w:val="none" w:sz="0" w:space="0" w:color="auto"/>
                <w:right w:val="none" w:sz="0" w:space="0" w:color="auto"/>
              </w:divBdr>
            </w:div>
            <w:div w:id="464157525">
              <w:marLeft w:val="0"/>
              <w:marRight w:val="0"/>
              <w:marTop w:val="0"/>
              <w:marBottom w:val="0"/>
              <w:divBdr>
                <w:top w:val="none" w:sz="0" w:space="0" w:color="auto"/>
                <w:left w:val="none" w:sz="0" w:space="0" w:color="auto"/>
                <w:bottom w:val="none" w:sz="0" w:space="0" w:color="auto"/>
                <w:right w:val="none" w:sz="0" w:space="0" w:color="auto"/>
              </w:divBdr>
            </w:div>
            <w:div w:id="712465156">
              <w:marLeft w:val="0"/>
              <w:marRight w:val="0"/>
              <w:marTop w:val="0"/>
              <w:marBottom w:val="0"/>
              <w:divBdr>
                <w:top w:val="none" w:sz="0" w:space="0" w:color="auto"/>
                <w:left w:val="none" w:sz="0" w:space="0" w:color="auto"/>
                <w:bottom w:val="none" w:sz="0" w:space="0" w:color="auto"/>
                <w:right w:val="none" w:sz="0" w:space="0" w:color="auto"/>
              </w:divBdr>
            </w:div>
            <w:div w:id="770663335">
              <w:marLeft w:val="0"/>
              <w:marRight w:val="0"/>
              <w:marTop w:val="0"/>
              <w:marBottom w:val="0"/>
              <w:divBdr>
                <w:top w:val="none" w:sz="0" w:space="0" w:color="auto"/>
                <w:left w:val="none" w:sz="0" w:space="0" w:color="auto"/>
                <w:bottom w:val="none" w:sz="0" w:space="0" w:color="auto"/>
                <w:right w:val="none" w:sz="0" w:space="0" w:color="auto"/>
              </w:divBdr>
            </w:div>
            <w:div w:id="1613513846">
              <w:marLeft w:val="0"/>
              <w:marRight w:val="0"/>
              <w:marTop w:val="0"/>
              <w:marBottom w:val="0"/>
              <w:divBdr>
                <w:top w:val="none" w:sz="0" w:space="0" w:color="auto"/>
                <w:left w:val="none" w:sz="0" w:space="0" w:color="auto"/>
                <w:bottom w:val="none" w:sz="0" w:space="0" w:color="auto"/>
                <w:right w:val="none" w:sz="0" w:space="0" w:color="auto"/>
              </w:divBdr>
            </w:div>
          </w:divsChild>
        </w:div>
        <w:div w:id="1997689046">
          <w:marLeft w:val="0"/>
          <w:marRight w:val="0"/>
          <w:marTop w:val="0"/>
          <w:marBottom w:val="0"/>
          <w:divBdr>
            <w:top w:val="none" w:sz="0" w:space="0" w:color="auto"/>
            <w:left w:val="none" w:sz="0" w:space="0" w:color="auto"/>
            <w:bottom w:val="none" w:sz="0" w:space="0" w:color="auto"/>
            <w:right w:val="none" w:sz="0" w:space="0" w:color="auto"/>
          </w:divBdr>
          <w:divsChild>
            <w:div w:id="199558030">
              <w:marLeft w:val="0"/>
              <w:marRight w:val="0"/>
              <w:marTop w:val="0"/>
              <w:marBottom w:val="0"/>
              <w:divBdr>
                <w:top w:val="none" w:sz="0" w:space="0" w:color="auto"/>
                <w:left w:val="none" w:sz="0" w:space="0" w:color="auto"/>
                <w:bottom w:val="none" w:sz="0" w:space="0" w:color="auto"/>
                <w:right w:val="none" w:sz="0" w:space="0" w:color="auto"/>
              </w:divBdr>
            </w:div>
            <w:div w:id="796678427">
              <w:marLeft w:val="0"/>
              <w:marRight w:val="0"/>
              <w:marTop w:val="0"/>
              <w:marBottom w:val="0"/>
              <w:divBdr>
                <w:top w:val="none" w:sz="0" w:space="0" w:color="auto"/>
                <w:left w:val="none" w:sz="0" w:space="0" w:color="auto"/>
                <w:bottom w:val="none" w:sz="0" w:space="0" w:color="auto"/>
                <w:right w:val="none" w:sz="0" w:space="0" w:color="auto"/>
              </w:divBdr>
            </w:div>
            <w:div w:id="827676709">
              <w:marLeft w:val="0"/>
              <w:marRight w:val="0"/>
              <w:marTop w:val="0"/>
              <w:marBottom w:val="0"/>
              <w:divBdr>
                <w:top w:val="none" w:sz="0" w:space="0" w:color="auto"/>
                <w:left w:val="none" w:sz="0" w:space="0" w:color="auto"/>
                <w:bottom w:val="none" w:sz="0" w:space="0" w:color="auto"/>
                <w:right w:val="none" w:sz="0" w:space="0" w:color="auto"/>
              </w:divBdr>
            </w:div>
            <w:div w:id="859509381">
              <w:marLeft w:val="0"/>
              <w:marRight w:val="0"/>
              <w:marTop w:val="0"/>
              <w:marBottom w:val="0"/>
              <w:divBdr>
                <w:top w:val="none" w:sz="0" w:space="0" w:color="auto"/>
                <w:left w:val="none" w:sz="0" w:space="0" w:color="auto"/>
                <w:bottom w:val="none" w:sz="0" w:space="0" w:color="auto"/>
                <w:right w:val="none" w:sz="0" w:space="0" w:color="auto"/>
              </w:divBdr>
            </w:div>
            <w:div w:id="1077753311">
              <w:marLeft w:val="0"/>
              <w:marRight w:val="0"/>
              <w:marTop w:val="0"/>
              <w:marBottom w:val="0"/>
              <w:divBdr>
                <w:top w:val="none" w:sz="0" w:space="0" w:color="auto"/>
                <w:left w:val="none" w:sz="0" w:space="0" w:color="auto"/>
                <w:bottom w:val="none" w:sz="0" w:space="0" w:color="auto"/>
                <w:right w:val="none" w:sz="0" w:space="0" w:color="auto"/>
              </w:divBdr>
            </w:div>
          </w:divsChild>
        </w:div>
        <w:div w:id="2013600330">
          <w:marLeft w:val="0"/>
          <w:marRight w:val="0"/>
          <w:marTop w:val="0"/>
          <w:marBottom w:val="0"/>
          <w:divBdr>
            <w:top w:val="none" w:sz="0" w:space="0" w:color="auto"/>
            <w:left w:val="none" w:sz="0" w:space="0" w:color="auto"/>
            <w:bottom w:val="none" w:sz="0" w:space="0" w:color="auto"/>
            <w:right w:val="none" w:sz="0" w:space="0" w:color="auto"/>
          </w:divBdr>
        </w:div>
        <w:div w:id="2027630430">
          <w:marLeft w:val="0"/>
          <w:marRight w:val="0"/>
          <w:marTop w:val="0"/>
          <w:marBottom w:val="0"/>
          <w:divBdr>
            <w:top w:val="none" w:sz="0" w:space="0" w:color="auto"/>
            <w:left w:val="none" w:sz="0" w:space="0" w:color="auto"/>
            <w:bottom w:val="none" w:sz="0" w:space="0" w:color="auto"/>
            <w:right w:val="none" w:sz="0" w:space="0" w:color="auto"/>
          </w:divBdr>
        </w:div>
        <w:div w:id="2032875148">
          <w:marLeft w:val="0"/>
          <w:marRight w:val="0"/>
          <w:marTop w:val="0"/>
          <w:marBottom w:val="0"/>
          <w:divBdr>
            <w:top w:val="none" w:sz="0" w:space="0" w:color="auto"/>
            <w:left w:val="none" w:sz="0" w:space="0" w:color="auto"/>
            <w:bottom w:val="none" w:sz="0" w:space="0" w:color="auto"/>
            <w:right w:val="none" w:sz="0" w:space="0" w:color="auto"/>
          </w:divBdr>
        </w:div>
        <w:div w:id="2046100815">
          <w:marLeft w:val="0"/>
          <w:marRight w:val="0"/>
          <w:marTop w:val="0"/>
          <w:marBottom w:val="0"/>
          <w:divBdr>
            <w:top w:val="none" w:sz="0" w:space="0" w:color="auto"/>
            <w:left w:val="none" w:sz="0" w:space="0" w:color="auto"/>
            <w:bottom w:val="none" w:sz="0" w:space="0" w:color="auto"/>
            <w:right w:val="none" w:sz="0" w:space="0" w:color="auto"/>
          </w:divBdr>
        </w:div>
        <w:div w:id="2052916922">
          <w:marLeft w:val="0"/>
          <w:marRight w:val="0"/>
          <w:marTop w:val="0"/>
          <w:marBottom w:val="0"/>
          <w:divBdr>
            <w:top w:val="none" w:sz="0" w:space="0" w:color="auto"/>
            <w:left w:val="none" w:sz="0" w:space="0" w:color="auto"/>
            <w:bottom w:val="none" w:sz="0" w:space="0" w:color="auto"/>
            <w:right w:val="none" w:sz="0" w:space="0" w:color="auto"/>
          </w:divBdr>
        </w:div>
        <w:div w:id="2062484755">
          <w:marLeft w:val="0"/>
          <w:marRight w:val="0"/>
          <w:marTop w:val="0"/>
          <w:marBottom w:val="0"/>
          <w:divBdr>
            <w:top w:val="none" w:sz="0" w:space="0" w:color="auto"/>
            <w:left w:val="none" w:sz="0" w:space="0" w:color="auto"/>
            <w:bottom w:val="none" w:sz="0" w:space="0" w:color="auto"/>
            <w:right w:val="none" w:sz="0" w:space="0" w:color="auto"/>
          </w:divBdr>
        </w:div>
        <w:div w:id="2068644486">
          <w:marLeft w:val="0"/>
          <w:marRight w:val="0"/>
          <w:marTop w:val="0"/>
          <w:marBottom w:val="0"/>
          <w:divBdr>
            <w:top w:val="none" w:sz="0" w:space="0" w:color="auto"/>
            <w:left w:val="none" w:sz="0" w:space="0" w:color="auto"/>
            <w:bottom w:val="none" w:sz="0" w:space="0" w:color="auto"/>
            <w:right w:val="none" w:sz="0" w:space="0" w:color="auto"/>
          </w:divBdr>
        </w:div>
        <w:div w:id="2075621539">
          <w:marLeft w:val="0"/>
          <w:marRight w:val="0"/>
          <w:marTop w:val="0"/>
          <w:marBottom w:val="0"/>
          <w:divBdr>
            <w:top w:val="none" w:sz="0" w:space="0" w:color="auto"/>
            <w:left w:val="none" w:sz="0" w:space="0" w:color="auto"/>
            <w:bottom w:val="none" w:sz="0" w:space="0" w:color="auto"/>
            <w:right w:val="none" w:sz="0" w:space="0" w:color="auto"/>
          </w:divBdr>
        </w:div>
        <w:div w:id="2077314783">
          <w:marLeft w:val="0"/>
          <w:marRight w:val="0"/>
          <w:marTop w:val="0"/>
          <w:marBottom w:val="0"/>
          <w:divBdr>
            <w:top w:val="none" w:sz="0" w:space="0" w:color="auto"/>
            <w:left w:val="none" w:sz="0" w:space="0" w:color="auto"/>
            <w:bottom w:val="none" w:sz="0" w:space="0" w:color="auto"/>
            <w:right w:val="none" w:sz="0" w:space="0" w:color="auto"/>
          </w:divBdr>
        </w:div>
        <w:div w:id="2091074352">
          <w:marLeft w:val="0"/>
          <w:marRight w:val="0"/>
          <w:marTop w:val="0"/>
          <w:marBottom w:val="0"/>
          <w:divBdr>
            <w:top w:val="none" w:sz="0" w:space="0" w:color="auto"/>
            <w:left w:val="none" w:sz="0" w:space="0" w:color="auto"/>
            <w:bottom w:val="none" w:sz="0" w:space="0" w:color="auto"/>
            <w:right w:val="none" w:sz="0" w:space="0" w:color="auto"/>
          </w:divBdr>
          <w:divsChild>
            <w:div w:id="314260641">
              <w:marLeft w:val="0"/>
              <w:marRight w:val="0"/>
              <w:marTop w:val="0"/>
              <w:marBottom w:val="0"/>
              <w:divBdr>
                <w:top w:val="none" w:sz="0" w:space="0" w:color="auto"/>
                <w:left w:val="none" w:sz="0" w:space="0" w:color="auto"/>
                <w:bottom w:val="none" w:sz="0" w:space="0" w:color="auto"/>
                <w:right w:val="none" w:sz="0" w:space="0" w:color="auto"/>
              </w:divBdr>
            </w:div>
            <w:div w:id="440993989">
              <w:marLeft w:val="0"/>
              <w:marRight w:val="0"/>
              <w:marTop w:val="0"/>
              <w:marBottom w:val="0"/>
              <w:divBdr>
                <w:top w:val="none" w:sz="0" w:space="0" w:color="auto"/>
                <w:left w:val="none" w:sz="0" w:space="0" w:color="auto"/>
                <w:bottom w:val="none" w:sz="0" w:space="0" w:color="auto"/>
                <w:right w:val="none" w:sz="0" w:space="0" w:color="auto"/>
              </w:divBdr>
            </w:div>
            <w:div w:id="1024475017">
              <w:marLeft w:val="0"/>
              <w:marRight w:val="0"/>
              <w:marTop w:val="0"/>
              <w:marBottom w:val="0"/>
              <w:divBdr>
                <w:top w:val="none" w:sz="0" w:space="0" w:color="auto"/>
                <w:left w:val="none" w:sz="0" w:space="0" w:color="auto"/>
                <w:bottom w:val="none" w:sz="0" w:space="0" w:color="auto"/>
                <w:right w:val="none" w:sz="0" w:space="0" w:color="auto"/>
              </w:divBdr>
            </w:div>
            <w:div w:id="1206985955">
              <w:marLeft w:val="0"/>
              <w:marRight w:val="0"/>
              <w:marTop w:val="0"/>
              <w:marBottom w:val="0"/>
              <w:divBdr>
                <w:top w:val="none" w:sz="0" w:space="0" w:color="auto"/>
                <w:left w:val="none" w:sz="0" w:space="0" w:color="auto"/>
                <w:bottom w:val="none" w:sz="0" w:space="0" w:color="auto"/>
                <w:right w:val="none" w:sz="0" w:space="0" w:color="auto"/>
              </w:divBdr>
            </w:div>
            <w:div w:id="2123528606">
              <w:marLeft w:val="0"/>
              <w:marRight w:val="0"/>
              <w:marTop w:val="0"/>
              <w:marBottom w:val="0"/>
              <w:divBdr>
                <w:top w:val="none" w:sz="0" w:space="0" w:color="auto"/>
                <w:left w:val="none" w:sz="0" w:space="0" w:color="auto"/>
                <w:bottom w:val="none" w:sz="0" w:space="0" w:color="auto"/>
                <w:right w:val="none" w:sz="0" w:space="0" w:color="auto"/>
              </w:divBdr>
            </w:div>
          </w:divsChild>
        </w:div>
        <w:div w:id="2095932374">
          <w:marLeft w:val="0"/>
          <w:marRight w:val="0"/>
          <w:marTop w:val="0"/>
          <w:marBottom w:val="0"/>
          <w:divBdr>
            <w:top w:val="none" w:sz="0" w:space="0" w:color="auto"/>
            <w:left w:val="none" w:sz="0" w:space="0" w:color="auto"/>
            <w:bottom w:val="none" w:sz="0" w:space="0" w:color="auto"/>
            <w:right w:val="none" w:sz="0" w:space="0" w:color="auto"/>
          </w:divBdr>
        </w:div>
        <w:div w:id="2100443591">
          <w:marLeft w:val="0"/>
          <w:marRight w:val="0"/>
          <w:marTop w:val="0"/>
          <w:marBottom w:val="0"/>
          <w:divBdr>
            <w:top w:val="none" w:sz="0" w:space="0" w:color="auto"/>
            <w:left w:val="none" w:sz="0" w:space="0" w:color="auto"/>
            <w:bottom w:val="none" w:sz="0" w:space="0" w:color="auto"/>
            <w:right w:val="none" w:sz="0" w:space="0" w:color="auto"/>
          </w:divBdr>
        </w:div>
        <w:div w:id="2106487854">
          <w:marLeft w:val="0"/>
          <w:marRight w:val="0"/>
          <w:marTop w:val="0"/>
          <w:marBottom w:val="0"/>
          <w:divBdr>
            <w:top w:val="none" w:sz="0" w:space="0" w:color="auto"/>
            <w:left w:val="none" w:sz="0" w:space="0" w:color="auto"/>
            <w:bottom w:val="none" w:sz="0" w:space="0" w:color="auto"/>
            <w:right w:val="none" w:sz="0" w:space="0" w:color="auto"/>
          </w:divBdr>
        </w:div>
        <w:div w:id="2116905818">
          <w:marLeft w:val="0"/>
          <w:marRight w:val="0"/>
          <w:marTop w:val="0"/>
          <w:marBottom w:val="0"/>
          <w:divBdr>
            <w:top w:val="none" w:sz="0" w:space="0" w:color="auto"/>
            <w:left w:val="none" w:sz="0" w:space="0" w:color="auto"/>
            <w:bottom w:val="none" w:sz="0" w:space="0" w:color="auto"/>
            <w:right w:val="none" w:sz="0" w:space="0" w:color="auto"/>
          </w:divBdr>
        </w:div>
        <w:div w:id="2123763778">
          <w:marLeft w:val="0"/>
          <w:marRight w:val="0"/>
          <w:marTop w:val="0"/>
          <w:marBottom w:val="0"/>
          <w:divBdr>
            <w:top w:val="none" w:sz="0" w:space="0" w:color="auto"/>
            <w:left w:val="none" w:sz="0" w:space="0" w:color="auto"/>
            <w:bottom w:val="none" w:sz="0" w:space="0" w:color="auto"/>
            <w:right w:val="none" w:sz="0" w:space="0" w:color="auto"/>
          </w:divBdr>
        </w:div>
      </w:divsChild>
    </w:div>
    <w:div w:id="378626452">
      <w:bodyDiv w:val="1"/>
      <w:marLeft w:val="0"/>
      <w:marRight w:val="0"/>
      <w:marTop w:val="0"/>
      <w:marBottom w:val="0"/>
      <w:divBdr>
        <w:top w:val="none" w:sz="0" w:space="0" w:color="auto"/>
        <w:left w:val="none" w:sz="0" w:space="0" w:color="auto"/>
        <w:bottom w:val="none" w:sz="0" w:space="0" w:color="auto"/>
        <w:right w:val="none" w:sz="0" w:space="0" w:color="auto"/>
      </w:divBdr>
    </w:div>
    <w:div w:id="409162616">
      <w:bodyDiv w:val="1"/>
      <w:marLeft w:val="0"/>
      <w:marRight w:val="0"/>
      <w:marTop w:val="0"/>
      <w:marBottom w:val="0"/>
      <w:divBdr>
        <w:top w:val="none" w:sz="0" w:space="0" w:color="auto"/>
        <w:left w:val="none" w:sz="0" w:space="0" w:color="auto"/>
        <w:bottom w:val="none" w:sz="0" w:space="0" w:color="auto"/>
        <w:right w:val="none" w:sz="0" w:space="0" w:color="auto"/>
      </w:divBdr>
    </w:div>
    <w:div w:id="519315709">
      <w:bodyDiv w:val="1"/>
      <w:marLeft w:val="0"/>
      <w:marRight w:val="0"/>
      <w:marTop w:val="0"/>
      <w:marBottom w:val="0"/>
      <w:divBdr>
        <w:top w:val="none" w:sz="0" w:space="0" w:color="auto"/>
        <w:left w:val="none" w:sz="0" w:space="0" w:color="auto"/>
        <w:bottom w:val="none" w:sz="0" w:space="0" w:color="auto"/>
        <w:right w:val="none" w:sz="0" w:space="0" w:color="auto"/>
      </w:divBdr>
    </w:div>
    <w:div w:id="665746751">
      <w:bodyDiv w:val="1"/>
      <w:marLeft w:val="0"/>
      <w:marRight w:val="0"/>
      <w:marTop w:val="0"/>
      <w:marBottom w:val="0"/>
      <w:divBdr>
        <w:top w:val="none" w:sz="0" w:space="0" w:color="auto"/>
        <w:left w:val="none" w:sz="0" w:space="0" w:color="auto"/>
        <w:bottom w:val="none" w:sz="0" w:space="0" w:color="auto"/>
        <w:right w:val="none" w:sz="0" w:space="0" w:color="auto"/>
      </w:divBdr>
    </w:div>
    <w:div w:id="896667674">
      <w:bodyDiv w:val="1"/>
      <w:marLeft w:val="0"/>
      <w:marRight w:val="0"/>
      <w:marTop w:val="0"/>
      <w:marBottom w:val="0"/>
      <w:divBdr>
        <w:top w:val="none" w:sz="0" w:space="0" w:color="auto"/>
        <w:left w:val="none" w:sz="0" w:space="0" w:color="auto"/>
        <w:bottom w:val="none" w:sz="0" w:space="0" w:color="auto"/>
        <w:right w:val="none" w:sz="0" w:space="0" w:color="auto"/>
      </w:divBdr>
    </w:div>
    <w:div w:id="945698197">
      <w:bodyDiv w:val="1"/>
      <w:marLeft w:val="0"/>
      <w:marRight w:val="0"/>
      <w:marTop w:val="0"/>
      <w:marBottom w:val="0"/>
      <w:divBdr>
        <w:top w:val="none" w:sz="0" w:space="0" w:color="auto"/>
        <w:left w:val="none" w:sz="0" w:space="0" w:color="auto"/>
        <w:bottom w:val="none" w:sz="0" w:space="0" w:color="auto"/>
        <w:right w:val="none" w:sz="0" w:space="0" w:color="auto"/>
      </w:divBdr>
    </w:div>
    <w:div w:id="1509710822">
      <w:bodyDiv w:val="1"/>
      <w:marLeft w:val="0"/>
      <w:marRight w:val="0"/>
      <w:marTop w:val="0"/>
      <w:marBottom w:val="0"/>
      <w:divBdr>
        <w:top w:val="none" w:sz="0" w:space="0" w:color="auto"/>
        <w:left w:val="none" w:sz="0" w:space="0" w:color="auto"/>
        <w:bottom w:val="none" w:sz="0" w:space="0" w:color="auto"/>
        <w:right w:val="none" w:sz="0" w:space="0" w:color="auto"/>
      </w:divBdr>
    </w:div>
    <w:div w:id="1821075239">
      <w:bodyDiv w:val="1"/>
      <w:marLeft w:val="0"/>
      <w:marRight w:val="0"/>
      <w:marTop w:val="0"/>
      <w:marBottom w:val="0"/>
      <w:divBdr>
        <w:top w:val="none" w:sz="0" w:space="0" w:color="auto"/>
        <w:left w:val="none" w:sz="0" w:space="0" w:color="auto"/>
        <w:bottom w:val="none" w:sz="0" w:space="0" w:color="auto"/>
        <w:right w:val="none" w:sz="0" w:space="0" w:color="auto"/>
      </w:divBdr>
      <w:divsChild>
        <w:div w:id="2097555">
          <w:marLeft w:val="0"/>
          <w:marRight w:val="0"/>
          <w:marTop w:val="0"/>
          <w:marBottom w:val="0"/>
          <w:divBdr>
            <w:top w:val="none" w:sz="0" w:space="0" w:color="auto"/>
            <w:left w:val="none" w:sz="0" w:space="0" w:color="auto"/>
            <w:bottom w:val="none" w:sz="0" w:space="0" w:color="auto"/>
            <w:right w:val="none" w:sz="0" w:space="0" w:color="auto"/>
          </w:divBdr>
        </w:div>
        <w:div w:id="2440128">
          <w:marLeft w:val="0"/>
          <w:marRight w:val="0"/>
          <w:marTop w:val="0"/>
          <w:marBottom w:val="0"/>
          <w:divBdr>
            <w:top w:val="none" w:sz="0" w:space="0" w:color="auto"/>
            <w:left w:val="none" w:sz="0" w:space="0" w:color="auto"/>
            <w:bottom w:val="none" w:sz="0" w:space="0" w:color="auto"/>
            <w:right w:val="none" w:sz="0" w:space="0" w:color="auto"/>
          </w:divBdr>
        </w:div>
        <w:div w:id="2559690">
          <w:marLeft w:val="0"/>
          <w:marRight w:val="0"/>
          <w:marTop w:val="0"/>
          <w:marBottom w:val="0"/>
          <w:divBdr>
            <w:top w:val="none" w:sz="0" w:space="0" w:color="auto"/>
            <w:left w:val="none" w:sz="0" w:space="0" w:color="auto"/>
            <w:bottom w:val="none" w:sz="0" w:space="0" w:color="auto"/>
            <w:right w:val="none" w:sz="0" w:space="0" w:color="auto"/>
          </w:divBdr>
          <w:divsChild>
            <w:div w:id="577323522">
              <w:marLeft w:val="0"/>
              <w:marRight w:val="0"/>
              <w:marTop w:val="0"/>
              <w:marBottom w:val="0"/>
              <w:divBdr>
                <w:top w:val="none" w:sz="0" w:space="0" w:color="auto"/>
                <w:left w:val="none" w:sz="0" w:space="0" w:color="auto"/>
                <w:bottom w:val="none" w:sz="0" w:space="0" w:color="auto"/>
                <w:right w:val="none" w:sz="0" w:space="0" w:color="auto"/>
              </w:divBdr>
            </w:div>
            <w:div w:id="1272321552">
              <w:marLeft w:val="0"/>
              <w:marRight w:val="0"/>
              <w:marTop w:val="0"/>
              <w:marBottom w:val="0"/>
              <w:divBdr>
                <w:top w:val="none" w:sz="0" w:space="0" w:color="auto"/>
                <w:left w:val="none" w:sz="0" w:space="0" w:color="auto"/>
                <w:bottom w:val="none" w:sz="0" w:space="0" w:color="auto"/>
                <w:right w:val="none" w:sz="0" w:space="0" w:color="auto"/>
              </w:divBdr>
            </w:div>
            <w:div w:id="1864517207">
              <w:marLeft w:val="0"/>
              <w:marRight w:val="0"/>
              <w:marTop w:val="0"/>
              <w:marBottom w:val="0"/>
              <w:divBdr>
                <w:top w:val="none" w:sz="0" w:space="0" w:color="auto"/>
                <w:left w:val="none" w:sz="0" w:space="0" w:color="auto"/>
                <w:bottom w:val="none" w:sz="0" w:space="0" w:color="auto"/>
                <w:right w:val="none" w:sz="0" w:space="0" w:color="auto"/>
              </w:divBdr>
            </w:div>
            <w:div w:id="1883127575">
              <w:marLeft w:val="0"/>
              <w:marRight w:val="0"/>
              <w:marTop w:val="0"/>
              <w:marBottom w:val="0"/>
              <w:divBdr>
                <w:top w:val="none" w:sz="0" w:space="0" w:color="auto"/>
                <w:left w:val="none" w:sz="0" w:space="0" w:color="auto"/>
                <w:bottom w:val="none" w:sz="0" w:space="0" w:color="auto"/>
                <w:right w:val="none" w:sz="0" w:space="0" w:color="auto"/>
              </w:divBdr>
            </w:div>
            <w:div w:id="1898008121">
              <w:marLeft w:val="0"/>
              <w:marRight w:val="0"/>
              <w:marTop w:val="0"/>
              <w:marBottom w:val="0"/>
              <w:divBdr>
                <w:top w:val="none" w:sz="0" w:space="0" w:color="auto"/>
                <w:left w:val="none" w:sz="0" w:space="0" w:color="auto"/>
                <w:bottom w:val="none" w:sz="0" w:space="0" w:color="auto"/>
                <w:right w:val="none" w:sz="0" w:space="0" w:color="auto"/>
              </w:divBdr>
            </w:div>
          </w:divsChild>
        </w:div>
        <w:div w:id="6639731">
          <w:marLeft w:val="0"/>
          <w:marRight w:val="0"/>
          <w:marTop w:val="0"/>
          <w:marBottom w:val="0"/>
          <w:divBdr>
            <w:top w:val="none" w:sz="0" w:space="0" w:color="auto"/>
            <w:left w:val="none" w:sz="0" w:space="0" w:color="auto"/>
            <w:bottom w:val="none" w:sz="0" w:space="0" w:color="auto"/>
            <w:right w:val="none" w:sz="0" w:space="0" w:color="auto"/>
          </w:divBdr>
        </w:div>
        <w:div w:id="9569821">
          <w:marLeft w:val="0"/>
          <w:marRight w:val="0"/>
          <w:marTop w:val="0"/>
          <w:marBottom w:val="0"/>
          <w:divBdr>
            <w:top w:val="none" w:sz="0" w:space="0" w:color="auto"/>
            <w:left w:val="none" w:sz="0" w:space="0" w:color="auto"/>
            <w:bottom w:val="none" w:sz="0" w:space="0" w:color="auto"/>
            <w:right w:val="none" w:sz="0" w:space="0" w:color="auto"/>
          </w:divBdr>
        </w:div>
        <w:div w:id="11536711">
          <w:marLeft w:val="0"/>
          <w:marRight w:val="0"/>
          <w:marTop w:val="0"/>
          <w:marBottom w:val="0"/>
          <w:divBdr>
            <w:top w:val="none" w:sz="0" w:space="0" w:color="auto"/>
            <w:left w:val="none" w:sz="0" w:space="0" w:color="auto"/>
            <w:bottom w:val="none" w:sz="0" w:space="0" w:color="auto"/>
            <w:right w:val="none" w:sz="0" w:space="0" w:color="auto"/>
          </w:divBdr>
        </w:div>
        <w:div w:id="16273081">
          <w:marLeft w:val="0"/>
          <w:marRight w:val="0"/>
          <w:marTop w:val="0"/>
          <w:marBottom w:val="0"/>
          <w:divBdr>
            <w:top w:val="none" w:sz="0" w:space="0" w:color="auto"/>
            <w:left w:val="none" w:sz="0" w:space="0" w:color="auto"/>
            <w:bottom w:val="none" w:sz="0" w:space="0" w:color="auto"/>
            <w:right w:val="none" w:sz="0" w:space="0" w:color="auto"/>
          </w:divBdr>
        </w:div>
        <w:div w:id="38020333">
          <w:marLeft w:val="0"/>
          <w:marRight w:val="0"/>
          <w:marTop w:val="0"/>
          <w:marBottom w:val="0"/>
          <w:divBdr>
            <w:top w:val="none" w:sz="0" w:space="0" w:color="auto"/>
            <w:left w:val="none" w:sz="0" w:space="0" w:color="auto"/>
            <w:bottom w:val="none" w:sz="0" w:space="0" w:color="auto"/>
            <w:right w:val="none" w:sz="0" w:space="0" w:color="auto"/>
          </w:divBdr>
          <w:divsChild>
            <w:div w:id="42220547">
              <w:marLeft w:val="0"/>
              <w:marRight w:val="0"/>
              <w:marTop w:val="0"/>
              <w:marBottom w:val="0"/>
              <w:divBdr>
                <w:top w:val="none" w:sz="0" w:space="0" w:color="auto"/>
                <w:left w:val="none" w:sz="0" w:space="0" w:color="auto"/>
                <w:bottom w:val="none" w:sz="0" w:space="0" w:color="auto"/>
                <w:right w:val="none" w:sz="0" w:space="0" w:color="auto"/>
              </w:divBdr>
            </w:div>
            <w:div w:id="592007370">
              <w:marLeft w:val="0"/>
              <w:marRight w:val="0"/>
              <w:marTop w:val="0"/>
              <w:marBottom w:val="0"/>
              <w:divBdr>
                <w:top w:val="none" w:sz="0" w:space="0" w:color="auto"/>
                <w:left w:val="none" w:sz="0" w:space="0" w:color="auto"/>
                <w:bottom w:val="none" w:sz="0" w:space="0" w:color="auto"/>
                <w:right w:val="none" w:sz="0" w:space="0" w:color="auto"/>
              </w:divBdr>
            </w:div>
            <w:div w:id="709572016">
              <w:marLeft w:val="0"/>
              <w:marRight w:val="0"/>
              <w:marTop w:val="0"/>
              <w:marBottom w:val="0"/>
              <w:divBdr>
                <w:top w:val="none" w:sz="0" w:space="0" w:color="auto"/>
                <w:left w:val="none" w:sz="0" w:space="0" w:color="auto"/>
                <w:bottom w:val="none" w:sz="0" w:space="0" w:color="auto"/>
                <w:right w:val="none" w:sz="0" w:space="0" w:color="auto"/>
              </w:divBdr>
            </w:div>
            <w:div w:id="940646457">
              <w:marLeft w:val="0"/>
              <w:marRight w:val="0"/>
              <w:marTop w:val="0"/>
              <w:marBottom w:val="0"/>
              <w:divBdr>
                <w:top w:val="none" w:sz="0" w:space="0" w:color="auto"/>
                <w:left w:val="none" w:sz="0" w:space="0" w:color="auto"/>
                <w:bottom w:val="none" w:sz="0" w:space="0" w:color="auto"/>
                <w:right w:val="none" w:sz="0" w:space="0" w:color="auto"/>
              </w:divBdr>
            </w:div>
            <w:div w:id="1939486978">
              <w:marLeft w:val="0"/>
              <w:marRight w:val="0"/>
              <w:marTop w:val="0"/>
              <w:marBottom w:val="0"/>
              <w:divBdr>
                <w:top w:val="none" w:sz="0" w:space="0" w:color="auto"/>
                <w:left w:val="none" w:sz="0" w:space="0" w:color="auto"/>
                <w:bottom w:val="none" w:sz="0" w:space="0" w:color="auto"/>
                <w:right w:val="none" w:sz="0" w:space="0" w:color="auto"/>
              </w:divBdr>
            </w:div>
          </w:divsChild>
        </w:div>
        <w:div w:id="50351212">
          <w:marLeft w:val="0"/>
          <w:marRight w:val="0"/>
          <w:marTop w:val="0"/>
          <w:marBottom w:val="0"/>
          <w:divBdr>
            <w:top w:val="none" w:sz="0" w:space="0" w:color="auto"/>
            <w:left w:val="none" w:sz="0" w:space="0" w:color="auto"/>
            <w:bottom w:val="none" w:sz="0" w:space="0" w:color="auto"/>
            <w:right w:val="none" w:sz="0" w:space="0" w:color="auto"/>
          </w:divBdr>
          <w:divsChild>
            <w:div w:id="409353043">
              <w:marLeft w:val="0"/>
              <w:marRight w:val="0"/>
              <w:marTop w:val="0"/>
              <w:marBottom w:val="0"/>
              <w:divBdr>
                <w:top w:val="none" w:sz="0" w:space="0" w:color="auto"/>
                <w:left w:val="none" w:sz="0" w:space="0" w:color="auto"/>
                <w:bottom w:val="none" w:sz="0" w:space="0" w:color="auto"/>
                <w:right w:val="none" w:sz="0" w:space="0" w:color="auto"/>
              </w:divBdr>
            </w:div>
            <w:div w:id="1121343664">
              <w:marLeft w:val="0"/>
              <w:marRight w:val="0"/>
              <w:marTop w:val="0"/>
              <w:marBottom w:val="0"/>
              <w:divBdr>
                <w:top w:val="none" w:sz="0" w:space="0" w:color="auto"/>
                <w:left w:val="none" w:sz="0" w:space="0" w:color="auto"/>
                <w:bottom w:val="none" w:sz="0" w:space="0" w:color="auto"/>
                <w:right w:val="none" w:sz="0" w:space="0" w:color="auto"/>
              </w:divBdr>
            </w:div>
            <w:div w:id="1313752380">
              <w:marLeft w:val="0"/>
              <w:marRight w:val="0"/>
              <w:marTop w:val="0"/>
              <w:marBottom w:val="0"/>
              <w:divBdr>
                <w:top w:val="none" w:sz="0" w:space="0" w:color="auto"/>
                <w:left w:val="none" w:sz="0" w:space="0" w:color="auto"/>
                <w:bottom w:val="none" w:sz="0" w:space="0" w:color="auto"/>
                <w:right w:val="none" w:sz="0" w:space="0" w:color="auto"/>
              </w:divBdr>
            </w:div>
            <w:div w:id="1357316551">
              <w:marLeft w:val="0"/>
              <w:marRight w:val="0"/>
              <w:marTop w:val="0"/>
              <w:marBottom w:val="0"/>
              <w:divBdr>
                <w:top w:val="none" w:sz="0" w:space="0" w:color="auto"/>
                <w:left w:val="none" w:sz="0" w:space="0" w:color="auto"/>
                <w:bottom w:val="none" w:sz="0" w:space="0" w:color="auto"/>
                <w:right w:val="none" w:sz="0" w:space="0" w:color="auto"/>
              </w:divBdr>
            </w:div>
            <w:div w:id="1831823282">
              <w:marLeft w:val="0"/>
              <w:marRight w:val="0"/>
              <w:marTop w:val="0"/>
              <w:marBottom w:val="0"/>
              <w:divBdr>
                <w:top w:val="none" w:sz="0" w:space="0" w:color="auto"/>
                <w:left w:val="none" w:sz="0" w:space="0" w:color="auto"/>
                <w:bottom w:val="none" w:sz="0" w:space="0" w:color="auto"/>
                <w:right w:val="none" w:sz="0" w:space="0" w:color="auto"/>
              </w:divBdr>
            </w:div>
          </w:divsChild>
        </w:div>
        <w:div w:id="56711770">
          <w:marLeft w:val="0"/>
          <w:marRight w:val="0"/>
          <w:marTop w:val="0"/>
          <w:marBottom w:val="0"/>
          <w:divBdr>
            <w:top w:val="none" w:sz="0" w:space="0" w:color="auto"/>
            <w:left w:val="none" w:sz="0" w:space="0" w:color="auto"/>
            <w:bottom w:val="none" w:sz="0" w:space="0" w:color="auto"/>
            <w:right w:val="none" w:sz="0" w:space="0" w:color="auto"/>
          </w:divBdr>
        </w:div>
        <w:div w:id="59407333">
          <w:marLeft w:val="0"/>
          <w:marRight w:val="0"/>
          <w:marTop w:val="0"/>
          <w:marBottom w:val="0"/>
          <w:divBdr>
            <w:top w:val="none" w:sz="0" w:space="0" w:color="auto"/>
            <w:left w:val="none" w:sz="0" w:space="0" w:color="auto"/>
            <w:bottom w:val="none" w:sz="0" w:space="0" w:color="auto"/>
            <w:right w:val="none" w:sz="0" w:space="0" w:color="auto"/>
          </w:divBdr>
          <w:divsChild>
            <w:div w:id="14423915">
              <w:marLeft w:val="0"/>
              <w:marRight w:val="0"/>
              <w:marTop w:val="0"/>
              <w:marBottom w:val="0"/>
              <w:divBdr>
                <w:top w:val="none" w:sz="0" w:space="0" w:color="auto"/>
                <w:left w:val="none" w:sz="0" w:space="0" w:color="auto"/>
                <w:bottom w:val="none" w:sz="0" w:space="0" w:color="auto"/>
                <w:right w:val="none" w:sz="0" w:space="0" w:color="auto"/>
              </w:divBdr>
            </w:div>
            <w:div w:id="486820761">
              <w:marLeft w:val="0"/>
              <w:marRight w:val="0"/>
              <w:marTop w:val="0"/>
              <w:marBottom w:val="0"/>
              <w:divBdr>
                <w:top w:val="none" w:sz="0" w:space="0" w:color="auto"/>
                <w:left w:val="none" w:sz="0" w:space="0" w:color="auto"/>
                <w:bottom w:val="none" w:sz="0" w:space="0" w:color="auto"/>
                <w:right w:val="none" w:sz="0" w:space="0" w:color="auto"/>
              </w:divBdr>
            </w:div>
            <w:div w:id="693456305">
              <w:marLeft w:val="0"/>
              <w:marRight w:val="0"/>
              <w:marTop w:val="0"/>
              <w:marBottom w:val="0"/>
              <w:divBdr>
                <w:top w:val="none" w:sz="0" w:space="0" w:color="auto"/>
                <w:left w:val="none" w:sz="0" w:space="0" w:color="auto"/>
                <w:bottom w:val="none" w:sz="0" w:space="0" w:color="auto"/>
                <w:right w:val="none" w:sz="0" w:space="0" w:color="auto"/>
              </w:divBdr>
            </w:div>
            <w:div w:id="1386484863">
              <w:marLeft w:val="0"/>
              <w:marRight w:val="0"/>
              <w:marTop w:val="0"/>
              <w:marBottom w:val="0"/>
              <w:divBdr>
                <w:top w:val="none" w:sz="0" w:space="0" w:color="auto"/>
                <w:left w:val="none" w:sz="0" w:space="0" w:color="auto"/>
                <w:bottom w:val="none" w:sz="0" w:space="0" w:color="auto"/>
                <w:right w:val="none" w:sz="0" w:space="0" w:color="auto"/>
              </w:divBdr>
            </w:div>
            <w:div w:id="1814365339">
              <w:marLeft w:val="0"/>
              <w:marRight w:val="0"/>
              <w:marTop w:val="0"/>
              <w:marBottom w:val="0"/>
              <w:divBdr>
                <w:top w:val="none" w:sz="0" w:space="0" w:color="auto"/>
                <w:left w:val="none" w:sz="0" w:space="0" w:color="auto"/>
                <w:bottom w:val="none" w:sz="0" w:space="0" w:color="auto"/>
                <w:right w:val="none" w:sz="0" w:space="0" w:color="auto"/>
              </w:divBdr>
            </w:div>
          </w:divsChild>
        </w:div>
        <w:div w:id="62603196">
          <w:marLeft w:val="0"/>
          <w:marRight w:val="0"/>
          <w:marTop w:val="0"/>
          <w:marBottom w:val="0"/>
          <w:divBdr>
            <w:top w:val="none" w:sz="0" w:space="0" w:color="auto"/>
            <w:left w:val="none" w:sz="0" w:space="0" w:color="auto"/>
            <w:bottom w:val="none" w:sz="0" w:space="0" w:color="auto"/>
            <w:right w:val="none" w:sz="0" w:space="0" w:color="auto"/>
          </w:divBdr>
        </w:div>
        <w:div w:id="76564158">
          <w:marLeft w:val="0"/>
          <w:marRight w:val="0"/>
          <w:marTop w:val="0"/>
          <w:marBottom w:val="0"/>
          <w:divBdr>
            <w:top w:val="none" w:sz="0" w:space="0" w:color="auto"/>
            <w:left w:val="none" w:sz="0" w:space="0" w:color="auto"/>
            <w:bottom w:val="none" w:sz="0" w:space="0" w:color="auto"/>
            <w:right w:val="none" w:sz="0" w:space="0" w:color="auto"/>
          </w:divBdr>
        </w:div>
        <w:div w:id="86197270">
          <w:marLeft w:val="0"/>
          <w:marRight w:val="0"/>
          <w:marTop w:val="0"/>
          <w:marBottom w:val="0"/>
          <w:divBdr>
            <w:top w:val="none" w:sz="0" w:space="0" w:color="auto"/>
            <w:left w:val="none" w:sz="0" w:space="0" w:color="auto"/>
            <w:bottom w:val="none" w:sz="0" w:space="0" w:color="auto"/>
            <w:right w:val="none" w:sz="0" w:space="0" w:color="auto"/>
          </w:divBdr>
          <w:divsChild>
            <w:div w:id="130444559">
              <w:marLeft w:val="0"/>
              <w:marRight w:val="0"/>
              <w:marTop w:val="0"/>
              <w:marBottom w:val="0"/>
              <w:divBdr>
                <w:top w:val="none" w:sz="0" w:space="0" w:color="auto"/>
                <w:left w:val="none" w:sz="0" w:space="0" w:color="auto"/>
                <w:bottom w:val="none" w:sz="0" w:space="0" w:color="auto"/>
                <w:right w:val="none" w:sz="0" w:space="0" w:color="auto"/>
              </w:divBdr>
            </w:div>
            <w:div w:id="567106490">
              <w:marLeft w:val="0"/>
              <w:marRight w:val="0"/>
              <w:marTop w:val="0"/>
              <w:marBottom w:val="0"/>
              <w:divBdr>
                <w:top w:val="none" w:sz="0" w:space="0" w:color="auto"/>
                <w:left w:val="none" w:sz="0" w:space="0" w:color="auto"/>
                <w:bottom w:val="none" w:sz="0" w:space="0" w:color="auto"/>
                <w:right w:val="none" w:sz="0" w:space="0" w:color="auto"/>
              </w:divBdr>
            </w:div>
            <w:div w:id="2044548048">
              <w:marLeft w:val="0"/>
              <w:marRight w:val="0"/>
              <w:marTop w:val="0"/>
              <w:marBottom w:val="0"/>
              <w:divBdr>
                <w:top w:val="none" w:sz="0" w:space="0" w:color="auto"/>
                <w:left w:val="none" w:sz="0" w:space="0" w:color="auto"/>
                <w:bottom w:val="none" w:sz="0" w:space="0" w:color="auto"/>
                <w:right w:val="none" w:sz="0" w:space="0" w:color="auto"/>
              </w:divBdr>
            </w:div>
          </w:divsChild>
        </w:div>
        <w:div w:id="90587379">
          <w:marLeft w:val="0"/>
          <w:marRight w:val="0"/>
          <w:marTop w:val="0"/>
          <w:marBottom w:val="0"/>
          <w:divBdr>
            <w:top w:val="none" w:sz="0" w:space="0" w:color="auto"/>
            <w:left w:val="none" w:sz="0" w:space="0" w:color="auto"/>
            <w:bottom w:val="none" w:sz="0" w:space="0" w:color="auto"/>
            <w:right w:val="none" w:sz="0" w:space="0" w:color="auto"/>
          </w:divBdr>
          <w:divsChild>
            <w:div w:id="111244007">
              <w:marLeft w:val="0"/>
              <w:marRight w:val="0"/>
              <w:marTop w:val="0"/>
              <w:marBottom w:val="0"/>
              <w:divBdr>
                <w:top w:val="none" w:sz="0" w:space="0" w:color="auto"/>
                <w:left w:val="none" w:sz="0" w:space="0" w:color="auto"/>
                <w:bottom w:val="none" w:sz="0" w:space="0" w:color="auto"/>
                <w:right w:val="none" w:sz="0" w:space="0" w:color="auto"/>
              </w:divBdr>
            </w:div>
            <w:div w:id="122307649">
              <w:marLeft w:val="0"/>
              <w:marRight w:val="0"/>
              <w:marTop w:val="0"/>
              <w:marBottom w:val="0"/>
              <w:divBdr>
                <w:top w:val="none" w:sz="0" w:space="0" w:color="auto"/>
                <w:left w:val="none" w:sz="0" w:space="0" w:color="auto"/>
                <w:bottom w:val="none" w:sz="0" w:space="0" w:color="auto"/>
                <w:right w:val="none" w:sz="0" w:space="0" w:color="auto"/>
              </w:divBdr>
            </w:div>
            <w:div w:id="1432437057">
              <w:marLeft w:val="0"/>
              <w:marRight w:val="0"/>
              <w:marTop w:val="0"/>
              <w:marBottom w:val="0"/>
              <w:divBdr>
                <w:top w:val="none" w:sz="0" w:space="0" w:color="auto"/>
                <w:left w:val="none" w:sz="0" w:space="0" w:color="auto"/>
                <w:bottom w:val="none" w:sz="0" w:space="0" w:color="auto"/>
                <w:right w:val="none" w:sz="0" w:space="0" w:color="auto"/>
              </w:divBdr>
            </w:div>
            <w:div w:id="1771584646">
              <w:marLeft w:val="0"/>
              <w:marRight w:val="0"/>
              <w:marTop w:val="0"/>
              <w:marBottom w:val="0"/>
              <w:divBdr>
                <w:top w:val="none" w:sz="0" w:space="0" w:color="auto"/>
                <w:left w:val="none" w:sz="0" w:space="0" w:color="auto"/>
                <w:bottom w:val="none" w:sz="0" w:space="0" w:color="auto"/>
                <w:right w:val="none" w:sz="0" w:space="0" w:color="auto"/>
              </w:divBdr>
            </w:div>
          </w:divsChild>
        </w:div>
        <w:div w:id="93286657">
          <w:marLeft w:val="0"/>
          <w:marRight w:val="0"/>
          <w:marTop w:val="0"/>
          <w:marBottom w:val="0"/>
          <w:divBdr>
            <w:top w:val="none" w:sz="0" w:space="0" w:color="auto"/>
            <w:left w:val="none" w:sz="0" w:space="0" w:color="auto"/>
            <w:bottom w:val="none" w:sz="0" w:space="0" w:color="auto"/>
            <w:right w:val="none" w:sz="0" w:space="0" w:color="auto"/>
          </w:divBdr>
        </w:div>
        <w:div w:id="94059211">
          <w:marLeft w:val="0"/>
          <w:marRight w:val="0"/>
          <w:marTop w:val="0"/>
          <w:marBottom w:val="0"/>
          <w:divBdr>
            <w:top w:val="none" w:sz="0" w:space="0" w:color="auto"/>
            <w:left w:val="none" w:sz="0" w:space="0" w:color="auto"/>
            <w:bottom w:val="none" w:sz="0" w:space="0" w:color="auto"/>
            <w:right w:val="none" w:sz="0" w:space="0" w:color="auto"/>
          </w:divBdr>
        </w:div>
        <w:div w:id="99373772">
          <w:marLeft w:val="0"/>
          <w:marRight w:val="0"/>
          <w:marTop w:val="0"/>
          <w:marBottom w:val="0"/>
          <w:divBdr>
            <w:top w:val="none" w:sz="0" w:space="0" w:color="auto"/>
            <w:left w:val="none" w:sz="0" w:space="0" w:color="auto"/>
            <w:bottom w:val="none" w:sz="0" w:space="0" w:color="auto"/>
            <w:right w:val="none" w:sz="0" w:space="0" w:color="auto"/>
          </w:divBdr>
        </w:div>
        <w:div w:id="101413517">
          <w:marLeft w:val="0"/>
          <w:marRight w:val="0"/>
          <w:marTop w:val="0"/>
          <w:marBottom w:val="0"/>
          <w:divBdr>
            <w:top w:val="none" w:sz="0" w:space="0" w:color="auto"/>
            <w:left w:val="none" w:sz="0" w:space="0" w:color="auto"/>
            <w:bottom w:val="none" w:sz="0" w:space="0" w:color="auto"/>
            <w:right w:val="none" w:sz="0" w:space="0" w:color="auto"/>
          </w:divBdr>
          <w:divsChild>
            <w:div w:id="179010084">
              <w:marLeft w:val="0"/>
              <w:marRight w:val="0"/>
              <w:marTop w:val="0"/>
              <w:marBottom w:val="0"/>
              <w:divBdr>
                <w:top w:val="none" w:sz="0" w:space="0" w:color="auto"/>
                <w:left w:val="none" w:sz="0" w:space="0" w:color="auto"/>
                <w:bottom w:val="none" w:sz="0" w:space="0" w:color="auto"/>
                <w:right w:val="none" w:sz="0" w:space="0" w:color="auto"/>
              </w:divBdr>
            </w:div>
            <w:div w:id="186334347">
              <w:marLeft w:val="0"/>
              <w:marRight w:val="0"/>
              <w:marTop w:val="0"/>
              <w:marBottom w:val="0"/>
              <w:divBdr>
                <w:top w:val="none" w:sz="0" w:space="0" w:color="auto"/>
                <w:left w:val="none" w:sz="0" w:space="0" w:color="auto"/>
                <w:bottom w:val="none" w:sz="0" w:space="0" w:color="auto"/>
                <w:right w:val="none" w:sz="0" w:space="0" w:color="auto"/>
              </w:divBdr>
            </w:div>
            <w:div w:id="998776170">
              <w:marLeft w:val="0"/>
              <w:marRight w:val="0"/>
              <w:marTop w:val="0"/>
              <w:marBottom w:val="0"/>
              <w:divBdr>
                <w:top w:val="none" w:sz="0" w:space="0" w:color="auto"/>
                <w:left w:val="none" w:sz="0" w:space="0" w:color="auto"/>
                <w:bottom w:val="none" w:sz="0" w:space="0" w:color="auto"/>
                <w:right w:val="none" w:sz="0" w:space="0" w:color="auto"/>
              </w:divBdr>
            </w:div>
            <w:div w:id="1170019506">
              <w:marLeft w:val="0"/>
              <w:marRight w:val="0"/>
              <w:marTop w:val="0"/>
              <w:marBottom w:val="0"/>
              <w:divBdr>
                <w:top w:val="none" w:sz="0" w:space="0" w:color="auto"/>
                <w:left w:val="none" w:sz="0" w:space="0" w:color="auto"/>
                <w:bottom w:val="none" w:sz="0" w:space="0" w:color="auto"/>
                <w:right w:val="none" w:sz="0" w:space="0" w:color="auto"/>
              </w:divBdr>
            </w:div>
          </w:divsChild>
        </w:div>
        <w:div w:id="119956557">
          <w:marLeft w:val="0"/>
          <w:marRight w:val="0"/>
          <w:marTop w:val="0"/>
          <w:marBottom w:val="0"/>
          <w:divBdr>
            <w:top w:val="none" w:sz="0" w:space="0" w:color="auto"/>
            <w:left w:val="none" w:sz="0" w:space="0" w:color="auto"/>
            <w:bottom w:val="none" w:sz="0" w:space="0" w:color="auto"/>
            <w:right w:val="none" w:sz="0" w:space="0" w:color="auto"/>
          </w:divBdr>
        </w:div>
        <w:div w:id="130371518">
          <w:marLeft w:val="0"/>
          <w:marRight w:val="0"/>
          <w:marTop w:val="0"/>
          <w:marBottom w:val="0"/>
          <w:divBdr>
            <w:top w:val="none" w:sz="0" w:space="0" w:color="auto"/>
            <w:left w:val="none" w:sz="0" w:space="0" w:color="auto"/>
            <w:bottom w:val="none" w:sz="0" w:space="0" w:color="auto"/>
            <w:right w:val="none" w:sz="0" w:space="0" w:color="auto"/>
          </w:divBdr>
        </w:div>
        <w:div w:id="162202680">
          <w:marLeft w:val="0"/>
          <w:marRight w:val="0"/>
          <w:marTop w:val="0"/>
          <w:marBottom w:val="0"/>
          <w:divBdr>
            <w:top w:val="none" w:sz="0" w:space="0" w:color="auto"/>
            <w:left w:val="none" w:sz="0" w:space="0" w:color="auto"/>
            <w:bottom w:val="none" w:sz="0" w:space="0" w:color="auto"/>
            <w:right w:val="none" w:sz="0" w:space="0" w:color="auto"/>
          </w:divBdr>
        </w:div>
        <w:div w:id="164784729">
          <w:marLeft w:val="0"/>
          <w:marRight w:val="0"/>
          <w:marTop w:val="0"/>
          <w:marBottom w:val="0"/>
          <w:divBdr>
            <w:top w:val="none" w:sz="0" w:space="0" w:color="auto"/>
            <w:left w:val="none" w:sz="0" w:space="0" w:color="auto"/>
            <w:bottom w:val="none" w:sz="0" w:space="0" w:color="auto"/>
            <w:right w:val="none" w:sz="0" w:space="0" w:color="auto"/>
          </w:divBdr>
        </w:div>
        <w:div w:id="172375925">
          <w:marLeft w:val="0"/>
          <w:marRight w:val="0"/>
          <w:marTop w:val="0"/>
          <w:marBottom w:val="0"/>
          <w:divBdr>
            <w:top w:val="none" w:sz="0" w:space="0" w:color="auto"/>
            <w:left w:val="none" w:sz="0" w:space="0" w:color="auto"/>
            <w:bottom w:val="none" w:sz="0" w:space="0" w:color="auto"/>
            <w:right w:val="none" w:sz="0" w:space="0" w:color="auto"/>
          </w:divBdr>
          <w:divsChild>
            <w:div w:id="388845454">
              <w:marLeft w:val="0"/>
              <w:marRight w:val="0"/>
              <w:marTop w:val="0"/>
              <w:marBottom w:val="0"/>
              <w:divBdr>
                <w:top w:val="none" w:sz="0" w:space="0" w:color="auto"/>
                <w:left w:val="none" w:sz="0" w:space="0" w:color="auto"/>
                <w:bottom w:val="none" w:sz="0" w:space="0" w:color="auto"/>
                <w:right w:val="none" w:sz="0" w:space="0" w:color="auto"/>
              </w:divBdr>
            </w:div>
            <w:div w:id="396124136">
              <w:marLeft w:val="0"/>
              <w:marRight w:val="0"/>
              <w:marTop w:val="0"/>
              <w:marBottom w:val="0"/>
              <w:divBdr>
                <w:top w:val="none" w:sz="0" w:space="0" w:color="auto"/>
                <w:left w:val="none" w:sz="0" w:space="0" w:color="auto"/>
                <w:bottom w:val="none" w:sz="0" w:space="0" w:color="auto"/>
                <w:right w:val="none" w:sz="0" w:space="0" w:color="auto"/>
              </w:divBdr>
            </w:div>
            <w:div w:id="1744643678">
              <w:marLeft w:val="0"/>
              <w:marRight w:val="0"/>
              <w:marTop w:val="0"/>
              <w:marBottom w:val="0"/>
              <w:divBdr>
                <w:top w:val="none" w:sz="0" w:space="0" w:color="auto"/>
                <w:left w:val="none" w:sz="0" w:space="0" w:color="auto"/>
                <w:bottom w:val="none" w:sz="0" w:space="0" w:color="auto"/>
                <w:right w:val="none" w:sz="0" w:space="0" w:color="auto"/>
              </w:divBdr>
            </w:div>
            <w:div w:id="1752851822">
              <w:marLeft w:val="0"/>
              <w:marRight w:val="0"/>
              <w:marTop w:val="0"/>
              <w:marBottom w:val="0"/>
              <w:divBdr>
                <w:top w:val="none" w:sz="0" w:space="0" w:color="auto"/>
                <w:left w:val="none" w:sz="0" w:space="0" w:color="auto"/>
                <w:bottom w:val="none" w:sz="0" w:space="0" w:color="auto"/>
                <w:right w:val="none" w:sz="0" w:space="0" w:color="auto"/>
              </w:divBdr>
            </w:div>
            <w:div w:id="2084988402">
              <w:marLeft w:val="0"/>
              <w:marRight w:val="0"/>
              <w:marTop w:val="0"/>
              <w:marBottom w:val="0"/>
              <w:divBdr>
                <w:top w:val="none" w:sz="0" w:space="0" w:color="auto"/>
                <w:left w:val="none" w:sz="0" w:space="0" w:color="auto"/>
                <w:bottom w:val="none" w:sz="0" w:space="0" w:color="auto"/>
                <w:right w:val="none" w:sz="0" w:space="0" w:color="auto"/>
              </w:divBdr>
            </w:div>
          </w:divsChild>
        </w:div>
        <w:div w:id="181238271">
          <w:marLeft w:val="0"/>
          <w:marRight w:val="0"/>
          <w:marTop w:val="0"/>
          <w:marBottom w:val="0"/>
          <w:divBdr>
            <w:top w:val="none" w:sz="0" w:space="0" w:color="auto"/>
            <w:left w:val="none" w:sz="0" w:space="0" w:color="auto"/>
            <w:bottom w:val="none" w:sz="0" w:space="0" w:color="auto"/>
            <w:right w:val="none" w:sz="0" w:space="0" w:color="auto"/>
          </w:divBdr>
        </w:div>
        <w:div w:id="183400120">
          <w:marLeft w:val="0"/>
          <w:marRight w:val="0"/>
          <w:marTop w:val="0"/>
          <w:marBottom w:val="0"/>
          <w:divBdr>
            <w:top w:val="none" w:sz="0" w:space="0" w:color="auto"/>
            <w:left w:val="none" w:sz="0" w:space="0" w:color="auto"/>
            <w:bottom w:val="none" w:sz="0" w:space="0" w:color="auto"/>
            <w:right w:val="none" w:sz="0" w:space="0" w:color="auto"/>
          </w:divBdr>
        </w:div>
        <w:div w:id="207305081">
          <w:marLeft w:val="0"/>
          <w:marRight w:val="0"/>
          <w:marTop w:val="0"/>
          <w:marBottom w:val="0"/>
          <w:divBdr>
            <w:top w:val="none" w:sz="0" w:space="0" w:color="auto"/>
            <w:left w:val="none" w:sz="0" w:space="0" w:color="auto"/>
            <w:bottom w:val="none" w:sz="0" w:space="0" w:color="auto"/>
            <w:right w:val="none" w:sz="0" w:space="0" w:color="auto"/>
          </w:divBdr>
        </w:div>
        <w:div w:id="207953879">
          <w:marLeft w:val="0"/>
          <w:marRight w:val="0"/>
          <w:marTop w:val="0"/>
          <w:marBottom w:val="0"/>
          <w:divBdr>
            <w:top w:val="none" w:sz="0" w:space="0" w:color="auto"/>
            <w:left w:val="none" w:sz="0" w:space="0" w:color="auto"/>
            <w:bottom w:val="none" w:sz="0" w:space="0" w:color="auto"/>
            <w:right w:val="none" w:sz="0" w:space="0" w:color="auto"/>
          </w:divBdr>
        </w:div>
        <w:div w:id="222251964">
          <w:marLeft w:val="0"/>
          <w:marRight w:val="0"/>
          <w:marTop w:val="0"/>
          <w:marBottom w:val="0"/>
          <w:divBdr>
            <w:top w:val="none" w:sz="0" w:space="0" w:color="auto"/>
            <w:left w:val="none" w:sz="0" w:space="0" w:color="auto"/>
            <w:bottom w:val="none" w:sz="0" w:space="0" w:color="auto"/>
            <w:right w:val="none" w:sz="0" w:space="0" w:color="auto"/>
          </w:divBdr>
        </w:div>
        <w:div w:id="229077860">
          <w:marLeft w:val="0"/>
          <w:marRight w:val="0"/>
          <w:marTop w:val="0"/>
          <w:marBottom w:val="0"/>
          <w:divBdr>
            <w:top w:val="none" w:sz="0" w:space="0" w:color="auto"/>
            <w:left w:val="none" w:sz="0" w:space="0" w:color="auto"/>
            <w:bottom w:val="none" w:sz="0" w:space="0" w:color="auto"/>
            <w:right w:val="none" w:sz="0" w:space="0" w:color="auto"/>
          </w:divBdr>
        </w:div>
        <w:div w:id="230820943">
          <w:marLeft w:val="0"/>
          <w:marRight w:val="0"/>
          <w:marTop w:val="0"/>
          <w:marBottom w:val="0"/>
          <w:divBdr>
            <w:top w:val="none" w:sz="0" w:space="0" w:color="auto"/>
            <w:left w:val="none" w:sz="0" w:space="0" w:color="auto"/>
            <w:bottom w:val="none" w:sz="0" w:space="0" w:color="auto"/>
            <w:right w:val="none" w:sz="0" w:space="0" w:color="auto"/>
          </w:divBdr>
          <w:divsChild>
            <w:div w:id="310446966">
              <w:marLeft w:val="0"/>
              <w:marRight w:val="0"/>
              <w:marTop w:val="0"/>
              <w:marBottom w:val="0"/>
              <w:divBdr>
                <w:top w:val="none" w:sz="0" w:space="0" w:color="auto"/>
                <w:left w:val="none" w:sz="0" w:space="0" w:color="auto"/>
                <w:bottom w:val="none" w:sz="0" w:space="0" w:color="auto"/>
                <w:right w:val="none" w:sz="0" w:space="0" w:color="auto"/>
              </w:divBdr>
            </w:div>
            <w:div w:id="722564995">
              <w:marLeft w:val="0"/>
              <w:marRight w:val="0"/>
              <w:marTop w:val="0"/>
              <w:marBottom w:val="0"/>
              <w:divBdr>
                <w:top w:val="none" w:sz="0" w:space="0" w:color="auto"/>
                <w:left w:val="none" w:sz="0" w:space="0" w:color="auto"/>
                <w:bottom w:val="none" w:sz="0" w:space="0" w:color="auto"/>
                <w:right w:val="none" w:sz="0" w:space="0" w:color="auto"/>
              </w:divBdr>
            </w:div>
            <w:div w:id="755788864">
              <w:marLeft w:val="0"/>
              <w:marRight w:val="0"/>
              <w:marTop w:val="0"/>
              <w:marBottom w:val="0"/>
              <w:divBdr>
                <w:top w:val="none" w:sz="0" w:space="0" w:color="auto"/>
                <w:left w:val="none" w:sz="0" w:space="0" w:color="auto"/>
                <w:bottom w:val="none" w:sz="0" w:space="0" w:color="auto"/>
                <w:right w:val="none" w:sz="0" w:space="0" w:color="auto"/>
              </w:divBdr>
            </w:div>
            <w:div w:id="979578481">
              <w:marLeft w:val="0"/>
              <w:marRight w:val="0"/>
              <w:marTop w:val="0"/>
              <w:marBottom w:val="0"/>
              <w:divBdr>
                <w:top w:val="none" w:sz="0" w:space="0" w:color="auto"/>
                <w:left w:val="none" w:sz="0" w:space="0" w:color="auto"/>
                <w:bottom w:val="none" w:sz="0" w:space="0" w:color="auto"/>
                <w:right w:val="none" w:sz="0" w:space="0" w:color="auto"/>
              </w:divBdr>
            </w:div>
            <w:div w:id="1779638139">
              <w:marLeft w:val="0"/>
              <w:marRight w:val="0"/>
              <w:marTop w:val="0"/>
              <w:marBottom w:val="0"/>
              <w:divBdr>
                <w:top w:val="none" w:sz="0" w:space="0" w:color="auto"/>
                <w:left w:val="none" w:sz="0" w:space="0" w:color="auto"/>
                <w:bottom w:val="none" w:sz="0" w:space="0" w:color="auto"/>
                <w:right w:val="none" w:sz="0" w:space="0" w:color="auto"/>
              </w:divBdr>
            </w:div>
          </w:divsChild>
        </w:div>
        <w:div w:id="249581391">
          <w:marLeft w:val="0"/>
          <w:marRight w:val="0"/>
          <w:marTop w:val="0"/>
          <w:marBottom w:val="0"/>
          <w:divBdr>
            <w:top w:val="none" w:sz="0" w:space="0" w:color="auto"/>
            <w:left w:val="none" w:sz="0" w:space="0" w:color="auto"/>
            <w:bottom w:val="none" w:sz="0" w:space="0" w:color="auto"/>
            <w:right w:val="none" w:sz="0" w:space="0" w:color="auto"/>
          </w:divBdr>
        </w:div>
        <w:div w:id="257833192">
          <w:marLeft w:val="0"/>
          <w:marRight w:val="0"/>
          <w:marTop w:val="0"/>
          <w:marBottom w:val="0"/>
          <w:divBdr>
            <w:top w:val="none" w:sz="0" w:space="0" w:color="auto"/>
            <w:left w:val="none" w:sz="0" w:space="0" w:color="auto"/>
            <w:bottom w:val="none" w:sz="0" w:space="0" w:color="auto"/>
            <w:right w:val="none" w:sz="0" w:space="0" w:color="auto"/>
          </w:divBdr>
          <w:divsChild>
            <w:div w:id="479151383">
              <w:marLeft w:val="0"/>
              <w:marRight w:val="0"/>
              <w:marTop w:val="0"/>
              <w:marBottom w:val="0"/>
              <w:divBdr>
                <w:top w:val="none" w:sz="0" w:space="0" w:color="auto"/>
                <w:left w:val="none" w:sz="0" w:space="0" w:color="auto"/>
                <w:bottom w:val="none" w:sz="0" w:space="0" w:color="auto"/>
                <w:right w:val="none" w:sz="0" w:space="0" w:color="auto"/>
              </w:divBdr>
            </w:div>
            <w:div w:id="839155103">
              <w:marLeft w:val="0"/>
              <w:marRight w:val="0"/>
              <w:marTop w:val="0"/>
              <w:marBottom w:val="0"/>
              <w:divBdr>
                <w:top w:val="none" w:sz="0" w:space="0" w:color="auto"/>
                <w:left w:val="none" w:sz="0" w:space="0" w:color="auto"/>
                <w:bottom w:val="none" w:sz="0" w:space="0" w:color="auto"/>
                <w:right w:val="none" w:sz="0" w:space="0" w:color="auto"/>
              </w:divBdr>
            </w:div>
            <w:div w:id="1075787744">
              <w:marLeft w:val="0"/>
              <w:marRight w:val="0"/>
              <w:marTop w:val="0"/>
              <w:marBottom w:val="0"/>
              <w:divBdr>
                <w:top w:val="none" w:sz="0" w:space="0" w:color="auto"/>
                <w:left w:val="none" w:sz="0" w:space="0" w:color="auto"/>
                <w:bottom w:val="none" w:sz="0" w:space="0" w:color="auto"/>
                <w:right w:val="none" w:sz="0" w:space="0" w:color="auto"/>
              </w:divBdr>
            </w:div>
            <w:div w:id="1252545815">
              <w:marLeft w:val="0"/>
              <w:marRight w:val="0"/>
              <w:marTop w:val="0"/>
              <w:marBottom w:val="0"/>
              <w:divBdr>
                <w:top w:val="none" w:sz="0" w:space="0" w:color="auto"/>
                <w:left w:val="none" w:sz="0" w:space="0" w:color="auto"/>
                <w:bottom w:val="none" w:sz="0" w:space="0" w:color="auto"/>
                <w:right w:val="none" w:sz="0" w:space="0" w:color="auto"/>
              </w:divBdr>
            </w:div>
            <w:div w:id="1849368233">
              <w:marLeft w:val="0"/>
              <w:marRight w:val="0"/>
              <w:marTop w:val="0"/>
              <w:marBottom w:val="0"/>
              <w:divBdr>
                <w:top w:val="none" w:sz="0" w:space="0" w:color="auto"/>
                <w:left w:val="none" w:sz="0" w:space="0" w:color="auto"/>
                <w:bottom w:val="none" w:sz="0" w:space="0" w:color="auto"/>
                <w:right w:val="none" w:sz="0" w:space="0" w:color="auto"/>
              </w:divBdr>
            </w:div>
          </w:divsChild>
        </w:div>
        <w:div w:id="260379568">
          <w:marLeft w:val="0"/>
          <w:marRight w:val="0"/>
          <w:marTop w:val="0"/>
          <w:marBottom w:val="0"/>
          <w:divBdr>
            <w:top w:val="none" w:sz="0" w:space="0" w:color="auto"/>
            <w:left w:val="none" w:sz="0" w:space="0" w:color="auto"/>
            <w:bottom w:val="none" w:sz="0" w:space="0" w:color="auto"/>
            <w:right w:val="none" w:sz="0" w:space="0" w:color="auto"/>
          </w:divBdr>
        </w:div>
        <w:div w:id="261299348">
          <w:marLeft w:val="0"/>
          <w:marRight w:val="0"/>
          <w:marTop w:val="0"/>
          <w:marBottom w:val="0"/>
          <w:divBdr>
            <w:top w:val="none" w:sz="0" w:space="0" w:color="auto"/>
            <w:left w:val="none" w:sz="0" w:space="0" w:color="auto"/>
            <w:bottom w:val="none" w:sz="0" w:space="0" w:color="auto"/>
            <w:right w:val="none" w:sz="0" w:space="0" w:color="auto"/>
          </w:divBdr>
        </w:div>
        <w:div w:id="268395003">
          <w:marLeft w:val="0"/>
          <w:marRight w:val="0"/>
          <w:marTop w:val="0"/>
          <w:marBottom w:val="0"/>
          <w:divBdr>
            <w:top w:val="none" w:sz="0" w:space="0" w:color="auto"/>
            <w:left w:val="none" w:sz="0" w:space="0" w:color="auto"/>
            <w:bottom w:val="none" w:sz="0" w:space="0" w:color="auto"/>
            <w:right w:val="none" w:sz="0" w:space="0" w:color="auto"/>
          </w:divBdr>
        </w:div>
        <w:div w:id="268976239">
          <w:marLeft w:val="0"/>
          <w:marRight w:val="0"/>
          <w:marTop w:val="0"/>
          <w:marBottom w:val="0"/>
          <w:divBdr>
            <w:top w:val="none" w:sz="0" w:space="0" w:color="auto"/>
            <w:left w:val="none" w:sz="0" w:space="0" w:color="auto"/>
            <w:bottom w:val="none" w:sz="0" w:space="0" w:color="auto"/>
            <w:right w:val="none" w:sz="0" w:space="0" w:color="auto"/>
          </w:divBdr>
          <w:divsChild>
            <w:div w:id="1101417096">
              <w:marLeft w:val="0"/>
              <w:marRight w:val="0"/>
              <w:marTop w:val="0"/>
              <w:marBottom w:val="0"/>
              <w:divBdr>
                <w:top w:val="none" w:sz="0" w:space="0" w:color="auto"/>
                <w:left w:val="none" w:sz="0" w:space="0" w:color="auto"/>
                <w:bottom w:val="none" w:sz="0" w:space="0" w:color="auto"/>
                <w:right w:val="none" w:sz="0" w:space="0" w:color="auto"/>
              </w:divBdr>
            </w:div>
            <w:div w:id="1189368490">
              <w:marLeft w:val="0"/>
              <w:marRight w:val="0"/>
              <w:marTop w:val="0"/>
              <w:marBottom w:val="0"/>
              <w:divBdr>
                <w:top w:val="none" w:sz="0" w:space="0" w:color="auto"/>
                <w:left w:val="none" w:sz="0" w:space="0" w:color="auto"/>
                <w:bottom w:val="none" w:sz="0" w:space="0" w:color="auto"/>
                <w:right w:val="none" w:sz="0" w:space="0" w:color="auto"/>
              </w:divBdr>
            </w:div>
            <w:div w:id="1692803484">
              <w:marLeft w:val="0"/>
              <w:marRight w:val="0"/>
              <w:marTop w:val="0"/>
              <w:marBottom w:val="0"/>
              <w:divBdr>
                <w:top w:val="none" w:sz="0" w:space="0" w:color="auto"/>
                <w:left w:val="none" w:sz="0" w:space="0" w:color="auto"/>
                <w:bottom w:val="none" w:sz="0" w:space="0" w:color="auto"/>
                <w:right w:val="none" w:sz="0" w:space="0" w:color="auto"/>
              </w:divBdr>
            </w:div>
            <w:div w:id="1730573815">
              <w:marLeft w:val="0"/>
              <w:marRight w:val="0"/>
              <w:marTop w:val="0"/>
              <w:marBottom w:val="0"/>
              <w:divBdr>
                <w:top w:val="none" w:sz="0" w:space="0" w:color="auto"/>
                <w:left w:val="none" w:sz="0" w:space="0" w:color="auto"/>
                <w:bottom w:val="none" w:sz="0" w:space="0" w:color="auto"/>
                <w:right w:val="none" w:sz="0" w:space="0" w:color="auto"/>
              </w:divBdr>
            </w:div>
            <w:div w:id="1835801325">
              <w:marLeft w:val="0"/>
              <w:marRight w:val="0"/>
              <w:marTop w:val="0"/>
              <w:marBottom w:val="0"/>
              <w:divBdr>
                <w:top w:val="none" w:sz="0" w:space="0" w:color="auto"/>
                <w:left w:val="none" w:sz="0" w:space="0" w:color="auto"/>
                <w:bottom w:val="none" w:sz="0" w:space="0" w:color="auto"/>
                <w:right w:val="none" w:sz="0" w:space="0" w:color="auto"/>
              </w:divBdr>
            </w:div>
          </w:divsChild>
        </w:div>
        <w:div w:id="270014057">
          <w:marLeft w:val="0"/>
          <w:marRight w:val="0"/>
          <w:marTop w:val="0"/>
          <w:marBottom w:val="0"/>
          <w:divBdr>
            <w:top w:val="none" w:sz="0" w:space="0" w:color="auto"/>
            <w:left w:val="none" w:sz="0" w:space="0" w:color="auto"/>
            <w:bottom w:val="none" w:sz="0" w:space="0" w:color="auto"/>
            <w:right w:val="none" w:sz="0" w:space="0" w:color="auto"/>
          </w:divBdr>
          <w:divsChild>
            <w:div w:id="1246963021">
              <w:marLeft w:val="0"/>
              <w:marRight w:val="0"/>
              <w:marTop w:val="0"/>
              <w:marBottom w:val="0"/>
              <w:divBdr>
                <w:top w:val="none" w:sz="0" w:space="0" w:color="auto"/>
                <w:left w:val="none" w:sz="0" w:space="0" w:color="auto"/>
                <w:bottom w:val="none" w:sz="0" w:space="0" w:color="auto"/>
                <w:right w:val="none" w:sz="0" w:space="0" w:color="auto"/>
              </w:divBdr>
            </w:div>
            <w:div w:id="1665860871">
              <w:marLeft w:val="0"/>
              <w:marRight w:val="0"/>
              <w:marTop w:val="0"/>
              <w:marBottom w:val="0"/>
              <w:divBdr>
                <w:top w:val="none" w:sz="0" w:space="0" w:color="auto"/>
                <w:left w:val="none" w:sz="0" w:space="0" w:color="auto"/>
                <w:bottom w:val="none" w:sz="0" w:space="0" w:color="auto"/>
                <w:right w:val="none" w:sz="0" w:space="0" w:color="auto"/>
              </w:divBdr>
            </w:div>
            <w:div w:id="1792359818">
              <w:marLeft w:val="0"/>
              <w:marRight w:val="0"/>
              <w:marTop w:val="0"/>
              <w:marBottom w:val="0"/>
              <w:divBdr>
                <w:top w:val="none" w:sz="0" w:space="0" w:color="auto"/>
                <w:left w:val="none" w:sz="0" w:space="0" w:color="auto"/>
                <w:bottom w:val="none" w:sz="0" w:space="0" w:color="auto"/>
                <w:right w:val="none" w:sz="0" w:space="0" w:color="auto"/>
              </w:divBdr>
            </w:div>
            <w:div w:id="1880703563">
              <w:marLeft w:val="0"/>
              <w:marRight w:val="0"/>
              <w:marTop w:val="0"/>
              <w:marBottom w:val="0"/>
              <w:divBdr>
                <w:top w:val="none" w:sz="0" w:space="0" w:color="auto"/>
                <w:left w:val="none" w:sz="0" w:space="0" w:color="auto"/>
                <w:bottom w:val="none" w:sz="0" w:space="0" w:color="auto"/>
                <w:right w:val="none" w:sz="0" w:space="0" w:color="auto"/>
              </w:divBdr>
            </w:div>
            <w:div w:id="1984311562">
              <w:marLeft w:val="0"/>
              <w:marRight w:val="0"/>
              <w:marTop w:val="0"/>
              <w:marBottom w:val="0"/>
              <w:divBdr>
                <w:top w:val="none" w:sz="0" w:space="0" w:color="auto"/>
                <w:left w:val="none" w:sz="0" w:space="0" w:color="auto"/>
                <w:bottom w:val="none" w:sz="0" w:space="0" w:color="auto"/>
                <w:right w:val="none" w:sz="0" w:space="0" w:color="auto"/>
              </w:divBdr>
            </w:div>
          </w:divsChild>
        </w:div>
        <w:div w:id="270212554">
          <w:marLeft w:val="0"/>
          <w:marRight w:val="0"/>
          <w:marTop w:val="0"/>
          <w:marBottom w:val="0"/>
          <w:divBdr>
            <w:top w:val="none" w:sz="0" w:space="0" w:color="auto"/>
            <w:left w:val="none" w:sz="0" w:space="0" w:color="auto"/>
            <w:bottom w:val="none" w:sz="0" w:space="0" w:color="auto"/>
            <w:right w:val="none" w:sz="0" w:space="0" w:color="auto"/>
          </w:divBdr>
        </w:div>
        <w:div w:id="271405906">
          <w:marLeft w:val="0"/>
          <w:marRight w:val="0"/>
          <w:marTop w:val="0"/>
          <w:marBottom w:val="0"/>
          <w:divBdr>
            <w:top w:val="none" w:sz="0" w:space="0" w:color="auto"/>
            <w:left w:val="none" w:sz="0" w:space="0" w:color="auto"/>
            <w:bottom w:val="none" w:sz="0" w:space="0" w:color="auto"/>
            <w:right w:val="none" w:sz="0" w:space="0" w:color="auto"/>
          </w:divBdr>
          <w:divsChild>
            <w:div w:id="735202107">
              <w:marLeft w:val="0"/>
              <w:marRight w:val="0"/>
              <w:marTop w:val="0"/>
              <w:marBottom w:val="0"/>
              <w:divBdr>
                <w:top w:val="none" w:sz="0" w:space="0" w:color="auto"/>
                <w:left w:val="none" w:sz="0" w:space="0" w:color="auto"/>
                <w:bottom w:val="none" w:sz="0" w:space="0" w:color="auto"/>
                <w:right w:val="none" w:sz="0" w:space="0" w:color="auto"/>
              </w:divBdr>
            </w:div>
            <w:div w:id="878051750">
              <w:marLeft w:val="0"/>
              <w:marRight w:val="0"/>
              <w:marTop w:val="0"/>
              <w:marBottom w:val="0"/>
              <w:divBdr>
                <w:top w:val="none" w:sz="0" w:space="0" w:color="auto"/>
                <w:left w:val="none" w:sz="0" w:space="0" w:color="auto"/>
                <w:bottom w:val="none" w:sz="0" w:space="0" w:color="auto"/>
                <w:right w:val="none" w:sz="0" w:space="0" w:color="auto"/>
              </w:divBdr>
            </w:div>
            <w:div w:id="942152006">
              <w:marLeft w:val="0"/>
              <w:marRight w:val="0"/>
              <w:marTop w:val="0"/>
              <w:marBottom w:val="0"/>
              <w:divBdr>
                <w:top w:val="none" w:sz="0" w:space="0" w:color="auto"/>
                <w:left w:val="none" w:sz="0" w:space="0" w:color="auto"/>
                <w:bottom w:val="none" w:sz="0" w:space="0" w:color="auto"/>
                <w:right w:val="none" w:sz="0" w:space="0" w:color="auto"/>
              </w:divBdr>
            </w:div>
            <w:div w:id="1305768419">
              <w:marLeft w:val="0"/>
              <w:marRight w:val="0"/>
              <w:marTop w:val="0"/>
              <w:marBottom w:val="0"/>
              <w:divBdr>
                <w:top w:val="none" w:sz="0" w:space="0" w:color="auto"/>
                <w:left w:val="none" w:sz="0" w:space="0" w:color="auto"/>
                <w:bottom w:val="none" w:sz="0" w:space="0" w:color="auto"/>
                <w:right w:val="none" w:sz="0" w:space="0" w:color="auto"/>
              </w:divBdr>
            </w:div>
            <w:div w:id="1759205398">
              <w:marLeft w:val="0"/>
              <w:marRight w:val="0"/>
              <w:marTop w:val="0"/>
              <w:marBottom w:val="0"/>
              <w:divBdr>
                <w:top w:val="none" w:sz="0" w:space="0" w:color="auto"/>
                <w:left w:val="none" w:sz="0" w:space="0" w:color="auto"/>
                <w:bottom w:val="none" w:sz="0" w:space="0" w:color="auto"/>
                <w:right w:val="none" w:sz="0" w:space="0" w:color="auto"/>
              </w:divBdr>
            </w:div>
          </w:divsChild>
        </w:div>
        <w:div w:id="273221034">
          <w:marLeft w:val="0"/>
          <w:marRight w:val="0"/>
          <w:marTop w:val="0"/>
          <w:marBottom w:val="0"/>
          <w:divBdr>
            <w:top w:val="none" w:sz="0" w:space="0" w:color="auto"/>
            <w:left w:val="none" w:sz="0" w:space="0" w:color="auto"/>
            <w:bottom w:val="none" w:sz="0" w:space="0" w:color="auto"/>
            <w:right w:val="none" w:sz="0" w:space="0" w:color="auto"/>
          </w:divBdr>
        </w:div>
        <w:div w:id="274561564">
          <w:marLeft w:val="0"/>
          <w:marRight w:val="0"/>
          <w:marTop w:val="0"/>
          <w:marBottom w:val="0"/>
          <w:divBdr>
            <w:top w:val="none" w:sz="0" w:space="0" w:color="auto"/>
            <w:left w:val="none" w:sz="0" w:space="0" w:color="auto"/>
            <w:bottom w:val="none" w:sz="0" w:space="0" w:color="auto"/>
            <w:right w:val="none" w:sz="0" w:space="0" w:color="auto"/>
          </w:divBdr>
        </w:div>
        <w:div w:id="274824579">
          <w:marLeft w:val="0"/>
          <w:marRight w:val="0"/>
          <w:marTop w:val="0"/>
          <w:marBottom w:val="0"/>
          <w:divBdr>
            <w:top w:val="none" w:sz="0" w:space="0" w:color="auto"/>
            <w:left w:val="none" w:sz="0" w:space="0" w:color="auto"/>
            <w:bottom w:val="none" w:sz="0" w:space="0" w:color="auto"/>
            <w:right w:val="none" w:sz="0" w:space="0" w:color="auto"/>
          </w:divBdr>
          <w:divsChild>
            <w:div w:id="1638100186">
              <w:marLeft w:val="0"/>
              <w:marRight w:val="0"/>
              <w:marTop w:val="0"/>
              <w:marBottom w:val="0"/>
              <w:divBdr>
                <w:top w:val="none" w:sz="0" w:space="0" w:color="auto"/>
                <w:left w:val="none" w:sz="0" w:space="0" w:color="auto"/>
                <w:bottom w:val="none" w:sz="0" w:space="0" w:color="auto"/>
                <w:right w:val="none" w:sz="0" w:space="0" w:color="auto"/>
              </w:divBdr>
            </w:div>
          </w:divsChild>
        </w:div>
        <w:div w:id="278923907">
          <w:marLeft w:val="0"/>
          <w:marRight w:val="0"/>
          <w:marTop w:val="0"/>
          <w:marBottom w:val="0"/>
          <w:divBdr>
            <w:top w:val="none" w:sz="0" w:space="0" w:color="auto"/>
            <w:left w:val="none" w:sz="0" w:space="0" w:color="auto"/>
            <w:bottom w:val="none" w:sz="0" w:space="0" w:color="auto"/>
            <w:right w:val="none" w:sz="0" w:space="0" w:color="auto"/>
          </w:divBdr>
          <w:divsChild>
            <w:div w:id="1311442725">
              <w:marLeft w:val="0"/>
              <w:marRight w:val="0"/>
              <w:marTop w:val="0"/>
              <w:marBottom w:val="0"/>
              <w:divBdr>
                <w:top w:val="none" w:sz="0" w:space="0" w:color="auto"/>
                <w:left w:val="none" w:sz="0" w:space="0" w:color="auto"/>
                <w:bottom w:val="none" w:sz="0" w:space="0" w:color="auto"/>
                <w:right w:val="none" w:sz="0" w:space="0" w:color="auto"/>
              </w:divBdr>
            </w:div>
            <w:div w:id="1408921430">
              <w:marLeft w:val="0"/>
              <w:marRight w:val="0"/>
              <w:marTop w:val="0"/>
              <w:marBottom w:val="0"/>
              <w:divBdr>
                <w:top w:val="none" w:sz="0" w:space="0" w:color="auto"/>
                <w:left w:val="none" w:sz="0" w:space="0" w:color="auto"/>
                <w:bottom w:val="none" w:sz="0" w:space="0" w:color="auto"/>
                <w:right w:val="none" w:sz="0" w:space="0" w:color="auto"/>
              </w:divBdr>
            </w:div>
            <w:div w:id="1936280821">
              <w:marLeft w:val="0"/>
              <w:marRight w:val="0"/>
              <w:marTop w:val="0"/>
              <w:marBottom w:val="0"/>
              <w:divBdr>
                <w:top w:val="none" w:sz="0" w:space="0" w:color="auto"/>
                <w:left w:val="none" w:sz="0" w:space="0" w:color="auto"/>
                <w:bottom w:val="none" w:sz="0" w:space="0" w:color="auto"/>
                <w:right w:val="none" w:sz="0" w:space="0" w:color="auto"/>
              </w:divBdr>
            </w:div>
            <w:div w:id="2060936148">
              <w:marLeft w:val="0"/>
              <w:marRight w:val="0"/>
              <w:marTop w:val="0"/>
              <w:marBottom w:val="0"/>
              <w:divBdr>
                <w:top w:val="none" w:sz="0" w:space="0" w:color="auto"/>
                <w:left w:val="none" w:sz="0" w:space="0" w:color="auto"/>
                <w:bottom w:val="none" w:sz="0" w:space="0" w:color="auto"/>
                <w:right w:val="none" w:sz="0" w:space="0" w:color="auto"/>
              </w:divBdr>
            </w:div>
          </w:divsChild>
        </w:div>
        <w:div w:id="279070673">
          <w:marLeft w:val="0"/>
          <w:marRight w:val="0"/>
          <w:marTop w:val="0"/>
          <w:marBottom w:val="0"/>
          <w:divBdr>
            <w:top w:val="none" w:sz="0" w:space="0" w:color="auto"/>
            <w:left w:val="none" w:sz="0" w:space="0" w:color="auto"/>
            <w:bottom w:val="none" w:sz="0" w:space="0" w:color="auto"/>
            <w:right w:val="none" w:sz="0" w:space="0" w:color="auto"/>
          </w:divBdr>
        </w:div>
        <w:div w:id="279843060">
          <w:marLeft w:val="0"/>
          <w:marRight w:val="0"/>
          <w:marTop w:val="0"/>
          <w:marBottom w:val="0"/>
          <w:divBdr>
            <w:top w:val="none" w:sz="0" w:space="0" w:color="auto"/>
            <w:left w:val="none" w:sz="0" w:space="0" w:color="auto"/>
            <w:bottom w:val="none" w:sz="0" w:space="0" w:color="auto"/>
            <w:right w:val="none" w:sz="0" w:space="0" w:color="auto"/>
          </w:divBdr>
        </w:div>
        <w:div w:id="281040074">
          <w:marLeft w:val="0"/>
          <w:marRight w:val="0"/>
          <w:marTop w:val="0"/>
          <w:marBottom w:val="0"/>
          <w:divBdr>
            <w:top w:val="none" w:sz="0" w:space="0" w:color="auto"/>
            <w:left w:val="none" w:sz="0" w:space="0" w:color="auto"/>
            <w:bottom w:val="none" w:sz="0" w:space="0" w:color="auto"/>
            <w:right w:val="none" w:sz="0" w:space="0" w:color="auto"/>
          </w:divBdr>
        </w:div>
        <w:div w:id="281232618">
          <w:marLeft w:val="0"/>
          <w:marRight w:val="0"/>
          <w:marTop w:val="0"/>
          <w:marBottom w:val="0"/>
          <w:divBdr>
            <w:top w:val="none" w:sz="0" w:space="0" w:color="auto"/>
            <w:left w:val="none" w:sz="0" w:space="0" w:color="auto"/>
            <w:bottom w:val="none" w:sz="0" w:space="0" w:color="auto"/>
            <w:right w:val="none" w:sz="0" w:space="0" w:color="auto"/>
          </w:divBdr>
        </w:div>
        <w:div w:id="288517329">
          <w:marLeft w:val="0"/>
          <w:marRight w:val="0"/>
          <w:marTop w:val="0"/>
          <w:marBottom w:val="0"/>
          <w:divBdr>
            <w:top w:val="none" w:sz="0" w:space="0" w:color="auto"/>
            <w:left w:val="none" w:sz="0" w:space="0" w:color="auto"/>
            <w:bottom w:val="none" w:sz="0" w:space="0" w:color="auto"/>
            <w:right w:val="none" w:sz="0" w:space="0" w:color="auto"/>
          </w:divBdr>
        </w:div>
        <w:div w:id="290478341">
          <w:marLeft w:val="0"/>
          <w:marRight w:val="0"/>
          <w:marTop w:val="0"/>
          <w:marBottom w:val="0"/>
          <w:divBdr>
            <w:top w:val="none" w:sz="0" w:space="0" w:color="auto"/>
            <w:left w:val="none" w:sz="0" w:space="0" w:color="auto"/>
            <w:bottom w:val="none" w:sz="0" w:space="0" w:color="auto"/>
            <w:right w:val="none" w:sz="0" w:space="0" w:color="auto"/>
          </w:divBdr>
          <w:divsChild>
            <w:div w:id="264310051">
              <w:marLeft w:val="0"/>
              <w:marRight w:val="0"/>
              <w:marTop w:val="0"/>
              <w:marBottom w:val="0"/>
              <w:divBdr>
                <w:top w:val="none" w:sz="0" w:space="0" w:color="auto"/>
                <w:left w:val="none" w:sz="0" w:space="0" w:color="auto"/>
                <w:bottom w:val="none" w:sz="0" w:space="0" w:color="auto"/>
                <w:right w:val="none" w:sz="0" w:space="0" w:color="auto"/>
              </w:divBdr>
            </w:div>
            <w:div w:id="282153385">
              <w:marLeft w:val="0"/>
              <w:marRight w:val="0"/>
              <w:marTop w:val="0"/>
              <w:marBottom w:val="0"/>
              <w:divBdr>
                <w:top w:val="none" w:sz="0" w:space="0" w:color="auto"/>
                <w:left w:val="none" w:sz="0" w:space="0" w:color="auto"/>
                <w:bottom w:val="none" w:sz="0" w:space="0" w:color="auto"/>
                <w:right w:val="none" w:sz="0" w:space="0" w:color="auto"/>
              </w:divBdr>
            </w:div>
            <w:div w:id="889536563">
              <w:marLeft w:val="0"/>
              <w:marRight w:val="0"/>
              <w:marTop w:val="0"/>
              <w:marBottom w:val="0"/>
              <w:divBdr>
                <w:top w:val="none" w:sz="0" w:space="0" w:color="auto"/>
                <w:left w:val="none" w:sz="0" w:space="0" w:color="auto"/>
                <w:bottom w:val="none" w:sz="0" w:space="0" w:color="auto"/>
                <w:right w:val="none" w:sz="0" w:space="0" w:color="auto"/>
              </w:divBdr>
            </w:div>
            <w:div w:id="1345934917">
              <w:marLeft w:val="0"/>
              <w:marRight w:val="0"/>
              <w:marTop w:val="0"/>
              <w:marBottom w:val="0"/>
              <w:divBdr>
                <w:top w:val="none" w:sz="0" w:space="0" w:color="auto"/>
                <w:left w:val="none" w:sz="0" w:space="0" w:color="auto"/>
                <w:bottom w:val="none" w:sz="0" w:space="0" w:color="auto"/>
                <w:right w:val="none" w:sz="0" w:space="0" w:color="auto"/>
              </w:divBdr>
            </w:div>
            <w:div w:id="1905949358">
              <w:marLeft w:val="0"/>
              <w:marRight w:val="0"/>
              <w:marTop w:val="0"/>
              <w:marBottom w:val="0"/>
              <w:divBdr>
                <w:top w:val="none" w:sz="0" w:space="0" w:color="auto"/>
                <w:left w:val="none" w:sz="0" w:space="0" w:color="auto"/>
                <w:bottom w:val="none" w:sz="0" w:space="0" w:color="auto"/>
                <w:right w:val="none" w:sz="0" w:space="0" w:color="auto"/>
              </w:divBdr>
            </w:div>
          </w:divsChild>
        </w:div>
        <w:div w:id="291181487">
          <w:marLeft w:val="0"/>
          <w:marRight w:val="0"/>
          <w:marTop w:val="0"/>
          <w:marBottom w:val="0"/>
          <w:divBdr>
            <w:top w:val="none" w:sz="0" w:space="0" w:color="auto"/>
            <w:left w:val="none" w:sz="0" w:space="0" w:color="auto"/>
            <w:bottom w:val="none" w:sz="0" w:space="0" w:color="auto"/>
            <w:right w:val="none" w:sz="0" w:space="0" w:color="auto"/>
          </w:divBdr>
        </w:div>
        <w:div w:id="291833519">
          <w:marLeft w:val="0"/>
          <w:marRight w:val="0"/>
          <w:marTop w:val="0"/>
          <w:marBottom w:val="0"/>
          <w:divBdr>
            <w:top w:val="none" w:sz="0" w:space="0" w:color="auto"/>
            <w:left w:val="none" w:sz="0" w:space="0" w:color="auto"/>
            <w:bottom w:val="none" w:sz="0" w:space="0" w:color="auto"/>
            <w:right w:val="none" w:sz="0" w:space="0" w:color="auto"/>
          </w:divBdr>
        </w:div>
        <w:div w:id="291981233">
          <w:marLeft w:val="0"/>
          <w:marRight w:val="0"/>
          <w:marTop w:val="0"/>
          <w:marBottom w:val="0"/>
          <w:divBdr>
            <w:top w:val="none" w:sz="0" w:space="0" w:color="auto"/>
            <w:left w:val="none" w:sz="0" w:space="0" w:color="auto"/>
            <w:bottom w:val="none" w:sz="0" w:space="0" w:color="auto"/>
            <w:right w:val="none" w:sz="0" w:space="0" w:color="auto"/>
          </w:divBdr>
          <w:divsChild>
            <w:div w:id="927687876">
              <w:marLeft w:val="0"/>
              <w:marRight w:val="0"/>
              <w:marTop w:val="0"/>
              <w:marBottom w:val="0"/>
              <w:divBdr>
                <w:top w:val="none" w:sz="0" w:space="0" w:color="auto"/>
                <w:left w:val="none" w:sz="0" w:space="0" w:color="auto"/>
                <w:bottom w:val="none" w:sz="0" w:space="0" w:color="auto"/>
                <w:right w:val="none" w:sz="0" w:space="0" w:color="auto"/>
              </w:divBdr>
            </w:div>
            <w:div w:id="1273785415">
              <w:marLeft w:val="0"/>
              <w:marRight w:val="0"/>
              <w:marTop w:val="0"/>
              <w:marBottom w:val="0"/>
              <w:divBdr>
                <w:top w:val="none" w:sz="0" w:space="0" w:color="auto"/>
                <w:left w:val="none" w:sz="0" w:space="0" w:color="auto"/>
                <w:bottom w:val="none" w:sz="0" w:space="0" w:color="auto"/>
                <w:right w:val="none" w:sz="0" w:space="0" w:color="auto"/>
              </w:divBdr>
            </w:div>
            <w:div w:id="1286620001">
              <w:marLeft w:val="0"/>
              <w:marRight w:val="0"/>
              <w:marTop w:val="0"/>
              <w:marBottom w:val="0"/>
              <w:divBdr>
                <w:top w:val="none" w:sz="0" w:space="0" w:color="auto"/>
                <w:left w:val="none" w:sz="0" w:space="0" w:color="auto"/>
                <w:bottom w:val="none" w:sz="0" w:space="0" w:color="auto"/>
                <w:right w:val="none" w:sz="0" w:space="0" w:color="auto"/>
              </w:divBdr>
            </w:div>
            <w:div w:id="1297443972">
              <w:marLeft w:val="0"/>
              <w:marRight w:val="0"/>
              <w:marTop w:val="0"/>
              <w:marBottom w:val="0"/>
              <w:divBdr>
                <w:top w:val="none" w:sz="0" w:space="0" w:color="auto"/>
                <w:left w:val="none" w:sz="0" w:space="0" w:color="auto"/>
                <w:bottom w:val="none" w:sz="0" w:space="0" w:color="auto"/>
                <w:right w:val="none" w:sz="0" w:space="0" w:color="auto"/>
              </w:divBdr>
            </w:div>
            <w:div w:id="2061856744">
              <w:marLeft w:val="0"/>
              <w:marRight w:val="0"/>
              <w:marTop w:val="0"/>
              <w:marBottom w:val="0"/>
              <w:divBdr>
                <w:top w:val="none" w:sz="0" w:space="0" w:color="auto"/>
                <w:left w:val="none" w:sz="0" w:space="0" w:color="auto"/>
                <w:bottom w:val="none" w:sz="0" w:space="0" w:color="auto"/>
                <w:right w:val="none" w:sz="0" w:space="0" w:color="auto"/>
              </w:divBdr>
            </w:div>
          </w:divsChild>
        </w:div>
        <w:div w:id="292639300">
          <w:marLeft w:val="0"/>
          <w:marRight w:val="0"/>
          <w:marTop w:val="0"/>
          <w:marBottom w:val="0"/>
          <w:divBdr>
            <w:top w:val="none" w:sz="0" w:space="0" w:color="auto"/>
            <w:left w:val="none" w:sz="0" w:space="0" w:color="auto"/>
            <w:bottom w:val="none" w:sz="0" w:space="0" w:color="auto"/>
            <w:right w:val="none" w:sz="0" w:space="0" w:color="auto"/>
          </w:divBdr>
        </w:div>
        <w:div w:id="293996391">
          <w:marLeft w:val="0"/>
          <w:marRight w:val="0"/>
          <w:marTop w:val="0"/>
          <w:marBottom w:val="0"/>
          <w:divBdr>
            <w:top w:val="none" w:sz="0" w:space="0" w:color="auto"/>
            <w:left w:val="none" w:sz="0" w:space="0" w:color="auto"/>
            <w:bottom w:val="none" w:sz="0" w:space="0" w:color="auto"/>
            <w:right w:val="none" w:sz="0" w:space="0" w:color="auto"/>
          </w:divBdr>
        </w:div>
        <w:div w:id="297346597">
          <w:marLeft w:val="0"/>
          <w:marRight w:val="0"/>
          <w:marTop w:val="0"/>
          <w:marBottom w:val="0"/>
          <w:divBdr>
            <w:top w:val="none" w:sz="0" w:space="0" w:color="auto"/>
            <w:left w:val="none" w:sz="0" w:space="0" w:color="auto"/>
            <w:bottom w:val="none" w:sz="0" w:space="0" w:color="auto"/>
            <w:right w:val="none" w:sz="0" w:space="0" w:color="auto"/>
          </w:divBdr>
          <w:divsChild>
            <w:div w:id="1307472804">
              <w:marLeft w:val="0"/>
              <w:marRight w:val="0"/>
              <w:marTop w:val="0"/>
              <w:marBottom w:val="0"/>
              <w:divBdr>
                <w:top w:val="none" w:sz="0" w:space="0" w:color="auto"/>
                <w:left w:val="none" w:sz="0" w:space="0" w:color="auto"/>
                <w:bottom w:val="none" w:sz="0" w:space="0" w:color="auto"/>
                <w:right w:val="none" w:sz="0" w:space="0" w:color="auto"/>
              </w:divBdr>
            </w:div>
          </w:divsChild>
        </w:div>
        <w:div w:id="300768827">
          <w:marLeft w:val="0"/>
          <w:marRight w:val="0"/>
          <w:marTop w:val="0"/>
          <w:marBottom w:val="0"/>
          <w:divBdr>
            <w:top w:val="none" w:sz="0" w:space="0" w:color="auto"/>
            <w:left w:val="none" w:sz="0" w:space="0" w:color="auto"/>
            <w:bottom w:val="none" w:sz="0" w:space="0" w:color="auto"/>
            <w:right w:val="none" w:sz="0" w:space="0" w:color="auto"/>
          </w:divBdr>
        </w:div>
        <w:div w:id="301272273">
          <w:marLeft w:val="0"/>
          <w:marRight w:val="0"/>
          <w:marTop w:val="0"/>
          <w:marBottom w:val="0"/>
          <w:divBdr>
            <w:top w:val="none" w:sz="0" w:space="0" w:color="auto"/>
            <w:left w:val="none" w:sz="0" w:space="0" w:color="auto"/>
            <w:bottom w:val="none" w:sz="0" w:space="0" w:color="auto"/>
            <w:right w:val="none" w:sz="0" w:space="0" w:color="auto"/>
          </w:divBdr>
        </w:div>
        <w:div w:id="302317857">
          <w:marLeft w:val="0"/>
          <w:marRight w:val="0"/>
          <w:marTop w:val="0"/>
          <w:marBottom w:val="0"/>
          <w:divBdr>
            <w:top w:val="none" w:sz="0" w:space="0" w:color="auto"/>
            <w:left w:val="none" w:sz="0" w:space="0" w:color="auto"/>
            <w:bottom w:val="none" w:sz="0" w:space="0" w:color="auto"/>
            <w:right w:val="none" w:sz="0" w:space="0" w:color="auto"/>
          </w:divBdr>
        </w:div>
        <w:div w:id="303123548">
          <w:marLeft w:val="0"/>
          <w:marRight w:val="0"/>
          <w:marTop w:val="0"/>
          <w:marBottom w:val="0"/>
          <w:divBdr>
            <w:top w:val="none" w:sz="0" w:space="0" w:color="auto"/>
            <w:left w:val="none" w:sz="0" w:space="0" w:color="auto"/>
            <w:bottom w:val="none" w:sz="0" w:space="0" w:color="auto"/>
            <w:right w:val="none" w:sz="0" w:space="0" w:color="auto"/>
          </w:divBdr>
        </w:div>
        <w:div w:id="309596909">
          <w:marLeft w:val="0"/>
          <w:marRight w:val="0"/>
          <w:marTop w:val="0"/>
          <w:marBottom w:val="0"/>
          <w:divBdr>
            <w:top w:val="none" w:sz="0" w:space="0" w:color="auto"/>
            <w:left w:val="none" w:sz="0" w:space="0" w:color="auto"/>
            <w:bottom w:val="none" w:sz="0" w:space="0" w:color="auto"/>
            <w:right w:val="none" w:sz="0" w:space="0" w:color="auto"/>
          </w:divBdr>
          <w:divsChild>
            <w:div w:id="323245489">
              <w:marLeft w:val="0"/>
              <w:marRight w:val="0"/>
              <w:marTop w:val="0"/>
              <w:marBottom w:val="0"/>
              <w:divBdr>
                <w:top w:val="none" w:sz="0" w:space="0" w:color="auto"/>
                <w:left w:val="none" w:sz="0" w:space="0" w:color="auto"/>
                <w:bottom w:val="none" w:sz="0" w:space="0" w:color="auto"/>
                <w:right w:val="none" w:sz="0" w:space="0" w:color="auto"/>
              </w:divBdr>
            </w:div>
            <w:div w:id="898709218">
              <w:marLeft w:val="0"/>
              <w:marRight w:val="0"/>
              <w:marTop w:val="0"/>
              <w:marBottom w:val="0"/>
              <w:divBdr>
                <w:top w:val="none" w:sz="0" w:space="0" w:color="auto"/>
                <w:left w:val="none" w:sz="0" w:space="0" w:color="auto"/>
                <w:bottom w:val="none" w:sz="0" w:space="0" w:color="auto"/>
                <w:right w:val="none" w:sz="0" w:space="0" w:color="auto"/>
              </w:divBdr>
            </w:div>
            <w:div w:id="1360355868">
              <w:marLeft w:val="0"/>
              <w:marRight w:val="0"/>
              <w:marTop w:val="0"/>
              <w:marBottom w:val="0"/>
              <w:divBdr>
                <w:top w:val="none" w:sz="0" w:space="0" w:color="auto"/>
                <w:left w:val="none" w:sz="0" w:space="0" w:color="auto"/>
                <w:bottom w:val="none" w:sz="0" w:space="0" w:color="auto"/>
                <w:right w:val="none" w:sz="0" w:space="0" w:color="auto"/>
              </w:divBdr>
            </w:div>
            <w:div w:id="1364862867">
              <w:marLeft w:val="0"/>
              <w:marRight w:val="0"/>
              <w:marTop w:val="0"/>
              <w:marBottom w:val="0"/>
              <w:divBdr>
                <w:top w:val="none" w:sz="0" w:space="0" w:color="auto"/>
                <w:left w:val="none" w:sz="0" w:space="0" w:color="auto"/>
                <w:bottom w:val="none" w:sz="0" w:space="0" w:color="auto"/>
                <w:right w:val="none" w:sz="0" w:space="0" w:color="auto"/>
              </w:divBdr>
            </w:div>
            <w:div w:id="1803234142">
              <w:marLeft w:val="0"/>
              <w:marRight w:val="0"/>
              <w:marTop w:val="0"/>
              <w:marBottom w:val="0"/>
              <w:divBdr>
                <w:top w:val="none" w:sz="0" w:space="0" w:color="auto"/>
                <w:left w:val="none" w:sz="0" w:space="0" w:color="auto"/>
                <w:bottom w:val="none" w:sz="0" w:space="0" w:color="auto"/>
                <w:right w:val="none" w:sz="0" w:space="0" w:color="auto"/>
              </w:divBdr>
            </w:div>
          </w:divsChild>
        </w:div>
        <w:div w:id="313796311">
          <w:marLeft w:val="0"/>
          <w:marRight w:val="0"/>
          <w:marTop w:val="0"/>
          <w:marBottom w:val="0"/>
          <w:divBdr>
            <w:top w:val="none" w:sz="0" w:space="0" w:color="auto"/>
            <w:left w:val="none" w:sz="0" w:space="0" w:color="auto"/>
            <w:bottom w:val="none" w:sz="0" w:space="0" w:color="auto"/>
            <w:right w:val="none" w:sz="0" w:space="0" w:color="auto"/>
          </w:divBdr>
          <w:divsChild>
            <w:div w:id="190387263">
              <w:marLeft w:val="0"/>
              <w:marRight w:val="0"/>
              <w:marTop w:val="0"/>
              <w:marBottom w:val="0"/>
              <w:divBdr>
                <w:top w:val="none" w:sz="0" w:space="0" w:color="auto"/>
                <w:left w:val="none" w:sz="0" w:space="0" w:color="auto"/>
                <w:bottom w:val="none" w:sz="0" w:space="0" w:color="auto"/>
                <w:right w:val="none" w:sz="0" w:space="0" w:color="auto"/>
              </w:divBdr>
            </w:div>
            <w:div w:id="737246883">
              <w:marLeft w:val="0"/>
              <w:marRight w:val="0"/>
              <w:marTop w:val="0"/>
              <w:marBottom w:val="0"/>
              <w:divBdr>
                <w:top w:val="none" w:sz="0" w:space="0" w:color="auto"/>
                <w:left w:val="none" w:sz="0" w:space="0" w:color="auto"/>
                <w:bottom w:val="none" w:sz="0" w:space="0" w:color="auto"/>
                <w:right w:val="none" w:sz="0" w:space="0" w:color="auto"/>
              </w:divBdr>
            </w:div>
            <w:div w:id="1189683596">
              <w:marLeft w:val="0"/>
              <w:marRight w:val="0"/>
              <w:marTop w:val="0"/>
              <w:marBottom w:val="0"/>
              <w:divBdr>
                <w:top w:val="none" w:sz="0" w:space="0" w:color="auto"/>
                <w:left w:val="none" w:sz="0" w:space="0" w:color="auto"/>
                <w:bottom w:val="none" w:sz="0" w:space="0" w:color="auto"/>
                <w:right w:val="none" w:sz="0" w:space="0" w:color="auto"/>
              </w:divBdr>
            </w:div>
            <w:div w:id="1639602630">
              <w:marLeft w:val="0"/>
              <w:marRight w:val="0"/>
              <w:marTop w:val="0"/>
              <w:marBottom w:val="0"/>
              <w:divBdr>
                <w:top w:val="none" w:sz="0" w:space="0" w:color="auto"/>
                <w:left w:val="none" w:sz="0" w:space="0" w:color="auto"/>
                <w:bottom w:val="none" w:sz="0" w:space="0" w:color="auto"/>
                <w:right w:val="none" w:sz="0" w:space="0" w:color="auto"/>
              </w:divBdr>
            </w:div>
            <w:div w:id="1676492074">
              <w:marLeft w:val="0"/>
              <w:marRight w:val="0"/>
              <w:marTop w:val="0"/>
              <w:marBottom w:val="0"/>
              <w:divBdr>
                <w:top w:val="none" w:sz="0" w:space="0" w:color="auto"/>
                <w:left w:val="none" w:sz="0" w:space="0" w:color="auto"/>
                <w:bottom w:val="none" w:sz="0" w:space="0" w:color="auto"/>
                <w:right w:val="none" w:sz="0" w:space="0" w:color="auto"/>
              </w:divBdr>
            </w:div>
          </w:divsChild>
        </w:div>
        <w:div w:id="320088488">
          <w:marLeft w:val="0"/>
          <w:marRight w:val="0"/>
          <w:marTop w:val="0"/>
          <w:marBottom w:val="0"/>
          <w:divBdr>
            <w:top w:val="none" w:sz="0" w:space="0" w:color="auto"/>
            <w:left w:val="none" w:sz="0" w:space="0" w:color="auto"/>
            <w:bottom w:val="none" w:sz="0" w:space="0" w:color="auto"/>
            <w:right w:val="none" w:sz="0" w:space="0" w:color="auto"/>
          </w:divBdr>
        </w:div>
        <w:div w:id="320697693">
          <w:marLeft w:val="0"/>
          <w:marRight w:val="0"/>
          <w:marTop w:val="0"/>
          <w:marBottom w:val="0"/>
          <w:divBdr>
            <w:top w:val="none" w:sz="0" w:space="0" w:color="auto"/>
            <w:left w:val="none" w:sz="0" w:space="0" w:color="auto"/>
            <w:bottom w:val="none" w:sz="0" w:space="0" w:color="auto"/>
            <w:right w:val="none" w:sz="0" w:space="0" w:color="auto"/>
          </w:divBdr>
        </w:div>
        <w:div w:id="321543596">
          <w:marLeft w:val="0"/>
          <w:marRight w:val="0"/>
          <w:marTop w:val="0"/>
          <w:marBottom w:val="0"/>
          <w:divBdr>
            <w:top w:val="none" w:sz="0" w:space="0" w:color="auto"/>
            <w:left w:val="none" w:sz="0" w:space="0" w:color="auto"/>
            <w:bottom w:val="none" w:sz="0" w:space="0" w:color="auto"/>
            <w:right w:val="none" w:sz="0" w:space="0" w:color="auto"/>
          </w:divBdr>
        </w:div>
        <w:div w:id="324096066">
          <w:marLeft w:val="0"/>
          <w:marRight w:val="0"/>
          <w:marTop w:val="0"/>
          <w:marBottom w:val="0"/>
          <w:divBdr>
            <w:top w:val="none" w:sz="0" w:space="0" w:color="auto"/>
            <w:left w:val="none" w:sz="0" w:space="0" w:color="auto"/>
            <w:bottom w:val="none" w:sz="0" w:space="0" w:color="auto"/>
            <w:right w:val="none" w:sz="0" w:space="0" w:color="auto"/>
          </w:divBdr>
        </w:div>
        <w:div w:id="333268618">
          <w:marLeft w:val="0"/>
          <w:marRight w:val="0"/>
          <w:marTop w:val="0"/>
          <w:marBottom w:val="0"/>
          <w:divBdr>
            <w:top w:val="none" w:sz="0" w:space="0" w:color="auto"/>
            <w:left w:val="none" w:sz="0" w:space="0" w:color="auto"/>
            <w:bottom w:val="none" w:sz="0" w:space="0" w:color="auto"/>
            <w:right w:val="none" w:sz="0" w:space="0" w:color="auto"/>
          </w:divBdr>
        </w:div>
        <w:div w:id="333339000">
          <w:marLeft w:val="0"/>
          <w:marRight w:val="0"/>
          <w:marTop w:val="0"/>
          <w:marBottom w:val="0"/>
          <w:divBdr>
            <w:top w:val="none" w:sz="0" w:space="0" w:color="auto"/>
            <w:left w:val="none" w:sz="0" w:space="0" w:color="auto"/>
            <w:bottom w:val="none" w:sz="0" w:space="0" w:color="auto"/>
            <w:right w:val="none" w:sz="0" w:space="0" w:color="auto"/>
          </w:divBdr>
        </w:div>
        <w:div w:id="336158027">
          <w:marLeft w:val="0"/>
          <w:marRight w:val="0"/>
          <w:marTop w:val="0"/>
          <w:marBottom w:val="0"/>
          <w:divBdr>
            <w:top w:val="none" w:sz="0" w:space="0" w:color="auto"/>
            <w:left w:val="none" w:sz="0" w:space="0" w:color="auto"/>
            <w:bottom w:val="none" w:sz="0" w:space="0" w:color="auto"/>
            <w:right w:val="none" w:sz="0" w:space="0" w:color="auto"/>
          </w:divBdr>
          <w:divsChild>
            <w:div w:id="281426044">
              <w:marLeft w:val="0"/>
              <w:marRight w:val="0"/>
              <w:marTop w:val="0"/>
              <w:marBottom w:val="0"/>
              <w:divBdr>
                <w:top w:val="none" w:sz="0" w:space="0" w:color="auto"/>
                <w:left w:val="none" w:sz="0" w:space="0" w:color="auto"/>
                <w:bottom w:val="none" w:sz="0" w:space="0" w:color="auto"/>
                <w:right w:val="none" w:sz="0" w:space="0" w:color="auto"/>
              </w:divBdr>
            </w:div>
            <w:div w:id="769667586">
              <w:marLeft w:val="0"/>
              <w:marRight w:val="0"/>
              <w:marTop w:val="0"/>
              <w:marBottom w:val="0"/>
              <w:divBdr>
                <w:top w:val="none" w:sz="0" w:space="0" w:color="auto"/>
                <w:left w:val="none" w:sz="0" w:space="0" w:color="auto"/>
                <w:bottom w:val="none" w:sz="0" w:space="0" w:color="auto"/>
                <w:right w:val="none" w:sz="0" w:space="0" w:color="auto"/>
              </w:divBdr>
            </w:div>
            <w:div w:id="1211112552">
              <w:marLeft w:val="0"/>
              <w:marRight w:val="0"/>
              <w:marTop w:val="0"/>
              <w:marBottom w:val="0"/>
              <w:divBdr>
                <w:top w:val="none" w:sz="0" w:space="0" w:color="auto"/>
                <w:left w:val="none" w:sz="0" w:space="0" w:color="auto"/>
                <w:bottom w:val="none" w:sz="0" w:space="0" w:color="auto"/>
                <w:right w:val="none" w:sz="0" w:space="0" w:color="auto"/>
              </w:divBdr>
            </w:div>
            <w:div w:id="1397046886">
              <w:marLeft w:val="0"/>
              <w:marRight w:val="0"/>
              <w:marTop w:val="0"/>
              <w:marBottom w:val="0"/>
              <w:divBdr>
                <w:top w:val="none" w:sz="0" w:space="0" w:color="auto"/>
                <w:left w:val="none" w:sz="0" w:space="0" w:color="auto"/>
                <w:bottom w:val="none" w:sz="0" w:space="0" w:color="auto"/>
                <w:right w:val="none" w:sz="0" w:space="0" w:color="auto"/>
              </w:divBdr>
            </w:div>
            <w:div w:id="1890872422">
              <w:marLeft w:val="0"/>
              <w:marRight w:val="0"/>
              <w:marTop w:val="0"/>
              <w:marBottom w:val="0"/>
              <w:divBdr>
                <w:top w:val="none" w:sz="0" w:space="0" w:color="auto"/>
                <w:left w:val="none" w:sz="0" w:space="0" w:color="auto"/>
                <w:bottom w:val="none" w:sz="0" w:space="0" w:color="auto"/>
                <w:right w:val="none" w:sz="0" w:space="0" w:color="auto"/>
              </w:divBdr>
            </w:div>
          </w:divsChild>
        </w:div>
        <w:div w:id="336158224">
          <w:marLeft w:val="0"/>
          <w:marRight w:val="0"/>
          <w:marTop w:val="0"/>
          <w:marBottom w:val="0"/>
          <w:divBdr>
            <w:top w:val="none" w:sz="0" w:space="0" w:color="auto"/>
            <w:left w:val="none" w:sz="0" w:space="0" w:color="auto"/>
            <w:bottom w:val="none" w:sz="0" w:space="0" w:color="auto"/>
            <w:right w:val="none" w:sz="0" w:space="0" w:color="auto"/>
          </w:divBdr>
          <w:divsChild>
            <w:div w:id="143399027">
              <w:marLeft w:val="0"/>
              <w:marRight w:val="0"/>
              <w:marTop w:val="0"/>
              <w:marBottom w:val="0"/>
              <w:divBdr>
                <w:top w:val="none" w:sz="0" w:space="0" w:color="auto"/>
                <w:left w:val="none" w:sz="0" w:space="0" w:color="auto"/>
                <w:bottom w:val="none" w:sz="0" w:space="0" w:color="auto"/>
                <w:right w:val="none" w:sz="0" w:space="0" w:color="auto"/>
              </w:divBdr>
            </w:div>
            <w:div w:id="157549248">
              <w:marLeft w:val="0"/>
              <w:marRight w:val="0"/>
              <w:marTop w:val="0"/>
              <w:marBottom w:val="0"/>
              <w:divBdr>
                <w:top w:val="none" w:sz="0" w:space="0" w:color="auto"/>
                <w:left w:val="none" w:sz="0" w:space="0" w:color="auto"/>
                <w:bottom w:val="none" w:sz="0" w:space="0" w:color="auto"/>
                <w:right w:val="none" w:sz="0" w:space="0" w:color="auto"/>
              </w:divBdr>
            </w:div>
            <w:div w:id="1108308687">
              <w:marLeft w:val="0"/>
              <w:marRight w:val="0"/>
              <w:marTop w:val="0"/>
              <w:marBottom w:val="0"/>
              <w:divBdr>
                <w:top w:val="none" w:sz="0" w:space="0" w:color="auto"/>
                <w:left w:val="none" w:sz="0" w:space="0" w:color="auto"/>
                <w:bottom w:val="none" w:sz="0" w:space="0" w:color="auto"/>
                <w:right w:val="none" w:sz="0" w:space="0" w:color="auto"/>
              </w:divBdr>
            </w:div>
            <w:div w:id="2067952696">
              <w:marLeft w:val="0"/>
              <w:marRight w:val="0"/>
              <w:marTop w:val="0"/>
              <w:marBottom w:val="0"/>
              <w:divBdr>
                <w:top w:val="none" w:sz="0" w:space="0" w:color="auto"/>
                <w:left w:val="none" w:sz="0" w:space="0" w:color="auto"/>
                <w:bottom w:val="none" w:sz="0" w:space="0" w:color="auto"/>
                <w:right w:val="none" w:sz="0" w:space="0" w:color="auto"/>
              </w:divBdr>
            </w:div>
            <w:div w:id="2124881539">
              <w:marLeft w:val="0"/>
              <w:marRight w:val="0"/>
              <w:marTop w:val="0"/>
              <w:marBottom w:val="0"/>
              <w:divBdr>
                <w:top w:val="none" w:sz="0" w:space="0" w:color="auto"/>
                <w:left w:val="none" w:sz="0" w:space="0" w:color="auto"/>
                <w:bottom w:val="none" w:sz="0" w:space="0" w:color="auto"/>
                <w:right w:val="none" w:sz="0" w:space="0" w:color="auto"/>
              </w:divBdr>
            </w:div>
          </w:divsChild>
        </w:div>
        <w:div w:id="336616907">
          <w:marLeft w:val="0"/>
          <w:marRight w:val="0"/>
          <w:marTop w:val="0"/>
          <w:marBottom w:val="0"/>
          <w:divBdr>
            <w:top w:val="none" w:sz="0" w:space="0" w:color="auto"/>
            <w:left w:val="none" w:sz="0" w:space="0" w:color="auto"/>
            <w:bottom w:val="none" w:sz="0" w:space="0" w:color="auto"/>
            <w:right w:val="none" w:sz="0" w:space="0" w:color="auto"/>
          </w:divBdr>
        </w:div>
        <w:div w:id="337539863">
          <w:marLeft w:val="0"/>
          <w:marRight w:val="0"/>
          <w:marTop w:val="0"/>
          <w:marBottom w:val="0"/>
          <w:divBdr>
            <w:top w:val="none" w:sz="0" w:space="0" w:color="auto"/>
            <w:left w:val="none" w:sz="0" w:space="0" w:color="auto"/>
            <w:bottom w:val="none" w:sz="0" w:space="0" w:color="auto"/>
            <w:right w:val="none" w:sz="0" w:space="0" w:color="auto"/>
          </w:divBdr>
        </w:div>
        <w:div w:id="340203364">
          <w:marLeft w:val="0"/>
          <w:marRight w:val="0"/>
          <w:marTop w:val="0"/>
          <w:marBottom w:val="0"/>
          <w:divBdr>
            <w:top w:val="none" w:sz="0" w:space="0" w:color="auto"/>
            <w:left w:val="none" w:sz="0" w:space="0" w:color="auto"/>
            <w:bottom w:val="none" w:sz="0" w:space="0" w:color="auto"/>
            <w:right w:val="none" w:sz="0" w:space="0" w:color="auto"/>
          </w:divBdr>
        </w:div>
        <w:div w:id="340595541">
          <w:marLeft w:val="0"/>
          <w:marRight w:val="0"/>
          <w:marTop w:val="0"/>
          <w:marBottom w:val="0"/>
          <w:divBdr>
            <w:top w:val="none" w:sz="0" w:space="0" w:color="auto"/>
            <w:left w:val="none" w:sz="0" w:space="0" w:color="auto"/>
            <w:bottom w:val="none" w:sz="0" w:space="0" w:color="auto"/>
            <w:right w:val="none" w:sz="0" w:space="0" w:color="auto"/>
          </w:divBdr>
        </w:div>
        <w:div w:id="345057928">
          <w:marLeft w:val="0"/>
          <w:marRight w:val="0"/>
          <w:marTop w:val="0"/>
          <w:marBottom w:val="0"/>
          <w:divBdr>
            <w:top w:val="none" w:sz="0" w:space="0" w:color="auto"/>
            <w:left w:val="none" w:sz="0" w:space="0" w:color="auto"/>
            <w:bottom w:val="none" w:sz="0" w:space="0" w:color="auto"/>
            <w:right w:val="none" w:sz="0" w:space="0" w:color="auto"/>
          </w:divBdr>
        </w:div>
        <w:div w:id="360790445">
          <w:marLeft w:val="0"/>
          <w:marRight w:val="0"/>
          <w:marTop w:val="0"/>
          <w:marBottom w:val="0"/>
          <w:divBdr>
            <w:top w:val="none" w:sz="0" w:space="0" w:color="auto"/>
            <w:left w:val="none" w:sz="0" w:space="0" w:color="auto"/>
            <w:bottom w:val="none" w:sz="0" w:space="0" w:color="auto"/>
            <w:right w:val="none" w:sz="0" w:space="0" w:color="auto"/>
          </w:divBdr>
        </w:div>
        <w:div w:id="363944430">
          <w:marLeft w:val="0"/>
          <w:marRight w:val="0"/>
          <w:marTop w:val="0"/>
          <w:marBottom w:val="0"/>
          <w:divBdr>
            <w:top w:val="none" w:sz="0" w:space="0" w:color="auto"/>
            <w:left w:val="none" w:sz="0" w:space="0" w:color="auto"/>
            <w:bottom w:val="none" w:sz="0" w:space="0" w:color="auto"/>
            <w:right w:val="none" w:sz="0" w:space="0" w:color="auto"/>
          </w:divBdr>
        </w:div>
        <w:div w:id="364184044">
          <w:marLeft w:val="0"/>
          <w:marRight w:val="0"/>
          <w:marTop w:val="0"/>
          <w:marBottom w:val="0"/>
          <w:divBdr>
            <w:top w:val="none" w:sz="0" w:space="0" w:color="auto"/>
            <w:left w:val="none" w:sz="0" w:space="0" w:color="auto"/>
            <w:bottom w:val="none" w:sz="0" w:space="0" w:color="auto"/>
            <w:right w:val="none" w:sz="0" w:space="0" w:color="auto"/>
          </w:divBdr>
        </w:div>
        <w:div w:id="364529393">
          <w:marLeft w:val="0"/>
          <w:marRight w:val="0"/>
          <w:marTop w:val="0"/>
          <w:marBottom w:val="0"/>
          <w:divBdr>
            <w:top w:val="none" w:sz="0" w:space="0" w:color="auto"/>
            <w:left w:val="none" w:sz="0" w:space="0" w:color="auto"/>
            <w:bottom w:val="none" w:sz="0" w:space="0" w:color="auto"/>
            <w:right w:val="none" w:sz="0" w:space="0" w:color="auto"/>
          </w:divBdr>
          <w:divsChild>
            <w:div w:id="106118723">
              <w:marLeft w:val="0"/>
              <w:marRight w:val="0"/>
              <w:marTop w:val="0"/>
              <w:marBottom w:val="0"/>
              <w:divBdr>
                <w:top w:val="none" w:sz="0" w:space="0" w:color="auto"/>
                <w:left w:val="none" w:sz="0" w:space="0" w:color="auto"/>
                <w:bottom w:val="none" w:sz="0" w:space="0" w:color="auto"/>
                <w:right w:val="none" w:sz="0" w:space="0" w:color="auto"/>
              </w:divBdr>
            </w:div>
            <w:div w:id="491869853">
              <w:marLeft w:val="0"/>
              <w:marRight w:val="0"/>
              <w:marTop w:val="0"/>
              <w:marBottom w:val="0"/>
              <w:divBdr>
                <w:top w:val="none" w:sz="0" w:space="0" w:color="auto"/>
                <w:left w:val="none" w:sz="0" w:space="0" w:color="auto"/>
                <w:bottom w:val="none" w:sz="0" w:space="0" w:color="auto"/>
                <w:right w:val="none" w:sz="0" w:space="0" w:color="auto"/>
              </w:divBdr>
            </w:div>
            <w:div w:id="654914294">
              <w:marLeft w:val="0"/>
              <w:marRight w:val="0"/>
              <w:marTop w:val="0"/>
              <w:marBottom w:val="0"/>
              <w:divBdr>
                <w:top w:val="none" w:sz="0" w:space="0" w:color="auto"/>
                <w:left w:val="none" w:sz="0" w:space="0" w:color="auto"/>
                <w:bottom w:val="none" w:sz="0" w:space="0" w:color="auto"/>
                <w:right w:val="none" w:sz="0" w:space="0" w:color="auto"/>
              </w:divBdr>
            </w:div>
            <w:div w:id="962421031">
              <w:marLeft w:val="0"/>
              <w:marRight w:val="0"/>
              <w:marTop w:val="0"/>
              <w:marBottom w:val="0"/>
              <w:divBdr>
                <w:top w:val="none" w:sz="0" w:space="0" w:color="auto"/>
                <w:left w:val="none" w:sz="0" w:space="0" w:color="auto"/>
                <w:bottom w:val="none" w:sz="0" w:space="0" w:color="auto"/>
                <w:right w:val="none" w:sz="0" w:space="0" w:color="auto"/>
              </w:divBdr>
            </w:div>
            <w:div w:id="1856731169">
              <w:marLeft w:val="0"/>
              <w:marRight w:val="0"/>
              <w:marTop w:val="0"/>
              <w:marBottom w:val="0"/>
              <w:divBdr>
                <w:top w:val="none" w:sz="0" w:space="0" w:color="auto"/>
                <w:left w:val="none" w:sz="0" w:space="0" w:color="auto"/>
                <w:bottom w:val="none" w:sz="0" w:space="0" w:color="auto"/>
                <w:right w:val="none" w:sz="0" w:space="0" w:color="auto"/>
              </w:divBdr>
            </w:div>
          </w:divsChild>
        </w:div>
        <w:div w:id="367991820">
          <w:marLeft w:val="0"/>
          <w:marRight w:val="0"/>
          <w:marTop w:val="0"/>
          <w:marBottom w:val="0"/>
          <w:divBdr>
            <w:top w:val="none" w:sz="0" w:space="0" w:color="auto"/>
            <w:left w:val="none" w:sz="0" w:space="0" w:color="auto"/>
            <w:bottom w:val="none" w:sz="0" w:space="0" w:color="auto"/>
            <w:right w:val="none" w:sz="0" w:space="0" w:color="auto"/>
          </w:divBdr>
        </w:div>
        <w:div w:id="372779563">
          <w:marLeft w:val="0"/>
          <w:marRight w:val="0"/>
          <w:marTop w:val="0"/>
          <w:marBottom w:val="0"/>
          <w:divBdr>
            <w:top w:val="none" w:sz="0" w:space="0" w:color="auto"/>
            <w:left w:val="none" w:sz="0" w:space="0" w:color="auto"/>
            <w:bottom w:val="none" w:sz="0" w:space="0" w:color="auto"/>
            <w:right w:val="none" w:sz="0" w:space="0" w:color="auto"/>
          </w:divBdr>
        </w:div>
        <w:div w:id="380833058">
          <w:marLeft w:val="0"/>
          <w:marRight w:val="0"/>
          <w:marTop w:val="0"/>
          <w:marBottom w:val="0"/>
          <w:divBdr>
            <w:top w:val="none" w:sz="0" w:space="0" w:color="auto"/>
            <w:left w:val="none" w:sz="0" w:space="0" w:color="auto"/>
            <w:bottom w:val="none" w:sz="0" w:space="0" w:color="auto"/>
            <w:right w:val="none" w:sz="0" w:space="0" w:color="auto"/>
          </w:divBdr>
        </w:div>
        <w:div w:id="382825288">
          <w:marLeft w:val="0"/>
          <w:marRight w:val="0"/>
          <w:marTop w:val="0"/>
          <w:marBottom w:val="0"/>
          <w:divBdr>
            <w:top w:val="none" w:sz="0" w:space="0" w:color="auto"/>
            <w:left w:val="none" w:sz="0" w:space="0" w:color="auto"/>
            <w:bottom w:val="none" w:sz="0" w:space="0" w:color="auto"/>
            <w:right w:val="none" w:sz="0" w:space="0" w:color="auto"/>
          </w:divBdr>
        </w:div>
        <w:div w:id="383986809">
          <w:marLeft w:val="0"/>
          <w:marRight w:val="0"/>
          <w:marTop w:val="0"/>
          <w:marBottom w:val="0"/>
          <w:divBdr>
            <w:top w:val="none" w:sz="0" w:space="0" w:color="auto"/>
            <w:left w:val="none" w:sz="0" w:space="0" w:color="auto"/>
            <w:bottom w:val="none" w:sz="0" w:space="0" w:color="auto"/>
            <w:right w:val="none" w:sz="0" w:space="0" w:color="auto"/>
          </w:divBdr>
        </w:div>
        <w:div w:id="387188535">
          <w:marLeft w:val="0"/>
          <w:marRight w:val="0"/>
          <w:marTop w:val="0"/>
          <w:marBottom w:val="0"/>
          <w:divBdr>
            <w:top w:val="none" w:sz="0" w:space="0" w:color="auto"/>
            <w:left w:val="none" w:sz="0" w:space="0" w:color="auto"/>
            <w:bottom w:val="none" w:sz="0" w:space="0" w:color="auto"/>
            <w:right w:val="none" w:sz="0" w:space="0" w:color="auto"/>
          </w:divBdr>
        </w:div>
        <w:div w:id="388190893">
          <w:marLeft w:val="0"/>
          <w:marRight w:val="0"/>
          <w:marTop w:val="0"/>
          <w:marBottom w:val="0"/>
          <w:divBdr>
            <w:top w:val="none" w:sz="0" w:space="0" w:color="auto"/>
            <w:left w:val="none" w:sz="0" w:space="0" w:color="auto"/>
            <w:bottom w:val="none" w:sz="0" w:space="0" w:color="auto"/>
            <w:right w:val="none" w:sz="0" w:space="0" w:color="auto"/>
          </w:divBdr>
        </w:div>
        <w:div w:id="400180716">
          <w:marLeft w:val="0"/>
          <w:marRight w:val="0"/>
          <w:marTop w:val="0"/>
          <w:marBottom w:val="0"/>
          <w:divBdr>
            <w:top w:val="none" w:sz="0" w:space="0" w:color="auto"/>
            <w:left w:val="none" w:sz="0" w:space="0" w:color="auto"/>
            <w:bottom w:val="none" w:sz="0" w:space="0" w:color="auto"/>
            <w:right w:val="none" w:sz="0" w:space="0" w:color="auto"/>
          </w:divBdr>
        </w:div>
        <w:div w:id="404226911">
          <w:marLeft w:val="0"/>
          <w:marRight w:val="0"/>
          <w:marTop w:val="0"/>
          <w:marBottom w:val="0"/>
          <w:divBdr>
            <w:top w:val="none" w:sz="0" w:space="0" w:color="auto"/>
            <w:left w:val="none" w:sz="0" w:space="0" w:color="auto"/>
            <w:bottom w:val="none" w:sz="0" w:space="0" w:color="auto"/>
            <w:right w:val="none" w:sz="0" w:space="0" w:color="auto"/>
          </w:divBdr>
        </w:div>
        <w:div w:id="404227630">
          <w:marLeft w:val="0"/>
          <w:marRight w:val="0"/>
          <w:marTop w:val="0"/>
          <w:marBottom w:val="0"/>
          <w:divBdr>
            <w:top w:val="none" w:sz="0" w:space="0" w:color="auto"/>
            <w:left w:val="none" w:sz="0" w:space="0" w:color="auto"/>
            <w:bottom w:val="none" w:sz="0" w:space="0" w:color="auto"/>
            <w:right w:val="none" w:sz="0" w:space="0" w:color="auto"/>
          </w:divBdr>
        </w:div>
        <w:div w:id="410934510">
          <w:marLeft w:val="0"/>
          <w:marRight w:val="0"/>
          <w:marTop w:val="0"/>
          <w:marBottom w:val="0"/>
          <w:divBdr>
            <w:top w:val="none" w:sz="0" w:space="0" w:color="auto"/>
            <w:left w:val="none" w:sz="0" w:space="0" w:color="auto"/>
            <w:bottom w:val="none" w:sz="0" w:space="0" w:color="auto"/>
            <w:right w:val="none" w:sz="0" w:space="0" w:color="auto"/>
          </w:divBdr>
        </w:div>
        <w:div w:id="414136420">
          <w:marLeft w:val="0"/>
          <w:marRight w:val="0"/>
          <w:marTop w:val="0"/>
          <w:marBottom w:val="0"/>
          <w:divBdr>
            <w:top w:val="none" w:sz="0" w:space="0" w:color="auto"/>
            <w:left w:val="none" w:sz="0" w:space="0" w:color="auto"/>
            <w:bottom w:val="none" w:sz="0" w:space="0" w:color="auto"/>
            <w:right w:val="none" w:sz="0" w:space="0" w:color="auto"/>
          </w:divBdr>
        </w:div>
        <w:div w:id="416830173">
          <w:marLeft w:val="0"/>
          <w:marRight w:val="0"/>
          <w:marTop w:val="0"/>
          <w:marBottom w:val="0"/>
          <w:divBdr>
            <w:top w:val="none" w:sz="0" w:space="0" w:color="auto"/>
            <w:left w:val="none" w:sz="0" w:space="0" w:color="auto"/>
            <w:bottom w:val="none" w:sz="0" w:space="0" w:color="auto"/>
            <w:right w:val="none" w:sz="0" w:space="0" w:color="auto"/>
          </w:divBdr>
        </w:div>
        <w:div w:id="417333728">
          <w:marLeft w:val="0"/>
          <w:marRight w:val="0"/>
          <w:marTop w:val="0"/>
          <w:marBottom w:val="0"/>
          <w:divBdr>
            <w:top w:val="none" w:sz="0" w:space="0" w:color="auto"/>
            <w:left w:val="none" w:sz="0" w:space="0" w:color="auto"/>
            <w:bottom w:val="none" w:sz="0" w:space="0" w:color="auto"/>
            <w:right w:val="none" w:sz="0" w:space="0" w:color="auto"/>
          </w:divBdr>
        </w:div>
        <w:div w:id="418019354">
          <w:marLeft w:val="0"/>
          <w:marRight w:val="0"/>
          <w:marTop w:val="0"/>
          <w:marBottom w:val="0"/>
          <w:divBdr>
            <w:top w:val="none" w:sz="0" w:space="0" w:color="auto"/>
            <w:left w:val="none" w:sz="0" w:space="0" w:color="auto"/>
            <w:bottom w:val="none" w:sz="0" w:space="0" w:color="auto"/>
            <w:right w:val="none" w:sz="0" w:space="0" w:color="auto"/>
          </w:divBdr>
        </w:div>
        <w:div w:id="418865496">
          <w:marLeft w:val="0"/>
          <w:marRight w:val="0"/>
          <w:marTop w:val="0"/>
          <w:marBottom w:val="0"/>
          <w:divBdr>
            <w:top w:val="none" w:sz="0" w:space="0" w:color="auto"/>
            <w:left w:val="none" w:sz="0" w:space="0" w:color="auto"/>
            <w:bottom w:val="none" w:sz="0" w:space="0" w:color="auto"/>
            <w:right w:val="none" w:sz="0" w:space="0" w:color="auto"/>
          </w:divBdr>
        </w:div>
        <w:div w:id="427628156">
          <w:marLeft w:val="0"/>
          <w:marRight w:val="0"/>
          <w:marTop w:val="0"/>
          <w:marBottom w:val="0"/>
          <w:divBdr>
            <w:top w:val="none" w:sz="0" w:space="0" w:color="auto"/>
            <w:left w:val="none" w:sz="0" w:space="0" w:color="auto"/>
            <w:bottom w:val="none" w:sz="0" w:space="0" w:color="auto"/>
            <w:right w:val="none" w:sz="0" w:space="0" w:color="auto"/>
          </w:divBdr>
        </w:div>
        <w:div w:id="429663118">
          <w:marLeft w:val="0"/>
          <w:marRight w:val="0"/>
          <w:marTop w:val="0"/>
          <w:marBottom w:val="0"/>
          <w:divBdr>
            <w:top w:val="none" w:sz="0" w:space="0" w:color="auto"/>
            <w:left w:val="none" w:sz="0" w:space="0" w:color="auto"/>
            <w:bottom w:val="none" w:sz="0" w:space="0" w:color="auto"/>
            <w:right w:val="none" w:sz="0" w:space="0" w:color="auto"/>
          </w:divBdr>
        </w:div>
        <w:div w:id="429814227">
          <w:marLeft w:val="0"/>
          <w:marRight w:val="0"/>
          <w:marTop w:val="0"/>
          <w:marBottom w:val="0"/>
          <w:divBdr>
            <w:top w:val="none" w:sz="0" w:space="0" w:color="auto"/>
            <w:left w:val="none" w:sz="0" w:space="0" w:color="auto"/>
            <w:bottom w:val="none" w:sz="0" w:space="0" w:color="auto"/>
            <w:right w:val="none" w:sz="0" w:space="0" w:color="auto"/>
          </w:divBdr>
        </w:div>
        <w:div w:id="432554748">
          <w:marLeft w:val="0"/>
          <w:marRight w:val="0"/>
          <w:marTop w:val="0"/>
          <w:marBottom w:val="0"/>
          <w:divBdr>
            <w:top w:val="none" w:sz="0" w:space="0" w:color="auto"/>
            <w:left w:val="none" w:sz="0" w:space="0" w:color="auto"/>
            <w:bottom w:val="none" w:sz="0" w:space="0" w:color="auto"/>
            <w:right w:val="none" w:sz="0" w:space="0" w:color="auto"/>
          </w:divBdr>
        </w:div>
        <w:div w:id="434179906">
          <w:marLeft w:val="0"/>
          <w:marRight w:val="0"/>
          <w:marTop w:val="0"/>
          <w:marBottom w:val="0"/>
          <w:divBdr>
            <w:top w:val="none" w:sz="0" w:space="0" w:color="auto"/>
            <w:left w:val="none" w:sz="0" w:space="0" w:color="auto"/>
            <w:bottom w:val="none" w:sz="0" w:space="0" w:color="auto"/>
            <w:right w:val="none" w:sz="0" w:space="0" w:color="auto"/>
          </w:divBdr>
          <w:divsChild>
            <w:div w:id="1077631096">
              <w:marLeft w:val="0"/>
              <w:marRight w:val="0"/>
              <w:marTop w:val="0"/>
              <w:marBottom w:val="0"/>
              <w:divBdr>
                <w:top w:val="none" w:sz="0" w:space="0" w:color="auto"/>
                <w:left w:val="none" w:sz="0" w:space="0" w:color="auto"/>
                <w:bottom w:val="none" w:sz="0" w:space="0" w:color="auto"/>
                <w:right w:val="none" w:sz="0" w:space="0" w:color="auto"/>
              </w:divBdr>
            </w:div>
          </w:divsChild>
        </w:div>
        <w:div w:id="448359858">
          <w:marLeft w:val="0"/>
          <w:marRight w:val="0"/>
          <w:marTop w:val="0"/>
          <w:marBottom w:val="0"/>
          <w:divBdr>
            <w:top w:val="none" w:sz="0" w:space="0" w:color="auto"/>
            <w:left w:val="none" w:sz="0" w:space="0" w:color="auto"/>
            <w:bottom w:val="none" w:sz="0" w:space="0" w:color="auto"/>
            <w:right w:val="none" w:sz="0" w:space="0" w:color="auto"/>
          </w:divBdr>
          <w:divsChild>
            <w:div w:id="326518629">
              <w:marLeft w:val="0"/>
              <w:marRight w:val="0"/>
              <w:marTop w:val="0"/>
              <w:marBottom w:val="0"/>
              <w:divBdr>
                <w:top w:val="none" w:sz="0" w:space="0" w:color="auto"/>
                <w:left w:val="none" w:sz="0" w:space="0" w:color="auto"/>
                <w:bottom w:val="none" w:sz="0" w:space="0" w:color="auto"/>
                <w:right w:val="none" w:sz="0" w:space="0" w:color="auto"/>
              </w:divBdr>
            </w:div>
            <w:div w:id="1216238174">
              <w:marLeft w:val="0"/>
              <w:marRight w:val="0"/>
              <w:marTop w:val="0"/>
              <w:marBottom w:val="0"/>
              <w:divBdr>
                <w:top w:val="none" w:sz="0" w:space="0" w:color="auto"/>
                <w:left w:val="none" w:sz="0" w:space="0" w:color="auto"/>
                <w:bottom w:val="none" w:sz="0" w:space="0" w:color="auto"/>
                <w:right w:val="none" w:sz="0" w:space="0" w:color="auto"/>
              </w:divBdr>
            </w:div>
            <w:div w:id="2007054364">
              <w:marLeft w:val="0"/>
              <w:marRight w:val="0"/>
              <w:marTop w:val="0"/>
              <w:marBottom w:val="0"/>
              <w:divBdr>
                <w:top w:val="none" w:sz="0" w:space="0" w:color="auto"/>
                <w:left w:val="none" w:sz="0" w:space="0" w:color="auto"/>
                <w:bottom w:val="none" w:sz="0" w:space="0" w:color="auto"/>
                <w:right w:val="none" w:sz="0" w:space="0" w:color="auto"/>
              </w:divBdr>
            </w:div>
            <w:div w:id="2043902044">
              <w:marLeft w:val="0"/>
              <w:marRight w:val="0"/>
              <w:marTop w:val="0"/>
              <w:marBottom w:val="0"/>
              <w:divBdr>
                <w:top w:val="none" w:sz="0" w:space="0" w:color="auto"/>
                <w:left w:val="none" w:sz="0" w:space="0" w:color="auto"/>
                <w:bottom w:val="none" w:sz="0" w:space="0" w:color="auto"/>
                <w:right w:val="none" w:sz="0" w:space="0" w:color="auto"/>
              </w:divBdr>
            </w:div>
            <w:div w:id="2049186491">
              <w:marLeft w:val="0"/>
              <w:marRight w:val="0"/>
              <w:marTop w:val="0"/>
              <w:marBottom w:val="0"/>
              <w:divBdr>
                <w:top w:val="none" w:sz="0" w:space="0" w:color="auto"/>
                <w:left w:val="none" w:sz="0" w:space="0" w:color="auto"/>
                <w:bottom w:val="none" w:sz="0" w:space="0" w:color="auto"/>
                <w:right w:val="none" w:sz="0" w:space="0" w:color="auto"/>
              </w:divBdr>
            </w:div>
          </w:divsChild>
        </w:div>
        <w:div w:id="449133714">
          <w:marLeft w:val="0"/>
          <w:marRight w:val="0"/>
          <w:marTop w:val="0"/>
          <w:marBottom w:val="0"/>
          <w:divBdr>
            <w:top w:val="none" w:sz="0" w:space="0" w:color="auto"/>
            <w:left w:val="none" w:sz="0" w:space="0" w:color="auto"/>
            <w:bottom w:val="none" w:sz="0" w:space="0" w:color="auto"/>
            <w:right w:val="none" w:sz="0" w:space="0" w:color="auto"/>
          </w:divBdr>
        </w:div>
        <w:div w:id="451291863">
          <w:marLeft w:val="0"/>
          <w:marRight w:val="0"/>
          <w:marTop w:val="0"/>
          <w:marBottom w:val="0"/>
          <w:divBdr>
            <w:top w:val="none" w:sz="0" w:space="0" w:color="auto"/>
            <w:left w:val="none" w:sz="0" w:space="0" w:color="auto"/>
            <w:bottom w:val="none" w:sz="0" w:space="0" w:color="auto"/>
            <w:right w:val="none" w:sz="0" w:space="0" w:color="auto"/>
          </w:divBdr>
        </w:div>
        <w:div w:id="454300376">
          <w:marLeft w:val="0"/>
          <w:marRight w:val="0"/>
          <w:marTop w:val="0"/>
          <w:marBottom w:val="0"/>
          <w:divBdr>
            <w:top w:val="none" w:sz="0" w:space="0" w:color="auto"/>
            <w:left w:val="none" w:sz="0" w:space="0" w:color="auto"/>
            <w:bottom w:val="none" w:sz="0" w:space="0" w:color="auto"/>
            <w:right w:val="none" w:sz="0" w:space="0" w:color="auto"/>
          </w:divBdr>
        </w:div>
        <w:div w:id="462385149">
          <w:marLeft w:val="0"/>
          <w:marRight w:val="0"/>
          <w:marTop w:val="0"/>
          <w:marBottom w:val="0"/>
          <w:divBdr>
            <w:top w:val="none" w:sz="0" w:space="0" w:color="auto"/>
            <w:left w:val="none" w:sz="0" w:space="0" w:color="auto"/>
            <w:bottom w:val="none" w:sz="0" w:space="0" w:color="auto"/>
            <w:right w:val="none" w:sz="0" w:space="0" w:color="auto"/>
          </w:divBdr>
        </w:div>
        <w:div w:id="467019351">
          <w:marLeft w:val="0"/>
          <w:marRight w:val="0"/>
          <w:marTop w:val="0"/>
          <w:marBottom w:val="0"/>
          <w:divBdr>
            <w:top w:val="none" w:sz="0" w:space="0" w:color="auto"/>
            <w:left w:val="none" w:sz="0" w:space="0" w:color="auto"/>
            <w:bottom w:val="none" w:sz="0" w:space="0" w:color="auto"/>
            <w:right w:val="none" w:sz="0" w:space="0" w:color="auto"/>
          </w:divBdr>
        </w:div>
        <w:div w:id="471404209">
          <w:marLeft w:val="0"/>
          <w:marRight w:val="0"/>
          <w:marTop w:val="0"/>
          <w:marBottom w:val="0"/>
          <w:divBdr>
            <w:top w:val="none" w:sz="0" w:space="0" w:color="auto"/>
            <w:left w:val="none" w:sz="0" w:space="0" w:color="auto"/>
            <w:bottom w:val="none" w:sz="0" w:space="0" w:color="auto"/>
            <w:right w:val="none" w:sz="0" w:space="0" w:color="auto"/>
          </w:divBdr>
        </w:div>
        <w:div w:id="481123394">
          <w:marLeft w:val="0"/>
          <w:marRight w:val="0"/>
          <w:marTop w:val="0"/>
          <w:marBottom w:val="0"/>
          <w:divBdr>
            <w:top w:val="none" w:sz="0" w:space="0" w:color="auto"/>
            <w:left w:val="none" w:sz="0" w:space="0" w:color="auto"/>
            <w:bottom w:val="none" w:sz="0" w:space="0" w:color="auto"/>
            <w:right w:val="none" w:sz="0" w:space="0" w:color="auto"/>
          </w:divBdr>
        </w:div>
        <w:div w:id="485366426">
          <w:marLeft w:val="0"/>
          <w:marRight w:val="0"/>
          <w:marTop w:val="0"/>
          <w:marBottom w:val="0"/>
          <w:divBdr>
            <w:top w:val="none" w:sz="0" w:space="0" w:color="auto"/>
            <w:left w:val="none" w:sz="0" w:space="0" w:color="auto"/>
            <w:bottom w:val="none" w:sz="0" w:space="0" w:color="auto"/>
            <w:right w:val="none" w:sz="0" w:space="0" w:color="auto"/>
          </w:divBdr>
        </w:div>
        <w:div w:id="497162204">
          <w:marLeft w:val="0"/>
          <w:marRight w:val="0"/>
          <w:marTop w:val="0"/>
          <w:marBottom w:val="0"/>
          <w:divBdr>
            <w:top w:val="none" w:sz="0" w:space="0" w:color="auto"/>
            <w:left w:val="none" w:sz="0" w:space="0" w:color="auto"/>
            <w:bottom w:val="none" w:sz="0" w:space="0" w:color="auto"/>
            <w:right w:val="none" w:sz="0" w:space="0" w:color="auto"/>
          </w:divBdr>
        </w:div>
        <w:div w:id="501046878">
          <w:marLeft w:val="0"/>
          <w:marRight w:val="0"/>
          <w:marTop w:val="0"/>
          <w:marBottom w:val="0"/>
          <w:divBdr>
            <w:top w:val="none" w:sz="0" w:space="0" w:color="auto"/>
            <w:left w:val="none" w:sz="0" w:space="0" w:color="auto"/>
            <w:bottom w:val="none" w:sz="0" w:space="0" w:color="auto"/>
            <w:right w:val="none" w:sz="0" w:space="0" w:color="auto"/>
          </w:divBdr>
        </w:div>
        <w:div w:id="502550512">
          <w:marLeft w:val="0"/>
          <w:marRight w:val="0"/>
          <w:marTop w:val="0"/>
          <w:marBottom w:val="0"/>
          <w:divBdr>
            <w:top w:val="none" w:sz="0" w:space="0" w:color="auto"/>
            <w:left w:val="none" w:sz="0" w:space="0" w:color="auto"/>
            <w:bottom w:val="none" w:sz="0" w:space="0" w:color="auto"/>
            <w:right w:val="none" w:sz="0" w:space="0" w:color="auto"/>
          </w:divBdr>
          <w:divsChild>
            <w:div w:id="605968659">
              <w:marLeft w:val="0"/>
              <w:marRight w:val="0"/>
              <w:marTop w:val="0"/>
              <w:marBottom w:val="0"/>
              <w:divBdr>
                <w:top w:val="none" w:sz="0" w:space="0" w:color="auto"/>
                <w:left w:val="none" w:sz="0" w:space="0" w:color="auto"/>
                <w:bottom w:val="none" w:sz="0" w:space="0" w:color="auto"/>
                <w:right w:val="none" w:sz="0" w:space="0" w:color="auto"/>
              </w:divBdr>
            </w:div>
            <w:div w:id="782728327">
              <w:marLeft w:val="0"/>
              <w:marRight w:val="0"/>
              <w:marTop w:val="0"/>
              <w:marBottom w:val="0"/>
              <w:divBdr>
                <w:top w:val="none" w:sz="0" w:space="0" w:color="auto"/>
                <w:left w:val="none" w:sz="0" w:space="0" w:color="auto"/>
                <w:bottom w:val="none" w:sz="0" w:space="0" w:color="auto"/>
                <w:right w:val="none" w:sz="0" w:space="0" w:color="auto"/>
              </w:divBdr>
            </w:div>
            <w:div w:id="1257637024">
              <w:marLeft w:val="0"/>
              <w:marRight w:val="0"/>
              <w:marTop w:val="0"/>
              <w:marBottom w:val="0"/>
              <w:divBdr>
                <w:top w:val="none" w:sz="0" w:space="0" w:color="auto"/>
                <w:left w:val="none" w:sz="0" w:space="0" w:color="auto"/>
                <w:bottom w:val="none" w:sz="0" w:space="0" w:color="auto"/>
                <w:right w:val="none" w:sz="0" w:space="0" w:color="auto"/>
              </w:divBdr>
            </w:div>
            <w:div w:id="1313875961">
              <w:marLeft w:val="0"/>
              <w:marRight w:val="0"/>
              <w:marTop w:val="0"/>
              <w:marBottom w:val="0"/>
              <w:divBdr>
                <w:top w:val="none" w:sz="0" w:space="0" w:color="auto"/>
                <w:left w:val="none" w:sz="0" w:space="0" w:color="auto"/>
                <w:bottom w:val="none" w:sz="0" w:space="0" w:color="auto"/>
                <w:right w:val="none" w:sz="0" w:space="0" w:color="auto"/>
              </w:divBdr>
            </w:div>
            <w:div w:id="2060010965">
              <w:marLeft w:val="0"/>
              <w:marRight w:val="0"/>
              <w:marTop w:val="0"/>
              <w:marBottom w:val="0"/>
              <w:divBdr>
                <w:top w:val="none" w:sz="0" w:space="0" w:color="auto"/>
                <w:left w:val="none" w:sz="0" w:space="0" w:color="auto"/>
                <w:bottom w:val="none" w:sz="0" w:space="0" w:color="auto"/>
                <w:right w:val="none" w:sz="0" w:space="0" w:color="auto"/>
              </w:divBdr>
            </w:div>
          </w:divsChild>
        </w:div>
        <w:div w:id="505366080">
          <w:marLeft w:val="0"/>
          <w:marRight w:val="0"/>
          <w:marTop w:val="0"/>
          <w:marBottom w:val="0"/>
          <w:divBdr>
            <w:top w:val="none" w:sz="0" w:space="0" w:color="auto"/>
            <w:left w:val="none" w:sz="0" w:space="0" w:color="auto"/>
            <w:bottom w:val="none" w:sz="0" w:space="0" w:color="auto"/>
            <w:right w:val="none" w:sz="0" w:space="0" w:color="auto"/>
          </w:divBdr>
          <w:divsChild>
            <w:div w:id="130707446">
              <w:marLeft w:val="0"/>
              <w:marRight w:val="0"/>
              <w:marTop w:val="0"/>
              <w:marBottom w:val="0"/>
              <w:divBdr>
                <w:top w:val="none" w:sz="0" w:space="0" w:color="auto"/>
                <w:left w:val="none" w:sz="0" w:space="0" w:color="auto"/>
                <w:bottom w:val="none" w:sz="0" w:space="0" w:color="auto"/>
                <w:right w:val="none" w:sz="0" w:space="0" w:color="auto"/>
              </w:divBdr>
            </w:div>
            <w:div w:id="838930787">
              <w:marLeft w:val="0"/>
              <w:marRight w:val="0"/>
              <w:marTop w:val="0"/>
              <w:marBottom w:val="0"/>
              <w:divBdr>
                <w:top w:val="none" w:sz="0" w:space="0" w:color="auto"/>
                <w:left w:val="none" w:sz="0" w:space="0" w:color="auto"/>
                <w:bottom w:val="none" w:sz="0" w:space="0" w:color="auto"/>
                <w:right w:val="none" w:sz="0" w:space="0" w:color="auto"/>
              </w:divBdr>
            </w:div>
            <w:div w:id="1480535656">
              <w:marLeft w:val="0"/>
              <w:marRight w:val="0"/>
              <w:marTop w:val="0"/>
              <w:marBottom w:val="0"/>
              <w:divBdr>
                <w:top w:val="none" w:sz="0" w:space="0" w:color="auto"/>
                <w:left w:val="none" w:sz="0" w:space="0" w:color="auto"/>
                <w:bottom w:val="none" w:sz="0" w:space="0" w:color="auto"/>
                <w:right w:val="none" w:sz="0" w:space="0" w:color="auto"/>
              </w:divBdr>
            </w:div>
            <w:div w:id="1505823087">
              <w:marLeft w:val="0"/>
              <w:marRight w:val="0"/>
              <w:marTop w:val="0"/>
              <w:marBottom w:val="0"/>
              <w:divBdr>
                <w:top w:val="none" w:sz="0" w:space="0" w:color="auto"/>
                <w:left w:val="none" w:sz="0" w:space="0" w:color="auto"/>
                <w:bottom w:val="none" w:sz="0" w:space="0" w:color="auto"/>
                <w:right w:val="none" w:sz="0" w:space="0" w:color="auto"/>
              </w:divBdr>
            </w:div>
            <w:div w:id="2080126831">
              <w:marLeft w:val="0"/>
              <w:marRight w:val="0"/>
              <w:marTop w:val="0"/>
              <w:marBottom w:val="0"/>
              <w:divBdr>
                <w:top w:val="none" w:sz="0" w:space="0" w:color="auto"/>
                <w:left w:val="none" w:sz="0" w:space="0" w:color="auto"/>
                <w:bottom w:val="none" w:sz="0" w:space="0" w:color="auto"/>
                <w:right w:val="none" w:sz="0" w:space="0" w:color="auto"/>
              </w:divBdr>
            </w:div>
          </w:divsChild>
        </w:div>
        <w:div w:id="507720748">
          <w:marLeft w:val="0"/>
          <w:marRight w:val="0"/>
          <w:marTop w:val="0"/>
          <w:marBottom w:val="0"/>
          <w:divBdr>
            <w:top w:val="none" w:sz="0" w:space="0" w:color="auto"/>
            <w:left w:val="none" w:sz="0" w:space="0" w:color="auto"/>
            <w:bottom w:val="none" w:sz="0" w:space="0" w:color="auto"/>
            <w:right w:val="none" w:sz="0" w:space="0" w:color="auto"/>
          </w:divBdr>
        </w:div>
        <w:div w:id="522474443">
          <w:marLeft w:val="0"/>
          <w:marRight w:val="0"/>
          <w:marTop w:val="0"/>
          <w:marBottom w:val="0"/>
          <w:divBdr>
            <w:top w:val="none" w:sz="0" w:space="0" w:color="auto"/>
            <w:left w:val="none" w:sz="0" w:space="0" w:color="auto"/>
            <w:bottom w:val="none" w:sz="0" w:space="0" w:color="auto"/>
            <w:right w:val="none" w:sz="0" w:space="0" w:color="auto"/>
          </w:divBdr>
        </w:div>
        <w:div w:id="525556494">
          <w:marLeft w:val="0"/>
          <w:marRight w:val="0"/>
          <w:marTop w:val="0"/>
          <w:marBottom w:val="0"/>
          <w:divBdr>
            <w:top w:val="none" w:sz="0" w:space="0" w:color="auto"/>
            <w:left w:val="none" w:sz="0" w:space="0" w:color="auto"/>
            <w:bottom w:val="none" w:sz="0" w:space="0" w:color="auto"/>
            <w:right w:val="none" w:sz="0" w:space="0" w:color="auto"/>
          </w:divBdr>
        </w:div>
        <w:div w:id="530414946">
          <w:marLeft w:val="0"/>
          <w:marRight w:val="0"/>
          <w:marTop w:val="0"/>
          <w:marBottom w:val="0"/>
          <w:divBdr>
            <w:top w:val="none" w:sz="0" w:space="0" w:color="auto"/>
            <w:left w:val="none" w:sz="0" w:space="0" w:color="auto"/>
            <w:bottom w:val="none" w:sz="0" w:space="0" w:color="auto"/>
            <w:right w:val="none" w:sz="0" w:space="0" w:color="auto"/>
          </w:divBdr>
          <w:divsChild>
            <w:div w:id="348065383">
              <w:marLeft w:val="0"/>
              <w:marRight w:val="0"/>
              <w:marTop w:val="0"/>
              <w:marBottom w:val="0"/>
              <w:divBdr>
                <w:top w:val="none" w:sz="0" w:space="0" w:color="auto"/>
                <w:left w:val="none" w:sz="0" w:space="0" w:color="auto"/>
                <w:bottom w:val="none" w:sz="0" w:space="0" w:color="auto"/>
                <w:right w:val="none" w:sz="0" w:space="0" w:color="auto"/>
              </w:divBdr>
            </w:div>
            <w:div w:id="353848691">
              <w:marLeft w:val="0"/>
              <w:marRight w:val="0"/>
              <w:marTop w:val="0"/>
              <w:marBottom w:val="0"/>
              <w:divBdr>
                <w:top w:val="none" w:sz="0" w:space="0" w:color="auto"/>
                <w:left w:val="none" w:sz="0" w:space="0" w:color="auto"/>
                <w:bottom w:val="none" w:sz="0" w:space="0" w:color="auto"/>
                <w:right w:val="none" w:sz="0" w:space="0" w:color="auto"/>
              </w:divBdr>
            </w:div>
            <w:div w:id="993341837">
              <w:marLeft w:val="0"/>
              <w:marRight w:val="0"/>
              <w:marTop w:val="0"/>
              <w:marBottom w:val="0"/>
              <w:divBdr>
                <w:top w:val="none" w:sz="0" w:space="0" w:color="auto"/>
                <w:left w:val="none" w:sz="0" w:space="0" w:color="auto"/>
                <w:bottom w:val="none" w:sz="0" w:space="0" w:color="auto"/>
                <w:right w:val="none" w:sz="0" w:space="0" w:color="auto"/>
              </w:divBdr>
            </w:div>
            <w:div w:id="1168054464">
              <w:marLeft w:val="0"/>
              <w:marRight w:val="0"/>
              <w:marTop w:val="0"/>
              <w:marBottom w:val="0"/>
              <w:divBdr>
                <w:top w:val="none" w:sz="0" w:space="0" w:color="auto"/>
                <w:left w:val="none" w:sz="0" w:space="0" w:color="auto"/>
                <w:bottom w:val="none" w:sz="0" w:space="0" w:color="auto"/>
                <w:right w:val="none" w:sz="0" w:space="0" w:color="auto"/>
              </w:divBdr>
            </w:div>
            <w:div w:id="2064014791">
              <w:marLeft w:val="0"/>
              <w:marRight w:val="0"/>
              <w:marTop w:val="0"/>
              <w:marBottom w:val="0"/>
              <w:divBdr>
                <w:top w:val="none" w:sz="0" w:space="0" w:color="auto"/>
                <w:left w:val="none" w:sz="0" w:space="0" w:color="auto"/>
                <w:bottom w:val="none" w:sz="0" w:space="0" w:color="auto"/>
                <w:right w:val="none" w:sz="0" w:space="0" w:color="auto"/>
              </w:divBdr>
            </w:div>
          </w:divsChild>
        </w:div>
        <w:div w:id="537859437">
          <w:marLeft w:val="0"/>
          <w:marRight w:val="0"/>
          <w:marTop w:val="0"/>
          <w:marBottom w:val="0"/>
          <w:divBdr>
            <w:top w:val="none" w:sz="0" w:space="0" w:color="auto"/>
            <w:left w:val="none" w:sz="0" w:space="0" w:color="auto"/>
            <w:bottom w:val="none" w:sz="0" w:space="0" w:color="auto"/>
            <w:right w:val="none" w:sz="0" w:space="0" w:color="auto"/>
          </w:divBdr>
        </w:div>
        <w:div w:id="542207227">
          <w:marLeft w:val="0"/>
          <w:marRight w:val="0"/>
          <w:marTop w:val="0"/>
          <w:marBottom w:val="0"/>
          <w:divBdr>
            <w:top w:val="none" w:sz="0" w:space="0" w:color="auto"/>
            <w:left w:val="none" w:sz="0" w:space="0" w:color="auto"/>
            <w:bottom w:val="none" w:sz="0" w:space="0" w:color="auto"/>
            <w:right w:val="none" w:sz="0" w:space="0" w:color="auto"/>
          </w:divBdr>
        </w:div>
        <w:div w:id="546718815">
          <w:marLeft w:val="0"/>
          <w:marRight w:val="0"/>
          <w:marTop w:val="0"/>
          <w:marBottom w:val="0"/>
          <w:divBdr>
            <w:top w:val="none" w:sz="0" w:space="0" w:color="auto"/>
            <w:left w:val="none" w:sz="0" w:space="0" w:color="auto"/>
            <w:bottom w:val="none" w:sz="0" w:space="0" w:color="auto"/>
            <w:right w:val="none" w:sz="0" w:space="0" w:color="auto"/>
          </w:divBdr>
        </w:div>
        <w:div w:id="547382269">
          <w:marLeft w:val="0"/>
          <w:marRight w:val="0"/>
          <w:marTop w:val="0"/>
          <w:marBottom w:val="0"/>
          <w:divBdr>
            <w:top w:val="none" w:sz="0" w:space="0" w:color="auto"/>
            <w:left w:val="none" w:sz="0" w:space="0" w:color="auto"/>
            <w:bottom w:val="none" w:sz="0" w:space="0" w:color="auto"/>
            <w:right w:val="none" w:sz="0" w:space="0" w:color="auto"/>
          </w:divBdr>
        </w:div>
        <w:div w:id="550726311">
          <w:marLeft w:val="0"/>
          <w:marRight w:val="0"/>
          <w:marTop w:val="0"/>
          <w:marBottom w:val="0"/>
          <w:divBdr>
            <w:top w:val="none" w:sz="0" w:space="0" w:color="auto"/>
            <w:left w:val="none" w:sz="0" w:space="0" w:color="auto"/>
            <w:bottom w:val="none" w:sz="0" w:space="0" w:color="auto"/>
            <w:right w:val="none" w:sz="0" w:space="0" w:color="auto"/>
          </w:divBdr>
          <w:divsChild>
            <w:div w:id="375618509">
              <w:marLeft w:val="0"/>
              <w:marRight w:val="0"/>
              <w:marTop w:val="0"/>
              <w:marBottom w:val="0"/>
              <w:divBdr>
                <w:top w:val="none" w:sz="0" w:space="0" w:color="auto"/>
                <w:left w:val="none" w:sz="0" w:space="0" w:color="auto"/>
                <w:bottom w:val="none" w:sz="0" w:space="0" w:color="auto"/>
                <w:right w:val="none" w:sz="0" w:space="0" w:color="auto"/>
              </w:divBdr>
            </w:div>
            <w:div w:id="456996670">
              <w:marLeft w:val="0"/>
              <w:marRight w:val="0"/>
              <w:marTop w:val="0"/>
              <w:marBottom w:val="0"/>
              <w:divBdr>
                <w:top w:val="none" w:sz="0" w:space="0" w:color="auto"/>
                <w:left w:val="none" w:sz="0" w:space="0" w:color="auto"/>
                <w:bottom w:val="none" w:sz="0" w:space="0" w:color="auto"/>
                <w:right w:val="none" w:sz="0" w:space="0" w:color="auto"/>
              </w:divBdr>
            </w:div>
            <w:div w:id="494419020">
              <w:marLeft w:val="0"/>
              <w:marRight w:val="0"/>
              <w:marTop w:val="0"/>
              <w:marBottom w:val="0"/>
              <w:divBdr>
                <w:top w:val="none" w:sz="0" w:space="0" w:color="auto"/>
                <w:left w:val="none" w:sz="0" w:space="0" w:color="auto"/>
                <w:bottom w:val="none" w:sz="0" w:space="0" w:color="auto"/>
                <w:right w:val="none" w:sz="0" w:space="0" w:color="auto"/>
              </w:divBdr>
            </w:div>
            <w:div w:id="1360862500">
              <w:marLeft w:val="0"/>
              <w:marRight w:val="0"/>
              <w:marTop w:val="0"/>
              <w:marBottom w:val="0"/>
              <w:divBdr>
                <w:top w:val="none" w:sz="0" w:space="0" w:color="auto"/>
                <w:left w:val="none" w:sz="0" w:space="0" w:color="auto"/>
                <w:bottom w:val="none" w:sz="0" w:space="0" w:color="auto"/>
                <w:right w:val="none" w:sz="0" w:space="0" w:color="auto"/>
              </w:divBdr>
            </w:div>
            <w:div w:id="2061130599">
              <w:marLeft w:val="0"/>
              <w:marRight w:val="0"/>
              <w:marTop w:val="0"/>
              <w:marBottom w:val="0"/>
              <w:divBdr>
                <w:top w:val="none" w:sz="0" w:space="0" w:color="auto"/>
                <w:left w:val="none" w:sz="0" w:space="0" w:color="auto"/>
                <w:bottom w:val="none" w:sz="0" w:space="0" w:color="auto"/>
                <w:right w:val="none" w:sz="0" w:space="0" w:color="auto"/>
              </w:divBdr>
            </w:div>
          </w:divsChild>
        </w:div>
        <w:div w:id="550843450">
          <w:marLeft w:val="0"/>
          <w:marRight w:val="0"/>
          <w:marTop w:val="0"/>
          <w:marBottom w:val="0"/>
          <w:divBdr>
            <w:top w:val="none" w:sz="0" w:space="0" w:color="auto"/>
            <w:left w:val="none" w:sz="0" w:space="0" w:color="auto"/>
            <w:bottom w:val="none" w:sz="0" w:space="0" w:color="auto"/>
            <w:right w:val="none" w:sz="0" w:space="0" w:color="auto"/>
          </w:divBdr>
        </w:div>
        <w:div w:id="559828470">
          <w:marLeft w:val="0"/>
          <w:marRight w:val="0"/>
          <w:marTop w:val="0"/>
          <w:marBottom w:val="0"/>
          <w:divBdr>
            <w:top w:val="none" w:sz="0" w:space="0" w:color="auto"/>
            <w:left w:val="none" w:sz="0" w:space="0" w:color="auto"/>
            <w:bottom w:val="none" w:sz="0" w:space="0" w:color="auto"/>
            <w:right w:val="none" w:sz="0" w:space="0" w:color="auto"/>
          </w:divBdr>
        </w:div>
        <w:div w:id="560478629">
          <w:marLeft w:val="0"/>
          <w:marRight w:val="0"/>
          <w:marTop w:val="0"/>
          <w:marBottom w:val="0"/>
          <w:divBdr>
            <w:top w:val="none" w:sz="0" w:space="0" w:color="auto"/>
            <w:left w:val="none" w:sz="0" w:space="0" w:color="auto"/>
            <w:bottom w:val="none" w:sz="0" w:space="0" w:color="auto"/>
            <w:right w:val="none" w:sz="0" w:space="0" w:color="auto"/>
          </w:divBdr>
          <w:divsChild>
            <w:div w:id="731544778">
              <w:marLeft w:val="0"/>
              <w:marRight w:val="0"/>
              <w:marTop w:val="0"/>
              <w:marBottom w:val="0"/>
              <w:divBdr>
                <w:top w:val="none" w:sz="0" w:space="0" w:color="auto"/>
                <w:left w:val="none" w:sz="0" w:space="0" w:color="auto"/>
                <w:bottom w:val="none" w:sz="0" w:space="0" w:color="auto"/>
                <w:right w:val="none" w:sz="0" w:space="0" w:color="auto"/>
              </w:divBdr>
            </w:div>
            <w:div w:id="1342128510">
              <w:marLeft w:val="0"/>
              <w:marRight w:val="0"/>
              <w:marTop w:val="0"/>
              <w:marBottom w:val="0"/>
              <w:divBdr>
                <w:top w:val="none" w:sz="0" w:space="0" w:color="auto"/>
                <w:left w:val="none" w:sz="0" w:space="0" w:color="auto"/>
                <w:bottom w:val="none" w:sz="0" w:space="0" w:color="auto"/>
                <w:right w:val="none" w:sz="0" w:space="0" w:color="auto"/>
              </w:divBdr>
            </w:div>
            <w:div w:id="1351371664">
              <w:marLeft w:val="0"/>
              <w:marRight w:val="0"/>
              <w:marTop w:val="0"/>
              <w:marBottom w:val="0"/>
              <w:divBdr>
                <w:top w:val="none" w:sz="0" w:space="0" w:color="auto"/>
                <w:left w:val="none" w:sz="0" w:space="0" w:color="auto"/>
                <w:bottom w:val="none" w:sz="0" w:space="0" w:color="auto"/>
                <w:right w:val="none" w:sz="0" w:space="0" w:color="auto"/>
              </w:divBdr>
            </w:div>
            <w:div w:id="1977174139">
              <w:marLeft w:val="0"/>
              <w:marRight w:val="0"/>
              <w:marTop w:val="0"/>
              <w:marBottom w:val="0"/>
              <w:divBdr>
                <w:top w:val="none" w:sz="0" w:space="0" w:color="auto"/>
                <w:left w:val="none" w:sz="0" w:space="0" w:color="auto"/>
                <w:bottom w:val="none" w:sz="0" w:space="0" w:color="auto"/>
                <w:right w:val="none" w:sz="0" w:space="0" w:color="auto"/>
              </w:divBdr>
            </w:div>
            <w:div w:id="2062360984">
              <w:marLeft w:val="0"/>
              <w:marRight w:val="0"/>
              <w:marTop w:val="0"/>
              <w:marBottom w:val="0"/>
              <w:divBdr>
                <w:top w:val="none" w:sz="0" w:space="0" w:color="auto"/>
                <w:left w:val="none" w:sz="0" w:space="0" w:color="auto"/>
                <w:bottom w:val="none" w:sz="0" w:space="0" w:color="auto"/>
                <w:right w:val="none" w:sz="0" w:space="0" w:color="auto"/>
              </w:divBdr>
            </w:div>
          </w:divsChild>
        </w:div>
        <w:div w:id="570310666">
          <w:marLeft w:val="0"/>
          <w:marRight w:val="0"/>
          <w:marTop w:val="0"/>
          <w:marBottom w:val="0"/>
          <w:divBdr>
            <w:top w:val="none" w:sz="0" w:space="0" w:color="auto"/>
            <w:left w:val="none" w:sz="0" w:space="0" w:color="auto"/>
            <w:bottom w:val="none" w:sz="0" w:space="0" w:color="auto"/>
            <w:right w:val="none" w:sz="0" w:space="0" w:color="auto"/>
          </w:divBdr>
        </w:div>
        <w:div w:id="573514132">
          <w:marLeft w:val="0"/>
          <w:marRight w:val="0"/>
          <w:marTop w:val="0"/>
          <w:marBottom w:val="0"/>
          <w:divBdr>
            <w:top w:val="none" w:sz="0" w:space="0" w:color="auto"/>
            <w:left w:val="none" w:sz="0" w:space="0" w:color="auto"/>
            <w:bottom w:val="none" w:sz="0" w:space="0" w:color="auto"/>
            <w:right w:val="none" w:sz="0" w:space="0" w:color="auto"/>
          </w:divBdr>
        </w:div>
        <w:div w:id="580942525">
          <w:marLeft w:val="0"/>
          <w:marRight w:val="0"/>
          <w:marTop w:val="0"/>
          <w:marBottom w:val="0"/>
          <w:divBdr>
            <w:top w:val="none" w:sz="0" w:space="0" w:color="auto"/>
            <w:left w:val="none" w:sz="0" w:space="0" w:color="auto"/>
            <w:bottom w:val="none" w:sz="0" w:space="0" w:color="auto"/>
            <w:right w:val="none" w:sz="0" w:space="0" w:color="auto"/>
          </w:divBdr>
          <w:divsChild>
            <w:div w:id="117460275">
              <w:marLeft w:val="0"/>
              <w:marRight w:val="0"/>
              <w:marTop w:val="0"/>
              <w:marBottom w:val="0"/>
              <w:divBdr>
                <w:top w:val="none" w:sz="0" w:space="0" w:color="auto"/>
                <w:left w:val="none" w:sz="0" w:space="0" w:color="auto"/>
                <w:bottom w:val="none" w:sz="0" w:space="0" w:color="auto"/>
                <w:right w:val="none" w:sz="0" w:space="0" w:color="auto"/>
              </w:divBdr>
            </w:div>
            <w:div w:id="151066400">
              <w:marLeft w:val="0"/>
              <w:marRight w:val="0"/>
              <w:marTop w:val="0"/>
              <w:marBottom w:val="0"/>
              <w:divBdr>
                <w:top w:val="none" w:sz="0" w:space="0" w:color="auto"/>
                <w:left w:val="none" w:sz="0" w:space="0" w:color="auto"/>
                <w:bottom w:val="none" w:sz="0" w:space="0" w:color="auto"/>
                <w:right w:val="none" w:sz="0" w:space="0" w:color="auto"/>
              </w:divBdr>
            </w:div>
            <w:div w:id="755439274">
              <w:marLeft w:val="0"/>
              <w:marRight w:val="0"/>
              <w:marTop w:val="0"/>
              <w:marBottom w:val="0"/>
              <w:divBdr>
                <w:top w:val="none" w:sz="0" w:space="0" w:color="auto"/>
                <w:left w:val="none" w:sz="0" w:space="0" w:color="auto"/>
                <w:bottom w:val="none" w:sz="0" w:space="0" w:color="auto"/>
                <w:right w:val="none" w:sz="0" w:space="0" w:color="auto"/>
              </w:divBdr>
            </w:div>
            <w:div w:id="891506244">
              <w:marLeft w:val="0"/>
              <w:marRight w:val="0"/>
              <w:marTop w:val="0"/>
              <w:marBottom w:val="0"/>
              <w:divBdr>
                <w:top w:val="none" w:sz="0" w:space="0" w:color="auto"/>
                <w:left w:val="none" w:sz="0" w:space="0" w:color="auto"/>
                <w:bottom w:val="none" w:sz="0" w:space="0" w:color="auto"/>
                <w:right w:val="none" w:sz="0" w:space="0" w:color="auto"/>
              </w:divBdr>
            </w:div>
            <w:div w:id="1016347773">
              <w:marLeft w:val="0"/>
              <w:marRight w:val="0"/>
              <w:marTop w:val="0"/>
              <w:marBottom w:val="0"/>
              <w:divBdr>
                <w:top w:val="none" w:sz="0" w:space="0" w:color="auto"/>
                <w:left w:val="none" w:sz="0" w:space="0" w:color="auto"/>
                <w:bottom w:val="none" w:sz="0" w:space="0" w:color="auto"/>
                <w:right w:val="none" w:sz="0" w:space="0" w:color="auto"/>
              </w:divBdr>
            </w:div>
          </w:divsChild>
        </w:div>
        <w:div w:id="584530971">
          <w:marLeft w:val="0"/>
          <w:marRight w:val="0"/>
          <w:marTop w:val="0"/>
          <w:marBottom w:val="0"/>
          <w:divBdr>
            <w:top w:val="none" w:sz="0" w:space="0" w:color="auto"/>
            <w:left w:val="none" w:sz="0" w:space="0" w:color="auto"/>
            <w:bottom w:val="none" w:sz="0" w:space="0" w:color="auto"/>
            <w:right w:val="none" w:sz="0" w:space="0" w:color="auto"/>
          </w:divBdr>
        </w:div>
        <w:div w:id="586839726">
          <w:marLeft w:val="0"/>
          <w:marRight w:val="0"/>
          <w:marTop w:val="0"/>
          <w:marBottom w:val="0"/>
          <w:divBdr>
            <w:top w:val="none" w:sz="0" w:space="0" w:color="auto"/>
            <w:left w:val="none" w:sz="0" w:space="0" w:color="auto"/>
            <w:bottom w:val="none" w:sz="0" w:space="0" w:color="auto"/>
            <w:right w:val="none" w:sz="0" w:space="0" w:color="auto"/>
          </w:divBdr>
        </w:div>
        <w:div w:id="587034679">
          <w:marLeft w:val="0"/>
          <w:marRight w:val="0"/>
          <w:marTop w:val="0"/>
          <w:marBottom w:val="0"/>
          <w:divBdr>
            <w:top w:val="none" w:sz="0" w:space="0" w:color="auto"/>
            <w:left w:val="none" w:sz="0" w:space="0" w:color="auto"/>
            <w:bottom w:val="none" w:sz="0" w:space="0" w:color="auto"/>
            <w:right w:val="none" w:sz="0" w:space="0" w:color="auto"/>
          </w:divBdr>
          <w:divsChild>
            <w:div w:id="805126559">
              <w:marLeft w:val="0"/>
              <w:marRight w:val="0"/>
              <w:marTop w:val="0"/>
              <w:marBottom w:val="0"/>
              <w:divBdr>
                <w:top w:val="none" w:sz="0" w:space="0" w:color="auto"/>
                <w:left w:val="none" w:sz="0" w:space="0" w:color="auto"/>
                <w:bottom w:val="none" w:sz="0" w:space="0" w:color="auto"/>
                <w:right w:val="none" w:sz="0" w:space="0" w:color="auto"/>
              </w:divBdr>
            </w:div>
            <w:div w:id="1027874769">
              <w:marLeft w:val="0"/>
              <w:marRight w:val="0"/>
              <w:marTop w:val="0"/>
              <w:marBottom w:val="0"/>
              <w:divBdr>
                <w:top w:val="none" w:sz="0" w:space="0" w:color="auto"/>
                <w:left w:val="none" w:sz="0" w:space="0" w:color="auto"/>
                <w:bottom w:val="none" w:sz="0" w:space="0" w:color="auto"/>
                <w:right w:val="none" w:sz="0" w:space="0" w:color="auto"/>
              </w:divBdr>
            </w:div>
            <w:div w:id="1281961284">
              <w:marLeft w:val="0"/>
              <w:marRight w:val="0"/>
              <w:marTop w:val="0"/>
              <w:marBottom w:val="0"/>
              <w:divBdr>
                <w:top w:val="none" w:sz="0" w:space="0" w:color="auto"/>
                <w:left w:val="none" w:sz="0" w:space="0" w:color="auto"/>
                <w:bottom w:val="none" w:sz="0" w:space="0" w:color="auto"/>
                <w:right w:val="none" w:sz="0" w:space="0" w:color="auto"/>
              </w:divBdr>
            </w:div>
            <w:div w:id="2040617325">
              <w:marLeft w:val="0"/>
              <w:marRight w:val="0"/>
              <w:marTop w:val="0"/>
              <w:marBottom w:val="0"/>
              <w:divBdr>
                <w:top w:val="none" w:sz="0" w:space="0" w:color="auto"/>
                <w:left w:val="none" w:sz="0" w:space="0" w:color="auto"/>
                <w:bottom w:val="none" w:sz="0" w:space="0" w:color="auto"/>
                <w:right w:val="none" w:sz="0" w:space="0" w:color="auto"/>
              </w:divBdr>
            </w:div>
            <w:div w:id="2095474429">
              <w:marLeft w:val="0"/>
              <w:marRight w:val="0"/>
              <w:marTop w:val="0"/>
              <w:marBottom w:val="0"/>
              <w:divBdr>
                <w:top w:val="none" w:sz="0" w:space="0" w:color="auto"/>
                <w:left w:val="none" w:sz="0" w:space="0" w:color="auto"/>
                <w:bottom w:val="none" w:sz="0" w:space="0" w:color="auto"/>
                <w:right w:val="none" w:sz="0" w:space="0" w:color="auto"/>
              </w:divBdr>
            </w:div>
          </w:divsChild>
        </w:div>
        <w:div w:id="589512681">
          <w:marLeft w:val="0"/>
          <w:marRight w:val="0"/>
          <w:marTop w:val="0"/>
          <w:marBottom w:val="0"/>
          <w:divBdr>
            <w:top w:val="none" w:sz="0" w:space="0" w:color="auto"/>
            <w:left w:val="none" w:sz="0" w:space="0" w:color="auto"/>
            <w:bottom w:val="none" w:sz="0" w:space="0" w:color="auto"/>
            <w:right w:val="none" w:sz="0" w:space="0" w:color="auto"/>
          </w:divBdr>
        </w:div>
        <w:div w:id="597906724">
          <w:marLeft w:val="0"/>
          <w:marRight w:val="0"/>
          <w:marTop w:val="0"/>
          <w:marBottom w:val="0"/>
          <w:divBdr>
            <w:top w:val="none" w:sz="0" w:space="0" w:color="auto"/>
            <w:left w:val="none" w:sz="0" w:space="0" w:color="auto"/>
            <w:bottom w:val="none" w:sz="0" w:space="0" w:color="auto"/>
            <w:right w:val="none" w:sz="0" w:space="0" w:color="auto"/>
          </w:divBdr>
        </w:div>
        <w:div w:id="608240244">
          <w:marLeft w:val="0"/>
          <w:marRight w:val="0"/>
          <w:marTop w:val="0"/>
          <w:marBottom w:val="0"/>
          <w:divBdr>
            <w:top w:val="none" w:sz="0" w:space="0" w:color="auto"/>
            <w:left w:val="none" w:sz="0" w:space="0" w:color="auto"/>
            <w:bottom w:val="none" w:sz="0" w:space="0" w:color="auto"/>
            <w:right w:val="none" w:sz="0" w:space="0" w:color="auto"/>
          </w:divBdr>
        </w:div>
        <w:div w:id="615059195">
          <w:marLeft w:val="0"/>
          <w:marRight w:val="0"/>
          <w:marTop w:val="0"/>
          <w:marBottom w:val="0"/>
          <w:divBdr>
            <w:top w:val="none" w:sz="0" w:space="0" w:color="auto"/>
            <w:left w:val="none" w:sz="0" w:space="0" w:color="auto"/>
            <w:bottom w:val="none" w:sz="0" w:space="0" w:color="auto"/>
            <w:right w:val="none" w:sz="0" w:space="0" w:color="auto"/>
          </w:divBdr>
        </w:div>
        <w:div w:id="624433175">
          <w:marLeft w:val="0"/>
          <w:marRight w:val="0"/>
          <w:marTop w:val="0"/>
          <w:marBottom w:val="0"/>
          <w:divBdr>
            <w:top w:val="none" w:sz="0" w:space="0" w:color="auto"/>
            <w:left w:val="none" w:sz="0" w:space="0" w:color="auto"/>
            <w:bottom w:val="none" w:sz="0" w:space="0" w:color="auto"/>
            <w:right w:val="none" w:sz="0" w:space="0" w:color="auto"/>
          </w:divBdr>
          <w:divsChild>
            <w:div w:id="587733950">
              <w:marLeft w:val="0"/>
              <w:marRight w:val="0"/>
              <w:marTop w:val="0"/>
              <w:marBottom w:val="0"/>
              <w:divBdr>
                <w:top w:val="none" w:sz="0" w:space="0" w:color="auto"/>
                <w:left w:val="none" w:sz="0" w:space="0" w:color="auto"/>
                <w:bottom w:val="none" w:sz="0" w:space="0" w:color="auto"/>
                <w:right w:val="none" w:sz="0" w:space="0" w:color="auto"/>
              </w:divBdr>
            </w:div>
            <w:div w:id="768430442">
              <w:marLeft w:val="0"/>
              <w:marRight w:val="0"/>
              <w:marTop w:val="0"/>
              <w:marBottom w:val="0"/>
              <w:divBdr>
                <w:top w:val="none" w:sz="0" w:space="0" w:color="auto"/>
                <w:left w:val="none" w:sz="0" w:space="0" w:color="auto"/>
                <w:bottom w:val="none" w:sz="0" w:space="0" w:color="auto"/>
                <w:right w:val="none" w:sz="0" w:space="0" w:color="auto"/>
              </w:divBdr>
            </w:div>
            <w:div w:id="1577979135">
              <w:marLeft w:val="0"/>
              <w:marRight w:val="0"/>
              <w:marTop w:val="0"/>
              <w:marBottom w:val="0"/>
              <w:divBdr>
                <w:top w:val="none" w:sz="0" w:space="0" w:color="auto"/>
                <w:left w:val="none" w:sz="0" w:space="0" w:color="auto"/>
                <w:bottom w:val="none" w:sz="0" w:space="0" w:color="auto"/>
                <w:right w:val="none" w:sz="0" w:space="0" w:color="auto"/>
              </w:divBdr>
            </w:div>
            <w:div w:id="1711763399">
              <w:marLeft w:val="0"/>
              <w:marRight w:val="0"/>
              <w:marTop w:val="0"/>
              <w:marBottom w:val="0"/>
              <w:divBdr>
                <w:top w:val="none" w:sz="0" w:space="0" w:color="auto"/>
                <w:left w:val="none" w:sz="0" w:space="0" w:color="auto"/>
                <w:bottom w:val="none" w:sz="0" w:space="0" w:color="auto"/>
                <w:right w:val="none" w:sz="0" w:space="0" w:color="auto"/>
              </w:divBdr>
            </w:div>
            <w:div w:id="1766264360">
              <w:marLeft w:val="0"/>
              <w:marRight w:val="0"/>
              <w:marTop w:val="0"/>
              <w:marBottom w:val="0"/>
              <w:divBdr>
                <w:top w:val="none" w:sz="0" w:space="0" w:color="auto"/>
                <w:left w:val="none" w:sz="0" w:space="0" w:color="auto"/>
                <w:bottom w:val="none" w:sz="0" w:space="0" w:color="auto"/>
                <w:right w:val="none" w:sz="0" w:space="0" w:color="auto"/>
              </w:divBdr>
            </w:div>
          </w:divsChild>
        </w:div>
        <w:div w:id="626006938">
          <w:marLeft w:val="0"/>
          <w:marRight w:val="0"/>
          <w:marTop w:val="0"/>
          <w:marBottom w:val="0"/>
          <w:divBdr>
            <w:top w:val="none" w:sz="0" w:space="0" w:color="auto"/>
            <w:left w:val="none" w:sz="0" w:space="0" w:color="auto"/>
            <w:bottom w:val="none" w:sz="0" w:space="0" w:color="auto"/>
            <w:right w:val="none" w:sz="0" w:space="0" w:color="auto"/>
          </w:divBdr>
        </w:div>
        <w:div w:id="630404175">
          <w:marLeft w:val="0"/>
          <w:marRight w:val="0"/>
          <w:marTop w:val="0"/>
          <w:marBottom w:val="0"/>
          <w:divBdr>
            <w:top w:val="none" w:sz="0" w:space="0" w:color="auto"/>
            <w:left w:val="none" w:sz="0" w:space="0" w:color="auto"/>
            <w:bottom w:val="none" w:sz="0" w:space="0" w:color="auto"/>
            <w:right w:val="none" w:sz="0" w:space="0" w:color="auto"/>
          </w:divBdr>
        </w:div>
        <w:div w:id="631323692">
          <w:marLeft w:val="0"/>
          <w:marRight w:val="0"/>
          <w:marTop w:val="0"/>
          <w:marBottom w:val="0"/>
          <w:divBdr>
            <w:top w:val="none" w:sz="0" w:space="0" w:color="auto"/>
            <w:left w:val="none" w:sz="0" w:space="0" w:color="auto"/>
            <w:bottom w:val="none" w:sz="0" w:space="0" w:color="auto"/>
            <w:right w:val="none" w:sz="0" w:space="0" w:color="auto"/>
          </w:divBdr>
        </w:div>
        <w:div w:id="634603140">
          <w:marLeft w:val="0"/>
          <w:marRight w:val="0"/>
          <w:marTop w:val="0"/>
          <w:marBottom w:val="0"/>
          <w:divBdr>
            <w:top w:val="none" w:sz="0" w:space="0" w:color="auto"/>
            <w:left w:val="none" w:sz="0" w:space="0" w:color="auto"/>
            <w:bottom w:val="none" w:sz="0" w:space="0" w:color="auto"/>
            <w:right w:val="none" w:sz="0" w:space="0" w:color="auto"/>
          </w:divBdr>
          <w:divsChild>
            <w:div w:id="1037125290">
              <w:marLeft w:val="0"/>
              <w:marRight w:val="0"/>
              <w:marTop w:val="0"/>
              <w:marBottom w:val="0"/>
              <w:divBdr>
                <w:top w:val="none" w:sz="0" w:space="0" w:color="auto"/>
                <w:left w:val="none" w:sz="0" w:space="0" w:color="auto"/>
                <w:bottom w:val="none" w:sz="0" w:space="0" w:color="auto"/>
                <w:right w:val="none" w:sz="0" w:space="0" w:color="auto"/>
              </w:divBdr>
            </w:div>
            <w:div w:id="1879393999">
              <w:marLeft w:val="0"/>
              <w:marRight w:val="0"/>
              <w:marTop w:val="0"/>
              <w:marBottom w:val="0"/>
              <w:divBdr>
                <w:top w:val="none" w:sz="0" w:space="0" w:color="auto"/>
                <w:left w:val="none" w:sz="0" w:space="0" w:color="auto"/>
                <w:bottom w:val="none" w:sz="0" w:space="0" w:color="auto"/>
                <w:right w:val="none" w:sz="0" w:space="0" w:color="auto"/>
              </w:divBdr>
            </w:div>
            <w:div w:id="1989240310">
              <w:marLeft w:val="0"/>
              <w:marRight w:val="0"/>
              <w:marTop w:val="0"/>
              <w:marBottom w:val="0"/>
              <w:divBdr>
                <w:top w:val="none" w:sz="0" w:space="0" w:color="auto"/>
                <w:left w:val="none" w:sz="0" w:space="0" w:color="auto"/>
                <w:bottom w:val="none" w:sz="0" w:space="0" w:color="auto"/>
                <w:right w:val="none" w:sz="0" w:space="0" w:color="auto"/>
              </w:divBdr>
            </w:div>
          </w:divsChild>
        </w:div>
        <w:div w:id="635724069">
          <w:marLeft w:val="0"/>
          <w:marRight w:val="0"/>
          <w:marTop w:val="0"/>
          <w:marBottom w:val="0"/>
          <w:divBdr>
            <w:top w:val="none" w:sz="0" w:space="0" w:color="auto"/>
            <w:left w:val="none" w:sz="0" w:space="0" w:color="auto"/>
            <w:bottom w:val="none" w:sz="0" w:space="0" w:color="auto"/>
            <w:right w:val="none" w:sz="0" w:space="0" w:color="auto"/>
          </w:divBdr>
          <w:divsChild>
            <w:div w:id="222256165">
              <w:marLeft w:val="0"/>
              <w:marRight w:val="0"/>
              <w:marTop w:val="0"/>
              <w:marBottom w:val="0"/>
              <w:divBdr>
                <w:top w:val="none" w:sz="0" w:space="0" w:color="auto"/>
                <w:left w:val="none" w:sz="0" w:space="0" w:color="auto"/>
                <w:bottom w:val="none" w:sz="0" w:space="0" w:color="auto"/>
                <w:right w:val="none" w:sz="0" w:space="0" w:color="auto"/>
              </w:divBdr>
            </w:div>
            <w:div w:id="788472648">
              <w:marLeft w:val="0"/>
              <w:marRight w:val="0"/>
              <w:marTop w:val="0"/>
              <w:marBottom w:val="0"/>
              <w:divBdr>
                <w:top w:val="none" w:sz="0" w:space="0" w:color="auto"/>
                <w:left w:val="none" w:sz="0" w:space="0" w:color="auto"/>
                <w:bottom w:val="none" w:sz="0" w:space="0" w:color="auto"/>
                <w:right w:val="none" w:sz="0" w:space="0" w:color="auto"/>
              </w:divBdr>
            </w:div>
            <w:div w:id="1486358357">
              <w:marLeft w:val="0"/>
              <w:marRight w:val="0"/>
              <w:marTop w:val="0"/>
              <w:marBottom w:val="0"/>
              <w:divBdr>
                <w:top w:val="none" w:sz="0" w:space="0" w:color="auto"/>
                <w:left w:val="none" w:sz="0" w:space="0" w:color="auto"/>
                <w:bottom w:val="none" w:sz="0" w:space="0" w:color="auto"/>
                <w:right w:val="none" w:sz="0" w:space="0" w:color="auto"/>
              </w:divBdr>
            </w:div>
            <w:div w:id="1662924843">
              <w:marLeft w:val="0"/>
              <w:marRight w:val="0"/>
              <w:marTop w:val="0"/>
              <w:marBottom w:val="0"/>
              <w:divBdr>
                <w:top w:val="none" w:sz="0" w:space="0" w:color="auto"/>
                <w:left w:val="none" w:sz="0" w:space="0" w:color="auto"/>
                <w:bottom w:val="none" w:sz="0" w:space="0" w:color="auto"/>
                <w:right w:val="none" w:sz="0" w:space="0" w:color="auto"/>
              </w:divBdr>
            </w:div>
            <w:div w:id="1769739397">
              <w:marLeft w:val="0"/>
              <w:marRight w:val="0"/>
              <w:marTop w:val="0"/>
              <w:marBottom w:val="0"/>
              <w:divBdr>
                <w:top w:val="none" w:sz="0" w:space="0" w:color="auto"/>
                <w:left w:val="none" w:sz="0" w:space="0" w:color="auto"/>
                <w:bottom w:val="none" w:sz="0" w:space="0" w:color="auto"/>
                <w:right w:val="none" w:sz="0" w:space="0" w:color="auto"/>
              </w:divBdr>
            </w:div>
          </w:divsChild>
        </w:div>
        <w:div w:id="643046681">
          <w:marLeft w:val="0"/>
          <w:marRight w:val="0"/>
          <w:marTop w:val="0"/>
          <w:marBottom w:val="0"/>
          <w:divBdr>
            <w:top w:val="none" w:sz="0" w:space="0" w:color="auto"/>
            <w:left w:val="none" w:sz="0" w:space="0" w:color="auto"/>
            <w:bottom w:val="none" w:sz="0" w:space="0" w:color="auto"/>
            <w:right w:val="none" w:sz="0" w:space="0" w:color="auto"/>
          </w:divBdr>
        </w:div>
        <w:div w:id="651639988">
          <w:marLeft w:val="0"/>
          <w:marRight w:val="0"/>
          <w:marTop w:val="0"/>
          <w:marBottom w:val="0"/>
          <w:divBdr>
            <w:top w:val="none" w:sz="0" w:space="0" w:color="auto"/>
            <w:left w:val="none" w:sz="0" w:space="0" w:color="auto"/>
            <w:bottom w:val="none" w:sz="0" w:space="0" w:color="auto"/>
            <w:right w:val="none" w:sz="0" w:space="0" w:color="auto"/>
          </w:divBdr>
          <w:divsChild>
            <w:div w:id="442265282">
              <w:marLeft w:val="0"/>
              <w:marRight w:val="0"/>
              <w:marTop w:val="0"/>
              <w:marBottom w:val="0"/>
              <w:divBdr>
                <w:top w:val="none" w:sz="0" w:space="0" w:color="auto"/>
                <w:left w:val="none" w:sz="0" w:space="0" w:color="auto"/>
                <w:bottom w:val="none" w:sz="0" w:space="0" w:color="auto"/>
                <w:right w:val="none" w:sz="0" w:space="0" w:color="auto"/>
              </w:divBdr>
            </w:div>
            <w:div w:id="526649302">
              <w:marLeft w:val="0"/>
              <w:marRight w:val="0"/>
              <w:marTop w:val="0"/>
              <w:marBottom w:val="0"/>
              <w:divBdr>
                <w:top w:val="none" w:sz="0" w:space="0" w:color="auto"/>
                <w:left w:val="none" w:sz="0" w:space="0" w:color="auto"/>
                <w:bottom w:val="none" w:sz="0" w:space="0" w:color="auto"/>
                <w:right w:val="none" w:sz="0" w:space="0" w:color="auto"/>
              </w:divBdr>
            </w:div>
            <w:div w:id="923874378">
              <w:marLeft w:val="0"/>
              <w:marRight w:val="0"/>
              <w:marTop w:val="0"/>
              <w:marBottom w:val="0"/>
              <w:divBdr>
                <w:top w:val="none" w:sz="0" w:space="0" w:color="auto"/>
                <w:left w:val="none" w:sz="0" w:space="0" w:color="auto"/>
                <w:bottom w:val="none" w:sz="0" w:space="0" w:color="auto"/>
                <w:right w:val="none" w:sz="0" w:space="0" w:color="auto"/>
              </w:divBdr>
            </w:div>
          </w:divsChild>
        </w:div>
        <w:div w:id="654265654">
          <w:marLeft w:val="0"/>
          <w:marRight w:val="0"/>
          <w:marTop w:val="0"/>
          <w:marBottom w:val="0"/>
          <w:divBdr>
            <w:top w:val="none" w:sz="0" w:space="0" w:color="auto"/>
            <w:left w:val="none" w:sz="0" w:space="0" w:color="auto"/>
            <w:bottom w:val="none" w:sz="0" w:space="0" w:color="auto"/>
            <w:right w:val="none" w:sz="0" w:space="0" w:color="auto"/>
          </w:divBdr>
        </w:div>
        <w:div w:id="662975084">
          <w:marLeft w:val="0"/>
          <w:marRight w:val="0"/>
          <w:marTop w:val="0"/>
          <w:marBottom w:val="0"/>
          <w:divBdr>
            <w:top w:val="none" w:sz="0" w:space="0" w:color="auto"/>
            <w:left w:val="none" w:sz="0" w:space="0" w:color="auto"/>
            <w:bottom w:val="none" w:sz="0" w:space="0" w:color="auto"/>
            <w:right w:val="none" w:sz="0" w:space="0" w:color="auto"/>
          </w:divBdr>
        </w:div>
        <w:div w:id="663628730">
          <w:marLeft w:val="0"/>
          <w:marRight w:val="0"/>
          <w:marTop w:val="0"/>
          <w:marBottom w:val="0"/>
          <w:divBdr>
            <w:top w:val="none" w:sz="0" w:space="0" w:color="auto"/>
            <w:left w:val="none" w:sz="0" w:space="0" w:color="auto"/>
            <w:bottom w:val="none" w:sz="0" w:space="0" w:color="auto"/>
            <w:right w:val="none" w:sz="0" w:space="0" w:color="auto"/>
          </w:divBdr>
        </w:div>
        <w:div w:id="665593652">
          <w:marLeft w:val="0"/>
          <w:marRight w:val="0"/>
          <w:marTop w:val="0"/>
          <w:marBottom w:val="0"/>
          <w:divBdr>
            <w:top w:val="none" w:sz="0" w:space="0" w:color="auto"/>
            <w:left w:val="none" w:sz="0" w:space="0" w:color="auto"/>
            <w:bottom w:val="none" w:sz="0" w:space="0" w:color="auto"/>
            <w:right w:val="none" w:sz="0" w:space="0" w:color="auto"/>
          </w:divBdr>
        </w:div>
        <w:div w:id="667707465">
          <w:marLeft w:val="0"/>
          <w:marRight w:val="0"/>
          <w:marTop w:val="0"/>
          <w:marBottom w:val="0"/>
          <w:divBdr>
            <w:top w:val="none" w:sz="0" w:space="0" w:color="auto"/>
            <w:left w:val="none" w:sz="0" w:space="0" w:color="auto"/>
            <w:bottom w:val="none" w:sz="0" w:space="0" w:color="auto"/>
            <w:right w:val="none" w:sz="0" w:space="0" w:color="auto"/>
          </w:divBdr>
        </w:div>
        <w:div w:id="668367478">
          <w:marLeft w:val="0"/>
          <w:marRight w:val="0"/>
          <w:marTop w:val="0"/>
          <w:marBottom w:val="0"/>
          <w:divBdr>
            <w:top w:val="none" w:sz="0" w:space="0" w:color="auto"/>
            <w:left w:val="none" w:sz="0" w:space="0" w:color="auto"/>
            <w:bottom w:val="none" w:sz="0" w:space="0" w:color="auto"/>
            <w:right w:val="none" w:sz="0" w:space="0" w:color="auto"/>
          </w:divBdr>
        </w:div>
        <w:div w:id="669142386">
          <w:marLeft w:val="0"/>
          <w:marRight w:val="0"/>
          <w:marTop w:val="0"/>
          <w:marBottom w:val="0"/>
          <w:divBdr>
            <w:top w:val="none" w:sz="0" w:space="0" w:color="auto"/>
            <w:left w:val="none" w:sz="0" w:space="0" w:color="auto"/>
            <w:bottom w:val="none" w:sz="0" w:space="0" w:color="auto"/>
            <w:right w:val="none" w:sz="0" w:space="0" w:color="auto"/>
          </w:divBdr>
          <w:divsChild>
            <w:div w:id="173610927">
              <w:marLeft w:val="0"/>
              <w:marRight w:val="0"/>
              <w:marTop w:val="0"/>
              <w:marBottom w:val="0"/>
              <w:divBdr>
                <w:top w:val="none" w:sz="0" w:space="0" w:color="auto"/>
                <w:left w:val="none" w:sz="0" w:space="0" w:color="auto"/>
                <w:bottom w:val="none" w:sz="0" w:space="0" w:color="auto"/>
                <w:right w:val="none" w:sz="0" w:space="0" w:color="auto"/>
              </w:divBdr>
            </w:div>
            <w:div w:id="592471545">
              <w:marLeft w:val="0"/>
              <w:marRight w:val="0"/>
              <w:marTop w:val="0"/>
              <w:marBottom w:val="0"/>
              <w:divBdr>
                <w:top w:val="none" w:sz="0" w:space="0" w:color="auto"/>
                <w:left w:val="none" w:sz="0" w:space="0" w:color="auto"/>
                <w:bottom w:val="none" w:sz="0" w:space="0" w:color="auto"/>
                <w:right w:val="none" w:sz="0" w:space="0" w:color="auto"/>
              </w:divBdr>
            </w:div>
            <w:div w:id="670061417">
              <w:marLeft w:val="0"/>
              <w:marRight w:val="0"/>
              <w:marTop w:val="0"/>
              <w:marBottom w:val="0"/>
              <w:divBdr>
                <w:top w:val="none" w:sz="0" w:space="0" w:color="auto"/>
                <w:left w:val="none" w:sz="0" w:space="0" w:color="auto"/>
                <w:bottom w:val="none" w:sz="0" w:space="0" w:color="auto"/>
                <w:right w:val="none" w:sz="0" w:space="0" w:color="auto"/>
              </w:divBdr>
            </w:div>
            <w:div w:id="1582913533">
              <w:marLeft w:val="0"/>
              <w:marRight w:val="0"/>
              <w:marTop w:val="0"/>
              <w:marBottom w:val="0"/>
              <w:divBdr>
                <w:top w:val="none" w:sz="0" w:space="0" w:color="auto"/>
                <w:left w:val="none" w:sz="0" w:space="0" w:color="auto"/>
                <w:bottom w:val="none" w:sz="0" w:space="0" w:color="auto"/>
                <w:right w:val="none" w:sz="0" w:space="0" w:color="auto"/>
              </w:divBdr>
            </w:div>
            <w:div w:id="1623804991">
              <w:marLeft w:val="0"/>
              <w:marRight w:val="0"/>
              <w:marTop w:val="0"/>
              <w:marBottom w:val="0"/>
              <w:divBdr>
                <w:top w:val="none" w:sz="0" w:space="0" w:color="auto"/>
                <w:left w:val="none" w:sz="0" w:space="0" w:color="auto"/>
                <w:bottom w:val="none" w:sz="0" w:space="0" w:color="auto"/>
                <w:right w:val="none" w:sz="0" w:space="0" w:color="auto"/>
              </w:divBdr>
            </w:div>
          </w:divsChild>
        </w:div>
        <w:div w:id="669144365">
          <w:marLeft w:val="0"/>
          <w:marRight w:val="0"/>
          <w:marTop w:val="0"/>
          <w:marBottom w:val="0"/>
          <w:divBdr>
            <w:top w:val="none" w:sz="0" w:space="0" w:color="auto"/>
            <w:left w:val="none" w:sz="0" w:space="0" w:color="auto"/>
            <w:bottom w:val="none" w:sz="0" w:space="0" w:color="auto"/>
            <w:right w:val="none" w:sz="0" w:space="0" w:color="auto"/>
          </w:divBdr>
        </w:div>
        <w:div w:id="670253559">
          <w:marLeft w:val="0"/>
          <w:marRight w:val="0"/>
          <w:marTop w:val="0"/>
          <w:marBottom w:val="0"/>
          <w:divBdr>
            <w:top w:val="none" w:sz="0" w:space="0" w:color="auto"/>
            <w:left w:val="none" w:sz="0" w:space="0" w:color="auto"/>
            <w:bottom w:val="none" w:sz="0" w:space="0" w:color="auto"/>
            <w:right w:val="none" w:sz="0" w:space="0" w:color="auto"/>
          </w:divBdr>
        </w:div>
        <w:div w:id="671949697">
          <w:marLeft w:val="0"/>
          <w:marRight w:val="0"/>
          <w:marTop w:val="0"/>
          <w:marBottom w:val="0"/>
          <w:divBdr>
            <w:top w:val="none" w:sz="0" w:space="0" w:color="auto"/>
            <w:left w:val="none" w:sz="0" w:space="0" w:color="auto"/>
            <w:bottom w:val="none" w:sz="0" w:space="0" w:color="auto"/>
            <w:right w:val="none" w:sz="0" w:space="0" w:color="auto"/>
          </w:divBdr>
        </w:div>
        <w:div w:id="672686620">
          <w:marLeft w:val="0"/>
          <w:marRight w:val="0"/>
          <w:marTop w:val="0"/>
          <w:marBottom w:val="0"/>
          <w:divBdr>
            <w:top w:val="none" w:sz="0" w:space="0" w:color="auto"/>
            <w:left w:val="none" w:sz="0" w:space="0" w:color="auto"/>
            <w:bottom w:val="none" w:sz="0" w:space="0" w:color="auto"/>
            <w:right w:val="none" w:sz="0" w:space="0" w:color="auto"/>
          </w:divBdr>
        </w:div>
        <w:div w:id="675114141">
          <w:marLeft w:val="0"/>
          <w:marRight w:val="0"/>
          <w:marTop w:val="0"/>
          <w:marBottom w:val="0"/>
          <w:divBdr>
            <w:top w:val="none" w:sz="0" w:space="0" w:color="auto"/>
            <w:left w:val="none" w:sz="0" w:space="0" w:color="auto"/>
            <w:bottom w:val="none" w:sz="0" w:space="0" w:color="auto"/>
            <w:right w:val="none" w:sz="0" w:space="0" w:color="auto"/>
          </w:divBdr>
        </w:div>
        <w:div w:id="675612209">
          <w:marLeft w:val="0"/>
          <w:marRight w:val="0"/>
          <w:marTop w:val="0"/>
          <w:marBottom w:val="0"/>
          <w:divBdr>
            <w:top w:val="none" w:sz="0" w:space="0" w:color="auto"/>
            <w:left w:val="none" w:sz="0" w:space="0" w:color="auto"/>
            <w:bottom w:val="none" w:sz="0" w:space="0" w:color="auto"/>
            <w:right w:val="none" w:sz="0" w:space="0" w:color="auto"/>
          </w:divBdr>
        </w:div>
        <w:div w:id="682170848">
          <w:marLeft w:val="0"/>
          <w:marRight w:val="0"/>
          <w:marTop w:val="0"/>
          <w:marBottom w:val="0"/>
          <w:divBdr>
            <w:top w:val="none" w:sz="0" w:space="0" w:color="auto"/>
            <w:left w:val="none" w:sz="0" w:space="0" w:color="auto"/>
            <w:bottom w:val="none" w:sz="0" w:space="0" w:color="auto"/>
            <w:right w:val="none" w:sz="0" w:space="0" w:color="auto"/>
          </w:divBdr>
        </w:div>
        <w:div w:id="684358962">
          <w:marLeft w:val="0"/>
          <w:marRight w:val="0"/>
          <w:marTop w:val="0"/>
          <w:marBottom w:val="0"/>
          <w:divBdr>
            <w:top w:val="none" w:sz="0" w:space="0" w:color="auto"/>
            <w:left w:val="none" w:sz="0" w:space="0" w:color="auto"/>
            <w:bottom w:val="none" w:sz="0" w:space="0" w:color="auto"/>
            <w:right w:val="none" w:sz="0" w:space="0" w:color="auto"/>
          </w:divBdr>
        </w:div>
        <w:div w:id="695959267">
          <w:marLeft w:val="0"/>
          <w:marRight w:val="0"/>
          <w:marTop w:val="0"/>
          <w:marBottom w:val="0"/>
          <w:divBdr>
            <w:top w:val="none" w:sz="0" w:space="0" w:color="auto"/>
            <w:left w:val="none" w:sz="0" w:space="0" w:color="auto"/>
            <w:bottom w:val="none" w:sz="0" w:space="0" w:color="auto"/>
            <w:right w:val="none" w:sz="0" w:space="0" w:color="auto"/>
          </w:divBdr>
        </w:div>
        <w:div w:id="696198107">
          <w:marLeft w:val="0"/>
          <w:marRight w:val="0"/>
          <w:marTop w:val="0"/>
          <w:marBottom w:val="0"/>
          <w:divBdr>
            <w:top w:val="none" w:sz="0" w:space="0" w:color="auto"/>
            <w:left w:val="none" w:sz="0" w:space="0" w:color="auto"/>
            <w:bottom w:val="none" w:sz="0" w:space="0" w:color="auto"/>
            <w:right w:val="none" w:sz="0" w:space="0" w:color="auto"/>
          </w:divBdr>
          <w:divsChild>
            <w:div w:id="1266034934">
              <w:marLeft w:val="0"/>
              <w:marRight w:val="0"/>
              <w:marTop w:val="0"/>
              <w:marBottom w:val="0"/>
              <w:divBdr>
                <w:top w:val="none" w:sz="0" w:space="0" w:color="auto"/>
                <w:left w:val="none" w:sz="0" w:space="0" w:color="auto"/>
                <w:bottom w:val="none" w:sz="0" w:space="0" w:color="auto"/>
                <w:right w:val="none" w:sz="0" w:space="0" w:color="auto"/>
              </w:divBdr>
            </w:div>
            <w:div w:id="1838305015">
              <w:marLeft w:val="0"/>
              <w:marRight w:val="0"/>
              <w:marTop w:val="0"/>
              <w:marBottom w:val="0"/>
              <w:divBdr>
                <w:top w:val="none" w:sz="0" w:space="0" w:color="auto"/>
                <w:left w:val="none" w:sz="0" w:space="0" w:color="auto"/>
                <w:bottom w:val="none" w:sz="0" w:space="0" w:color="auto"/>
                <w:right w:val="none" w:sz="0" w:space="0" w:color="auto"/>
              </w:divBdr>
            </w:div>
            <w:div w:id="1915242725">
              <w:marLeft w:val="0"/>
              <w:marRight w:val="0"/>
              <w:marTop w:val="0"/>
              <w:marBottom w:val="0"/>
              <w:divBdr>
                <w:top w:val="none" w:sz="0" w:space="0" w:color="auto"/>
                <w:left w:val="none" w:sz="0" w:space="0" w:color="auto"/>
                <w:bottom w:val="none" w:sz="0" w:space="0" w:color="auto"/>
                <w:right w:val="none" w:sz="0" w:space="0" w:color="auto"/>
              </w:divBdr>
            </w:div>
            <w:div w:id="1927034580">
              <w:marLeft w:val="0"/>
              <w:marRight w:val="0"/>
              <w:marTop w:val="0"/>
              <w:marBottom w:val="0"/>
              <w:divBdr>
                <w:top w:val="none" w:sz="0" w:space="0" w:color="auto"/>
                <w:left w:val="none" w:sz="0" w:space="0" w:color="auto"/>
                <w:bottom w:val="none" w:sz="0" w:space="0" w:color="auto"/>
                <w:right w:val="none" w:sz="0" w:space="0" w:color="auto"/>
              </w:divBdr>
            </w:div>
            <w:div w:id="2065057989">
              <w:marLeft w:val="0"/>
              <w:marRight w:val="0"/>
              <w:marTop w:val="0"/>
              <w:marBottom w:val="0"/>
              <w:divBdr>
                <w:top w:val="none" w:sz="0" w:space="0" w:color="auto"/>
                <w:left w:val="none" w:sz="0" w:space="0" w:color="auto"/>
                <w:bottom w:val="none" w:sz="0" w:space="0" w:color="auto"/>
                <w:right w:val="none" w:sz="0" w:space="0" w:color="auto"/>
              </w:divBdr>
            </w:div>
          </w:divsChild>
        </w:div>
        <w:div w:id="699866020">
          <w:marLeft w:val="0"/>
          <w:marRight w:val="0"/>
          <w:marTop w:val="0"/>
          <w:marBottom w:val="0"/>
          <w:divBdr>
            <w:top w:val="none" w:sz="0" w:space="0" w:color="auto"/>
            <w:left w:val="none" w:sz="0" w:space="0" w:color="auto"/>
            <w:bottom w:val="none" w:sz="0" w:space="0" w:color="auto"/>
            <w:right w:val="none" w:sz="0" w:space="0" w:color="auto"/>
          </w:divBdr>
        </w:div>
        <w:div w:id="699934617">
          <w:marLeft w:val="0"/>
          <w:marRight w:val="0"/>
          <w:marTop w:val="0"/>
          <w:marBottom w:val="0"/>
          <w:divBdr>
            <w:top w:val="none" w:sz="0" w:space="0" w:color="auto"/>
            <w:left w:val="none" w:sz="0" w:space="0" w:color="auto"/>
            <w:bottom w:val="none" w:sz="0" w:space="0" w:color="auto"/>
            <w:right w:val="none" w:sz="0" w:space="0" w:color="auto"/>
          </w:divBdr>
        </w:div>
        <w:div w:id="704866846">
          <w:marLeft w:val="0"/>
          <w:marRight w:val="0"/>
          <w:marTop w:val="0"/>
          <w:marBottom w:val="0"/>
          <w:divBdr>
            <w:top w:val="none" w:sz="0" w:space="0" w:color="auto"/>
            <w:left w:val="none" w:sz="0" w:space="0" w:color="auto"/>
            <w:bottom w:val="none" w:sz="0" w:space="0" w:color="auto"/>
            <w:right w:val="none" w:sz="0" w:space="0" w:color="auto"/>
          </w:divBdr>
        </w:div>
        <w:div w:id="717584505">
          <w:marLeft w:val="0"/>
          <w:marRight w:val="0"/>
          <w:marTop w:val="0"/>
          <w:marBottom w:val="0"/>
          <w:divBdr>
            <w:top w:val="none" w:sz="0" w:space="0" w:color="auto"/>
            <w:left w:val="none" w:sz="0" w:space="0" w:color="auto"/>
            <w:bottom w:val="none" w:sz="0" w:space="0" w:color="auto"/>
            <w:right w:val="none" w:sz="0" w:space="0" w:color="auto"/>
          </w:divBdr>
        </w:div>
        <w:div w:id="720598932">
          <w:marLeft w:val="0"/>
          <w:marRight w:val="0"/>
          <w:marTop w:val="0"/>
          <w:marBottom w:val="0"/>
          <w:divBdr>
            <w:top w:val="none" w:sz="0" w:space="0" w:color="auto"/>
            <w:left w:val="none" w:sz="0" w:space="0" w:color="auto"/>
            <w:bottom w:val="none" w:sz="0" w:space="0" w:color="auto"/>
            <w:right w:val="none" w:sz="0" w:space="0" w:color="auto"/>
          </w:divBdr>
        </w:div>
        <w:div w:id="725105293">
          <w:marLeft w:val="0"/>
          <w:marRight w:val="0"/>
          <w:marTop w:val="0"/>
          <w:marBottom w:val="0"/>
          <w:divBdr>
            <w:top w:val="none" w:sz="0" w:space="0" w:color="auto"/>
            <w:left w:val="none" w:sz="0" w:space="0" w:color="auto"/>
            <w:bottom w:val="none" w:sz="0" w:space="0" w:color="auto"/>
            <w:right w:val="none" w:sz="0" w:space="0" w:color="auto"/>
          </w:divBdr>
          <w:divsChild>
            <w:div w:id="120076882">
              <w:marLeft w:val="0"/>
              <w:marRight w:val="0"/>
              <w:marTop w:val="0"/>
              <w:marBottom w:val="0"/>
              <w:divBdr>
                <w:top w:val="none" w:sz="0" w:space="0" w:color="auto"/>
                <w:left w:val="none" w:sz="0" w:space="0" w:color="auto"/>
                <w:bottom w:val="none" w:sz="0" w:space="0" w:color="auto"/>
                <w:right w:val="none" w:sz="0" w:space="0" w:color="auto"/>
              </w:divBdr>
            </w:div>
            <w:div w:id="249000606">
              <w:marLeft w:val="0"/>
              <w:marRight w:val="0"/>
              <w:marTop w:val="0"/>
              <w:marBottom w:val="0"/>
              <w:divBdr>
                <w:top w:val="none" w:sz="0" w:space="0" w:color="auto"/>
                <w:left w:val="none" w:sz="0" w:space="0" w:color="auto"/>
                <w:bottom w:val="none" w:sz="0" w:space="0" w:color="auto"/>
                <w:right w:val="none" w:sz="0" w:space="0" w:color="auto"/>
              </w:divBdr>
            </w:div>
            <w:div w:id="281571941">
              <w:marLeft w:val="0"/>
              <w:marRight w:val="0"/>
              <w:marTop w:val="0"/>
              <w:marBottom w:val="0"/>
              <w:divBdr>
                <w:top w:val="none" w:sz="0" w:space="0" w:color="auto"/>
                <w:left w:val="none" w:sz="0" w:space="0" w:color="auto"/>
                <w:bottom w:val="none" w:sz="0" w:space="0" w:color="auto"/>
                <w:right w:val="none" w:sz="0" w:space="0" w:color="auto"/>
              </w:divBdr>
            </w:div>
            <w:div w:id="1007751963">
              <w:marLeft w:val="0"/>
              <w:marRight w:val="0"/>
              <w:marTop w:val="0"/>
              <w:marBottom w:val="0"/>
              <w:divBdr>
                <w:top w:val="none" w:sz="0" w:space="0" w:color="auto"/>
                <w:left w:val="none" w:sz="0" w:space="0" w:color="auto"/>
                <w:bottom w:val="none" w:sz="0" w:space="0" w:color="auto"/>
                <w:right w:val="none" w:sz="0" w:space="0" w:color="auto"/>
              </w:divBdr>
            </w:div>
            <w:div w:id="1715618932">
              <w:marLeft w:val="0"/>
              <w:marRight w:val="0"/>
              <w:marTop w:val="0"/>
              <w:marBottom w:val="0"/>
              <w:divBdr>
                <w:top w:val="none" w:sz="0" w:space="0" w:color="auto"/>
                <w:left w:val="none" w:sz="0" w:space="0" w:color="auto"/>
                <w:bottom w:val="none" w:sz="0" w:space="0" w:color="auto"/>
                <w:right w:val="none" w:sz="0" w:space="0" w:color="auto"/>
              </w:divBdr>
            </w:div>
          </w:divsChild>
        </w:div>
        <w:div w:id="729310224">
          <w:marLeft w:val="0"/>
          <w:marRight w:val="0"/>
          <w:marTop w:val="0"/>
          <w:marBottom w:val="0"/>
          <w:divBdr>
            <w:top w:val="none" w:sz="0" w:space="0" w:color="auto"/>
            <w:left w:val="none" w:sz="0" w:space="0" w:color="auto"/>
            <w:bottom w:val="none" w:sz="0" w:space="0" w:color="auto"/>
            <w:right w:val="none" w:sz="0" w:space="0" w:color="auto"/>
          </w:divBdr>
        </w:div>
        <w:div w:id="731926021">
          <w:marLeft w:val="0"/>
          <w:marRight w:val="0"/>
          <w:marTop w:val="0"/>
          <w:marBottom w:val="0"/>
          <w:divBdr>
            <w:top w:val="none" w:sz="0" w:space="0" w:color="auto"/>
            <w:left w:val="none" w:sz="0" w:space="0" w:color="auto"/>
            <w:bottom w:val="none" w:sz="0" w:space="0" w:color="auto"/>
            <w:right w:val="none" w:sz="0" w:space="0" w:color="auto"/>
          </w:divBdr>
        </w:div>
        <w:div w:id="735663474">
          <w:marLeft w:val="0"/>
          <w:marRight w:val="0"/>
          <w:marTop w:val="0"/>
          <w:marBottom w:val="0"/>
          <w:divBdr>
            <w:top w:val="none" w:sz="0" w:space="0" w:color="auto"/>
            <w:left w:val="none" w:sz="0" w:space="0" w:color="auto"/>
            <w:bottom w:val="none" w:sz="0" w:space="0" w:color="auto"/>
            <w:right w:val="none" w:sz="0" w:space="0" w:color="auto"/>
          </w:divBdr>
        </w:div>
        <w:div w:id="738289485">
          <w:marLeft w:val="0"/>
          <w:marRight w:val="0"/>
          <w:marTop w:val="0"/>
          <w:marBottom w:val="0"/>
          <w:divBdr>
            <w:top w:val="none" w:sz="0" w:space="0" w:color="auto"/>
            <w:left w:val="none" w:sz="0" w:space="0" w:color="auto"/>
            <w:bottom w:val="none" w:sz="0" w:space="0" w:color="auto"/>
            <w:right w:val="none" w:sz="0" w:space="0" w:color="auto"/>
          </w:divBdr>
          <w:divsChild>
            <w:div w:id="162286863">
              <w:marLeft w:val="0"/>
              <w:marRight w:val="0"/>
              <w:marTop w:val="0"/>
              <w:marBottom w:val="0"/>
              <w:divBdr>
                <w:top w:val="none" w:sz="0" w:space="0" w:color="auto"/>
                <w:left w:val="none" w:sz="0" w:space="0" w:color="auto"/>
                <w:bottom w:val="none" w:sz="0" w:space="0" w:color="auto"/>
                <w:right w:val="none" w:sz="0" w:space="0" w:color="auto"/>
              </w:divBdr>
            </w:div>
            <w:div w:id="463084777">
              <w:marLeft w:val="0"/>
              <w:marRight w:val="0"/>
              <w:marTop w:val="0"/>
              <w:marBottom w:val="0"/>
              <w:divBdr>
                <w:top w:val="none" w:sz="0" w:space="0" w:color="auto"/>
                <w:left w:val="none" w:sz="0" w:space="0" w:color="auto"/>
                <w:bottom w:val="none" w:sz="0" w:space="0" w:color="auto"/>
                <w:right w:val="none" w:sz="0" w:space="0" w:color="auto"/>
              </w:divBdr>
            </w:div>
            <w:div w:id="1490560332">
              <w:marLeft w:val="0"/>
              <w:marRight w:val="0"/>
              <w:marTop w:val="0"/>
              <w:marBottom w:val="0"/>
              <w:divBdr>
                <w:top w:val="none" w:sz="0" w:space="0" w:color="auto"/>
                <w:left w:val="none" w:sz="0" w:space="0" w:color="auto"/>
                <w:bottom w:val="none" w:sz="0" w:space="0" w:color="auto"/>
                <w:right w:val="none" w:sz="0" w:space="0" w:color="auto"/>
              </w:divBdr>
            </w:div>
            <w:div w:id="1720546570">
              <w:marLeft w:val="0"/>
              <w:marRight w:val="0"/>
              <w:marTop w:val="0"/>
              <w:marBottom w:val="0"/>
              <w:divBdr>
                <w:top w:val="none" w:sz="0" w:space="0" w:color="auto"/>
                <w:left w:val="none" w:sz="0" w:space="0" w:color="auto"/>
                <w:bottom w:val="none" w:sz="0" w:space="0" w:color="auto"/>
                <w:right w:val="none" w:sz="0" w:space="0" w:color="auto"/>
              </w:divBdr>
            </w:div>
            <w:div w:id="1831094874">
              <w:marLeft w:val="0"/>
              <w:marRight w:val="0"/>
              <w:marTop w:val="0"/>
              <w:marBottom w:val="0"/>
              <w:divBdr>
                <w:top w:val="none" w:sz="0" w:space="0" w:color="auto"/>
                <w:left w:val="none" w:sz="0" w:space="0" w:color="auto"/>
                <w:bottom w:val="none" w:sz="0" w:space="0" w:color="auto"/>
                <w:right w:val="none" w:sz="0" w:space="0" w:color="auto"/>
              </w:divBdr>
            </w:div>
          </w:divsChild>
        </w:div>
        <w:div w:id="739905346">
          <w:marLeft w:val="0"/>
          <w:marRight w:val="0"/>
          <w:marTop w:val="0"/>
          <w:marBottom w:val="0"/>
          <w:divBdr>
            <w:top w:val="none" w:sz="0" w:space="0" w:color="auto"/>
            <w:left w:val="none" w:sz="0" w:space="0" w:color="auto"/>
            <w:bottom w:val="none" w:sz="0" w:space="0" w:color="auto"/>
            <w:right w:val="none" w:sz="0" w:space="0" w:color="auto"/>
          </w:divBdr>
        </w:div>
        <w:div w:id="741484619">
          <w:marLeft w:val="0"/>
          <w:marRight w:val="0"/>
          <w:marTop w:val="0"/>
          <w:marBottom w:val="0"/>
          <w:divBdr>
            <w:top w:val="none" w:sz="0" w:space="0" w:color="auto"/>
            <w:left w:val="none" w:sz="0" w:space="0" w:color="auto"/>
            <w:bottom w:val="none" w:sz="0" w:space="0" w:color="auto"/>
            <w:right w:val="none" w:sz="0" w:space="0" w:color="auto"/>
          </w:divBdr>
        </w:div>
        <w:div w:id="741876351">
          <w:marLeft w:val="0"/>
          <w:marRight w:val="0"/>
          <w:marTop w:val="0"/>
          <w:marBottom w:val="0"/>
          <w:divBdr>
            <w:top w:val="none" w:sz="0" w:space="0" w:color="auto"/>
            <w:left w:val="none" w:sz="0" w:space="0" w:color="auto"/>
            <w:bottom w:val="none" w:sz="0" w:space="0" w:color="auto"/>
            <w:right w:val="none" w:sz="0" w:space="0" w:color="auto"/>
          </w:divBdr>
        </w:div>
        <w:div w:id="751313616">
          <w:marLeft w:val="0"/>
          <w:marRight w:val="0"/>
          <w:marTop w:val="0"/>
          <w:marBottom w:val="0"/>
          <w:divBdr>
            <w:top w:val="none" w:sz="0" w:space="0" w:color="auto"/>
            <w:left w:val="none" w:sz="0" w:space="0" w:color="auto"/>
            <w:bottom w:val="none" w:sz="0" w:space="0" w:color="auto"/>
            <w:right w:val="none" w:sz="0" w:space="0" w:color="auto"/>
          </w:divBdr>
        </w:div>
        <w:div w:id="752168812">
          <w:marLeft w:val="0"/>
          <w:marRight w:val="0"/>
          <w:marTop w:val="0"/>
          <w:marBottom w:val="0"/>
          <w:divBdr>
            <w:top w:val="none" w:sz="0" w:space="0" w:color="auto"/>
            <w:left w:val="none" w:sz="0" w:space="0" w:color="auto"/>
            <w:bottom w:val="none" w:sz="0" w:space="0" w:color="auto"/>
            <w:right w:val="none" w:sz="0" w:space="0" w:color="auto"/>
          </w:divBdr>
        </w:div>
        <w:div w:id="755248811">
          <w:marLeft w:val="0"/>
          <w:marRight w:val="0"/>
          <w:marTop w:val="0"/>
          <w:marBottom w:val="0"/>
          <w:divBdr>
            <w:top w:val="none" w:sz="0" w:space="0" w:color="auto"/>
            <w:left w:val="none" w:sz="0" w:space="0" w:color="auto"/>
            <w:bottom w:val="none" w:sz="0" w:space="0" w:color="auto"/>
            <w:right w:val="none" w:sz="0" w:space="0" w:color="auto"/>
          </w:divBdr>
          <w:divsChild>
            <w:div w:id="758600224">
              <w:marLeft w:val="0"/>
              <w:marRight w:val="0"/>
              <w:marTop w:val="0"/>
              <w:marBottom w:val="0"/>
              <w:divBdr>
                <w:top w:val="none" w:sz="0" w:space="0" w:color="auto"/>
                <w:left w:val="none" w:sz="0" w:space="0" w:color="auto"/>
                <w:bottom w:val="none" w:sz="0" w:space="0" w:color="auto"/>
                <w:right w:val="none" w:sz="0" w:space="0" w:color="auto"/>
              </w:divBdr>
            </w:div>
            <w:div w:id="776490436">
              <w:marLeft w:val="0"/>
              <w:marRight w:val="0"/>
              <w:marTop w:val="0"/>
              <w:marBottom w:val="0"/>
              <w:divBdr>
                <w:top w:val="none" w:sz="0" w:space="0" w:color="auto"/>
                <w:left w:val="none" w:sz="0" w:space="0" w:color="auto"/>
                <w:bottom w:val="none" w:sz="0" w:space="0" w:color="auto"/>
                <w:right w:val="none" w:sz="0" w:space="0" w:color="auto"/>
              </w:divBdr>
            </w:div>
            <w:div w:id="1780492786">
              <w:marLeft w:val="0"/>
              <w:marRight w:val="0"/>
              <w:marTop w:val="0"/>
              <w:marBottom w:val="0"/>
              <w:divBdr>
                <w:top w:val="none" w:sz="0" w:space="0" w:color="auto"/>
                <w:left w:val="none" w:sz="0" w:space="0" w:color="auto"/>
                <w:bottom w:val="none" w:sz="0" w:space="0" w:color="auto"/>
                <w:right w:val="none" w:sz="0" w:space="0" w:color="auto"/>
              </w:divBdr>
            </w:div>
            <w:div w:id="1852064525">
              <w:marLeft w:val="0"/>
              <w:marRight w:val="0"/>
              <w:marTop w:val="0"/>
              <w:marBottom w:val="0"/>
              <w:divBdr>
                <w:top w:val="none" w:sz="0" w:space="0" w:color="auto"/>
                <w:left w:val="none" w:sz="0" w:space="0" w:color="auto"/>
                <w:bottom w:val="none" w:sz="0" w:space="0" w:color="auto"/>
                <w:right w:val="none" w:sz="0" w:space="0" w:color="auto"/>
              </w:divBdr>
            </w:div>
          </w:divsChild>
        </w:div>
        <w:div w:id="756438619">
          <w:marLeft w:val="0"/>
          <w:marRight w:val="0"/>
          <w:marTop w:val="0"/>
          <w:marBottom w:val="0"/>
          <w:divBdr>
            <w:top w:val="none" w:sz="0" w:space="0" w:color="auto"/>
            <w:left w:val="none" w:sz="0" w:space="0" w:color="auto"/>
            <w:bottom w:val="none" w:sz="0" w:space="0" w:color="auto"/>
            <w:right w:val="none" w:sz="0" w:space="0" w:color="auto"/>
          </w:divBdr>
        </w:div>
        <w:div w:id="756445529">
          <w:marLeft w:val="0"/>
          <w:marRight w:val="0"/>
          <w:marTop w:val="0"/>
          <w:marBottom w:val="0"/>
          <w:divBdr>
            <w:top w:val="none" w:sz="0" w:space="0" w:color="auto"/>
            <w:left w:val="none" w:sz="0" w:space="0" w:color="auto"/>
            <w:bottom w:val="none" w:sz="0" w:space="0" w:color="auto"/>
            <w:right w:val="none" w:sz="0" w:space="0" w:color="auto"/>
          </w:divBdr>
        </w:div>
        <w:div w:id="762995548">
          <w:marLeft w:val="0"/>
          <w:marRight w:val="0"/>
          <w:marTop w:val="0"/>
          <w:marBottom w:val="0"/>
          <w:divBdr>
            <w:top w:val="none" w:sz="0" w:space="0" w:color="auto"/>
            <w:left w:val="none" w:sz="0" w:space="0" w:color="auto"/>
            <w:bottom w:val="none" w:sz="0" w:space="0" w:color="auto"/>
            <w:right w:val="none" w:sz="0" w:space="0" w:color="auto"/>
          </w:divBdr>
          <w:divsChild>
            <w:div w:id="237910960">
              <w:marLeft w:val="0"/>
              <w:marRight w:val="0"/>
              <w:marTop w:val="0"/>
              <w:marBottom w:val="0"/>
              <w:divBdr>
                <w:top w:val="none" w:sz="0" w:space="0" w:color="auto"/>
                <w:left w:val="none" w:sz="0" w:space="0" w:color="auto"/>
                <w:bottom w:val="none" w:sz="0" w:space="0" w:color="auto"/>
                <w:right w:val="none" w:sz="0" w:space="0" w:color="auto"/>
              </w:divBdr>
            </w:div>
            <w:div w:id="1331565831">
              <w:marLeft w:val="0"/>
              <w:marRight w:val="0"/>
              <w:marTop w:val="0"/>
              <w:marBottom w:val="0"/>
              <w:divBdr>
                <w:top w:val="none" w:sz="0" w:space="0" w:color="auto"/>
                <w:left w:val="none" w:sz="0" w:space="0" w:color="auto"/>
                <w:bottom w:val="none" w:sz="0" w:space="0" w:color="auto"/>
                <w:right w:val="none" w:sz="0" w:space="0" w:color="auto"/>
              </w:divBdr>
            </w:div>
            <w:div w:id="1796563960">
              <w:marLeft w:val="0"/>
              <w:marRight w:val="0"/>
              <w:marTop w:val="0"/>
              <w:marBottom w:val="0"/>
              <w:divBdr>
                <w:top w:val="none" w:sz="0" w:space="0" w:color="auto"/>
                <w:left w:val="none" w:sz="0" w:space="0" w:color="auto"/>
                <w:bottom w:val="none" w:sz="0" w:space="0" w:color="auto"/>
                <w:right w:val="none" w:sz="0" w:space="0" w:color="auto"/>
              </w:divBdr>
            </w:div>
            <w:div w:id="1893807191">
              <w:marLeft w:val="0"/>
              <w:marRight w:val="0"/>
              <w:marTop w:val="0"/>
              <w:marBottom w:val="0"/>
              <w:divBdr>
                <w:top w:val="none" w:sz="0" w:space="0" w:color="auto"/>
                <w:left w:val="none" w:sz="0" w:space="0" w:color="auto"/>
                <w:bottom w:val="none" w:sz="0" w:space="0" w:color="auto"/>
                <w:right w:val="none" w:sz="0" w:space="0" w:color="auto"/>
              </w:divBdr>
            </w:div>
            <w:div w:id="2002846620">
              <w:marLeft w:val="0"/>
              <w:marRight w:val="0"/>
              <w:marTop w:val="0"/>
              <w:marBottom w:val="0"/>
              <w:divBdr>
                <w:top w:val="none" w:sz="0" w:space="0" w:color="auto"/>
                <w:left w:val="none" w:sz="0" w:space="0" w:color="auto"/>
                <w:bottom w:val="none" w:sz="0" w:space="0" w:color="auto"/>
                <w:right w:val="none" w:sz="0" w:space="0" w:color="auto"/>
              </w:divBdr>
            </w:div>
          </w:divsChild>
        </w:div>
        <w:div w:id="764955658">
          <w:marLeft w:val="0"/>
          <w:marRight w:val="0"/>
          <w:marTop w:val="0"/>
          <w:marBottom w:val="0"/>
          <w:divBdr>
            <w:top w:val="none" w:sz="0" w:space="0" w:color="auto"/>
            <w:left w:val="none" w:sz="0" w:space="0" w:color="auto"/>
            <w:bottom w:val="none" w:sz="0" w:space="0" w:color="auto"/>
            <w:right w:val="none" w:sz="0" w:space="0" w:color="auto"/>
          </w:divBdr>
        </w:div>
        <w:div w:id="770515720">
          <w:marLeft w:val="0"/>
          <w:marRight w:val="0"/>
          <w:marTop w:val="0"/>
          <w:marBottom w:val="0"/>
          <w:divBdr>
            <w:top w:val="none" w:sz="0" w:space="0" w:color="auto"/>
            <w:left w:val="none" w:sz="0" w:space="0" w:color="auto"/>
            <w:bottom w:val="none" w:sz="0" w:space="0" w:color="auto"/>
            <w:right w:val="none" w:sz="0" w:space="0" w:color="auto"/>
          </w:divBdr>
          <w:divsChild>
            <w:div w:id="743644800">
              <w:marLeft w:val="0"/>
              <w:marRight w:val="0"/>
              <w:marTop w:val="0"/>
              <w:marBottom w:val="0"/>
              <w:divBdr>
                <w:top w:val="none" w:sz="0" w:space="0" w:color="auto"/>
                <w:left w:val="none" w:sz="0" w:space="0" w:color="auto"/>
                <w:bottom w:val="none" w:sz="0" w:space="0" w:color="auto"/>
                <w:right w:val="none" w:sz="0" w:space="0" w:color="auto"/>
              </w:divBdr>
            </w:div>
            <w:div w:id="771780998">
              <w:marLeft w:val="0"/>
              <w:marRight w:val="0"/>
              <w:marTop w:val="0"/>
              <w:marBottom w:val="0"/>
              <w:divBdr>
                <w:top w:val="none" w:sz="0" w:space="0" w:color="auto"/>
                <w:left w:val="none" w:sz="0" w:space="0" w:color="auto"/>
                <w:bottom w:val="none" w:sz="0" w:space="0" w:color="auto"/>
                <w:right w:val="none" w:sz="0" w:space="0" w:color="auto"/>
              </w:divBdr>
            </w:div>
            <w:div w:id="1016929006">
              <w:marLeft w:val="0"/>
              <w:marRight w:val="0"/>
              <w:marTop w:val="0"/>
              <w:marBottom w:val="0"/>
              <w:divBdr>
                <w:top w:val="none" w:sz="0" w:space="0" w:color="auto"/>
                <w:left w:val="none" w:sz="0" w:space="0" w:color="auto"/>
                <w:bottom w:val="none" w:sz="0" w:space="0" w:color="auto"/>
                <w:right w:val="none" w:sz="0" w:space="0" w:color="auto"/>
              </w:divBdr>
            </w:div>
            <w:div w:id="1204321196">
              <w:marLeft w:val="0"/>
              <w:marRight w:val="0"/>
              <w:marTop w:val="0"/>
              <w:marBottom w:val="0"/>
              <w:divBdr>
                <w:top w:val="none" w:sz="0" w:space="0" w:color="auto"/>
                <w:left w:val="none" w:sz="0" w:space="0" w:color="auto"/>
                <w:bottom w:val="none" w:sz="0" w:space="0" w:color="auto"/>
                <w:right w:val="none" w:sz="0" w:space="0" w:color="auto"/>
              </w:divBdr>
            </w:div>
            <w:div w:id="1427572755">
              <w:marLeft w:val="0"/>
              <w:marRight w:val="0"/>
              <w:marTop w:val="0"/>
              <w:marBottom w:val="0"/>
              <w:divBdr>
                <w:top w:val="none" w:sz="0" w:space="0" w:color="auto"/>
                <w:left w:val="none" w:sz="0" w:space="0" w:color="auto"/>
                <w:bottom w:val="none" w:sz="0" w:space="0" w:color="auto"/>
                <w:right w:val="none" w:sz="0" w:space="0" w:color="auto"/>
              </w:divBdr>
            </w:div>
          </w:divsChild>
        </w:div>
        <w:div w:id="777483870">
          <w:marLeft w:val="0"/>
          <w:marRight w:val="0"/>
          <w:marTop w:val="0"/>
          <w:marBottom w:val="0"/>
          <w:divBdr>
            <w:top w:val="none" w:sz="0" w:space="0" w:color="auto"/>
            <w:left w:val="none" w:sz="0" w:space="0" w:color="auto"/>
            <w:bottom w:val="none" w:sz="0" w:space="0" w:color="auto"/>
            <w:right w:val="none" w:sz="0" w:space="0" w:color="auto"/>
          </w:divBdr>
        </w:div>
        <w:div w:id="777874191">
          <w:marLeft w:val="0"/>
          <w:marRight w:val="0"/>
          <w:marTop w:val="0"/>
          <w:marBottom w:val="0"/>
          <w:divBdr>
            <w:top w:val="none" w:sz="0" w:space="0" w:color="auto"/>
            <w:left w:val="none" w:sz="0" w:space="0" w:color="auto"/>
            <w:bottom w:val="none" w:sz="0" w:space="0" w:color="auto"/>
            <w:right w:val="none" w:sz="0" w:space="0" w:color="auto"/>
          </w:divBdr>
          <w:divsChild>
            <w:div w:id="209614202">
              <w:marLeft w:val="0"/>
              <w:marRight w:val="0"/>
              <w:marTop w:val="0"/>
              <w:marBottom w:val="0"/>
              <w:divBdr>
                <w:top w:val="none" w:sz="0" w:space="0" w:color="auto"/>
                <w:left w:val="none" w:sz="0" w:space="0" w:color="auto"/>
                <w:bottom w:val="none" w:sz="0" w:space="0" w:color="auto"/>
                <w:right w:val="none" w:sz="0" w:space="0" w:color="auto"/>
              </w:divBdr>
            </w:div>
            <w:div w:id="252321265">
              <w:marLeft w:val="0"/>
              <w:marRight w:val="0"/>
              <w:marTop w:val="0"/>
              <w:marBottom w:val="0"/>
              <w:divBdr>
                <w:top w:val="none" w:sz="0" w:space="0" w:color="auto"/>
                <w:left w:val="none" w:sz="0" w:space="0" w:color="auto"/>
                <w:bottom w:val="none" w:sz="0" w:space="0" w:color="auto"/>
                <w:right w:val="none" w:sz="0" w:space="0" w:color="auto"/>
              </w:divBdr>
            </w:div>
            <w:div w:id="757749202">
              <w:marLeft w:val="0"/>
              <w:marRight w:val="0"/>
              <w:marTop w:val="0"/>
              <w:marBottom w:val="0"/>
              <w:divBdr>
                <w:top w:val="none" w:sz="0" w:space="0" w:color="auto"/>
                <w:left w:val="none" w:sz="0" w:space="0" w:color="auto"/>
                <w:bottom w:val="none" w:sz="0" w:space="0" w:color="auto"/>
                <w:right w:val="none" w:sz="0" w:space="0" w:color="auto"/>
              </w:divBdr>
            </w:div>
            <w:div w:id="1468275931">
              <w:marLeft w:val="0"/>
              <w:marRight w:val="0"/>
              <w:marTop w:val="0"/>
              <w:marBottom w:val="0"/>
              <w:divBdr>
                <w:top w:val="none" w:sz="0" w:space="0" w:color="auto"/>
                <w:left w:val="none" w:sz="0" w:space="0" w:color="auto"/>
                <w:bottom w:val="none" w:sz="0" w:space="0" w:color="auto"/>
                <w:right w:val="none" w:sz="0" w:space="0" w:color="auto"/>
              </w:divBdr>
            </w:div>
            <w:div w:id="1996764775">
              <w:marLeft w:val="0"/>
              <w:marRight w:val="0"/>
              <w:marTop w:val="0"/>
              <w:marBottom w:val="0"/>
              <w:divBdr>
                <w:top w:val="none" w:sz="0" w:space="0" w:color="auto"/>
                <w:left w:val="none" w:sz="0" w:space="0" w:color="auto"/>
                <w:bottom w:val="none" w:sz="0" w:space="0" w:color="auto"/>
                <w:right w:val="none" w:sz="0" w:space="0" w:color="auto"/>
              </w:divBdr>
            </w:div>
          </w:divsChild>
        </w:div>
        <w:div w:id="792749202">
          <w:marLeft w:val="0"/>
          <w:marRight w:val="0"/>
          <w:marTop w:val="0"/>
          <w:marBottom w:val="0"/>
          <w:divBdr>
            <w:top w:val="none" w:sz="0" w:space="0" w:color="auto"/>
            <w:left w:val="none" w:sz="0" w:space="0" w:color="auto"/>
            <w:bottom w:val="none" w:sz="0" w:space="0" w:color="auto"/>
            <w:right w:val="none" w:sz="0" w:space="0" w:color="auto"/>
          </w:divBdr>
        </w:div>
        <w:div w:id="802965729">
          <w:marLeft w:val="0"/>
          <w:marRight w:val="0"/>
          <w:marTop w:val="0"/>
          <w:marBottom w:val="0"/>
          <w:divBdr>
            <w:top w:val="none" w:sz="0" w:space="0" w:color="auto"/>
            <w:left w:val="none" w:sz="0" w:space="0" w:color="auto"/>
            <w:bottom w:val="none" w:sz="0" w:space="0" w:color="auto"/>
            <w:right w:val="none" w:sz="0" w:space="0" w:color="auto"/>
          </w:divBdr>
        </w:div>
        <w:div w:id="817265229">
          <w:marLeft w:val="0"/>
          <w:marRight w:val="0"/>
          <w:marTop w:val="0"/>
          <w:marBottom w:val="0"/>
          <w:divBdr>
            <w:top w:val="none" w:sz="0" w:space="0" w:color="auto"/>
            <w:left w:val="none" w:sz="0" w:space="0" w:color="auto"/>
            <w:bottom w:val="none" w:sz="0" w:space="0" w:color="auto"/>
            <w:right w:val="none" w:sz="0" w:space="0" w:color="auto"/>
          </w:divBdr>
          <w:divsChild>
            <w:div w:id="5133684">
              <w:marLeft w:val="0"/>
              <w:marRight w:val="0"/>
              <w:marTop w:val="0"/>
              <w:marBottom w:val="0"/>
              <w:divBdr>
                <w:top w:val="none" w:sz="0" w:space="0" w:color="auto"/>
                <w:left w:val="none" w:sz="0" w:space="0" w:color="auto"/>
                <w:bottom w:val="none" w:sz="0" w:space="0" w:color="auto"/>
                <w:right w:val="none" w:sz="0" w:space="0" w:color="auto"/>
              </w:divBdr>
            </w:div>
            <w:div w:id="549342294">
              <w:marLeft w:val="0"/>
              <w:marRight w:val="0"/>
              <w:marTop w:val="0"/>
              <w:marBottom w:val="0"/>
              <w:divBdr>
                <w:top w:val="none" w:sz="0" w:space="0" w:color="auto"/>
                <w:left w:val="none" w:sz="0" w:space="0" w:color="auto"/>
                <w:bottom w:val="none" w:sz="0" w:space="0" w:color="auto"/>
                <w:right w:val="none" w:sz="0" w:space="0" w:color="auto"/>
              </w:divBdr>
            </w:div>
            <w:div w:id="1162313717">
              <w:marLeft w:val="0"/>
              <w:marRight w:val="0"/>
              <w:marTop w:val="0"/>
              <w:marBottom w:val="0"/>
              <w:divBdr>
                <w:top w:val="none" w:sz="0" w:space="0" w:color="auto"/>
                <w:left w:val="none" w:sz="0" w:space="0" w:color="auto"/>
                <w:bottom w:val="none" w:sz="0" w:space="0" w:color="auto"/>
                <w:right w:val="none" w:sz="0" w:space="0" w:color="auto"/>
              </w:divBdr>
            </w:div>
            <w:div w:id="1563759761">
              <w:marLeft w:val="0"/>
              <w:marRight w:val="0"/>
              <w:marTop w:val="0"/>
              <w:marBottom w:val="0"/>
              <w:divBdr>
                <w:top w:val="none" w:sz="0" w:space="0" w:color="auto"/>
                <w:left w:val="none" w:sz="0" w:space="0" w:color="auto"/>
                <w:bottom w:val="none" w:sz="0" w:space="0" w:color="auto"/>
                <w:right w:val="none" w:sz="0" w:space="0" w:color="auto"/>
              </w:divBdr>
            </w:div>
            <w:div w:id="1942180997">
              <w:marLeft w:val="0"/>
              <w:marRight w:val="0"/>
              <w:marTop w:val="0"/>
              <w:marBottom w:val="0"/>
              <w:divBdr>
                <w:top w:val="none" w:sz="0" w:space="0" w:color="auto"/>
                <w:left w:val="none" w:sz="0" w:space="0" w:color="auto"/>
                <w:bottom w:val="none" w:sz="0" w:space="0" w:color="auto"/>
                <w:right w:val="none" w:sz="0" w:space="0" w:color="auto"/>
              </w:divBdr>
            </w:div>
          </w:divsChild>
        </w:div>
        <w:div w:id="820074843">
          <w:marLeft w:val="0"/>
          <w:marRight w:val="0"/>
          <w:marTop w:val="0"/>
          <w:marBottom w:val="0"/>
          <w:divBdr>
            <w:top w:val="none" w:sz="0" w:space="0" w:color="auto"/>
            <w:left w:val="none" w:sz="0" w:space="0" w:color="auto"/>
            <w:bottom w:val="none" w:sz="0" w:space="0" w:color="auto"/>
            <w:right w:val="none" w:sz="0" w:space="0" w:color="auto"/>
          </w:divBdr>
          <w:divsChild>
            <w:div w:id="1511873217">
              <w:marLeft w:val="0"/>
              <w:marRight w:val="0"/>
              <w:marTop w:val="0"/>
              <w:marBottom w:val="0"/>
              <w:divBdr>
                <w:top w:val="none" w:sz="0" w:space="0" w:color="auto"/>
                <w:left w:val="none" w:sz="0" w:space="0" w:color="auto"/>
                <w:bottom w:val="none" w:sz="0" w:space="0" w:color="auto"/>
                <w:right w:val="none" w:sz="0" w:space="0" w:color="auto"/>
              </w:divBdr>
            </w:div>
          </w:divsChild>
        </w:div>
        <w:div w:id="826633194">
          <w:marLeft w:val="0"/>
          <w:marRight w:val="0"/>
          <w:marTop w:val="0"/>
          <w:marBottom w:val="0"/>
          <w:divBdr>
            <w:top w:val="none" w:sz="0" w:space="0" w:color="auto"/>
            <w:left w:val="none" w:sz="0" w:space="0" w:color="auto"/>
            <w:bottom w:val="none" w:sz="0" w:space="0" w:color="auto"/>
            <w:right w:val="none" w:sz="0" w:space="0" w:color="auto"/>
          </w:divBdr>
        </w:div>
        <w:div w:id="827326927">
          <w:marLeft w:val="0"/>
          <w:marRight w:val="0"/>
          <w:marTop w:val="0"/>
          <w:marBottom w:val="0"/>
          <w:divBdr>
            <w:top w:val="none" w:sz="0" w:space="0" w:color="auto"/>
            <w:left w:val="none" w:sz="0" w:space="0" w:color="auto"/>
            <w:bottom w:val="none" w:sz="0" w:space="0" w:color="auto"/>
            <w:right w:val="none" w:sz="0" w:space="0" w:color="auto"/>
          </w:divBdr>
        </w:div>
        <w:div w:id="841235906">
          <w:marLeft w:val="0"/>
          <w:marRight w:val="0"/>
          <w:marTop w:val="0"/>
          <w:marBottom w:val="0"/>
          <w:divBdr>
            <w:top w:val="none" w:sz="0" w:space="0" w:color="auto"/>
            <w:left w:val="none" w:sz="0" w:space="0" w:color="auto"/>
            <w:bottom w:val="none" w:sz="0" w:space="0" w:color="auto"/>
            <w:right w:val="none" w:sz="0" w:space="0" w:color="auto"/>
          </w:divBdr>
          <w:divsChild>
            <w:div w:id="82722687">
              <w:marLeft w:val="0"/>
              <w:marRight w:val="0"/>
              <w:marTop w:val="0"/>
              <w:marBottom w:val="0"/>
              <w:divBdr>
                <w:top w:val="none" w:sz="0" w:space="0" w:color="auto"/>
                <w:left w:val="none" w:sz="0" w:space="0" w:color="auto"/>
                <w:bottom w:val="none" w:sz="0" w:space="0" w:color="auto"/>
                <w:right w:val="none" w:sz="0" w:space="0" w:color="auto"/>
              </w:divBdr>
            </w:div>
            <w:div w:id="1518885275">
              <w:marLeft w:val="0"/>
              <w:marRight w:val="0"/>
              <w:marTop w:val="0"/>
              <w:marBottom w:val="0"/>
              <w:divBdr>
                <w:top w:val="none" w:sz="0" w:space="0" w:color="auto"/>
                <w:left w:val="none" w:sz="0" w:space="0" w:color="auto"/>
                <w:bottom w:val="none" w:sz="0" w:space="0" w:color="auto"/>
                <w:right w:val="none" w:sz="0" w:space="0" w:color="auto"/>
              </w:divBdr>
            </w:div>
            <w:div w:id="1932082038">
              <w:marLeft w:val="0"/>
              <w:marRight w:val="0"/>
              <w:marTop w:val="0"/>
              <w:marBottom w:val="0"/>
              <w:divBdr>
                <w:top w:val="none" w:sz="0" w:space="0" w:color="auto"/>
                <w:left w:val="none" w:sz="0" w:space="0" w:color="auto"/>
                <w:bottom w:val="none" w:sz="0" w:space="0" w:color="auto"/>
                <w:right w:val="none" w:sz="0" w:space="0" w:color="auto"/>
              </w:divBdr>
            </w:div>
            <w:div w:id="2044284596">
              <w:marLeft w:val="0"/>
              <w:marRight w:val="0"/>
              <w:marTop w:val="0"/>
              <w:marBottom w:val="0"/>
              <w:divBdr>
                <w:top w:val="none" w:sz="0" w:space="0" w:color="auto"/>
                <w:left w:val="none" w:sz="0" w:space="0" w:color="auto"/>
                <w:bottom w:val="none" w:sz="0" w:space="0" w:color="auto"/>
                <w:right w:val="none" w:sz="0" w:space="0" w:color="auto"/>
              </w:divBdr>
            </w:div>
            <w:div w:id="2076976391">
              <w:marLeft w:val="0"/>
              <w:marRight w:val="0"/>
              <w:marTop w:val="0"/>
              <w:marBottom w:val="0"/>
              <w:divBdr>
                <w:top w:val="none" w:sz="0" w:space="0" w:color="auto"/>
                <w:left w:val="none" w:sz="0" w:space="0" w:color="auto"/>
                <w:bottom w:val="none" w:sz="0" w:space="0" w:color="auto"/>
                <w:right w:val="none" w:sz="0" w:space="0" w:color="auto"/>
              </w:divBdr>
            </w:div>
          </w:divsChild>
        </w:div>
        <w:div w:id="847714060">
          <w:marLeft w:val="0"/>
          <w:marRight w:val="0"/>
          <w:marTop w:val="0"/>
          <w:marBottom w:val="0"/>
          <w:divBdr>
            <w:top w:val="none" w:sz="0" w:space="0" w:color="auto"/>
            <w:left w:val="none" w:sz="0" w:space="0" w:color="auto"/>
            <w:bottom w:val="none" w:sz="0" w:space="0" w:color="auto"/>
            <w:right w:val="none" w:sz="0" w:space="0" w:color="auto"/>
          </w:divBdr>
          <w:divsChild>
            <w:div w:id="172032885">
              <w:marLeft w:val="0"/>
              <w:marRight w:val="0"/>
              <w:marTop w:val="0"/>
              <w:marBottom w:val="0"/>
              <w:divBdr>
                <w:top w:val="none" w:sz="0" w:space="0" w:color="auto"/>
                <w:left w:val="none" w:sz="0" w:space="0" w:color="auto"/>
                <w:bottom w:val="none" w:sz="0" w:space="0" w:color="auto"/>
                <w:right w:val="none" w:sz="0" w:space="0" w:color="auto"/>
              </w:divBdr>
            </w:div>
          </w:divsChild>
        </w:div>
        <w:div w:id="852256692">
          <w:marLeft w:val="0"/>
          <w:marRight w:val="0"/>
          <w:marTop w:val="0"/>
          <w:marBottom w:val="0"/>
          <w:divBdr>
            <w:top w:val="none" w:sz="0" w:space="0" w:color="auto"/>
            <w:left w:val="none" w:sz="0" w:space="0" w:color="auto"/>
            <w:bottom w:val="none" w:sz="0" w:space="0" w:color="auto"/>
            <w:right w:val="none" w:sz="0" w:space="0" w:color="auto"/>
          </w:divBdr>
          <w:divsChild>
            <w:div w:id="569728952">
              <w:marLeft w:val="-75"/>
              <w:marRight w:val="0"/>
              <w:marTop w:val="30"/>
              <w:marBottom w:val="30"/>
              <w:divBdr>
                <w:top w:val="none" w:sz="0" w:space="0" w:color="auto"/>
                <w:left w:val="none" w:sz="0" w:space="0" w:color="auto"/>
                <w:bottom w:val="none" w:sz="0" w:space="0" w:color="auto"/>
                <w:right w:val="none" w:sz="0" w:space="0" w:color="auto"/>
              </w:divBdr>
              <w:divsChild>
                <w:div w:id="61877585">
                  <w:marLeft w:val="0"/>
                  <w:marRight w:val="0"/>
                  <w:marTop w:val="0"/>
                  <w:marBottom w:val="0"/>
                  <w:divBdr>
                    <w:top w:val="none" w:sz="0" w:space="0" w:color="auto"/>
                    <w:left w:val="none" w:sz="0" w:space="0" w:color="auto"/>
                    <w:bottom w:val="none" w:sz="0" w:space="0" w:color="auto"/>
                    <w:right w:val="none" w:sz="0" w:space="0" w:color="auto"/>
                  </w:divBdr>
                  <w:divsChild>
                    <w:div w:id="1323200890">
                      <w:marLeft w:val="0"/>
                      <w:marRight w:val="0"/>
                      <w:marTop w:val="0"/>
                      <w:marBottom w:val="0"/>
                      <w:divBdr>
                        <w:top w:val="none" w:sz="0" w:space="0" w:color="auto"/>
                        <w:left w:val="none" w:sz="0" w:space="0" w:color="auto"/>
                        <w:bottom w:val="none" w:sz="0" w:space="0" w:color="auto"/>
                        <w:right w:val="none" w:sz="0" w:space="0" w:color="auto"/>
                      </w:divBdr>
                    </w:div>
                  </w:divsChild>
                </w:div>
                <w:div w:id="62799498">
                  <w:marLeft w:val="0"/>
                  <w:marRight w:val="0"/>
                  <w:marTop w:val="0"/>
                  <w:marBottom w:val="0"/>
                  <w:divBdr>
                    <w:top w:val="none" w:sz="0" w:space="0" w:color="auto"/>
                    <w:left w:val="none" w:sz="0" w:space="0" w:color="auto"/>
                    <w:bottom w:val="none" w:sz="0" w:space="0" w:color="auto"/>
                    <w:right w:val="none" w:sz="0" w:space="0" w:color="auto"/>
                  </w:divBdr>
                  <w:divsChild>
                    <w:div w:id="1679699998">
                      <w:marLeft w:val="0"/>
                      <w:marRight w:val="0"/>
                      <w:marTop w:val="0"/>
                      <w:marBottom w:val="0"/>
                      <w:divBdr>
                        <w:top w:val="none" w:sz="0" w:space="0" w:color="auto"/>
                        <w:left w:val="none" w:sz="0" w:space="0" w:color="auto"/>
                        <w:bottom w:val="none" w:sz="0" w:space="0" w:color="auto"/>
                        <w:right w:val="none" w:sz="0" w:space="0" w:color="auto"/>
                      </w:divBdr>
                    </w:div>
                  </w:divsChild>
                </w:div>
                <w:div w:id="65032766">
                  <w:marLeft w:val="0"/>
                  <w:marRight w:val="0"/>
                  <w:marTop w:val="0"/>
                  <w:marBottom w:val="0"/>
                  <w:divBdr>
                    <w:top w:val="none" w:sz="0" w:space="0" w:color="auto"/>
                    <w:left w:val="none" w:sz="0" w:space="0" w:color="auto"/>
                    <w:bottom w:val="none" w:sz="0" w:space="0" w:color="auto"/>
                    <w:right w:val="none" w:sz="0" w:space="0" w:color="auto"/>
                  </w:divBdr>
                  <w:divsChild>
                    <w:div w:id="255360885">
                      <w:marLeft w:val="0"/>
                      <w:marRight w:val="0"/>
                      <w:marTop w:val="0"/>
                      <w:marBottom w:val="0"/>
                      <w:divBdr>
                        <w:top w:val="none" w:sz="0" w:space="0" w:color="auto"/>
                        <w:left w:val="none" w:sz="0" w:space="0" w:color="auto"/>
                        <w:bottom w:val="none" w:sz="0" w:space="0" w:color="auto"/>
                        <w:right w:val="none" w:sz="0" w:space="0" w:color="auto"/>
                      </w:divBdr>
                    </w:div>
                    <w:div w:id="993532112">
                      <w:marLeft w:val="0"/>
                      <w:marRight w:val="0"/>
                      <w:marTop w:val="0"/>
                      <w:marBottom w:val="0"/>
                      <w:divBdr>
                        <w:top w:val="none" w:sz="0" w:space="0" w:color="auto"/>
                        <w:left w:val="none" w:sz="0" w:space="0" w:color="auto"/>
                        <w:bottom w:val="none" w:sz="0" w:space="0" w:color="auto"/>
                        <w:right w:val="none" w:sz="0" w:space="0" w:color="auto"/>
                      </w:divBdr>
                    </w:div>
                    <w:div w:id="1252398333">
                      <w:marLeft w:val="0"/>
                      <w:marRight w:val="0"/>
                      <w:marTop w:val="0"/>
                      <w:marBottom w:val="0"/>
                      <w:divBdr>
                        <w:top w:val="none" w:sz="0" w:space="0" w:color="auto"/>
                        <w:left w:val="none" w:sz="0" w:space="0" w:color="auto"/>
                        <w:bottom w:val="none" w:sz="0" w:space="0" w:color="auto"/>
                        <w:right w:val="none" w:sz="0" w:space="0" w:color="auto"/>
                      </w:divBdr>
                    </w:div>
                    <w:div w:id="2047560709">
                      <w:marLeft w:val="0"/>
                      <w:marRight w:val="0"/>
                      <w:marTop w:val="0"/>
                      <w:marBottom w:val="0"/>
                      <w:divBdr>
                        <w:top w:val="none" w:sz="0" w:space="0" w:color="auto"/>
                        <w:left w:val="none" w:sz="0" w:space="0" w:color="auto"/>
                        <w:bottom w:val="none" w:sz="0" w:space="0" w:color="auto"/>
                        <w:right w:val="none" w:sz="0" w:space="0" w:color="auto"/>
                      </w:divBdr>
                    </w:div>
                  </w:divsChild>
                </w:div>
                <w:div w:id="85156234">
                  <w:marLeft w:val="0"/>
                  <w:marRight w:val="0"/>
                  <w:marTop w:val="0"/>
                  <w:marBottom w:val="0"/>
                  <w:divBdr>
                    <w:top w:val="none" w:sz="0" w:space="0" w:color="auto"/>
                    <w:left w:val="none" w:sz="0" w:space="0" w:color="auto"/>
                    <w:bottom w:val="none" w:sz="0" w:space="0" w:color="auto"/>
                    <w:right w:val="none" w:sz="0" w:space="0" w:color="auto"/>
                  </w:divBdr>
                  <w:divsChild>
                    <w:div w:id="1348677959">
                      <w:marLeft w:val="0"/>
                      <w:marRight w:val="0"/>
                      <w:marTop w:val="0"/>
                      <w:marBottom w:val="0"/>
                      <w:divBdr>
                        <w:top w:val="none" w:sz="0" w:space="0" w:color="auto"/>
                        <w:left w:val="none" w:sz="0" w:space="0" w:color="auto"/>
                        <w:bottom w:val="none" w:sz="0" w:space="0" w:color="auto"/>
                        <w:right w:val="none" w:sz="0" w:space="0" w:color="auto"/>
                      </w:divBdr>
                    </w:div>
                  </w:divsChild>
                </w:div>
                <w:div w:id="110052339">
                  <w:marLeft w:val="0"/>
                  <w:marRight w:val="0"/>
                  <w:marTop w:val="0"/>
                  <w:marBottom w:val="0"/>
                  <w:divBdr>
                    <w:top w:val="none" w:sz="0" w:space="0" w:color="auto"/>
                    <w:left w:val="none" w:sz="0" w:space="0" w:color="auto"/>
                    <w:bottom w:val="none" w:sz="0" w:space="0" w:color="auto"/>
                    <w:right w:val="none" w:sz="0" w:space="0" w:color="auto"/>
                  </w:divBdr>
                  <w:divsChild>
                    <w:div w:id="1085417455">
                      <w:marLeft w:val="0"/>
                      <w:marRight w:val="0"/>
                      <w:marTop w:val="0"/>
                      <w:marBottom w:val="0"/>
                      <w:divBdr>
                        <w:top w:val="none" w:sz="0" w:space="0" w:color="auto"/>
                        <w:left w:val="none" w:sz="0" w:space="0" w:color="auto"/>
                        <w:bottom w:val="none" w:sz="0" w:space="0" w:color="auto"/>
                        <w:right w:val="none" w:sz="0" w:space="0" w:color="auto"/>
                      </w:divBdr>
                    </w:div>
                  </w:divsChild>
                </w:div>
                <w:div w:id="120852308">
                  <w:marLeft w:val="0"/>
                  <w:marRight w:val="0"/>
                  <w:marTop w:val="0"/>
                  <w:marBottom w:val="0"/>
                  <w:divBdr>
                    <w:top w:val="none" w:sz="0" w:space="0" w:color="auto"/>
                    <w:left w:val="none" w:sz="0" w:space="0" w:color="auto"/>
                    <w:bottom w:val="none" w:sz="0" w:space="0" w:color="auto"/>
                    <w:right w:val="none" w:sz="0" w:space="0" w:color="auto"/>
                  </w:divBdr>
                  <w:divsChild>
                    <w:div w:id="459761455">
                      <w:marLeft w:val="0"/>
                      <w:marRight w:val="0"/>
                      <w:marTop w:val="0"/>
                      <w:marBottom w:val="0"/>
                      <w:divBdr>
                        <w:top w:val="none" w:sz="0" w:space="0" w:color="auto"/>
                        <w:left w:val="none" w:sz="0" w:space="0" w:color="auto"/>
                        <w:bottom w:val="none" w:sz="0" w:space="0" w:color="auto"/>
                        <w:right w:val="none" w:sz="0" w:space="0" w:color="auto"/>
                      </w:divBdr>
                    </w:div>
                    <w:div w:id="566261390">
                      <w:marLeft w:val="0"/>
                      <w:marRight w:val="0"/>
                      <w:marTop w:val="0"/>
                      <w:marBottom w:val="0"/>
                      <w:divBdr>
                        <w:top w:val="none" w:sz="0" w:space="0" w:color="auto"/>
                        <w:left w:val="none" w:sz="0" w:space="0" w:color="auto"/>
                        <w:bottom w:val="none" w:sz="0" w:space="0" w:color="auto"/>
                        <w:right w:val="none" w:sz="0" w:space="0" w:color="auto"/>
                      </w:divBdr>
                    </w:div>
                    <w:div w:id="675112132">
                      <w:marLeft w:val="0"/>
                      <w:marRight w:val="0"/>
                      <w:marTop w:val="0"/>
                      <w:marBottom w:val="0"/>
                      <w:divBdr>
                        <w:top w:val="none" w:sz="0" w:space="0" w:color="auto"/>
                        <w:left w:val="none" w:sz="0" w:space="0" w:color="auto"/>
                        <w:bottom w:val="none" w:sz="0" w:space="0" w:color="auto"/>
                        <w:right w:val="none" w:sz="0" w:space="0" w:color="auto"/>
                      </w:divBdr>
                    </w:div>
                    <w:div w:id="1052847965">
                      <w:marLeft w:val="0"/>
                      <w:marRight w:val="0"/>
                      <w:marTop w:val="0"/>
                      <w:marBottom w:val="0"/>
                      <w:divBdr>
                        <w:top w:val="none" w:sz="0" w:space="0" w:color="auto"/>
                        <w:left w:val="none" w:sz="0" w:space="0" w:color="auto"/>
                        <w:bottom w:val="none" w:sz="0" w:space="0" w:color="auto"/>
                        <w:right w:val="none" w:sz="0" w:space="0" w:color="auto"/>
                      </w:divBdr>
                    </w:div>
                    <w:div w:id="1108894731">
                      <w:marLeft w:val="0"/>
                      <w:marRight w:val="0"/>
                      <w:marTop w:val="0"/>
                      <w:marBottom w:val="0"/>
                      <w:divBdr>
                        <w:top w:val="none" w:sz="0" w:space="0" w:color="auto"/>
                        <w:left w:val="none" w:sz="0" w:space="0" w:color="auto"/>
                        <w:bottom w:val="none" w:sz="0" w:space="0" w:color="auto"/>
                        <w:right w:val="none" w:sz="0" w:space="0" w:color="auto"/>
                      </w:divBdr>
                    </w:div>
                    <w:div w:id="1372805478">
                      <w:marLeft w:val="0"/>
                      <w:marRight w:val="0"/>
                      <w:marTop w:val="0"/>
                      <w:marBottom w:val="0"/>
                      <w:divBdr>
                        <w:top w:val="none" w:sz="0" w:space="0" w:color="auto"/>
                        <w:left w:val="none" w:sz="0" w:space="0" w:color="auto"/>
                        <w:bottom w:val="none" w:sz="0" w:space="0" w:color="auto"/>
                        <w:right w:val="none" w:sz="0" w:space="0" w:color="auto"/>
                      </w:divBdr>
                    </w:div>
                  </w:divsChild>
                </w:div>
                <w:div w:id="153376361">
                  <w:marLeft w:val="0"/>
                  <w:marRight w:val="0"/>
                  <w:marTop w:val="0"/>
                  <w:marBottom w:val="0"/>
                  <w:divBdr>
                    <w:top w:val="none" w:sz="0" w:space="0" w:color="auto"/>
                    <w:left w:val="none" w:sz="0" w:space="0" w:color="auto"/>
                    <w:bottom w:val="none" w:sz="0" w:space="0" w:color="auto"/>
                    <w:right w:val="none" w:sz="0" w:space="0" w:color="auto"/>
                  </w:divBdr>
                  <w:divsChild>
                    <w:div w:id="11342786">
                      <w:marLeft w:val="0"/>
                      <w:marRight w:val="0"/>
                      <w:marTop w:val="0"/>
                      <w:marBottom w:val="0"/>
                      <w:divBdr>
                        <w:top w:val="none" w:sz="0" w:space="0" w:color="auto"/>
                        <w:left w:val="none" w:sz="0" w:space="0" w:color="auto"/>
                        <w:bottom w:val="none" w:sz="0" w:space="0" w:color="auto"/>
                        <w:right w:val="none" w:sz="0" w:space="0" w:color="auto"/>
                      </w:divBdr>
                    </w:div>
                    <w:div w:id="1060445509">
                      <w:marLeft w:val="0"/>
                      <w:marRight w:val="0"/>
                      <w:marTop w:val="0"/>
                      <w:marBottom w:val="0"/>
                      <w:divBdr>
                        <w:top w:val="none" w:sz="0" w:space="0" w:color="auto"/>
                        <w:left w:val="none" w:sz="0" w:space="0" w:color="auto"/>
                        <w:bottom w:val="none" w:sz="0" w:space="0" w:color="auto"/>
                        <w:right w:val="none" w:sz="0" w:space="0" w:color="auto"/>
                      </w:divBdr>
                    </w:div>
                    <w:div w:id="1219828639">
                      <w:marLeft w:val="0"/>
                      <w:marRight w:val="0"/>
                      <w:marTop w:val="0"/>
                      <w:marBottom w:val="0"/>
                      <w:divBdr>
                        <w:top w:val="none" w:sz="0" w:space="0" w:color="auto"/>
                        <w:left w:val="none" w:sz="0" w:space="0" w:color="auto"/>
                        <w:bottom w:val="none" w:sz="0" w:space="0" w:color="auto"/>
                        <w:right w:val="none" w:sz="0" w:space="0" w:color="auto"/>
                      </w:divBdr>
                    </w:div>
                    <w:div w:id="1576162210">
                      <w:marLeft w:val="0"/>
                      <w:marRight w:val="0"/>
                      <w:marTop w:val="0"/>
                      <w:marBottom w:val="0"/>
                      <w:divBdr>
                        <w:top w:val="none" w:sz="0" w:space="0" w:color="auto"/>
                        <w:left w:val="none" w:sz="0" w:space="0" w:color="auto"/>
                        <w:bottom w:val="none" w:sz="0" w:space="0" w:color="auto"/>
                        <w:right w:val="none" w:sz="0" w:space="0" w:color="auto"/>
                      </w:divBdr>
                    </w:div>
                    <w:div w:id="2026863339">
                      <w:marLeft w:val="0"/>
                      <w:marRight w:val="0"/>
                      <w:marTop w:val="0"/>
                      <w:marBottom w:val="0"/>
                      <w:divBdr>
                        <w:top w:val="none" w:sz="0" w:space="0" w:color="auto"/>
                        <w:left w:val="none" w:sz="0" w:space="0" w:color="auto"/>
                        <w:bottom w:val="none" w:sz="0" w:space="0" w:color="auto"/>
                        <w:right w:val="none" w:sz="0" w:space="0" w:color="auto"/>
                      </w:divBdr>
                    </w:div>
                  </w:divsChild>
                </w:div>
                <w:div w:id="170343301">
                  <w:marLeft w:val="0"/>
                  <w:marRight w:val="0"/>
                  <w:marTop w:val="0"/>
                  <w:marBottom w:val="0"/>
                  <w:divBdr>
                    <w:top w:val="none" w:sz="0" w:space="0" w:color="auto"/>
                    <w:left w:val="none" w:sz="0" w:space="0" w:color="auto"/>
                    <w:bottom w:val="none" w:sz="0" w:space="0" w:color="auto"/>
                    <w:right w:val="none" w:sz="0" w:space="0" w:color="auto"/>
                  </w:divBdr>
                  <w:divsChild>
                    <w:div w:id="964770213">
                      <w:marLeft w:val="0"/>
                      <w:marRight w:val="0"/>
                      <w:marTop w:val="0"/>
                      <w:marBottom w:val="0"/>
                      <w:divBdr>
                        <w:top w:val="none" w:sz="0" w:space="0" w:color="auto"/>
                        <w:left w:val="none" w:sz="0" w:space="0" w:color="auto"/>
                        <w:bottom w:val="none" w:sz="0" w:space="0" w:color="auto"/>
                        <w:right w:val="none" w:sz="0" w:space="0" w:color="auto"/>
                      </w:divBdr>
                    </w:div>
                  </w:divsChild>
                </w:div>
                <w:div w:id="187833778">
                  <w:marLeft w:val="0"/>
                  <w:marRight w:val="0"/>
                  <w:marTop w:val="0"/>
                  <w:marBottom w:val="0"/>
                  <w:divBdr>
                    <w:top w:val="none" w:sz="0" w:space="0" w:color="auto"/>
                    <w:left w:val="none" w:sz="0" w:space="0" w:color="auto"/>
                    <w:bottom w:val="none" w:sz="0" w:space="0" w:color="auto"/>
                    <w:right w:val="none" w:sz="0" w:space="0" w:color="auto"/>
                  </w:divBdr>
                  <w:divsChild>
                    <w:div w:id="171649674">
                      <w:marLeft w:val="0"/>
                      <w:marRight w:val="0"/>
                      <w:marTop w:val="0"/>
                      <w:marBottom w:val="0"/>
                      <w:divBdr>
                        <w:top w:val="none" w:sz="0" w:space="0" w:color="auto"/>
                        <w:left w:val="none" w:sz="0" w:space="0" w:color="auto"/>
                        <w:bottom w:val="none" w:sz="0" w:space="0" w:color="auto"/>
                        <w:right w:val="none" w:sz="0" w:space="0" w:color="auto"/>
                      </w:divBdr>
                    </w:div>
                  </w:divsChild>
                </w:div>
                <w:div w:id="198980484">
                  <w:marLeft w:val="0"/>
                  <w:marRight w:val="0"/>
                  <w:marTop w:val="0"/>
                  <w:marBottom w:val="0"/>
                  <w:divBdr>
                    <w:top w:val="none" w:sz="0" w:space="0" w:color="auto"/>
                    <w:left w:val="none" w:sz="0" w:space="0" w:color="auto"/>
                    <w:bottom w:val="none" w:sz="0" w:space="0" w:color="auto"/>
                    <w:right w:val="none" w:sz="0" w:space="0" w:color="auto"/>
                  </w:divBdr>
                  <w:divsChild>
                    <w:div w:id="1270506400">
                      <w:marLeft w:val="0"/>
                      <w:marRight w:val="0"/>
                      <w:marTop w:val="0"/>
                      <w:marBottom w:val="0"/>
                      <w:divBdr>
                        <w:top w:val="none" w:sz="0" w:space="0" w:color="auto"/>
                        <w:left w:val="none" w:sz="0" w:space="0" w:color="auto"/>
                        <w:bottom w:val="none" w:sz="0" w:space="0" w:color="auto"/>
                        <w:right w:val="none" w:sz="0" w:space="0" w:color="auto"/>
                      </w:divBdr>
                    </w:div>
                    <w:div w:id="1739478241">
                      <w:marLeft w:val="0"/>
                      <w:marRight w:val="0"/>
                      <w:marTop w:val="0"/>
                      <w:marBottom w:val="0"/>
                      <w:divBdr>
                        <w:top w:val="none" w:sz="0" w:space="0" w:color="auto"/>
                        <w:left w:val="none" w:sz="0" w:space="0" w:color="auto"/>
                        <w:bottom w:val="none" w:sz="0" w:space="0" w:color="auto"/>
                        <w:right w:val="none" w:sz="0" w:space="0" w:color="auto"/>
                      </w:divBdr>
                    </w:div>
                  </w:divsChild>
                </w:div>
                <w:div w:id="200674191">
                  <w:marLeft w:val="0"/>
                  <w:marRight w:val="0"/>
                  <w:marTop w:val="0"/>
                  <w:marBottom w:val="0"/>
                  <w:divBdr>
                    <w:top w:val="none" w:sz="0" w:space="0" w:color="auto"/>
                    <w:left w:val="none" w:sz="0" w:space="0" w:color="auto"/>
                    <w:bottom w:val="none" w:sz="0" w:space="0" w:color="auto"/>
                    <w:right w:val="none" w:sz="0" w:space="0" w:color="auto"/>
                  </w:divBdr>
                  <w:divsChild>
                    <w:div w:id="275985638">
                      <w:marLeft w:val="0"/>
                      <w:marRight w:val="0"/>
                      <w:marTop w:val="0"/>
                      <w:marBottom w:val="0"/>
                      <w:divBdr>
                        <w:top w:val="none" w:sz="0" w:space="0" w:color="auto"/>
                        <w:left w:val="none" w:sz="0" w:space="0" w:color="auto"/>
                        <w:bottom w:val="none" w:sz="0" w:space="0" w:color="auto"/>
                        <w:right w:val="none" w:sz="0" w:space="0" w:color="auto"/>
                      </w:divBdr>
                    </w:div>
                    <w:div w:id="1143043137">
                      <w:marLeft w:val="0"/>
                      <w:marRight w:val="0"/>
                      <w:marTop w:val="0"/>
                      <w:marBottom w:val="0"/>
                      <w:divBdr>
                        <w:top w:val="none" w:sz="0" w:space="0" w:color="auto"/>
                        <w:left w:val="none" w:sz="0" w:space="0" w:color="auto"/>
                        <w:bottom w:val="none" w:sz="0" w:space="0" w:color="auto"/>
                        <w:right w:val="none" w:sz="0" w:space="0" w:color="auto"/>
                      </w:divBdr>
                    </w:div>
                    <w:div w:id="1262303229">
                      <w:marLeft w:val="0"/>
                      <w:marRight w:val="0"/>
                      <w:marTop w:val="0"/>
                      <w:marBottom w:val="0"/>
                      <w:divBdr>
                        <w:top w:val="none" w:sz="0" w:space="0" w:color="auto"/>
                        <w:left w:val="none" w:sz="0" w:space="0" w:color="auto"/>
                        <w:bottom w:val="none" w:sz="0" w:space="0" w:color="auto"/>
                        <w:right w:val="none" w:sz="0" w:space="0" w:color="auto"/>
                      </w:divBdr>
                    </w:div>
                    <w:div w:id="1914242047">
                      <w:marLeft w:val="0"/>
                      <w:marRight w:val="0"/>
                      <w:marTop w:val="0"/>
                      <w:marBottom w:val="0"/>
                      <w:divBdr>
                        <w:top w:val="none" w:sz="0" w:space="0" w:color="auto"/>
                        <w:left w:val="none" w:sz="0" w:space="0" w:color="auto"/>
                        <w:bottom w:val="none" w:sz="0" w:space="0" w:color="auto"/>
                        <w:right w:val="none" w:sz="0" w:space="0" w:color="auto"/>
                      </w:divBdr>
                    </w:div>
                    <w:div w:id="2095125831">
                      <w:marLeft w:val="0"/>
                      <w:marRight w:val="0"/>
                      <w:marTop w:val="0"/>
                      <w:marBottom w:val="0"/>
                      <w:divBdr>
                        <w:top w:val="none" w:sz="0" w:space="0" w:color="auto"/>
                        <w:left w:val="none" w:sz="0" w:space="0" w:color="auto"/>
                        <w:bottom w:val="none" w:sz="0" w:space="0" w:color="auto"/>
                        <w:right w:val="none" w:sz="0" w:space="0" w:color="auto"/>
                      </w:divBdr>
                    </w:div>
                    <w:div w:id="2133012754">
                      <w:marLeft w:val="0"/>
                      <w:marRight w:val="0"/>
                      <w:marTop w:val="0"/>
                      <w:marBottom w:val="0"/>
                      <w:divBdr>
                        <w:top w:val="none" w:sz="0" w:space="0" w:color="auto"/>
                        <w:left w:val="none" w:sz="0" w:space="0" w:color="auto"/>
                        <w:bottom w:val="none" w:sz="0" w:space="0" w:color="auto"/>
                        <w:right w:val="none" w:sz="0" w:space="0" w:color="auto"/>
                      </w:divBdr>
                    </w:div>
                  </w:divsChild>
                </w:div>
                <w:div w:id="218127047">
                  <w:marLeft w:val="0"/>
                  <w:marRight w:val="0"/>
                  <w:marTop w:val="0"/>
                  <w:marBottom w:val="0"/>
                  <w:divBdr>
                    <w:top w:val="none" w:sz="0" w:space="0" w:color="auto"/>
                    <w:left w:val="none" w:sz="0" w:space="0" w:color="auto"/>
                    <w:bottom w:val="none" w:sz="0" w:space="0" w:color="auto"/>
                    <w:right w:val="none" w:sz="0" w:space="0" w:color="auto"/>
                  </w:divBdr>
                  <w:divsChild>
                    <w:div w:id="1720086156">
                      <w:marLeft w:val="0"/>
                      <w:marRight w:val="0"/>
                      <w:marTop w:val="0"/>
                      <w:marBottom w:val="0"/>
                      <w:divBdr>
                        <w:top w:val="none" w:sz="0" w:space="0" w:color="auto"/>
                        <w:left w:val="none" w:sz="0" w:space="0" w:color="auto"/>
                        <w:bottom w:val="none" w:sz="0" w:space="0" w:color="auto"/>
                        <w:right w:val="none" w:sz="0" w:space="0" w:color="auto"/>
                      </w:divBdr>
                    </w:div>
                  </w:divsChild>
                </w:div>
                <w:div w:id="245039873">
                  <w:marLeft w:val="0"/>
                  <w:marRight w:val="0"/>
                  <w:marTop w:val="0"/>
                  <w:marBottom w:val="0"/>
                  <w:divBdr>
                    <w:top w:val="none" w:sz="0" w:space="0" w:color="auto"/>
                    <w:left w:val="none" w:sz="0" w:space="0" w:color="auto"/>
                    <w:bottom w:val="none" w:sz="0" w:space="0" w:color="auto"/>
                    <w:right w:val="none" w:sz="0" w:space="0" w:color="auto"/>
                  </w:divBdr>
                  <w:divsChild>
                    <w:div w:id="648442778">
                      <w:marLeft w:val="0"/>
                      <w:marRight w:val="0"/>
                      <w:marTop w:val="0"/>
                      <w:marBottom w:val="0"/>
                      <w:divBdr>
                        <w:top w:val="none" w:sz="0" w:space="0" w:color="auto"/>
                        <w:left w:val="none" w:sz="0" w:space="0" w:color="auto"/>
                        <w:bottom w:val="none" w:sz="0" w:space="0" w:color="auto"/>
                        <w:right w:val="none" w:sz="0" w:space="0" w:color="auto"/>
                      </w:divBdr>
                    </w:div>
                  </w:divsChild>
                </w:div>
                <w:div w:id="246764992">
                  <w:marLeft w:val="0"/>
                  <w:marRight w:val="0"/>
                  <w:marTop w:val="0"/>
                  <w:marBottom w:val="0"/>
                  <w:divBdr>
                    <w:top w:val="none" w:sz="0" w:space="0" w:color="auto"/>
                    <w:left w:val="none" w:sz="0" w:space="0" w:color="auto"/>
                    <w:bottom w:val="none" w:sz="0" w:space="0" w:color="auto"/>
                    <w:right w:val="none" w:sz="0" w:space="0" w:color="auto"/>
                  </w:divBdr>
                  <w:divsChild>
                    <w:div w:id="722102607">
                      <w:marLeft w:val="0"/>
                      <w:marRight w:val="0"/>
                      <w:marTop w:val="0"/>
                      <w:marBottom w:val="0"/>
                      <w:divBdr>
                        <w:top w:val="none" w:sz="0" w:space="0" w:color="auto"/>
                        <w:left w:val="none" w:sz="0" w:space="0" w:color="auto"/>
                        <w:bottom w:val="none" w:sz="0" w:space="0" w:color="auto"/>
                        <w:right w:val="none" w:sz="0" w:space="0" w:color="auto"/>
                      </w:divBdr>
                    </w:div>
                    <w:div w:id="768238657">
                      <w:marLeft w:val="0"/>
                      <w:marRight w:val="0"/>
                      <w:marTop w:val="0"/>
                      <w:marBottom w:val="0"/>
                      <w:divBdr>
                        <w:top w:val="none" w:sz="0" w:space="0" w:color="auto"/>
                        <w:left w:val="none" w:sz="0" w:space="0" w:color="auto"/>
                        <w:bottom w:val="none" w:sz="0" w:space="0" w:color="auto"/>
                        <w:right w:val="none" w:sz="0" w:space="0" w:color="auto"/>
                      </w:divBdr>
                    </w:div>
                    <w:div w:id="1241477845">
                      <w:marLeft w:val="0"/>
                      <w:marRight w:val="0"/>
                      <w:marTop w:val="0"/>
                      <w:marBottom w:val="0"/>
                      <w:divBdr>
                        <w:top w:val="none" w:sz="0" w:space="0" w:color="auto"/>
                        <w:left w:val="none" w:sz="0" w:space="0" w:color="auto"/>
                        <w:bottom w:val="none" w:sz="0" w:space="0" w:color="auto"/>
                        <w:right w:val="none" w:sz="0" w:space="0" w:color="auto"/>
                      </w:divBdr>
                    </w:div>
                    <w:div w:id="1242183770">
                      <w:marLeft w:val="0"/>
                      <w:marRight w:val="0"/>
                      <w:marTop w:val="0"/>
                      <w:marBottom w:val="0"/>
                      <w:divBdr>
                        <w:top w:val="none" w:sz="0" w:space="0" w:color="auto"/>
                        <w:left w:val="none" w:sz="0" w:space="0" w:color="auto"/>
                        <w:bottom w:val="none" w:sz="0" w:space="0" w:color="auto"/>
                        <w:right w:val="none" w:sz="0" w:space="0" w:color="auto"/>
                      </w:divBdr>
                    </w:div>
                    <w:div w:id="1475023036">
                      <w:marLeft w:val="0"/>
                      <w:marRight w:val="0"/>
                      <w:marTop w:val="0"/>
                      <w:marBottom w:val="0"/>
                      <w:divBdr>
                        <w:top w:val="none" w:sz="0" w:space="0" w:color="auto"/>
                        <w:left w:val="none" w:sz="0" w:space="0" w:color="auto"/>
                        <w:bottom w:val="none" w:sz="0" w:space="0" w:color="auto"/>
                        <w:right w:val="none" w:sz="0" w:space="0" w:color="auto"/>
                      </w:divBdr>
                    </w:div>
                    <w:div w:id="1844201629">
                      <w:marLeft w:val="0"/>
                      <w:marRight w:val="0"/>
                      <w:marTop w:val="0"/>
                      <w:marBottom w:val="0"/>
                      <w:divBdr>
                        <w:top w:val="none" w:sz="0" w:space="0" w:color="auto"/>
                        <w:left w:val="none" w:sz="0" w:space="0" w:color="auto"/>
                        <w:bottom w:val="none" w:sz="0" w:space="0" w:color="auto"/>
                        <w:right w:val="none" w:sz="0" w:space="0" w:color="auto"/>
                      </w:divBdr>
                    </w:div>
                    <w:div w:id="1999335660">
                      <w:marLeft w:val="0"/>
                      <w:marRight w:val="0"/>
                      <w:marTop w:val="0"/>
                      <w:marBottom w:val="0"/>
                      <w:divBdr>
                        <w:top w:val="none" w:sz="0" w:space="0" w:color="auto"/>
                        <w:left w:val="none" w:sz="0" w:space="0" w:color="auto"/>
                        <w:bottom w:val="none" w:sz="0" w:space="0" w:color="auto"/>
                        <w:right w:val="none" w:sz="0" w:space="0" w:color="auto"/>
                      </w:divBdr>
                    </w:div>
                  </w:divsChild>
                </w:div>
                <w:div w:id="264651950">
                  <w:marLeft w:val="0"/>
                  <w:marRight w:val="0"/>
                  <w:marTop w:val="0"/>
                  <w:marBottom w:val="0"/>
                  <w:divBdr>
                    <w:top w:val="none" w:sz="0" w:space="0" w:color="auto"/>
                    <w:left w:val="none" w:sz="0" w:space="0" w:color="auto"/>
                    <w:bottom w:val="none" w:sz="0" w:space="0" w:color="auto"/>
                    <w:right w:val="none" w:sz="0" w:space="0" w:color="auto"/>
                  </w:divBdr>
                  <w:divsChild>
                    <w:div w:id="1594388248">
                      <w:marLeft w:val="0"/>
                      <w:marRight w:val="0"/>
                      <w:marTop w:val="0"/>
                      <w:marBottom w:val="0"/>
                      <w:divBdr>
                        <w:top w:val="none" w:sz="0" w:space="0" w:color="auto"/>
                        <w:left w:val="none" w:sz="0" w:space="0" w:color="auto"/>
                        <w:bottom w:val="none" w:sz="0" w:space="0" w:color="auto"/>
                        <w:right w:val="none" w:sz="0" w:space="0" w:color="auto"/>
                      </w:divBdr>
                    </w:div>
                  </w:divsChild>
                </w:div>
                <w:div w:id="298923669">
                  <w:marLeft w:val="0"/>
                  <w:marRight w:val="0"/>
                  <w:marTop w:val="0"/>
                  <w:marBottom w:val="0"/>
                  <w:divBdr>
                    <w:top w:val="none" w:sz="0" w:space="0" w:color="auto"/>
                    <w:left w:val="none" w:sz="0" w:space="0" w:color="auto"/>
                    <w:bottom w:val="none" w:sz="0" w:space="0" w:color="auto"/>
                    <w:right w:val="none" w:sz="0" w:space="0" w:color="auto"/>
                  </w:divBdr>
                  <w:divsChild>
                    <w:div w:id="809321722">
                      <w:marLeft w:val="0"/>
                      <w:marRight w:val="0"/>
                      <w:marTop w:val="0"/>
                      <w:marBottom w:val="0"/>
                      <w:divBdr>
                        <w:top w:val="none" w:sz="0" w:space="0" w:color="auto"/>
                        <w:left w:val="none" w:sz="0" w:space="0" w:color="auto"/>
                        <w:bottom w:val="none" w:sz="0" w:space="0" w:color="auto"/>
                        <w:right w:val="none" w:sz="0" w:space="0" w:color="auto"/>
                      </w:divBdr>
                    </w:div>
                    <w:div w:id="888145888">
                      <w:marLeft w:val="0"/>
                      <w:marRight w:val="0"/>
                      <w:marTop w:val="0"/>
                      <w:marBottom w:val="0"/>
                      <w:divBdr>
                        <w:top w:val="none" w:sz="0" w:space="0" w:color="auto"/>
                        <w:left w:val="none" w:sz="0" w:space="0" w:color="auto"/>
                        <w:bottom w:val="none" w:sz="0" w:space="0" w:color="auto"/>
                        <w:right w:val="none" w:sz="0" w:space="0" w:color="auto"/>
                      </w:divBdr>
                    </w:div>
                    <w:div w:id="908349681">
                      <w:marLeft w:val="0"/>
                      <w:marRight w:val="0"/>
                      <w:marTop w:val="0"/>
                      <w:marBottom w:val="0"/>
                      <w:divBdr>
                        <w:top w:val="none" w:sz="0" w:space="0" w:color="auto"/>
                        <w:left w:val="none" w:sz="0" w:space="0" w:color="auto"/>
                        <w:bottom w:val="none" w:sz="0" w:space="0" w:color="auto"/>
                        <w:right w:val="none" w:sz="0" w:space="0" w:color="auto"/>
                      </w:divBdr>
                    </w:div>
                    <w:div w:id="1079599318">
                      <w:marLeft w:val="0"/>
                      <w:marRight w:val="0"/>
                      <w:marTop w:val="0"/>
                      <w:marBottom w:val="0"/>
                      <w:divBdr>
                        <w:top w:val="none" w:sz="0" w:space="0" w:color="auto"/>
                        <w:left w:val="none" w:sz="0" w:space="0" w:color="auto"/>
                        <w:bottom w:val="none" w:sz="0" w:space="0" w:color="auto"/>
                        <w:right w:val="none" w:sz="0" w:space="0" w:color="auto"/>
                      </w:divBdr>
                    </w:div>
                    <w:div w:id="1453790331">
                      <w:marLeft w:val="0"/>
                      <w:marRight w:val="0"/>
                      <w:marTop w:val="0"/>
                      <w:marBottom w:val="0"/>
                      <w:divBdr>
                        <w:top w:val="none" w:sz="0" w:space="0" w:color="auto"/>
                        <w:left w:val="none" w:sz="0" w:space="0" w:color="auto"/>
                        <w:bottom w:val="none" w:sz="0" w:space="0" w:color="auto"/>
                        <w:right w:val="none" w:sz="0" w:space="0" w:color="auto"/>
                      </w:divBdr>
                    </w:div>
                  </w:divsChild>
                </w:div>
                <w:div w:id="299775511">
                  <w:marLeft w:val="0"/>
                  <w:marRight w:val="0"/>
                  <w:marTop w:val="0"/>
                  <w:marBottom w:val="0"/>
                  <w:divBdr>
                    <w:top w:val="none" w:sz="0" w:space="0" w:color="auto"/>
                    <w:left w:val="none" w:sz="0" w:space="0" w:color="auto"/>
                    <w:bottom w:val="none" w:sz="0" w:space="0" w:color="auto"/>
                    <w:right w:val="none" w:sz="0" w:space="0" w:color="auto"/>
                  </w:divBdr>
                  <w:divsChild>
                    <w:div w:id="402263181">
                      <w:marLeft w:val="0"/>
                      <w:marRight w:val="0"/>
                      <w:marTop w:val="0"/>
                      <w:marBottom w:val="0"/>
                      <w:divBdr>
                        <w:top w:val="none" w:sz="0" w:space="0" w:color="auto"/>
                        <w:left w:val="none" w:sz="0" w:space="0" w:color="auto"/>
                        <w:bottom w:val="none" w:sz="0" w:space="0" w:color="auto"/>
                        <w:right w:val="none" w:sz="0" w:space="0" w:color="auto"/>
                      </w:divBdr>
                    </w:div>
                  </w:divsChild>
                </w:div>
                <w:div w:id="322634727">
                  <w:marLeft w:val="0"/>
                  <w:marRight w:val="0"/>
                  <w:marTop w:val="0"/>
                  <w:marBottom w:val="0"/>
                  <w:divBdr>
                    <w:top w:val="none" w:sz="0" w:space="0" w:color="auto"/>
                    <w:left w:val="none" w:sz="0" w:space="0" w:color="auto"/>
                    <w:bottom w:val="none" w:sz="0" w:space="0" w:color="auto"/>
                    <w:right w:val="none" w:sz="0" w:space="0" w:color="auto"/>
                  </w:divBdr>
                  <w:divsChild>
                    <w:div w:id="57368287">
                      <w:marLeft w:val="0"/>
                      <w:marRight w:val="0"/>
                      <w:marTop w:val="0"/>
                      <w:marBottom w:val="0"/>
                      <w:divBdr>
                        <w:top w:val="none" w:sz="0" w:space="0" w:color="auto"/>
                        <w:left w:val="none" w:sz="0" w:space="0" w:color="auto"/>
                        <w:bottom w:val="none" w:sz="0" w:space="0" w:color="auto"/>
                        <w:right w:val="none" w:sz="0" w:space="0" w:color="auto"/>
                      </w:divBdr>
                    </w:div>
                    <w:div w:id="202865804">
                      <w:marLeft w:val="0"/>
                      <w:marRight w:val="0"/>
                      <w:marTop w:val="0"/>
                      <w:marBottom w:val="0"/>
                      <w:divBdr>
                        <w:top w:val="none" w:sz="0" w:space="0" w:color="auto"/>
                        <w:left w:val="none" w:sz="0" w:space="0" w:color="auto"/>
                        <w:bottom w:val="none" w:sz="0" w:space="0" w:color="auto"/>
                        <w:right w:val="none" w:sz="0" w:space="0" w:color="auto"/>
                      </w:divBdr>
                    </w:div>
                    <w:div w:id="315886678">
                      <w:marLeft w:val="0"/>
                      <w:marRight w:val="0"/>
                      <w:marTop w:val="0"/>
                      <w:marBottom w:val="0"/>
                      <w:divBdr>
                        <w:top w:val="none" w:sz="0" w:space="0" w:color="auto"/>
                        <w:left w:val="none" w:sz="0" w:space="0" w:color="auto"/>
                        <w:bottom w:val="none" w:sz="0" w:space="0" w:color="auto"/>
                        <w:right w:val="none" w:sz="0" w:space="0" w:color="auto"/>
                      </w:divBdr>
                    </w:div>
                    <w:div w:id="720323603">
                      <w:marLeft w:val="0"/>
                      <w:marRight w:val="0"/>
                      <w:marTop w:val="0"/>
                      <w:marBottom w:val="0"/>
                      <w:divBdr>
                        <w:top w:val="none" w:sz="0" w:space="0" w:color="auto"/>
                        <w:left w:val="none" w:sz="0" w:space="0" w:color="auto"/>
                        <w:bottom w:val="none" w:sz="0" w:space="0" w:color="auto"/>
                        <w:right w:val="none" w:sz="0" w:space="0" w:color="auto"/>
                      </w:divBdr>
                    </w:div>
                    <w:div w:id="864446232">
                      <w:marLeft w:val="0"/>
                      <w:marRight w:val="0"/>
                      <w:marTop w:val="0"/>
                      <w:marBottom w:val="0"/>
                      <w:divBdr>
                        <w:top w:val="none" w:sz="0" w:space="0" w:color="auto"/>
                        <w:left w:val="none" w:sz="0" w:space="0" w:color="auto"/>
                        <w:bottom w:val="none" w:sz="0" w:space="0" w:color="auto"/>
                        <w:right w:val="none" w:sz="0" w:space="0" w:color="auto"/>
                      </w:divBdr>
                    </w:div>
                    <w:div w:id="943416361">
                      <w:marLeft w:val="0"/>
                      <w:marRight w:val="0"/>
                      <w:marTop w:val="0"/>
                      <w:marBottom w:val="0"/>
                      <w:divBdr>
                        <w:top w:val="none" w:sz="0" w:space="0" w:color="auto"/>
                        <w:left w:val="none" w:sz="0" w:space="0" w:color="auto"/>
                        <w:bottom w:val="none" w:sz="0" w:space="0" w:color="auto"/>
                        <w:right w:val="none" w:sz="0" w:space="0" w:color="auto"/>
                      </w:divBdr>
                    </w:div>
                    <w:div w:id="1117989156">
                      <w:marLeft w:val="0"/>
                      <w:marRight w:val="0"/>
                      <w:marTop w:val="0"/>
                      <w:marBottom w:val="0"/>
                      <w:divBdr>
                        <w:top w:val="none" w:sz="0" w:space="0" w:color="auto"/>
                        <w:left w:val="none" w:sz="0" w:space="0" w:color="auto"/>
                        <w:bottom w:val="none" w:sz="0" w:space="0" w:color="auto"/>
                        <w:right w:val="none" w:sz="0" w:space="0" w:color="auto"/>
                      </w:divBdr>
                    </w:div>
                    <w:div w:id="1154954260">
                      <w:marLeft w:val="0"/>
                      <w:marRight w:val="0"/>
                      <w:marTop w:val="0"/>
                      <w:marBottom w:val="0"/>
                      <w:divBdr>
                        <w:top w:val="none" w:sz="0" w:space="0" w:color="auto"/>
                        <w:left w:val="none" w:sz="0" w:space="0" w:color="auto"/>
                        <w:bottom w:val="none" w:sz="0" w:space="0" w:color="auto"/>
                        <w:right w:val="none" w:sz="0" w:space="0" w:color="auto"/>
                      </w:divBdr>
                    </w:div>
                    <w:div w:id="1278440373">
                      <w:marLeft w:val="0"/>
                      <w:marRight w:val="0"/>
                      <w:marTop w:val="0"/>
                      <w:marBottom w:val="0"/>
                      <w:divBdr>
                        <w:top w:val="none" w:sz="0" w:space="0" w:color="auto"/>
                        <w:left w:val="none" w:sz="0" w:space="0" w:color="auto"/>
                        <w:bottom w:val="none" w:sz="0" w:space="0" w:color="auto"/>
                        <w:right w:val="none" w:sz="0" w:space="0" w:color="auto"/>
                      </w:divBdr>
                    </w:div>
                  </w:divsChild>
                </w:div>
                <w:div w:id="329068913">
                  <w:marLeft w:val="0"/>
                  <w:marRight w:val="0"/>
                  <w:marTop w:val="0"/>
                  <w:marBottom w:val="0"/>
                  <w:divBdr>
                    <w:top w:val="none" w:sz="0" w:space="0" w:color="auto"/>
                    <w:left w:val="none" w:sz="0" w:space="0" w:color="auto"/>
                    <w:bottom w:val="none" w:sz="0" w:space="0" w:color="auto"/>
                    <w:right w:val="none" w:sz="0" w:space="0" w:color="auto"/>
                  </w:divBdr>
                  <w:divsChild>
                    <w:div w:id="471364733">
                      <w:marLeft w:val="0"/>
                      <w:marRight w:val="0"/>
                      <w:marTop w:val="0"/>
                      <w:marBottom w:val="0"/>
                      <w:divBdr>
                        <w:top w:val="none" w:sz="0" w:space="0" w:color="auto"/>
                        <w:left w:val="none" w:sz="0" w:space="0" w:color="auto"/>
                        <w:bottom w:val="none" w:sz="0" w:space="0" w:color="auto"/>
                        <w:right w:val="none" w:sz="0" w:space="0" w:color="auto"/>
                      </w:divBdr>
                    </w:div>
                  </w:divsChild>
                </w:div>
                <w:div w:id="362630010">
                  <w:marLeft w:val="0"/>
                  <w:marRight w:val="0"/>
                  <w:marTop w:val="0"/>
                  <w:marBottom w:val="0"/>
                  <w:divBdr>
                    <w:top w:val="none" w:sz="0" w:space="0" w:color="auto"/>
                    <w:left w:val="none" w:sz="0" w:space="0" w:color="auto"/>
                    <w:bottom w:val="none" w:sz="0" w:space="0" w:color="auto"/>
                    <w:right w:val="none" w:sz="0" w:space="0" w:color="auto"/>
                  </w:divBdr>
                  <w:divsChild>
                    <w:div w:id="300351812">
                      <w:marLeft w:val="0"/>
                      <w:marRight w:val="0"/>
                      <w:marTop w:val="0"/>
                      <w:marBottom w:val="0"/>
                      <w:divBdr>
                        <w:top w:val="none" w:sz="0" w:space="0" w:color="auto"/>
                        <w:left w:val="none" w:sz="0" w:space="0" w:color="auto"/>
                        <w:bottom w:val="none" w:sz="0" w:space="0" w:color="auto"/>
                        <w:right w:val="none" w:sz="0" w:space="0" w:color="auto"/>
                      </w:divBdr>
                    </w:div>
                  </w:divsChild>
                </w:div>
                <w:div w:id="369114653">
                  <w:marLeft w:val="0"/>
                  <w:marRight w:val="0"/>
                  <w:marTop w:val="0"/>
                  <w:marBottom w:val="0"/>
                  <w:divBdr>
                    <w:top w:val="none" w:sz="0" w:space="0" w:color="auto"/>
                    <w:left w:val="none" w:sz="0" w:space="0" w:color="auto"/>
                    <w:bottom w:val="none" w:sz="0" w:space="0" w:color="auto"/>
                    <w:right w:val="none" w:sz="0" w:space="0" w:color="auto"/>
                  </w:divBdr>
                  <w:divsChild>
                    <w:div w:id="24520611">
                      <w:marLeft w:val="0"/>
                      <w:marRight w:val="0"/>
                      <w:marTop w:val="0"/>
                      <w:marBottom w:val="0"/>
                      <w:divBdr>
                        <w:top w:val="none" w:sz="0" w:space="0" w:color="auto"/>
                        <w:left w:val="none" w:sz="0" w:space="0" w:color="auto"/>
                        <w:bottom w:val="none" w:sz="0" w:space="0" w:color="auto"/>
                        <w:right w:val="none" w:sz="0" w:space="0" w:color="auto"/>
                      </w:divBdr>
                    </w:div>
                    <w:div w:id="365103264">
                      <w:marLeft w:val="0"/>
                      <w:marRight w:val="0"/>
                      <w:marTop w:val="0"/>
                      <w:marBottom w:val="0"/>
                      <w:divBdr>
                        <w:top w:val="none" w:sz="0" w:space="0" w:color="auto"/>
                        <w:left w:val="none" w:sz="0" w:space="0" w:color="auto"/>
                        <w:bottom w:val="none" w:sz="0" w:space="0" w:color="auto"/>
                        <w:right w:val="none" w:sz="0" w:space="0" w:color="auto"/>
                      </w:divBdr>
                    </w:div>
                    <w:div w:id="563761258">
                      <w:marLeft w:val="0"/>
                      <w:marRight w:val="0"/>
                      <w:marTop w:val="0"/>
                      <w:marBottom w:val="0"/>
                      <w:divBdr>
                        <w:top w:val="none" w:sz="0" w:space="0" w:color="auto"/>
                        <w:left w:val="none" w:sz="0" w:space="0" w:color="auto"/>
                        <w:bottom w:val="none" w:sz="0" w:space="0" w:color="auto"/>
                        <w:right w:val="none" w:sz="0" w:space="0" w:color="auto"/>
                      </w:divBdr>
                    </w:div>
                    <w:div w:id="1255747414">
                      <w:marLeft w:val="0"/>
                      <w:marRight w:val="0"/>
                      <w:marTop w:val="0"/>
                      <w:marBottom w:val="0"/>
                      <w:divBdr>
                        <w:top w:val="none" w:sz="0" w:space="0" w:color="auto"/>
                        <w:left w:val="none" w:sz="0" w:space="0" w:color="auto"/>
                        <w:bottom w:val="none" w:sz="0" w:space="0" w:color="auto"/>
                        <w:right w:val="none" w:sz="0" w:space="0" w:color="auto"/>
                      </w:divBdr>
                    </w:div>
                    <w:div w:id="2018192853">
                      <w:marLeft w:val="0"/>
                      <w:marRight w:val="0"/>
                      <w:marTop w:val="0"/>
                      <w:marBottom w:val="0"/>
                      <w:divBdr>
                        <w:top w:val="none" w:sz="0" w:space="0" w:color="auto"/>
                        <w:left w:val="none" w:sz="0" w:space="0" w:color="auto"/>
                        <w:bottom w:val="none" w:sz="0" w:space="0" w:color="auto"/>
                        <w:right w:val="none" w:sz="0" w:space="0" w:color="auto"/>
                      </w:divBdr>
                    </w:div>
                  </w:divsChild>
                </w:div>
                <w:div w:id="389960292">
                  <w:marLeft w:val="0"/>
                  <w:marRight w:val="0"/>
                  <w:marTop w:val="0"/>
                  <w:marBottom w:val="0"/>
                  <w:divBdr>
                    <w:top w:val="none" w:sz="0" w:space="0" w:color="auto"/>
                    <w:left w:val="none" w:sz="0" w:space="0" w:color="auto"/>
                    <w:bottom w:val="none" w:sz="0" w:space="0" w:color="auto"/>
                    <w:right w:val="none" w:sz="0" w:space="0" w:color="auto"/>
                  </w:divBdr>
                  <w:divsChild>
                    <w:div w:id="436633142">
                      <w:marLeft w:val="0"/>
                      <w:marRight w:val="0"/>
                      <w:marTop w:val="0"/>
                      <w:marBottom w:val="0"/>
                      <w:divBdr>
                        <w:top w:val="none" w:sz="0" w:space="0" w:color="auto"/>
                        <w:left w:val="none" w:sz="0" w:space="0" w:color="auto"/>
                        <w:bottom w:val="none" w:sz="0" w:space="0" w:color="auto"/>
                        <w:right w:val="none" w:sz="0" w:space="0" w:color="auto"/>
                      </w:divBdr>
                    </w:div>
                  </w:divsChild>
                </w:div>
                <w:div w:id="399987137">
                  <w:marLeft w:val="0"/>
                  <w:marRight w:val="0"/>
                  <w:marTop w:val="0"/>
                  <w:marBottom w:val="0"/>
                  <w:divBdr>
                    <w:top w:val="none" w:sz="0" w:space="0" w:color="auto"/>
                    <w:left w:val="none" w:sz="0" w:space="0" w:color="auto"/>
                    <w:bottom w:val="none" w:sz="0" w:space="0" w:color="auto"/>
                    <w:right w:val="none" w:sz="0" w:space="0" w:color="auto"/>
                  </w:divBdr>
                  <w:divsChild>
                    <w:div w:id="5180031">
                      <w:marLeft w:val="0"/>
                      <w:marRight w:val="0"/>
                      <w:marTop w:val="0"/>
                      <w:marBottom w:val="0"/>
                      <w:divBdr>
                        <w:top w:val="none" w:sz="0" w:space="0" w:color="auto"/>
                        <w:left w:val="none" w:sz="0" w:space="0" w:color="auto"/>
                        <w:bottom w:val="none" w:sz="0" w:space="0" w:color="auto"/>
                        <w:right w:val="none" w:sz="0" w:space="0" w:color="auto"/>
                      </w:divBdr>
                    </w:div>
                    <w:div w:id="692657699">
                      <w:marLeft w:val="0"/>
                      <w:marRight w:val="0"/>
                      <w:marTop w:val="0"/>
                      <w:marBottom w:val="0"/>
                      <w:divBdr>
                        <w:top w:val="none" w:sz="0" w:space="0" w:color="auto"/>
                        <w:left w:val="none" w:sz="0" w:space="0" w:color="auto"/>
                        <w:bottom w:val="none" w:sz="0" w:space="0" w:color="auto"/>
                        <w:right w:val="none" w:sz="0" w:space="0" w:color="auto"/>
                      </w:divBdr>
                    </w:div>
                    <w:div w:id="766385557">
                      <w:marLeft w:val="0"/>
                      <w:marRight w:val="0"/>
                      <w:marTop w:val="0"/>
                      <w:marBottom w:val="0"/>
                      <w:divBdr>
                        <w:top w:val="none" w:sz="0" w:space="0" w:color="auto"/>
                        <w:left w:val="none" w:sz="0" w:space="0" w:color="auto"/>
                        <w:bottom w:val="none" w:sz="0" w:space="0" w:color="auto"/>
                        <w:right w:val="none" w:sz="0" w:space="0" w:color="auto"/>
                      </w:divBdr>
                    </w:div>
                    <w:div w:id="1874272579">
                      <w:marLeft w:val="0"/>
                      <w:marRight w:val="0"/>
                      <w:marTop w:val="0"/>
                      <w:marBottom w:val="0"/>
                      <w:divBdr>
                        <w:top w:val="none" w:sz="0" w:space="0" w:color="auto"/>
                        <w:left w:val="none" w:sz="0" w:space="0" w:color="auto"/>
                        <w:bottom w:val="none" w:sz="0" w:space="0" w:color="auto"/>
                        <w:right w:val="none" w:sz="0" w:space="0" w:color="auto"/>
                      </w:divBdr>
                    </w:div>
                  </w:divsChild>
                </w:div>
                <w:div w:id="474031940">
                  <w:marLeft w:val="0"/>
                  <w:marRight w:val="0"/>
                  <w:marTop w:val="0"/>
                  <w:marBottom w:val="0"/>
                  <w:divBdr>
                    <w:top w:val="none" w:sz="0" w:space="0" w:color="auto"/>
                    <w:left w:val="none" w:sz="0" w:space="0" w:color="auto"/>
                    <w:bottom w:val="none" w:sz="0" w:space="0" w:color="auto"/>
                    <w:right w:val="none" w:sz="0" w:space="0" w:color="auto"/>
                  </w:divBdr>
                  <w:divsChild>
                    <w:div w:id="16855137">
                      <w:marLeft w:val="0"/>
                      <w:marRight w:val="0"/>
                      <w:marTop w:val="0"/>
                      <w:marBottom w:val="0"/>
                      <w:divBdr>
                        <w:top w:val="none" w:sz="0" w:space="0" w:color="auto"/>
                        <w:left w:val="none" w:sz="0" w:space="0" w:color="auto"/>
                        <w:bottom w:val="none" w:sz="0" w:space="0" w:color="auto"/>
                        <w:right w:val="none" w:sz="0" w:space="0" w:color="auto"/>
                      </w:divBdr>
                    </w:div>
                  </w:divsChild>
                </w:div>
                <w:div w:id="478806702">
                  <w:marLeft w:val="0"/>
                  <w:marRight w:val="0"/>
                  <w:marTop w:val="0"/>
                  <w:marBottom w:val="0"/>
                  <w:divBdr>
                    <w:top w:val="none" w:sz="0" w:space="0" w:color="auto"/>
                    <w:left w:val="none" w:sz="0" w:space="0" w:color="auto"/>
                    <w:bottom w:val="none" w:sz="0" w:space="0" w:color="auto"/>
                    <w:right w:val="none" w:sz="0" w:space="0" w:color="auto"/>
                  </w:divBdr>
                  <w:divsChild>
                    <w:div w:id="54132953">
                      <w:marLeft w:val="0"/>
                      <w:marRight w:val="0"/>
                      <w:marTop w:val="0"/>
                      <w:marBottom w:val="0"/>
                      <w:divBdr>
                        <w:top w:val="none" w:sz="0" w:space="0" w:color="auto"/>
                        <w:left w:val="none" w:sz="0" w:space="0" w:color="auto"/>
                        <w:bottom w:val="none" w:sz="0" w:space="0" w:color="auto"/>
                        <w:right w:val="none" w:sz="0" w:space="0" w:color="auto"/>
                      </w:divBdr>
                    </w:div>
                    <w:div w:id="410930341">
                      <w:marLeft w:val="0"/>
                      <w:marRight w:val="0"/>
                      <w:marTop w:val="0"/>
                      <w:marBottom w:val="0"/>
                      <w:divBdr>
                        <w:top w:val="none" w:sz="0" w:space="0" w:color="auto"/>
                        <w:left w:val="none" w:sz="0" w:space="0" w:color="auto"/>
                        <w:bottom w:val="none" w:sz="0" w:space="0" w:color="auto"/>
                        <w:right w:val="none" w:sz="0" w:space="0" w:color="auto"/>
                      </w:divBdr>
                    </w:div>
                    <w:div w:id="1251695938">
                      <w:marLeft w:val="0"/>
                      <w:marRight w:val="0"/>
                      <w:marTop w:val="0"/>
                      <w:marBottom w:val="0"/>
                      <w:divBdr>
                        <w:top w:val="none" w:sz="0" w:space="0" w:color="auto"/>
                        <w:left w:val="none" w:sz="0" w:space="0" w:color="auto"/>
                        <w:bottom w:val="none" w:sz="0" w:space="0" w:color="auto"/>
                        <w:right w:val="none" w:sz="0" w:space="0" w:color="auto"/>
                      </w:divBdr>
                    </w:div>
                    <w:div w:id="1343124538">
                      <w:marLeft w:val="0"/>
                      <w:marRight w:val="0"/>
                      <w:marTop w:val="0"/>
                      <w:marBottom w:val="0"/>
                      <w:divBdr>
                        <w:top w:val="none" w:sz="0" w:space="0" w:color="auto"/>
                        <w:left w:val="none" w:sz="0" w:space="0" w:color="auto"/>
                        <w:bottom w:val="none" w:sz="0" w:space="0" w:color="auto"/>
                        <w:right w:val="none" w:sz="0" w:space="0" w:color="auto"/>
                      </w:divBdr>
                    </w:div>
                    <w:div w:id="1629971710">
                      <w:marLeft w:val="0"/>
                      <w:marRight w:val="0"/>
                      <w:marTop w:val="0"/>
                      <w:marBottom w:val="0"/>
                      <w:divBdr>
                        <w:top w:val="none" w:sz="0" w:space="0" w:color="auto"/>
                        <w:left w:val="none" w:sz="0" w:space="0" w:color="auto"/>
                        <w:bottom w:val="none" w:sz="0" w:space="0" w:color="auto"/>
                        <w:right w:val="none" w:sz="0" w:space="0" w:color="auto"/>
                      </w:divBdr>
                    </w:div>
                    <w:div w:id="2113894010">
                      <w:marLeft w:val="0"/>
                      <w:marRight w:val="0"/>
                      <w:marTop w:val="0"/>
                      <w:marBottom w:val="0"/>
                      <w:divBdr>
                        <w:top w:val="none" w:sz="0" w:space="0" w:color="auto"/>
                        <w:left w:val="none" w:sz="0" w:space="0" w:color="auto"/>
                        <w:bottom w:val="none" w:sz="0" w:space="0" w:color="auto"/>
                        <w:right w:val="none" w:sz="0" w:space="0" w:color="auto"/>
                      </w:divBdr>
                    </w:div>
                  </w:divsChild>
                </w:div>
                <w:div w:id="486164763">
                  <w:marLeft w:val="0"/>
                  <w:marRight w:val="0"/>
                  <w:marTop w:val="0"/>
                  <w:marBottom w:val="0"/>
                  <w:divBdr>
                    <w:top w:val="none" w:sz="0" w:space="0" w:color="auto"/>
                    <w:left w:val="none" w:sz="0" w:space="0" w:color="auto"/>
                    <w:bottom w:val="none" w:sz="0" w:space="0" w:color="auto"/>
                    <w:right w:val="none" w:sz="0" w:space="0" w:color="auto"/>
                  </w:divBdr>
                  <w:divsChild>
                    <w:div w:id="81026979">
                      <w:marLeft w:val="0"/>
                      <w:marRight w:val="0"/>
                      <w:marTop w:val="0"/>
                      <w:marBottom w:val="0"/>
                      <w:divBdr>
                        <w:top w:val="none" w:sz="0" w:space="0" w:color="auto"/>
                        <w:left w:val="none" w:sz="0" w:space="0" w:color="auto"/>
                        <w:bottom w:val="none" w:sz="0" w:space="0" w:color="auto"/>
                        <w:right w:val="none" w:sz="0" w:space="0" w:color="auto"/>
                      </w:divBdr>
                    </w:div>
                    <w:div w:id="858548144">
                      <w:marLeft w:val="0"/>
                      <w:marRight w:val="0"/>
                      <w:marTop w:val="0"/>
                      <w:marBottom w:val="0"/>
                      <w:divBdr>
                        <w:top w:val="none" w:sz="0" w:space="0" w:color="auto"/>
                        <w:left w:val="none" w:sz="0" w:space="0" w:color="auto"/>
                        <w:bottom w:val="none" w:sz="0" w:space="0" w:color="auto"/>
                        <w:right w:val="none" w:sz="0" w:space="0" w:color="auto"/>
                      </w:divBdr>
                    </w:div>
                    <w:div w:id="1349796705">
                      <w:marLeft w:val="0"/>
                      <w:marRight w:val="0"/>
                      <w:marTop w:val="0"/>
                      <w:marBottom w:val="0"/>
                      <w:divBdr>
                        <w:top w:val="none" w:sz="0" w:space="0" w:color="auto"/>
                        <w:left w:val="none" w:sz="0" w:space="0" w:color="auto"/>
                        <w:bottom w:val="none" w:sz="0" w:space="0" w:color="auto"/>
                        <w:right w:val="none" w:sz="0" w:space="0" w:color="auto"/>
                      </w:divBdr>
                    </w:div>
                    <w:div w:id="1351949472">
                      <w:marLeft w:val="0"/>
                      <w:marRight w:val="0"/>
                      <w:marTop w:val="0"/>
                      <w:marBottom w:val="0"/>
                      <w:divBdr>
                        <w:top w:val="none" w:sz="0" w:space="0" w:color="auto"/>
                        <w:left w:val="none" w:sz="0" w:space="0" w:color="auto"/>
                        <w:bottom w:val="none" w:sz="0" w:space="0" w:color="auto"/>
                        <w:right w:val="none" w:sz="0" w:space="0" w:color="auto"/>
                      </w:divBdr>
                    </w:div>
                    <w:div w:id="1489203623">
                      <w:marLeft w:val="0"/>
                      <w:marRight w:val="0"/>
                      <w:marTop w:val="0"/>
                      <w:marBottom w:val="0"/>
                      <w:divBdr>
                        <w:top w:val="none" w:sz="0" w:space="0" w:color="auto"/>
                        <w:left w:val="none" w:sz="0" w:space="0" w:color="auto"/>
                        <w:bottom w:val="none" w:sz="0" w:space="0" w:color="auto"/>
                        <w:right w:val="none" w:sz="0" w:space="0" w:color="auto"/>
                      </w:divBdr>
                    </w:div>
                    <w:div w:id="1953707150">
                      <w:marLeft w:val="0"/>
                      <w:marRight w:val="0"/>
                      <w:marTop w:val="0"/>
                      <w:marBottom w:val="0"/>
                      <w:divBdr>
                        <w:top w:val="none" w:sz="0" w:space="0" w:color="auto"/>
                        <w:left w:val="none" w:sz="0" w:space="0" w:color="auto"/>
                        <w:bottom w:val="none" w:sz="0" w:space="0" w:color="auto"/>
                        <w:right w:val="none" w:sz="0" w:space="0" w:color="auto"/>
                      </w:divBdr>
                    </w:div>
                  </w:divsChild>
                </w:div>
                <w:div w:id="502205325">
                  <w:marLeft w:val="0"/>
                  <w:marRight w:val="0"/>
                  <w:marTop w:val="0"/>
                  <w:marBottom w:val="0"/>
                  <w:divBdr>
                    <w:top w:val="none" w:sz="0" w:space="0" w:color="auto"/>
                    <w:left w:val="none" w:sz="0" w:space="0" w:color="auto"/>
                    <w:bottom w:val="none" w:sz="0" w:space="0" w:color="auto"/>
                    <w:right w:val="none" w:sz="0" w:space="0" w:color="auto"/>
                  </w:divBdr>
                  <w:divsChild>
                    <w:div w:id="912272948">
                      <w:marLeft w:val="0"/>
                      <w:marRight w:val="0"/>
                      <w:marTop w:val="0"/>
                      <w:marBottom w:val="0"/>
                      <w:divBdr>
                        <w:top w:val="none" w:sz="0" w:space="0" w:color="auto"/>
                        <w:left w:val="none" w:sz="0" w:space="0" w:color="auto"/>
                        <w:bottom w:val="none" w:sz="0" w:space="0" w:color="auto"/>
                        <w:right w:val="none" w:sz="0" w:space="0" w:color="auto"/>
                      </w:divBdr>
                    </w:div>
                  </w:divsChild>
                </w:div>
                <w:div w:id="531726248">
                  <w:marLeft w:val="0"/>
                  <w:marRight w:val="0"/>
                  <w:marTop w:val="0"/>
                  <w:marBottom w:val="0"/>
                  <w:divBdr>
                    <w:top w:val="none" w:sz="0" w:space="0" w:color="auto"/>
                    <w:left w:val="none" w:sz="0" w:space="0" w:color="auto"/>
                    <w:bottom w:val="none" w:sz="0" w:space="0" w:color="auto"/>
                    <w:right w:val="none" w:sz="0" w:space="0" w:color="auto"/>
                  </w:divBdr>
                  <w:divsChild>
                    <w:div w:id="811143597">
                      <w:marLeft w:val="0"/>
                      <w:marRight w:val="0"/>
                      <w:marTop w:val="0"/>
                      <w:marBottom w:val="0"/>
                      <w:divBdr>
                        <w:top w:val="none" w:sz="0" w:space="0" w:color="auto"/>
                        <w:left w:val="none" w:sz="0" w:space="0" w:color="auto"/>
                        <w:bottom w:val="none" w:sz="0" w:space="0" w:color="auto"/>
                        <w:right w:val="none" w:sz="0" w:space="0" w:color="auto"/>
                      </w:divBdr>
                    </w:div>
                    <w:div w:id="963196226">
                      <w:marLeft w:val="0"/>
                      <w:marRight w:val="0"/>
                      <w:marTop w:val="0"/>
                      <w:marBottom w:val="0"/>
                      <w:divBdr>
                        <w:top w:val="none" w:sz="0" w:space="0" w:color="auto"/>
                        <w:left w:val="none" w:sz="0" w:space="0" w:color="auto"/>
                        <w:bottom w:val="none" w:sz="0" w:space="0" w:color="auto"/>
                        <w:right w:val="none" w:sz="0" w:space="0" w:color="auto"/>
                      </w:divBdr>
                    </w:div>
                    <w:div w:id="1256986517">
                      <w:marLeft w:val="0"/>
                      <w:marRight w:val="0"/>
                      <w:marTop w:val="0"/>
                      <w:marBottom w:val="0"/>
                      <w:divBdr>
                        <w:top w:val="none" w:sz="0" w:space="0" w:color="auto"/>
                        <w:left w:val="none" w:sz="0" w:space="0" w:color="auto"/>
                        <w:bottom w:val="none" w:sz="0" w:space="0" w:color="auto"/>
                        <w:right w:val="none" w:sz="0" w:space="0" w:color="auto"/>
                      </w:divBdr>
                    </w:div>
                  </w:divsChild>
                </w:div>
                <w:div w:id="538512802">
                  <w:marLeft w:val="0"/>
                  <w:marRight w:val="0"/>
                  <w:marTop w:val="0"/>
                  <w:marBottom w:val="0"/>
                  <w:divBdr>
                    <w:top w:val="none" w:sz="0" w:space="0" w:color="auto"/>
                    <w:left w:val="none" w:sz="0" w:space="0" w:color="auto"/>
                    <w:bottom w:val="none" w:sz="0" w:space="0" w:color="auto"/>
                    <w:right w:val="none" w:sz="0" w:space="0" w:color="auto"/>
                  </w:divBdr>
                  <w:divsChild>
                    <w:div w:id="757019883">
                      <w:marLeft w:val="0"/>
                      <w:marRight w:val="0"/>
                      <w:marTop w:val="0"/>
                      <w:marBottom w:val="0"/>
                      <w:divBdr>
                        <w:top w:val="none" w:sz="0" w:space="0" w:color="auto"/>
                        <w:left w:val="none" w:sz="0" w:space="0" w:color="auto"/>
                        <w:bottom w:val="none" w:sz="0" w:space="0" w:color="auto"/>
                        <w:right w:val="none" w:sz="0" w:space="0" w:color="auto"/>
                      </w:divBdr>
                    </w:div>
                  </w:divsChild>
                </w:div>
                <w:div w:id="539559713">
                  <w:marLeft w:val="0"/>
                  <w:marRight w:val="0"/>
                  <w:marTop w:val="0"/>
                  <w:marBottom w:val="0"/>
                  <w:divBdr>
                    <w:top w:val="none" w:sz="0" w:space="0" w:color="auto"/>
                    <w:left w:val="none" w:sz="0" w:space="0" w:color="auto"/>
                    <w:bottom w:val="none" w:sz="0" w:space="0" w:color="auto"/>
                    <w:right w:val="none" w:sz="0" w:space="0" w:color="auto"/>
                  </w:divBdr>
                  <w:divsChild>
                    <w:div w:id="778568351">
                      <w:marLeft w:val="0"/>
                      <w:marRight w:val="0"/>
                      <w:marTop w:val="0"/>
                      <w:marBottom w:val="0"/>
                      <w:divBdr>
                        <w:top w:val="none" w:sz="0" w:space="0" w:color="auto"/>
                        <w:left w:val="none" w:sz="0" w:space="0" w:color="auto"/>
                        <w:bottom w:val="none" w:sz="0" w:space="0" w:color="auto"/>
                        <w:right w:val="none" w:sz="0" w:space="0" w:color="auto"/>
                      </w:divBdr>
                    </w:div>
                  </w:divsChild>
                </w:div>
                <w:div w:id="558517984">
                  <w:marLeft w:val="0"/>
                  <w:marRight w:val="0"/>
                  <w:marTop w:val="0"/>
                  <w:marBottom w:val="0"/>
                  <w:divBdr>
                    <w:top w:val="none" w:sz="0" w:space="0" w:color="auto"/>
                    <w:left w:val="none" w:sz="0" w:space="0" w:color="auto"/>
                    <w:bottom w:val="none" w:sz="0" w:space="0" w:color="auto"/>
                    <w:right w:val="none" w:sz="0" w:space="0" w:color="auto"/>
                  </w:divBdr>
                  <w:divsChild>
                    <w:div w:id="522331459">
                      <w:marLeft w:val="0"/>
                      <w:marRight w:val="0"/>
                      <w:marTop w:val="0"/>
                      <w:marBottom w:val="0"/>
                      <w:divBdr>
                        <w:top w:val="none" w:sz="0" w:space="0" w:color="auto"/>
                        <w:left w:val="none" w:sz="0" w:space="0" w:color="auto"/>
                        <w:bottom w:val="none" w:sz="0" w:space="0" w:color="auto"/>
                        <w:right w:val="none" w:sz="0" w:space="0" w:color="auto"/>
                      </w:divBdr>
                    </w:div>
                  </w:divsChild>
                </w:div>
                <w:div w:id="574246041">
                  <w:marLeft w:val="0"/>
                  <w:marRight w:val="0"/>
                  <w:marTop w:val="0"/>
                  <w:marBottom w:val="0"/>
                  <w:divBdr>
                    <w:top w:val="none" w:sz="0" w:space="0" w:color="auto"/>
                    <w:left w:val="none" w:sz="0" w:space="0" w:color="auto"/>
                    <w:bottom w:val="none" w:sz="0" w:space="0" w:color="auto"/>
                    <w:right w:val="none" w:sz="0" w:space="0" w:color="auto"/>
                  </w:divBdr>
                  <w:divsChild>
                    <w:div w:id="1296328559">
                      <w:marLeft w:val="0"/>
                      <w:marRight w:val="0"/>
                      <w:marTop w:val="0"/>
                      <w:marBottom w:val="0"/>
                      <w:divBdr>
                        <w:top w:val="none" w:sz="0" w:space="0" w:color="auto"/>
                        <w:left w:val="none" w:sz="0" w:space="0" w:color="auto"/>
                        <w:bottom w:val="none" w:sz="0" w:space="0" w:color="auto"/>
                        <w:right w:val="none" w:sz="0" w:space="0" w:color="auto"/>
                      </w:divBdr>
                    </w:div>
                  </w:divsChild>
                </w:div>
                <w:div w:id="579145563">
                  <w:marLeft w:val="0"/>
                  <w:marRight w:val="0"/>
                  <w:marTop w:val="0"/>
                  <w:marBottom w:val="0"/>
                  <w:divBdr>
                    <w:top w:val="none" w:sz="0" w:space="0" w:color="auto"/>
                    <w:left w:val="none" w:sz="0" w:space="0" w:color="auto"/>
                    <w:bottom w:val="none" w:sz="0" w:space="0" w:color="auto"/>
                    <w:right w:val="none" w:sz="0" w:space="0" w:color="auto"/>
                  </w:divBdr>
                  <w:divsChild>
                    <w:div w:id="1469132324">
                      <w:marLeft w:val="0"/>
                      <w:marRight w:val="0"/>
                      <w:marTop w:val="0"/>
                      <w:marBottom w:val="0"/>
                      <w:divBdr>
                        <w:top w:val="none" w:sz="0" w:space="0" w:color="auto"/>
                        <w:left w:val="none" w:sz="0" w:space="0" w:color="auto"/>
                        <w:bottom w:val="none" w:sz="0" w:space="0" w:color="auto"/>
                        <w:right w:val="none" w:sz="0" w:space="0" w:color="auto"/>
                      </w:divBdr>
                    </w:div>
                  </w:divsChild>
                </w:div>
                <w:div w:id="641934112">
                  <w:marLeft w:val="0"/>
                  <w:marRight w:val="0"/>
                  <w:marTop w:val="0"/>
                  <w:marBottom w:val="0"/>
                  <w:divBdr>
                    <w:top w:val="none" w:sz="0" w:space="0" w:color="auto"/>
                    <w:left w:val="none" w:sz="0" w:space="0" w:color="auto"/>
                    <w:bottom w:val="none" w:sz="0" w:space="0" w:color="auto"/>
                    <w:right w:val="none" w:sz="0" w:space="0" w:color="auto"/>
                  </w:divBdr>
                  <w:divsChild>
                    <w:div w:id="534542779">
                      <w:marLeft w:val="0"/>
                      <w:marRight w:val="0"/>
                      <w:marTop w:val="0"/>
                      <w:marBottom w:val="0"/>
                      <w:divBdr>
                        <w:top w:val="none" w:sz="0" w:space="0" w:color="auto"/>
                        <w:left w:val="none" w:sz="0" w:space="0" w:color="auto"/>
                        <w:bottom w:val="none" w:sz="0" w:space="0" w:color="auto"/>
                        <w:right w:val="none" w:sz="0" w:space="0" w:color="auto"/>
                      </w:divBdr>
                    </w:div>
                  </w:divsChild>
                </w:div>
                <w:div w:id="705640106">
                  <w:marLeft w:val="0"/>
                  <w:marRight w:val="0"/>
                  <w:marTop w:val="0"/>
                  <w:marBottom w:val="0"/>
                  <w:divBdr>
                    <w:top w:val="none" w:sz="0" w:space="0" w:color="auto"/>
                    <w:left w:val="none" w:sz="0" w:space="0" w:color="auto"/>
                    <w:bottom w:val="none" w:sz="0" w:space="0" w:color="auto"/>
                    <w:right w:val="none" w:sz="0" w:space="0" w:color="auto"/>
                  </w:divBdr>
                  <w:divsChild>
                    <w:div w:id="490876426">
                      <w:marLeft w:val="0"/>
                      <w:marRight w:val="0"/>
                      <w:marTop w:val="0"/>
                      <w:marBottom w:val="0"/>
                      <w:divBdr>
                        <w:top w:val="none" w:sz="0" w:space="0" w:color="auto"/>
                        <w:left w:val="none" w:sz="0" w:space="0" w:color="auto"/>
                        <w:bottom w:val="none" w:sz="0" w:space="0" w:color="auto"/>
                        <w:right w:val="none" w:sz="0" w:space="0" w:color="auto"/>
                      </w:divBdr>
                    </w:div>
                    <w:div w:id="1561673517">
                      <w:marLeft w:val="0"/>
                      <w:marRight w:val="0"/>
                      <w:marTop w:val="0"/>
                      <w:marBottom w:val="0"/>
                      <w:divBdr>
                        <w:top w:val="none" w:sz="0" w:space="0" w:color="auto"/>
                        <w:left w:val="none" w:sz="0" w:space="0" w:color="auto"/>
                        <w:bottom w:val="none" w:sz="0" w:space="0" w:color="auto"/>
                        <w:right w:val="none" w:sz="0" w:space="0" w:color="auto"/>
                      </w:divBdr>
                    </w:div>
                  </w:divsChild>
                </w:div>
                <w:div w:id="725492099">
                  <w:marLeft w:val="0"/>
                  <w:marRight w:val="0"/>
                  <w:marTop w:val="0"/>
                  <w:marBottom w:val="0"/>
                  <w:divBdr>
                    <w:top w:val="none" w:sz="0" w:space="0" w:color="auto"/>
                    <w:left w:val="none" w:sz="0" w:space="0" w:color="auto"/>
                    <w:bottom w:val="none" w:sz="0" w:space="0" w:color="auto"/>
                    <w:right w:val="none" w:sz="0" w:space="0" w:color="auto"/>
                  </w:divBdr>
                  <w:divsChild>
                    <w:div w:id="332270569">
                      <w:marLeft w:val="0"/>
                      <w:marRight w:val="0"/>
                      <w:marTop w:val="0"/>
                      <w:marBottom w:val="0"/>
                      <w:divBdr>
                        <w:top w:val="none" w:sz="0" w:space="0" w:color="auto"/>
                        <w:left w:val="none" w:sz="0" w:space="0" w:color="auto"/>
                        <w:bottom w:val="none" w:sz="0" w:space="0" w:color="auto"/>
                        <w:right w:val="none" w:sz="0" w:space="0" w:color="auto"/>
                      </w:divBdr>
                    </w:div>
                    <w:div w:id="1180856853">
                      <w:marLeft w:val="0"/>
                      <w:marRight w:val="0"/>
                      <w:marTop w:val="0"/>
                      <w:marBottom w:val="0"/>
                      <w:divBdr>
                        <w:top w:val="none" w:sz="0" w:space="0" w:color="auto"/>
                        <w:left w:val="none" w:sz="0" w:space="0" w:color="auto"/>
                        <w:bottom w:val="none" w:sz="0" w:space="0" w:color="auto"/>
                        <w:right w:val="none" w:sz="0" w:space="0" w:color="auto"/>
                      </w:divBdr>
                    </w:div>
                    <w:div w:id="1668828108">
                      <w:marLeft w:val="0"/>
                      <w:marRight w:val="0"/>
                      <w:marTop w:val="0"/>
                      <w:marBottom w:val="0"/>
                      <w:divBdr>
                        <w:top w:val="none" w:sz="0" w:space="0" w:color="auto"/>
                        <w:left w:val="none" w:sz="0" w:space="0" w:color="auto"/>
                        <w:bottom w:val="none" w:sz="0" w:space="0" w:color="auto"/>
                        <w:right w:val="none" w:sz="0" w:space="0" w:color="auto"/>
                      </w:divBdr>
                    </w:div>
                    <w:div w:id="1739160359">
                      <w:marLeft w:val="0"/>
                      <w:marRight w:val="0"/>
                      <w:marTop w:val="0"/>
                      <w:marBottom w:val="0"/>
                      <w:divBdr>
                        <w:top w:val="none" w:sz="0" w:space="0" w:color="auto"/>
                        <w:left w:val="none" w:sz="0" w:space="0" w:color="auto"/>
                        <w:bottom w:val="none" w:sz="0" w:space="0" w:color="auto"/>
                        <w:right w:val="none" w:sz="0" w:space="0" w:color="auto"/>
                      </w:divBdr>
                    </w:div>
                  </w:divsChild>
                </w:div>
                <w:div w:id="749275186">
                  <w:marLeft w:val="0"/>
                  <w:marRight w:val="0"/>
                  <w:marTop w:val="0"/>
                  <w:marBottom w:val="0"/>
                  <w:divBdr>
                    <w:top w:val="none" w:sz="0" w:space="0" w:color="auto"/>
                    <w:left w:val="none" w:sz="0" w:space="0" w:color="auto"/>
                    <w:bottom w:val="none" w:sz="0" w:space="0" w:color="auto"/>
                    <w:right w:val="none" w:sz="0" w:space="0" w:color="auto"/>
                  </w:divBdr>
                  <w:divsChild>
                    <w:div w:id="1078747321">
                      <w:marLeft w:val="0"/>
                      <w:marRight w:val="0"/>
                      <w:marTop w:val="0"/>
                      <w:marBottom w:val="0"/>
                      <w:divBdr>
                        <w:top w:val="none" w:sz="0" w:space="0" w:color="auto"/>
                        <w:left w:val="none" w:sz="0" w:space="0" w:color="auto"/>
                        <w:bottom w:val="none" w:sz="0" w:space="0" w:color="auto"/>
                        <w:right w:val="none" w:sz="0" w:space="0" w:color="auto"/>
                      </w:divBdr>
                    </w:div>
                  </w:divsChild>
                </w:div>
                <w:div w:id="758066550">
                  <w:marLeft w:val="0"/>
                  <w:marRight w:val="0"/>
                  <w:marTop w:val="0"/>
                  <w:marBottom w:val="0"/>
                  <w:divBdr>
                    <w:top w:val="none" w:sz="0" w:space="0" w:color="auto"/>
                    <w:left w:val="none" w:sz="0" w:space="0" w:color="auto"/>
                    <w:bottom w:val="none" w:sz="0" w:space="0" w:color="auto"/>
                    <w:right w:val="none" w:sz="0" w:space="0" w:color="auto"/>
                  </w:divBdr>
                  <w:divsChild>
                    <w:div w:id="1353845912">
                      <w:marLeft w:val="0"/>
                      <w:marRight w:val="0"/>
                      <w:marTop w:val="0"/>
                      <w:marBottom w:val="0"/>
                      <w:divBdr>
                        <w:top w:val="none" w:sz="0" w:space="0" w:color="auto"/>
                        <w:left w:val="none" w:sz="0" w:space="0" w:color="auto"/>
                        <w:bottom w:val="none" w:sz="0" w:space="0" w:color="auto"/>
                        <w:right w:val="none" w:sz="0" w:space="0" w:color="auto"/>
                      </w:divBdr>
                    </w:div>
                  </w:divsChild>
                </w:div>
                <w:div w:id="781261518">
                  <w:marLeft w:val="0"/>
                  <w:marRight w:val="0"/>
                  <w:marTop w:val="0"/>
                  <w:marBottom w:val="0"/>
                  <w:divBdr>
                    <w:top w:val="none" w:sz="0" w:space="0" w:color="auto"/>
                    <w:left w:val="none" w:sz="0" w:space="0" w:color="auto"/>
                    <w:bottom w:val="none" w:sz="0" w:space="0" w:color="auto"/>
                    <w:right w:val="none" w:sz="0" w:space="0" w:color="auto"/>
                  </w:divBdr>
                  <w:divsChild>
                    <w:div w:id="1172798070">
                      <w:marLeft w:val="0"/>
                      <w:marRight w:val="0"/>
                      <w:marTop w:val="0"/>
                      <w:marBottom w:val="0"/>
                      <w:divBdr>
                        <w:top w:val="none" w:sz="0" w:space="0" w:color="auto"/>
                        <w:left w:val="none" w:sz="0" w:space="0" w:color="auto"/>
                        <w:bottom w:val="none" w:sz="0" w:space="0" w:color="auto"/>
                        <w:right w:val="none" w:sz="0" w:space="0" w:color="auto"/>
                      </w:divBdr>
                    </w:div>
                  </w:divsChild>
                </w:div>
                <w:div w:id="794905056">
                  <w:marLeft w:val="0"/>
                  <w:marRight w:val="0"/>
                  <w:marTop w:val="0"/>
                  <w:marBottom w:val="0"/>
                  <w:divBdr>
                    <w:top w:val="none" w:sz="0" w:space="0" w:color="auto"/>
                    <w:left w:val="none" w:sz="0" w:space="0" w:color="auto"/>
                    <w:bottom w:val="none" w:sz="0" w:space="0" w:color="auto"/>
                    <w:right w:val="none" w:sz="0" w:space="0" w:color="auto"/>
                  </w:divBdr>
                  <w:divsChild>
                    <w:div w:id="658314976">
                      <w:marLeft w:val="0"/>
                      <w:marRight w:val="0"/>
                      <w:marTop w:val="0"/>
                      <w:marBottom w:val="0"/>
                      <w:divBdr>
                        <w:top w:val="none" w:sz="0" w:space="0" w:color="auto"/>
                        <w:left w:val="none" w:sz="0" w:space="0" w:color="auto"/>
                        <w:bottom w:val="none" w:sz="0" w:space="0" w:color="auto"/>
                        <w:right w:val="none" w:sz="0" w:space="0" w:color="auto"/>
                      </w:divBdr>
                    </w:div>
                  </w:divsChild>
                </w:div>
                <w:div w:id="810974542">
                  <w:marLeft w:val="0"/>
                  <w:marRight w:val="0"/>
                  <w:marTop w:val="0"/>
                  <w:marBottom w:val="0"/>
                  <w:divBdr>
                    <w:top w:val="none" w:sz="0" w:space="0" w:color="auto"/>
                    <w:left w:val="none" w:sz="0" w:space="0" w:color="auto"/>
                    <w:bottom w:val="none" w:sz="0" w:space="0" w:color="auto"/>
                    <w:right w:val="none" w:sz="0" w:space="0" w:color="auto"/>
                  </w:divBdr>
                  <w:divsChild>
                    <w:div w:id="63719796">
                      <w:marLeft w:val="0"/>
                      <w:marRight w:val="0"/>
                      <w:marTop w:val="0"/>
                      <w:marBottom w:val="0"/>
                      <w:divBdr>
                        <w:top w:val="none" w:sz="0" w:space="0" w:color="auto"/>
                        <w:left w:val="none" w:sz="0" w:space="0" w:color="auto"/>
                        <w:bottom w:val="none" w:sz="0" w:space="0" w:color="auto"/>
                        <w:right w:val="none" w:sz="0" w:space="0" w:color="auto"/>
                      </w:divBdr>
                    </w:div>
                    <w:div w:id="1286079770">
                      <w:marLeft w:val="0"/>
                      <w:marRight w:val="0"/>
                      <w:marTop w:val="0"/>
                      <w:marBottom w:val="0"/>
                      <w:divBdr>
                        <w:top w:val="none" w:sz="0" w:space="0" w:color="auto"/>
                        <w:left w:val="none" w:sz="0" w:space="0" w:color="auto"/>
                        <w:bottom w:val="none" w:sz="0" w:space="0" w:color="auto"/>
                        <w:right w:val="none" w:sz="0" w:space="0" w:color="auto"/>
                      </w:divBdr>
                    </w:div>
                    <w:div w:id="1363555348">
                      <w:marLeft w:val="0"/>
                      <w:marRight w:val="0"/>
                      <w:marTop w:val="0"/>
                      <w:marBottom w:val="0"/>
                      <w:divBdr>
                        <w:top w:val="none" w:sz="0" w:space="0" w:color="auto"/>
                        <w:left w:val="none" w:sz="0" w:space="0" w:color="auto"/>
                        <w:bottom w:val="none" w:sz="0" w:space="0" w:color="auto"/>
                        <w:right w:val="none" w:sz="0" w:space="0" w:color="auto"/>
                      </w:divBdr>
                    </w:div>
                    <w:div w:id="1510801670">
                      <w:marLeft w:val="0"/>
                      <w:marRight w:val="0"/>
                      <w:marTop w:val="0"/>
                      <w:marBottom w:val="0"/>
                      <w:divBdr>
                        <w:top w:val="none" w:sz="0" w:space="0" w:color="auto"/>
                        <w:left w:val="none" w:sz="0" w:space="0" w:color="auto"/>
                        <w:bottom w:val="none" w:sz="0" w:space="0" w:color="auto"/>
                        <w:right w:val="none" w:sz="0" w:space="0" w:color="auto"/>
                      </w:divBdr>
                    </w:div>
                    <w:div w:id="2138060592">
                      <w:marLeft w:val="0"/>
                      <w:marRight w:val="0"/>
                      <w:marTop w:val="0"/>
                      <w:marBottom w:val="0"/>
                      <w:divBdr>
                        <w:top w:val="none" w:sz="0" w:space="0" w:color="auto"/>
                        <w:left w:val="none" w:sz="0" w:space="0" w:color="auto"/>
                        <w:bottom w:val="none" w:sz="0" w:space="0" w:color="auto"/>
                        <w:right w:val="none" w:sz="0" w:space="0" w:color="auto"/>
                      </w:divBdr>
                    </w:div>
                  </w:divsChild>
                </w:div>
                <w:div w:id="817573060">
                  <w:marLeft w:val="0"/>
                  <w:marRight w:val="0"/>
                  <w:marTop w:val="0"/>
                  <w:marBottom w:val="0"/>
                  <w:divBdr>
                    <w:top w:val="none" w:sz="0" w:space="0" w:color="auto"/>
                    <w:left w:val="none" w:sz="0" w:space="0" w:color="auto"/>
                    <w:bottom w:val="none" w:sz="0" w:space="0" w:color="auto"/>
                    <w:right w:val="none" w:sz="0" w:space="0" w:color="auto"/>
                  </w:divBdr>
                  <w:divsChild>
                    <w:div w:id="1679624731">
                      <w:marLeft w:val="0"/>
                      <w:marRight w:val="0"/>
                      <w:marTop w:val="0"/>
                      <w:marBottom w:val="0"/>
                      <w:divBdr>
                        <w:top w:val="none" w:sz="0" w:space="0" w:color="auto"/>
                        <w:left w:val="none" w:sz="0" w:space="0" w:color="auto"/>
                        <w:bottom w:val="none" w:sz="0" w:space="0" w:color="auto"/>
                        <w:right w:val="none" w:sz="0" w:space="0" w:color="auto"/>
                      </w:divBdr>
                    </w:div>
                  </w:divsChild>
                </w:div>
                <w:div w:id="826868667">
                  <w:marLeft w:val="0"/>
                  <w:marRight w:val="0"/>
                  <w:marTop w:val="0"/>
                  <w:marBottom w:val="0"/>
                  <w:divBdr>
                    <w:top w:val="none" w:sz="0" w:space="0" w:color="auto"/>
                    <w:left w:val="none" w:sz="0" w:space="0" w:color="auto"/>
                    <w:bottom w:val="none" w:sz="0" w:space="0" w:color="auto"/>
                    <w:right w:val="none" w:sz="0" w:space="0" w:color="auto"/>
                  </w:divBdr>
                  <w:divsChild>
                    <w:div w:id="764762795">
                      <w:marLeft w:val="0"/>
                      <w:marRight w:val="0"/>
                      <w:marTop w:val="0"/>
                      <w:marBottom w:val="0"/>
                      <w:divBdr>
                        <w:top w:val="none" w:sz="0" w:space="0" w:color="auto"/>
                        <w:left w:val="none" w:sz="0" w:space="0" w:color="auto"/>
                        <w:bottom w:val="none" w:sz="0" w:space="0" w:color="auto"/>
                        <w:right w:val="none" w:sz="0" w:space="0" w:color="auto"/>
                      </w:divBdr>
                    </w:div>
                    <w:div w:id="1198355559">
                      <w:marLeft w:val="0"/>
                      <w:marRight w:val="0"/>
                      <w:marTop w:val="0"/>
                      <w:marBottom w:val="0"/>
                      <w:divBdr>
                        <w:top w:val="none" w:sz="0" w:space="0" w:color="auto"/>
                        <w:left w:val="none" w:sz="0" w:space="0" w:color="auto"/>
                        <w:bottom w:val="none" w:sz="0" w:space="0" w:color="auto"/>
                        <w:right w:val="none" w:sz="0" w:space="0" w:color="auto"/>
                      </w:divBdr>
                    </w:div>
                    <w:div w:id="1777292266">
                      <w:marLeft w:val="0"/>
                      <w:marRight w:val="0"/>
                      <w:marTop w:val="0"/>
                      <w:marBottom w:val="0"/>
                      <w:divBdr>
                        <w:top w:val="none" w:sz="0" w:space="0" w:color="auto"/>
                        <w:left w:val="none" w:sz="0" w:space="0" w:color="auto"/>
                        <w:bottom w:val="none" w:sz="0" w:space="0" w:color="auto"/>
                        <w:right w:val="none" w:sz="0" w:space="0" w:color="auto"/>
                      </w:divBdr>
                    </w:div>
                  </w:divsChild>
                </w:div>
                <w:div w:id="854660353">
                  <w:marLeft w:val="0"/>
                  <w:marRight w:val="0"/>
                  <w:marTop w:val="0"/>
                  <w:marBottom w:val="0"/>
                  <w:divBdr>
                    <w:top w:val="none" w:sz="0" w:space="0" w:color="auto"/>
                    <w:left w:val="none" w:sz="0" w:space="0" w:color="auto"/>
                    <w:bottom w:val="none" w:sz="0" w:space="0" w:color="auto"/>
                    <w:right w:val="none" w:sz="0" w:space="0" w:color="auto"/>
                  </w:divBdr>
                  <w:divsChild>
                    <w:div w:id="522285779">
                      <w:marLeft w:val="0"/>
                      <w:marRight w:val="0"/>
                      <w:marTop w:val="0"/>
                      <w:marBottom w:val="0"/>
                      <w:divBdr>
                        <w:top w:val="none" w:sz="0" w:space="0" w:color="auto"/>
                        <w:left w:val="none" w:sz="0" w:space="0" w:color="auto"/>
                        <w:bottom w:val="none" w:sz="0" w:space="0" w:color="auto"/>
                        <w:right w:val="none" w:sz="0" w:space="0" w:color="auto"/>
                      </w:divBdr>
                    </w:div>
                    <w:div w:id="647708020">
                      <w:marLeft w:val="0"/>
                      <w:marRight w:val="0"/>
                      <w:marTop w:val="0"/>
                      <w:marBottom w:val="0"/>
                      <w:divBdr>
                        <w:top w:val="none" w:sz="0" w:space="0" w:color="auto"/>
                        <w:left w:val="none" w:sz="0" w:space="0" w:color="auto"/>
                        <w:bottom w:val="none" w:sz="0" w:space="0" w:color="auto"/>
                        <w:right w:val="none" w:sz="0" w:space="0" w:color="auto"/>
                      </w:divBdr>
                    </w:div>
                    <w:div w:id="1885484767">
                      <w:marLeft w:val="0"/>
                      <w:marRight w:val="0"/>
                      <w:marTop w:val="0"/>
                      <w:marBottom w:val="0"/>
                      <w:divBdr>
                        <w:top w:val="none" w:sz="0" w:space="0" w:color="auto"/>
                        <w:left w:val="none" w:sz="0" w:space="0" w:color="auto"/>
                        <w:bottom w:val="none" w:sz="0" w:space="0" w:color="auto"/>
                        <w:right w:val="none" w:sz="0" w:space="0" w:color="auto"/>
                      </w:divBdr>
                    </w:div>
                    <w:div w:id="2119836183">
                      <w:marLeft w:val="0"/>
                      <w:marRight w:val="0"/>
                      <w:marTop w:val="0"/>
                      <w:marBottom w:val="0"/>
                      <w:divBdr>
                        <w:top w:val="none" w:sz="0" w:space="0" w:color="auto"/>
                        <w:left w:val="none" w:sz="0" w:space="0" w:color="auto"/>
                        <w:bottom w:val="none" w:sz="0" w:space="0" w:color="auto"/>
                        <w:right w:val="none" w:sz="0" w:space="0" w:color="auto"/>
                      </w:divBdr>
                    </w:div>
                  </w:divsChild>
                </w:div>
                <w:div w:id="868379057">
                  <w:marLeft w:val="0"/>
                  <w:marRight w:val="0"/>
                  <w:marTop w:val="0"/>
                  <w:marBottom w:val="0"/>
                  <w:divBdr>
                    <w:top w:val="none" w:sz="0" w:space="0" w:color="auto"/>
                    <w:left w:val="none" w:sz="0" w:space="0" w:color="auto"/>
                    <w:bottom w:val="none" w:sz="0" w:space="0" w:color="auto"/>
                    <w:right w:val="none" w:sz="0" w:space="0" w:color="auto"/>
                  </w:divBdr>
                  <w:divsChild>
                    <w:div w:id="2124877493">
                      <w:marLeft w:val="0"/>
                      <w:marRight w:val="0"/>
                      <w:marTop w:val="0"/>
                      <w:marBottom w:val="0"/>
                      <w:divBdr>
                        <w:top w:val="none" w:sz="0" w:space="0" w:color="auto"/>
                        <w:left w:val="none" w:sz="0" w:space="0" w:color="auto"/>
                        <w:bottom w:val="none" w:sz="0" w:space="0" w:color="auto"/>
                        <w:right w:val="none" w:sz="0" w:space="0" w:color="auto"/>
                      </w:divBdr>
                    </w:div>
                  </w:divsChild>
                </w:div>
                <w:div w:id="870342454">
                  <w:marLeft w:val="0"/>
                  <w:marRight w:val="0"/>
                  <w:marTop w:val="0"/>
                  <w:marBottom w:val="0"/>
                  <w:divBdr>
                    <w:top w:val="none" w:sz="0" w:space="0" w:color="auto"/>
                    <w:left w:val="none" w:sz="0" w:space="0" w:color="auto"/>
                    <w:bottom w:val="none" w:sz="0" w:space="0" w:color="auto"/>
                    <w:right w:val="none" w:sz="0" w:space="0" w:color="auto"/>
                  </w:divBdr>
                  <w:divsChild>
                    <w:div w:id="1252471589">
                      <w:marLeft w:val="0"/>
                      <w:marRight w:val="0"/>
                      <w:marTop w:val="0"/>
                      <w:marBottom w:val="0"/>
                      <w:divBdr>
                        <w:top w:val="none" w:sz="0" w:space="0" w:color="auto"/>
                        <w:left w:val="none" w:sz="0" w:space="0" w:color="auto"/>
                        <w:bottom w:val="none" w:sz="0" w:space="0" w:color="auto"/>
                        <w:right w:val="none" w:sz="0" w:space="0" w:color="auto"/>
                      </w:divBdr>
                    </w:div>
                    <w:div w:id="1820463154">
                      <w:marLeft w:val="0"/>
                      <w:marRight w:val="0"/>
                      <w:marTop w:val="0"/>
                      <w:marBottom w:val="0"/>
                      <w:divBdr>
                        <w:top w:val="none" w:sz="0" w:space="0" w:color="auto"/>
                        <w:left w:val="none" w:sz="0" w:space="0" w:color="auto"/>
                        <w:bottom w:val="none" w:sz="0" w:space="0" w:color="auto"/>
                        <w:right w:val="none" w:sz="0" w:space="0" w:color="auto"/>
                      </w:divBdr>
                    </w:div>
                  </w:divsChild>
                </w:div>
                <w:div w:id="890775842">
                  <w:marLeft w:val="0"/>
                  <w:marRight w:val="0"/>
                  <w:marTop w:val="0"/>
                  <w:marBottom w:val="0"/>
                  <w:divBdr>
                    <w:top w:val="none" w:sz="0" w:space="0" w:color="auto"/>
                    <w:left w:val="none" w:sz="0" w:space="0" w:color="auto"/>
                    <w:bottom w:val="none" w:sz="0" w:space="0" w:color="auto"/>
                    <w:right w:val="none" w:sz="0" w:space="0" w:color="auto"/>
                  </w:divBdr>
                  <w:divsChild>
                    <w:div w:id="1094980944">
                      <w:marLeft w:val="0"/>
                      <w:marRight w:val="0"/>
                      <w:marTop w:val="0"/>
                      <w:marBottom w:val="0"/>
                      <w:divBdr>
                        <w:top w:val="none" w:sz="0" w:space="0" w:color="auto"/>
                        <w:left w:val="none" w:sz="0" w:space="0" w:color="auto"/>
                        <w:bottom w:val="none" w:sz="0" w:space="0" w:color="auto"/>
                        <w:right w:val="none" w:sz="0" w:space="0" w:color="auto"/>
                      </w:divBdr>
                    </w:div>
                  </w:divsChild>
                </w:div>
                <w:div w:id="900210046">
                  <w:marLeft w:val="0"/>
                  <w:marRight w:val="0"/>
                  <w:marTop w:val="0"/>
                  <w:marBottom w:val="0"/>
                  <w:divBdr>
                    <w:top w:val="none" w:sz="0" w:space="0" w:color="auto"/>
                    <w:left w:val="none" w:sz="0" w:space="0" w:color="auto"/>
                    <w:bottom w:val="none" w:sz="0" w:space="0" w:color="auto"/>
                    <w:right w:val="none" w:sz="0" w:space="0" w:color="auto"/>
                  </w:divBdr>
                  <w:divsChild>
                    <w:div w:id="1149248536">
                      <w:marLeft w:val="0"/>
                      <w:marRight w:val="0"/>
                      <w:marTop w:val="0"/>
                      <w:marBottom w:val="0"/>
                      <w:divBdr>
                        <w:top w:val="none" w:sz="0" w:space="0" w:color="auto"/>
                        <w:left w:val="none" w:sz="0" w:space="0" w:color="auto"/>
                        <w:bottom w:val="none" w:sz="0" w:space="0" w:color="auto"/>
                        <w:right w:val="none" w:sz="0" w:space="0" w:color="auto"/>
                      </w:divBdr>
                    </w:div>
                  </w:divsChild>
                </w:div>
                <w:div w:id="940339928">
                  <w:marLeft w:val="0"/>
                  <w:marRight w:val="0"/>
                  <w:marTop w:val="0"/>
                  <w:marBottom w:val="0"/>
                  <w:divBdr>
                    <w:top w:val="none" w:sz="0" w:space="0" w:color="auto"/>
                    <w:left w:val="none" w:sz="0" w:space="0" w:color="auto"/>
                    <w:bottom w:val="none" w:sz="0" w:space="0" w:color="auto"/>
                    <w:right w:val="none" w:sz="0" w:space="0" w:color="auto"/>
                  </w:divBdr>
                  <w:divsChild>
                    <w:div w:id="884683968">
                      <w:marLeft w:val="0"/>
                      <w:marRight w:val="0"/>
                      <w:marTop w:val="0"/>
                      <w:marBottom w:val="0"/>
                      <w:divBdr>
                        <w:top w:val="none" w:sz="0" w:space="0" w:color="auto"/>
                        <w:left w:val="none" w:sz="0" w:space="0" w:color="auto"/>
                        <w:bottom w:val="none" w:sz="0" w:space="0" w:color="auto"/>
                        <w:right w:val="none" w:sz="0" w:space="0" w:color="auto"/>
                      </w:divBdr>
                    </w:div>
                  </w:divsChild>
                </w:div>
                <w:div w:id="958729109">
                  <w:marLeft w:val="0"/>
                  <w:marRight w:val="0"/>
                  <w:marTop w:val="0"/>
                  <w:marBottom w:val="0"/>
                  <w:divBdr>
                    <w:top w:val="none" w:sz="0" w:space="0" w:color="auto"/>
                    <w:left w:val="none" w:sz="0" w:space="0" w:color="auto"/>
                    <w:bottom w:val="none" w:sz="0" w:space="0" w:color="auto"/>
                    <w:right w:val="none" w:sz="0" w:space="0" w:color="auto"/>
                  </w:divBdr>
                  <w:divsChild>
                    <w:div w:id="988940897">
                      <w:marLeft w:val="0"/>
                      <w:marRight w:val="0"/>
                      <w:marTop w:val="0"/>
                      <w:marBottom w:val="0"/>
                      <w:divBdr>
                        <w:top w:val="none" w:sz="0" w:space="0" w:color="auto"/>
                        <w:left w:val="none" w:sz="0" w:space="0" w:color="auto"/>
                        <w:bottom w:val="none" w:sz="0" w:space="0" w:color="auto"/>
                        <w:right w:val="none" w:sz="0" w:space="0" w:color="auto"/>
                      </w:divBdr>
                    </w:div>
                  </w:divsChild>
                </w:div>
                <w:div w:id="966547443">
                  <w:marLeft w:val="0"/>
                  <w:marRight w:val="0"/>
                  <w:marTop w:val="0"/>
                  <w:marBottom w:val="0"/>
                  <w:divBdr>
                    <w:top w:val="none" w:sz="0" w:space="0" w:color="auto"/>
                    <w:left w:val="none" w:sz="0" w:space="0" w:color="auto"/>
                    <w:bottom w:val="none" w:sz="0" w:space="0" w:color="auto"/>
                    <w:right w:val="none" w:sz="0" w:space="0" w:color="auto"/>
                  </w:divBdr>
                  <w:divsChild>
                    <w:div w:id="934629039">
                      <w:marLeft w:val="0"/>
                      <w:marRight w:val="0"/>
                      <w:marTop w:val="0"/>
                      <w:marBottom w:val="0"/>
                      <w:divBdr>
                        <w:top w:val="none" w:sz="0" w:space="0" w:color="auto"/>
                        <w:left w:val="none" w:sz="0" w:space="0" w:color="auto"/>
                        <w:bottom w:val="none" w:sz="0" w:space="0" w:color="auto"/>
                        <w:right w:val="none" w:sz="0" w:space="0" w:color="auto"/>
                      </w:divBdr>
                    </w:div>
                    <w:div w:id="1064177561">
                      <w:marLeft w:val="0"/>
                      <w:marRight w:val="0"/>
                      <w:marTop w:val="0"/>
                      <w:marBottom w:val="0"/>
                      <w:divBdr>
                        <w:top w:val="none" w:sz="0" w:space="0" w:color="auto"/>
                        <w:left w:val="none" w:sz="0" w:space="0" w:color="auto"/>
                        <w:bottom w:val="none" w:sz="0" w:space="0" w:color="auto"/>
                        <w:right w:val="none" w:sz="0" w:space="0" w:color="auto"/>
                      </w:divBdr>
                    </w:div>
                    <w:div w:id="1665935805">
                      <w:marLeft w:val="0"/>
                      <w:marRight w:val="0"/>
                      <w:marTop w:val="0"/>
                      <w:marBottom w:val="0"/>
                      <w:divBdr>
                        <w:top w:val="none" w:sz="0" w:space="0" w:color="auto"/>
                        <w:left w:val="none" w:sz="0" w:space="0" w:color="auto"/>
                        <w:bottom w:val="none" w:sz="0" w:space="0" w:color="auto"/>
                        <w:right w:val="none" w:sz="0" w:space="0" w:color="auto"/>
                      </w:divBdr>
                    </w:div>
                  </w:divsChild>
                </w:div>
                <w:div w:id="978877532">
                  <w:marLeft w:val="0"/>
                  <w:marRight w:val="0"/>
                  <w:marTop w:val="0"/>
                  <w:marBottom w:val="0"/>
                  <w:divBdr>
                    <w:top w:val="none" w:sz="0" w:space="0" w:color="auto"/>
                    <w:left w:val="none" w:sz="0" w:space="0" w:color="auto"/>
                    <w:bottom w:val="none" w:sz="0" w:space="0" w:color="auto"/>
                    <w:right w:val="none" w:sz="0" w:space="0" w:color="auto"/>
                  </w:divBdr>
                  <w:divsChild>
                    <w:div w:id="925505062">
                      <w:marLeft w:val="0"/>
                      <w:marRight w:val="0"/>
                      <w:marTop w:val="0"/>
                      <w:marBottom w:val="0"/>
                      <w:divBdr>
                        <w:top w:val="none" w:sz="0" w:space="0" w:color="auto"/>
                        <w:left w:val="none" w:sz="0" w:space="0" w:color="auto"/>
                        <w:bottom w:val="none" w:sz="0" w:space="0" w:color="auto"/>
                        <w:right w:val="none" w:sz="0" w:space="0" w:color="auto"/>
                      </w:divBdr>
                    </w:div>
                  </w:divsChild>
                </w:div>
                <w:div w:id="992023237">
                  <w:marLeft w:val="0"/>
                  <w:marRight w:val="0"/>
                  <w:marTop w:val="0"/>
                  <w:marBottom w:val="0"/>
                  <w:divBdr>
                    <w:top w:val="none" w:sz="0" w:space="0" w:color="auto"/>
                    <w:left w:val="none" w:sz="0" w:space="0" w:color="auto"/>
                    <w:bottom w:val="none" w:sz="0" w:space="0" w:color="auto"/>
                    <w:right w:val="none" w:sz="0" w:space="0" w:color="auto"/>
                  </w:divBdr>
                  <w:divsChild>
                    <w:div w:id="56823859">
                      <w:marLeft w:val="0"/>
                      <w:marRight w:val="0"/>
                      <w:marTop w:val="0"/>
                      <w:marBottom w:val="0"/>
                      <w:divBdr>
                        <w:top w:val="none" w:sz="0" w:space="0" w:color="auto"/>
                        <w:left w:val="none" w:sz="0" w:space="0" w:color="auto"/>
                        <w:bottom w:val="none" w:sz="0" w:space="0" w:color="auto"/>
                        <w:right w:val="none" w:sz="0" w:space="0" w:color="auto"/>
                      </w:divBdr>
                    </w:div>
                    <w:div w:id="141123534">
                      <w:marLeft w:val="0"/>
                      <w:marRight w:val="0"/>
                      <w:marTop w:val="0"/>
                      <w:marBottom w:val="0"/>
                      <w:divBdr>
                        <w:top w:val="none" w:sz="0" w:space="0" w:color="auto"/>
                        <w:left w:val="none" w:sz="0" w:space="0" w:color="auto"/>
                        <w:bottom w:val="none" w:sz="0" w:space="0" w:color="auto"/>
                        <w:right w:val="none" w:sz="0" w:space="0" w:color="auto"/>
                      </w:divBdr>
                    </w:div>
                    <w:div w:id="171116823">
                      <w:marLeft w:val="0"/>
                      <w:marRight w:val="0"/>
                      <w:marTop w:val="0"/>
                      <w:marBottom w:val="0"/>
                      <w:divBdr>
                        <w:top w:val="none" w:sz="0" w:space="0" w:color="auto"/>
                        <w:left w:val="none" w:sz="0" w:space="0" w:color="auto"/>
                        <w:bottom w:val="none" w:sz="0" w:space="0" w:color="auto"/>
                        <w:right w:val="none" w:sz="0" w:space="0" w:color="auto"/>
                      </w:divBdr>
                    </w:div>
                    <w:div w:id="490800420">
                      <w:marLeft w:val="0"/>
                      <w:marRight w:val="0"/>
                      <w:marTop w:val="0"/>
                      <w:marBottom w:val="0"/>
                      <w:divBdr>
                        <w:top w:val="none" w:sz="0" w:space="0" w:color="auto"/>
                        <w:left w:val="none" w:sz="0" w:space="0" w:color="auto"/>
                        <w:bottom w:val="none" w:sz="0" w:space="0" w:color="auto"/>
                        <w:right w:val="none" w:sz="0" w:space="0" w:color="auto"/>
                      </w:divBdr>
                    </w:div>
                    <w:div w:id="521865870">
                      <w:marLeft w:val="0"/>
                      <w:marRight w:val="0"/>
                      <w:marTop w:val="0"/>
                      <w:marBottom w:val="0"/>
                      <w:divBdr>
                        <w:top w:val="none" w:sz="0" w:space="0" w:color="auto"/>
                        <w:left w:val="none" w:sz="0" w:space="0" w:color="auto"/>
                        <w:bottom w:val="none" w:sz="0" w:space="0" w:color="auto"/>
                        <w:right w:val="none" w:sz="0" w:space="0" w:color="auto"/>
                      </w:divBdr>
                    </w:div>
                    <w:div w:id="586959075">
                      <w:marLeft w:val="0"/>
                      <w:marRight w:val="0"/>
                      <w:marTop w:val="0"/>
                      <w:marBottom w:val="0"/>
                      <w:divBdr>
                        <w:top w:val="none" w:sz="0" w:space="0" w:color="auto"/>
                        <w:left w:val="none" w:sz="0" w:space="0" w:color="auto"/>
                        <w:bottom w:val="none" w:sz="0" w:space="0" w:color="auto"/>
                        <w:right w:val="none" w:sz="0" w:space="0" w:color="auto"/>
                      </w:divBdr>
                    </w:div>
                    <w:div w:id="723213449">
                      <w:marLeft w:val="0"/>
                      <w:marRight w:val="0"/>
                      <w:marTop w:val="0"/>
                      <w:marBottom w:val="0"/>
                      <w:divBdr>
                        <w:top w:val="none" w:sz="0" w:space="0" w:color="auto"/>
                        <w:left w:val="none" w:sz="0" w:space="0" w:color="auto"/>
                        <w:bottom w:val="none" w:sz="0" w:space="0" w:color="auto"/>
                        <w:right w:val="none" w:sz="0" w:space="0" w:color="auto"/>
                      </w:divBdr>
                    </w:div>
                    <w:div w:id="827474513">
                      <w:marLeft w:val="0"/>
                      <w:marRight w:val="0"/>
                      <w:marTop w:val="0"/>
                      <w:marBottom w:val="0"/>
                      <w:divBdr>
                        <w:top w:val="none" w:sz="0" w:space="0" w:color="auto"/>
                        <w:left w:val="none" w:sz="0" w:space="0" w:color="auto"/>
                        <w:bottom w:val="none" w:sz="0" w:space="0" w:color="auto"/>
                        <w:right w:val="none" w:sz="0" w:space="0" w:color="auto"/>
                      </w:divBdr>
                    </w:div>
                    <w:div w:id="1090202062">
                      <w:marLeft w:val="0"/>
                      <w:marRight w:val="0"/>
                      <w:marTop w:val="0"/>
                      <w:marBottom w:val="0"/>
                      <w:divBdr>
                        <w:top w:val="none" w:sz="0" w:space="0" w:color="auto"/>
                        <w:left w:val="none" w:sz="0" w:space="0" w:color="auto"/>
                        <w:bottom w:val="none" w:sz="0" w:space="0" w:color="auto"/>
                        <w:right w:val="none" w:sz="0" w:space="0" w:color="auto"/>
                      </w:divBdr>
                    </w:div>
                    <w:div w:id="1322655711">
                      <w:marLeft w:val="0"/>
                      <w:marRight w:val="0"/>
                      <w:marTop w:val="0"/>
                      <w:marBottom w:val="0"/>
                      <w:divBdr>
                        <w:top w:val="none" w:sz="0" w:space="0" w:color="auto"/>
                        <w:left w:val="none" w:sz="0" w:space="0" w:color="auto"/>
                        <w:bottom w:val="none" w:sz="0" w:space="0" w:color="auto"/>
                        <w:right w:val="none" w:sz="0" w:space="0" w:color="auto"/>
                      </w:divBdr>
                    </w:div>
                    <w:div w:id="1731466092">
                      <w:marLeft w:val="0"/>
                      <w:marRight w:val="0"/>
                      <w:marTop w:val="0"/>
                      <w:marBottom w:val="0"/>
                      <w:divBdr>
                        <w:top w:val="none" w:sz="0" w:space="0" w:color="auto"/>
                        <w:left w:val="none" w:sz="0" w:space="0" w:color="auto"/>
                        <w:bottom w:val="none" w:sz="0" w:space="0" w:color="auto"/>
                        <w:right w:val="none" w:sz="0" w:space="0" w:color="auto"/>
                      </w:divBdr>
                    </w:div>
                  </w:divsChild>
                </w:div>
                <w:div w:id="995376616">
                  <w:marLeft w:val="0"/>
                  <w:marRight w:val="0"/>
                  <w:marTop w:val="0"/>
                  <w:marBottom w:val="0"/>
                  <w:divBdr>
                    <w:top w:val="none" w:sz="0" w:space="0" w:color="auto"/>
                    <w:left w:val="none" w:sz="0" w:space="0" w:color="auto"/>
                    <w:bottom w:val="none" w:sz="0" w:space="0" w:color="auto"/>
                    <w:right w:val="none" w:sz="0" w:space="0" w:color="auto"/>
                  </w:divBdr>
                  <w:divsChild>
                    <w:div w:id="733354784">
                      <w:marLeft w:val="0"/>
                      <w:marRight w:val="0"/>
                      <w:marTop w:val="0"/>
                      <w:marBottom w:val="0"/>
                      <w:divBdr>
                        <w:top w:val="none" w:sz="0" w:space="0" w:color="auto"/>
                        <w:left w:val="none" w:sz="0" w:space="0" w:color="auto"/>
                        <w:bottom w:val="none" w:sz="0" w:space="0" w:color="auto"/>
                        <w:right w:val="none" w:sz="0" w:space="0" w:color="auto"/>
                      </w:divBdr>
                    </w:div>
                  </w:divsChild>
                </w:div>
                <w:div w:id="999429918">
                  <w:marLeft w:val="0"/>
                  <w:marRight w:val="0"/>
                  <w:marTop w:val="0"/>
                  <w:marBottom w:val="0"/>
                  <w:divBdr>
                    <w:top w:val="none" w:sz="0" w:space="0" w:color="auto"/>
                    <w:left w:val="none" w:sz="0" w:space="0" w:color="auto"/>
                    <w:bottom w:val="none" w:sz="0" w:space="0" w:color="auto"/>
                    <w:right w:val="none" w:sz="0" w:space="0" w:color="auto"/>
                  </w:divBdr>
                  <w:divsChild>
                    <w:div w:id="116221095">
                      <w:marLeft w:val="0"/>
                      <w:marRight w:val="0"/>
                      <w:marTop w:val="0"/>
                      <w:marBottom w:val="0"/>
                      <w:divBdr>
                        <w:top w:val="none" w:sz="0" w:space="0" w:color="auto"/>
                        <w:left w:val="none" w:sz="0" w:space="0" w:color="auto"/>
                        <w:bottom w:val="none" w:sz="0" w:space="0" w:color="auto"/>
                        <w:right w:val="none" w:sz="0" w:space="0" w:color="auto"/>
                      </w:divBdr>
                    </w:div>
                    <w:div w:id="385952447">
                      <w:marLeft w:val="0"/>
                      <w:marRight w:val="0"/>
                      <w:marTop w:val="0"/>
                      <w:marBottom w:val="0"/>
                      <w:divBdr>
                        <w:top w:val="none" w:sz="0" w:space="0" w:color="auto"/>
                        <w:left w:val="none" w:sz="0" w:space="0" w:color="auto"/>
                        <w:bottom w:val="none" w:sz="0" w:space="0" w:color="auto"/>
                        <w:right w:val="none" w:sz="0" w:space="0" w:color="auto"/>
                      </w:divBdr>
                    </w:div>
                    <w:div w:id="505556445">
                      <w:marLeft w:val="0"/>
                      <w:marRight w:val="0"/>
                      <w:marTop w:val="0"/>
                      <w:marBottom w:val="0"/>
                      <w:divBdr>
                        <w:top w:val="none" w:sz="0" w:space="0" w:color="auto"/>
                        <w:left w:val="none" w:sz="0" w:space="0" w:color="auto"/>
                        <w:bottom w:val="none" w:sz="0" w:space="0" w:color="auto"/>
                        <w:right w:val="none" w:sz="0" w:space="0" w:color="auto"/>
                      </w:divBdr>
                    </w:div>
                    <w:div w:id="754473074">
                      <w:marLeft w:val="0"/>
                      <w:marRight w:val="0"/>
                      <w:marTop w:val="0"/>
                      <w:marBottom w:val="0"/>
                      <w:divBdr>
                        <w:top w:val="none" w:sz="0" w:space="0" w:color="auto"/>
                        <w:left w:val="none" w:sz="0" w:space="0" w:color="auto"/>
                        <w:bottom w:val="none" w:sz="0" w:space="0" w:color="auto"/>
                        <w:right w:val="none" w:sz="0" w:space="0" w:color="auto"/>
                      </w:divBdr>
                    </w:div>
                    <w:div w:id="836650184">
                      <w:marLeft w:val="0"/>
                      <w:marRight w:val="0"/>
                      <w:marTop w:val="0"/>
                      <w:marBottom w:val="0"/>
                      <w:divBdr>
                        <w:top w:val="none" w:sz="0" w:space="0" w:color="auto"/>
                        <w:left w:val="none" w:sz="0" w:space="0" w:color="auto"/>
                        <w:bottom w:val="none" w:sz="0" w:space="0" w:color="auto"/>
                        <w:right w:val="none" w:sz="0" w:space="0" w:color="auto"/>
                      </w:divBdr>
                    </w:div>
                    <w:div w:id="1875342669">
                      <w:marLeft w:val="0"/>
                      <w:marRight w:val="0"/>
                      <w:marTop w:val="0"/>
                      <w:marBottom w:val="0"/>
                      <w:divBdr>
                        <w:top w:val="none" w:sz="0" w:space="0" w:color="auto"/>
                        <w:left w:val="none" w:sz="0" w:space="0" w:color="auto"/>
                        <w:bottom w:val="none" w:sz="0" w:space="0" w:color="auto"/>
                        <w:right w:val="none" w:sz="0" w:space="0" w:color="auto"/>
                      </w:divBdr>
                    </w:div>
                    <w:div w:id="2015299071">
                      <w:marLeft w:val="0"/>
                      <w:marRight w:val="0"/>
                      <w:marTop w:val="0"/>
                      <w:marBottom w:val="0"/>
                      <w:divBdr>
                        <w:top w:val="none" w:sz="0" w:space="0" w:color="auto"/>
                        <w:left w:val="none" w:sz="0" w:space="0" w:color="auto"/>
                        <w:bottom w:val="none" w:sz="0" w:space="0" w:color="auto"/>
                        <w:right w:val="none" w:sz="0" w:space="0" w:color="auto"/>
                      </w:divBdr>
                    </w:div>
                  </w:divsChild>
                </w:div>
                <w:div w:id="1003704287">
                  <w:marLeft w:val="0"/>
                  <w:marRight w:val="0"/>
                  <w:marTop w:val="0"/>
                  <w:marBottom w:val="0"/>
                  <w:divBdr>
                    <w:top w:val="none" w:sz="0" w:space="0" w:color="auto"/>
                    <w:left w:val="none" w:sz="0" w:space="0" w:color="auto"/>
                    <w:bottom w:val="none" w:sz="0" w:space="0" w:color="auto"/>
                    <w:right w:val="none" w:sz="0" w:space="0" w:color="auto"/>
                  </w:divBdr>
                  <w:divsChild>
                    <w:div w:id="759913570">
                      <w:marLeft w:val="0"/>
                      <w:marRight w:val="0"/>
                      <w:marTop w:val="0"/>
                      <w:marBottom w:val="0"/>
                      <w:divBdr>
                        <w:top w:val="none" w:sz="0" w:space="0" w:color="auto"/>
                        <w:left w:val="none" w:sz="0" w:space="0" w:color="auto"/>
                        <w:bottom w:val="none" w:sz="0" w:space="0" w:color="auto"/>
                        <w:right w:val="none" w:sz="0" w:space="0" w:color="auto"/>
                      </w:divBdr>
                    </w:div>
                    <w:div w:id="790054261">
                      <w:marLeft w:val="0"/>
                      <w:marRight w:val="0"/>
                      <w:marTop w:val="0"/>
                      <w:marBottom w:val="0"/>
                      <w:divBdr>
                        <w:top w:val="none" w:sz="0" w:space="0" w:color="auto"/>
                        <w:left w:val="none" w:sz="0" w:space="0" w:color="auto"/>
                        <w:bottom w:val="none" w:sz="0" w:space="0" w:color="auto"/>
                        <w:right w:val="none" w:sz="0" w:space="0" w:color="auto"/>
                      </w:divBdr>
                    </w:div>
                    <w:div w:id="876087481">
                      <w:marLeft w:val="0"/>
                      <w:marRight w:val="0"/>
                      <w:marTop w:val="0"/>
                      <w:marBottom w:val="0"/>
                      <w:divBdr>
                        <w:top w:val="none" w:sz="0" w:space="0" w:color="auto"/>
                        <w:left w:val="none" w:sz="0" w:space="0" w:color="auto"/>
                        <w:bottom w:val="none" w:sz="0" w:space="0" w:color="auto"/>
                        <w:right w:val="none" w:sz="0" w:space="0" w:color="auto"/>
                      </w:divBdr>
                    </w:div>
                    <w:div w:id="913010807">
                      <w:marLeft w:val="0"/>
                      <w:marRight w:val="0"/>
                      <w:marTop w:val="0"/>
                      <w:marBottom w:val="0"/>
                      <w:divBdr>
                        <w:top w:val="none" w:sz="0" w:space="0" w:color="auto"/>
                        <w:left w:val="none" w:sz="0" w:space="0" w:color="auto"/>
                        <w:bottom w:val="none" w:sz="0" w:space="0" w:color="auto"/>
                        <w:right w:val="none" w:sz="0" w:space="0" w:color="auto"/>
                      </w:divBdr>
                    </w:div>
                    <w:div w:id="923878136">
                      <w:marLeft w:val="0"/>
                      <w:marRight w:val="0"/>
                      <w:marTop w:val="0"/>
                      <w:marBottom w:val="0"/>
                      <w:divBdr>
                        <w:top w:val="none" w:sz="0" w:space="0" w:color="auto"/>
                        <w:left w:val="none" w:sz="0" w:space="0" w:color="auto"/>
                        <w:bottom w:val="none" w:sz="0" w:space="0" w:color="auto"/>
                        <w:right w:val="none" w:sz="0" w:space="0" w:color="auto"/>
                      </w:divBdr>
                    </w:div>
                    <w:div w:id="979991308">
                      <w:marLeft w:val="0"/>
                      <w:marRight w:val="0"/>
                      <w:marTop w:val="0"/>
                      <w:marBottom w:val="0"/>
                      <w:divBdr>
                        <w:top w:val="none" w:sz="0" w:space="0" w:color="auto"/>
                        <w:left w:val="none" w:sz="0" w:space="0" w:color="auto"/>
                        <w:bottom w:val="none" w:sz="0" w:space="0" w:color="auto"/>
                        <w:right w:val="none" w:sz="0" w:space="0" w:color="auto"/>
                      </w:divBdr>
                    </w:div>
                    <w:div w:id="1209756535">
                      <w:marLeft w:val="0"/>
                      <w:marRight w:val="0"/>
                      <w:marTop w:val="0"/>
                      <w:marBottom w:val="0"/>
                      <w:divBdr>
                        <w:top w:val="none" w:sz="0" w:space="0" w:color="auto"/>
                        <w:left w:val="none" w:sz="0" w:space="0" w:color="auto"/>
                        <w:bottom w:val="none" w:sz="0" w:space="0" w:color="auto"/>
                        <w:right w:val="none" w:sz="0" w:space="0" w:color="auto"/>
                      </w:divBdr>
                    </w:div>
                    <w:div w:id="1333140768">
                      <w:marLeft w:val="0"/>
                      <w:marRight w:val="0"/>
                      <w:marTop w:val="0"/>
                      <w:marBottom w:val="0"/>
                      <w:divBdr>
                        <w:top w:val="none" w:sz="0" w:space="0" w:color="auto"/>
                        <w:left w:val="none" w:sz="0" w:space="0" w:color="auto"/>
                        <w:bottom w:val="none" w:sz="0" w:space="0" w:color="auto"/>
                        <w:right w:val="none" w:sz="0" w:space="0" w:color="auto"/>
                      </w:divBdr>
                    </w:div>
                    <w:div w:id="1423453448">
                      <w:marLeft w:val="0"/>
                      <w:marRight w:val="0"/>
                      <w:marTop w:val="0"/>
                      <w:marBottom w:val="0"/>
                      <w:divBdr>
                        <w:top w:val="none" w:sz="0" w:space="0" w:color="auto"/>
                        <w:left w:val="none" w:sz="0" w:space="0" w:color="auto"/>
                        <w:bottom w:val="none" w:sz="0" w:space="0" w:color="auto"/>
                        <w:right w:val="none" w:sz="0" w:space="0" w:color="auto"/>
                      </w:divBdr>
                    </w:div>
                    <w:div w:id="1551651227">
                      <w:marLeft w:val="0"/>
                      <w:marRight w:val="0"/>
                      <w:marTop w:val="0"/>
                      <w:marBottom w:val="0"/>
                      <w:divBdr>
                        <w:top w:val="none" w:sz="0" w:space="0" w:color="auto"/>
                        <w:left w:val="none" w:sz="0" w:space="0" w:color="auto"/>
                        <w:bottom w:val="none" w:sz="0" w:space="0" w:color="auto"/>
                        <w:right w:val="none" w:sz="0" w:space="0" w:color="auto"/>
                      </w:divBdr>
                    </w:div>
                  </w:divsChild>
                </w:div>
                <w:div w:id="1005480524">
                  <w:marLeft w:val="0"/>
                  <w:marRight w:val="0"/>
                  <w:marTop w:val="0"/>
                  <w:marBottom w:val="0"/>
                  <w:divBdr>
                    <w:top w:val="none" w:sz="0" w:space="0" w:color="auto"/>
                    <w:left w:val="none" w:sz="0" w:space="0" w:color="auto"/>
                    <w:bottom w:val="none" w:sz="0" w:space="0" w:color="auto"/>
                    <w:right w:val="none" w:sz="0" w:space="0" w:color="auto"/>
                  </w:divBdr>
                  <w:divsChild>
                    <w:div w:id="128130572">
                      <w:marLeft w:val="0"/>
                      <w:marRight w:val="0"/>
                      <w:marTop w:val="0"/>
                      <w:marBottom w:val="0"/>
                      <w:divBdr>
                        <w:top w:val="none" w:sz="0" w:space="0" w:color="auto"/>
                        <w:left w:val="none" w:sz="0" w:space="0" w:color="auto"/>
                        <w:bottom w:val="none" w:sz="0" w:space="0" w:color="auto"/>
                        <w:right w:val="none" w:sz="0" w:space="0" w:color="auto"/>
                      </w:divBdr>
                    </w:div>
                    <w:div w:id="1898741582">
                      <w:marLeft w:val="0"/>
                      <w:marRight w:val="0"/>
                      <w:marTop w:val="0"/>
                      <w:marBottom w:val="0"/>
                      <w:divBdr>
                        <w:top w:val="none" w:sz="0" w:space="0" w:color="auto"/>
                        <w:left w:val="none" w:sz="0" w:space="0" w:color="auto"/>
                        <w:bottom w:val="none" w:sz="0" w:space="0" w:color="auto"/>
                        <w:right w:val="none" w:sz="0" w:space="0" w:color="auto"/>
                      </w:divBdr>
                    </w:div>
                  </w:divsChild>
                </w:div>
                <w:div w:id="1044141197">
                  <w:marLeft w:val="0"/>
                  <w:marRight w:val="0"/>
                  <w:marTop w:val="0"/>
                  <w:marBottom w:val="0"/>
                  <w:divBdr>
                    <w:top w:val="none" w:sz="0" w:space="0" w:color="auto"/>
                    <w:left w:val="none" w:sz="0" w:space="0" w:color="auto"/>
                    <w:bottom w:val="none" w:sz="0" w:space="0" w:color="auto"/>
                    <w:right w:val="none" w:sz="0" w:space="0" w:color="auto"/>
                  </w:divBdr>
                  <w:divsChild>
                    <w:div w:id="1368335251">
                      <w:marLeft w:val="0"/>
                      <w:marRight w:val="0"/>
                      <w:marTop w:val="0"/>
                      <w:marBottom w:val="0"/>
                      <w:divBdr>
                        <w:top w:val="none" w:sz="0" w:space="0" w:color="auto"/>
                        <w:left w:val="none" w:sz="0" w:space="0" w:color="auto"/>
                        <w:bottom w:val="none" w:sz="0" w:space="0" w:color="auto"/>
                        <w:right w:val="none" w:sz="0" w:space="0" w:color="auto"/>
                      </w:divBdr>
                    </w:div>
                  </w:divsChild>
                </w:div>
                <w:div w:id="1086922568">
                  <w:marLeft w:val="0"/>
                  <w:marRight w:val="0"/>
                  <w:marTop w:val="0"/>
                  <w:marBottom w:val="0"/>
                  <w:divBdr>
                    <w:top w:val="none" w:sz="0" w:space="0" w:color="auto"/>
                    <w:left w:val="none" w:sz="0" w:space="0" w:color="auto"/>
                    <w:bottom w:val="none" w:sz="0" w:space="0" w:color="auto"/>
                    <w:right w:val="none" w:sz="0" w:space="0" w:color="auto"/>
                  </w:divBdr>
                  <w:divsChild>
                    <w:div w:id="1820030189">
                      <w:marLeft w:val="0"/>
                      <w:marRight w:val="0"/>
                      <w:marTop w:val="0"/>
                      <w:marBottom w:val="0"/>
                      <w:divBdr>
                        <w:top w:val="none" w:sz="0" w:space="0" w:color="auto"/>
                        <w:left w:val="none" w:sz="0" w:space="0" w:color="auto"/>
                        <w:bottom w:val="none" w:sz="0" w:space="0" w:color="auto"/>
                        <w:right w:val="none" w:sz="0" w:space="0" w:color="auto"/>
                      </w:divBdr>
                    </w:div>
                  </w:divsChild>
                </w:div>
                <w:div w:id="1096291296">
                  <w:marLeft w:val="0"/>
                  <w:marRight w:val="0"/>
                  <w:marTop w:val="0"/>
                  <w:marBottom w:val="0"/>
                  <w:divBdr>
                    <w:top w:val="none" w:sz="0" w:space="0" w:color="auto"/>
                    <w:left w:val="none" w:sz="0" w:space="0" w:color="auto"/>
                    <w:bottom w:val="none" w:sz="0" w:space="0" w:color="auto"/>
                    <w:right w:val="none" w:sz="0" w:space="0" w:color="auto"/>
                  </w:divBdr>
                  <w:divsChild>
                    <w:div w:id="559750679">
                      <w:marLeft w:val="0"/>
                      <w:marRight w:val="0"/>
                      <w:marTop w:val="0"/>
                      <w:marBottom w:val="0"/>
                      <w:divBdr>
                        <w:top w:val="none" w:sz="0" w:space="0" w:color="auto"/>
                        <w:left w:val="none" w:sz="0" w:space="0" w:color="auto"/>
                        <w:bottom w:val="none" w:sz="0" w:space="0" w:color="auto"/>
                        <w:right w:val="none" w:sz="0" w:space="0" w:color="auto"/>
                      </w:divBdr>
                    </w:div>
                    <w:div w:id="878668319">
                      <w:marLeft w:val="0"/>
                      <w:marRight w:val="0"/>
                      <w:marTop w:val="0"/>
                      <w:marBottom w:val="0"/>
                      <w:divBdr>
                        <w:top w:val="none" w:sz="0" w:space="0" w:color="auto"/>
                        <w:left w:val="none" w:sz="0" w:space="0" w:color="auto"/>
                        <w:bottom w:val="none" w:sz="0" w:space="0" w:color="auto"/>
                        <w:right w:val="none" w:sz="0" w:space="0" w:color="auto"/>
                      </w:divBdr>
                    </w:div>
                    <w:div w:id="1058818771">
                      <w:marLeft w:val="0"/>
                      <w:marRight w:val="0"/>
                      <w:marTop w:val="0"/>
                      <w:marBottom w:val="0"/>
                      <w:divBdr>
                        <w:top w:val="none" w:sz="0" w:space="0" w:color="auto"/>
                        <w:left w:val="none" w:sz="0" w:space="0" w:color="auto"/>
                        <w:bottom w:val="none" w:sz="0" w:space="0" w:color="auto"/>
                        <w:right w:val="none" w:sz="0" w:space="0" w:color="auto"/>
                      </w:divBdr>
                    </w:div>
                    <w:div w:id="1626889382">
                      <w:marLeft w:val="0"/>
                      <w:marRight w:val="0"/>
                      <w:marTop w:val="0"/>
                      <w:marBottom w:val="0"/>
                      <w:divBdr>
                        <w:top w:val="none" w:sz="0" w:space="0" w:color="auto"/>
                        <w:left w:val="none" w:sz="0" w:space="0" w:color="auto"/>
                        <w:bottom w:val="none" w:sz="0" w:space="0" w:color="auto"/>
                        <w:right w:val="none" w:sz="0" w:space="0" w:color="auto"/>
                      </w:divBdr>
                    </w:div>
                    <w:div w:id="2016154984">
                      <w:marLeft w:val="0"/>
                      <w:marRight w:val="0"/>
                      <w:marTop w:val="0"/>
                      <w:marBottom w:val="0"/>
                      <w:divBdr>
                        <w:top w:val="none" w:sz="0" w:space="0" w:color="auto"/>
                        <w:left w:val="none" w:sz="0" w:space="0" w:color="auto"/>
                        <w:bottom w:val="none" w:sz="0" w:space="0" w:color="auto"/>
                        <w:right w:val="none" w:sz="0" w:space="0" w:color="auto"/>
                      </w:divBdr>
                    </w:div>
                  </w:divsChild>
                </w:div>
                <w:div w:id="1180698444">
                  <w:marLeft w:val="0"/>
                  <w:marRight w:val="0"/>
                  <w:marTop w:val="0"/>
                  <w:marBottom w:val="0"/>
                  <w:divBdr>
                    <w:top w:val="none" w:sz="0" w:space="0" w:color="auto"/>
                    <w:left w:val="none" w:sz="0" w:space="0" w:color="auto"/>
                    <w:bottom w:val="none" w:sz="0" w:space="0" w:color="auto"/>
                    <w:right w:val="none" w:sz="0" w:space="0" w:color="auto"/>
                  </w:divBdr>
                  <w:divsChild>
                    <w:div w:id="503328720">
                      <w:marLeft w:val="0"/>
                      <w:marRight w:val="0"/>
                      <w:marTop w:val="0"/>
                      <w:marBottom w:val="0"/>
                      <w:divBdr>
                        <w:top w:val="none" w:sz="0" w:space="0" w:color="auto"/>
                        <w:left w:val="none" w:sz="0" w:space="0" w:color="auto"/>
                        <w:bottom w:val="none" w:sz="0" w:space="0" w:color="auto"/>
                        <w:right w:val="none" w:sz="0" w:space="0" w:color="auto"/>
                      </w:divBdr>
                    </w:div>
                    <w:div w:id="1016344365">
                      <w:marLeft w:val="0"/>
                      <w:marRight w:val="0"/>
                      <w:marTop w:val="0"/>
                      <w:marBottom w:val="0"/>
                      <w:divBdr>
                        <w:top w:val="none" w:sz="0" w:space="0" w:color="auto"/>
                        <w:left w:val="none" w:sz="0" w:space="0" w:color="auto"/>
                        <w:bottom w:val="none" w:sz="0" w:space="0" w:color="auto"/>
                        <w:right w:val="none" w:sz="0" w:space="0" w:color="auto"/>
                      </w:divBdr>
                    </w:div>
                    <w:div w:id="1780569340">
                      <w:marLeft w:val="0"/>
                      <w:marRight w:val="0"/>
                      <w:marTop w:val="0"/>
                      <w:marBottom w:val="0"/>
                      <w:divBdr>
                        <w:top w:val="none" w:sz="0" w:space="0" w:color="auto"/>
                        <w:left w:val="none" w:sz="0" w:space="0" w:color="auto"/>
                        <w:bottom w:val="none" w:sz="0" w:space="0" w:color="auto"/>
                        <w:right w:val="none" w:sz="0" w:space="0" w:color="auto"/>
                      </w:divBdr>
                    </w:div>
                    <w:div w:id="1942176818">
                      <w:marLeft w:val="0"/>
                      <w:marRight w:val="0"/>
                      <w:marTop w:val="0"/>
                      <w:marBottom w:val="0"/>
                      <w:divBdr>
                        <w:top w:val="none" w:sz="0" w:space="0" w:color="auto"/>
                        <w:left w:val="none" w:sz="0" w:space="0" w:color="auto"/>
                        <w:bottom w:val="none" w:sz="0" w:space="0" w:color="auto"/>
                        <w:right w:val="none" w:sz="0" w:space="0" w:color="auto"/>
                      </w:divBdr>
                    </w:div>
                    <w:div w:id="1988247020">
                      <w:marLeft w:val="0"/>
                      <w:marRight w:val="0"/>
                      <w:marTop w:val="0"/>
                      <w:marBottom w:val="0"/>
                      <w:divBdr>
                        <w:top w:val="none" w:sz="0" w:space="0" w:color="auto"/>
                        <w:left w:val="none" w:sz="0" w:space="0" w:color="auto"/>
                        <w:bottom w:val="none" w:sz="0" w:space="0" w:color="auto"/>
                        <w:right w:val="none" w:sz="0" w:space="0" w:color="auto"/>
                      </w:divBdr>
                    </w:div>
                  </w:divsChild>
                </w:div>
                <w:div w:id="1183860885">
                  <w:marLeft w:val="0"/>
                  <w:marRight w:val="0"/>
                  <w:marTop w:val="0"/>
                  <w:marBottom w:val="0"/>
                  <w:divBdr>
                    <w:top w:val="none" w:sz="0" w:space="0" w:color="auto"/>
                    <w:left w:val="none" w:sz="0" w:space="0" w:color="auto"/>
                    <w:bottom w:val="none" w:sz="0" w:space="0" w:color="auto"/>
                    <w:right w:val="none" w:sz="0" w:space="0" w:color="auto"/>
                  </w:divBdr>
                  <w:divsChild>
                    <w:div w:id="727992410">
                      <w:marLeft w:val="0"/>
                      <w:marRight w:val="0"/>
                      <w:marTop w:val="0"/>
                      <w:marBottom w:val="0"/>
                      <w:divBdr>
                        <w:top w:val="none" w:sz="0" w:space="0" w:color="auto"/>
                        <w:left w:val="none" w:sz="0" w:space="0" w:color="auto"/>
                        <w:bottom w:val="none" w:sz="0" w:space="0" w:color="auto"/>
                        <w:right w:val="none" w:sz="0" w:space="0" w:color="auto"/>
                      </w:divBdr>
                    </w:div>
                    <w:div w:id="1198667110">
                      <w:marLeft w:val="0"/>
                      <w:marRight w:val="0"/>
                      <w:marTop w:val="0"/>
                      <w:marBottom w:val="0"/>
                      <w:divBdr>
                        <w:top w:val="none" w:sz="0" w:space="0" w:color="auto"/>
                        <w:left w:val="none" w:sz="0" w:space="0" w:color="auto"/>
                        <w:bottom w:val="none" w:sz="0" w:space="0" w:color="auto"/>
                        <w:right w:val="none" w:sz="0" w:space="0" w:color="auto"/>
                      </w:divBdr>
                    </w:div>
                  </w:divsChild>
                </w:div>
                <w:div w:id="1200436864">
                  <w:marLeft w:val="0"/>
                  <w:marRight w:val="0"/>
                  <w:marTop w:val="0"/>
                  <w:marBottom w:val="0"/>
                  <w:divBdr>
                    <w:top w:val="none" w:sz="0" w:space="0" w:color="auto"/>
                    <w:left w:val="none" w:sz="0" w:space="0" w:color="auto"/>
                    <w:bottom w:val="none" w:sz="0" w:space="0" w:color="auto"/>
                    <w:right w:val="none" w:sz="0" w:space="0" w:color="auto"/>
                  </w:divBdr>
                  <w:divsChild>
                    <w:div w:id="63914184">
                      <w:marLeft w:val="0"/>
                      <w:marRight w:val="0"/>
                      <w:marTop w:val="0"/>
                      <w:marBottom w:val="0"/>
                      <w:divBdr>
                        <w:top w:val="none" w:sz="0" w:space="0" w:color="auto"/>
                        <w:left w:val="none" w:sz="0" w:space="0" w:color="auto"/>
                        <w:bottom w:val="none" w:sz="0" w:space="0" w:color="auto"/>
                        <w:right w:val="none" w:sz="0" w:space="0" w:color="auto"/>
                      </w:divBdr>
                    </w:div>
                    <w:div w:id="826440939">
                      <w:marLeft w:val="0"/>
                      <w:marRight w:val="0"/>
                      <w:marTop w:val="0"/>
                      <w:marBottom w:val="0"/>
                      <w:divBdr>
                        <w:top w:val="none" w:sz="0" w:space="0" w:color="auto"/>
                        <w:left w:val="none" w:sz="0" w:space="0" w:color="auto"/>
                        <w:bottom w:val="none" w:sz="0" w:space="0" w:color="auto"/>
                        <w:right w:val="none" w:sz="0" w:space="0" w:color="auto"/>
                      </w:divBdr>
                    </w:div>
                    <w:div w:id="1829663528">
                      <w:marLeft w:val="0"/>
                      <w:marRight w:val="0"/>
                      <w:marTop w:val="0"/>
                      <w:marBottom w:val="0"/>
                      <w:divBdr>
                        <w:top w:val="none" w:sz="0" w:space="0" w:color="auto"/>
                        <w:left w:val="none" w:sz="0" w:space="0" w:color="auto"/>
                        <w:bottom w:val="none" w:sz="0" w:space="0" w:color="auto"/>
                        <w:right w:val="none" w:sz="0" w:space="0" w:color="auto"/>
                      </w:divBdr>
                    </w:div>
                    <w:div w:id="1891843661">
                      <w:marLeft w:val="0"/>
                      <w:marRight w:val="0"/>
                      <w:marTop w:val="0"/>
                      <w:marBottom w:val="0"/>
                      <w:divBdr>
                        <w:top w:val="none" w:sz="0" w:space="0" w:color="auto"/>
                        <w:left w:val="none" w:sz="0" w:space="0" w:color="auto"/>
                        <w:bottom w:val="none" w:sz="0" w:space="0" w:color="auto"/>
                        <w:right w:val="none" w:sz="0" w:space="0" w:color="auto"/>
                      </w:divBdr>
                    </w:div>
                  </w:divsChild>
                </w:div>
                <w:div w:id="1211072459">
                  <w:marLeft w:val="0"/>
                  <w:marRight w:val="0"/>
                  <w:marTop w:val="0"/>
                  <w:marBottom w:val="0"/>
                  <w:divBdr>
                    <w:top w:val="none" w:sz="0" w:space="0" w:color="auto"/>
                    <w:left w:val="none" w:sz="0" w:space="0" w:color="auto"/>
                    <w:bottom w:val="none" w:sz="0" w:space="0" w:color="auto"/>
                    <w:right w:val="none" w:sz="0" w:space="0" w:color="auto"/>
                  </w:divBdr>
                  <w:divsChild>
                    <w:div w:id="1168907955">
                      <w:marLeft w:val="0"/>
                      <w:marRight w:val="0"/>
                      <w:marTop w:val="0"/>
                      <w:marBottom w:val="0"/>
                      <w:divBdr>
                        <w:top w:val="none" w:sz="0" w:space="0" w:color="auto"/>
                        <w:left w:val="none" w:sz="0" w:space="0" w:color="auto"/>
                        <w:bottom w:val="none" w:sz="0" w:space="0" w:color="auto"/>
                        <w:right w:val="none" w:sz="0" w:space="0" w:color="auto"/>
                      </w:divBdr>
                    </w:div>
                  </w:divsChild>
                </w:div>
                <w:div w:id="1217550490">
                  <w:marLeft w:val="0"/>
                  <w:marRight w:val="0"/>
                  <w:marTop w:val="0"/>
                  <w:marBottom w:val="0"/>
                  <w:divBdr>
                    <w:top w:val="none" w:sz="0" w:space="0" w:color="auto"/>
                    <w:left w:val="none" w:sz="0" w:space="0" w:color="auto"/>
                    <w:bottom w:val="none" w:sz="0" w:space="0" w:color="auto"/>
                    <w:right w:val="none" w:sz="0" w:space="0" w:color="auto"/>
                  </w:divBdr>
                  <w:divsChild>
                    <w:div w:id="307127872">
                      <w:marLeft w:val="0"/>
                      <w:marRight w:val="0"/>
                      <w:marTop w:val="0"/>
                      <w:marBottom w:val="0"/>
                      <w:divBdr>
                        <w:top w:val="none" w:sz="0" w:space="0" w:color="auto"/>
                        <w:left w:val="none" w:sz="0" w:space="0" w:color="auto"/>
                        <w:bottom w:val="none" w:sz="0" w:space="0" w:color="auto"/>
                        <w:right w:val="none" w:sz="0" w:space="0" w:color="auto"/>
                      </w:divBdr>
                    </w:div>
                  </w:divsChild>
                </w:div>
                <w:div w:id="1233584460">
                  <w:marLeft w:val="0"/>
                  <w:marRight w:val="0"/>
                  <w:marTop w:val="0"/>
                  <w:marBottom w:val="0"/>
                  <w:divBdr>
                    <w:top w:val="none" w:sz="0" w:space="0" w:color="auto"/>
                    <w:left w:val="none" w:sz="0" w:space="0" w:color="auto"/>
                    <w:bottom w:val="none" w:sz="0" w:space="0" w:color="auto"/>
                    <w:right w:val="none" w:sz="0" w:space="0" w:color="auto"/>
                  </w:divBdr>
                  <w:divsChild>
                    <w:div w:id="132065788">
                      <w:marLeft w:val="0"/>
                      <w:marRight w:val="0"/>
                      <w:marTop w:val="0"/>
                      <w:marBottom w:val="0"/>
                      <w:divBdr>
                        <w:top w:val="none" w:sz="0" w:space="0" w:color="auto"/>
                        <w:left w:val="none" w:sz="0" w:space="0" w:color="auto"/>
                        <w:bottom w:val="none" w:sz="0" w:space="0" w:color="auto"/>
                        <w:right w:val="none" w:sz="0" w:space="0" w:color="auto"/>
                      </w:divBdr>
                    </w:div>
                  </w:divsChild>
                </w:div>
                <w:div w:id="1280801792">
                  <w:marLeft w:val="0"/>
                  <w:marRight w:val="0"/>
                  <w:marTop w:val="0"/>
                  <w:marBottom w:val="0"/>
                  <w:divBdr>
                    <w:top w:val="none" w:sz="0" w:space="0" w:color="auto"/>
                    <w:left w:val="none" w:sz="0" w:space="0" w:color="auto"/>
                    <w:bottom w:val="none" w:sz="0" w:space="0" w:color="auto"/>
                    <w:right w:val="none" w:sz="0" w:space="0" w:color="auto"/>
                  </w:divBdr>
                  <w:divsChild>
                    <w:div w:id="266738129">
                      <w:marLeft w:val="0"/>
                      <w:marRight w:val="0"/>
                      <w:marTop w:val="0"/>
                      <w:marBottom w:val="0"/>
                      <w:divBdr>
                        <w:top w:val="none" w:sz="0" w:space="0" w:color="auto"/>
                        <w:left w:val="none" w:sz="0" w:space="0" w:color="auto"/>
                        <w:bottom w:val="none" w:sz="0" w:space="0" w:color="auto"/>
                        <w:right w:val="none" w:sz="0" w:space="0" w:color="auto"/>
                      </w:divBdr>
                    </w:div>
                    <w:div w:id="1881895169">
                      <w:marLeft w:val="0"/>
                      <w:marRight w:val="0"/>
                      <w:marTop w:val="0"/>
                      <w:marBottom w:val="0"/>
                      <w:divBdr>
                        <w:top w:val="none" w:sz="0" w:space="0" w:color="auto"/>
                        <w:left w:val="none" w:sz="0" w:space="0" w:color="auto"/>
                        <w:bottom w:val="none" w:sz="0" w:space="0" w:color="auto"/>
                        <w:right w:val="none" w:sz="0" w:space="0" w:color="auto"/>
                      </w:divBdr>
                    </w:div>
                  </w:divsChild>
                </w:div>
                <w:div w:id="1285114552">
                  <w:marLeft w:val="0"/>
                  <w:marRight w:val="0"/>
                  <w:marTop w:val="0"/>
                  <w:marBottom w:val="0"/>
                  <w:divBdr>
                    <w:top w:val="none" w:sz="0" w:space="0" w:color="auto"/>
                    <w:left w:val="none" w:sz="0" w:space="0" w:color="auto"/>
                    <w:bottom w:val="none" w:sz="0" w:space="0" w:color="auto"/>
                    <w:right w:val="none" w:sz="0" w:space="0" w:color="auto"/>
                  </w:divBdr>
                  <w:divsChild>
                    <w:div w:id="1156533412">
                      <w:marLeft w:val="0"/>
                      <w:marRight w:val="0"/>
                      <w:marTop w:val="0"/>
                      <w:marBottom w:val="0"/>
                      <w:divBdr>
                        <w:top w:val="none" w:sz="0" w:space="0" w:color="auto"/>
                        <w:left w:val="none" w:sz="0" w:space="0" w:color="auto"/>
                        <w:bottom w:val="none" w:sz="0" w:space="0" w:color="auto"/>
                        <w:right w:val="none" w:sz="0" w:space="0" w:color="auto"/>
                      </w:divBdr>
                    </w:div>
                  </w:divsChild>
                </w:div>
                <w:div w:id="1327444005">
                  <w:marLeft w:val="0"/>
                  <w:marRight w:val="0"/>
                  <w:marTop w:val="0"/>
                  <w:marBottom w:val="0"/>
                  <w:divBdr>
                    <w:top w:val="none" w:sz="0" w:space="0" w:color="auto"/>
                    <w:left w:val="none" w:sz="0" w:space="0" w:color="auto"/>
                    <w:bottom w:val="none" w:sz="0" w:space="0" w:color="auto"/>
                    <w:right w:val="none" w:sz="0" w:space="0" w:color="auto"/>
                  </w:divBdr>
                  <w:divsChild>
                    <w:div w:id="1857503479">
                      <w:marLeft w:val="0"/>
                      <w:marRight w:val="0"/>
                      <w:marTop w:val="0"/>
                      <w:marBottom w:val="0"/>
                      <w:divBdr>
                        <w:top w:val="none" w:sz="0" w:space="0" w:color="auto"/>
                        <w:left w:val="none" w:sz="0" w:space="0" w:color="auto"/>
                        <w:bottom w:val="none" w:sz="0" w:space="0" w:color="auto"/>
                        <w:right w:val="none" w:sz="0" w:space="0" w:color="auto"/>
                      </w:divBdr>
                    </w:div>
                  </w:divsChild>
                </w:div>
                <w:div w:id="1328557151">
                  <w:marLeft w:val="0"/>
                  <w:marRight w:val="0"/>
                  <w:marTop w:val="0"/>
                  <w:marBottom w:val="0"/>
                  <w:divBdr>
                    <w:top w:val="none" w:sz="0" w:space="0" w:color="auto"/>
                    <w:left w:val="none" w:sz="0" w:space="0" w:color="auto"/>
                    <w:bottom w:val="none" w:sz="0" w:space="0" w:color="auto"/>
                    <w:right w:val="none" w:sz="0" w:space="0" w:color="auto"/>
                  </w:divBdr>
                  <w:divsChild>
                    <w:div w:id="108085201">
                      <w:marLeft w:val="0"/>
                      <w:marRight w:val="0"/>
                      <w:marTop w:val="0"/>
                      <w:marBottom w:val="0"/>
                      <w:divBdr>
                        <w:top w:val="none" w:sz="0" w:space="0" w:color="auto"/>
                        <w:left w:val="none" w:sz="0" w:space="0" w:color="auto"/>
                        <w:bottom w:val="none" w:sz="0" w:space="0" w:color="auto"/>
                        <w:right w:val="none" w:sz="0" w:space="0" w:color="auto"/>
                      </w:divBdr>
                    </w:div>
                    <w:div w:id="461115719">
                      <w:marLeft w:val="0"/>
                      <w:marRight w:val="0"/>
                      <w:marTop w:val="0"/>
                      <w:marBottom w:val="0"/>
                      <w:divBdr>
                        <w:top w:val="none" w:sz="0" w:space="0" w:color="auto"/>
                        <w:left w:val="none" w:sz="0" w:space="0" w:color="auto"/>
                        <w:bottom w:val="none" w:sz="0" w:space="0" w:color="auto"/>
                        <w:right w:val="none" w:sz="0" w:space="0" w:color="auto"/>
                      </w:divBdr>
                    </w:div>
                    <w:div w:id="643657520">
                      <w:marLeft w:val="0"/>
                      <w:marRight w:val="0"/>
                      <w:marTop w:val="0"/>
                      <w:marBottom w:val="0"/>
                      <w:divBdr>
                        <w:top w:val="none" w:sz="0" w:space="0" w:color="auto"/>
                        <w:left w:val="none" w:sz="0" w:space="0" w:color="auto"/>
                        <w:bottom w:val="none" w:sz="0" w:space="0" w:color="auto"/>
                        <w:right w:val="none" w:sz="0" w:space="0" w:color="auto"/>
                      </w:divBdr>
                    </w:div>
                    <w:div w:id="715009930">
                      <w:marLeft w:val="0"/>
                      <w:marRight w:val="0"/>
                      <w:marTop w:val="0"/>
                      <w:marBottom w:val="0"/>
                      <w:divBdr>
                        <w:top w:val="none" w:sz="0" w:space="0" w:color="auto"/>
                        <w:left w:val="none" w:sz="0" w:space="0" w:color="auto"/>
                        <w:bottom w:val="none" w:sz="0" w:space="0" w:color="auto"/>
                        <w:right w:val="none" w:sz="0" w:space="0" w:color="auto"/>
                      </w:divBdr>
                    </w:div>
                    <w:div w:id="928385991">
                      <w:marLeft w:val="0"/>
                      <w:marRight w:val="0"/>
                      <w:marTop w:val="0"/>
                      <w:marBottom w:val="0"/>
                      <w:divBdr>
                        <w:top w:val="none" w:sz="0" w:space="0" w:color="auto"/>
                        <w:left w:val="none" w:sz="0" w:space="0" w:color="auto"/>
                        <w:bottom w:val="none" w:sz="0" w:space="0" w:color="auto"/>
                        <w:right w:val="none" w:sz="0" w:space="0" w:color="auto"/>
                      </w:divBdr>
                    </w:div>
                    <w:div w:id="1543126261">
                      <w:marLeft w:val="0"/>
                      <w:marRight w:val="0"/>
                      <w:marTop w:val="0"/>
                      <w:marBottom w:val="0"/>
                      <w:divBdr>
                        <w:top w:val="none" w:sz="0" w:space="0" w:color="auto"/>
                        <w:left w:val="none" w:sz="0" w:space="0" w:color="auto"/>
                        <w:bottom w:val="none" w:sz="0" w:space="0" w:color="auto"/>
                        <w:right w:val="none" w:sz="0" w:space="0" w:color="auto"/>
                      </w:divBdr>
                    </w:div>
                    <w:div w:id="1681082957">
                      <w:marLeft w:val="0"/>
                      <w:marRight w:val="0"/>
                      <w:marTop w:val="0"/>
                      <w:marBottom w:val="0"/>
                      <w:divBdr>
                        <w:top w:val="none" w:sz="0" w:space="0" w:color="auto"/>
                        <w:left w:val="none" w:sz="0" w:space="0" w:color="auto"/>
                        <w:bottom w:val="none" w:sz="0" w:space="0" w:color="auto"/>
                        <w:right w:val="none" w:sz="0" w:space="0" w:color="auto"/>
                      </w:divBdr>
                    </w:div>
                    <w:div w:id="1749108409">
                      <w:marLeft w:val="0"/>
                      <w:marRight w:val="0"/>
                      <w:marTop w:val="0"/>
                      <w:marBottom w:val="0"/>
                      <w:divBdr>
                        <w:top w:val="none" w:sz="0" w:space="0" w:color="auto"/>
                        <w:left w:val="none" w:sz="0" w:space="0" w:color="auto"/>
                        <w:bottom w:val="none" w:sz="0" w:space="0" w:color="auto"/>
                        <w:right w:val="none" w:sz="0" w:space="0" w:color="auto"/>
                      </w:divBdr>
                    </w:div>
                    <w:div w:id="1842817766">
                      <w:marLeft w:val="0"/>
                      <w:marRight w:val="0"/>
                      <w:marTop w:val="0"/>
                      <w:marBottom w:val="0"/>
                      <w:divBdr>
                        <w:top w:val="none" w:sz="0" w:space="0" w:color="auto"/>
                        <w:left w:val="none" w:sz="0" w:space="0" w:color="auto"/>
                        <w:bottom w:val="none" w:sz="0" w:space="0" w:color="auto"/>
                        <w:right w:val="none" w:sz="0" w:space="0" w:color="auto"/>
                      </w:divBdr>
                    </w:div>
                  </w:divsChild>
                </w:div>
                <w:div w:id="1331327669">
                  <w:marLeft w:val="0"/>
                  <w:marRight w:val="0"/>
                  <w:marTop w:val="0"/>
                  <w:marBottom w:val="0"/>
                  <w:divBdr>
                    <w:top w:val="none" w:sz="0" w:space="0" w:color="auto"/>
                    <w:left w:val="none" w:sz="0" w:space="0" w:color="auto"/>
                    <w:bottom w:val="none" w:sz="0" w:space="0" w:color="auto"/>
                    <w:right w:val="none" w:sz="0" w:space="0" w:color="auto"/>
                  </w:divBdr>
                  <w:divsChild>
                    <w:div w:id="476149599">
                      <w:marLeft w:val="0"/>
                      <w:marRight w:val="0"/>
                      <w:marTop w:val="0"/>
                      <w:marBottom w:val="0"/>
                      <w:divBdr>
                        <w:top w:val="none" w:sz="0" w:space="0" w:color="auto"/>
                        <w:left w:val="none" w:sz="0" w:space="0" w:color="auto"/>
                        <w:bottom w:val="none" w:sz="0" w:space="0" w:color="auto"/>
                        <w:right w:val="none" w:sz="0" w:space="0" w:color="auto"/>
                      </w:divBdr>
                    </w:div>
                    <w:div w:id="757872015">
                      <w:marLeft w:val="0"/>
                      <w:marRight w:val="0"/>
                      <w:marTop w:val="0"/>
                      <w:marBottom w:val="0"/>
                      <w:divBdr>
                        <w:top w:val="none" w:sz="0" w:space="0" w:color="auto"/>
                        <w:left w:val="none" w:sz="0" w:space="0" w:color="auto"/>
                        <w:bottom w:val="none" w:sz="0" w:space="0" w:color="auto"/>
                        <w:right w:val="none" w:sz="0" w:space="0" w:color="auto"/>
                      </w:divBdr>
                    </w:div>
                    <w:div w:id="968706607">
                      <w:marLeft w:val="0"/>
                      <w:marRight w:val="0"/>
                      <w:marTop w:val="0"/>
                      <w:marBottom w:val="0"/>
                      <w:divBdr>
                        <w:top w:val="none" w:sz="0" w:space="0" w:color="auto"/>
                        <w:left w:val="none" w:sz="0" w:space="0" w:color="auto"/>
                        <w:bottom w:val="none" w:sz="0" w:space="0" w:color="auto"/>
                        <w:right w:val="none" w:sz="0" w:space="0" w:color="auto"/>
                      </w:divBdr>
                    </w:div>
                  </w:divsChild>
                </w:div>
                <w:div w:id="1344670355">
                  <w:marLeft w:val="0"/>
                  <w:marRight w:val="0"/>
                  <w:marTop w:val="0"/>
                  <w:marBottom w:val="0"/>
                  <w:divBdr>
                    <w:top w:val="none" w:sz="0" w:space="0" w:color="auto"/>
                    <w:left w:val="none" w:sz="0" w:space="0" w:color="auto"/>
                    <w:bottom w:val="none" w:sz="0" w:space="0" w:color="auto"/>
                    <w:right w:val="none" w:sz="0" w:space="0" w:color="auto"/>
                  </w:divBdr>
                  <w:divsChild>
                    <w:div w:id="1230846115">
                      <w:marLeft w:val="0"/>
                      <w:marRight w:val="0"/>
                      <w:marTop w:val="0"/>
                      <w:marBottom w:val="0"/>
                      <w:divBdr>
                        <w:top w:val="none" w:sz="0" w:space="0" w:color="auto"/>
                        <w:left w:val="none" w:sz="0" w:space="0" w:color="auto"/>
                        <w:bottom w:val="none" w:sz="0" w:space="0" w:color="auto"/>
                        <w:right w:val="none" w:sz="0" w:space="0" w:color="auto"/>
                      </w:divBdr>
                    </w:div>
                  </w:divsChild>
                </w:div>
                <w:div w:id="1360666351">
                  <w:marLeft w:val="0"/>
                  <w:marRight w:val="0"/>
                  <w:marTop w:val="0"/>
                  <w:marBottom w:val="0"/>
                  <w:divBdr>
                    <w:top w:val="none" w:sz="0" w:space="0" w:color="auto"/>
                    <w:left w:val="none" w:sz="0" w:space="0" w:color="auto"/>
                    <w:bottom w:val="none" w:sz="0" w:space="0" w:color="auto"/>
                    <w:right w:val="none" w:sz="0" w:space="0" w:color="auto"/>
                  </w:divBdr>
                  <w:divsChild>
                    <w:div w:id="310790525">
                      <w:marLeft w:val="0"/>
                      <w:marRight w:val="0"/>
                      <w:marTop w:val="0"/>
                      <w:marBottom w:val="0"/>
                      <w:divBdr>
                        <w:top w:val="none" w:sz="0" w:space="0" w:color="auto"/>
                        <w:left w:val="none" w:sz="0" w:space="0" w:color="auto"/>
                        <w:bottom w:val="none" w:sz="0" w:space="0" w:color="auto"/>
                        <w:right w:val="none" w:sz="0" w:space="0" w:color="auto"/>
                      </w:divBdr>
                    </w:div>
                  </w:divsChild>
                </w:div>
                <w:div w:id="1387149022">
                  <w:marLeft w:val="0"/>
                  <w:marRight w:val="0"/>
                  <w:marTop w:val="0"/>
                  <w:marBottom w:val="0"/>
                  <w:divBdr>
                    <w:top w:val="none" w:sz="0" w:space="0" w:color="auto"/>
                    <w:left w:val="none" w:sz="0" w:space="0" w:color="auto"/>
                    <w:bottom w:val="none" w:sz="0" w:space="0" w:color="auto"/>
                    <w:right w:val="none" w:sz="0" w:space="0" w:color="auto"/>
                  </w:divBdr>
                  <w:divsChild>
                    <w:div w:id="1752577937">
                      <w:marLeft w:val="0"/>
                      <w:marRight w:val="0"/>
                      <w:marTop w:val="0"/>
                      <w:marBottom w:val="0"/>
                      <w:divBdr>
                        <w:top w:val="none" w:sz="0" w:space="0" w:color="auto"/>
                        <w:left w:val="none" w:sz="0" w:space="0" w:color="auto"/>
                        <w:bottom w:val="none" w:sz="0" w:space="0" w:color="auto"/>
                        <w:right w:val="none" w:sz="0" w:space="0" w:color="auto"/>
                      </w:divBdr>
                    </w:div>
                  </w:divsChild>
                </w:div>
                <w:div w:id="1415280237">
                  <w:marLeft w:val="0"/>
                  <w:marRight w:val="0"/>
                  <w:marTop w:val="0"/>
                  <w:marBottom w:val="0"/>
                  <w:divBdr>
                    <w:top w:val="none" w:sz="0" w:space="0" w:color="auto"/>
                    <w:left w:val="none" w:sz="0" w:space="0" w:color="auto"/>
                    <w:bottom w:val="none" w:sz="0" w:space="0" w:color="auto"/>
                    <w:right w:val="none" w:sz="0" w:space="0" w:color="auto"/>
                  </w:divBdr>
                  <w:divsChild>
                    <w:div w:id="1627194180">
                      <w:marLeft w:val="0"/>
                      <w:marRight w:val="0"/>
                      <w:marTop w:val="0"/>
                      <w:marBottom w:val="0"/>
                      <w:divBdr>
                        <w:top w:val="none" w:sz="0" w:space="0" w:color="auto"/>
                        <w:left w:val="none" w:sz="0" w:space="0" w:color="auto"/>
                        <w:bottom w:val="none" w:sz="0" w:space="0" w:color="auto"/>
                        <w:right w:val="none" w:sz="0" w:space="0" w:color="auto"/>
                      </w:divBdr>
                    </w:div>
                  </w:divsChild>
                </w:div>
                <w:div w:id="1434321853">
                  <w:marLeft w:val="0"/>
                  <w:marRight w:val="0"/>
                  <w:marTop w:val="0"/>
                  <w:marBottom w:val="0"/>
                  <w:divBdr>
                    <w:top w:val="none" w:sz="0" w:space="0" w:color="auto"/>
                    <w:left w:val="none" w:sz="0" w:space="0" w:color="auto"/>
                    <w:bottom w:val="none" w:sz="0" w:space="0" w:color="auto"/>
                    <w:right w:val="none" w:sz="0" w:space="0" w:color="auto"/>
                  </w:divBdr>
                  <w:divsChild>
                    <w:div w:id="1261180812">
                      <w:marLeft w:val="0"/>
                      <w:marRight w:val="0"/>
                      <w:marTop w:val="0"/>
                      <w:marBottom w:val="0"/>
                      <w:divBdr>
                        <w:top w:val="none" w:sz="0" w:space="0" w:color="auto"/>
                        <w:left w:val="none" w:sz="0" w:space="0" w:color="auto"/>
                        <w:bottom w:val="none" w:sz="0" w:space="0" w:color="auto"/>
                        <w:right w:val="none" w:sz="0" w:space="0" w:color="auto"/>
                      </w:divBdr>
                    </w:div>
                  </w:divsChild>
                </w:div>
                <w:div w:id="1462192075">
                  <w:marLeft w:val="0"/>
                  <w:marRight w:val="0"/>
                  <w:marTop w:val="0"/>
                  <w:marBottom w:val="0"/>
                  <w:divBdr>
                    <w:top w:val="none" w:sz="0" w:space="0" w:color="auto"/>
                    <w:left w:val="none" w:sz="0" w:space="0" w:color="auto"/>
                    <w:bottom w:val="none" w:sz="0" w:space="0" w:color="auto"/>
                    <w:right w:val="none" w:sz="0" w:space="0" w:color="auto"/>
                  </w:divBdr>
                  <w:divsChild>
                    <w:div w:id="1624456509">
                      <w:marLeft w:val="0"/>
                      <w:marRight w:val="0"/>
                      <w:marTop w:val="0"/>
                      <w:marBottom w:val="0"/>
                      <w:divBdr>
                        <w:top w:val="none" w:sz="0" w:space="0" w:color="auto"/>
                        <w:left w:val="none" w:sz="0" w:space="0" w:color="auto"/>
                        <w:bottom w:val="none" w:sz="0" w:space="0" w:color="auto"/>
                        <w:right w:val="none" w:sz="0" w:space="0" w:color="auto"/>
                      </w:divBdr>
                    </w:div>
                  </w:divsChild>
                </w:div>
                <w:div w:id="1474063271">
                  <w:marLeft w:val="0"/>
                  <w:marRight w:val="0"/>
                  <w:marTop w:val="0"/>
                  <w:marBottom w:val="0"/>
                  <w:divBdr>
                    <w:top w:val="none" w:sz="0" w:space="0" w:color="auto"/>
                    <w:left w:val="none" w:sz="0" w:space="0" w:color="auto"/>
                    <w:bottom w:val="none" w:sz="0" w:space="0" w:color="auto"/>
                    <w:right w:val="none" w:sz="0" w:space="0" w:color="auto"/>
                  </w:divBdr>
                  <w:divsChild>
                    <w:div w:id="700015835">
                      <w:marLeft w:val="0"/>
                      <w:marRight w:val="0"/>
                      <w:marTop w:val="0"/>
                      <w:marBottom w:val="0"/>
                      <w:divBdr>
                        <w:top w:val="none" w:sz="0" w:space="0" w:color="auto"/>
                        <w:left w:val="none" w:sz="0" w:space="0" w:color="auto"/>
                        <w:bottom w:val="none" w:sz="0" w:space="0" w:color="auto"/>
                        <w:right w:val="none" w:sz="0" w:space="0" w:color="auto"/>
                      </w:divBdr>
                    </w:div>
                  </w:divsChild>
                </w:div>
                <w:div w:id="1474175811">
                  <w:marLeft w:val="0"/>
                  <w:marRight w:val="0"/>
                  <w:marTop w:val="0"/>
                  <w:marBottom w:val="0"/>
                  <w:divBdr>
                    <w:top w:val="none" w:sz="0" w:space="0" w:color="auto"/>
                    <w:left w:val="none" w:sz="0" w:space="0" w:color="auto"/>
                    <w:bottom w:val="none" w:sz="0" w:space="0" w:color="auto"/>
                    <w:right w:val="none" w:sz="0" w:space="0" w:color="auto"/>
                  </w:divBdr>
                  <w:divsChild>
                    <w:div w:id="425274343">
                      <w:marLeft w:val="0"/>
                      <w:marRight w:val="0"/>
                      <w:marTop w:val="0"/>
                      <w:marBottom w:val="0"/>
                      <w:divBdr>
                        <w:top w:val="none" w:sz="0" w:space="0" w:color="auto"/>
                        <w:left w:val="none" w:sz="0" w:space="0" w:color="auto"/>
                        <w:bottom w:val="none" w:sz="0" w:space="0" w:color="auto"/>
                        <w:right w:val="none" w:sz="0" w:space="0" w:color="auto"/>
                      </w:divBdr>
                    </w:div>
                  </w:divsChild>
                </w:div>
                <w:div w:id="1519658989">
                  <w:marLeft w:val="0"/>
                  <w:marRight w:val="0"/>
                  <w:marTop w:val="0"/>
                  <w:marBottom w:val="0"/>
                  <w:divBdr>
                    <w:top w:val="none" w:sz="0" w:space="0" w:color="auto"/>
                    <w:left w:val="none" w:sz="0" w:space="0" w:color="auto"/>
                    <w:bottom w:val="none" w:sz="0" w:space="0" w:color="auto"/>
                    <w:right w:val="none" w:sz="0" w:space="0" w:color="auto"/>
                  </w:divBdr>
                  <w:divsChild>
                    <w:div w:id="610624438">
                      <w:marLeft w:val="0"/>
                      <w:marRight w:val="0"/>
                      <w:marTop w:val="0"/>
                      <w:marBottom w:val="0"/>
                      <w:divBdr>
                        <w:top w:val="none" w:sz="0" w:space="0" w:color="auto"/>
                        <w:left w:val="none" w:sz="0" w:space="0" w:color="auto"/>
                        <w:bottom w:val="none" w:sz="0" w:space="0" w:color="auto"/>
                        <w:right w:val="none" w:sz="0" w:space="0" w:color="auto"/>
                      </w:divBdr>
                    </w:div>
                  </w:divsChild>
                </w:div>
                <w:div w:id="1528375197">
                  <w:marLeft w:val="0"/>
                  <w:marRight w:val="0"/>
                  <w:marTop w:val="0"/>
                  <w:marBottom w:val="0"/>
                  <w:divBdr>
                    <w:top w:val="none" w:sz="0" w:space="0" w:color="auto"/>
                    <w:left w:val="none" w:sz="0" w:space="0" w:color="auto"/>
                    <w:bottom w:val="none" w:sz="0" w:space="0" w:color="auto"/>
                    <w:right w:val="none" w:sz="0" w:space="0" w:color="auto"/>
                  </w:divBdr>
                  <w:divsChild>
                    <w:div w:id="1799254109">
                      <w:marLeft w:val="0"/>
                      <w:marRight w:val="0"/>
                      <w:marTop w:val="0"/>
                      <w:marBottom w:val="0"/>
                      <w:divBdr>
                        <w:top w:val="none" w:sz="0" w:space="0" w:color="auto"/>
                        <w:left w:val="none" w:sz="0" w:space="0" w:color="auto"/>
                        <w:bottom w:val="none" w:sz="0" w:space="0" w:color="auto"/>
                        <w:right w:val="none" w:sz="0" w:space="0" w:color="auto"/>
                      </w:divBdr>
                    </w:div>
                  </w:divsChild>
                </w:div>
                <w:div w:id="1529831326">
                  <w:marLeft w:val="0"/>
                  <w:marRight w:val="0"/>
                  <w:marTop w:val="0"/>
                  <w:marBottom w:val="0"/>
                  <w:divBdr>
                    <w:top w:val="none" w:sz="0" w:space="0" w:color="auto"/>
                    <w:left w:val="none" w:sz="0" w:space="0" w:color="auto"/>
                    <w:bottom w:val="none" w:sz="0" w:space="0" w:color="auto"/>
                    <w:right w:val="none" w:sz="0" w:space="0" w:color="auto"/>
                  </w:divBdr>
                  <w:divsChild>
                    <w:div w:id="866333642">
                      <w:marLeft w:val="0"/>
                      <w:marRight w:val="0"/>
                      <w:marTop w:val="0"/>
                      <w:marBottom w:val="0"/>
                      <w:divBdr>
                        <w:top w:val="none" w:sz="0" w:space="0" w:color="auto"/>
                        <w:left w:val="none" w:sz="0" w:space="0" w:color="auto"/>
                        <w:bottom w:val="none" w:sz="0" w:space="0" w:color="auto"/>
                        <w:right w:val="none" w:sz="0" w:space="0" w:color="auto"/>
                      </w:divBdr>
                    </w:div>
                    <w:div w:id="1275936964">
                      <w:marLeft w:val="0"/>
                      <w:marRight w:val="0"/>
                      <w:marTop w:val="0"/>
                      <w:marBottom w:val="0"/>
                      <w:divBdr>
                        <w:top w:val="none" w:sz="0" w:space="0" w:color="auto"/>
                        <w:left w:val="none" w:sz="0" w:space="0" w:color="auto"/>
                        <w:bottom w:val="none" w:sz="0" w:space="0" w:color="auto"/>
                        <w:right w:val="none" w:sz="0" w:space="0" w:color="auto"/>
                      </w:divBdr>
                    </w:div>
                  </w:divsChild>
                </w:div>
                <w:div w:id="1545095996">
                  <w:marLeft w:val="0"/>
                  <w:marRight w:val="0"/>
                  <w:marTop w:val="0"/>
                  <w:marBottom w:val="0"/>
                  <w:divBdr>
                    <w:top w:val="none" w:sz="0" w:space="0" w:color="auto"/>
                    <w:left w:val="none" w:sz="0" w:space="0" w:color="auto"/>
                    <w:bottom w:val="none" w:sz="0" w:space="0" w:color="auto"/>
                    <w:right w:val="none" w:sz="0" w:space="0" w:color="auto"/>
                  </w:divBdr>
                  <w:divsChild>
                    <w:div w:id="329529964">
                      <w:marLeft w:val="0"/>
                      <w:marRight w:val="0"/>
                      <w:marTop w:val="0"/>
                      <w:marBottom w:val="0"/>
                      <w:divBdr>
                        <w:top w:val="none" w:sz="0" w:space="0" w:color="auto"/>
                        <w:left w:val="none" w:sz="0" w:space="0" w:color="auto"/>
                        <w:bottom w:val="none" w:sz="0" w:space="0" w:color="auto"/>
                        <w:right w:val="none" w:sz="0" w:space="0" w:color="auto"/>
                      </w:divBdr>
                    </w:div>
                    <w:div w:id="519317263">
                      <w:marLeft w:val="0"/>
                      <w:marRight w:val="0"/>
                      <w:marTop w:val="0"/>
                      <w:marBottom w:val="0"/>
                      <w:divBdr>
                        <w:top w:val="none" w:sz="0" w:space="0" w:color="auto"/>
                        <w:left w:val="none" w:sz="0" w:space="0" w:color="auto"/>
                        <w:bottom w:val="none" w:sz="0" w:space="0" w:color="auto"/>
                        <w:right w:val="none" w:sz="0" w:space="0" w:color="auto"/>
                      </w:divBdr>
                    </w:div>
                    <w:div w:id="1355692300">
                      <w:marLeft w:val="0"/>
                      <w:marRight w:val="0"/>
                      <w:marTop w:val="0"/>
                      <w:marBottom w:val="0"/>
                      <w:divBdr>
                        <w:top w:val="none" w:sz="0" w:space="0" w:color="auto"/>
                        <w:left w:val="none" w:sz="0" w:space="0" w:color="auto"/>
                        <w:bottom w:val="none" w:sz="0" w:space="0" w:color="auto"/>
                        <w:right w:val="none" w:sz="0" w:space="0" w:color="auto"/>
                      </w:divBdr>
                    </w:div>
                    <w:div w:id="1597708991">
                      <w:marLeft w:val="0"/>
                      <w:marRight w:val="0"/>
                      <w:marTop w:val="0"/>
                      <w:marBottom w:val="0"/>
                      <w:divBdr>
                        <w:top w:val="none" w:sz="0" w:space="0" w:color="auto"/>
                        <w:left w:val="none" w:sz="0" w:space="0" w:color="auto"/>
                        <w:bottom w:val="none" w:sz="0" w:space="0" w:color="auto"/>
                        <w:right w:val="none" w:sz="0" w:space="0" w:color="auto"/>
                      </w:divBdr>
                    </w:div>
                    <w:div w:id="2016765968">
                      <w:marLeft w:val="0"/>
                      <w:marRight w:val="0"/>
                      <w:marTop w:val="0"/>
                      <w:marBottom w:val="0"/>
                      <w:divBdr>
                        <w:top w:val="none" w:sz="0" w:space="0" w:color="auto"/>
                        <w:left w:val="none" w:sz="0" w:space="0" w:color="auto"/>
                        <w:bottom w:val="none" w:sz="0" w:space="0" w:color="auto"/>
                        <w:right w:val="none" w:sz="0" w:space="0" w:color="auto"/>
                      </w:divBdr>
                    </w:div>
                  </w:divsChild>
                </w:div>
                <w:div w:id="1559781121">
                  <w:marLeft w:val="0"/>
                  <w:marRight w:val="0"/>
                  <w:marTop w:val="0"/>
                  <w:marBottom w:val="0"/>
                  <w:divBdr>
                    <w:top w:val="none" w:sz="0" w:space="0" w:color="auto"/>
                    <w:left w:val="none" w:sz="0" w:space="0" w:color="auto"/>
                    <w:bottom w:val="none" w:sz="0" w:space="0" w:color="auto"/>
                    <w:right w:val="none" w:sz="0" w:space="0" w:color="auto"/>
                  </w:divBdr>
                  <w:divsChild>
                    <w:div w:id="1068186594">
                      <w:marLeft w:val="0"/>
                      <w:marRight w:val="0"/>
                      <w:marTop w:val="0"/>
                      <w:marBottom w:val="0"/>
                      <w:divBdr>
                        <w:top w:val="none" w:sz="0" w:space="0" w:color="auto"/>
                        <w:left w:val="none" w:sz="0" w:space="0" w:color="auto"/>
                        <w:bottom w:val="none" w:sz="0" w:space="0" w:color="auto"/>
                        <w:right w:val="none" w:sz="0" w:space="0" w:color="auto"/>
                      </w:divBdr>
                    </w:div>
                  </w:divsChild>
                </w:div>
                <w:div w:id="1575360264">
                  <w:marLeft w:val="0"/>
                  <w:marRight w:val="0"/>
                  <w:marTop w:val="0"/>
                  <w:marBottom w:val="0"/>
                  <w:divBdr>
                    <w:top w:val="none" w:sz="0" w:space="0" w:color="auto"/>
                    <w:left w:val="none" w:sz="0" w:space="0" w:color="auto"/>
                    <w:bottom w:val="none" w:sz="0" w:space="0" w:color="auto"/>
                    <w:right w:val="none" w:sz="0" w:space="0" w:color="auto"/>
                  </w:divBdr>
                  <w:divsChild>
                    <w:div w:id="1767916828">
                      <w:marLeft w:val="0"/>
                      <w:marRight w:val="0"/>
                      <w:marTop w:val="0"/>
                      <w:marBottom w:val="0"/>
                      <w:divBdr>
                        <w:top w:val="none" w:sz="0" w:space="0" w:color="auto"/>
                        <w:left w:val="none" w:sz="0" w:space="0" w:color="auto"/>
                        <w:bottom w:val="none" w:sz="0" w:space="0" w:color="auto"/>
                        <w:right w:val="none" w:sz="0" w:space="0" w:color="auto"/>
                      </w:divBdr>
                    </w:div>
                    <w:div w:id="1855028803">
                      <w:marLeft w:val="0"/>
                      <w:marRight w:val="0"/>
                      <w:marTop w:val="0"/>
                      <w:marBottom w:val="0"/>
                      <w:divBdr>
                        <w:top w:val="none" w:sz="0" w:space="0" w:color="auto"/>
                        <w:left w:val="none" w:sz="0" w:space="0" w:color="auto"/>
                        <w:bottom w:val="none" w:sz="0" w:space="0" w:color="auto"/>
                        <w:right w:val="none" w:sz="0" w:space="0" w:color="auto"/>
                      </w:divBdr>
                    </w:div>
                    <w:div w:id="2139377191">
                      <w:marLeft w:val="0"/>
                      <w:marRight w:val="0"/>
                      <w:marTop w:val="0"/>
                      <w:marBottom w:val="0"/>
                      <w:divBdr>
                        <w:top w:val="none" w:sz="0" w:space="0" w:color="auto"/>
                        <w:left w:val="none" w:sz="0" w:space="0" w:color="auto"/>
                        <w:bottom w:val="none" w:sz="0" w:space="0" w:color="auto"/>
                        <w:right w:val="none" w:sz="0" w:space="0" w:color="auto"/>
                      </w:divBdr>
                    </w:div>
                  </w:divsChild>
                </w:div>
                <w:div w:id="1584414456">
                  <w:marLeft w:val="0"/>
                  <w:marRight w:val="0"/>
                  <w:marTop w:val="0"/>
                  <w:marBottom w:val="0"/>
                  <w:divBdr>
                    <w:top w:val="none" w:sz="0" w:space="0" w:color="auto"/>
                    <w:left w:val="none" w:sz="0" w:space="0" w:color="auto"/>
                    <w:bottom w:val="none" w:sz="0" w:space="0" w:color="auto"/>
                    <w:right w:val="none" w:sz="0" w:space="0" w:color="auto"/>
                  </w:divBdr>
                  <w:divsChild>
                    <w:div w:id="1939633202">
                      <w:marLeft w:val="0"/>
                      <w:marRight w:val="0"/>
                      <w:marTop w:val="0"/>
                      <w:marBottom w:val="0"/>
                      <w:divBdr>
                        <w:top w:val="none" w:sz="0" w:space="0" w:color="auto"/>
                        <w:left w:val="none" w:sz="0" w:space="0" w:color="auto"/>
                        <w:bottom w:val="none" w:sz="0" w:space="0" w:color="auto"/>
                        <w:right w:val="none" w:sz="0" w:space="0" w:color="auto"/>
                      </w:divBdr>
                    </w:div>
                  </w:divsChild>
                </w:div>
                <w:div w:id="1589343550">
                  <w:marLeft w:val="0"/>
                  <w:marRight w:val="0"/>
                  <w:marTop w:val="0"/>
                  <w:marBottom w:val="0"/>
                  <w:divBdr>
                    <w:top w:val="none" w:sz="0" w:space="0" w:color="auto"/>
                    <w:left w:val="none" w:sz="0" w:space="0" w:color="auto"/>
                    <w:bottom w:val="none" w:sz="0" w:space="0" w:color="auto"/>
                    <w:right w:val="none" w:sz="0" w:space="0" w:color="auto"/>
                  </w:divBdr>
                  <w:divsChild>
                    <w:div w:id="77168564">
                      <w:marLeft w:val="0"/>
                      <w:marRight w:val="0"/>
                      <w:marTop w:val="0"/>
                      <w:marBottom w:val="0"/>
                      <w:divBdr>
                        <w:top w:val="none" w:sz="0" w:space="0" w:color="auto"/>
                        <w:left w:val="none" w:sz="0" w:space="0" w:color="auto"/>
                        <w:bottom w:val="none" w:sz="0" w:space="0" w:color="auto"/>
                        <w:right w:val="none" w:sz="0" w:space="0" w:color="auto"/>
                      </w:divBdr>
                    </w:div>
                    <w:div w:id="213009919">
                      <w:marLeft w:val="0"/>
                      <w:marRight w:val="0"/>
                      <w:marTop w:val="0"/>
                      <w:marBottom w:val="0"/>
                      <w:divBdr>
                        <w:top w:val="none" w:sz="0" w:space="0" w:color="auto"/>
                        <w:left w:val="none" w:sz="0" w:space="0" w:color="auto"/>
                        <w:bottom w:val="none" w:sz="0" w:space="0" w:color="auto"/>
                        <w:right w:val="none" w:sz="0" w:space="0" w:color="auto"/>
                      </w:divBdr>
                    </w:div>
                    <w:div w:id="956253523">
                      <w:marLeft w:val="0"/>
                      <w:marRight w:val="0"/>
                      <w:marTop w:val="0"/>
                      <w:marBottom w:val="0"/>
                      <w:divBdr>
                        <w:top w:val="none" w:sz="0" w:space="0" w:color="auto"/>
                        <w:left w:val="none" w:sz="0" w:space="0" w:color="auto"/>
                        <w:bottom w:val="none" w:sz="0" w:space="0" w:color="auto"/>
                        <w:right w:val="none" w:sz="0" w:space="0" w:color="auto"/>
                      </w:divBdr>
                    </w:div>
                    <w:div w:id="1188331387">
                      <w:marLeft w:val="0"/>
                      <w:marRight w:val="0"/>
                      <w:marTop w:val="0"/>
                      <w:marBottom w:val="0"/>
                      <w:divBdr>
                        <w:top w:val="none" w:sz="0" w:space="0" w:color="auto"/>
                        <w:left w:val="none" w:sz="0" w:space="0" w:color="auto"/>
                        <w:bottom w:val="none" w:sz="0" w:space="0" w:color="auto"/>
                        <w:right w:val="none" w:sz="0" w:space="0" w:color="auto"/>
                      </w:divBdr>
                    </w:div>
                  </w:divsChild>
                </w:div>
                <w:div w:id="1607695017">
                  <w:marLeft w:val="0"/>
                  <w:marRight w:val="0"/>
                  <w:marTop w:val="0"/>
                  <w:marBottom w:val="0"/>
                  <w:divBdr>
                    <w:top w:val="none" w:sz="0" w:space="0" w:color="auto"/>
                    <w:left w:val="none" w:sz="0" w:space="0" w:color="auto"/>
                    <w:bottom w:val="none" w:sz="0" w:space="0" w:color="auto"/>
                    <w:right w:val="none" w:sz="0" w:space="0" w:color="auto"/>
                  </w:divBdr>
                  <w:divsChild>
                    <w:div w:id="996686534">
                      <w:marLeft w:val="0"/>
                      <w:marRight w:val="0"/>
                      <w:marTop w:val="0"/>
                      <w:marBottom w:val="0"/>
                      <w:divBdr>
                        <w:top w:val="none" w:sz="0" w:space="0" w:color="auto"/>
                        <w:left w:val="none" w:sz="0" w:space="0" w:color="auto"/>
                        <w:bottom w:val="none" w:sz="0" w:space="0" w:color="auto"/>
                        <w:right w:val="none" w:sz="0" w:space="0" w:color="auto"/>
                      </w:divBdr>
                    </w:div>
                  </w:divsChild>
                </w:div>
                <w:div w:id="1623144565">
                  <w:marLeft w:val="0"/>
                  <w:marRight w:val="0"/>
                  <w:marTop w:val="0"/>
                  <w:marBottom w:val="0"/>
                  <w:divBdr>
                    <w:top w:val="none" w:sz="0" w:space="0" w:color="auto"/>
                    <w:left w:val="none" w:sz="0" w:space="0" w:color="auto"/>
                    <w:bottom w:val="none" w:sz="0" w:space="0" w:color="auto"/>
                    <w:right w:val="none" w:sz="0" w:space="0" w:color="auto"/>
                  </w:divBdr>
                  <w:divsChild>
                    <w:div w:id="161435416">
                      <w:marLeft w:val="0"/>
                      <w:marRight w:val="0"/>
                      <w:marTop w:val="0"/>
                      <w:marBottom w:val="0"/>
                      <w:divBdr>
                        <w:top w:val="none" w:sz="0" w:space="0" w:color="auto"/>
                        <w:left w:val="none" w:sz="0" w:space="0" w:color="auto"/>
                        <w:bottom w:val="none" w:sz="0" w:space="0" w:color="auto"/>
                        <w:right w:val="none" w:sz="0" w:space="0" w:color="auto"/>
                      </w:divBdr>
                    </w:div>
                    <w:div w:id="1637566980">
                      <w:marLeft w:val="0"/>
                      <w:marRight w:val="0"/>
                      <w:marTop w:val="0"/>
                      <w:marBottom w:val="0"/>
                      <w:divBdr>
                        <w:top w:val="none" w:sz="0" w:space="0" w:color="auto"/>
                        <w:left w:val="none" w:sz="0" w:space="0" w:color="auto"/>
                        <w:bottom w:val="none" w:sz="0" w:space="0" w:color="auto"/>
                        <w:right w:val="none" w:sz="0" w:space="0" w:color="auto"/>
                      </w:divBdr>
                    </w:div>
                  </w:divsChild>
                </w:div>
                <w:div w:id="1629047095">
                  <w:marLeft w:val="0"/>
                  <w:marRight w:val="0"/>
                  <w:marTop w:val="0"/>
                  <w:marBottom w:val="0"/>
                  <w:divBdr>
                    <w:top w:val="none" w:sz="0" w:space="0" w:color="auto"/>
                    <w:left w:val="none" w:sz="0" w:space="0" w:color="auto"/>
                    <w:bottom w:val="none" w:sz="0" w:space="0" w:color="auto"/>
                    <w:right w:val="none" w:sz="0" w:space="0" w:color="auto"/>
                  </w:divBdr>
                  <w:divsChild>
                    <w:div w:id="1083257739">
                      <w:marLeft w:val="0"/>
                      <w:marRight w:val="0"/>
                      <w:marTop w:val="0"/>
                      <w:marBottom w:val="0"/>
                      <w:divBdr>
                        <w:top w:val="none" w:sz="0" w:space="0" w:color="auto"/>
                        <w:left w:val="none" w:sz="0" w:space="0" w:color="auto"/>
                        <w:bottom w:val="none" w:sz="0" w:space="0" w:color="auto"/>
                        <w:right w:val="none" w:sz="0" w:space="0" w:color="auto"/>
                      </w:divBdr>
                    </w:div>
                  </w:divsChild>
                </w:div>
                <w:div w:id="1635210446">
                  <w:marLeft w:val="0"/>
                  <w:marRight w:val="0"/>
                  <w:marTop w:val="0"/>
                  <w:marBottom w:val="0"/>
                  <w:divBdr>
                    <w:top w:val="none" w:sz="0" w:space="0" w:color="auto"/>
                    <w:left w:val="none" w:sz="0" w:space="0" w:color="auto"/>
                    <w:bottom w:val="none" w:sz="0" w:space="0" w:color="auto"/>
                    <w:right w:val="none" w:sz="0" w:space="0" w:color="auto"/>
                  </w:divBdr>
                  <w:divsChild>
                    <w:div w:id="691764736">
                      <w:marLeft w:val="0"/>
                      <w:marRight w:val="0"/>
                      <w:marTop w:val="0"/>
                      <w:marBottom w:val="0"/>
                      <w:divBdr>
                        <w:top w:val="none" w:sz="0" w:space="0" w:color="auto"/>
                        <w:left w:val="none" w:sz="0" w:space="0" w:color="auto"/>
                        <w:bottom w:val="none" w:sz="0" w:space="0" w:color="auto"/>
                        <w:right w:val="none" w:sz="0" w:space="0" w:color="auto"/>
                      </w:divBdr>
                    </w:div>
                  </w:divsChild>
                </w:div>
                <w:div w:id="1659191432">
                  <w:marLeft w:val="0"/>
                  <w:marRight w:val="0"/>
                  <w:marTop w:val="0"/>
                  <w:marBottom w:val="0"/>
                  <w:divBdr>
                    <w:top w:val="none" w:sz="0" w:space="0" w:color="auto"/>
                    <w:left w:val="none" w:sz="0" w:space="0" w:color="auto"/>
                    <w:bottom w:val="none" w:sz="0" w:space="0" w:color="auto"/>
                    <w:right w:val="none" w:sz="0" w:space="0" w:color="auto"/>
                  </w:divBdr>
                  <w:divsChild>
                    <w:div w:id="595946616">
                      <w:marLeft w:val="0"/>
                      <w:marRight w:val="0"/>
                      <w:marTop w:val="0"/>
                      <w:marBottom w:val="0"/>
                      <w:divBdr>
                        <w:top w:val="none" w:sz="0" w:space="0" w:color="auto"/>
                        <w:left w:val="none" w:sz="0" w:space="0" w:color="auto"/>
                        <w:bottom w:val="none" w:sz="0" w:space="0" w:color="auto"/>
                        <w:right w:val="none" w:sz="0" w:space="0" w:color="auto"/>
                      </w:divBdr>
                    </w:div>
                  </w:divsChild>
                </w:div>
                <w:div w:id="1668287775">
                  <w:marLeft w:val="0"/>
                  <w:marRight w:val="0"/>
                  <w:marTop w:val="0"/>
                  <w:marBottom w:val="0"/>
                  <w:divBdr>
                    <w:top w:val="none" w:sz="0" w:space="0" w:color="auto"/>
                    <w:left w:val="none" w:sz="0" w:space="0" w:color="auto"/>
                    <w:bottom w:val="none" w:sz="0" w:space="0" w:color="auto"/>
                    <w:right w:val="none" w:sz="0" w:space="0" w:color="auto"/>
                  </w:divBdr>
                  <w:divsChild>
                    <w:div w:id="1768817056">
                      <w:marLeft w:val="0"/>
                      <w:marRight w:val="0"/>
                      <w:marTop w:val="0"/>
                      <w:marBottom w:val="0"/>
                      <w:divBdr>
                        <w:top w:val="none" w:sz="0" w:space="0" w:color="auto"/>
                        <w:left w:val="none" w:sz="0" w:space="0" w:color="auto"/>
                        <w:bottom w:val="none" w:sz="0" w:space="0" w:color="auto"/>
                        <w:right w:val="none" w:sz="0" w:space="0" w:color="auto"/>
                      </w:divBdr>
                    </w:div>
                  </w:divsChild>
                </w:div>
                <w:div w:id="1706322688">
                  <w:marLeft w:val="0"/>
                  <w:marRight w:val="0"/>
                  <w:marTop w:val="0"/>
                  <w:marBottom w:val="0"/>
                  <w:divBdr>
                    <w:top w:val="none" w:sz="0" w:space="0" w:color="auto"/>
                    <w:left w:val="none" w:sz="0" w:space="0" w:color="auto"/>
                    <w:bottom w:val="none" w:sz="0" w:space="0" w:color="auto"/>
                    <w:right w:val="none" w:sz="0" w:space="0" w:color="auto"/>
                  </w:divBdr>
                  <w:divsChild>
                    <w:div w:id="1941836410">
                      <w:marLeft w:val="0"/>
                      <w:marRight w:val="0"/>
                      <w:marTop w:val="0"/>
                      <w:marBottom w:val="0"/>
                      <w:divBdr>
                        <w:top w:val="none" w:sz="0" w:space="0" w:color="auto"/>
                        <w:left w:val="none" w:sz="0" w:space="0" w:color="auto"/>
                        <w:bottom w:val="none" w:sz="0" w:space="0" w:color="auto"/>
                        <w:right w:val="none" w:sz="0" w:space="0" w:color="auto"/>
                      </w:divBdr>
                    </w:div>
                  </w:divsChild>
                </w:div>
                <w:div w:id="1738622736">
                  <w:marLeft w:val="0"/>
                  <w:marRight w:val="0"/>
                  <w:marTop w:val="0"/>
                  <w:marBottom w:val="0"/>
                  <w:divBdr>
                    <w:top w:val="none" w:sz="0" w:space="0" w:color="auto"/>
                    <w:left w:val="none" w:sz="0" w:space="0" w:color="auto"/>
                    <w:bottom w:val="none" w:sz="0" w:space="0" w:color="auto"/>
                    <w:right w:val="none" w:sz="0" w:space="0" w:color="auto"/>
                  </w:divBdr>
                  <w:divsChild>
                    <w:div w:id="1264411414">
                      <w:marLeft w:val="0"/>
                      <w:marRight w:val="0"/>
                      <w:marTop w:val="0"/>
                      <w:marBottom w:val="0"/>
                      <w:divBdr>
                        <w:top w:val="none" w:sz="0" w:space="0" w:color="auto"/>
                        <w:left w:val="none" w:sz="0" w:space="0" w:color="auto"/>
                        <w:bottom w:val="none" w:sz="0" w:space="0" w:color="auto"/>
                        <w:right w:val="none" w:sz="0" w:space="0" w:color="auto"/>
                      </w:divBdr>
                    </w:div>
                  </w:divsChild>
                </w:div>
                <w:div w:id="1743334140">
                  <w:marLeft w:val="0"/>
                  <w:marRight w:val="0"/>
                  <w:marTop w:val="0"/>
                  <w:marBottom w:val="0"/>
                  <w:divBdr>
                    <w:top w:val="none" w:sz="0" w:space="0" w:color="auto"/>
                    <w:left w:val="none" w:sz="0" w:space="0" w:color="auto"/>
                    <w:bottom w:val="none" w:sz="0" w:space="0" w:color="auto"/>
                    <w:right w:val="none" w:sz="0" w:space="0" w:color="auto"/>
                  </w:divBdr>
                  <w:divsChild>
                    <w:div w:id="956181333">
                      <w:marLeft w:val="0"/>
                      <w:marRight w:val="0"/>
                      <w:marTop w:val="0"/>
                      <w:marBottom w:val="0"/>
                      <w:divBdr>
                        <w:top w:val="none" w:sz="0" w:space="0" w:color="auto"/>
                        <w:left w:val="none" w:sz="0" w:space="0" w:color="auto"/>
                        <w:bottom w:val="none" w:sz="0" w:space="0" w:color="auto"/>
                        <w:right w:val="none" w:sz="0" w:space="0" w:color="auto"/>
                      </w:divBdr>
                    </w:div>
                    <w:div w:id="1764181490">
                      <w:marLeft w:val="0"/>
                      <w:marRight w:val="0"/>
                      <w:marTop w:val="0"/>
                      <w:marBottom w:val="0"/>
                      <w:divBdr>
                        <w:top w:val="none" w:sz="0" w:space="0" w:color="auto"/>
                        <w:left w:val="none" w:sz="0" w:space="0" w:color="auto"/>
                        <w:bottom w:val="none" w:sz="0" w:space="0" w:color="auto"/>
                        <w:right w:val="none" w:sz="0" w:space="0" w:color="auto"/>
                      </w:divBdr>
                    </w:div>
                    <w:div w:id="1770589169">
                      <w:marLeft w:val="0"/>
                      <w:marRight w:val="0"/>
                      <w:marTop w:val="0"/>
                      <w:marBottom w:val="0"/>
                      <w:divBdr>
                        <w:top w:val="none" w:sz="0" w:space="0" w:color="auto"/>
                        <w:left w:val="none" w:sz="0" w:space="0" w:color="auto"/>
                        <w:bottom w:val="none" w:sz="0" w:space="0" w:color="auto"/>
                        <w:right w:val="none" w:sz="0" w:space="0" w:color="auto"/>
                      </w:divBdr>
                    </w:div>
                  </w:divsChild>
                </w:div>
                <w:div w:id="1749427024">
                  <w:marLeft w:val="0"/>
                  <w:marRight w:val="0"/>
                  <w:marTop w:val="0"/>
                  <w:marBottom w:val="0"/>
                  <w:divBdr>
                    <w:top w:val="none" w:sz="0" w:space="0" w:color="auto"/>
                    <w:left w:val="none" w:sz="0" w:space="0" w:color="auto"/>
                    <w:bottom w:val="none" w:sz="0" w:space="0" w:color="auto"/>
                    <w:right w:val="none" w:sz="0" w:space="0" w:color="auto"/>
                  </w:divBdr>
                  <w:divsChild>
                    <w:div w:id="216012336">
                      <w:marLeft w:val="0"/>
                      <w:marRight w:val="0"/>
                      <w:marTop w:val="0"/>
                      <w:marBottom w:val="0"/>
                      <w:divBdr>
                        <w:top w:val="none" w:sz="0" w:space="0" w:color="auto"/>
                        <w:left w:val="none" w:sz="0" w:space="0" w:color="auto"/>
                        <w:bottom w:val="none" w:sz="0" w:space="0" w:color="auto"/>
                        <w:right w:val="none" w:sz="0" w:space="0" w:color="auto"/>
                      </w:divBdr>
                    </w:div>
                    <w:div w:id="1021971340">
                      <w:marLeft w:val="0"/>
                      <w:marRight w:val="0"/>
                      <w:marTop w:val="0"/>
                      <w:marBottom w:val="0"/>
                      <w:divBdr>
                        <w:top w:val="none" w:sz="0" w:space="0" w:color="auto"/>
                        <w:left w:val="none" w:sz="0" w:space="0" w:color="auto"/>
                        <w:bottom w:val="none" w:sz="0" w:space="0" w:color="auto"/>
                        <w:right w:val="none" w:sz="0" w:space="0" w:color="auto"/>
                      </w:divBdr>
                    </w:div>
                    <w:div w:id="1163473862">
                      <w:marLeft w:val="0"/>
                      <w:marRight w:val="0"/>
                      <w:marTop w:val="0"/>
                      <w:marBottom w:val="0"/>
                      <w:divBdr>
                        <w:top w:val="none" w:sz="0" w:space="0" w:color="auto"/>
                        <w:left w:val="none" w:sz="0" w:space="0" w:color="auto"/>
                        <w:bottom w:val="none" w:sz="0" w:space="0" w:color="auto"/>
                        <w:right w:val="none" w:sz="0" w:space="0" w:color="auto"/>
                      </w:divBdr>
                    </w:div>
                    <w:div w:id="1340811406">
                      <w:marLeft w:val="0"/>
                      <w:marRight w:val="0"/>
                      <w:marTop w:val="0"/>
                      <w:marBottom w:val="0"/>
                      <w:divBdr>
                        <w:top w:val="none" w:sz="0" w:space="0" w:color="auto"/>
                        <w:left w:val="none" w:sz="0" w:space="0" w:color="auto"/>
                        <w:bottom w:val="none" w:sz="0" w:space="0" w:color="auto"/>
                        <w:right w:val="none" w:sz="0" w:space="0" w:color="auto"/>
                      </w:divBdr>
                    </w:div>
                  </w:divsChild>
                </w:div>
                <w:div w:id="1759517774">
                  <w:marLeft w:val="0"/>
                  <w:marRight w:val="0"/>
                  <w:marTop w:val="0"/>
                  <w:marBottom w:val="0"/>
                  <w:divBdr>
                    <w:top w:val="none" w:sz="0" w:space="0" w:color="auto"/>
                    <w:left w:val="none" w:sz="0" w:space="0" w:color="auto"/>
                    <w:bottom w:val="none" w:sz="0" w:space="0" w:color="auto"/>
                    <w:right w:val="none" w:sz="0" w:space="0" w:color="auto"/>
                  </w:divBdr>
                  <w:divsChild>
                    <w:div w:id="695347943">
                      <w:marLeft w:val="0"/>
                      <w:marRight w:val="0"/>
                      <w:marTop w:val="0"/>
                      <w:marBottom w:val="0"/>
                      <w:divBdr>
                        <w:top w:val="none" w:sz="0" w:space="0" w:color="auto"/>
                        <w:left w:val="none" w:sz="0" w:space="0" w:color="auto"/>
                        <w:bottom w:val="none" w:sz="0" w:space="0" w:color="auto"/>
                        <w:right w:val="none" w:sz="0" w:space="0" w:color="auto"/>
                      </w:divBdr>
                    </w:div>
                    <w:div w:id="2018651150">
                      <w:marLeft w:val="0"/>
                      <w:marRight w:val="0"/>
                      <w:marTop w:val="0"/>
                      <w:marBottom w:val="0"/>
                      <w:divBdr>
                        <w:top w:val="none" w:sz="0" w:space="0" w:color="auto"/>
                        <w:left w:val="none" w:sz="0" w:space="0" w:color="auto"/>
                        <w:bottom w:val="none" w:sz="0" w:space="0" w:color="auto"/>
                        <w:right w:val="none" w:sz="0" w:space="0" w:color="auto"/>
                      </w:divBdr>
                    </w:div>
                  </w:divsChild>
                </w:div>
                <w:div w:id="1763063481">
                  <w:marLeft w:val="0"/>
                  <w:marRight w:val="0"/>
                  <w:marTop w:val="0"/>
                  <w:marBottom w:val="0"/>
                  <w:divBdr>
                    <w:top w:val="none" w:sz="0" w:space="0" w:color="auto"/>
                    <w:left w:val="none" w:sz="0" w:space="0" w:color="auto"/>
                    <w:bottom w:val="none" w:sz="0" w:space="0" w:color="auto"/>
                    <w:right w:val="none" w:sz="0" w:space="0" w:color="auto"/>
                  </w:divBdr>
                  <w:divsChild>
                    <w:div w:id="460346727">
                      <w:marLeft w:val="0"/>
                      <w:marRight w:val="0"/>
                      <w:marTop w:val="0"/>
                      <w:marBottom w:val="0"/>
                      <w:divBdr>
                        <w:top w:val="none" w:sz="0" w:space="0" w:color="auto"/>
                        <w:left w:val="none" w:sz="0" w:space="0" w:color="auto"/>
                        <w:bottom w:val="none" w:sz="0" w:space="0" w:color="auto"/>
                        <w:right w:val="none" w:sz="0" w:space="0" w:color="auto"/>
                      </w:divBdr>
                    </w:div>
                    <w:div w:id="1440418477">
                      <w:marLeft w:val="0"/>
                      <w:marRight w:val="0"/>
                      <w:marTop w:val="0"/>
                      <w:marBottom w:val="0"/>
                      <w:divBdr>
                        <w:top w:val="none" w:sz="0" w:space="0" w:color="auto"/>
                        <w:left w:val="none" w:sz="0" w:space="0" w:color="auto"/>
                        <w:bottom w:val="none" w:sz="0" w:space="0" w:color="auto"/>
                        <w:right w:val="none" w:sz="0" w:space="0" w:color="auto"/>
                      </w:divBdr>
                    </w:div>
                    <w:div w:id="1848591787">
                      <w:marLeft w:val="0"/>
                      <w:marRight w:val="0"/>
                      <w:marTop w:val="0"/>
                      <w:marBottom w:val="0"/>
                      <w:divBdr>
                        <w:top w:val="none" w:sz="0" w:space="0" w:color="auto"/>
                        <w:left w:val="none" w:sz="0" w:space="0" w:color="auto"/>
                        <w:bottom w:val="none" w:sz="0" w:space="0" w:color="auto"/>
                        <w:right w:val="none" w:sz="0" w:space="0" w:color="auto"/>
                      </w:divBdr>
                    </w:div>
                  </w:divsChild>
                </w:div>
                <w:div w:id="1784808053">
                  <w:marLeft w:val="0"/>
                  <w:marRight w:val="0"/>
                  <w:marTop w:val="0"/>
                  <w:marBottom w:val="0"/>
                  <w:divBdr>
                    <w:top w:val="none" w:sz="0" w:space="0" w:color="auto"/>
                    <w:left w:val="none" w:sz="0" w:space="0" w:color="auto"/>
                    <w:bottom w:val="none" w:sz="0" w:space="0" w:color="auto"/>
                    <w:right w:val="none" w:sz="0" w:space="0" w:color="auto"/>
                  </w:divBdr>
                  <w:divsChild>
                    <w:div w:id="128062803">
                      <w:marLeft w:val="0"/>
                      <w:marRight w:val="0"/>
                      <w:marTop w:val="0"/>
                      <w:marBottom w:val="0"/>
                      <w:divBdr>
                        <w:top w:val="none" w:sz="0" w:space="0" w:color="auto"/>
                        <w:left w:val="none" w:sz="0" w:space="0" w:color="auto"/>
                        <w:bottom w:val="none" w:sz="0" w:space="0" w:color="auto"/>
                        <w:right w:val="none" w:sz="0" w:space="0" w:color="auto"/>
                      </w:divBdr>
                    </w:div>
                    <w:div w:id="459037348">
                      <w:marLeft w:val="0"/>
                      <w:marRight w:val="0"/>
                      <w:marTop w:val="0"/>
                      <w:marBottom w:val="0"/>
                      <w:divBdr>
                        <w:top w:val="none" w:sz="0" w:space="0" w:color="auto"/>
                        <w:left w:val="none" w:sz="0" w:space="0" w:color="auto"/>
                        <w:bottom w:val="none" w:sz="0" w:space="0" w:color="auto"/>
                        <w:right w:val="none" w:sz="0" w:space="0" w:color="auto"/>
                      </w:divBdr>
                    </w:div>
                    <w:div w:id="1591499775">
                      <w:marLeft w:val="0"/>
                      <w:marRight w:val="0"/>
                      <w:marTop w:val="0"/>
                      <w:marBottom w:val="0"/>
                      <w:divBdr>
                        <w:top w:val="none" w:sz="0" w:space="0" w:color="auto"/>
                        <w:left w:val="none" w:sz="0" w:space="0" w:color="auto"/>
                        <w:bottom w:val="none" w:sz="0" w:space="0" w:color="auto"/>
                        <w:right w:val="none" w:sz="0" w:space="0" w:color="auto"/>
                      </w:divBdr>
                    </w:div>
                    <w:div w:id="1761027924">
                      <w:marLeft w:val="0"/>
                      <w:marRight w:val="0"/>
                      <w:marTop w:val="0"/>
                      <w:marBottom w:val="0"/>
                      <w:divBdr>
                        <w:top w:val="none" w:sz="0" w:space="0" w:color="auto"/>
                        <w:left w:val="none" w:sz="0" w:space="0" w:color="auto"/>
                        <w:bottom w:val="none" w:sz="0" w:space="0" w:color="auto"/>
                        <w:right w:val="none" w:sz="0" w:space="0" w:color="auto"/>
                      </w:divBdr>
                    </w:div>
                  </w:divsChild>
                </w:div>
                <w:div w:id="1852061618">
                  <w:marLeft w:val="0"/>
                  <w:marRight w:val="0"/>
                  <w:marTop w:val="0"/>
                  <w:marBottom w:val="0"/>
                  <w:divBdr>
                    <w:top w:val="none" w:sz="0" w:space="0" w:color="auto"/>
                    <w:left w:val="none" w:sz="0" w:space="0" w:color="auto"/>
                    <w:bottom w:val="none" w:sz="0" w:space="0" w:color="auto"/>
                    <w:right w:val="none" w:sz="0" w:space="0" w:color="auto"/>
                  </w:divBdr>
                  <w:divsChild>
                    <w:div w:id="266616955">
                      <w:marLeft w:val="0"/>
                      <w:marRight w:val="0"/>
                      <w:marTop w:val="0"/>
                      <w:marBottom w:val="0"/>
                      <w:divBdr>
                        <w:top w:val="none" w:sz="0" w:space="0" w:color="auto"/>
                        <w:left w:val="none" w:sz="0" w:space="0" w:color="auto"/>
                        <w:bottom w:val="none" w:sz="0" w:space="0" w:color="auto"/>
                        <w:right w:val="none" w:sz="0" w:space="0" w:color="auto"/>
                      </w:divBdr>
                    </w:div>
                    <w:div w:id="1069838687">
                      <w:marLeft w:val="0"/>
                      <w:marRight w:val="0"/>
                      <w:marTop w:val="0"/>
                      <w:marBottom w:val="0"/>
                      <w:divBdr>
                        <w:top w:val="none" w:sz="0" w:space="0" w:color="auto"/>
                        <w:left w:val="none" w:sz="0" w:space="0" w:color="auto"/>
                        <w:bottom w:val="none" w:sz="0" w:space="0" w:color="auto"/>
                        <w:right w:val="none" w:sz="0" w:space="0" w:color="auto"/>
                      </w:divBdr>
                    </w:div>
                    <w:div w:id="1894847966">
                      <w:marLeft w:val="0"/>
                      <w:marRight w:val="0"/>
                      <w:marTop w:val="0"/>
                      <w:marBottom w:val="0"/>
                      <w:divBdr>
                        <w:top w:val="none" w:sz="0" w:space="0" w:color="auto"/>
                        <w:left w:val="none" w:sz="0" w:space="0" w:color="auto"/>
                        <w:bottom w:val="none" w:sz="0" w:space="0" w:color="auto"/>
                        <w:right w:val="none" w:sz="0" w:space="0" w:color="auto"/>
                      </w:divBdr>
                    </w:div>
                  </w:divsChild>
                </w:div>
                <w:div w:id="1853714940">
                  <w:marLeft w:val="0"/>
                  <w:marRight w:val="0"/>
                  <w:marTop w:val="0"/>
                  <w:marBottom w:val="0"/>
                  <w:divBdr>
                    <w:top w:val="none" w:sz="0" w:space="0" w:color="auto"/>
                    <w:left w:val="none" w:sz="0" w:space="0" w:color="auto"/>
                    <w:bottom w:val="none" w:sz="0" w:space="0" w:color="auto"/>
                    <w:right w:val="none" w:sz="0" w:space="0" w:color="auto"/>
                  </w:divBdr>
                  <w:divsChild>
                    <w:div w:id="1173764463">
                      <w:marLeft w:val="0"/>
                      <w:marRight w:val="0"/>
                      <w:marTop w:val="0"/>
                      <w:marBottom w:val="0"/>
                      <w:divBdr>
                        <w:top w:val="none" w:sz="0" w:space="0" w:color="auto"/>
                        <w:left w:val="none" w:sz="0" w:space="0" w:color="auto"/>
                        <w:bottom w:val="none" w:sz="0" w:space="0" w:color="auto"/>
                        <w:right w:val="none" w:sz="0" w:space="0" w:color="auto"/>
                      </w:divBdr>
                    </w:div>
                  </w:divsChild>
                </w:div>
                <w:div w:id="1892375153">
                  <w:marLeft w:val="0"/>
                  <w:marRight w:val="0"/>
                  <w:marTop w:val="0"/>
                  <w:marBottom w:val="0"/>
                  <w:divBdr>
                    <w:top w:val="none" w:sz="0" w:space="0" w:color="auto"/>
                    <w:left w:val="none" w:sz="0" w:space="0" w:color="auto"/>
                    <w:bottom w:val="none" w:sz="0" w:space="0" w:color="auto"/>
                    <w:right w:val="none" w:sz="0" w:space="0" w:color="auto"/>
                  </w:divBdr>
                  <w:divsChild>
                    <w:div w:id="914558156">
                      <w:marLeft w:val="0"/>
                      <w:marRight w:val="0"/>
                      <w:marTop w:val="0"/>
                      <w:marBottom w:val="0"/>
                      <w:divBdr>
                        <w:top w:val="none" w:sz="0" w:space="0" w:color="auto"/>
                        <w:left w:val="none" w:sz="0" w:space="0" w:color="auto"/>
                        <w:bottom w:val="none" w:sz="0" w:space="0" w:color="auto"/>
                        <w:right w:val="none" w:sz="0" w:space="0" w:color="auto"/>
                      </w:divBdr>
                    </w:div>
                    <w:div w:id="2031713924">
                      <w:marLeft w:val="0"/>
                      <w:marRight w:val="0"/>
                      <w:marTop w:val="0"/>
                      <w:marBottom w:val="0"/>
                      <w:divBdr>
                        <w:top w:val="none" w:sz="0" w:space="0" w:color="auto"/>
                        <w:left w:val="none" w:sz="0" w:space="0" w:color="auto"/>
                        <w:bottom w:val="none" w:sz="0" w:space="0" w:color="auto"/>
                        <w:right w:val="none" w:sz="0" w:space="0" w:color="auto"/>
                      </w:divBdr>
                    </w:div>
                  </w:divsChild>
                </w:div>
                <w:div w:id="1921787194">
                  <w:marLeft w:val="0"/>
                  <w:marRight w:val="0"/>
                  <w:marTop w:val="0"/>
                  <w:marBottom w:val="0"/>
                  <w:divBdr>
                    <w:top w:val="none" w:sz="0" w:space="0" w:color="auto"/>
                    <w:left w:val="none" w:sz="0" w:space="0" w:color="auto"/>
                    <w:bottom w:val="none" w:sz="0" w:space="0" w:color="auto"/>
                    <w:right w:val="none" w:sz="0" w:space="0" w:color="auto"/>
                  </w:divBdr>
                  <w:divsChild>
                    <w:div w:id="188034498">
                      <w:marLeft w:val="0"/>
                      <w:marRight w:val="0"/>
                      <w:marTop w:val="0"/>
                      <w:marBottom w:val="0"/>
                      <w:divBdr>
                        <w:top w:val="none" w:sz="0" w:space="0" w:color="auto"/>
                        <w:left w:val="none" w:sz="0" w:space="0" w:color="auto"/>
                        <w:bottom w:val="none" w:sz="0" w:space="0" w:color="auto"/>
                        <w:right w:val="none" w:sz="0" w:space="0" w:color="auto"/>
                      </w:divBdr>
                    </w:div>
                    <w:div w:id="810639976">
                      <w:marLeft w:val="0"/>
                      <w:marRight w:val="0"/>
                      <w:marTop w:val="0"/>
                      <w:marBottom w:val="0"/>
                      <w:divBdr>
                        <w:top w:val="none" w:sz="0" w:space="0" w:color="auto"/>
                        <w:left w:val="none" w:sz="0" w:space="0" w:color="auto"/>
                        <w:bottom w:val="none" w:sz="0" w:space="0" w:color="auto"/>
                        <w:right w:val="none" w:sz="0" w:space="0" w:color="auto"/>
                      </w:divBdr>
                    </w:div>
                    <w:div w:id="1478763409">
                      <w:marLeft w:val="0"/>
                      <w:marRight w:val="0"/>
                      <w:marTop w:val="0"/>
                      <w:marBottom w:val="0"/>
                      <w:divBdr>
                        <w:top w:val="none" w:sz="0" w:space="0" w:color="auto"/>
                        <w:left w:val="none" w:sz="0" w:space="0" w:color="auto"/>
                        <w:bottom w:val="none" w:sz="0" w:space="0" w:color="auto"/>
                        <w:right w:val="none" w:sz="0" w:space="0" w:color="auto"/>
                      </w:divBdr>
                    </w:div>
                    <w:div w:id="1847095075">
                      <w:marLeft w:val="0"/>
                      <w:marRight w:val="0"/>
                      <w:marTop w:val="0"/>
                      <w:marBottom w:val="0"/>
                      <w:divBdr>
                        <w:top w:val="none" w:sz="0" w:space="0" w:color="auto"/>
                        <w:left w:val="none" w:sz="0" w:space="0" w:color="auto"/>
                        <w:bottom w:val="none" w:sz="0" w:space="0" w:color="auto"/>
                        <w:right w:val="none" w:sz="0" w:space="0" w:color="auto"/>
                      </w:divBdr>
                    </w:div>
                  </w:divsChild>
                </w:div>
                <w:div w:id="1929656786">
                  <w:marLeft w:val="0"/>
                  <w:marRight w:val="0"/>
                  <w:marTop w:val="0"/>
                  <w:marBottom w:val="0"/>
                  <w:divBdr>
                    <w:top w:val="none" w:sz="0" w:space="0" w:color="auto"/>
                    <w:left w:val="none" w:sz="0" w:space="0" w:color="auto"/>
                    <w:bottom w:val="none" w:sz="0" w:space="0" w:color="auto"/>
                    <w:right w:val="none" w:sz="0" w:space="0" w:color="auto"/>
                  </w:divBdr>
                  <w:divsChild>
                    <w:div w:id="1181356960">
                      <w:marLeft w:val="0"/>
                      <w:marRight w:val="0"/>
                      <w:marTop w:val="0"/>
                      <w:marBottom w:val="0"/>
                      <w:divBdr>
                        <w:top w:val="none" w:sz="0" w:space="0" w:color="auto"/>
                        <w:left w:val="none" w:sz="0" w:space="0" w:color="auto"/>
                        <w:bottom w:val="none" w:sz="0" w:space="0" w:color="auto"/>
                        <w:right w:val="none" w:sz="0" w:space="0" w:color="auto"/>
                      </w:divBdr>
                    </w:div>
                    <w:div w:id="1538658208">
                      <w:marLeft w:val="0"/>
                      <w:marRight w:val="0"/>
                      <w:marTop w:val="0"/>
                      <w:marBottom w:val="0"/>
                      <w:divBdr>
                        <w:top w:val="none" w:sz="0" w:space="0" w:color="auto"/>
                        <w:left w:val="none" w:sz="0" w:space="0" w:color="auto"/>
                        <w:bottom w:val="none" w:sz="0" w:space="0" w:color="auto"/>
                        <w:right w:val="none" w:sz="0" w:space="0" w:color="auto"/>
                      </w:divBdr>
                    </w:div>
                    <w:div w:id="1749646430">
                      <w:marLeft w:val="0"/>
                      <w:marRight w:val="0"/>
                      <w:marTop w:val="0"/>
                      <w:marBottom w:val="0"/>
                      <w:divBdr>
                        <w:top w:val="none" w:sz="0" w:space="0" w:color="auto"/>
                        <w:left w:val="none" w:sz="0" w:space="0" w:color="auto"/>
                        <w:bottom w:val="none" w:sz="0" w:space="0" w:color="auto"/>
                        <w:right w:val="none" w:sz="0" w:space="0" w:color="auto"/>
                      </w:divBdr>
                    </w:div>
                  </w:divsChild>
                </w:div>
                <w:div w:id="1934894026">
                  <w:marLeft w:val="0"/>
                  <w:marRight w:val="0"/>
                  <w:marTop w:val="0"/>
                  <w:marBottom w:val="0"/>
                  <w:divBdr>
                    <w:top w:val="none" w:sz="0" w:space="0" w:color="auto"/>
                    <w:left w:val="none" w:sz="0" w:space="0" w:color="auto"/>
                    <w:bottom w:val="none" w:sz="0" w:space="0" w:color="auto"/>
                    <w:right w:val="none" w:sz="0" w:space="0" w:color="auto"/>
                  </w:divBdr>
                  <w:divsChild>
                    <w:div w:id="729421788">
                      <w:marLeft w:val="0"/>
                      <w:marRight w:val="0"/>
                      <w:marTop w:val="0"/>
                      <w:marBottom w:val="0"/>
                      <w:divBdr>
                        <w:top w:val="none" w:sz="0" w:space="0" w:color="auto"/>
                        <w:left w:val="none" w:sz="0" w:space="0" w:color="auto"/>
                        <w:bottom w:val="none" w:sz="0" w:space="0" w:color="auto"/>
                        <w:right w:val="none" w:sz="0" w:space="0" w:color="auto"/>
                      </w:divBdr>
                    </w:div>
                    <w:div w:id="1869677151">
                      <w:marLeft w:val="0"/>
                      <w:marRight w:val="0"/>
                      <w:marTop w:val="0"/>
                      <w:marBottom w:val="0"/>
                      <w:divBdr>
                        <w:top w:val="none" w:sz="0" w:space="0" w:color="auto"/>
                        <w:left w:val="none" w:sz="0" w:space="0" w:color="auto"/>
                        <w:bottom w:val="none" w:sz="0" w:space="0" w:color="auto"/>
                        <w:right w:val="none" w:sz="0" w:space="0" w:color="auto"/>
                      </w:divBdr>
                    </w:div>
                  </w:divsChild>
                </w:div>
                <w:div w:id="1944803435">
                  <w:marLeft w:val="0"/>
                  <w:marRight w:val="0"/>
                  <w:marTop w:val="0"/>
                  <w:marBottom w:val="0"/>
                  <w:divBdr>
                    <w:top w:val="none" w:sz="0" w:space="0" w:color="auto"/>
                    <w:left w:val="none" w:sz="0" w:space="0" w:color="auto"/>
                    <w:bottom w:val="none" w:sz="0" w:space="0" w:color="auto"/>
                    <w:right w:val="none" w:sz="0" w:space="0" w:color="auto"/>
                  </w:divBdr>
                  <w:divsChild>
                    <w:div w:id="1059087036">
                      <w:marLeft w:val="0"/>
                      <w:marRight w:val="0"/>
                      <w:marTop w:val="0"/>
                      <w:marBottom w:val="0"/>
                      <w:divBdr>
                        <w:top w:val="none" w:sz="0" w:space="0" w:color="auto"/>
                        <w:left w:val="none" w:sz="0" w:space="0" w:color="auto"/>
                        <w:bottom w:val="none" w:sz="0" w:space="0" w:color="auto"/>
                        <w:right w:val="none" w:sz="0" w:space="0" w:color="auto"/>
                      </w:divBdr>
                    </w:div>
                  </w:divsChild>
                </w:div>
                <w:div w:id="1945307510">
                  <w:marLeft w:val="0"/>
                  <w:marRight w:val="0"/>
                  <w:marTop w:val="0"/>
                  <w:marBottom w:val="0"/>
                  <w:divBdr>
                    <w:top w:val="none" w:sz="0" w:space="0" w:color="auto"/>
                    <w:left w:val="none" w:sz="0" w:space="0" w:color="auto"/>
                    <w:bottom w:val="none" w:sz="0" w:space="0" w:color="auto"/>
                    <w:right w:val="none" w:sz="0" w:space="0" w:color="auto"/>
                  </w:divBdr>
                  <w:divsChild>
                    <w:div w:id="1637100730">
                      <w:marLeft w:val="0"/>
                      <w:marRight w:val="0"/>
                      <w:marTop w:val="0"/>
                      <w:marBottom w:val="0"/>
                      <w:divBdr>
                        <w:top w:val="none" w:sz="0" w:space="0" w:color="auto"/>
                        <w:left w:val="none" w:sz="0" w:space="0" w:color="auto"/>
                        <w:bottom w:val="none" w:sz="0" w:space="0" w:color="auto"/>
                        <w:right w:val="none" w:sz="0" w:space="0" w:color="auto"/>
                      </w:divBdr>
                    </w:div>
                  </w:divsChild>
                </w:div>
                <w:div w:id="1954050247">
                  <w:marLeft w:val="0"/>
                  <w:marRight w:val="0"/>
                  <w:marTop w:val="0"/>
                  <w:marBottom w:val="0"/>
                  <w:divBdr>
                    <w:top w:val="none" w:sz="0" w:space="0" w:color="auto"/>
                    <w:left w:val="none" w:sz="0" w:space="0" w:color="auto"/>
                    <w:bottom w:val="none" w:sz="0" w:space="0" w:color="auto"/>
                    <w:right w:val="none" w:sz="0" w:space="0" w:color="auto"/>
                  </w:divBdr>
                  <w:divsChild>
                    <w:div w:id="145903087">
                      <w:marLeft w:val="0"/>
                      <w:marRight w:val="0"/>
                      <w:marTop w:val="0"/>
                      <w:marBottom w:val="0"/>
                      <w:divBdr>
                        <w:top w:val="none" w:sz="0" w:space="0" w:color="auto"/>
                        <w:left w:val="none" w:sz="0" w:space="0" w:color="auto"/>
                        <w:bottom w:val="none" w:sz="0" w:space="0" w:color="auto"/>
                        <w:right w:val="none" w:sz="0" w:space="0" w:color="auto"/>
                      </w:divBdr>
                    </w:div>
                    <w:div w:id="458499562">
                      <w:marLeft w:val="0"/>
                      <w:marRight w:val="0"/>
                      <w:marTop w:val="0"/>
                      <w:marBottom w:val="0"/>
                      <w:divBdr>
                        <w:top w:val="none" w:sz="0" w:space="0" w:color="auto"/>
                        <w:left w:val="none" w:sz="0" w:space="0" w:color="auto"/>
                        <w:bottom w:val="none" w:sz="0" w:space="0" w:color="auto"/>
                        <w:right w:val="none" w:sz="0" w:space="0" w:color="auto"/>
                      </w:divBdr>
                    </w:div>
                    <w:div w:id="1482312480">
                      <w:marLeft w:val="0"/>
                      <w:marRight w:val="0"/>
                      <w:marTop w:val="0"/>
                      <w:marBottom w:val="0"/>
                      <w:divBdr>
                        <w:top w:val="none" w:sz="0" w:space="0" w:color="auto"/>
                        <w:left w:val="none" w:sz="0" w:space="0" w:color="auto"/>
                        <w:bottom w:val="none" w:sz="0" w:space="0" w:color="auto"/>
                        <w:right w:val="none" w:sz="0" w:space="0" w:color="auto"/>
                      </w:divBdr>
                    </w:div>
                    <w:div w:id="1687099777">
                      <w:marLeft w:val="0"/>
                      <w:marRight w:val="0"/>
                      <w:marTop w:val="0"/>
                      <w:marBottom w:val="0"/>
                      <w:divBdr>
                        <w:top w:val="none" w:sz="0" w:space="0" w:color="auto"/>
                        <w:left w:val="none" w:sz="0" w:space="0" w:color="auto"/>
                        <w:bottom w:val="none" w:sz="0" w:space="0" w:color="auto"/>
                        <w:right w:val="none" w:sz="0" w:space="0" w:color="auto"/>
                      </w:divBdr>
                    </w:div>
                  </w:divsChild>
                </w:div>
                <w:div w:id="1974945988">
                  <w:marLeft w:val="0"/>
                  <w:marRight w:val="0"/>
                  <w:marTop w:val="0"/>
                  <w:marBottom w:val="0"/>
                  <w:divBdr>
                    <w:top w:val="none" w:sz="0" w:space="0" w:color="auto"/>
                    <w:left w:val="none" w:sz="0" w:space="0" w:color="auto"/>
                    <w:bottom w:val="none" w:sz="0" w:space="0" w:color="auto"/>
                    <w:right w:val="none" w:sz="0" w:space="0" w:color="auto"/>
                  </w:divBdr>
                  <w:divsChild>
                    <w:div w:id="938607893">
                      <w:marLeft w:val="0"/>
                      <w:marRight w:val="0"/>
                      <w:marTop w:val="0"/>
                      <w:marBottom w:val="0"/>
                      <w:divBdr>
                        <w:top w:val="none" w:sz="0" w:space="0" w:color="auto"/>
                        <w:left w:val="none" w:sz="0" w:space="0" w:color="auto"/>
                        <w:bottom w:val="none" w:sz="0" w:space="0" w:color="auto"/>
                        <w:right w:val="none" w:sz="0" w:space="0" w:color="auto"/>
                      </w:divBdr>
                    </w:div>
                  </w:divsChild>
                </w:div>
                <w:div w:id="1992907017">
                  <w:marLeft w:val="0"/>
                  <w:marRight w:val="0"/>
                  <w:marTop w:val="0"/>
                  <w:marBottom w:val="0"/>
                  <w:divBdr>
                    <w:top w:val="none" w:sz="0" w:space="0" w:color="auto"/>
                    <w:left w:val="none" w:sz="0" w:space="0" w:color="auto"/>
                    <w:bottom w:val="none" w:sz="0" w:space="0" w:color="auto"/>
                    <w:right w:val="none" w:sz="0" w:space="0" w:color="auto"/>
                  </w:divBdr>
                  <w:divsChild>
                    <w:div w:id="2012947738">
                      <w:marLeft w:val="0"/>
                      <w:marRight w:val="0"/>
                      <w:marTop w:val="0"/>
                      <w:marBottom w:val="0"/>
                      <w:divBdr>
                        <w:top w:val="none" w:sz="0" w:space="0" w:color="auto"/>
                        <w:left w:val="none" w:sz="0" w:space="0" w:color="auto"/>
                        <w:bottom w:val="none" w:sz="0" w:space="0" w:color="auto"/>
                        <w:right w:val="none" w:sz="0" w:space="0" w:color="auto"/>
                      </w:divBdr>
                    </w:div>
                  </w:divsChild>
                </w:div>
                <w:div w:id="2015841282">
                  <w:marLeft w:val="0"/>
                  <w:marRight w:val="0"/>
                  <w:marTop w:val="0"/>
                  <w:marBottom w:val="0"/>
                  <w:divBdr>
                    <w:top w:val="none" w:sz="0" w:space="0" w:color="auto"/>
                    <w:left w:val="none" w:sz="0" w:space="0" w:color="auto"/>
                    <w:bottom w:val="none" w:sz="0" w:space="0" w:color="auto"/>
                    <w:right w:val="none" w:sz="0" w:space="0" w:color="auto"/>
                  </w:divBdr>
                  <w:divsChild>
                    <w:div w:id="521894705">
                      <w:marLeft w:val="0"/>
                      <w:marRight w:val="0"/>
                      <w:marTop w:val="0"/>
                      <w:marBottom w:val="0"/>
                      <w:divBdr>
                        <w:top w:val="none" w:sz="0" w:space="0" w:color="auto"/>
                        <w:left w:val="none" w:sz="0" w:space="0" w:color="auto"/>
                        <w:bottom w:val="none" w:sz="0" w:space="0" w:color="auto"/>
                        <w:right w:val="none" w:sz="0" w:space="0" w:color="auto"/>
                      </w:divBdr>
                    </w:div>
                    <w:div w:id="724255187">
                      <w:marLeft w:val="0"/>
                      <w:marRight w:val="0"/>
                      <w:marTop w:val="0"/>
                      <w:marBottom w:val="0"/>
                      <w:divBdr>
                        <w:top w:val="none" w:sz="0" w:space="0" w:color="auto"/>
                        <w:left w:val="none" w:sz="0" w:space="0" w:color="auto"/>
                        <w:bottom w:val="none" w:sz="0" w:space="0" w:color="auto"/>
                        <w:right w:val="none" w:sz="0" w:space="0" w:color="auto"/>
                      </w:divBdr>
                    </w:div>
                    <w:div w:id="1063337177">
                      <w:marLeft w:val="0"/>
                      <w:marRight w:val="0"/>
                      <w:marTop w:val="0"/>
                      <w:marBottom w:val="0"/>
                      <w:divBdr>
                        <w:top w:val="none" w:sz="0" w:space="0" w:color="auto"/>
                        <w:left w:val="none" w:sz="0" w:space="0" w:color="auto"/>
                        <w:bottom w:val="none" w:sz="0" w:space="0" w:color="auto"/>
                        <w:right w:val="none" w:sz="0" w:space="0" w:color="auto"/>
                      </w:divBdr>
                    </w:div>
                    <w:div w:id="1369450357">
                      <w:marLeft w:val="0"/>
                      <w:marRight w:val="0"/>
                      <w:marTop w:val="0"/>
                      <w:marBottom w:val="0"/>
                      <w:divBdr>
                        <w:top w:val="none" w:sz="0" w:space="0" w:color="auto"/>
                        <w:left w:val="none" w:sz="0" w:space="0" w:color="auto"/>
                        <w:bottom w:val="none" w:sz="0" w:space="0" w:color="auto"/>
                        <w:right w:val="none" w:sz="0" w:space="0" w:color="auto"/>
                      </w:divBdr>
                    </w:div>
                    <w:div w:id="1744988534">
                      <w:marLeft w:val="0"/>
                      <w:marRight w:val="0"/>
                      <w:marTop w:val="0"/>
                      <w:marBottom w:val="0"/>
                      <w:divBdr>
                        <w:top w:val="none" w:sz="0" w:space="0" w:color="auto"/>
                        <w:left w:val="none" w:sz="0" w:space="0" w:color="auto"/>
                        <w:bottom w:val="none" w:sz="0" w:space="0" w:color="auto"/>
                        <w:right w:val="none" w:sz="0" w:space="0" w:color="auto"/>
                      </w:divBdr>
                    </w:div>
                    <w:div w:id="2059816933">
                      <w:marLeft w:val="0"/>
                      <w:marRight w:val="0"/>
                      <w:marTop w:val="0"/>
                      <w:marBottom w:val="0"/>
                      <w:divBdr>
                        <w:top w:val="none" w:sz="0" w:space="0" w:color="auto"/>
                        <w:left w:val="none" w:sz="0" w:space="0" w:color="auto"/>
                        <w:bottom w:val="none" w:sz="0" w:space="0" w:color="auto"/>
                        <w:right w:val="none" w:sz="0" w:space="0" w:color="auto"/>
                      </w:divBdr>
                    </w:div>
                    <w:div w:id="2103187467">
                      <w:marLeft w:val="0"/>
                      <w:marRight w:val="0"/>
                      <w:marTop w:val="0"/>
                      <w:marBottom w:val="0"/>
                      <w:divBdr>
                        <w:top w:val="none" w:sz="0" w:space="0" w:color="auto"/>
                        <w:left w:val="none" w:sz="0" w:space="0" w:color="auto"/>
                        <w:bottom w:val="none" w:sz="0" w:space="0" w:color="auto"/>
                        <w:right w:val="none" w:sz="0" w:space="0" w:color="auto"/>
                      </w:divBdr>
                    </w:div>
                  </w:divsChild>
                </w:div>
                <w:div w:id="2025089607">
                  <w:marLeft w:val="0"/>
                  <w:marRight w:val="0"/>
                  <w:marTop w:val="0"/>
                  <w:marBottom w:val="0"/>
                  <w:divBdr>
                    <w:top w:val="none" w:sz="0" w:space="0" w:color="auto"/>
                    <w:left w:val="none" w:sz="0" w:space="0" w:color="auto"/>
                    <w:bottom w:val="none" w:sz="0" w:space="0" w:color="auto"/>
                    <w:right w:val="none" w:sz="0" w:space="0" w:color="auto"/>
                  </w:divBdr>
                  <w:divsChild>
                    <w:div w:id="1452673762">
                      <w:marLeft w:val="0"/>
                      <w:marRight w:val="0"/>
                      <w:marTop w:val="0"/>
                      <w:marBottom w:val="0"/>
                      <w:divBdr>
                        <w:top w:val="none" w:sz="0" w:space="0" w:color="auto"/>
                        <w:left w:val="none" w:sz="0" w:space="0" w:color="auto"/>
                        <w:bottom w:val="none" w:sz="0" w:space="0" w:color="auto"/>
                        <w:right w:val="none" w:sz="0" w:space="0" w:color="auto"/>
                      </w:divBdr>
                    </w:div>
                  </w:divsChild>
                </w:div>
                <w:div w:id="2031907158">
                  <w:marLeft w:val="0"/>
                  <w:marRight w:val="0"/>
                  <w:marTop w:val="0"/>
                  <w:marBottom w:val="0"/>
                  <w:divBdr>
                    <w:top w:val="none" w:sz="0" w:space="0" w:color="auto"/>
                    <w:left w:val="none" w:sz="0" w:space="0" w:color="auto"/>
                    <w:bottom w:val="none" w:sz="0" w:space="0" w:color="auto"/>
                    <w:right w:val="none" w:sz="0" w:space="0" w:color="auto"/>
                  </w:divBdr>
                  <w:divsChild>
                    <w:div w:id="445348064">
                      <w:marLeft w:val="0"/>
                      <w:marRight w:val="0"/>
                      <w:marTop w:val="0"/>
                      <w:marBottom w:val="0"/>
                      <w:divBdr>
                        <w:top w:val="none" w:sz="0" w:space="0" w:color="auto"/>
                        <w:left w:val="none" w:sz="0" w:space="0" w:color="auto"/>
                        <w:bottom w:val="none" w:sz="0" w:space="0" w:color="auto"/>
                        <w:right w:val="none" w:sz="0" w:space="0" w:color="auto"/>
                      </w:divBdr>
                    </w:div>
                    <w:div w:id="1532301239">
                      <w:marLeft w:val="0"/>
                      <w:marRight w:val="0"/>
                      <w:marTop w:val="0"/>
                      <w:marBottom w:val="0"/>
                      <w:divBdr>
                        <w:top w:val="none" w:sz="0" w:space="0" w:color="auto"/>
                        <w:left w:val="none" w:sz="0" w:space="0" w:color="auto"/>
                        <w:bottom w:val="none" w:sz="0" w:space="0" w:color="auto"/>
                        <w:right w:val="none" w:sz="0" w:space="0" w:color="auto"/>
                      </w:divBdr>
                    </w:div>
                    <w:div w:id="1921600103">
                      <w:marLeft w:val="0"/>
                      <w:marRight w:val="0"/>
                      <w:marTop w:val="0"/>
                      <w:marBottom w:val="0"/>
                      <w:divBdr>
                        <w:top w:val="none" w:sz="0" w:space="0" w:color="auto"/>
                        <w:left w:val="none" w:sz="0" w:space="0" w:color="auto"/>
                        <w:bottom w:val="none" w:sz="0" w:space="0" w:color="auto"/>
                        <w:right w:val="none" w:sz="0" w:space="0" w:color="auto"/>
                      </w:divBdr>
                    </w:div>
                  </w:divsChild>
                </w:div>
                <w:div w:id="2057774895">
                  <w:marLeft w:val="0"/>
                  <w:marRight w:val="0"/>
                  <w:marTop w:val="0"/>
                  <w:marBottom w:val="0"/>
                  <w:divBdr>
                    <w:top w:val="none" w:sz="0" w:space="0" w:color="auto"/>
                    <w:left w:val="none" w:sz="0" w:space="0" w:color="auto"/>
                    <w:bottom w:val="none" w:sz="0" w:space="0" w:color="auto"/>
                    <w:right w:val="none" w:sz="0" w:space="0" w:color="auto"/>
                  </w:divBdr>
                  <w:divsChild>
                    <w:div w:id="458652303">
                      <w:marLeft w:val="0"/>
                      <w:marRight w:val="0"/>
                      <w:marTop w:val="0"/>
                      <w:marBottom w:val="0"/>
                      <w:divBdr>
                        <w:top w:val="none" w:sz="0" w:space="0" w:color="auto"/>
                        <w:left w:val="none" w:sz="0" w:space="0" w:color="auto"/>
                        <w:bottom w:val="none" w:sz="0" w:space="0" w:color="auto"/>
                        <w:right w:val="none" w:sz="0" w:space="0" w:color="auto"/>
                      </w:divBdr>
                    </w:div>
                    <w:div w:id="982930922">
                      <w:marLeft w:val="0"/>
                      <w:marRight w:val="0"/>
                      <w:marTop w:val="0"/>
                      <w:marBottom w:val="0"/>
                      <w:divBdr>
                        <w:top w:val="none" w:sz="0" w:space="0" w:color="auto"/>
                        <w:left w:val="none" w:sz="0" w:space="0" w:color="auto"/>
                        <w:bottom w:val="none" w:sz="0" w:space="0" w:color="auto"/>
                        <w:right w:val="none" w:sz="0" w:space="0" w:color="auto"/>
                      </w:divBdr>
                    </w:div>
                    <w:div w:id="1240409513">
                      <w:marLeft w:val="0"/>
                      <w:marRight w:val="0"/>
                      <w:marTop w:val="0"/>
                      <w:marBottom w:val="0"/>
                      <w:divBdr>
                        <w:top w:val="none" w:sz="0" w:space="0" w:color="auto"/>
                        <w:left w:val="none" w:sz="0" w:space="0" w:color="auto"/>
                        <w:bottom w:val="none" w:sz="0" w:space="0" w:color="auto"/>
                        <w:right w:val="none" w:sz="0" w:space="0" w:color="auto"/>
                      </w:divBdr>
                    </w:div>
                    <w:div w:id="1252205459">
                      <w:marLeft w:val="0"/>
                      <w:marRight w:val="0"/>
                      <w:marTop w:val="0"/>
                      <w:marBottom w:val="0"/>
                      <w:divBdr>
                        <w:top w:val="none" w:sz="0" w:space="0" w:color="auto"/>
                        <w:left w:val="none" w:sz="0" w:space="0" w:color="auto"/>
                        <w:bottom w:val="none" w:sz="0" w:space="0" w:color="auto"/>
                        <w:right w:val="none" w:sz="0" w:space="0" w:color="auto"/>
                      </w:divBdr>
                    </w:div>
                    <w:div w:id="1459452478">
                      <w:marLeft w:val="0"/>
                      <w:marRight w:val="0"/>
                      <w:marTop w:val="0"/>
                      <w:marBottom w:val="0"/>
                      <w:divBdr>
                        <w:top w:val="none" w:sz="0" w:space="0" w:color="auto"/>
                        <w:left w:val="none" w:sz="0" w:space="0" w:color="auto"/>
                        <w:bottom w:val="none" w:sz="0" w:space="0" w:color="auto"/>
                        <w:right w:val="none" w:sz="0" w:space="0" w:color="auto"/>
                      </w:divBdr>
                    </w:div>
                    <w:div w:id="1640039130">
                      <w:marLeft w:val="0"/>
                      <w:marRight w:val="0"/>
                      <w:marTop w:val="0"/>
                      <w:marBottom w:val="0"/>
                      <w:divBdr>
                        <w:top w:val="none" w:sz="0" w:space="0" w:color="auto"/>
                        <w:left w:val="none" w:sz="0" w:space="0" w:color="auto"/>
                        <w:bottom w:val="none" w:sz="0" w:space="0" w:color="auto"/>
                        <w:right w:val="none" w:sz="0" w:space="0" w:color="auto"/>
                      </w:divBdr>
                    </w:div>
                    <w:div w:id="1647903009">
                      <w:marLeft w:val="0"/>
                      <w:marRight w:val="0"/>
                      <w:marTop w:val="0"/>
                      <w:marBottom w:val="0"/>
                      <w:divBdr>
                        <w:top w:val="none" w:sz="0" w:space="0" w:color="auto"/>
                        <w:left w:val="none" w:sz="0" w:space="0" w:color="auto"/>
                        <w:bottom w:val="none" w:sz="0" w:space="0" w:color="auto"/>
                        <w:right w:val="none" w:sz="0" w:space="0" w:color="auto"/>
                      </w:divBdr>
                    </w:div>
                  </w:divsChild>
                </w:div>
                <w:div w:id="2059815449">
                  <w:marLeft w:val="0"/>
                  <w:marRight w:val="0"/>
                  <w:marTop w:val="0"/>
                  <w:marBottom w:val="0"/>
                  <w:divBdr>
                    <w:top w:val="none" w:sz="0" w:space="0" w:color="auto"/>
                    <w:left w:val="none" w:sz="0" w:space="0" w:color="auto"/>
                    <w:bottom w:val="none" w:sz="0" w:space="0" w:color="auto"/>
                    <w:right w:val="none" w:sz="0" w:space="0" w:color="auto"/>
                  </w:divBdr>
                  <w:divsChild>
                    <w:div w:id="56054523">
                      <w:marLeft w:val="0"/>
                      <w:marRight w:val="0"/>
                      <w:marTop w:val="0"/>
                      <w:marBottom w:val="0"/>
                      <w:divBdr>
                        <w:top w:val="none" w:sz="0" w:space="0" w:color="auto"/>
                        <w:left w:val="none" w:sz="0" w:space="0" w:color="auto"/>
                        <w:bottom w:val="none" w:sz="0" w:space="0" w:color="auto"/>
                        <w:right w:val="none" w:sz="0" w:space="0" w:color="auto"/>
                      </w:divBdr>
                    </w:div>
                  </w:divsChild>
                </w:div>
                <w:div w:id="2081246961">
                  <w:marLeft w:val="0"/>
                  <w:marRight w:val="0"/>
                  <w:marTop w:val="0"/>
                  <w:marBottom w:val="0"/>
                  <w:divBdr>
                    <w:top w:val="none" w:sz="0" w:space="0" w:color="auto"/>
                    <w:left w:val="none" w:sz="0" w:space="0" w:color="auto"/>
                    <w:bottom w:val="none" w:sz="0" w:space="0" w:color="auto"/>
                    <w:right w:val="none" w:sz="0" w:space="0" w:color="auto"/>
                  </w:divBdr>
                  <w:divsChild>
                    <w:div w:id="1250655531">
                      <w:marLeft w:val="0"/>
                      <w:marRight w:val="0"/>
                      <w:marTop w:val="0"/>
                      <w:marBottom w:val="0"/>
                      <w:divBdr>
                        <w:top w:val="none" w:sz="0" w:space="0" w:color="auto"/>
                        <w:left w:val="none" w:sz="0" w:space="0" w:color="auto"/>
                        <w:bottom w:val="none" w:sz="0" w:space="0" w:color="auto"/>
                        <w:right w:val="none" w:sz="0" w:space="0" w:color="auto"/>
                      </w:divBdr>
                    </w:div>
                    <w:div w:id="1286156630">
                      <w:marLeft w:val="0"/>
                      <w:marRight w:val="0"/>
                      <w:marTop w:val="0"/>
                      <w:marBottom w:val="0"/>
                      <w:divBdr>
                        <w:top w:val="none" w:sz="0" w:space="0" w:color="auto"/>
                        <w:left w:val="none" w:sz="0" w:space="0" w:color="auto"/>
                        <w:bottom w:val="none" w:sz="0" w:space="0" w:color="auto"/>
                        <w:right w:val="none" w:sz="0" w:space="0" w:color="auto"/>
                      </w:divBdr>
                    </w:div>
                  </w:divsChild>
                </w:div>
                <w:div w:id="2106686139">
                  <w:marLeft w:val="0"/>
                  <w:marRight w:val="0"/>
                  <w:marTop w:val="0"/>
                  <w:marBottom w:val="0"/>
                  <w:divBdr>
                    <w:top w:val="none" w:sz="0" w:space="0" w:color="auto"/>
                    <w:left w:val="none" w:sz="0" w:space="0" w:color="auto"/>
                    <w:bottom w:val="none" w:sz="0" w:space="0" w:color="auto"/>
                    <w:right w:val="none" w:sz="0" w:space="0" w:color="auto"/>
                  </w:divBdr>
                  <w:divsChild>
                    <w:div w:id="262149879">
                      <w:marLeft w:val="0"/>
                      <w:marRight w:val="0"/>
                      <w:marTop w:val="0"/>
                      <w:marBottom w:val="0"/>
                      <w:divBdr>
                        <w:top w:val="none" w:sz="0" w:space="0" w:color="auto"/>
                        <w:left w:val="none" w:sz="0" w:space="0" w:color="auto"/>
                        <w:bottom w:val="none" w:sz="0" w:space="0" w:color="auto"/>
                        <w:right w:val="none" w:sz="0" w:space="0" w:color="auto"/>
                      </w:divBdr>
                    </w:div>
                    <w:div w:id="370309254">
                      <w:marLeft w:val="0"/>
                      <w:marRight w:val="0"/>
                      <w:marTop w:val="0"/>
                      <w:marBottom w:val="0"/>
                      <w:divBdr>
                        <w:top w:val="none" w:sz="0" w:space="0" w:color="auto"/>
                        <w:left w:val="none" w:sz="0" w:space="0" w:color="auto"/>
                        <w:bottom w:val="none" w:sz="0" w:space="0" w:color="auto"/>
                        <w:right w:val="none" w:sz="0" w:space="0" w:color="auto"/>
                      </w:divBdr>
                    </w:div>
                    <w:div w:id="535312187">
                      <w:marLeft w:val="0"/>
                      <w:marRight w:val="0"/>
                      <w:marTop w:val="0"/>
                      <w:marBottom w:val="0"/>
                      <w:divBdr>
                        <w:top w:val="none" w:sz="0" w:space="0" w:color="auto"/>
                        <w:left w:val="none" w:sz="0" w:space="0" w:color="auto"/>
                        <w:bottom w:val="none" w:sz="0" w:space="0" w:color="auto"/>
                        <w:right w:val="none" w:sz="0" w:space="0" w:color="auto"/>
                      </w:divBdr>
                    </w:div>
                    <w:div w:id="1625039128">
                      <w:marLeft w:val="0"/>
                      <w:marRight w:val="0"/>
                      <w:marTop w:val="0"/>
                      <w:marBottom w:val="0"/>
                      <w:divBdr>
                        <w:top w:val="none" w:sz="0" w:space="0" w:color="auto"/>
                        <w:left w:val="none" w:sz="0" w:space="0" w:color="auto"/>
                        <w:bottom w:val="none" w:sz="0" w:space="0" w:color="auto"/>
                        <w:right w:val="none" w:sz="0" w:space="0" w:color="auto"/>
                      </w:divBdr>
                    </w:div>
                    <w:div w:id="1751123207">
                      <w:marLeft w:val="0"/>
                      <w:marRight w:val="0"/>
                      <w:marTop w:val="0"/>
                      <w:marBottom w:val="0"/>
                      <w:divBdr>
                        <w:top w:val="none" w:sz="0" w:space="0" w:color="auto"/>
                        <w:left w:val="none" w:sz="0" w:space="0" w:color="auto"/>
                        <w:bottom w:val="none" w:sz="0" w:space="0" w:color="auto"/>
                        <w:right w:val="none" w:sz="0" w:space="0" w:color="auto"/>
                      </w:divBdr>
                    </w:div>
                  </w:divsChild>
                </w:div>
                <w:div w:id="2127043615">
                  <w:marLeft w:val="0"/>
                  <w:marRight w:val="0"/>
                  <w:marTop w:val="0"/>
                  <w:marBottom w:val="0"/>
                  <w:divBdr>
                    <w:top w:val="none" w:sz="0" w:space="0" w:color="auto"/>
                    <w:left w:val="none" w:sz="0" w:space="0" w:color="auto"/>
                    <w:bottom w:val="none" w:sz="0" w:space="0" w:color="auto"/>
                    <w:right w:val="none" w:sz="0" w:space="0" w:color="auto"/>
                  </w:divBdr>
                  <w:divsChild>
                    <w:div w:id="2110807567">
                      <w:marLeft w:val="0"/>
                      <w:marRight w:val="0"/>
                      <w:marTop w:val="0"/>
                      <w:marBottom w:val="0"/>
                      <w:divBdr>
                        <w:top w:val="none" w:sz="0" w:space="0" w:color="auto"/>
                        <w:left w:val="none" w:sz="0" w:space="0" w:color="auto"/>
                        <w:bottom w:val="none" w:sz="0" w:space="0" w:color="auto"/>
                        <w:right w:val="none" w:sz="0" w:space="0" w:color="auto"/>
                      </w:divBdr>
                    </w:div>
                  </w:divsChild>
                </w:div>
                <w:div w:id="2140225141">
                  <w:marLeft w:val="0"/>
                  <w:marRight w:val="0"/>
                  <w:marTop w:val="0"/>
                  <w:marBottom w:val="0"/>
                  <w:divBdr>
                    <w:top w:val="none" w:sz="0" w:space="0" w:color="auto"/>
                    <w:left w:val="none" w:sz="0" w:space="0" w:color="auto"/>
                    <w:bottom w:val="none" w:sz="0" w:space="0" w:color="auto"/>
                    <w:right w:val="none" w:sz="0" w:space="0" w:color="auto"/>
                  </w:divBdr>
                  <w:divsChild>
                    <w:div w:id="435367696">
                      <w:marLeft w:val="0"/>
                      <w:marRight w:val="0"/>
                      <w:marTop w:val="0"/>
                      <w:marBottom w:val="0"/>
                      <w:divBdr>
                        <w:top w:val="none" w:sz="0" w:space="0" w:color="auto"/>
                        <w:left w:val="none" w:sz="0" w:space="0" w:color="auto"/>
                        <w:bottom w:val="none" w:sz="0" w:space="0" w:color="auto"/>
                        <w:right w:val="none" w:sz="0" w:space="0" w:color="auto"/>
                      </w:divBdr>
                    </w:div>
                    <w:div w:id="895504720">
                      <w:marLeft w:val="0"/>
                      <w:marRight w:val="0"/>
                      <w:marTop w:val="0"/>
                      <w:marBottom w:val="0"/>
                      <w:divBdr>
                        <w:top w:val="none" w:sz="0" w:space="0" w:color="auto"/>
                        <w:left w:val="none" w:sz="0" w:space="0" w:color="auto"/>
                        <w:bottom w:val="none" w:sz="0" w:space="0" w:color="auto"/>
                        <w:right w:val="none" w:sz="0" w:space="0" w:color="auto"/>
                      </w:divBdr>
                    </w:div>
                    <w:div w:id="1297175540">
                      <w:marLeft w:val="0"/>
                      <w:marRight w:val="0"/>
                      <w:marTop w:val="0"/>
                      <w:marBottom w:val="0"/>
                      <w:divBdr>
                        <w:top w:val="none" w:sz="0" w:space="0" w:color="auto"/>
                        <w:left w:val="none" w:sz="0" w:space="0" w:color="auto"/>
                        <w:bottom w:val="none" w:sz="0" w:space="0" w:color="auto"/>
                        <w:right w:val="none" w:sz="0" w:space="0" w:color="auto"/>
                      </w:divBdr>
                    </w:div>
                    <w:div w:id="148767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909329">
          <w:marLeft w:val="0"/>
          <w:marRight w:val="0"/>
          <w:marTop w:val="0"/>
          <w:marBottom w:val="0"/>
          <w:divBdr>
            <w:top w:val="none" w:sz="0" w:space="0" w:color="auto"/>
            <w:left w:val="none" w:sz="0" w:space="0" w:color="auto"/>
            <w:bottom w:val="none" w:sz="0" w:space="0" w:color="auto"/>
            <w:right w:val="none" w:sz="0" w:space="0" w:color="auto"/>
          </w:divBdr>
        </w:div>
        <w:div w:id="868372421">
          <w:marLeft w:val="0"/>
          <w:marRight w:val="0"/>
          <w:marTop w:val="0"/>
          <w:marBottom w:val="0"/>
          <w:divBdr>
            <w:top w:val="none" w:sz="0" w:space="0" w:color="auto"/>
            <w:left w:val="none" w:sz="0" w:space="0" w:color="auto"/>
            <w:bottom w:val="none" w:sz="0" w:space="0" w:color="auto"/>
            <w:right w:val="none" w:sz="0" w:space="0" w:color="auto"/>
          </w:divBdr>
        </w:div>
        <w:div w:id="875504526">
          <w:marLeft w:val="0"/>
          <w:marRight w:val="0"/>
          <w:marTop w:val="0"/>
          <w:marBottom w:val="0"/>
          <w:divBdr>
            <w:top w:val="none" w:sz="0" w:space="0" w:color="auto"/>
            <w:left w:val="none" w:sz="0" w:space="0" w:color="auto"/>
            <w:bottom w:val="none" w:sz="0" w:space="0" w:color="auto"/>
            <w:right w:val="none" w:sz="0" w:space="0" w:color="auto"/>
          </w:divBdr>
          <w:divsChild>
            <w:div w:id="536352812">
              <w:marLeft w:val="0"/>
              <w:marRight w:val="0"/>
              <w:marTop w:val="0"/>
              <w:marBottom w:val="0"/>
              <w:divBdr>
                <w:top w:val="none" w:sz="0" w:space="0" w:color="auto"/>
                <w:left w:val="none" w:sz="0" w:space="0" w:color="auto"/>
                <w:bottom w:val="none" w:sz="0" w:space="0" w:color="auto"/>
                <w:right w:val="none" w:sz="0" w:space="0" w:color="auto"/>
              </w:divBdr>
            </w:div>
            <w:div w:id="822502635">
              <w:marLeft w:val="0"/>
              <w:marRight w:val="0"/>
              <w:marTop w:val="0"/>
              <w:marBottom w:val="0"/>
              <w:divBdr>
                <w:top w:val="none" w:sz="0" w:space="0" w:color="auto"/>
                <w:left w:val="none" w:sz="0" w:space="0" w:color="auto"/>
                <w:bottom w:val="none" w:sz="0" w:space="0" w:color="auto"/>
                <w:right w:val="none" w:sz="0" w:space="0" w:color="auto"/>
              </w:divBdr>
            </w:div>
            <w:div w:id="1083375758">
              <w:marLeft w:val="0"/>
              <w:marRight w:val="0"/>
              <w:marTop w:val="0"/>
              <w:marBottom w:val="0"/>
              <w:divBdr>
                <w:top w:val="none" w:sz="0" w:space="0" w:color="auto"/>
                <w:left w:val="none" w:sz="0" w:space="0" w:color="auto"/>
                <w:bottom w:val="none" w:sz="0" w:space="0" w:color="auto"/>
                <w:right w:val="none" w:sz="0" w:space="0" w:color="auto"/>
              </w:divBdr>
            </w:div>
            <w:div w:id="1375276035">
              <w:marLeft w:val="0"/>
              <w:marRight w:val="0"/>
              <w:marTop w:val="0"/>
              <w:marBottom w:val="0"/>
              <w:divBdr>
                <w:top w:val="none" w:sz="0" w:space="0" w:color="auto"/>
                <w:left w:val="none" w:sz="0" w:space="0" w:color="auto"/>
                <w:bottom w:val="none" w:sz="0" w:space="0" w:color="auto"/>
                <w:right w:val="none" w:sz="0" w:space="0" w:color="auto"/>
              </w:divBdr>
            </w:div>
            <w:div w:id="1644693984">
              <w:marLeft w:val="0"/>
              <w:marRight w:val="0"/>
              <w:marTop w:val="0"/>
              <w:marBottom w:val="0"/>
              <w:divBdr>
                <w:top w:val="none" w:sz="0" w:space="0" w:color="auto"/>
                <w:left w:val="none" w:sz="0" w:space="0" w:color="auto"/>
                <w:bottom w:val="none" w:sz="0" w:space="0" w:color="auto"/>
                <w:right w:val="none" w:sz="0" w:space="0" w:color="auto"/>
              </w:divBdr>
            </w:div>
          </w:divsChild>
        </w:div>
        <w:div w:id="877206076">
          <w:marLeft w:val="0"/>
          <w:marRight w:val="0"/>
          <w:marTop w:val="0"/>
          <w:marBottom w:val="0"/>
          <w:divBdr>
            <w:top w:val="none" w:sz="0" w:space="0" w:color="auto"/>
            <w:left w:val="none" w:sz="0" w:space="0" w:color="auto"/>
            <w:bottom w:val="none" w:sz="0" w:space="0" w:color="auto"/>
            <w:right w:val="none" w:sz="0" w:space="0" w:color="auto"/>
          </w:divBdr>
        </w:div>
        <w:div w:id="881750061">
          <w:marLeft w:val="0"/>
          <w:marRight w:val="0"/>
          <w:marTop w:val="0"/>
          <w:marBottom w:val="0"/>
          <w:divBdr>
            <w:top w:val="none" w:sz="0" w:space="0" w:color="auto"/>
            <w:left w:val="none" w:sz="0" w:space="0" w:color="auto"/>
            <w:bottom w:val="none" w:sz="0" w:space="0" w:color="auto"/>
            <w:right w:val="none" w:sz="0" w:space="0" w:color="auto"/>
          </w:divBdr>
        </w:div>
        <w:div w:id="884565964">
          <w:marLeft w:val="0"/>
          <w:marRight w:val="0"/>
          <w:marTop w:val="0"/>
          <w:marBottom w:val="0"/>
          <w:divBdr>
            <w:top w:val="none" w:sz="0" w:space="0" w:color="auto"/>
            <w:left w:val="none" w:sz="0" w:space="0" w:color="auto"/>
            <w:bottom w:val="none" w:sz="0" w:space="0" w:color="auto"/>
            <w:right w:val="none" w:sz="0" w:space="0" w:color="auto"/>
          </w:divBdr>
        </w:div>
        <w:div w:id="890389650">
          <w:marLeft w:val="0"/>
          <w:marRight w:val="0"/>
          <w:marTop w:val="0"/>
          <w:marBottom w:val="0"/>
          <w:divBdr>
            <w:top w:val="none" w:sz="0" w:space="0" w:color="auto"/>
            <w:left w:val="none" w:sz="0" w:space="0" w:color="auto"/>
            <w:bottom w:val="none" w:sz="0" w:space="0" w:color="auto"/>
            <w:right w:val="none" w:sz="0" w:space="0" w:color="auto"/>
          </w:divBdr>
          <w:divsChild>
            <w:div w:id="617184984">
              <w:marLeft w:val="0"/>
              <w:marRight w:val="0"/>
              <w:marTop w:val="0"/>
              <w:marBottom w:val="0"/>
              <w:divBdr>
                <w:top w:val="none" w:sz="0" w:space="0" w:color="auto"/>
                <w:left w:val="none" w:sz="0" w:space="0" w:color="auto"/>
                <w:bottom w:val="none" w:sz="0" w:space="0" w:color="auto"/>
                <w:right w:val="none" w:sz="0" w:space="0" w:color="auto"/>
              </w:divBdr>
            </w:div>
            <w:div w:id="1040975261">
              <w:marLeft w:val="0"/>
              <w:marRight w:val="0"/>
              <w:marTop w:val="0"/>
              <w:marBottom w:val="0"/>
              <w:divBdr>
                <w:top w:val="none" w:sz="0" w:space="0" w:color="auto"/>
                <w:left w:val="none" w:sz="0" w:space="0" w:color="auto"/>
                <w:bottom w:val="none" w:sz="0" w:space="0" w:color="auto"/>
                <w:right w:val="none" w:sz="0" w:space="0" w:color="auto"/>
              </w:divBdr>
            </w:div>
            <w:div w:id="1273168177">
              <w:marLeft w:val="0"/>
              <w:marRight w:val="0"/>
              <w:marTop w:val="0"/>
              <w:marBottom w:val="0"/>
              <w:divBdr>
                <w:top w:val="none" w:sz="0" w:space="0" w:color="auto"/>
                <w:left w:val="none" w:sz="0" w:space="0" w:color="auto"/>
                <w:bottom w:val="none" w:sz="0" w:space="0" w:color="auto"/>
                <w:right w:val="none" w:sz="0" w:space="0" w:color="auto"/>
              </w:divBdr>
            </w:div>
            <w:div w:id="1479493840">
              <w:marLeft w:val="0"/>
              <w:marRight w:val="0"/>
              <w:marTop w:val="0"/>
              <w:marBottom w:val="0"/>
              <w:divBdr>
                <w:top w:val="none" w:sz="0" w:space="0" w:color="auto"/>
                <w:left w:val="none" w:sz="0" w:space="0" w:color="auto"/>
                <w:bottom w:val="none" w:sz="0" w:space="0" w:color="auto"/>
                <w:right w:val="none" w:sz="0" w:space="0" w:color="auto"/>
              </w:divBdr>
            </w:div>
            <w:div w:id="2100056568">
              <w:marLeft w:val="0"/>
              <w:marRight w:val="0"/>
              <w:marTop w:val="0"/>
              <w:marBottom w:val="0"/>
              <w:divBdr>
                <w:top w:val="none" w:sz="0" w:space="0" w:color="auto"/>
                <w:left w:val="none" w:sz="0" w:space="0" w:color="auto"/>
                <w:bottom w:val="none" w:sz="0" w:space="0" w:color="auto"/>
                <w:right w:val="none" w:sz="0" w:space="0" w:color="auto"/>
              </w:divBdr>
            </w:div>
          </w:divsChild>
        </w:div>
        <w:div w:id="894119470">
          <w:marLeft w:val="0"/>
          <w:marRight w:val="0"/>
          <w:marTop w:val="0"/>
          <w:marBottom w:val="0"/>
          <w:divBdr>
            <w:top w:val="none" w:sz="0" w:space="0" w:color="auto"/>
            <w:left w:val="none" w:sz="0" w:space="0" w:color="auto"/>
            <w:bottom w:val="none" w:sz="0" w:space="0" w:color="auto"/>
            <w:right w:val="none" w:sz="0" w:space="0" w:color="auto"/>
          </w:divBdr>
        </w:div>
        <w:div w:id="898172966">
          <w:marLeft w:val="0"/>
          <w:marRight w:val="0"/>
          <w:marTop w:val="0"/>
          <w:marBottom w:val="0"/>
          <w:divBdr>
            <w:top w:val="none" w:sz="0" w:space="0" w:color="auto"/>
            <w:left w:val="none" w:sz="0" w:space="0" w:color="auto"/>
            <w:bottom w:val="none" w:sz="0" w:space="0" w:color="auto"/>
            <w:right w:val="none" w:sz="0" w:space="0" w:color="auto"/>
          </w:divBdr>
        </w:div>
        <w:div w:id="904680821">
          <w:marLeft w:val="0"/>
          <w:marRight w:val="0"/>
          <w:marTop w:val="0"/>
          <w:marBottom w:val="0"/>
          <w:divBdr>
            <w:top w:val="none" w:sz="0" w:space="0" w:color="auto"/>
            <w:left w:val="none" w:sz="0" w:space="0" w:color="auto"/>
            <w:bottom w:val="none" w:sz="0" w:space="0" w:color="auto"/>
            <w:right w:val="none" w:sz="0" w:space="0" w:color="auto"/>
          </w:divBdr>
          <w:divsChild>
            <w:div w:id="273174515">
              <w:marLeft w:val="0"/>
              <w:marRight w:val="0"/>
              <w:marTop w:val="0"/>
              <w:marBottom w:val="0"/>
              <w:divBdr>
                <w:top w:val="none" w:sz="0" w:space="0" w:color="auto"/>
                <w:left w:val="none" w:sz="0" w:space="0" w:color="auto"/>
                <w:bottom w:val="none" w:sz="0" w:space="0" w:color="auto"/>
                <w:right w:val="none" w:sz="0" w:space="0" w:color="auto"/>
              </w:divBdr>
            </w:div>
            <w:div w:id="460004840">
              <w:marLeft w:val="0"/>
              <w:marRight w:val="0"/>
              <w:marTop w:val="0"/>
              <w:marBottom w:val="0"/>
              <w:divBdr>
                <w:top w:val="none" w:sz="0" w:space="0" w:color="auto"/>
                <w:left w:val="none" w:sz="0" w:space="0" w:color="auto"/>
                <w:bottom w:val="none" w:sz="0" w:space="0" w:color="auto"/>
                <w:right w:val="none" w:sz="0" w:space="0" w:color="auto"/>
              </w:divBdr>
            </w:div>
            <w:div w:id="1521161098">
              <w:marLeft w:val="0"/>
              <w:marRight w:val="0"/>
              <w:marTop w:val="0"/>
              <w:marBottom w:val="0"/>
              <w:divBdr>
                <w:top w:val="none" w:sz="0" w:space="0" w:color="auto"/>
                <w:left w:val="none" w:sz="0" w:space="0" w:color="auto"/>
                <w:bottom w:val="none" w:sz="0" w:space="0" w:color="auto"/>
                <w:right w:val="none" w:sz="0" w:space="0" w:color="auto"/>
              </w:divBdr>
            </w:div>
            <w:div w:id="1826973875">
              <w:marLeft w:val="0"/>
              <w:marRight w:val="0"/>
              <w:marTop w:val="0"/>
              <w:marBottom w:val="0"/>
              <w:divBdr>
                <w:top w:val="none" w:sz="0" w:space="0" w:color="auto"/>
                <w:left w:val="none" w:sz="0" w:space="0" w:color="auto"/>
                <w:bottom w:val="none" w:sz="0" w:space="0" w:color="auto"/>
                <w:right w:val="none" w:sz="0" w:space="0" w:color="auto"/>
              </w:divBdr>
            </w:div>
          </w:divsChild>
        </w:div>
        <w:div w:id="910652841">
          <w:marLeft w:val="0"/>
          <w:marRight w:val="0"/>
          <w:marTop w:val="0"/>
          <w:marBottom w:val="0"/>
          <w:divBdr>
            <w:top w:val="none" w:sz="0" w:space="0" w:color="auto"/>
            <w:left w:val="none" w:sz="0" w:space="0" w:color="auto"/>
            <w:bottom w:val="none" w:sz="0" w:space="0" w:color="auto"/>
            <w:right w:val="none" w:sz="0" w:space="0" w:color="auto"/>
          </w:divBdr>
        </w:div>
        <w:div w:id="914361771">
          <w:marLeft w:val="0"/>
          <w:marRight w:val="0"/>
          <w:marTop w:val="0"/>
          <w:marBottom w:val="0"/>
          <w:divBdr>
            <w:top w:val="none" w:sz="0" w:space="0" w:color="auto"/>
            <w:left w:val="none" w:sz="0" w:space="0" w:color="auto"/>
            <w:bottom w:val="none" w:sz="0" w:space="0" w:color="auto"/>
            <w:right w:val="none" w:sz="0" w:space="0" w:color="auto"/>
          </w:divBdr>
        </w:div>
        <w:div w:id="917330130">
          <w:marLeft w:val="0"/>
          <w:marRight w:val="0"/>
          <w:marTop w:val="0"/>
          <w:marBottom w:val="0"/>
          <w:divBdr>
            <w:top w:val="none" w:sz="0" w:space="0" w:color="auto"/>
            <w:left w:val="none" w:sz="0" w:space="0" w:color="auto"/>
            <w:bottom w:val="none" w:sz="0" w:space="0" w:color="auto"/>
            <w:right w:val="none" w:sz="0" w:space="0" w:color="auto"/>
          </w:divBdr>
        </w:div>
        <w:div w:id="921453276">
          <w:marLeft w:val="0"/>
          <w:marRight w:val="0"/>
          <w:marTop w:val="0"/>
          <w:marBottom w:val="0"/>
          <w:divBdr>
            <w:top w:val="none" w:sz="0" w:space="0" w:color="auto"/>
            <w:left w:val="none" w:sz="0" w:space="0" w:color="auto"/>
            <w:bottom w:val="none" w:sz="0" w:space="0" w:color="auto"/>
            <w:right w:val="none" w:sz="0" w:space="0" w:color="auto"/>
          </w:divBdr>
        </w:div>
        <w:div w:id="922105175">
          <w:marLeft w:val="0"/>
          <w:marRight w:val="0"/>
          <w:marTop w:val="0"/>
          <w:marBottom w:val="0"/>
          <w:divBdr>
            <w:top w:val="none" w:sz="0" w:space="0" w:color="auto"/>
            <w:left w:val="none" w:sz="0" w:space="0" w:color="auto"/>
            <w:bottom w:val="none" w:sz="0" w:space="0" w:color="auto"/>
            <w:right w:val="none" w:sz="0" w:space="0" w:color="auto"/>
          </w:divBdr>
        </w:div>
        <w:div w:id="931356943">
          <w:marLeft w:val="0"/>
          <w:marRight w:val="0"/>
          <w:marTop w:val="0"/>
          <w:marBottom w:val="0"/>
          <w:divBdr>
            <w:top w:val="none" w:sz="0" w:space="0" w:color="auto"/>
            <w:left w:val="none" w:sz="0" w:space="0" w:color="auto"/>
            <w:bottom w:val="none" w:sz="0" w:space="0" w:color="auto"/>
            <w:right w:val="none" w:sz="0" w:space="0" w:color="auto"/>
          </w:divBdr>
        </w:div>
        <w:div w:id="934438988">
          <w:marLeft w:val="0"/>
          <w:marRight w:val="0"/>
          <w:marTop w:val="0"/>
          <w:marBottom w:val="0"/>
          <w:divBdr>
            <w:top w:val="none" w:sz="0" w:space="0" w:color="auto"/>
            <w:left w:val="none" w:sz="0" w:space="0" w:color="auto"/>
            <w:bottom w:val="none" w:sz="0" w:space="0" w:color="auto"/>
            <w:right w:val="none" w:sz="0" w:space="0" w:color="auto"/>
          </w:divBdr>
        </w:div>
        <w:div w:id="936714880">
          <w:marLeft w:val="0"/>
          <w:marRight w:val="0"/>
          <w:marTop w:val="0"/>
          <w:marBottom w:val="0"/>
          <w:divBdr>
            <w:top w:val="none" w:sz="0" w:space="0" w:color="auto"/>
            <w:left w:val="none" w:sz="0" w:space="0" w:color="auto"/>
            <w:bottom w:val="none" w:sz="0" w:space="0" w:color="auto"/>
            <w:right w:val="none" w:sz="0" w:space="0" w:color="auto"/>
          </w:divBdr>
        </w:div>
        <w:div w:id="937953890">
          <w:marLeft w:val="0"/>
          <w:marRight w:val="0"/>
          <w:marTop w:val="0"/>
          <w:marBottom w:val="0"/>
          <w:divBdr>
            <w:top w:val="none" w:sz="0" w:space="0" w:color="auto"/>
            <w:left w:val="none" w:sz="0" w:space="0" w:color="auto"/>
            <w:bottom w:val="none" w:sz="0" w:space="0" w:color="auto"/>
            <w:right w:val="none" w:sz="0" w:space="0" w:color="auto"/>
          </w:divBdr>
          <w:divsChild>
            <w:div w:id="1677028117">
              <w:marLeft w:val="0"/>
              <w:marRight w:val="0"/>
              <w:marTop w:val="0"/>
              <w:marBottom w:val="0"/>
              <w:divBdr>
                <w:top w:val="none" w:sz="0" w:space="0" w:color="auto"/>
                <w:left w:val="none" w:sz="0" w:space="0" w:color="auto"/>
                <w:bottom w:val="none" w:sz="0" w:space="0" w:color="auto"/>
                <w:right w:val="none" w:sz="0" w:space="0" w:color="auto"/>
              </w:divBdr>
            </w:div>
          </w:divsChild>
        </w:div>
        <w:div w:id="941105331">
          <w:marLeft w:val="0"/>
          <w:marRight w:val="0"/>
          <w:marTop w:val="0"/>
          <w:marBottom w:val="0"/>
          <w:divBdr>
            <w:top w:val="none" w:sz="0" w:space="0" w:color="auto"/>
            <w:left w:val="none" w:sz="0" w:space="0" w:color="auto"/>
            <w:bottom w:val="none" w:sz="0" w:space="0" w:color="auto"/>
            <w:right w:val="none" w:sz="0" w:space="0" w:color="auto"/>
          </w:divBdr>
        </w:div>
        <w:div w:id="960301163">
          <w:marLeft w:val="0"/>
          <w:marRight w:val="0"/>
          <w:marTop w:val="0"/>
          <w:marBottom w:val="0"/>
          <w:divBdr>
            <w:top w:val="none" w:sz="0" w:space="0" w:color="auto"/>
            <w:left w:val="none" w:sz="0" w:space="0" w:color="auto"/>
            <w:bottom w:val="none" w:sz="0" w:space="0" w:color="auto"/>
            <w:right w:val="none" w:sz="0" w:space="0" w:color="auto"/>
          </w:divBdr>
        </w:div>
        <w:div w:id="960500857">
          <w:marLeft w:val="0"/>
          <w:marRight w:val="0"/>
          <w:marTop w:val="0"/>
          <w:marBottom w:val="0"/>
          <w:divBdr>
            <w:top w:val="none" w:sz="0" w:space="0" w:color="auto"/>
            <w:left w:val="none" w:sz="0" w:space="0" w:color="auto"/>
            <w:bottom w:val="none" w:sz="0" w:space="0" w:color="auto"/>
            <w:right w:val="none" w:sz="0" w:space="0" w:color="auto"/>
          </w:divBdr>
        </w:div>
        <w:div w:id="961955795">
          <w:marLeft w:val="0"/>
          <w:marRight w:val="0"/>
          <w:marTop w:val="0"/>
          <w:marBottom w:val="0"/>
          <w:divBdr>
            <w:top w:val="none" w:sz="0" w:space="0" w:color="auto"/>
            <w:left w:val="none" w:sz="0" w:space="0" w:color="auto"/>
            <w:bottom w:val="none" w:sz="0" w:space="0" w:color="auto"/>
            <w:right w:val="none" w:sz="0" w:space="0" w:color="auto"/>
          </w:divBdr>
        </w:div>
        <w:div w:id="962424020">
          <w:marLeft w:val="0"/>
          <w:marRight w:val="0"/>
          <w:marTop w:val="0"/>
          <w:marBottom w:val="0"/>
          <w:divBdr>
            <w:top w:val="none" w:sz="0" w:space="0" w:color="auto"/>
            <w:left w:val="none" w:sz="0" w:space="0" w:color="auto"/>
            <w:bottom w:val="none" w:sz="0" w:space="0" w:color="auto"/>
            <w:right w:val="none" w:sz="0" w:space="0" w:color="auto"/>
          </w:divBdr>
        </w:div>
        <w:div w:id="963779812">
          <w:marLeft w:val="0"/>
          <w:marRight w:val="0"/>
          <w:marTop w:val="0"/>
          <w:marBottom w:val="0"/>
          <w:divBdr>
            <w:top w:val="none" w:sz="0" w:space="0" w:color="auto"/>
            <w:left w:val="none" w:sz="0" w:space="0" w:color="auto"/>
            <w:bottom w:val="none" w:sz="0" w:space="0" w:color="auto"/>
            <w:right w:val="none" w:sz="0" w:space="0" w:color="auto"/>
          </w:divBdr>
        </w:div>
        <w:div w:id="966013736">
          <w:marLeft w:val="0"/>
          <w:marRight w:val="0"/>
          <w:marTop w:val="0"/>
          <w:marBottom w:val="0"/>
          <w:divBdr>
            <w:top w:val="none" w:sz="0" w:space="0" w:color="auto"/>
            <w:left w:val="none" w:sz="0" w:space="0" w:color="auto"/>
            <w:bottom w:val="none" w:sz="0" w:space="0" w:color="auto"/>
            <w:right w:val="none" w:sz="0" w:space="0" w:color="auto"/>
          </w:divBdr>
        </w:div>
        <w:div w:id="975523199">
          <w:marLeft w:val="0"/>
          <w:marRight w:val="0"/>
          <w:marTop w:val="0"/>
          <w:marBottom w:val="0"/>
          <w:divBdr>
            <w:top w:val="none" w:sz="0" w:space="0" w:color="auto"/>
            <w:left w:val="none" w:sz="0" w:space="0" w:color="auto"/>
            <w:bottom w:val="none" w:sz="0" w:space="0" w:color="auto"/>
            <w:right w:val="none" w:sz="0" w:space="0" w:color="auto"/>
          </w:divBdr>
        </w:div>
        <w:div w:id="978800759">
          <w:marLeft w:val="0"/>
          <w:marRight w:val="0"/>
          <w:marTop w:val="0"/>
          <w:marBottom w:val="0"/>
          <w:divBdr>
            <w:top w:val="none" w:sz="0" w:space="0" w:color="auto"/>
            <w:left w:val="none" w:sz="0" w:space="0" w:color="auto"/>
            <w:bottom w:val="none" w:sz="0" w:space="0" w:color="auto"/>
            <w:right w:val="none" w:sz="0" w:space="0" w:color="auto"/>
          </w:divBdr>
        </w:div>
        <w:div w:id="979073093">
          <w:marLeft w:val="0"/>
          <w:marRight w:val="0"/>
          <w:marTop w:val="0"/>
          <w:marBottom w:val="0"/>
          <w:divBdr>
            <w:top w:val="none" w:sz="0" w:space="0" w:color="auto"/>
            <w:left w:val="none" w:sz="0" w:space="0" w:color="auto"/>
            <w:bottom w:val="none" w:sz="0" w:space="0" w:color="auto"/>
            <w:right w:val="none" w:sz="0" w:space="0" w:color="auto"/>
          </w:divBdr>
        </w:div>
        <w:div w:id="984045455">
          <w:marLeft w:val="0"/>
          <w:marRight w:val="0"/>
          <w:marTop w:val="0"/>
          <w:marBottom w:val="0"/>
          <w:divBdr>
            <w:top w:val="none" w:sz="0" w:space="0" w:color="auto"/>
            <w:left w:val="none" w:sz="0" w:space="0" w:color="auto"/>
            <w:bottom w:val="none" w:sz="0" w:space="0" w:color="auto"/>
            <w:right w:val="none" w:sz="0" w:space="0" w:color="auto"/>
          </w:divBdr>
        </w:div>
        <w:div w:id="984117600">
          <w:marLeft w:val="0"/>
          <w:marRight w:val="0"/>
          <w:marTop w:val="0"/>
          <w:marBottom w:val="0"/>
          <w:divBdr>
            <w:top w:val="none" w:sz="0" w:space="0" w:color="auto"/>
            <w:left w:val="none" w:sz="0" w:space="0" w:color="auto"/>
            <w:bottom w:val="none" w:sz="0" w:space="0" w:color="auto"/>
            <w:right w:val="none" w:sz="0" w:space="0" w:color="auto"/>
          </w:divBdr>
        </w:div>
        <w:div w:id="991566506">
          <w:marLeft w:val="0"/>
          <w:marRight w:val="0"/>
          <w:marTop w:val="0"/>
          <w:marBottom w:val="0"/>
          <w:divBdr>
            <w:top w:val="none" w:sz="0" w:space="0" w:color="auto"/>
            <w:left w:val="none" w:sz="0" w:space="0" w:color="auto"/>
            <w:bottom w:val="none" w:sz="0" w:space="0" w:color="auto"/>
            <w:right w:val="none" w:sz="0" w:space="0" w:color="auto"/>
          </w:divBdr>
        </w:div>
        <w:div w:id="996031287">
          <w:marLeft w:val="0"/>
          <w:marRight w:val="0"/>
          <w:marTop w:val="0"/>
          <w:marBottom w:val="0"/>
          <w:divBdr>
            <w:top w:val="none" w:sz="0" w:space="0" w:color="auto"/>
            <w:left w:val="none" w:sz="0" w:space="0" w:color="auto"/>
            <w:bottom w:val="none" w:sz="0" w:space="0" w:color="auto"/>
            <w:right w:val="none" w:sz="0" w:space="0" w:color="auto"/>
          </w:divBdr>
        </w:div>
        <w:div w:id="997928453">
          <w:marLeft w:val="0"/>
          <w:marRight w:val="0"/>
          <w:marTop w:val="0"/>
          <w:marBottom w:val="0"/>
          <w:divBdr>
            <w:top w:val="none" w:sz="0" w:space="0" w:color="auto"/>
            <w:left w:val="none" w:sz="0" w:space="0" w:color="auto"/>
            <w:bottom w:val="none" w:sz="0" w:space="0" w:color="auto"/>
            <w:right w:val="none" w:sz="0" w:space="0" w:color="auto"/>
          </w:divBdr>
        </w:div>
        <w:div w:id="1007248834">
          <w:marLeft w:val="0"/>
          <w:marRight w:val="0"/>
          <w:marTop w:val="0"/>
          <w:marBottom w:val="0"/>
          <w:divBdr>
            <w:top w:val="none" w:sz="0" w:space="0" w:color="auto"/>
            <w:left w:val="none" w:sz="0" w:space="0" w:color="auto"/>
            <w:bottom w:val="none" w:sz="0" w:space="0" w:color="auto"/>
            <w:right w:val="none" w:sz="0" w:space="0" w:color="auto"/>
          </w:divBdr>
        </w:div>
        <w:div w:id="1009067806">
          <w:marLeft w:val="0"/>
          <w:marRight w:val="0"/>
          <w:marTop w:val="0"/>
          <w:marBottom w:val="0"/>
          <w:divBdr>
            <w:top w:val="none" w:sz="0" w:space="0" w:color="auto"/>
            <w:left w:val="none" w:sz="0" w:space="0" w:color="auto"/>
            <w:bottom w:val="none" w:sz="0" w:space="0" w:color="auto"/>
            <w:right w:val="none" w:sz="0" w:space="0" w:color="auto"/>
          </w:divBdr>
        </w:div>
        <w:div w:id="1013458931">
          <w:marLeft w:val="0"/>
          <w:marRight w:val="0"/>
          <w:marTop w:val="0"/>
          <w:marBottom w:val="0"/>
          <w:divBdr>
            <w:top w:val="none" w:sz="0" w:space="0" w:color="auto"/>
            <w:left w:val="none" w:sz="0" w:space="0" w:color="auto"/>
            <w:bottom w:val="none" w:sz="0" w:space="0" w:color="auto"/>
            <w:right w:val="none" w:sz="0" w:space="0" w:color="auto"/>
          </w:divBdr>
          <w:divsChild>
            <w:div w:id="423459550">
              <w:marLeft w:val="0"/>
              <w:marRight w:val="0"/>
              <w:marTop w:val="0"/>
              <w:marBottom w:val="0"/>
              <w:divBdr>
                <w:top w:val="none" w:sz="0" w:space="0" w:color="auto"/>
                <w:left w:val="none" w:sz="0" w:space="0" w:color="auto"/>
                <w:bottom w:val="none" w:sz="0" w:space="0" w:color="auto"/>
                <w:right w:val="none" w:sz="0" w:space="0" w:color="auto"/>
              </w:divBdr>
            </w:div>
            <w:div w:id="553540843">
              <w:marLeft w:val="0"/>
              <w:marRight w:val="0"/>
              <w:marTop w:val="0"/>
              <w:marBottom w:val="0"/>
              <w:divBdr>
                <w:top w:val="none" w:sz="0" w:space="0" w:color="auto"/>
                <w:left w:val="none" w:sz="0" w:space="0" w:color="auto"/>
                <w:bottom w:val="none" w:sz="0" w:space="0" w:color="auto"/>
                <w:right w:val="none" w:sz="0" w:space="0" w:color="auto"/>
              </w:divBdr>
            </w:div>
            <w:div w:id="1025716562">
              <w:marLeft w:val="0"/>
              <w:marRight w:val="0"/>
              <w:marTop w:val="0"/>
              <w:marBottom w:val="0"/>
              <w:divBdr>
                <w:top w:val="none" w:sz="0" w:space="0" w:color="auto"/>
                <w:left w:val="none" w:sz="0" w:space="0" w:color="auto"/>
                <w:bottom w:val="none" w:sz="0" w:space="0" w:color="auto"/>
                <w:right w:val="none" w:sz="0" w:space="0" w:color="auto"/>
              </w:divBdr>
            </w:div>
            <w:div w:id="1152865859">
              <w:marLeft w:val="0"/>
              <w:marRight w:val="0"/>
              <w:marTop w:val="0"/>
              <w:marBottom w:val="0"/>
              <w:divBdr>
                <w:top w:val="none" w:sz="0" w:space="0" w:color="auto"/>
                <w:left w:val="none" w:sz="0" w:space="0" w:color="auto"/>
                <w:bottom w:val="none" w:sz="0" w:space="0" w:color="auto"/>
                <w:right w:val="none" w:sz="0" w:space="0" w:color="auto"/>
              </w:divBdr>
            </w:div>
            <w:div w:id="2059162047">
              <w:marLeft w:val="0"/>
              <w:marRight w:val="0"/>
              <w:marTop w:val="0"/>
              <w:marBottom w:val="0"/>
              <w:divBdr>
                <w:top w:val="none" w:sz="0" w:space="0" w:color="auto"/>
                <w:left w:val="none" w:sz="0" w:space="0" w:color="auto"/>
                <w:bottom w:val="none" w:sz="0" w:space="0" w:color="auto"/>
                <w:right w:val="none" w:sz="0" w:space="0" w:color="auto"/>
              </w:divBdr>
            </w:div>
          </w:divsChild>
        </w:div>
        <w:div w:id="1013726834">
          <w:marLeft w:val="0"/>
          <w:marRight w:val="0"/>
          <w:marTop w:val="0"/>
          <w:marBottom w:val="0"/>
          <w:divBdr>
            <w:top w:val="none" w:sz="0" w:space="0" w:color="auto"/>
            <w:left w:val="none" w:sz="0" w:space="0" w:color="auto"/>
            <w:bottom w:val="none" w:sz="0" w:space="0" w:color="auto"/>
            <w:right w:val="none" w:sz="0" w:space="0" w:color="auto"/>
          </w:divBdr>
        </w:div>
        <w:div w:id="1035040865">
          <w:marLeft w:val="0"/>
          <w:marRight w:val="0"/>
          <w:marTop w:val="0"/>
          <w:marBottom w:val="0"/>
          <w:divBdr>
            <w:top w:val="none" w:sz="0" w:space="0" w:color="auto"/>
            <w:left w:val="none" w:sz="0" w:space="0" w:color="auto"/>
            <w:bottom w:val="none" w:sz="0" w:space="0" w:color="auto"/>
            <w:right w:val="none" w:sz="0" w:space="0" w:color="auto"/>
          </w:divBdr>
        </w:div>
        <w:div w:id="1041511693">
          <w:marLeft w:val="0"/>
          <w:marRight w:val="0"/>
          <w:marTop w:val="0"/>
          <w:marBottom w:val="0"/>
          <w:divBdr>
            <w:top w:val="none" w:sz="0" w:space="0" w:color="auto"/>
            <w:left w:val="none" w:sz="0" w:space="0" w:color="auto"/>
            <w:bottom w:val="none" w:sz="0" w:space="0" w:color="auto"/>
            <w:right w:val="none" w:sz="0" w:space="0" w:color="auto"/>
          </w:divBdr>
          <w:divsChild>
            <w:div w:id="54015605">
              <w:marLeft w:val="0"/>
              <w:marRight w:val="0"/>
              <w:marTop w:val="0"/>
              <w:marBottom w:val="0"/>
              <w:divBdr>
                <w:top w:val="none" w:sz="0" w:space="0" w:color="auto"/>
                <w:left w:val="none" w:sz="0" w:space="0" w:color="auto"/>
                <w:bottom w:val="none" w:sz="0" w:space="0" w:color="auto"/>
                <w:right w:val="none" w:sz="0" w:space="0" w:color="auto"/>
              </w:divBdr>
            </w:div>
            <w:div w:id="270823782">
              <w:marLeft w:val="0"/>
              <w:marRight w:val="0"/>
              <w:marTop w:val="0"/>
              <w:marBottom w:val="0"/>
              <w:divBdr>
                <w:top w:val="none" w:sz="0" w:space="0" w:color="auto"/>
                <w:left w:val="none" w:sz="0" w:space="0" w:color="auto"/>
                <w:bottom w:val="none" w:sz="0" w:space="0" w:color="auto"/>
                <w:right w:val="none" w:sz="0" w:space="0" w:color="auto"/>
              </w:divBdr>
            </w:div>
            <w:div w:id="785003674">
              <w:marLeft w:val="0"/>
              <w:marRight w:val="0"/>
              <w:marTop w:val="0"/>
              <w:marBottom w:val="0"/>
              <w:divBdr>
                <w:top w:val="none" w:sz="0" w:space="0" w:color="auto"/>
                <w:left w:val="none" w:sz="0" w:space="0" w:color="auto"/>
                <w:bottom w:val="none" w:sz="0" w:space="0" w:color="auto"/>
                <w:right w:val="none" w:sz="0" w:space="0" w:color="auto"/>
              </w:divBdr>
            </w:div>
            <w:div w:id="1906721151">
              <w:marLeft w:val="0"/>
              <w:marRight w:val="0"/>
              <w:marTop w:val="0"/>
              <w:marBottom w:val="0"/>
              <w:divBdr>
                <w:top w:val="none" w:sz="0" w:space="0" w:color="auto"/>
                <w:left w:val="none" w:sz="0" w:space="0" w:color="auto"/>
                <w:bottom w:val="none" w:sz="0" w:space="0" w:color="auto"/>
                <w:right w:val="none" w:sz="0" w:space="0" w:color="auto"/>
              </w:divBdr>
            </w:div>
            <w:div w:id="1998605916">
              <w:marLeft w:val="0"/>
              <w:marRight w:val="0"/>
              <w:marTop w:val="0"/>
              <w:marBottom w:val="0"/>
              <w:divBdr>
                <w:top w:val="none" w:sz="0" w:space="0" w:color="auto"/>
                <w:left w:val="none" w:sz="0" w:space="0" w:color="auto"/>
                <w:bottom w:val="none" w:sz="0" w:space="0" w:color="auto"/>
                <w:right w:val="none" w:sz="0" w:space="0" w:color="auto"/>
              </w:divBdr>
            </w:div>
          </w:divsChild>
        </w:div>
        <w:div w:id="1048726408">
          <w:marLeft w:val="0"/>
          <w:marRight w:val="0"/>
          <w:marTop w:val="0"/>
          <w:marBottom w:val="0"/>
          <w:divBdr>
            <w:top w:val="none" w:sz="0" w:space="0" w:color="auto"/>
            <w:left w:val="none" w:sz="0" w:space="0" w:color="auto"/>
            <w:bottom w:val="none" w:sz="0" w:space="0" w:color="auto"/>
            <w:right w:val="none" w:sz="0" w:space="0" w:color="auto"/>
          </w:divBdr>
        </w:div>
        <w:div w:id="1063602677">
          <w:marLeft w:val="0"/>
          <w:marRight w:val="0"/>
          <w:marTop w:val="0"/>
          <w:marBottom w:val="0"/>
          <w:divBdr>
            <w:top w:val="none" w:sz="0" w:space="0" w:color="auto"/>
            <w:left w:val="none" w:sz="0" w:space="0" w:color="auto"/>
            <w:bottom w:val="none" w:sz="0" w:space="0" w:color="auto"/>
            <w:right w:val="none" w:sz="0" w:space="0" w:color="auto"/>
          </w:divBdr>
          <w:divsChild>
            <w:div w:id="716122833">
              <w:marLeft w:val="0"/>
              <w:marRight w:val="0"/>
              <w:marTop w:val="0"/>
              <w:marBottom w:val="0"/>
              <w:divBdr>
                <w:top w:val="none" w:sz="0" w:space="0" w:color="auto"/>
                <w:left w:val="none" w:sz="0" w:space="0" w:color="auto"/>
                <w:bottom w:val="none" w:sz="0" w:space="0" w:color="auto"/>
                <w:right w:val="none" w:sz="0" w:space="0" w:color="auto"/>
              </w:divBdr>
            </w:div>
            <w:div w:id="727725091">
              <w:marLeft w:val="0"/>
              <w:marRight w:val="0"/>
              <w:marTop w:val="0"/>
              <w:marBottom w:val="0"/>
              <w:divBdr>
                <w:top w:val="none" w:sz="0" w:space="0" w:color="auto"/>
                <w:left w:val="none" w:sz="0" w:space="0" w:color="auto"/>
                <w:bottom w:val="none" w:sz="0" w:space="0" w:color="auto"/>
                <w:right w:val="none" w:sz="0" w:space="0" w:color="auto"/>
              </w:divBdr>
            </w:div>
            <w:div w:id="1075664343">
              <w:marLeft w:val="0"/>
              <w:marRight w:val="0"/>
              <w:marTop w:val="0"/>
              <w:marBottom w:val="0"/>
              <w:divBdr>
                <w:top w:val="none" w:sz="0" w:space="0" w:color="auto"/>
                <w:left w:val="none" w:sz="0" w:space="0" w:color="auto"/>
                <w:bottom w:val="none" w:sz="0" w:space="0" w:color="auto"/>
                <w:right w:val="none" w:sz="0" w:space="0" w:color="auto"/>
              </w:divBdr>
            </w:div>
            <w:div w:id="1526941349">
              <w:marLeft w:val="0"/>
              <w:marRight w:val="0"/>
              <w:marTop w:val="0"/>
              <w:marBottom w:val="0"/>
              <w:divBdr>
                <w:top w:val="none" w:sz="0" w:space="0" w:color="auto"/>
                <w:left w:val="none" w:sz="0" w:space="0" w:color="auto"/>
                <w:bottom w:val="none" w:sz="0" w:space="0" w:color="auto"/>
                <w:right w:val="none" w:sz="0" w:space="0" w:color="auto"/>
              </w:divBdr>
            </w:div>
            <w:div w:id="1999338823">
              <w:marLeft w:val="0"/>
              <w:marRight w:val="0"/>
              <w:marTop w:val="0"/>
              <w:marBottom w:val="0"/>
              <w:divBdr>
                <w:top w:val="none" w:sz="0" w:space="0" w:color="auto"/>
                <w:left w:val="none" w:sz="0" w:space="0" w:color="auto"/>
                <w:bottom w:val="none" w:sz="0" w:space="0" w:color="auto"/>
                <w:right w:val="none" w:sz="0" w:space="0" w:color="auto"/>
              </w:divBdr>
            </w:div>
          </w:divsChild>
        </w:div>
        <w:div w:id="1068499850">
          <w:marLeft w:val="0"/>
          <w:marRight w:val="0"/>
          <w:marTop w:val="0"/>
          <w:marBottom w:val="0"/>
          <w:divBdr>
            <w:top w:val="none" w:sz="0" w:space="0" w:color="auto"/>
            <w:left w:val="none" w:sz="0" w:space="0" w:color="auto"/>
            <w:bottom w:val="none" w:sz="0" w:space="0" w:color="auto"/>
            <w:right w:val="none" w:sz="0" w:space="0" w:color="auto"/>
          </w:divBdr>
        </w:div>
        <w:div w:id="1069574149">
          <w:marLeft w:val="0"/>
          <w:marRight w:val="0"/>
          <w:marTop w:val="0"/>
          <w:marBottom w:val="0"/>
          <w:divBdr>
            <w:top w:val="none" w:sz="0" w:space="0" w:color="auto"/>
            <w:left w:val="none" w:sz="0" w:space="0" w:color="auto"/>
            <w:bottom w:val="none" w:sz="0" w:space="0" w:color="auto"/>
            <w:right w:val="none" w:sz="0" w:space="0" w:color="auto"/>
          </w:divBdr>
        </w:div>
        <w:div w:id="1081563305">
          <w:marLeft w:val="0"/>
          <w:marRight w:val="0"/>
          <w:marTop w:val="0"/>
          <w:marBottom w:val="0"/>
          <w:divBdr>
            <w:top w:val="none" w:sz="0" w:space="0" w:color="auto"/>
            <w:left w:val="none" w:sz="0" w:space="0" w:color="auto"/>
            <w:bottom w:val="none" w:sz="0" w:space="0" w:color="auto"/>
            <w:right w:val="none" w:sz="0" w:space="0" w:color="auto"/>
          </w:divBdr>
        </w:div>
        <w:div w:id="1082263478">
          <w:marLeft w:val="0"/>
          <w:marRight w:val="0"/>
          <w:marTop w:val="0"/>
          <w:marBottom w:val="0"/>
          <w:divBdr>
            <w:top w:val="none" w:sz="0" w:space="0" w:color="auto"/>
            <w:left w:val="none" w:sz="0" w:space="0" w:color="auto"/>
            <w:bottom w:val="none" w:sz="0" w:space="0" w:color="auto"/>
            <w:right w:val="none" w:sz="0" w:space="0" w:color="auto"/>
          </w:divBdr>
        </w:div>
        <w:div w:id="1092821867">
          <w:marLeft w:val="0"/>
          <w:marRight w:val="0"/>
          <w:marTop w:val="0"/>
          <w:marBottom w:val="0"/>
          <w:divBdr>
            <w:top w:val="none" w:sz="0" w:space="0" w:color="auto"/>
            <w:left w:val="none" w:sz="0" w:space="0" w:color="auto"/>
            <w:bottom w:val="none" w:sz="0" w:space="0" w:color="auto"/>
            <w:right w:val="none" w:sz="0" w:space="0" w:color="auto"/>
          </w:divBdr>
        </w:div>
        <w:div w:id="1093009610">
          <w:marLeft w:val="0"/>
          <w:marRight w:val="0"/>
          <w:marTop w:val="0"/>
          <w:marBottom w:val="0"/>
          <w:divBdr>
            <w:top w:val="none" w:sz="0" w:space="0" w:color="auto"/>
            <w:left w:val="none" w:sz="0" w:space="0" w:color="auto"/>
            <w:bottom w:val="none" w:sz="0" w:space="0" w:color="auto"/>
            <w:right w:val="none" w:sz="0" w:space="0" w:color="auto"/>
          </w:divBdr>
        </w:div>
        <w:div w:id="1096170068">
          <w:marLeft w:val="0"/>
          <w:marRight w:val="0"/>
          <w:marTop w:val="0"/>
          <w:marBottom w:val="0"/>
          <w:divBdr>
            <w:top w:val="none" w:sz="0" w:space="0" w:color="auto"/>
            <w:left w:val="none" w:sz="0" w:space="0" w:color="auto"/>
            <w:bottom w:val="none" w:sz="0" w:space="0" w:color="auto"/>
            <w:right w:val="none" w:sz="0" w:space="0" w:color="auto"/>
          </w:divBdr>
        </w:div>
        <w:div w:id="1106316643">
          <w:marLeft w:val="0"/>
          <w:marRight w:val="0"/>
          <w:marTop w:val="0"/>
          <w:marBottom w:val="0"/>
          <w:divBdr>
            <w:top w:val="none" w:sz="0" w:space="0" w:color="auto"/>
            <w:left w:val="none" w:sz="0" w:space="0" w:color="auto"/>
            <w:bottom w:val="none" w:sz="0" w:space="0" w:color="auto"/>
            <w:right w:val="none" w:sz="0" w:space="0" w:color="auto"/>
          </w:divBdr>
        </w:div>
        <w:div w:id="1109550613">
          <w:marLeft w:val="0"/>
          <w:marRight w:val="0"/>
          <w:marTop w:val="0"/>
          <w:marBottom w:val="0"/>
          <w:divBdr>
            <w:top w:val="none" w:sz="0" w:space="0" w:color="auto"/>
            <w:left w:val="none" w:sz="0" w:space="0" w:color="auto"/>
            <w:bottom w:val="none" w:sz="0" w:space="0" w:color="auto"/>
            <w:right w:val="none" w:sz="0" w:space="0" w:color="auto"/>
          </w:divBdr>
        </w:div>
        <w:div w:id="1115905115">
          <w:marLeft w:val="0"/>
          <w:marRight w:val="0"/>
          <w:marTop w:val="0"/>
          <w:marBottom w:val="0"/>
          <w:divBdr>
            <w:top w:val="none" w:sz="0" w:space="0" w:color="auto"/>
            <w:left w:val="none" w:sz="0" w:space="0" w:color="auto"/>
            <w:bottom w:val="none" w:sz="0" w:space="0" w:color="auto"/>
            <w:right w:val="none" w:sz="0" w:space="0" w:color="auto"/>
          </w:divBdr>
          <w:divsChild>
            <w:div w:id="49768287">
              <w:marLeft w:val="0"/>
              <w:marRight w:val="0"/>
              <w:marTop w:val="0"/>
              <w:marBottom w:val="0"/>
              <w:divBdr>
                <w:top w:val="none" w:sz="0" w:space="0" w:color="auto"/>
                <w:left w:val="none" w:sz="0" w:space="0" w:color="auto"/>
                <w:bottom w:val="none" w:sz="0" w:space="0" w:color="auto"/>
                <w:right w:val="none" w:sz="0" w:space="0" w:color="auto"/>
              </w:divBdr>
            </w:div>
            <w:div w:id="488786505">
              <w:marLeft w:val="0"/>
              <w:marRight w:val="0"/>
              <w:marTop w:val="0"/>
              <w:marBottom w:val="0"/>
              <w:divBdr>
                <w:top w:val="none" w:sz="0" w:space="0" w:color="auto"/>
                <w:left w:val="none" w:sz="0" w:space="0" w:color="auto"/>
                <w:bottom w:val="none" w:sz="0" w:space="0" w:color="auto"/>
                <w:right w:val="none" w:sz="0" w:space="0" w:color="auto"/>
              </w:divBdr>
            </w:div>
            <w:div w:id="1384937760">
              <w:marLeft w:val="0"/>
              <w:marRight w:val="0"/>
              <w:marTop w:val="0"/>
              <w:marBottom w:val="0"/>
              <w:divBdr>
                <w:top w:val="none" w:sz="0" w:space="0" w:color="auto"/>
                <w:left w:val="none" w:sz="0" w:space="0" w:color="auto"/>
                <w:bottom w:val="none" w:sz="0" w:space="0" w:color="auto"/>
                <w:right w:val="none" w:sz="0" w:space="0" w:color="auto"/>
              </w:divBdr>
            </w:div>
            <w:div w:id="1626886489">
              <w:marLeft w:val="0"/>
              <w:marRight w:val="0"/>
              <w:marTop w:val="0"/>
              <w:marBottom w:val="0"/>
              <w:divBdr>
                <w:top w:val="none" w:sz="0" w:space="0" w:color="auto"/>
                <w:left w:val="none" w:sz="0" w:space="0" w:color="auto"/>
                <w:bottom w:val="none" w:sz="0" w:space="0" w:color="auto"/>
                <w:right w:val="none" w:sz="0" w:space="0" w:color="auto"/>
              </w:divBdr>
            </w:div>
            <w:div w:id="2002082387">
              <w:marLeft w:val="0"/>
              <w:marRight w:val="0"/>
              <w:marTop w:val="0"/>
              <w:marBottom w:val="0"/>
              <w:divBdr>
                <w:top w:val="none" w:sz="0" w:space="0" w:color="auto"/>
                <w:left w:val="none" w:sz="0" w:space="0" w:color="auto"/>
                <w:bottom w:val="none" w:sz="0" w:space="0" w:color="auto"/>
                <w:right w:val="none" w:sz="0" w:space="0" w:color="auto"/>
              </w:divBdr>
            </w:div>
          </w:divsChild>
        </w:div>
        <w:div w:id="1117217090">
          <w:marLeft w:val="0"/>
          <w:marRight w:val="0"/>
          <w:marTop w:val="0"/>
          <w:marBottom w:val="0"/>
          <w:divBdr>
            <w:top w:val="none" w:sz="0" w:space="0" w:color="auto"/>
            <w:left w:val="none" w:sz="0" w:space="0" w:color="auto"/>
            <w:bottom w:val="none" w:sz="0" w:space="0" w:color="auto"/>
            <w:right w:val="none" w:sz="0" w:space="0" w:color="auto"/>
          </w:divBdr>
        </w:div>
        <w:div w:id="1118141778">
          <w:marLeft w:val="0"/>
          <w:marRight w:val="0"/>
          <w:marTop w:val="0"/>
          <w:marBottom w:val="0"/>
          <w:divBdr>
            <w:top w:val="none" w:sz="0" w:space="0" w:color="auto"/>
            <w:left w:val="none" w:sz="0" w:space="0" w:color="auto"/>
            <w:bottom w:val="none" w:sz="0" w:space="0" w:color="auto"/>
            <w:right w:val="none" w:sz="0" w:space="0" w:color="auto"/>
          </w:divBdr>
          <w:divsChild>
            <w:div w:id="69473495">
              <w:marLeft w:val="0"/>
              <w:marRight w:val="0"/>
              <w:marTop w:val="0"/>
              <w:marBottom w:val="0"/>
              <w:divBdr>
                <w:top w:val="none" w:sz="0" w:space="0" w:color="auto"/>
                <w:left w:val="none" w:sz="0" w:space="0" w:color="auto"/>
                <w:bottom w:val="none" w:sz="0" w:space="0" w:color="auto"/>
                <w:right w:val="none" w:sz="0" w:space="0" w:color="auto"/>
              </w:divBdr>
            </w:div>
            <w:div w:id="390232968">
              <w:marLeft w:val="0"/>
              <w:marRight w:val="0"/>
              <w:marTop w:val="0"/>
              <w:marBottom w:val="0"/>
              <w:divBdr>
                <w:top w:val="none" w:sz="0" w:space="0" w:color="auto"/>
                <w:left w:val="none" w:sz="0" w:space="0" w:color="auto"/>
                <w:bottom w:val="none" w:sz="0" w:space="0" w:color="auto"/>
                <w:right w:val="none" w:sz="0" w:space="0" w:color="auto"/>
              </w:divBdr>
            </w:div>
            <w:div w:id="426537919">
              <w:marLeft w:val="0"/>
              <w:marRight w:val="0"/>
              <w:marTop w:val="0"/>
              <w:marBottom w:val="0"/>
              <w:divBdr>
                <w:top w:val="none" w:sz="0" w:space="0" w:color="auto"/>
                <w:left w:val="none" w:sz="0" w:space="0" w:color="auto"/>
                <w:bottom w:val="none" w:sz="0" w:space="0" w:color="auto"/>
                <w:right w:val="none" w:sz="0" w:space="0" w:color="auto"/>
              </w:divBdr>
            </w:div>
            <w:div w:id="743838232">
              <w:marLeft w:val="0"/>
              <w:marRight w:val="0"/>
              <w:marTop w:val="0"/>
              <w:marBottom w:val="0"/>
              <w:divBdr>
                <w:top w:val="none" w:sz="0" w:space="0" w:color="auto"/>
                <w:left w:val="none" w:sz="0" w:space="0" w:color="auto"/>
                <w:bottom w:val="none" w:sz="0" w:space="0" w:color="auto"/>
                <w:right w:val="none" w:sz="0" w:space="0" w:color="auto"/>
              </w:divBdr>
            </w:div>
            <w:div w:id="1632639005">
              <w:marLeft w:val="0"/>
              <w:marRight w:val="0"/>
              <w:marTop w:val="0"/>
              <w:marBottom w:val="0"/>
              <w:divBdr>
                <w:top w:val="none" w:sz="0" w:space="0" w:color="auto"/>
                <w:left w:val="none" w:sz="0" w:space="0" w:color="auto"/>
                <w:bottom w:val="none" w:sz="0" w:space="0" w:color="auto"/>
                <w:right w:val="none" w:sz="0" w:space="0" w:color="auto"/>
              </w:divBdr>
            </w:div>
          </w:divsChild>
        </w:div>
        <w:div w:id="1135491136">
          <w:marLeft w:val="0"/>
          <w:marRight w:val="0"/>
          <w:marTop w:val="0"/>
          <w:marBottom w:val="0"/>
          <w:divBdr>
            <w:top w:val="none" w:sz="0" w:space="0" w:color="auto"/>
            <w:left w:val="none" w:sz="0" w:space="0" w:color="auto"/>
            <w:bottom w:val="none" w:sz="0" w:space="0" w:color="auto"/>
            <w:right w:val="none" w:sz="0" w:space="0" w:color="auto"/>
          </w:divBdr>
        </w:div>
        <w:div w:id="1150512753">
          <w:marLeft w:val="0"/>
          <w:marRight w:val="0"/>
          <w:marTop w:val="0"/>
          <w:marBottom w:val="0"/>
          <w:divBdr>
            <w:top w:val="none" w:sz="0" w:space="0" w:color="auto"/>
            <w:left w:val="none" w:sz="0" w:space="0" w:color="auto"/>
            <w:bottom w:val="none" w:sz="0" w:space="0" w:color="auto"/>
            <w:right w:val="none" w:sz="0" w:space="0" w:color="auto"/>
          </w:divBdr>
        </w:div>
        <w:div w:id="1155878495">
          <w:marLeft w:val="0"/>
          <w:marRight w:val="0"/>
          <w:marTop w:val="0"/>
          <w:marBottom w:val="0"/>
          <w:divBdr>
            <w:top w:val="none" w:sz="0" w:space="0" w:color="auto"/>
            <w:left w:val="none" w:sz="0" w:space="0" w:color="auto"/>
            <w:bottom w:val="none" w:sz="0" w:space="0" w:color="auto"/>
            <w:right w:val="none" w:sz="0" w:space="0" w:color="auto"/>
          </w:divBdr>
          <w:divsChild>
            <w:div w:id="286661435">
              <w:marLeft w:val="0"/>
              <w:marRight w:val="0"/>
              <w:marTop w:val="0"/>
              <w:marBottom w:val="0"/>
              <w:divBdr>
                <w:top w:val="none" w:sz="0" w:space="0" w:color="auto"/>
                <w:left w:val="none" w:sz="0" w:space="0" w:color="auto"/>
                <w:bottom w:val="none" w:sz="0" w:space="0" w:color="auto"/>
                <w:right w:val="none" w:sz="0" w:space="0" w:color="auto"/>
              </w:divBdr>
            </w:div>
            <w:div w:id="347487091">
              <w:marLeft w:val="0"/>
              <w:marRight w:val="0"/>
              <w:marTop w:val="0"/>
              <w:marBottom w:val="0"/>
              <w:divBdr>
                <w:top w:val="none" w:sz="0" w:space="0" w:color="auto"/>
                <w:left w:val="none" w:sz="0" w:space="0" w:color="auto"/>
                <w:bottom w:val="none" w:sz="0" w:space="0" w:color="auto"/>
                <w:right w:val="none" w:sz="0" w:space="0" w:color="auto"/>
              </w:divBdr>
            </w:div>
            <w:div w:id="521089106">
              <w:marLeft w:val="0"/>
              <w:marRight w:val="0"/>
              <w:marTop w:val="0"/>
              <w:marBottom w:val="0"/>
              <w:divBdr>
                <w:top w:val="none" w:sz="0" w:space="0" w:color="auto"/>
                <w:left w:val="none" w:sz="0" w:space="0" w:color="auto"/>
                <w:bottom w:val="none" w:sz="0" w:space="0" w:color="auto"/>
                <w:right w:val="none" w:sz="0" w:space="0" w:color="auto"/>
              </w:divBdr>
            </w:div>
            <w:div w:id="700521247">
              <w:marLeft w:val="0"/>
              <w:marRight w:val="0"/>
              <w:marTop w:val="0"/>
              <w:marBottom w:val="0"/>
              <w:divBdr>
                <w:top w:val="none" w:sz="0" w:space="0" w:color="auto"/>
                <w:left w:val="none" w:sz="0" w:space="0" w:color="auto"/>
                <w:bottom w:val="none" w:sz="0" w:space="0" w:color="auto"/>
                <w:right w:val="none" w:sz="0" w:space="0" w:color="auto"/>
              </w:divBdr>
            </w:div>
            <w:div w:id="2032221529">
              <w:marLeft w:val="0"/>
              <w:marRight w:val="0"/>
              <w:marTop w:val="0"/>
              <w:marBottom w:val="0"/>
              <w:divBdr>
                <w:top w:val="none" w:sz="0" w:space="0" w:color="auto"/>
                <w:left w:val="none" w:sz="0" w:space="0" w:color="auto"/>
                <w:bottom w:val="none" w:sz="0" w:space="0" w:color="auto"/>
                <w:right w:val="none" w:sz="0" w:space="0" w:color="auto"/>
              </w:divBdr>
            </w:div>
          </w:divsChild>
        </w:div>
        <w:div w:id="1157258106">
          <w:marLeft w:val="0"/>
          <w:marRight w:val="0"/>
          <w:marTop w:val="0"/>
          <w:marBottom w:val="0"/>
          <w:divBdr>
            <w:top w:val="none" w:sz="0" w:space="0" w:color="auto"/>
            <w:left w:val="none" w:sz="0" w:space="0" w:color="auto"/>
            <w:bottom w:val="none" w:sz="0" w:space="0" w:color="auto"/>
            <w:right w:val="none" w:sz="0" w:space="0" w:color="auto"/>
          </w:divBdr>
        </w:div>
        <w:div w:id="1168907531">
          <w:marLeft w:val="0"/>
          <w:marRight w:val="0"/>
          <w:marTop w:val="0"/>
          <w:marBottom w:val="0"/>
          <w:divBdr>
            <w:top w:val="none" w:sz="0" w:space="0" w:color="auto"/>
            <w:left w:val="none" w:sz="0" w:space="0" w:color="auto"/>
            <w:bottom w:val="none" w:sz="0" w:space="0" w:color="auto"/>
            <w:right w:val="none" w:sz="0" w:space="0" w:color="auto"/>
          </w:divBdr>
        </w:div>
        <w:div w:id="1174416201">
          <w:marLeft w:val="0"/>
          <w:marRight w:val="0"/>
          <w:marTop w:val="0"/>
          <w:marBottom w:val="0"/>
          <w:divBdr>
            <w:top w:val="none" w:sz="0" w:space="0" w:color="auto"/>
            <w:left w:val="none" w:sz="0" w:space="0" w:color="auto"/>
            <w:bottom w:val="none" w:sz="0" w:space="0" w:color="auto"/>
            <w:right w:val="none" w:sz="0" w:space="0" w:color="auto"/>
          </w:divBdr>
        </w:div>
        <w:div w:id="1175341025">
          <w:marLeft w:val="0"/>
          <w:marRight w:val="0"/>
          <w:marTop w:val="0"/>
          <w:marBottom w:val="0"/>
          <w:divBdr>
            <w:top w:val="none" w:sz="0" w:space="0" w:color="auto"/>
            <w:left w:val="none" w:sz="0" w:space="0" w:color="auto"/>
            <w:bottom w:val="none" w:sz="0" w:space="0" w:color="auto"/>
            <w:right w:val="none" w:sz="0" w:space="0" w:color="auto"/>
          </w:divBdr>
        </w:div>
        <w:div w:id="1175725509">
          <w:marLeft w:val="0"/>
          <w:marRight w:val="0"/>
          <w:marTop w:val="0"/>
          <w:marBottom w:val="0"/>
          <w:divBdr>
            <w:top w:val="none" w:sz="0" w:space="0" w:color="auto"/>
            <w:left w:val="none" w:sz="0" w:space="0" w:color="auto"/>
            <w:bottom w:val="none" w:sz="0" w:space="0" w:color="auto"/>
            <w:right w:val="none" w:sz="0" w:space="0" w:color="auto"/>
          </w:divBdr>
        </w:div>
        <w:div w:id="1183207793">
          <w:marLeft w:val="0"/>
          <w:marRight w:val="0"/>
          <w:marTop w:val="0"/>
          <w:marBottom w:val="0"/>
          <w:divBdr>
            <w:top w:val="none" w:sz="0" w:space="0" w:color="auto"/>
            <w:left w:val="none" w:sz="0" w:space="0" w:color="auto"/>
            <w:bottom w:val="none" w:sz="0" w:space="0" w:color="auto"/>
            <w:right w:val="none" w:sz="0" w:space="0" w:color="auto"/>
          </w:divBdr>
          <w:divsChild>
            <w:div w:id="303004990">
              <w:marLeft w:val="0"/>
              <w:marRight w:val="0"/>
              <w:marTop w:val="0"/>
              <w:marBottom w:val="0"/>
              <w:divBdr>
                <w:top w:val="none" w:sz="0" w:space="0" w:color="auto"/>
                <w:left w:val="none" w:sz="0" w:space="0" w:color="auto"/>
                <w:bottom w:val="none" w:sz="0" w:space="0" w:color="auto"/>
                <w:right w:val="none" w:sz="0" w:space="0" w:color="auto"/>
              </w:divBdr>
            </w:div>
            <w:div w:id="666328583">
              <w:marLeft w:val="0"/>
              <w:marRight w:val="0"/>
              <w:marTop w:val="0"/>
              <w:marBottom w:val="0"/>
              <w:divBdr>
                <w:top w:val="none" w:sz="0" w:space="0" w:color="auto"/>
                <w:left w:val="none" w:sz="0" w:space="0" w:color="auto"/>
                <w:bottom w:val="none" w:sz="0" w:space="0" w:color="auto"/>
                <w:right w:val="none" w:sz="0" w:space="0" w:color="auto"/>
              </w:divBdr>
            </w:div>
            <w:div w:id="1504398220">
              <w:marLeft w:val="0"/>
              <w:marRight w:val="0"/>
              <w:marTop w:val="0"/>
              <w:marBottom w:val="0"/>
              <w:divBdr>
                <w:top w:val="none" w:sz="0" w:space="0" w:color="auto"/>
                <w:left w:val="none" w:sz="0" w:space="0" w:color="auto"/>
                <w:bottom w:val="none" w:sz="0" w:space="0" w:color="auto"/>
                <w:right w:val="none" w:sz="0" w:space="0" w:color="auto"/>
              </w:divBdr>
            </w:div>
            <w:div w:id="1651667913">
              <w:marLeft w:val="0"/>
              <w:marRight w:val="0"/>
              <w:marTop w:val="0"/>
              <w:marBottom w:val="0"/>
              <w:divBdr>
                <w:top w:val="none" w:sz="0" w:space="0" w:color="auto"/>
                <w:left w:val="none" w:sz="0" w:space="0" w:color="auto"/>
                <w:bottom w:val="none" w:sz="0" w:space="0" w:color="auto"/>
                <w:right w:val="none" w:sz="0" w:space="0" w:color="auto"/>
              </w:divBdr>
            </w:div>
            <w:div w:id="1734155739">
              <w:marLeft w:val="0"/>
              <w:marRight w:val="0"/>
              <w:marTop w:val="0"/>
              <w:marBottom w:val="0"/>
              <w:divBdr>
                <w:top w:val="none" w:sz="0" w:space="0" w:color="auto"/>
                <w:left w:val="none" w:sz="0" w:space="0" w:color="auto"/>
                <w:bottom w:val="none" w:sz="0" w:space="0" w:color="auto"/>
                <w:right w:val="none" w:sz="0" w:space="0" w:color="auto"/>
              </w:divBdr>
            </w:div>
          </w:divsChild>
        </w:div>
        <w:div w:id="1187988006">
          <w:marLeft w:val="0"/>
          <w:marRight w:val="0"/>
          <w:marTop w:val="0"/>
          <w:marBottom w:val="0"/>
          <w:divBdr>
            <w:top w:val="none" w:sz="0" w:space="0" w:color="auto"/>
            <w:left w:val="none" w:sz="0" w:space="0" w:color="auto"/>
            <w:bottom w:val="none" w:sz="0" w:space="0" w:color="auto"/>
            <w:right w:val="none" w:sz="0" w:space="0" w:color="auto"/>
          </w:divBdr>
        </w:div>
        <w:div w:id="1189442479">
          <w:marLeft w:val="0"/>
          <w:marRight w:val="0"/>
          <w:marTop w:val="0"/>
          <w:marBottom w:val="0"/>
          <w:divBdr>
            <w:top w:val="none" w:sz="0" w:space="0" w:color="auto"/>
            <w:left w:val="none" w:sz="0" w:space="0" w:color="auto"/>
            <w:bottom w:val="none" w:sz="0" w:space="0" w:color="auto"/>
            <w:right w:val="none" w:sz="0" w:space="0" w:color="auto"/>
          </w:divBdr>
        </w:div>
        <w:div w:id="1190027956">
          <w:marLeft w:val="0"/>
          <w:marRight w:val="0"/>
          <w:marTop w:val="0"/>
          <w:marBottom w:val="0"/>
          <w:divBdr>
            <w:top w:val="none" w:sz="0" w:space="0" w:color="auto"/>
            <w:left w:val="none" w:sz="0" w:space="0" w:color="auto"/>
            <w:bottom w:val="none" w:sz="0" w:space="0" w:color="auto"/>
            <w:right w:val="none" w:sz="0" w:space="0" w:color="auto"/>
          </w:divBdr>
        </w:div>
        <w:div w:id="1193373526">
          <w:marLeft w:val="0"/>
          <w:marRight w:val="0"/>
          <w:marTop w:val="0"/>
          <w:marBottom w:val="0"/>
          <w:divBdr>
            <w:top w:val="none" w:sz="0" w:space="0" w:color="auto"/>
            <w:left w:val="none" w:sz="0" w:space="0" w:color="auto"/>
            <w:bottom w:val="none" w:sz="0" w:space="0" w:color="auto"/>
            <w:right w:val="none" w:sz="0" w:space="0" w:color="auto"/>
          </w:divBdr>
        </w:div>
        <w:div w:id="1193418783">
          <w:marLeft w:val="0"/>
          <w:marRight w:val="0"/>
          <w:marTop w:val="0"/>
          <w:marBottom w:val="0"/>
          <w:divBdr>
            <w:top w:val="none" w:sz="0" w:space="0" w:color="auto"/>
            <w:left w:val="none" w:sz="0" w:space="0" w:color="auto"/>
            <w:bottom w:val="none" w:sz="0" w:space="0" w:color="auto"/>
            <w:right w:val="none" w:sz="0" w:space="0" w:color="auto"/>
          </w:divBdr>
        </w:div>
        <w:div w:id="1201627628">
          <w:marLeft w:val="0"/>
          <w:marRight w:val="0"/>
          <w:marTop w:val="0"/>
          <w:marBottom w:val="0"/>
          <w:divBdr>
            <w:top w:val="none" w:sz="0" w:space="0" w:color="auto"/>
            <w:left w:val="none" w:sz="0" w:space="0" w:color="auto"/>
            <w:bottom w:val="none" w:sz="0" w:space="0" w:color="auto"/>
            <w:right w:val="none" w:sz="0" w:space="0" w:color="auto"/>
          </w:divBdr>
          <w:divsChild>
            <w:div w:id="120878242">
              <w:marLeft w:val="0"/>
              <w:marRight w:val="0"/>
              <w:marTop w:val="0"/>
              <w:marBottom w:val="0"/>
              <w:divBdr>
                <w:top w:val="none" w:sz="0" w:space="0" w:color="auto"/>
                <w:left w:val="none" w:sz="0" w:space="0" w:color="auto"/>
                <w:bottom w:val="none" w:sz="0" w:space="0" w:color="auto"/>
                <w:right w:val="none" w:sz="0" w:space="0" w:color="auto"/>
              </w:divBdr>
            </w:div>
            <w:div w:id="678387520">
              <w:marLeft w:val="0"/>
              <w:marRight w:val="0"/>
              <w:marTop w:val="0"/>
              <w:marBottom w:val="0"/>
              <w:divBdr>
                <w:top w:val="none" w:sz="0" w:space="0" w:color="auto"/>
                <w:left w:val="none" w:sz="0" w:space="0" w:color="auto"/>
                <w:bottom w:val="none" w:sz="0" w:space="0" w:color="auto"/>
                <w:right w:val="none" w:sz="0" w:space="0" w:color="auto"/>
              </w:divBdr>
            </w:div>
            <w:div w:id="750466941">
              <w:marLeft w:val="0"/>
              <w:marRight w:val="0"/>
              <w:marTop w:val="0"/>
              <w:marBottom w:val="0"/>
              <w:divBdr>
                <w:top w:val="none" w:sz="0" w:space="0" w:color="auto"/>
                <w:left w:val="none" w:sz="0" w:space="0" w:color="auto"/>
                <w:bottom w:val="none" w:sz="0" w:space="0" w:color="auto"/>
                <w:right w:val="none" w:sz="0" w:space="0" w:color="auto"/>
              </w:divBdr>
            </w:div>
            <w:div w:id="1192959722">
              <w:marLeft w:val="0"/>
              <w:marRight w:val="0"/>
              <w:marTop w:val="0"/>
              <w:marBottom w:val="0"/>
              <w:divBdr>
                <w:top w:val="none" w:sz="0" w:space="0" w:color="auto"/>
                <w:left w:val="none" w:sz="0" w:space="0" w:color="auto"/>
                <w:bottom w:val="none" w:sz="0" w:space="0" w:color="auto"/>
                <w:right w:val="none" w:sz="0" w:space="0" w:color="auto"/>
              </w:divBdr>
            </w:div>
            <w:div w:id="1240096526">
              <w:marLeft w:val="0"/>
              <w:marRight w:val="0"/>
              <w:marTop w:val="0"/>
              <w:marBottom w:val="0"/>
              <w:divBdr>
                <w:top w:val="none" w:sz="0" w:space="0" w:color="auto"/>
                <w:left w:val="none" w:sz="0" w:space="0" w:color="auto"/>
                <w:bottom w:val="none" w:sz="0" w:space="0" w:color="auto"/>
                <w:right w:val="none" w:sz="0" w:space="0" w:color="auto"/>
              </w:divBdr>
            </w:div>
          </w:divsChild>
        </w:div>
        <w:div w:id="1202747202">
          <w:marLeft w:val="0"/>
          <w:marRight w:val="0"/>
          <w:marTop w:val="0"/>
          <w:marBottom w:val="0"/>
          <w:divBdr>
            <w:top w:val="none" w:sz="0" w:space="0" w:color="auto"/>
            <w:left w:val="none" w:sz="0" w:space="0" w:color="auto"/>
            <w:bottom w:val="none" w:sz="0" w:space="0" w:color="auto"/>
            <w:right w:val="none" w:sz="0" w:space="0" w:color="auto"/>
          </w:divBdr>
        </w:div>
        <w:div w:id="1210803824">
          <w:marLeft w:val="0"/>
          <w:marRight w:val="0"/>
          <w:marTop w:val="0"/>
          <w:marBottom w:val="0"/>
          <w:divBdr>
            <w:top w:val="none" w:sz="0" w:space="0" w:color="auto"/>
            <w:left w:val="none" w:sz="0" w:space="0" w:color="auto"/>
            <w:bottom w:val="none" w:sz="0" w:space="0" w:color="auto"/>
            <w:right w:val="none" w:sz="0" w:space="0" w:color="auto"/>
          </w:divBdr>
        </w:div>
        <w:div w:id="1217082299">
          <w:marLeft w:val="0"/>
          <w:marRight w:val="0"/>
          <w:marTop w:val="0"/>
          <w:marBottom w:val="0"/>
          <w:divBdr>
            <w:top w:val="none" w:sz="0" w:space="0" w:color="auto"/>
            <w:left w:val="none" w:sz="0" w:space="0" w:color="auto"/>
            <w:bottom w:val="none" w:sz="0" w:space="0" w:color="auto"/>
            <w:right w:val="none" w:sz="0" w:space="0" w:color="auto"/>
          </w:divBdr>
          <w:divsChild>
            <w:div w:id="97220247">
              <w:marLeft w:val="0"/>
              <w:marRight w:val="0"/>
              <w:marTop w:val="0"/>
              <w:marBottom w:val="0"/>
              <w:divBdr>
                <w:top w:val="none" w:sz="0" w:space="0" w:color="auto"/>
                <w:left w:val="none" w:sz="0" w:space="0" w:color="auto"/>
                <w:bottom w:val="none" w:sz="0" w:space="0" w:color="auto"/>
                <w:right w:val="none" w:sz="0" w:space="0" w:color="auto"/>
              </w:divBdr>
            </w:div>
            <w:div w:id="239605395">
              <w:marLeft w:val="0"/>
              <w:marRight w:val="0"/>
              <w:marTop w:val="0"/>
              <w:marBottom w:val="0"/>
              <w:divBdr>
                <w:top w:val="none" w:sz="0" w:space="0" w:color="auto"/>
                <w:left w:val="none" w:sz="0" w:space="0" w:color="auto"/>
                <w:bottom w:val="none" w:sz="0" w:space="0" w:color="auto"/>
                <w:right w:val="none" w:sz="0" w:space="0" w:color="auto"/>
              </w:divBdr>
            </w:div>
            <w:div w:id="830825953">
              <w:marLeft w:val="0"/>
              <w:marRight w:val="0"/>
              <w:marTop w:val="0"/>
              <w:marBottom w:val="0"/>
              <w:divBdr>
                <w:top w:val="none" w:sz="0" w:space="0" w:color="auto"/>
                <w:left w:val="none" w:sz="0" w:space="0" w:color="auto"/>
                <w:bottom w:val="none" w:sz="0" w:space="0" w:color="auto"/>
                <w:right w:val="none" w:sz="0" w:space="0" w:color="auto"/>
              </w:divBdr>
            </w:div>
            <w:div w:id="982660417">
              <w:marLeft w:val="0"/>
              <w:marRight w:val="0"/>
              <w:marTop w:val="0"/>
              <w:marBottom w:val="0"/>
              <w:divBdr>
                <w:top w:val="none" w:sz="0" w:space="0" w:color="auto"/>
                <w:left w:val="none" w:sz="0" w:space="0" w:color="auto"/>
                <w:bottom w:val="none" w:sz="0" w:space="0" w:color="auto"/>
                <w:right w:val="none" w:sz="0" w:space="0" w:color="auto"/>
              </w:divBdr>
            </w:div>
            <w:div w:id="1753774043">
              <w:marLeft w:val="0"/>
              <w:marRight w:val="0"/>
              <w:marTop w:val="0"/>
              <w:marBottom w:val="0"/>
              <w:divBdr>
                <w:top w:val="none" w:sz="0" w:space="0" w:color="auto"/>
                <w:left w:val="none" w:sz="0" w:space="0" w:color="auto"/>
                <w:bottom w:val="none" w:sz="0" w:space="0" w:color="auto"/>
                <w:right w:val="none" w:sz="0" w:space="0" w:color="auto"/>
              </w:divBdr>
            </w:div>
          </w:divsChild>
        </w:div>
        <w:div w:id="1217862048">
          <w:marLeft w:val="0"/>
          <w:marRight w:val="0"/>
          <w:marTop w:val="0"/>
          <w:marBottom w:val="0"/>
          <w:divBdr>
            <w:top w:val="none" w:sz="0" w:space="0" w:color="auto"/>
            <w:left w:val="none" w:sz="0" w:space="0" w:color="auto"/>
            <w:bottom w:val="none" w:sz="0" w:space="0" w:color="auto"/>
            <w:right w:val="none" w:sz="0" w:space="0" w:color="auto"/>
          </w:divBdr>
        </w:div>
        <w:div w:id="1218008040">
          <w:marLeft w:val="0"/>
          <w:marRight w:val="0"/>
          <w:marTop w:val="0"/>
          <w:marBottom w:val="0"/>
          <w:divBdr>
            <w:top w:val="none" w:sz="0" w:space="0" w:color="auto"/>
            <w:left w:val="none" w:sz="0" w:space="0" w:color="auto"/>
            <w:bottom w:val="none" w:sz="0" w:space="0" w:color="auto"/>
            <w:right w:val="none" w:sz="0" w:space="0" w:color="auto"/>
          </w:divBdr>
          <w:divsChild>
            <w:div w:id="39867760">
              <w:marLeft w:val="0"/>
              <w:marRight w:val="0"/>
              <w:marTop w:val="0"/>
              <w:marBottom w:val="0"/>
              <w:divBdr>
                <w:top w:val="none" w:sz="0" w:space="0" w:color="auto"/>
                <w:left w:val="none" w:sz="0" w:space="0" w:color="auto"/>
                <w:bottom w:val="none" w:sz="0" w:space="0" w:color="auto"/>
                <w:right w:val="none" w:sz="0" w:space="0" w:color="auto"/>
              </w:divBdr>
            </w:div>
            <w:div w:id="462624379">
              <w:marLeft w:val="0"/>
              <w:marRight w:val="0"/>
              <w:marTop w:val="0"/>
              <w:marBottom w:val="0"/>
              <w:divBdr>
                <w:top w:val="none" w:sz="0" w:space="0" w:color="auto"/>
                <w:left w:val="none" w:sz="0" w:space="0" w:color="auto"/>
                <w:bottom w:val="none" w:sz="0" w:space="0" w:color="auto"/>
                <w:right w:val="none" w:sz="0" w:space="0" w:color="auto"/>
              </w:divBdr>
            </w:div>
            <w:div w:id="627859146">
              <w:marLeft w:val="0"/>
              <w:marRight w:val="0"/>
              <w:marTop w:val="0"/>
              <w:marBottom w:val="0"/>
              <w:divBdr>
                <w:top w:val="none" w:sz="0" w:space="0" w:color="auto"/>
                <w:left w:val="none" w:sz="0" w:space="0" w:color="auto"/>
                <w:bottom w:val="none" w:sz="0" w:space="0" w:color="auto"/>
                <w:right w:val="none" w:sz="0" w:space="0" w:color="auto"/>
              </w:divBdr>
            </w:div>
            <w:div w:id="635330157">
              <w:marLeft w:val="0"/>
              <w:marRight w:val="0"/>
              <w:marTop w:val="0"/>
              <w:marBottom w:val="0"/>
              <w:divBdr>
                <w:top w:val="none" w:sz="0" w:space="0" w:color="auto"/>
                <w:left w:val="none" w:sz="0" w:space="0" w:color="auto"/>
                <w:bottom w:val="none" w:sz="0" w:space="0" w:color="auto"/>
                <w:right w:val="none" w:sz="0" w:space="0" w:color="auto"/>
              </w:divBdr>
            </w:div>
            <w:div w:id="1909144867">
              <w:marLeft w:val="0"/>
              <w:marRight w:val="0"/>
              <w:marTop w:val="0"/>
              <w:marBottom w:val="0"/>
              <w:divBdr>
                <w:top w:val="none" w:sz="0" w:space="0" w:color="auto"/>
                <w:left w:val="none" w:sz="0" w:space="0" w:color="auto"/>
                <w:bottom w:val="none" w:sz="0" w:space="0" w:color="auto"/>
                <w:right w:val="none" w:sz="0" w:space="0" w:color="auto"/>
              </w:divBdr>
            </w:div>
          </w:divsChild>
        </w:div>
        <w:div w:id="1218980445">
          <w:marLeft w:val="0"/>
          <w:marRight w:val="0"/>
          <w:marTop w:val="0"/>
          <w:marBottom w:val="0"/>
          <w:divBdr>
            <w:top w:val="none" w:sz="0" w:space="0" w:color="auto"/>
            <w:left w:val="none" w:sz="0" w:space="0" w:color="auto"/>
            <w:bottom w:val="none" w:sz="0" w:space="0" w:color="auto"/>
            <w:right w:val="none" w:sz="0" w:space="0" w:color="auto"/>
          </w:divBdr>
        </w:div>
        <w:div w:id="1228688075">
          <w:marLeft w:val="0"/>
          <w:marRight w:val="0"/>
          <w:marTop w:val="0"/>
          <w:marBottom w:val="0"/>
          <w:divBdr>
            <w:top w:val="none" w:sz="0" w:space="0" w:color="auto"/>
            <w:left w:val="none" w:sz="0" w:space="0" w:color="auto"/>
            <w:bottom w:val="none" w:sz="0" w:space="0" w:color="auto"/>
            <w:right w:val="none" w:sz="0" w:space="0" w:color="auto"/>
          </w:divBdr>
        </w:div>
        <w:div w:id="1242252382">
          <w:marLeft w:val="0"/>
          <w:marRight w:val="0"/>
          <w:marTop w:val="0"/>
          <w:marBottom w:val="0"/>
          <w:divBdr>
            <w:top w:val="none" w:sz="0" w:space="0" w:color="auto"/>
            <w:left w:val="none" w:sz="0" w:space="0" w:color="auto"/>
            <w:bottom w:val="none" w:sz="0" w:space="0" w:color="auto"/>
            <w:right w:val="none" w:sz="0" w:space="0" w:color="auto"/>
          </w:divBdr>
        </w:div>
        <w:div w:id="1242639178">
          <w:marLeft w:val="0"/>
          <w:marRight w:val="0"/>
          <w:marTop w:val="0"/>
          <w:marBottom w:val="0"/>
          <w:divBdr>
            <w:top w:val="none" w:sz="0" w:space="0" w:color="auto"/>
            <w:left w:val="none" w:sz="0" w:space="0" w:color="auto"/>
            <w:bottom w:val="none" w:sz="0" w:space="0" w:color="auto"/>
            <w:right w:val="none" w:sz="0" w:space="0" w:color="auto"/>
          </w:divBdr>
        </w:div>
        <w:div w:id="1244874878">
          <w:marLeft w:val="0"/>
          <w:marRight w:val="0"/>
          <w:marTop w:val="0"/>
          <w:marBottom w:val="0"/>
          <w:divBdr>
            <w:top w:val="none" w:sz="0" w:space="0" w:color="auto"/>
            <w:left w:val="none" w:sz="0" w:space="0" w:color="auto"/>
            <w:bottom w:val="none" w:sz="0" w:space="0" w:color="auto"/>
            <w:right w:val="none" w:sz="0" w:space="0" w:color="auto"/>
          </w:divBdr>
        </w:div>
        <w:div w:id="1250768788">
          <w:marLeft w:val="0"/>
          <w:marRight w:val="0"/>
          <w:marTop w:val="0"/>
          <w:marBottom w:val="0"/>
          <w:divBdr>
            <w:top w:val="none" w:sz="0" w:space="0" w:color="auto"/>
            <w:left w:val="none" w:sz="0" w:space="0" w:color="auto"/>
            <w:bottom w:val="none" w:sz="0" w:space="0" w:color="auto"/>
            <w:right w:val="none" w:sz="0" w:space="0" w:color="auto"/>
          </w:divBdr>
        </w:div>
        <w:div w:id="1252736978">
          <w:marLeft w:val="0"/>
          <w:marRight w:val="0"/>
          <w:marTop w:val="0"/>
          <w:marBottom w:val="0"/>
          <w:divBdr>
            <w:top w:val="none" w:sz="0" w:space="0" w:color="auto"/>
            <w:left w:val="none" w:sz="0" w:space="0" w:color="auto"/>
            <w:bottom w:val="none" w:sz="0" w:space="0" w:color="auto"/>
            <w:right w:val="none" w:sz="0" w:space="0" w:color="auto"/>
          </w:divBdr>
        </w:div>
        <w:div w:id="1266621236">
          <w:marLeft w:val="0"/>
          <w:marRight w:val="0"/>
          <w:marTop w:val="0"/>
          <w:marBottom w:val="0"/>
          <w:divBdr>
            <w:top w:val="none" w:sz="0" w:space="0" w:color="auto"/>
            <w:left w:val="none" w:sz="0" w:space="0" w:color="auto"/>
            <w:bottom w:val="none" w:sz="0" w:space="0" w:color="auto"/>
            <w:right w:val="none" w:sz="0" w:space="0" w:color="auto"/>
          </w:divBdr>
        </w:div>
        <w:div w:id="1266957788">
          <w:marLeft w:val="0"/>
          <w:marRight w:val="0"/>
          <w:marTop w:val="0"/>
          <w:marBottom w:val="0"/>
          <w:divBdr>
            <w:top w:val="none" w:sz="0" w:space="0" w:color="auto"/>
            <w:left w:val="none" w:sz="0" w:space="0" w:color="auto"/>
            <w:bottom w:val="none" w:sz="0" w:space="0" w:color="auto"/>
            <w:right w:val="none" w:sz="0" w:space="0" w:color="auto"/>
          </w:divBdr>
        </w:div>
        <w:div w:id="1269846617">
          <w:marLeft w:val="0"/>
          <w:marRight w:val="0"/>
          <w:marTop w:val="0"/>
          <w:marBottom w:val="0"/>
          <w:divBdr>
            <w:top w:val="none" w:sz="0" w:space="0" w:color="auto"/>
            <w:left w:val="none" w:sz="0" w:space="0" w:color="auto"/>
            <w:bottom w:val="none" w:sz="0" w:space="0" w:color="auto"/>
            <w:right w:val="none" w:sz="0" w:space="0" w:color="auto"/>
          </w:divBdr>
        </w:div>
        <w:div w:id="1272590650">
          <w:marLeft w:val="0"/>
          <w:marRight w:val="0"/>
          <w:marTop w:val="0"/>
          <w:marBottom w:val="0"/>
          <w:divBdr>
            <w:top w:val="none" w:sz="0" w:space="0" w:color="auto"/>
            <w:left w:val="none" w:sz="0" w:space="0" w:color="auto"/>
            <w:bottom w:val="none" w:sz="0" w:space="0" w:color="auto"/>
            <w:right w:val="none" w:sz="0" w:space="0" w:color="auto"/>
          </w:divBdr>
        </w:div>
        <w:div w:id="1281261379">
          <w:marLeft w:val="0"/>
          <w:marRight w:val="0"/>
          <w:marTop w:val="0"/>
          <w:marBottom w:val="0"/>
          <w:divBdr>
            <w:top w:val="none" w:sz="0" w:space="0" w:color="auto"/>
            <w:left w:val="none" w:sz="0" w:space="0" w:color="auto"/>
            <w:bottom w:val="none" w:sz="0" w:space="0" w:color="auto"/>
            <w:right w:val="none" w:sz="0" w:space="0" w:color="auto"/>
          </w:divBdr>
        </w:div>
        <w:div w:id="1281447949">
          <w:marLeft w:val="0"/>
          <w:marRight w:val="0"/>
          <w:marTop w:val="0"/>
          <w:marBottom w:val="0"/>
          <w:divBdr>
            <w:top w:val="none" w:sz="0" w:space="0" w:color="auto"/>
            <w:left w:val="none" w:sz="0" w:space="0" w:color="auto"/>
            <w:bottom w:val="none" w:sz="0" w:space="0" w:color="auto"/>
            <w:right w:val="none" w:sz="0" w:space="0" w:color="auto"/>
          </w:divBdr>
        </w:div>
        <w:div w:id="1286043808">
          <w:marLeft w:val="0"/>
          <w:marRight w:val="0"/>
          <w:marTop w:val="0"/>
          <w:marBottom w:val="0"/>
          <w:divBdr>
            <w:top w:val="none" w:sz="0" w:space="0" w:color="auto"/>
            <w:left w:val="none" w:sz="0" w:space="0" w:color="auto"/>
            <w:bottom w:val="none" w:sz="0" w:space="0" w:color="auto"/>
            <w:right w:val="none" w:sz="0" w:space="0" w:color="auto"/>
          </w:divBdr>
          <w:divsChild>
            <w:div w:id="770515155">
              <w:marLeft w:val="0"/>
              <w:marRight w:val="0"/>
              <w:marTop w:val="0"/>
              <w:marBottom w:val="0"/>
              <w:divBdr>
                <w:top w:val="none" w:sz="0" w:space="0" w:color="auto"/>
                <w:left w:val="none" w:sz="0" w:space="0" w:color="auto"/>
                <w:bottom w:val="none" w:sz="0" w:space="0" w:color="auto"/>
                <w:right w:val="none" w:sz="0" w:space="0" w:color="auto"/>
              </w:divBdr>
            </w:div>
            <w:div w:id="878781373">
              <w:marLeft w:val="0"/>
              <w:marRight w:val="0"/>
              <w:marTop w:val="0"/>
              <w:marBottom w:val="0"/>
              <w:divBdr>
                <w:top w:val="none" w:sz="0" w:space="0" w:color="auto"/>
                <w:left w:val="none" w:sz="0" w:space="0" w:color="auto"/>
                <w:bottom w:val="none" w:sz="0" w:space="0" w:color="auto"/>
                <w:right w:val="none" w:sz="0" w:space="0" w:color="auto"/>
              </w:divBdr>
            </w:div>
            <w:div w:id="1038745712">
              <w:marLeft w:val="0"/>
              <w:marRight w:val="0"/>
              <w:marTop w:val="0"/>
              <w:marBottom w:val="0"/>
              <w:divBdr>
                <w:top w:val="none" w:sz="0" w:space="0" w:color="auto"/>
                <w:left w:val="none" w:sz="0" w:space="0" w:color="auto"/>
                <w:bottom w:val="none" w:sz="0" w:space="0" w:color="auto"/>
                <w:right w:val="none" w:sz="0" w:space="0" w:color="auto"/>
              </w:divBdr>
            </w:div>
            <w:div w:id="1376739812">
              <w:marLeft w:val="0"/>
              <w:marRight w:val="0"/>
              <w:marTop w:val="0"/>
              <w:marBottom w:val="0"/>
              <w:divBdr>
                <w:top w:val="none" w:sz="0" w:space="0" w:color="auto"/>
                <w:left w:val="none" w:sz="0" w:space="0" w:color="auto"/>
                <w:bottom w:val="none" w:sz="0" w:space="0" w:color="auto"/>
                <w:right w:val="none" w:sz="0" w:space="0" w:color="auto"/>
              </w:divBdr>
            </w:div>
            <w:div w:id="1616712837">
              <w:marLeft w:val="0"/>
              <w:marRight w:val="0"/>
              <w:marTop w:val="0"/>
              <w:marBottom w:val="0"/>
              <w:divBdr>
                <w:top w:val="none" w:sz="0" w:space="0" w:color="auto"/>
                <w:left w:val="none" w:sz="0" w:space="0" w:color="auto"/>
                <w:bottom w:val="none" w:sz="0" w:space="0" w:color="auto"/>
                <w:right w:val="none" w:sz="0" w:space="0" w:color="auto"/>
              </w:divBdr>
            </w:div>
          </w:divsChild>
        </w:div>
        <w:div w:id="1287736167">
          <w:marLeft w:val="0"/>
          <w:marRight w:val="0"/>
          <w:marTop w:val="0"/>
          <w:marBottom w:val="0"/>
          <w:divBdr>
            <w:top w:val="none" w:sz="0" w:space="0" w:color="auto"/>
            <w:left w:val="none" w:sz="0" w:space="0" w:color="auto"/>
            <w:bottom w:val="none" w:sz="0" w:space="0" w:color="auto"/>
            <w:right w:val="none" w:sz="0" w:space="0" w:color="auto"/>
          </w:divBdr>
        </w:div>
        <w:div w:id="1295020304">
          <w:marLeft w:val="0"/>
          <w:marRight w:val="0"/>
          <w:marTop w:val="0"/>
          <w:marBottom w:val="0"/>
          <w:divBdr>
            <w:top w:val="none" w:sz="0" w:space="0" w:color="auto"/>
            <w:left w:val="none" w:sz="0" w:space="0" w:color="auto"/>
            <w:bottom w:val="none" w:sz="0" w:space="0" w:color="auto"/>
            <w:right w:val="none" w:sz="0" w:space="0" w:color="auto"/>
          </w:divBdr>
        </w:div>
        <w:div w:id="1297250031">
          <w:marLeft w:val="0"/>
          <w:marRight w:val="0"/>
          <w:marTop w:val="0"/>
          <w:marBottom w:val="0"/>
          <w:divBdr>
            <w:top w:val="none" w:sz="0" w:space="0" w:color="auto"/>
            <w:left w:val="none" w:sz="0" w:space="0" w:color="auto"/>
            <w:bottom w:val="none" w:sz="0" w:space="0" w:color="auto"/>
            <w:right w:val="none" w:sz="0" w:space="0" w:color="auto"/>
          </w:divBdr>
        </w:div>
        <w:div w:id="1299533120">
          <w:marLeft w:val="0"/>
          <w:marRight w:val="0"/>
          <w:marTop w:val="0"/>
          <w:marBottom w:val="0"/>
          <w:divBdr>
            <w:top w:val="none" w:sz="0" w:space="0" w:color="auto"/>
            <w:left w:val="none" w:sz="0" w:space="0" w:color="auto"/>
            <w:bottom w:val="none" w:sz="0" w:space="0" w:color="auto"/>
            <w:right w:val="none" w:sz="0" w:space="0" w:color="auto"/>
          </w:divBdr>
        </w:div>
        <w:div w:id="1305505618">
          <w:marLeft w:val="0"/>
          <w:marRight w:val="0"/>
          <w:marTop w:val="0"/>
          <w:marBottom w:val="0"/>
          <w:divBdr>
            <w:top w:val="none" w:sz="0" w:space="0" w:color="auto"/>
            <w:left w:val="none" w:sz="0" w:space="0" w:color="auto"/>
            <w:bottom w:val="none" w:sz="0" w:space="0" w:color="auto"/>
            <w:right w:val="none" w:sz="0" w:space="0" w:color="auto"/>
          </w:divBdr>
        </w:div>
        <w:div w:id="1308121315">
          <w:marLeft w:val="0"/>
          <w:marRight w:val="0"/>
          <w:marTop w:val="0"/>
          <w:marBottom w:val="0"/>
          <w:divBdr>
            <w:top w:val="none" w:sz="0" w:space="0" w:color="auto"/>
            <w:left w:val="none" w:sz="0" w:space="0" w:color="auto"/>
            <w:bottom w:val="none" w:sz="0" w:space="0" w:color="auto"/>
            <w:right w:val="none" w:sz="0" w:space="0" w:color="auto"/>
          </w:divBdr>
        </w:div>
        <w:div w:id="1308701641">
          <w:marLeft w:val="0"/>
          <w:marRight w:val="0"/>
          <w:marTop w:val="0"/>
          <w:marBottom w:val="0"/>
          <w:divBdr>
            <w:top w:val="none" w:sz="0" w:space="0" w:color="auto"/>
            <w:left w:val="none" w:sz="0" w:space="0" w:color="auto"/>
            <w:bottom w:val="none" w:sz="0" w:space="0" w:color="auto"/>
            <w:right w:val="none" w:sz="0" w:space="0" w:color="auto"/>
          </w:divBdr>
        </w:div>
        <w:div w:id="1308977191">
          <w:marLeft w:val="0"/>
          <w:marRight w:val="0"/>
          <w:marTop w:val="0"/>
          <w:marBottom w:val="0"/>
          <w:divBdr>
            <w:top w:val="none" w:sz="0" w:space="0" w:color="auto"/>
            <w:left w:val="none" w:sz="0" w:space="0" w:color="auto"/>
            <w:bottom w:val="none" w:sz="0" w:space="0" w:color="auto"/>
            <w:right w:val="none" w:sz="0" w:space="0" w:color="auto"/>
          </w:divBdr>
          <w:divsChild>
            <w:div w:id="519468988">
              <w:marLeft w:val="0"/>
              <w:marRight w:val="0"/>
              <w:marTop w:val="0"/>
              <w:marBottom w:val="0"/>
              <w:divBdr>
                <w:top w:val="none" w:sz="0" w:space="0" w:color="auto"/>
                <w:left w:val="none" w:sz="0" w:space="0" w:color="auto"/>
                <w:bottom w:val="none" w:sz="0" w:space="0" w:color="auto"/>
                <w:right w:val="none" w:sz="0" w:space="0" w:color="auto"/>
              </w:divBdr>
            </w:div>
            <w:div w:id="521430952">
              <w:marLeft w:val="0"/>
              <w:marRight w:val="0"/>
              <w:marTop w:val="0"/>
              <w:marBottom w:val="0"/>
              <w:divBdr>
                <w:top w:val="none" w:sz="0" w:space="0" w:color="auto"/>
                <w:left w:val="none" w:sz="0" w:space="0" w:color="auto"/>
                <w:bottom w:val="none" w:sz="0" w:space="0" w:color="auto"/>
                <w:right w:val="none" w:sz="0" w:space="0" w:color="auto"/>
              </w:divBdr>
            </w:div>
            <w:div w:id="850415785">
              <w:marLeft w:val="0"/>
              <w:marRight w:val="0"/>
              <w:marTop w:val="0"/>
              <w:marBottom w:val="0"/>
              <w:divBdr>
                <w:top w:val="none" w:sz="0" w:space="0" w:color="auto"/>
                <w:left w:val="none" w:sz="0" w:space="0" w:color="auto"/>
                <w:bottom w:val="none" w:sz="0" w:space="0" w:color="auto"/>
                <w:right w:val="none" w:sz="0" w:space="0" w:color="auto"/>
              </w:divBdr>
            </w:div>
            <w:div w:id="2104765571">
              <w:marLeft w:val="0"/>
              <w:marRight w:val="0"/>
              <w:marTop w:val="0"/>
              <w:marBottom w:val="0"/>
              <w:divBdr>
                <w:top w:val="none" w:sz="0" w:space="0" w:color="auto"/>
                <w:left w:val="none" w:sz="0" w:space="0" w:color="auto"/>
                <w:bottom w:val="none" w:sz="0" w:space="0" w:color="auto"/>
                <w:right w:val="none" w:sz="0" w:space="0" w:color="auto"/>
              </w:divBdr>
            </w:div>
          </w:divsChild>
        </w:div>
        <w:div w:id="1319305832">
          <w:marLeft w:val="0"/>
          <w:marRight w:val="0"/>
          <w:marTop w:val="0"/>
          <w:marBottom w:val="0"/>
          <w:divBdr>
            <w:top w:val="none" w:sz="0" w:space="0" w:color="auto"/>
            <w:left w:val="none" w:sz="0" w:space="0" w:color="auto"/>
            <w:bottom w:val="none" w:sz="0" w:space="0" w:color="auto"/>
            <w:right w:val="none" w:sz="0" w:space="0" w:color="auto"/>
          </w:divBdr>
          <w:divsChild>
            <w:div w:id="1228147415">
              <w:marLeft w:val="0"/>
              <w:marRight w:val="0"/>
              <w:marTop w:val="0"/>
              <w:marBottom w:val="0"/>
              <w:divBdr>
                <w:top w:val="none" w:sz="0" w:space="0" w:color="auto"/>
                <w:left w:val="none" w:sz="0" w:space="0" w:color="auto"/>
                <w:bottom w:val="none" w:sz="0" w:space="0" w:color="auto"/>
                <w:right w:val="none" w:sz="0" w:space="0" w:color="auto"/>
              </w:divBdr>
            </w:div>
            <w:div w:id="1624769292">
              <w:marLeft w:val="0"/>
              <w:marRight w:val="0"/>
              <w:marTop w:val="0"/>
              <w:marBottom w:val="0"/>
              <w:divBdr>
                <w:top w:val="none" w:sz="0" w:space="0" w:color="auto"/>
                <w:left w:val="none" w:sz="0" w:space="0" w:color="auto"/>
                <w:bottom w:val="none" w:sz="0" w:space="0" w:color="auto"/>
                <w:right w:val="none" w:sz="0" w:space="0" w:color="auto"/>
              </w:divBdr>
            </w:div>
            <w:div w:id="1760518423">
              <w:marLeft w:val="0"/>
              <w:marRight w:val="0"/>
              <w:marTop w:val="0"/>
              <w:marBottom w:val="0"/>
              <w:divBdr>
                <w:top w:val="none" w:sz="0" w:space="0" w:color="auto"/>
                <w:left w:val="none" w:sz="0" w:space="0" w:color="auto"/>
                <w:bottom w:val="none" w:sz="0" w:space="0" w:color="auto"/>
                <w:right w:val="none" w:sz="0" w:space="0" w:color="auto"/>
              </w:divBdr>
            </w:div>
            <w:div w:id="1867210891">
              <w:marLeft w:val="0"/>
              <w:marRight w:val="0"/>
              <w:marTop w:val="0"/>
              <w:marBottom w:val="0"/>
              <w:divBdr>
                <w:top w:val="none" w:sz="0" w:space="0" w:color="auto"/>
                <w:left w:val="none" w:sz="0" w:space="0" w:color="auto"/>
                <w:bottom w:val="none" w:sz="0" w:space="0" w:color="auto"/>
                <w:right w:val="none" w:sz="0" w:space="0" w:color="auto"/>
              </w:divBdr>
            </w:div>
            <w:div w:id="1904484820">
              <w:marLeft w:val="0"/>
              <w:marRight w:val="0"/>
              <w:marTop w:val="0"/>
              <w:marBottom w:val="0"/>
              <w:divBdr>
                <w:top w:val="none" w:sz="0" w:space="0" w:color="auto"/>
                <w:left w:val="none" w:sz="0" w:space="0" w:color="auto"/>
                <w:bottom w:val="none" w:sz="0" w:space="0" w:color="auto"/>
                <w:right w:val="none" w:sz="0" w:space="0" w:color="auto"/>
              </w:divBdr>
            </w:div>
          </w:divsChild>
        </w:div>
        <w:div w:id="1323238530">
          <w:marLeft w:val="0"/>
          <w:marRight w:val="0"/>
          <w:marTop w:val="0"/>
          <w:marBottom w:val="0"/>
          <w:divBdr>
            <w:top w:val="none" w:sz="0" w:space="0" w:color="auto"/>
            <w:left w:val="none" w:sz="0" w:space="0" w:color="auto"/>
            <w:bottom w:val="none" w:sz="0" w:space="0" w:color="auto"/>
            <w:right w:val="none" w:sz="0" w:space="0" w:color="auto"/>
          </w:divBdr>
        </w:div>
        <w:div w:id="1328098803">
          <w:marLeft w:val="0"/>
          <w:marRight w:val="0"/>
          <w:marTop w:val="0"/>
          <w:marBottom w:val="0"/>
          <w:divBdr>
            <w:top w:val="none" w:sz="0" w:space="0" w:color="auto"/>
            <w:left w:val="none" w:sz="0" w:space="0" w:color="auto"/>
            <w:bottom w:val="none" w:sz="0" w:space="0" w:color="auto"/>
            <w:right w:val="none" w:sz="0" w:space="0" w:color="auto"/>
          </w:divBdr>
        </w:div>
        <w:div w:id="1334643794">
          <w:marLeft w:val="0"/>
          <w:marRight w:val="0"/>
          <w:marTop w:val="0"/>
          <w:marBottom w:val="0"/>
          <w:divBdr>
            <w:top w:val="none" w:sz="0" w:space="0" w:color="auto"/>
            <w:left w:val="none" w:sz="0" w:space="0" w:color="auto"/>
            <w:bottom w:val="none" w:sz="0" w:space="0" w:color="auto"/>
            <w:right w:val="none" w:sz="0" w:space="0" w:color="auto"/>
          </w:divBdr>
        </w:div>
        <w:div w:id="1348825215">
          <w:marLeft w:val="0"/>
          <w:marRight w:val="0"/>
          <w:marTop w:val="0"/>
          <w:marBottom w:val="0"/>
          <w:divBdr>
            <w:top w:val="none" w:sz="0" w:space="0" w:color="auto"/>
            <w:left w:val="none" w:sz="0" w:space="0" w:color="auto"/>
            <w:bottom w:val="none" w:sz="0" w:space="0" w:color="auto"/>
            <w:right w:val="none" w:sz="0" w:space="0" w:color="auto"/>
          </w:divBdr>
          <w:divsChild>
            <w:div w:id="1034841351">
              <w:marLeft w:val="0"/>
              <w:marRight w:val="0"/>
              <w:marTop w:val="0"/>
              <w:marBottom w:val="0"/>
              <w:divBdr>
                <w:top w:val="none" w:sz="0" w:space="0" w:color="auto"/>
                <w:left w:val="none" w:sz="0" w:space="0" w:color="auto"/>
                <w:bottom w:val="none" w:sz="0" w:space="0" w:color="auto"/>
                <w:right w:val="none" w:sz="0" w:space="0" w:color="auto"/>
              </w:divBdr>
            </w:div>
            <w:div w:id="1039622613">
              <w:marLeft w:val="0"/>
              <w:marRight w:val="0"/>
              <w:marTop w:val="0"/>
              <w:marBottom w:val="0"/>
              <w:divBdr>
                <w:top w:val="none" w:sz="0" w:space="0" w:color="auto"/>
                <w:left w:val="none" w:sz="0" w:space="0" w:color="auto"/>
                <w:bottom w:val="none" w:sz="0" w:space="0" w:color="auto"/>
                <w:right w:val="none" w:sz="0" w:space="0" w:color="auto"/>
              </w:divBdr>
            </w:div>
            <w:div w:id="1062217232">
              <w:marLeft w:val="0"/>
              <w:marRight w:val="0"/>
              <w:marTop w:val="0"/>
              <w:marBottom w:val="0"/>
              <w:divBdr>
                <w:top w:val="none" w:sz="0" w:space="0" w:color="auto"/>
                <w:left w:val="none" w:sz="0" w:space="0" w:color="auto"/>
                <w:bottom w:val="none" w:sz="0" w:space="0" w:color="auto"/>
                <w:right w:val="none" w:sz="0" w:space="0" w:color="auto"/>
              </w:divBdr>
            </w:div>
            <w:div w:id="1415590987">
              <w:marLeft w:val="0"/>
              <w:marRight w:val="0"/>
              <w:marTop w:val="0"/>
              <w:marBottom w:val="0"/>
              <w:divBdr>
                <w:top w:val="none" w:sz="0" w:space="0" w:color="auto"/>
                <w:left w:val="none" w:sz="0" w:space="0" w:color="auto"/>
                <w:bottom w:val="none" w:sz="0" w:space="0" w:color="auto"/>
                <w:right w:val="none" w:sz="0" w:space="0" w:color="auto"/>
              </w:divBdr>
            </w:div>
            <w:div w:id="1575747695">
              <w:marLeft w:val="0"/>
              <w:marRight w:val="0"/>
              <w:marTop w:val="0"/>
              <w:marBottom w:val="0"/>
              <w:divBdr>
                <w:top w:val="none" w:sz="0" w:space="0" w:color="auto"/>
                <w:left w:val="none" w:sz="0" w:space="0" w:color="auto"/>
                <w:bottom w:val="none" w:sz="0" w:space="0" w:color="auto"/>
                <w:right w:val="none" w:sz="0" w:space="0" w:color="auto"/>
              </w:divBdr>
            </w:div>
          </w:divsChild>
        </w:div>
        <w:div w:id="1359355425">
          <w:marLeft w:val="0"/>
          <w:marRight w:val="0"/>
          <w:marTop w:val="0"/>
          <w:marBottom w:val="0"/>
          <w:divBdr>
            <w:top w:val="none" w:sz="0" w:space="0" w:color="auto"/>
            <w:left w:val="none" w:sz="0" w:space="0" w:color="auto"/>
            <w:bottom w:val="none" w:sz="0" w:space="0" w:color="auto"/>
            <w:right w:val="none" w:sz="0" w:space="0" w:color="auto"/>
          </w:divBdr>
          <w:divsChild>
            <w:div w:id="365520141">
              <w:marLeft w:val="0"/>
              <w:marRight w:val="0"/>
              <w:marTop w:val="0"/>
              <w:marBottom w:val="0"/>
              <w:divBdr>
                <w:top w:val="none" w:sz="0" w:space="0" w:color="auto"/>
                <w:left w:val="none" w:sz="0" w:space="0" w:color="auto"/>
                <w:bottom w:val="none" w:sz="0" w:space="0" w:color="auto"/>
                <w:right w:val="none" w:sz="0" w:space="0" w:color="auto"/>
              </w:divBdr>
            </w:div>
            <w:div w:id="1330059343">
              <w:marLeft w:val="0"/>
              <w:marRight w:val="0"/>
              <w:marTop w:val="0"/>
              <w:marBottom w:val="0"/>
              <w:divBdr>
                <w:top w:val="none" w:sz="0" w:space="0" w:color="auto"/>
                <w:left w:val="none" w:sz="0" w:space="0" w:color="auto"/>
                <w:bottom w:val="none" w:sz="0" w:space="0" w:color="auto"/>
                <w:right w:val="none" w:sz="0" w:space="0" w:color="auto"/>
              </w:divBdr>
            </w:div>
            <w:div w:id="1881629982">
              <w:marLeft w:val="0"/>
              <w:marRight w:val="0"/>
              <w:marTop w:val="0"/>
              <w:marBottom w:val="0"/>
              <w:divBdr>
                <w:top w:val="none" w:sz="0" w:space="0" w:color="auto"/>
                <w:left w:val="none" w:sz="0" w:space="0" w:color="auto"/>
                <w:bottom w:val="none" w:sz="0" w:space="0" w:color="auto"/>
                <w:right w:val="none" w:sz="0" w:space="0" w:color="auto"/>
              </w:divBdr>
            </w:div>
            <w:div w:id="1980649974">
              <w:marLeft w:val="0"/>
              <w:marRight w:val="0"/>
              <w:marTop w:val="0"/>
              <w:marBottom w:val="0"/>
              <w:divBdr>
                <w:top w:val="none" w:sz="0" w:space="0" w:color="auto"/>
                <w:left w:val="none" w:sz="0" w:space="0" w:color="auto"/>
                <w:bottom w:val="none" w:sz="0" w:space="0" w:color="auto"/>
                <w:right w:val="none" w:sz="0" w:space="0" w:color="auto"/>
              </w:divBdr>
            </w:div>
          </w:divsChild>
        </w:div>
        <w:div w:id="1361125522">
          <w:marLeft w:val="0"/>
          <w:marRight w:val="0"/>
          <w:marTop w:val="0"/>
          <w:marBottom w:val="0"/>
          <w:divBdr>
            <w:top w:val="none" w:sz="0" w:space="0" w:color="auto"/>
            <w:left w:val="none" w:sz="0" w:space="0" w:color="auto"/>
            <w:bottom w:val="none" w:sz="0" w:space="0" w:color="auto"/>
            <w:right w:val="none" w:sz="0" w:space="0" w:color="auto"/>
          </w:divBdr>
          <w:divsChild>
            <w:div w:id="1117680671">
              <w:marLeft w:val="0"/>
              <w:marRight w:val="0"/>
              <w:marTop w:val="0"/>
              <w:marBottom w:val="0"/>
              <w:divBdr>
                <w:top w:val="none" w:sz="0" w:space="0" w:color="auto"/>
                <w:left w:val="none" w:sz="0" w:space="0" w:color="auto"/>
                <w:bottom w:val="none" w:sz="0" w:space="0" w:color="auto"/>
                <w:right w:val="none" w:sz="0" w:space="0" w:color="auto"/>
              </w:divBdr>
            </w:div>
            <w:div w:id="1255211977">
              <w:marLeft w:val="0"/>
              <w:marRight w:val="0"/>
              <w:marTop w:val="0"/>
              <w:marBottom w:val="0"/>
              <w:divBdr>
                <w:top w:val="none" w:sz="0" w:space="0" w:color="auto"/>
                <w:left w:val="none" w:sz="0" w:space="0" w:color="auto"/>
                <w:bottom w:val="none" w:sz="0" w:space="0" w:color="auto"/>
                <w:right w:val="none" w:sz="0" w:space="0" w:color="auto"/>
              </w:divBdr>
            </w:div>
            <w:div w:id="1631206830">
              <w:marLeft w:val="0"/>
              <w:marRight w:val="0"/>
              <w:marTop w:val="0"/>
              <w:marBottom w:val="0"/>
              <w:divBdr>
                <w:top w:val="none" w:sz="0" w:space="0" w:color="auto"/>
                <w:left w:val="none" w:sz="0" w:space="0" w:color="auto"/>
                <w:bottom w:val="none" w:sz="0" w:space="0" w:color="auto"/>
                <w:right w:val="none" w:sz="0" w:space="0" w:color="auto"/>
              </w:divBdr>
            </w:div>
            <w:div w:id="1647272167">
              <w:marLeft w:val="0"/>
              <w:marRight w:val="0"/>
              <w:marTop w:val="0"/>
              <w:marBottom w:val="0"/>
              <w:divBdr>
                <w:top w:val="none" w:sz="0" w:space="0" w:color="auto"/>
                <w:left w:val="none" w:sz="0" w:space="0" w:color="auto"/>
                <w:bottom w:val="none" w:sz="0" w:space="0" w:color="auto"/>
                <w:right w:val="none" w:sz="0" w:space="0" w:color="auto"/>
              </w:divBdr>
            </w:div>
          </w:divsChild>
        </w:div>
        <w:div w:id="1366910273">
          <w:marLeft w:val="0"/>
          <w:marRight w:val="0"/>
          <w:marTop w:val="0"/>
          <w:marBottom w:val="0"/>
          <w:divBdr>
            <w:top w:val="none" w:sz="0" w:space="0" w:color="auto"/>
            <w:left w:val="none" w:sz="0" w:space="0" w:color="auto"/>
            <w:bottom w:val="none" w:sz="0" w:space="0" w:color="auto"/>
            <w:right w:val="none" w:sz="0" w:space="0" w:color="auto"/>
          </w:divBdr>
        </w:div>
        <w:div w:id="1379010772">
          <w:marLeft w:val="0"/>
          <w:marRight w:val="0"/>
          <w:marTop w:val="0"/>
          <w:marBottom w:val="0"/>
          <w:divBdr>
            <w:top w:val="none" w:sz="0" w:space="0" w:color="auto"/>
            <w:left w:val="none" w:sz="0" w:space="0" w:color="auto"/>
            <w:bottom w:val="none" w:sz="0" w:space="0" w:color="auto"/>
            <w:right w:val="none" w:sz="0" w:space="0" w:color="auto"/>
          </w:divBdr>
        </w:div>
        <w:div w:id="1380548119">
          <w:marLeft w:val="0"/>
          <w:marRight w:val="0"/>
          <w:marTop w:val="0"/>
          <w:marBottom w:val="0"/>
          <w:divBdr>
            <w:top w:val="none" w:sz="0" w:space="0" w:color="auto"/>
            <w:left w:val="none" w:sz="0" w:space="0" w:color="auto"/>
            <w:bottom w:val="none" w:sz="0" w:space="0" w:color="auto"/>
            <w:right w:val="none" w:sz="0" w:space="0" w:color="auto"/>
          </w:divBdr>
        </w:div>
        <w:div w:id="1391343842">
          <w:marLeft w:val="0"/>
          <w:marRight w:val="0"/>
          <w:marTop w:val="0"/>
          <w:marBottom w:val="0"/>
          <w:divBdr>
            <w:top w:val="none" w:sz="0" w:space="0" w:color="auto"/>
            <w:left w:val="none" w:sz="0" w:space="0" w:color="auto"/>
            <w:bottom w:val="none" w:sz="0" w:space="0" w:color="auto"/>
            <w:right w:val="none" w:sz="0" w:space="0" w:color="auto"/>
          </w:divBdr>
          <w:divsChild>
            <w:div w:id="1017196376">
              <w:marLeft w:val="0"/>
              <w:marRight w:val="0"/>
              <w:marTop w:val="0"/>
              <w:marBottom w:val="0"/>
              <w:divBdr>
                <w:top w:val="none" w:sz="0" w:space="0" w:color="auto"/>
                <w:left w:val="none" w:sz="0" w:space="0" w:color="auto"/>
                <w:bottom w:val="none" w:sz="0" w:space="0" w:color="auto"/>
                <w:right w:val="none" w:sz="0" w:space="0" w:color="auto"/>
              </w:divBdr>
            </w:div>
            <w:div w:id="1120146696">
              <w:marLeft w:val="0"/>
              <w:marRight w:val="0"/>
              <w:marTop w:val="0"/>
              <w:marBottom w:val="0"/>
              <w:divBdr>
                <w:top w:val="none" w:sz="0" w:space="0" w:color="auto"/>
                <w:left w:val="none" w:sz="0" w:space="0" w:color="auto"/>
                <w:bottom w:val="none" w:sz="0" w:space="0" w:color="auto"/>
                <w:right w:val="none" w:sz="0" w:space="0" w:color="auto"/>
              </w:divBdr>
            </w:div>
            <w:div w:id="1488979744">
              <w:marLeft w:val="0"/>
              <w:marRight w:val="0"/>
              <w:marTop w:val="0"/>
              <w:marBottom w:val="0"/>
              <w:divBdr>
                <w:top w:val="none" w:sz="0" w:space="0" w:color="auto"/>
                <w:left w:val="none" w:sz="0" w:space="0" w:color="auto"/>
                <w:bottom w:val="none" w:sz="0" w:space="0" w:color="auto"/>
                <w:right w:val="none" w:sz="0" w:space="0" w:color="auto"/>
              </w:divBdr>
            </w:div>
            <w:div w:id="1759983561">
              <w:marLeft w:val="0"/>
              <w:marRight w:val="0"/>
              <w:marTop w:val="0"/>
              <w:marBottom w:val="0"/>
              <w:divBdr>
                <w:top w:val="none" w:sz="0" w:space="0" w:color="auto"/>
                <w:left w:val="none" w:sz="0" w:space="0" w:color="auto"/>
                <w:bottom w:val="none" w:sz="0" w:space="0" w:color="auto"/>
                <w:right w:val="none" w:sz="0" w:space="0" w:color="auto"/>
              </w:divBdr>
            </w:div>
            <w:div w:id="1924875541">
              <w:marLeft w:val="0"/>
              <w:marRight w:val="0"/>
              <w:marTop w:val="0"/>
              <w:marBottom w:val="0"/>
              <w:divBdr>
                <w:top w:val="none" w:sz="0" w:space="0" w:color="auto"/>
                <w:left w:val="none" w:sz="0" w:space="0" w:color="auto"/>
                <w:bottom w:val="none" w:sz="0" w:space="0" w:color="auto"/>
                <w:right w:val="none" w:sz="0" w:space="0" w:color="auto"/>
              </w:divBdr>
            </w:div>
          </w:divsChild>
        </w:div>
        <w:div w:id="1401755651">
          <w:marLeft w:val="0"/>
          <w:marRight w:val="0"/>
          <w:marTop w:val="0"/>
          <w:marBottom w:val="0"/>
          <w:divBdr>
            <w:top w:val="none" w:sz="0" w:space="0" w:color="auto"/>
            <w:left w:val="none" w:sz="0" w:space="0" w:color="auto"/>
            <w:bottom w:val="none" w:sz="0" w:space="0" w:color="auto"/>
            <w:right w:val="none" w:sz="0" w:space="0" w:color="auto"/>
          </w:divBdr>
        </w:div>
        <w:div w:id="1414007873">
          <w:marLeft w:val="0"/>
          <w:marRight w:val="0"/>
          <w:marTop w:val="0"/>
          <w:marBottom w:val="0"/>
          <w:divBdr>
            <w:top w:val="none" w:sz="0" w:space="0" w:color="auto"/>
            <w:left w:val="none" w:sz="0" w:space="0" w:color="auto"/>
            <w:bottom w:val="none" w:sz="0" w:space="0" w:color="auto"/>
            <w:right w:val="none" w:sz="0" w:space="0" w:color="auto"/>
          </w:divBdr>
        </w:div>
        <w:div w:id="1420058054">
          <w:marLeft w:val="0"/>
          <w:marRight w:val="0"/>
          <w:marTop w:val="0"/>
          <w:marBottom w:val="0"/>
          <w:divBdr>
            <w:top w:val="none" w:sz="0" w:space="0" w:color="auto"/>
            <w:left w:val="none" w:sz="0" w:space="0" w:color="auto"/>
            <w:bottom w:val="none" w:sz="0" w:space="0" w:color="auto"/>
            <w:right w:val="none" w:sz="0" w:space="0" w:color="auto"/>
          </w:divBdr>
        </w:div>
        <w:div w:id="1444305122">
          <w:marLeft w:val="0"/>
          <w:marRight w:val="0"/>
          <w:marTop w:val="0"/>
          <w:marBottom w:val="0"/>
          <w:divBdr>
            <w:top w:val="none" w:sz="0" w:space="0" w:color="auto"/>
            <w:left w:val="none" w:sz="0" w:space="0" w:color="auto"/>
            <w:bottom w:val="none" w:sz="0" w:space="0" w:color="auto"/>
            <w:right w:val="none" w:sz="0" w:space="0" w:color="auto"/>
          </w:divBdr>
          <w:divsChild>
            <w:div w:id="57945320">
              <w:marLeft w:val="0"/>
              <w:marRight w:val="0"/>
              <w:marTop w:val="0"/>
              <w:marBottom w:val="0"/>
              <w:divBdr>
                <w:top w:val="none" w:sz="0" w:space="0" w:color="auto"/>
                <w:left w:val="none" w:sz="0" w:space="0" w:color="auto"/>
                <w:bottom w:val="none" w:sz="0" w:space="0" w:color="auto"/>
                <w:right w:val="none" w:sz="0" w:space="0" w:color="auto"/>
              </w:divBdr>
            </w:div>
          </w:divsChild>
        </w:div>
        <w:div w:id="1449659344">
          <w:marLeft w:val="0"/>
          <w:marRight w:val="0"/>
          <w:marTop w:val="0"/>
          <w:marBottom w:val="0"/>
          <w:divBdr>
            <w:top w:val="none" w:sz="0" w:space="0" w:color="auto"/>
            <w:left w:val="none" w:sz="0" w:space="0" w:color="auto"/>
            <w:bottom w:val="none" w:sz="0" w:space="0" w:color="auto"/>
            <w:right w:val="none" w:sz="0" w:space="0" w:color="auto"/>
          </w:divBdr>
          <w:divsChild>
            <w:div w:id="695889457">
              <w:marLeft w:val="0"/>
              <w:marRight w:val="0"/>
              <w:marTop w:val="0"/>
              <w:marBottom w:val="0"/>
              <w:divBdr>
                <w:top w:val="none" w:sz="0" w:space="0" w:color="auto"/>
                <w:left w:val="none" w:sz="0" w:space="0" w:color="auto"/>
                <w:bottom w:val="none" w:sz="0" w:space="0" w:color="auto"/>
                <w:right w:val="none" w:sz="0" w:space="0" w:color="auto"/>
              </w:divBdr>
            </w:div>
            <w:div w:id="2142384787">
              <w:marLeft w:val="0"/>
              <w:marRight w:val="0"/>
              <w:marTop w:val="0"/>
              <w:marBottom w:val="0"/>
              <w:divBdr>
                <w:top w:val="none" w:sz="0" w:space="0" w:color="auto"/>
                <w:left w:val="none" w:sz="0" w:space="0" w:color="auto"/>
                <w:bottom w:val="none" w:sz="0" w:space="0" w:color="auto"/>
                <w:right w:val="none" w:sz="0" w:space="0" w:color="auto"/>
              </w:divBdr>
            </w:div>
          </w:divsChild>
        </w:div>
        <w:div w:id="1451049526">
          <w:marLeft w:val="0"/>
          <w:marRight w:val="0"/>
          <w:marTop w:val="0"/>
          <w:marBottom w:val="0"/>
          <w:divBdr>
            <w:top w:val="none" w:sz="0" w:space="0" w:color="auto"/>
            <w:left w:val="none" w:sz="0" w:space="0" w:color="auto"/>
            <w:bottom w:val="none" w:sz="0" w:space="0" w:color="auto"/>
            <w:right w:val="none" w:sz="0" w:space="0" w:color="auto"/>
          </w:divBdr>
          <w:divsChild>
            <w:div w:id="696279166">
              <w:marLeft w:val="0"/>
              <w:marRight w:val="0"/>
              <w:marTop w:val="0"/>
              <w:marBottom w:val="0"/>
              <w:divBdr>
                <w:top w:val="none" w:sz="0" w:space="0" w:color="auto"/>
                <w:left w:val="none" w:sz="0" w:space="0" w:color="auto"/>
                <w:bottom w:val="none" w:sz="0" w:space="0" w:color="auto"/>
                <w:right w:val="none" w:sz="0" w:space="0" w:color="auto"/>
              </w:divBdr>
            </w:div>
            <w:div w:id="1158427408">
              <w:marLeft w:val="0"/>
              <w:marRight w:val="0"/>
              <w:marTop w:val="0"/>
              <w:marBottom w:val="0"/>
              <w:divBdr>
                <w:top w:val="none" w:sz="0" w:space="0" w:color="auto"/>
                <w:left w:val="none" w:sz="0" w:space="0" w:color="auto"/>
                <w:bottom w:val="none" w:sz="0" w:space="0" w:color="auto"/>
                <w:right w:val="none" w:sz="0" w:space="0" w:color="auto"/>
              </w:divBdr>
            </w:div>
            <w:div w:id="1597791053">
              <w:marLeft w:val="0"/>
              <w:marRight w:val="0"/>
              <w:marTop w:val="0"/>
              <w:marBottom w:val="0"/>
              <w:divBdr>
                <w:top w:val="none" w:sz="0" w:space="0" w:color="auto"/>
                <w:left w:val="none" w:sz="0" w:space="0" w:color="auto"/>
                <w:bottom w:val="none" w:sz="0" w:space="0" w:color="auto"/>
                <w:right w:val="none" w:sz="0" w:space="0" w:color="auto"/>
              </w:divBdr>
            </w:div>
            <w:div w:id="1915125140">
              <w:marLeft w:val="0"/>
              <w:marRight w:val="0"/>
              <w:marTop w:val="0"/>
              <w:marBottom w:val="0"/>
              <w:divBdr>
                <w:top w:val="none" w:sz="0" w:space="0" w:color="auto"/>
                <w:left w:val="none" w:sz="0" w:space="0" w:color="auto"/>
                <w:bottom w:val="none" w:sz="0" w:space="0" w:color="auto"/>
                <w:right w:val="none" w:sz="0" w:space="0" w:color="auto"/>
              </w:divBdr>
            </w:div>
            <w:div w:id="1932811223">
              <w:marLeft w:val="0"/>
              <w:marRight w:val="0"/>
              <w:marTop w:val="0"/>
              <w:marBottom w:val="0"/>
              <w:divBdr>
                <w:top w:val="none" w:sz="0" w:space="0" w:color="auto"/>
                <w:left w:val="none" w:sz="0" w:space="0" w:color="auto"/>
                <w:bottom w:val="none" w:sz="0" w:space="0" w:color="auto"/>
                <w:right w:val="none" w:sz="0" w:space="0" w:color="auto"/>
              </w:divBdr>
            </w:div>
          </w:divsChild>
        </w:div>
        <w:div w:id="1465081904">
          <w:marLeft w:val="0"/>
          <w:marRight w:val="0"/>
          <w:marTop w:val="0"/>
          <w:marBottom w:val="0"/>
          <w:divBdr>
            <w:top w:val="none" w:sz="0" w:space="0" w:color="auto"/>
            <w:left w:val="none" w:sz="0" w:space="0" w:color="auto"/>
            <w:bottom w:val="none" w:sz="0" w:space="0" w:color="auto"/>
            <w:right w:val="none" w:sz="0" w:space="0" w:color="auto"/>
          </w:divBdr>
        </w:div>
        <w:div w:id="1475827668">
          <w:marLeft w:val="0"/>
          <w:marRight w:val="0"/>
          <w:marTop w:val="0"/>
          <w:marBottom w:val="0"/>
          <w:divBdr>
            <w:top w:val="none" w:sz="0" w:space="0" w:color="auto"/>
            <w:left w:val="none" w:sz="0" w:space="0" w:color="auto"/>
            <w:bottom w:val="none" w:sz="0" w:space="0" w:color="auto"/>
            <w:right w:val="none" w:sz="0" w:space="0" w:color="auto"/>
          </w:divBdr>
        </w:div>
        <w:div w:id="1476724321">
          <w:marLeft w:val="0"/>
          <w:marRight w:val="0"/>
          <w:marTop w:val="0"/>
          <w:marBottom w:val="0"/>
          <w:divBdr>
            <w:top w:val="none" w:sz="0" w:space="0" w:color="auto"/>
            <w:left w:val="none" w:sz="0" w:space="0" w:color="auto"/>
            <w:bottom w:val="none" w:sz="0" w:space="0" w:color="auto"/>
            <w:right w:val="none" w:sz="0" w:space="0" w:color="auto"/>
          </w:divBdr>
        </w:div>
        <w:div w:id="1480146596">
          <w:marLeft w:val="0"/>
          <w:marRight w:val="0"/>
          <w:marTop w:val="0"/>
          <w:marBottom w:val="0"/>
          <w:divBdr>
            <w:top w:val="none" w:sz="0" w:space="0" w:color="auto"/>
            <w:left w:val="none" w:sz="0" w:space="0" w:color="auto"/>
            <w:bottom w:val="none" w:sz="0" w:space="0" w:color="auto"/>
            <w:right w:val="none" w:sz="0" w:space="0" w:color="auto"/>
          </w:divBdr>
          <w:divsChild>
            <w:div w:id="2041003678">
              <w:marLeft w:val="-75"/>
              <w:marRight w:val="0"/>
              <w:marTop w:val="30"/>
              <w:marBottom w:val="30"/>
              <w:divBdr>
                <w:top w:val="none" w:sz="0" w:space="0" w:color="auto"/>
                <w:left w:val="none" w:sz="0" w:space="0" w:color="auto"/>
                <w:bottom w:val="none" w:sz="0" w:space="0" w:color="auto"/>
                <w:right w:val="none" w:sz="0" w:space="0" w:color="auto"/>
              </w:divBdr>
              <w:divsChild>
                <w:div w:id="1668597">
                  <w:marLeft w:val="0"/>
                  <w:marRight w:val="0"/>
                  <w:marTop w:val="0"/>
                  <w:marBottom w:val="0"/>
                  <w:divBdr>
                    <w:top w:val="none" w:sz="0" w:space="0" w:color="auto"/>
                    <w:left w:val="none" w:sz="0" w:space="0" w:color="auto"/>
                    <w:bottom w:val="none" w:sz="0" w:space="0" w:color="auto"/>
                    <w:right w:val="none" w:sz="0" w:space="0" w:color="auto"/>
                  </w:divBdr>
                  <w:divsChild>
                    <w:div w:id="666443585">
                      <w:marLeft w:val="0"/>
                      <w:marRight w:val="0"/>
                      <w:marTop w:val="0"/>
                      <w:marBottom w:val="0"/>
                      <w:divBdr>
                        <w:top w:val="none" w:sz="0" w:space="0" w:color="auto"/>
                        <w:left w:val="none" w:sz="0" w:space="0" w:color="auto"/>
                        <w:bottom w:val="none" w:sz="0" w:space="0" w:color="auto"/>
                        <w:right w:val="none" w:sz="0" w:space="0" w:color="auto"/>
                      </w:divBdr>
                    </w:div>
                  </w:divsChild>
                </w:div>
                <w:div w:id="20666971">
                  <w:marLeft w:val="0"/>
                  <w:marRight w:val="0"/>
                  <w:marTop w:val="0"/>
                  <w:marBottom w:val="0"/>
                  <w:divBdr>
                    <w:top w:val="none" w:sz="0" w:space="0" w:color="auto"/>
                    <w:left w:val="none" w:sz="0" w:space="0" w:color="auto"/>
                    <w:bottom w:val="none" w:sz="0" w:space="0" w:color="auto"/>
                    <w:right w:val="none" w:sz="0" w:space="0" w:color="auto"/>
                  </w:divBdr>
                  <w:divsChild>
                    <w:div w:id="610018870">
                      <w:marLeft w:val="0"/>
                      <w:marRight w:val="0"/>
                      <w:marTop w:val="0"/>
                      <w:marBottom w:val="0"/>
                      <w:divBdr>
                        <w:top w:val="none" w:sz="0" w:space="0" w:color="auto"/>
                        <w:left w:val="none" w:sz="0" w:space="0" w:color="auto"/>
                        <w:bottom w:val="none" w:sz="0" w:space="0" w:color="auto"/>
                        <w:right w:val="none" w:sz="0" w:space="0" w:color="auto"/>
                      </w:divBdr>
                    </w:div>
                  </w:divsChild>
                </w:div>
                <w:div w:id="65764359">
                  <w:marLeft w:val="0"/>
                  <w:marRight w:val="0"/>
                  <w:marTop w:val="0"/>
                  <w:marBottom w:val="0"/>
                  <w:divBdr>
                    <w:top w:val="none" w:sz="0" w:space="0" w:color="auto"/>
                    <w:left w:val="none" w:sz="0" w:space="0" w:color="auto"/>
                    <w:bottom w:val="none" w:sz="0" w:space="0" w:color="auto"/>
                    <w:right w:val="none" w:sz="0" w:space="0" w:color="auto"/>
                  </w:divBdr>
                  <w:divsChild>
                    <w:div w:id="1237864580">
                      <w:marLeft w:val="0"/>
                      <w:marRight w:val="0"/>
                      <w:marTop w:val="0"/>
                      <w:marBottom w:val="0"/>
                      <w:divBdr>
                        <w:top w:val="none" w:sz="0" w:space="0" w:color="auto"/>
                        <w:left w:val="none" w:sz="0" w:space="0" w:color="auto"/>
                        <w:bottom w:val="none" w:sz="0" w:space="0" w:color="auto"/>
                        <w:right w:val="none" w:sz="0" w:space="0" w:color="auto"/>
                      </w:divBdr>
                    </w:div>
                  </w:divsChild>
                </w:div>
                <w:div w:id="109983958">
                  <w:marLeft w:val="0"/>
                  <w:marRight w:val="0"/>
                  <w:marTop w:val="0"/>
                  <w:marBottom w:val="0"/>
                  <w:divBdr>
                    <w:top w:val="none" w:sz="0" w:space="0" w:color="auto"/>
                    <w:left w:val="none" w:sz="0" w:space="0" w:color="auto"/>
                    <w:bottom w:val="none" w:sz="0" w:space="0" w:color="auto"/>
                    <w:right w:val="none" w:sz="0" w:space="0" w:color="auto"/>
                  </w:divBdr>
                  <w:divsChild>
                    <w:div w:id="293562766">
                      <w:marLeft w:val="0"/>
                      <w:marRight w:val="0"/>
                      <w:marTop w:val="0"/>
                      <w:marBottom w:val="0"/>
                      <w:divBdr>
                        <w:top w:val="none" w:sz="0" w:space="0" w:color="auto"/>
                        <w:left w:val="none" w:sz="0" w:space="0" w:color="auto"/>
                        <w:bottom w:val="none" w:sz="0" w:space="0" w:color="auto"/>
                        <w:right w:val="none" w:sz="0" w:space="0" w:color="auto"/>
                      </w:divBdr>
                    </w:div>
                  </w:divsChild>
                </w:div>
                <w:div w:id="129636894">
                  <w:marLeft w:val="0"/>
                  <w:marRight w:val="0"/>
                  <w:marTop w:val="0"/>
                  <w:marBottom w:val="0"/>
                  <w:divBdr>
                    <w:top w:val="none" w:sz="0" w:space="0" w:color="auto"/>
                    <w:left w:val="none" w:sz="0" w:space="0" w:color="auto"/>
                    <w:bottom w:val="none" w:sz="0" w:space="0" w:color="auto"/>
                    <w:right w:val="none" w:sz="0" w:space="0" w:color="auto"/>
                  </w:divBdr>
                  <w:divsChild>
                    <w:div w:id="496844504">
                      <w:marLeft w:val="0"/>
                      <w:marRight w:val="0"/>
                      <w:marTop w:val="0"/>
                      <w:marBottom w:val="0"/>
                      <w:divBdr>
                        <w:top w:val="none" w:sz="0" w:space="0" w:color="auto"/>
                        <w:left w:val="none" w:sz="0" w:space="0" w:color="auto"/>
                        <w:bottom w:val="none" w:sz="0" w:space="0" w:color="auto"/>
                        <w:right w:val="none" w:sz="0" w:space="0" w:color="auto"/>
                      </w:divBdr>
                    </w:div>
                  </w:divsChild>
                </w:div>
                <w:div w:id="130169589">
                  <w:marLeft w:val="0"/>
                  <w:marRight w:val="0"/>
                  <w:marTop w:val="0"/>
                  <w:marBottom w:val="0"/>
                  <w:divBdr>
                    <w:top w:val="none" w:sz="0" w:space="0" w:color="auto"/>
                    <w:left w:val="none" w:sz="0" w:space="0" w:color="auto"/>
                    <w:bottom w:val="none" w:sz="0" w:space="0" w:color="auto"/>
                    <w:right w:val="none" w:sz="0" w:space="0" w:color="auto"/>
                  </w:divBdr>
                  <w:divsChild>
                    <w:div w:id="156655763">
                      <w:marLeft w:val="0"/>
                      <w:marRight w:val="0"/>
                      <w:marTop w:val="0"/>
                      <w:marBottom w:val="0"/>
                      <w:divBdr>
                        <w:top w:val="none" w:sz="0" w:space="0" w:color="auto"/>
                        <w:left w:val="none" w:sz="0" w:space="0" w:color="auto"/>
                        <w:bottom w:val="none" w:sz="0" w:space="0" w:color="auto"/>
                        <w:right w:val="none" w:sz="0" w:space="0" w:color="auto"/>
                      </w:divBdr>
                    </w:div>
                  </w:divsChild>
                </w:div>
                <w:div w:id="175661359">
                  <w:marLeft w:val="0"/>
                  <w:marRight w:val="0"/>
                  <w:marTop w:val="0"/>
                  <w:marBottom w:val="0"/>
                  <w:divBdr>
                    <w:top w:val="none" w:sz="0" w:space="0" w:color="auto"/>
                    <w:left w:val="none" w:sz="0" w:space="0" w:color="auto"/>
                    <w:bottom w:val="none" w:sz="0" w:space="0" w:color="auto"/>
                    <w:right w:val="none" w:sz="0" w:space="0" w:color="auto"/>
                  </w:divBdr>
                  <w:divsChild>
                    <w:div w:id="232005574">
                      <w:marLeft w:val="0"/>
                      <w:marRight w:val="0"/>
                      <w:marTop w:val="0"/>
                      <w:marBottom w:val="0"/>
                      <w:divBdr>
                        <w:top w:val="none" w:sz="0" w:space="0" w:color="auto"/>
                        <w:left w:val="none" w:sz="0" w:space="0" w:color="auto"/>
                        <w:bottom w:val="none" w:sz="0" w:space="0" w:color="auto"/>
                        <w:right w:val="none" w:sz="0" w:space="0" w:color="auto"/>
                      </w:divBdr>
                    </w:div>
                  </w:divsChild>
                </w:div>
                <w:div w:id="208540751">
                  <w:marLeft w:val="0"/>
                  <w:marRight w:val="0"/>
                  <w:marTop w:val="0"/>
                  <w:marBottom w:val="0"/>
                  <w:divBdr>
                    <w:top w:val="none" w:sz="0" w:space="0" w:color="auto"/>
                    <w:left w:val="none" w:sz="0" w:space="0" w:color="auto"/>
                    <w:bottom w:val="none" w:sz="0" w:space="0" w:color="auto"/>
                    <w:right w:val="none" w:sz="0" w:space="0" w:color="auto"/>
                  </w:divBdr>
                  <w:divsChild>
                    <w:div w:id="1095639076">
                      <w:marLeft w:val="0"/>
                      <w:marRight w:val="0"/>
                      <w:marTop w:val="0"/>
                      <w:marBottom w:val="0"/>
                      <w:divBdr>
                        <w:top w:val="none" w:sz="0" w:space="0" w:color="auto"/>
                        <w:left w:val="none" w:sz="0" w:space="0" w:color="auto"/>
                        <w:bottom w:val="none" w:sz="0" w:space="0" w:color="auto"/>
                        <w:right w:val="none" w:sz="0" w:space="0" w:color="auto"/>
                      </w:divBdr>
                    </w:div>
                  </w:divsChild>
                </w:div>
                <w:div w:id="230508114">
                  <w:marLeft w:val="0"/>
                  <w:marRight w:val="0"/>
                  <w:marTop w:val="0"/>
                  <w:marBottom w:val="0"/>
                  <w:divBdr>
                    <w:top w:val="none" w:sz="0" w:space="0" w:color="auto"/>
                    <w:left w:val="none" w:sz="0" w:space="0" w:color="auto"/>
                    <w:bottom w:val="none" w:sz="0" w:space="0" w:color="auto"/>
                    <w:right w:val="none" w:sz="0" w:space="0" w:color="auto"/>
                  </w:divBdr>
                  <w:divsChild>
                    <w:div w:id="119766519">
                      <w:marLeft w:val="0"/>
                      <w:marRight w:val="0"/>
                      <w:marTop w:val="0"/>
                      <w:marBottom w:val="0"/>
                      <w:divBdr>
                        <w:top w:val="none" w:sz="0" w:space="0" w:color="auto"/>
                        <w:left w:val="none" w:sz="0" w:space="0" w:color="auto"/>
                        <w:bottom w:val="none" w:sz="0" w:space="0" w:color="auto"/>
                        <w:right w:val="none" w:sz="0" w:space="0" w:color="auto"/>
                      </w:divBdr>
                    </w:div>
                  </w:divsChild>
                </w:div>
                <w:div w:id="231278877">
                  <w:marLeft w:val="0"/>
                  <w:marRight w:val="0"/>
                  <w:marTop w:val="0"/>
                  <w:marBottom w:val="0"/>
                  <w:divBdr>
                    <w:top w:val="none" w:sz="0" w:space="0" w:color="auto"/>
                    <w:left w:val="none" w:sz="0" w:space="0" w:color="auto"/>
                    <w:bottom w:val="none" w:sz="0" w:space="0" w:color="auto"/>
                    <w:right w:val="none" w:sz="0" w:space="0" w:color="auto"/>
                  </w:divBdr>
                  <w:divsChild>
                    <w:div w:id="2058166928">
                      <w:marLeft w:val="0"/>
                      <w:marRight w:val="0"/>
                      <w:marTop w:val="0"/>
                      <w:marBottom w:val="0"/>
                      <w:divBdr>
                        <w:top w:val="none" w:sz="0" w:space="0" w:color="auto"/>
                        <w:left w:val="none" w:sz="0" w:space="0" w:color="auto"/>
                        <w:bottom w:val="none" w:sz="0" w:space="0" w:color="auto"/>
                        <w:right w:val="none" w:sz="0" w:space="0" w:color="auto"/>
                      </w:divBdr>
                    </w:div>
                  </w:divsChild>
                </w:div>
                <w:div w:id="273710021">
                  <w:marLeft w:val="0"/>
                  <w:marRight w:val="0"/>
                  <w:marTop w:val="0"/>
                  <w:marBottom w:val="0"/>
                  <w:divBdr>
                    <w:top w:val="none" w:sz="0" w:space="0" w:color="auto"/>
                    <w:left w:val="none" w:sz="0" w:space="0" w:color="auto"/>
                    <w:bottom w:val="none" w:sz="0" w:space="0" w:color="auto"/>
                    <w:right w:val="none" w:sz="0" w:space="0" w:color="auto"/>
                  </w:divBdr>
                  <w:divsChild>
                    <w:div w:id="1831678583">
                      <w:marLeft w:val="0"/>
                      <w:marRight w:val="0"/>
                      <w:marTop w:val="0"/>
                      <w:marBottom w:val="0"/>
                      <w:divBdr>
                        <w:top w:val="none" w:sz="0" w:space="0" w:color="auto"/>
                        <w:left w:val="none" w:sz="0" w:space="0" w:color="auto"/>
                        <w:bottom w:val="none" w:sz="0" w:space="0" w:color="auto"/>
                        <w:right w:val="none" w:sz="0" w:space="0" w:color="auto"/>
                      </w:divBdr>
                    </w:div>
                  </w:divsChild>
                </w:div>
                <w:div w:id="339477832">
                  <w:marLeft w:val="0"/>
                  <w:marRight w:val="0"/>
                  <w:marTop w:val="0"/>
                  <w:marBottom w:val="0"/>
                  <w:divBdr>
                    <w:top w:val="none" w:sz="0" w:space="0" w:color="auto"/>
                    <w:left w:val="none" w:sz="0" w:space="0" w:color="auto"/>
                    <w:bottom w:val="none" w:sz="0" w:space="0" w:color="auto"/>
                    <w:right w:val="none" w:sz="0" w:space="0" w:color="auto"/>
                  </w:divBdr>
                  <w:divsChild>
                    <w:div w:id="1541094531">
                      <w:marLeft w:val="0"/>
                      <w:marRight w:val="0"/>
                      <w:marTop w:val="0"/>
                      <w:marBottom w:val="0"/>
                      <w:divBdr>
                        <w:top w:val="none" w:sz="0" w:space="0" w:color="auto"/>
                        <w:left w:val="none" w:sz="0" w:space="0" w:color="auto"/>
                        <w:bottom w:val="none" w:sz="0" w:space="0" w:color="auto"/>
                        <w:right w:val="none" w:sz="0" w:space="0" w:color="auto"/>
                      </w:divBdr>
                    </w:div>
                  </w:divsChild>
                </w:div>
                <w:div w:id="379289487">
                  <w:marLeft w:val="0"/>
                  <w:marRight w:val="0"/>
                  <w:marTop w:val="0"/>
                  <w:marBottom w:val="0"/>
                  <w:divBdr>
                    <w:top w:val="none" w:sz="0" w:space="0" w:color="auto"/>
                    <w:left w:val="none" w:sz="0" w:space="0" w:color="auto"/>
                    <w:bottom w:val="none" w:sz="0" w:space="0" w:color="auto"/>
                    <w:right w:val="none" w:sz="0" w:space="0" w:color="auto"/>
                  </w:divBdr>
                  <w:divsChild>
                    <w:div w:id="1165509914">
                      <w:marLeft w:val="0"/>
                      <w:marRight w:val="0"/>
                      <w:marTop w:val="0"/>
                      <w:marBottom w:val="0"/>
                      <w:divBdr>
                        <w:top w:val="none" w:sz="0" w:space="0" w:color="auto"/>
                        <w:left w:val="none" w:sz="0" w:space="0" w:color="auto"/>
                        <w:bottom w:val="none" w:sz="0" w:space="0" w:color="auto"/>
                        <w:right w:val="none" w:sz="0" w:space="0" w:color="auto"/>
                      </w:divBdr>
                    </w:div>
                  </w:divsChild>
                </w:div>
                <w:div w:id="443574456">
                  <w:marLeft w:val="0"/>
                  <w:marRight w:val="0"/>
                  <w:marTop w:val="0"/>
                  <w:marBottom w:val="0"/>
                  <w:divBdr>
                    <w:top w:val="none" w:sz="0" w:space="0" w:color="auto"/>
                    <w:left w:val="none" w:sz="0" w:space="0" w:color="auto"/>
                    <w:bottom w:val="none" w:sz="0" w:space="0" w:color="auto"/>
                    <w:right w:val="none" w:sz="0" w:space="0" w:color="auto"/>
                  </w:divBdr>
                  <w:divsChild>
                    <w:div w:id="293408313">
                      <w:marLeft w:val="0"/>
                      <w:marRight w:val="0"/>
                      <w:marTop w:val="0"/>
                      <w:marBottom w:val="0"/>
                      <w:divBdr>
                        <w:top w:val="none" w:sz="0" w:space="0" w:color="auto"/>
                        <w:left w:val="none" w:sz="0" w:space="0" w:color="auto"/>
                        <w:bottom w:val="none" w:sz="0" w:space="0" w:color="auto"/>
                        <w:right w:val="none" w:sz="0" w:space="0" w:color="auto"/>
                      </w:divBdr>
                    </w:div>
                  </w:divsChild>
                </w:div>
                <w:div w:id="532620080">
                  <w:marLeft w:val="0"/>
                  <w:marRight w:val="0"/>
                  <w:marTop w:val="0"/>
                  <w:marBottom w:val="0"/>
                  <w:divBdr>
                    <w:top w:val="none" w:sz="0" w:space="0" w:color="auto"/>
                    <w:left w:val="none" w:sz="0" w:space="0" w:color="auto"/>
                    <w:bottom w:val="none" w:sz="0" w:space="0" w:color="auto"/>
                    <w:right w:val="none" w:sz="0" w:space="0" w:color="auto"/>
                  </w:divBdr>
                  <w:divsChild>
                    <w:div w:id="94982330">
                      <w:marLeft w:val="0"/>
                      <w:marRight w:val="0"/>
                      <w:marTop w:val="0"/>
                      <w:marBottom w:val="0"/>
                      <w:divBdr>
                        <w:top w:val="none" w:sz="0" w:space="0" w:color="auto"/>
                        <w:left w:val="none" w:sz="0" w:space="0" w:color="auto"/>
                        <w:bottom w:val="none" w:sz="0" w:space="0" w:color="auto"/>
                        <w:right w:val="none" w:sz="0" w:space="0" w:color="auto"/>
                      </w:divBdr>
                    </w:div>
                  </w:divsChild>
                </w:div>
                <w:div w:id="572592299">
                  <w:marLeft w:val="0"/>
                  <w:marRight w:val="0"/>
                  <w:marTop w:val="0"/>
                  <w:marBottom w:val="0"/>
                  <w:divBdr>
                    <w:top w:val="none" w:sz="0" w:space="0" w:color="auto"/>
                    <w:left w:val="none" w:sz="0" w:space="0" w:color="auto"/>
                    <w:bottom w:val="none" w:sz="0" w:space="0" w:color="auto"/>
                    <w:right w:val="none" w:sz="0" w:space="0" w:color="auto"/>
                  </w:divBdr>
                  <w:divsChild>
                    <w:div w:id="1826974735">
                      <w:marLeft w:val="0"/>
                      <w:marRight w:val="0"/>
                      <w:marTop w:val="0"/>
                      <w:marBottom w:val="0"/>
                      <w:divBdr>
                        <w:top w:val="none" w:sz="0" w:space="0" w:color="auto"/>
                        <w:left w:val="none" w:sz="0" w:space="0" w:color="auto"/>
                        <w:bottom w:val="none" w:sz="0" w:space="0" w:color="auto"/>
                        <w:right w:val="none" w:sz="0" w:space="0" w:color="auto"/>
                      </w:divBdr>
                    </w:div>
                  </w:divsChild>
                </w:div>
                <w:div w:id="580330272">
                  <w:marLeft w:val="0"/>
                  <w:marRight w:val="0"/>
                  <w:marTop w:val="0"/>
                  <w:marBottom w:val="0"/>
                  <w:divBdr>
                    <w:top w:val="none" w:sz="0" w:space="0" w:color="auto"/>
                    <w:left w:val="none" w:sz="0" w:space="0" w:color="auto"/>
                    <w:bottom w:val="none" w:sz="0" w:space="0" w:color="auto"/>
                    <w:right w:val="none" w:sz="0" w:space="0" w:color="auto"/>
                  </w:divBdr>
                  <w:divsChild>
                    <w:div w:id="1569420627">
                      <w:marLeft w:val="0"/>
                      <w:marRight w:val="0"/>
                      <w:marTop w:val="0"/>
                      <w:marBottom w:val="0"/>
                      <w:divBdr>
                        <w:top w:val="none" w:sz="0" w:space="0" w:color="auto"/>
                        <w:left w:val="none" w:sz="0" w:space="0" w:color="auto"/>
                        <w:bottom w:val="none" w:sz="0" w:space="0" w:color="auto"/>
                        <w:right w:val="none" w:sz="0" w:space="0" w:color="auto"/>
                      </w:divBdr>
                    </w:div>
                  </w:divsChild>
                </w:div>
                <w:div w:id="584874334">
                  <w:marLeft w:val="0"/>
                  <w:marRight w:val="0"/>
                  <w:marTop w:val="0"/>
                  <w:marBottom w:val="0"/>
                  <w:divBdr>
                    <w:top w:val="none" w:sz="0" w:space="0" w:color="auto"/>
                    <w:left w:val="none" w:sz="0" w:space="0" w:color="auto"/>
                    <w:bottom w:val="none" w:sz="0" w:space="0" w:color="auto"/>
                    <w:right w:val="none" w:sz="0" w:space="0" w:color="auto"/>
                  </w:divBdr>
                  <w:divsChild>
                    <w:div w:id="871964128">
                      <w:marLeft w:val="0"/>
                      <w:marRight w:val="0"/>
                      <w:marTop w:val="0"/>
                      <w:marBottom w:val="0"/>
                      <w:divBdr>
                        <w:top w:val="none" w:sz="0" w:space="0" w:color="auto"/>
                        <w:left w:val="none" w:sz="0" w:space="0" w:color="auto"/>
                        <w:bottom w:val="none" w:sz="0" w:space="0" w:color="auto"/>
                        <w:right w:val="none" w:sz="0" w:space="0" w:color="auto"/>
                      </w:divBdr>
                    </w:div>
                  </w:divsChild>
                </w:div>
                <w:div w:id="591014156">
                  <w:marLeft w:val="0"/>
                  <w:marRight w:val="0"/>
                  <w:marTop w:val="0"/>
                  <w:marBottom w:val="0"/>
                  <w:divBdr>
                    <w:top w:val="none" w:sz="0" w:space="0" w:color="auto"/>
                    <w:left w:val="none" w:sz="0" w:space="0" w:color="auto"/>
                    <w:bottom w:val="none" w:sz="0" w:space="0" w:color="auto"/>
                    <w:right w:val="none" w:sz="0" w:space="0" w:color="auto"/>
                  </w:divBdr>
                  <w:divsChild>
                    <w:div w:id="817069262">
                      <w:marLeft w:val="0"/>
                      <w:marRight w:val="0"/>
                      <w:marTop w:val="0"/>
                      <w:marBottom w:val="0"/>
                      <w:divBdr>
                        <w:top w:val="none" w:sz="0" w:space="0" w:color="auto"/>
                        <w:left w:val="none" w:sz="0" w:space="0" w:color="auto"/>
                        <w:bottom w:val="none" w:sz="0" w:space="0" w:color="auto"/>
                        <w:right w:val="none" w:sz="0" w:space="0" w:color="auto"/>
                      </w:divBdr>
                    </w:div>
                  </w:divsChild>
                </w:div>
                <w:div w:id="629018373">
                  <w:marLeft w:val="0"/>
                  <w:marRight w:val="0"/>
                  <w:marTop w:val="0"/>
                  <w:marBottom w:val="0"/>
                  <w:divBdr>
                    <w:top w:val="none" w:sz="0" w:space="0" w:color="auto"/>
                    <w:left w:val="none" w:sz="0" w:space="0" w:color="auto"/>
                    <w:bottom w:val="none" w:sz="0" w:space="0" w:color="auto"/>
                    <w:right w:val="none" w:sz="0" w:space="0" w:color="auto"/>
                  </w:divBdr>
                  <w:divsChild>
                    <w:div w:id="348024203">
                      <w:marLeft w:val="0"/>
                      <w:marRight w:val="0"/>
                      <w:marTop w:val="0"/>
                      <w:marBottom w:val="0"/>
                      <w:divBdr>
                        <w:top w:val="none" w:sz="0" w:space="0" w:color="auto"/>
                        <w:left w:val="none" w:sz="0" w:space="0" w:color="auto"/>
                        <w:bottom w:val="none" w:sz="0" w:space="0" w:color="auto"/>
                        <w:right w:val="none" w:sz="0" w:space="0" w:color="auto"/>
                      </w:divBdr>
                    </w:div>
                  </w:divsChild>
                </w:div>
                <w:div w:id="642661328">
                  <w:marLeft w:val="0"/>
                  <w:marRight w:val="0"/>
                  <w:marTop w:val="0"/>
                  <w:marBottom w:val="0"/>
                  <w:divBdr>
                    <w:top w:val="none" w:sz="0" w:space="0" w:color="auto"/>
                    <w:left w:val="none" w:sz="0" w:space="0" w:color="auto"/>
                    <w:bottom w:val="none" w:sz="0" w:space="0" w:color="auto"/>
                    <w:right w:val="none" w:sz="0" w:space="0" w:color="auto"/>
                  </w:divBdr>
                  <w:divsChild>
                    <w:div w:id="220866647">
                      <w:marLeft w:val="0"/>
                      <w:marRight w:val="0"/>
                      <w:marTop w:val="0"/>
                      <w:marBottom w:val="0"/>
                      <w:divBdr>
                        <w:top w:val="none" w:sz="0" w:space="0" w:color="auto"/>
                        <w:left w:val="none" w:sz="0" w:space="0" w:color="auto"/>
                        <w:bottom w:val="none" w:sz="0" w:space="0" w:color="auto"/>
                        <w:right w:val="none" w:sz="0" w:space="0" w:color="auto"/>
                      </w:divBdr>
                    </w:div>
                  </w:divsChild>
                </w:div>
                <w:div w:id="673265283">
                  <w:marLeft w:val="0"/>
                  <w:marRight w:val="0"/>
                  <w:marTop w:val="0"/>
                  <w:marBottom w:val="0"/>
                  <w:divBdr>
                    <w:top w:val="none" w:sz="0" w:space="0" w:color="auto"/>
                    <w:left w:val="none" w:sz="0" w:space="0" w:color="auto"/>
                    <w:bottom w:val="none" w:sz="0" w:space="0" w:color="auto"/>
                    <w:right w:val="none" w:sz="0" w:space="0" w:color="auto"/>
                  </w:divBdr>
                  <w:divsChild>
                    <w:div w:id="1711303402">
                      <w:marLeft w:val="0"/>
                      <w:marRight w:val="0"/>
                      <w:marTop w:val="0"/>
                      <w:marBottom w:val="0"/>
                      <w:divBdr>
                        <w:top w:val="none" w:sz="0" w:space="0" w:color="auto"/>
                        <w:left w:val="none" w:sz="0" w:space="0" w:color="auto"/>
                        <w:bottom w:val="none" w:sz="0" w:space="0" w:color="auto"/>
                        <w:right w:val="none" w:sz="0" w:space="0" w:color="auto"/>
                      </w:divBdr>
                    </w:div>
                  </w:divsChild>
                </w:div>
                <w:div w:id="690499217">
                  <w:marLeft w:val="0"/>
                  <w:marRight w:val="0"/>
                  <w:marTop w:val="0"/>
                  <w:marBottom w:val="0"/>
                  <w:divBdr>
                    <w:top w:val="none" w:sz="0" w:space="0" w:color="auto"/>
                    <w:left w:val="none" w:sz="0" w:space="0" w:color="auto"/>
                    <w:bottom w:val="none" w:sz="0" w:space="0" w:color="auto"/>
                    <w:right w:val="none" w:sz="0" w:space="0" w:color="auto"/>
                  </w:divBdr>
                  <w:divsChild>
                    <w:div w:id="1703744471">
                      <w:marLeft w:val="0"/>
                      <w:marRight w:val="0"/>
                      <w:marTop w:val="0"/>
                      <w:marBottom w:val="0"/>
                      <w:divBdr>
                        <w:top w:val="none" w:sz="0" w:space="0" w:color="auto"/>
                        <w:left w:val="none" w:sz="0" w:space="0" w:color="auto"/>
                        <w:bottom w:val="none" w:sz="0" w:space="0" w:color="auto"/>
                        <w:right w:val="none" w:sz="0" w:space="0" w:color="auto"/>
                      </w:divBdr>
                    </w:div>
                  </w:divsChild>
                </w:div>
                <w:div w:id="696203621">
                  <w:marLeft w:val="0"/>
                  <w:marRight w:val="0"/>
                  <w:marTop w:val="0"/>
                  <w:marBottom w:val="0"/>
                  <w:divBdr>
                    <w:top w:val="none" w:sz="0" w:space="0" w:color="auto"/>
                    <w:left w:val="none" w:sz="0" w:space="0" w:color="auto"/>
                    <w:bottom w:val="none" w:sz="0" w:space="0" w:color="auto"/>
                    <w:right w:val="none" w:sz="0" w:space="0" w:color="auto"/>
                  </w:divBdr>
                  <w:divsChild>
                    <w:div w:id="1283346372">
                      <w:marLeft w:val="0"/>
                      <w:marRight w:val="0"/>
                      <w:marTop w:val="0"/>
                      <w:marBottom w:val="0"/>
                      <w:divBdr>
                        <w:top w:val="none" w:sz="0" w:space="0" w:color="auto"/>
                        <w:left w:val="none" w:sz="0" w:space="0" w:color="auto"/>
                        <w:bottom w:val="none" w:sz="0" w:space="0" w:color="auto"/>
                        <w:right w:val="none" w:sz="0" w:space="0" w:color="auto"/>
                      </w:divBdr>
                    </w:div>
                  </w:divsChild>
                </w:div>
                <w:div w:id="712927485">
                  <w:marLeft w:val="0"/>
                  <w:marRight w:val="0"/>
                  <w:marTop w:val="0"/>
                  <w:marBottom w:val="0"/>
                  <w:divBdr>
                    <w:top w:val="none" w:sz="0" w:space="0" w:color="auto"/>
                    <w:left w:val="none" w:sz="0" w:space="0" w:color="auto"/>
                    <w:bottom w:val="none" w:sz="0" w:space="0" w:color="auto"/>
                    <w:right w:val="none" w:sz="0" w:space="0" w:color="auto"/>
                  </w:divBdr>
                  <w:divsChild>
                    <w:div w:id="1925407378">
                      <w:marLeft w:val="0"/>
                      <w:marRight w:val="0"/>
                      <w:marTop w:val="0"/>
                      <w:marBottom w:val="0"/>
                      <w:divBdr>
                        <w:top w:val="none" w:sz="0" w:space="0" w:color="auto"/>
                        <w:left w:val="none" w:sz="0" w:space="0" w:color="auto"/>
                        <w:bottom w:val="none" w:sz="0" w:space="0" w:color="auto"/>
                        <w:right w:val="none" w:sz="0" w:space="0" w:color="auto"/>
                      </w:divBdr>
                    </w:div>
                  </w:divsChild>
                </w:div>
                <w:div w:id="716127434">
                  <w:marLeft w:val="0"/>
                  <w:marRight w:val="0"/>
                  <w:marTop w:val="0"/>
                  <w:marBottom w:val="0"/>
                  <w:divBdr>
                    <w:top w:val="none" w:sz="0" w:space="0" w:color="auto"/>
                    <w:left w:val="none" w:sz="0" w:space="0" w:color="auto"/>
                    <w:bottom w:val="none" w:sz="0" w:space="0" w:color="auto"/>
                    <w:right w:val="none" w:sz="0" w:space="0" w:color="auto"/>
                  </w:divBdr>
                  <w:divsChild>
                    <w:div w:id="1720472573">
                      <w:marLeft w:val="0"/>
                      <w:marRight w:val="0"/>
                      <w:marTop w:val="0"/>
                      <w:marBottom w:val="0"/>
                      <w:divBdr>
                        <w:top w:val="none" w:sz="0" w:space="0" w:color="auto"/>
                        <w:left w:val="none" w:sz="0" w:space="0" w:color="auto"/>
                        <w:bottom w:val="none" w:sz="0" w:space="0" w:color="auto"/>
                        <w:right w:val="none" w:sz="0" w:space="0" w:color="auto"/>
                      </w:divBdr>
                    </w:div>
                  </w:divsChild>
                </w:div>
                <w:div w:id="740324714">
                  <w:marLeft w:val="0"/>
                  <w:marRight w:val="0"/>
                  <w:marTop w:val="0"/>
                  <w:marBottom w:val="0"/>
                  <w:divBdr>
                    <w:top w:val="none" w:sz="0" w:space="0" w:color="auto"/>
                    <w:left w:val="none" w:sz="0" w:space="0" w:color="auto"/>
                    <w:bottom w:val="none" w:sz="0" w:space="0" w:color="auto"/>
                    <w:right w:val="none" w:sz="0" w:space="0" w:color="auto"/>
                  </w:divBdr>
                  <w:divsChild>
                    <w:div w:id="153304129">
                      <w:marLeft w:val="0"/>
                      <w:marRight w:val="0"/>
                      <w:marTop w:val="0"/>
                      <w:marBottom w:val="0"/>
                      <w:divBdr>
                        <w:top w:val="none" w:sz="0" w:space="0" w:color="auto"/>
                        <w:left w:val="none" w:sz="0" w:space="0" w:color="auto"/>
                        <w:bottom w:val="none" w:sz="0" w:space="0" w:color="auto"/>
                        <w:right w:val="none" w:sz="0" w:space="0" w:color="auto"/>
                      </w:divBdr>
                    </w:div>
                  </w:divsChild>
                </w:div>
                <w:div w:id="760755419">
                  <w:marLeft w:val="0"/>
                  <w:marRight w:val="0"/>
                  <w:marTop w:val="0"/>
                  <w:marBottom w:val="0"/>
                  <w:divBdr>
                    <w:top w:val="none" w:sz="0" w:space="0" w:color="auto"/>
                    <w:left w:val="none" w:sz="0" w:space="0" w:color="auto"/>
                    <w:bottom w:val="none" w:sz="0" w:space="0" w:color="auto"/>
                    <w:right w:val="none" w:sz="0" w:space="0" w:color="auto"/>
                  </w:divBdr>
                  <w:divsChild>
                    <w:div w:id="1401367853">
                      <w:marLeft w:val="0"/>
                      <w:marRight w:val="0"/>
                      <w:marTop w:val="0"/>
                      <w:marBottom w:val="0"/>
                      <w:divBdr>
                        <w:top w:val="none" w:sz="0" w:space="0" w:color="auto"/>
                        <w:left w:val="none" w:sz="0" w:space="0" w:color="auto"/>
                        <w:bottom w:val="none" w:sz="0" w:space="0" w:color="auto"/>
                        <w:right w:val="none" w:sz="0" w:space="0" w:color="auto"/>
                      </w:divBdr>
                    </w:div>
                  </w:divsChild>
                </w:div>
                <w:div w:id="808010053">
                  <w:marLeft w:val="0"/>
                  <w:marRight w:val="0"/>
                  <w:marTop w:val="0"/>
                  <w:marBottom w:val="0"/>
                  <w:divBdr>
                    <w:top w:val="none" w:sz="0" w:space="0" w:color="auto"/>
                    <w:left w:val="none" w:sz="0" w:space="0" w:color="auto"/>
                    <w:bottom w:val="none" w:sz="0" w:space="0" w:color="auto"/>
                    <w:right w:val="none" w:sz="0" w:space="0" w:color="auto"/>
                  </w:divBdr>
                  <w:divsChild>
                    <w:div w:id="673460559">
                      <w:marLeft w:val="0"/>
                      <w:marRight w:val="0"/>
                      <w:marTop w:val="0"/>
                      <w:marBottom w:val="0"/>
                      <w:divBdr>
                        <w:top w:val="none" w:sz="0" w:space="0" w:color="auto"/>
                        <w:left w:val="none" w:sz="0" w:space="0" w:color="auto"/>
                        <w:bottom w:val="none" w:sz="0" w:space="0" w:color="auto"/>
                        <w:right w:val="none" w:sz="0" w:space="0" w:color="auto"/>
                      </w:divBdr>
                    </w:div>
                  </w:divsChild>
                </w:div>
                <w:div w:id="819737253">
                  <w:marLeft w:val="0"/>
                  <w:marRight w:val="0"/>
                  <w:marTop w:val="0"/>
                  <w:marBottom w:val="0"/>
                  <w:divBdr>
                    <w:top w:val="none" w:sz="0" w:space="0" w:color="auto"/>
                    <w:left w:val="none" w:sz="0" w:space="0" w:color="auto"/>
                    <w:bottom w:val="none" w:sz="0" w:space="0" w:color="auto"/>
                    <w:right w:val="none" w:sz="0" w:space="0" w:color="auto"/>
                  </w:divBdr>
                  <w:divsChild>
                    <w:div w:id="1870296670">
                      <w:marLeft w:val="0"/>
                      <w:marRight w:val="0"/>
                      <w:marTop w:val="0"/>
                      <w:marBottom w:val="0"/>
                      <w:divBdr>
                        <w:top w:val="none" w:sz="0" w:space="0" w:color="auto"/>
                        <w:left w:val="none" w:sz="0" w:space="0" w:color="auto"/>
                        <w:bottom w:val="none" w:sz="0" w:space="0" w:color="auto"/>
                        <w:right w:val="none" w:sz="0" w:space="0" w:color="auto"/>
                      </w:divBdr>
                    </w:div>
                  </w:divsChild>
                </w:div>
                <w:div w:id="865559483">
                  <w:marLeft w:val="0"/>
                  <w:marRight w:val="0"/>
                  <w:marTop w:val="0"/>
                  <w:marBottom w:val="0"/>
                  <w:divBdr>
                    <w:top w:val="none" w:sz="0" w:space="0" w:color="auto"/>
                    <w:left w:val="none" w:sz="0" w:space="0" w:color="auto"/>
                    <w:bottom w:val="none" w:sz="0" w:space="0" w:color="auto"/>
                    <w:right w:val="none" w:sz="0" w:space="0" w:color="auto"/>
                  </w:divBdr>
                  <w:divsChild>
                    <w:div w:id="156579825">
                      <w:marLeft w:val="0"/>
                      <w:marRight w:val="0"/>
                      <w:marTop w:val="0"/>
                      <w:marBottom w:val="0"/>
                      <w:divBdr>
                        <w:top w:val="none" w:sz="0" w:space="0" w:color="auto"/>
                        <w:left w:val="none" w:sz="0" w:space="0" w:color="auto"/>
                        <w:bottom w:val="none" w:sz="0" w:space="0" w:color="auto"/>
                        <w:right w:val="none" w:sz="0" w:space="0" w:color="auto"/>
                      </w:divBdr>
                    </w:div>
                  </w:divsChild>
                </w:div>
                <w:div w:id="872226781">
                  <w:marLeft w:val="0"/>
                  <w:marRight w:val="0"/>
                  <w:marTop w:val="0"/>
                  <w:marBottom w:val="0"/>
                  <w:divBdr>
                    <w:top w:val="none" w:sz="0" w:space="0" w:color="auto"/>
                    <w:left w:val="none" w:sz="0" w:space="0" w:color="auto"/>
                    <w:bottom w:val="none" w:sz="0" w:space="0" w:color="auto"/>
                    <w:right w:val="none" w:sz="0" w:space="0" w:color="auto"/>
                  </w:divBdr>
                  <w:divsChild>
                    <w:div w:id="678973153">
                      <w:marLeft w:val="0"/>
                      <w:marRight w:val="0"/>
                      <w:marTop w:val="0"/>
                      <w:marBottom w:val="0"/>
                      <w:divBdr>
                        <w:top w:val="none" w:sz="0" w:space="0" w:color="auto"/>
                        <w:left w:val="none" w:sz="0" w:space="0" w:color="auto"/>
                        <w:bottom w:val="none" w:sz="0" w:space="0" w:color="auto"/>
                        <w:right w:val="none" w:sz="0" w:space="0" w:color="auto"/>
                      </w:divBdr>
                    </w:div>
                  </w:divsChild>
                </w:div>
                <w:div w:id="976185224">
                  <w:marLeft w:val="0"/>
                  <w:marRight w:val="0"/>
                  <w:marTop w:val="0"/>
                  <w:marBottom w:val="0"/>
                  <w:divBdr>
                    <w:top w:val="none" w:sz="0" w:space="0" w:color="auto"/>
                    <w:left w:val="none" w:sz="0" w:space="0" w:color="auto"/>
                    <w:bottom w:val="none" w:sz="0" w:space="0" w:color="auto"/>
                    <w:right w:val="none" w:sz="0" w:space="0" w:color="auto"/>
                  </w:divBdr>
                  <w:divsChild>
                    <w:div w:id="1930694071">
                      <w:marLeft w:val="0"/>
                      <w:marRight w:val="0"/>
                      <w:marTop w:val="0"/>
                      <w:marBottom w:val="0"/>
                      <w:divBdr>
                        <w:top w:val="none" w:sz="0" w:space="0" w:color="auto"/>
                        <w:left w:val="none" w:sz="0" w:space="0" w:color="auto"/>
                        <w:bottom w:val="none" w:sz="0" w:space="0" w:color="auto"/>
                        <w:right w:val="none" w:sz="0" w:space="0" w:color="auto"/>
                      </w:divBdr>
                    </w:div>
                  </w:divsChild>
                </w:div>
                <w:div w:id="979069383">
                  <w:marLeft w:val="0"/>
                  <w:marRight w:val="0"/>
                  <w:marTop w:val="0"/>
                  <w:marBottom w:val="0"/>
                  <w:divBdr>
                    <w:top w:val="none" w:sz="0" w:space="0" w:color="auto"/>
                    <w:left w:val="none" w:sz="0" w:space="0" w:color="auto"/>
                    <w:bottom w:val="none" w:sz="0" w:space="0" w:color="auto"/>
                    <w:right w:val="none" w:sz="0" w:space="0" w:color="auto"/>
                  </w:divBdr>
                  <w:divsChild>
                    <w:div w:id="1851681991">
                      <w:marLeft w:val="0"/>
                      <w:marRight w:val="0"/>
                      <w:marTop w:val="0"/>
                      <w:marBottom w:val="0"/>
                      <w:divBdr>
                        <w:top w:val="none" w:sz="0" w:space="0" w:color="auto"/>
                        <w:left w:val="none" w:sz="0" w:space="0" w:color="auto"/>
                        <w:bottom w:val="none" w:sz="0" w:space="0" w:color="auto"/>
                        <w:right w:val="none" w:sz="0" w:space="0" w:color="auto"/>
                      </w:divBdr>
                    </w:div>
                  </w:divsChild>
                </w:div>
                <w:div w:id="1009799146">
                  <w:marLeft w:val="0"/>
                  <w:marRight w:val="0"/>
                  <w:marTop w:val="0"/>
                  <w:marBottom w:val="0"/>
                  <w:divBdr>
                    <w:top w:val="none" w:sz="0" w:space="0" w:color="auto"/>
                    <w:left w:val="none" w:sz="0" w:space="0" w:color="auto"/>
                    <w:bottom w:val="none" w:sz="0" w:space="0" w:color="auto"/>
                    <w:right w:val="none" w:sz="0" w:space="0" w:color="auto"/>
                  </w:divBdr>
                  <w:divsChild>
                    <w:div w:id="1189682823">
                      <w:marLeft w:val="0"/>
                      <w:marRight w:val="0"/>
                      <w:marTop w:val="0"/>
                      <w:marBottom w:val="0"/>
                      <w:divBdr>
                        <w:top w:val="none" w:sz="0" w:space="0" w:color="auto"/>
                        <w:left w:val="none" w:sz="0" w:space="0" w:color="auto"/>
                        <w:bottom w:val="none" w:sz="0" w:space="0" w:color="auto"/>
                        <w:right w:val="none" w:sz="0" w:space="0" w:color="auto"/>
                      </w:divBdr>
                    </w:div>
                  </w:divsChild>
                </w:div>
                <w:div w:id="1097211570">
                  <w:marLeft w:val="0"/>
                  <w:marRight w:val="0"/>
                  <w:marTop w:val="0"/>
                  <w:marBottom w:val="0"/>
                  <w:divBdr>
                    <w:top w:val="none" w:sz="0" w:space="0" w:color="auto"/>
                    <w:left w:val="none" w:sz="0" w:space="0" w:color="auto"/>
                    <w:bottom w:val="none" w:sz="0" w:space="0" w:color="auto"/>
                    <w:right w:val="none" w:sz="0" w:space="0" w:color="auto"/>
                  </w:divBdr>
                  <w:divsChild>
                    <w:div w:id="1664048780">
                      <w:marLeft w:val="0"/>
                      <w:marRight w:val="0"/>
                      <w:marTop w:val="0"/>
                      <w:marBottom w:val="0"/>
                      <w:divBdr>
                        <w:top w:val="none" w:sz="0" w:space="0" w:color="auto"/>
                        <w:left w:val="none" w:sz="0" w:space="0" w:color="auto"/>
                        <w:bottom w:val="none" w:sz="0" w:space="0" w:color="auto"/>
                        <w:right w:val="none" w:sz="0" w:space="0" w:color="auto"/>
                      </w:divBdr>
                    </w:div>
                  </w:divsChild>
                </w:div>
                <w:div w:id="1100488067">
                  <w:marLeft w:val="0"/>
                  <w:marRight w:val="0"/>
                  <w:marTop w:val="0"/>
                  <w:marBottom w:val="0"/>
                  <w:divBdr>
                    <w:top w:val="none" w:sz="0" w:space="0" w:color="auto"/>
                    <w:left w:val="none" w:sz="0" w:space="0" w:color="auto"/>
                    <w:bottom w:val="none" w:sz="0" w:space="0" w:color="auto"/>
                    <w:right w:val="none" w:sz="0" w:space="0" w:color="auto"/>
                  </w:divBdr>
                  <w:divsChild>
                    <w:div w:id="1041787559">
                      <w:marLeft w:val="0"/>
                      <w:marRight w:val="0"/>
                      <w:marTop w:val="0"/>
                      <w:marBottom w:val="0"/>
                      <w:divBdr>
                        <w:top w:val="none" w:sz="0" w:space="0" w:color="auto"/>
                        <w:left w:val="none" w:sz="0" w:space="0" w:color="auto"/>
                        <w:bottom w:val="none" w:sz="0" w:space="0" w:color="auto"/>
                        <w:right w:val="none" w:sz="0" w:space="0" w:color="auto"/>
                      </w:divBdr>
                    </w:div>
                  </w:divsChild>
                </w:div>
                <w:div w:id="1165126135">
                  <w:marLeft w:val="0"/>
                  <w:marRight w:val="0"/>
                  <w:marTop w:val="0"/>
                  <w:marBottom w:val="0"/>
                  <w:divBdr>
                    <w:top w:val="none" w:sz="0" w:space="0" w:color="auto"/>
                    <w:left w:val="none" w:sz="0" w:space="0" w:color="auto"/>
                    <w:bottom w:val="none" w:sz="0" w:space="0" w:color="auto"/>
                    <w:right w:val="none" w:sz="0" w:space="0" w:color="auto"/>
                  </w:divBdr>
                  <w:divsChild>
                    <w:div w:id="613172958">
                      <w:marLeft w:val="0"/>
                      <w:marRight w:val="0"/>
                      <w:marTop w:val="0"/>
                      <w:marBottom w:val="0"/>
                      <w:divBdr>
                        <w:top w:val="none" w:sz="0" w:space="0" w:color="auto"/>
                        <w:left w:val="none" w:sz="0" w:space="0" w:color="auto"/>
                        <w:bottom w:val="none" w:sz="0" w:space="0" w:color="auto"/>
                        <w:right w:val="none" w:sz="0" w:space="0" w:color="auto"/>
                      </w:divBdr>
                    </w:div>
                  </w:divsChild>
                </w:div>
                <w:div w:id="1202355842">
                  <w:marLeft w:val="0"/>
                  <w:marRight w:val="0"/>
                  <w:marTop w:val="0"/>
                  <w:marBottom w:val="0"/>
                  <w:divBdr>
                    <w:top w:val="none" w:sz="0" w:space="0" w:color="auto"/>
                    <w:left w:val="none" w:sz="0" w:space="0" w:color="auto"/>
                    <w:bottom w:val="none" w:sz="0" w:space="0" w:color="auto"/>
                    <w:right w:val="none" w:sz="0" w:space="0" w:color="auto"/>
                  </w:divBdr>
                  <w:divsChild>
                    <w:div w:id="931859368">
                      <w:marLeft w:val="0"/>
                      <w:marRight w:val="0"/>
                      <w:marTop w:val="0"/>
                      <w:marBottom w:val="0"/>
                      <w:divBdr>
                        <w:top w:val="none" w:sz="0" w:space="0" w:color="auto"/>
                        <w:left w:val="none" w:sz="0" w:space="0" w:color="auto"/>
                        <w:bottom w:val="none" w:sz="0" w:space="0" w:color="auto"/>
                        <w:right w:val="none" w:sz="0" w:space="0" w:color="auto"/>
                      </w:divBdr>
                    </w:div>
                  </w:divsChild>
                </w:div>
                <w:div w:id="1244100832">
                  <w:marLeft w:val="0"/>
                  <w:marRight w:val="0"/>
                  <w:marTop w:val="0"/>
                  <w:marBottom w:val="0"/>
                  <w:divBdr>
                    <w:top w:val="none" w:sz="0" w:space="0" w:color="auto"/>
                    <w:left w:val="none" w:sz="0" w:space="0" w:color="auto"/>
                    <w:bottom w:val="none" w:sz="0" w:space="0" w:color="auto"/>
                    <w:right w:val="none" w:sz="0" w:space="0" w:color="auto"/>
                  </w:divBdr>
                  <w:divsChild>
                    <w:div w:id="26640058">
                      <w:marLeft w:val="0"/>
                      <w:marRight w:val="0"/>
                      <w:marTop w:val="0"/>
                      <w:marBottom w:val="0"/>
                      <w:divBdr>
                        <w:top w:val="none" w:sz="0" w:space="0" w:color="auto"/>
                        <w:left w:val="none" w:sz="0" w:space="0" w:color="auto"/>
                        <w:bottom w:val="none" w:sz="0" w:space="0" w:color="auto"/>
                        <w:right w:val="none" w:sz="0" w:space="0" w:color="auto"/>
                      </w:divBdr>
                    </w:div>
                  </w:divsChild>
                </w:div>
                <w:div w:id="1255046176">
                  <w:marLeft w:val="0"/>
                  <w:marRight w:val="0"/>
                  <w:marTop w:val="0"/>
                  <w:marBottom w:val="0"/>
                  <w:divBdr>
                    <w:top w:val="none" w:sz="0" w:space="0" w:color="auto"/>
                    <w:left w:val="none" w:sz="0" w:space="0" w:color="auto"/>
                    <w:bottom w:val="none" w:sz="0" w:space="0" w:color="auto"/>
                    <w:right w:val="none" w:sz="0" w:space="0" w:color="auto"/>
                  </w:divBdr>
                  <w:divsChild>
                    <w:div w:id="537663712">
                      <w:marLeft w:val="0"/>
                      <w:marRight w:val="0"/>
                      <w:marTop w:val="0"/>
                      <w:marBottom w:val="0"/>
                      <w:divBdr>
                        <w:top w:val="none" w:sz="0" w:space="0" w:color="auto"/>
                        <w:left w:val="none" w:sz="0" w:space="0" w:color="auto"/>
                        <w:bottom w:val="none" w:sz="0" w:space="0" w:color="auto"/>
                        <w:right w:val="none" w:sz="0" w:space="0" w:color="auto"/>
                      </w:divBdr>
                    </w:div>
                  </w:divsChild>
                </w:div>
                <w:div w:id="1278176628">
                  <w:marLeft w:val="0"/>
                  <w:marRight w:val="0"/>
                  <w:marTop w:val="0"/>
                  <w:marBottom w:val="0"/>
                  <w:divBdr>
                    <w:top w:val="none" w:sz="0" w:space="0" w:color="auto"/>
                    <w:left w:val="none" w:sz="0" w:space="0" w:color="auto"/>
                    <w:bottom w:val="none" w:sz="0" w:space="0" w:color="auto"/>
                    <w:right w:val="none" w:sz="0" w:space="0" w:color="auto"/>
                  </w:divBdr>
                  <w:divsChild>
                    <w:div w:id="628703408">
                      <w:marLeft w:val="0"/>
                      <w:marRight w:val="0"/>
                      <w:marTop w:val="0"/>
                      <w:marBottom w:val="0"/>
                      <w:divBdr>
                        <w:top w:val="none" w:sz="0" w:space="0" w:color="auto"/>
                        <w:left w:val="none" w:sz="0" w:space="0" w:color="auto"/>
                        <w:bottom w:val="none" w:sz="0" w:space="0" w:color="auto"/>
                        <w:right w:val="none" w:sz="0" w:space="0" w:color="auto"/>
                      </w:divBdr>
                    </w:div>
                  </w:divsChild>
                </w:div>
                <w:div w:id="1358118857">
                  <w:marLeft w:val="0"/>
                  <w:marRight w:val="0"/>
                  <w:marTop w:val="0"/>
                  <w:marBottom w:val="0"/>
                  <w:divBdr>
                    <w:top w:val="none" w:sz="0" w:space="0" w:color="auto"/>
                    <w:left w:val="none" w:sz="0" w:space="0" w:color="auto"/>
                    <w:bottom w:val="none" w:sz="0" w:space="0" w:color="auto"/>
                    <w:right w:val="none" w:sz="0" w:space="0" w:color="auto"/>
                  </w:divBdr>
                  <w:divsChild>
                    <w:div w:id="833033213">
                      <w:marLeft w:val="0"/>
                      <w:marRight w:val="0"/>
                      <w:marTop w:val="0"/>
                      <w:marBottom w:val="0"/>
                      <w:divBdr>
                        <w:top w:val="none" w:sz="0" w:space="0" w:color="auto"/>
                        <w:left w:val="none" w:sz="0" w:space="0" w:color="auto"/>
                        <w:bottom w:val="none" w:sz="0" w:space="0" w:color="auto"/>
                        <w:right w:val="none" w:sz="0" w:space="0" w:color="auto"/>
                      </w:divBdr>
                    </w:div>
                  </w:divsChild>
                </w:div>
                <w:div w:id="1423064842">
                  <w:marLeft w:val="0"/>
                  <w:marRight w:val="0"/>
                  <w:marTop w:val="0"/>
                  <w:marBottom w:val="0"/>
                  <w:divBdr>
                    <w:top w:val="none" w:sz="0" w:space="0" w:color="auto"/>
                    <w:left w:val="none" w:sz="0" w:space="0" w:color="auto"/>
                    <w:bottom w:val="none" w:sz="0" w:space="0" w:color="auto"/>
                    <w:right w:val="none" w:sz="0" w:space="0" w:color="auto"/>
                  </w:divBdr>
                  <w:divsChild>
                    <w:div w:id="2030524581">
                      <w:marLeft w:val="0"/>
                      <w:marRight w:val="0"/>
                      <w:marTop w:val="0"/>
                      <w:marBottom w:val="0"/>
                      <w:divBdr>
                        <w:top w:val="none" w:sz="0" w:space="0" w:color="auto"/>
                        <w:left w:val="none" w:sz="0" w:space="0" w:color="auto"/>
                        <w:bottom w:val="none" w:sz="0" w:space="0" w:color="auto"/>
                        <w:right w:val="none" w:sz="0" w:space="0" w:color="auto"/>
                      </w:divBdr>
                    </w:div>
                  </w:divsChild>
                </w:div>
                <w:div w:id="1440099050">
                  <w:marLeft w:val="0"/>
                  <w:marRight w:val="0"/>
                  <w:marTop w:val="0"/>
                  <w:marBottom w:val="0"/>
                  <w:divBdr>
                    <w:top w:val="none" w:sz="0" w:space="0" w:color="auto"/>
                    <w:left w:val="none" w:sz="0" w:space="0" w:color="auto"/>
                    <w:bottom w:val="none" w:sz="0" w:space="0" w:color="auto"/>
                    <w:right w:val="none" w:sz="0" w:space="0" w:color="auto"/>
                  </w:divBdr>
                  <w:divsChild>
                    <w:div w:id="46804387">
                      <w:marLeft w:val="0"/>
                      <w:marRight w:val="0"/>
                      <w:marTop w:val="0"/>
                      <w:marBottom w:val="0"/>
                      <w:divBdr>
                        <w:top w:val="none" w:sz="0" w:space="0" w:color="auto"/>
                        <w:left w:val="none" w:sz="0" w:space="0" w:color="auto"/>
                        <w:bottom w:val="none" w:sz="0" w:space="0" w:color="auto"/>
                        <w:right w:val="none" w:sz="0" w:space="0" w:color="auto"/>
                      </w:divBdr>
                    </w:div>
                  </w:divsChild>
                </w:div>
                <w:div w:id="1501652022">
                  <w:marLeft w:val="0"/>
                  <w:marRight w:val="0"/>
                  <w:marTop w:val="0"/>
                  <w:marBottom w:val="0"/>
                  <w:divBdr>
                    <w:top w:val="none" w:sz="0" w:space="0" w:color="auto"/>
                    <w:left w:val="none" w:sz="0" w:space="0" w:color="auto"/>
                    <w:bottom w:val="none" w:sz="0" w:space="0" w:color="auto"/>
                    <w:right w:val="none" w:sz="0" w:space="0" w:color="auto"/>
                  </w:divBdr>
                  <w:divsChild>
                    <w:div w:id="814219770">
                      <w:marLeft w:val="0"/>
                      <w:marRight w:val="0"/>
                      <w:marTop w:val="0"/>
                      <w:marBottom w:val="0"/>
                      <w:divBdr>
                        <w:top w:val="none" w:sz="0" w:space="0" w:color="auto"/>
                        <w:left w:val="none" w:sz="0" w:space="0" w:color="auto"/>
                        <w:bottom w:val="none" w:sz="0" w:space="0" w:color="auto"/>
                        <w:right w:val="none" w:sz="0" w:space="0" w:color="auto"/>
                      </w:divBdr>
                    </w:div>
                  </w:divsChild>
                </w:div>
                <w:div w:id="1511096210">
                  <w:marLeft w:val="0"/>
                  <w:marRight w:val="0"/>
                  <w:marTop w:val="0"/>
                  <w:marBottom w:val="0"/>
                  <w:divBdr>
                    <w:top w:val="none" w:sz="0" w:space="0" w:color="auto"/>
                    <w:left w:val="none" w:sz="0" w:space="0" w:color="auto"/>
                    <w:bottom w:val="none" w:sz="0" w:space="0" w:color="auto"/>
                    <w:right w:val="none" w:sz="0" w:space="0" w:color="auto"/>
                  </w:divBdr>
                  <w:divsChild>
                    <w:div w:id="1623074244">
                      <w:marLeft w:val="0"/>
                      <w:marRight w:val="0"/>
                      <w:marTop w:val="0"/>
                      <w:marBottom w:val="0"/>
                      <w:divBdr>
                        <w:top w:val="none" w:sz="0" w:space="0" w:color="auto"/>
                        <w:left w:val="none" w:sz="0" w:space="0" w:color="auto"/>
                        <w:bottom w:val="none" w:sz="0" w:space="0" w:color="auto"/>
                        <w:right w:val="none" w:sz="0" w:space="0" w:color="auto"/>
                      </w:divBdr>
                    </w:div>
                  </w:divsChild>
                </w:div>
                <w:div w:id="1559970032">
                  <w:marLeft w:val="0"/>
                  <w:marRight w:val="0"/>
                  <w:marTop w:val="0"/>
                  <w:marBottom w:val="0"/>
                  <w:divBdr>
                    <w:top w:val="none" w:sz="0" w:space="0" w:color="auto"/>
                    <w:left w:val="none" w:sz="0" w:space="0" w:color="auto"/>
                    <w:bottom w:val="none" w:sz="0" w:space="0" w:color="auto"/>
                    <w:right w:val="none" w:sz="0" w:space="0" w:color="auto"/>
                  </w:divBdr>
                  <w:divsChild>
                    <w:div w:id="904533233">
                      <w:marLeft w:val="0"/>
                      <w:marRight w:val="0"/>
                      <w:marTop w:val="0"/>
                      <w:marBottom w:val="0"/>
                      <w:divBdr>
                        <w:top w:val="none" w:sz="0" w:space="0" w:color="auto"/>
                        <w:left w:val="none" w:sz="0" w:space="0" w:color="auto"/>
                        <w:bottom w:val="none" w:sz="0" w:space="0" w:color="auto"/>
                        <w:right w:val="none" w:sz="0" w:space="0" w:color="auto"/>
                      </w:divBdr>
                    </w:div>
                  </w:divsChild>
                </w:div>
                <w:div w:id="1625501720">
                  <w:marLeft w:val="0"/>
                  <w:marRight w:val="0"/>
                  <w:marTop w:val="0"/>
                  <w:marBottom w:val="0"/>
                  <w:divBdr>
                    <w:top w:val="none" w:sz="0" w:space="0" w:color="auto"/>
                    <w:left w:val="none" w:sz="0" w:space="0" w:color="auto"/>
                    <w:bottom w:val="none" w:sz="0" w:space="0" w:color="auto"/>
                    <w:right w:val="none" w:sz="0" w:space="0" w:color="auto"/>
                  </w:divBdr>
                  <w:divsChild>
                    <w:div w:id="1663703568">
                      <w:marLeft w:val="0"/>
                      <w:marRight w:val="0"/>
                      <w:marTop w:val="0"/>
                      <w:marBottom w:val="0"/>
                      <w:divBdr>
                        <w:top w:val="none" w:sz="0" w:space="0" w:color="auto"/>
                        <w:left w:val="none" w:sz="0" w:space="0" w:color="auto"/>
                        <w:bottom w:val="none" w:sz="0" w:space="0" w:color="auto"/>
                        <w:right w:val="none" w:sz="0" w:space="0" w:color="auto"/>
                      </w:divBdr>
                    </w:div>
                  </w:divsChild>
                </w:div>
                <w:div w:id="1626546108">
                  <w:marLeft w:val="0"/>
                  <w:marRight w:val="0"/>
                  <w:marTop w:val="0"/>
                  <w:marBottom w:val="0"/>
                  <w:divBdr>
                    <w:top w:val="none" w:sz="0" w:space="0" w:color="auto"/>
                    <w:left w:val="none" w:sz="0" w:space="0" w:color="auto"/>
                    <w:bottom w:val="none" w:sz="0" w:space="0" w:color="auto"/>
                    <w:right w:val="none" w:sz="0" w:space="0" w:color="auto"/>
                  </w:divBdr>
                  <w:divsChild>
                    <w:div w:id="1463425719">
                      <w:marLeft w:val="0"/>
                      <w:marRight w:val="0"/>
                      <w:marTop w:val="0"/>
                      <w:marBottom w:val="0"/>
                      <w:divBdr>
                        <w:top w:val="none" w:sz="0" w:space="0" w:color="auto"/>
                        <w:left w:val="none" w:sz="0" w:space="0" w:color="auto"/>
                        <w:bottom w:val="none" w:sz="0" w:space="0" w:color="auto"/>
                        <w:right w:val="none" w:sz="0" w:space="0" w:color="auto"/>
                      </w:divBdr>
                    </w:div>
                  </w:divsChild>
                </w:div>
                <w:div w:id="1680424755">
                  <w:marLeft w:val="0"/>
                  <w:marRight w:val="0"/>
                  <w:marTop w:val="0"/>
                  <w:marBottom w:val="0"/>
                  <w:divBdr>
                    <w:top w:val="none" w:sz="0" w:space="0" w:color="auto"/>
                    <w:left w:val="none" w:sz="0" w:space="0" w:color="auto"/>
                    <w:bottom w:val="none" w:sz="0" w:space="0" w:color="auto"/>
                    <w:right w:val="none" w:sz="0" w:space="0" w:color="auto"/>
                  </w:divBdr>
                  <w:divsChild>
                    <w:div w:id="593173615">
                      <w:marLeft w:val="0"/>
                      <w:marRight w:val="0"/>
                      <w:marTop w:val="0"/>
                      <w:marBottom w:val="0"/>
                      <w:divBdr>
                        <w:top w:val="none" w:sz="0" w:space="0" w:color="auto"/>
                        <w:left w:val="none" w:sz="0" w:space="0" w:color="auto"/>
                        <w:bottom w:val="none" w:sz="0" w:space="0" w:color="auto"/>
                        <w:right w:val="none" w:sz="0" w:space="0" w:color="auto"/>
                      </w:divBdr>
                    </w:div>
                  </w:divsChild>
                </w:div>
                <w:div w:id="1692299823">
                  <w:marLeft w:val="0"/>
                  <w:marRight w:val="0"/>
                  <w:marTop w:val="0"/>
                  <w:marBottom w:val="0"/>
                  <w:divBdr>
                    <w:top w:val="none" w:sz="0" w:space="0" w:color="auto"/>
                    <w:left w:val="none" w:sz="0" w:space="0" w:color="auto"/>
                    <w:bottom w:val="none" w:sz="0" w:space="0" w:color="auto"/>
                    <w:right w:val="none" w:sz="0" w:space="0" w:color="auto"/>
                  </w:divBdr>
                  <w:divsChild>
                    <w:div w:id="366836907">
                      <w:marLeft w:val="0"/>
                      <w:marRight w:val="0"/>
                      <w:marTop w:val="0"/>
                      <w:marBottom w:val="0"/>
                      <w:divBdr>
                        <w:top w:val="none" w:sz="0" w:space="0" w:color="auto"/>
                        <w:left w:val="none" w:sz="0" w:space="0" w:color="auto"/>
                        <w:bottom w:val="none" w:sz="0" w:space="0" w:color="auto"/>
                        <w:right w:val="none" w:sz="0" w:space="0" w:color="auto"/>
                      </w:divBdr>
                    </w:div>
                  </w:divsChild>
                </w:div>
                <w:div w:id="1711957550">
                  <w:marLeft w:val="0"/>
                  <w:marRight w:val="0"/>
                  <w:marTop w:val="0"/>
                  <w:marBottom w:val="0"/>
                  <w:divBdr>
                    <w:top w:val="none" w:sz="0" w:space="0" w:color="auto"/>
                    <w:left w:val="none" w:sz="0" w:space="0" w:color="auto"/>
                    <w:bottom w:val="none" w:sz="0" w:space="0" w:color="auto"/>
                    <w:right w:val="none" w:sz="0" w:space="0" w:color="auto"/>
                  </w:divBdr>
                  <w:divsChild>
                    <w:div w:id="2090618414">
                      <w:marLeft w:val="0"/>
                      <w:marRight w:val="0"/>
                      <w:marTop w:val="0"/>
                      <w:marBottom w:val="0"/>
                      <w:divBdr>
                        <w:top w:val="none" w:sz="0" w:space="0" w:color="auto"/>
                        <w:left w:val="none" w:sz="0" w:space="0" w:color="auto"/>
                        <w:bottom w:val="none" w:sz="0" w:space="0" w:color="auto"/>
                        <w:right w:val="none" w:sz="0" w:space="0" w:color="auto"/>
                      </w:divBdr>
                    </w:div>
                  </w:divsChild>
                </w:div>
                <w:div w:id="1714187618">
                  <w:marLeft w:val="0"/>
                  <w:marRight w:val="0"/>
                  <w:marTop w:val="0"/>
                  <w:marBottom w:val="0"/>
                  <w:divBdr>
                    <w:top w:val="none" w:sz="0" w:space="0" w:color="auto"/>
                    <w:left w:val="none" w:sz="0" w:space="0" w:color="auto"/>
                    <w:bottom w:val="none" w:sz="0" w:space="0" w:color="auto"/>
                    <w:right w:val="none" w:sz="0" w:space="0" w:color="auto"/>
                  </w:divBdr>
                  <w:divsChild>
                    <w:div w:id="611324967">
                      <w:marLeft w:val="0"/>
                      <w:marRight w:val="0"/>
                      <w:marTop w:val="0"/>
                      <w:marBottom w:val="0"/>
                      <w:divBdr>
                        <w:top w:val="none" w:sz="0" w:space="0" w:color="auto"/>
                        <w:left w:val="none" w:sz="0" w:space="0" w:color="auto"/>
                        <w:bottom w:val="none" w:sz="0" w:space="0" w:color="auto"/>
                        <w:right w:val="none" w:sz="0" w:space="0" w:color="auto"/>
                      </w:divBdr>
                    </w:div>
                    <w:div w:id="812719292">
                      <w:marLeft w:val="0"/>
                      <w:marRight w:val="0"/>
                      <w:marTop w:val="0"/>
                      <w:marBottom w:val="0"/>
                      <w:divBdr>
                        <w:top w:val="none" w:sz="0" w:space="0" w:color="auto"/>
                        <w:left w:val="none" w:sz="0" w:space="0" w:color="auto"/>
                        <w:bottom w:val="none" w:sz="0" w:space="0" w:color="auto"/>
                        <w:right w:val="none" w:sz="0" w:space="0" w:color="auto"/>
                      </w:divBdr>
                    </w:div>
                  </w:divsChild>
                </w:div>
                <w:div w:id="1727800547">
                  <w:marLeft w:val="0"/>
                  <w:marRight w:val="0"/>
                  <w:marTop w:val="0"/>
                  <w:marBottom w:val="0"/>
                  <w:divBdr>
                    <w:top w:val="none" w:sz="0" w:space="0" w:color="auto"/>
                    <w:left w:val="none" w:sz="0" w:space="0" w:color="auto"/>
                    <w:bottom w:val="none" w:sz="0" w:space="0" w:color="auto"/>
                    <w:right w:val="none" w:sz="0" w:space="0" w:color="auto"/>
                  </w:divBdr>
                  <w:divsChild>
                    <w:div w:id="820118124">
                      <w:marLeft w:val="0"/>
                      <w:marRight w:val="0"/>
                      <w:marTop w:val="0"/>
                      <w:marBottom w:val="0"/>
                      <w:divBdr>
                        <w:top w:val="none" w:sz="0" w:space="0" w:color="auto"/>
                        <w:left w:val="none" w:sz="0" w:space="0" w:color="auto"/>
                        <w:bottom w:val="none" w:sz="0" w:space="0" w:color="auto"/>
                        <w:right w:val="none" w:sz="0" w:space="0" w:color="auto"/>
                      </w:divBdr>
                    </w:div>
                  </w:divsChild>
                </w:div>
                <w:div w:id="1755512840">
                  <w:marLeft w:val="0"/>
                  <w:marRight w:val="0"/>
                  <w:marTop w:val="0"/>
                  <w:marBottom w:val="0"/>
                  <w:divBdr>
                    <w:top w:val="none" w:sz="0" w:space="0" w:color="auto"/>
                    <w:left w:val="none" w:sz="0" w:space="0" w:color="auto"/>
                    <w:bottom w:val="none" w:sz="0" w:space="0" w:color="auto"/>
                    <w:right w:val="none" w:sz="0" w:space="0" w:color="auto"/>
                  </w:divBdr>
                  <w:divsChild>
                    <w:div w:id="632176287">
                      <w:marLeft w:val="0"/>
                      <w:marRight w:val="0"/>
                      <w:marTop w:val="0"/>
                      <w:marBottom w:val="0"/>
                      <w:divBdr>
                        <w:top w:val="none" w:sz="0" w:space="0" w:color="auto"/>
                        <w:left w:val="none" w:sz="0" w:space="0" w:color="auto"/>
                        <w:bottom w:val="none" w:sz="0" w:space="0" w:color="auto"/>
                        <w:right w:val="none" w:sz="0" w:space="0" w:color="auto"/>
                      </w:divBdr>
                    </w:div>
                  </w:divsChild>
                </w:div>
                <w:div w:id="1794209513">
                  <w:marLeft w:val="0"/>
                  <w:marRight w:val="0"/>
                  <w:marTop w:val="0"/>
                  <w:marBottom w:val="0"/>
                  <w:divBdr>
                    <w:top w:val="none" w:sz="0" w:space="0" w:color="auto"/>
                    <w:left w:val="none" w:sz="0" w:space="0" w:color="auto"/>
                    <w:bottom w:val="none" w:sz="0" w:space="0" w:color="auto"/>
                    <w:right w:val="none" w:sz="0" w:space="0" w:color="auto"/>
                  </w:divBdr>
                  <w:divsChild>
                    <w:div w:id="252129149">
                      <w:marLeft w:val="0"/>
                      <w:marRight w:val="0"/>
                      <w:marTop w:val="0"/>
                      <w:marBottom w:val="0"/>
                      <w:divBdr>
                        <w:top w:val="none" w:sz="0" w:space="0" w:color="auto"/>
                        <w:left w:val="none" w:sz="0" w:space="0" w:color="auto"/>
                        <w:bottom w:val="none" w:sz="0" w:space="0" w:color="auto"/>
                        <w:right w:val="none" w:sz="0" w:space="0" w:color="auto"/>
                      </w:divBdr>
                    </w:div>
                  </w:divsChild>
                </w:div>
                <w:div w:id="1835490236">
                  <w:marLeft w:val="0"/>
                  <w:marRight w:val="0"/>
                  <w:marTop w:val="0"/>
                  <w:marBottom w:val="0"/>
                  <w:divBdr>
                    <w:top w:val="none" w:sz="0" w:space="0" w:color="auto"/>
                    <w:left w:val="none" w:sz="0" w:space="0" w:color="auto"/>
                    <w:bottom w:val="none" w:sz="0" w:space="0" w:color="auto"/>
                    <w:right w:val="none" w:sz="0" w:space="0" w:color="auto"/>
                  </w:divBdr>
                  <w:divsChild>
                    <w:div w:id="1639607540">
                      <w:marLeft w:val="0"/>
                      <w:marRight w:val="0"/>
                      <w:marTop w:val="0"/>
                      <w:marBottom w:val="0"/>
                      <w:divBdr>
                        <w:top w:val="none" w:sz="0" w:space="0" w:color="auto"/>
                        <w:left w:val="none" w:sz="0" w:space="0" w:color="auto"/>
                        <w:bottom w:val="none" w:sz="0" w:space="0" w:color="auto"/>
                        <w:right w:val="none" w:sz="0" w:space="0" w:color="auto"/>
                      </w:divBdr>
                    </w:div>
                  </w:divsChild>
                </w:div>
                <w:div w:id="1864781318">
                  <w:marLeft w:val="0"/>
                  <w:marRight w:val="0"/>
                  <w:marTop w:val="0"/>
                  <w:marBottom w:val="0"/>
                  <w:divBdr>
                    <w:top w:val="none" w:sz="0" w:space="0" w:color="auto"/>
                    <w:left w:val="none" w:sz="0" w:space="0" w:color="auto"/>
                    <w:bottom w:val="none" w:sz="0" w:space="0" w:color="auto"/>
                    <w:right w:val="none" w:sz="0" w:space="0" w:color="auto"/>
                  </w:divBdr>
                  <w:divsChild>
                    <w:div w:id="1430463814">
                      <w:marLeft w:val="0"/>
                      <w:marRight w:val="0"/>
                      <w:marTop w:val="0"/>
                      <w:marBottom w:val="0"/>
                      <w:divBdr>
                        <w:top w:val="none" w:sz="0" w:space="0" w:color="auto"/>
                        <w:left w:val="none" w:sz="0" w:space="0" w:color="auto"/>
                        <w:bottom w:val="none" w:sz="0" w:space="0" w:color="auto"/>
                        <w:right w:val="none" w:sz="0" w:space="0" w:color="auto"/>
                      </w:divBdr>
                    </w:div>
                  </w:divsChild>
                </w:div>
                <w:div w:id="1866140536">
                  <w:marLeft w:val="0"/>
                  <w:marRight w:val="0"/>
                  <w:marTop w:val="0"/>
                  <w:marBottom w:val="0"/>
                  <w:divBdr>
                    <w:top w:val="none" w:sz="0" w:space="0" w:color="auto"/>
                    <w:left w:val="none" w:sz="0" w:space="0" w:color="auto"/>
                    <w:bottom w:val="none" w:sz="0" w:space="0" w:color="auto"/>
                    <w:right w:val="none" w:sz="0" w:space="0" w:color="auto"/>
                  </w:divBdr>
                  <w:divsChild>
                    <w:div w:id="1420757392">
                      <w:marLeft w:val="0"/>
                      <w:marRight w:val="0"/>
                      <w:marTop w:val="0"/>
                      <w:marBottom w:val="0"/>
                      <w:divBdr>
                        <w:top w:val="none" w:sz="0" w:space="0" w:color="auto"/>
                        <w:left w:val="none" w:sz="0" w:space="0" w:color="auto"/>
                        <w:bottom w:val="none" w:sz="0" w:space="0" w:color="auto"/>
                        <w:right w:val="none" w:sz="0" w:space="0" w:color="auto"/>
                      </w:divBdr>
                    </w:div>
                  </w:divsChild>
                </w:div>
                <w:div w:id="1902398985">
                  <w:marLeft w:val="0"/>
                  <w:marRight w:val="0"/>
                  <w:marTop w:val="0"/>
                  <w:marBottom w:val="0"/>
                  <w:divBdr>
                    <w:top w:val="none" w:sz="0" w:space="0" w:color="auto"/>
                    <w:left w:val="none" w:sz="0" w:space="0" w:color="auto"/>
                    <w:bottom w:val="none" w:sz="0" w:space="0" w:color="auto"/>
                    <w:right w:val="none" w:sz="0" w:space="0" w:color="auto"/>
                  </w:divBdr>
                  <w:divsChild>
                    <w:div w:id="936133893">
                      <w:marLeft w:val="0"/>
                      <w:marRight w:val="0"/>
                      <w:marTop w:val="0"/>
                      <w:marBottom w:val="0"/>
                      <w:divBdr>
                        <w:top w:val="none" w:sz="0" w:space="0" w:color="auto"/>
                        <w:left w:val="none" w:sz="0" w:space="0" w:color="auto"/>
                        <w:bottom w:val="none" w:sz="0" w:space="0" w:color="auto"/>
                        <w:right w:val="none" w:sz="0" w:space="0" w:color="auto"/>
                      </w:divBdr>
                    </w:div>
                  </w:divsChild>
                </w:div>
                <w:div w:id="1948733097">
                  <w:marLeft w:val="0"/>
                  <w:marRight w:val="0"/>
                  <w:marTop w:val="0"/>
                  <w:marBottom w:val="0"/>
                  <w:divBdr>
                    <w:top w:val="none" w:sz="0" w:space="0" w:color="auto"/>
                    <w:left w:val="none" w:sz="0" w:space="0" w:color="auto"/>
                    <w:bottom w:val="none" w:sz="0" w:space="0" w:color="auto"/>
                    <w:right w:val="none" w:sz="0" w:space="0" w:color="auto"/>
                  </w:divBdr>
                  <w:divsChild>
                    <w:div w:id="204878591">
                      <w:marLeft w:val="0"/>
                      <w:marRight w:val="0"/>
                      <w:marTop w:val="0"/>
                      <w:marBottom w:val="0"/>
                      <w:divBdr>
                        <w:top w:val="none" w:sz="0" w:space="0" w:color="auto"/>
                        <w:left w:val="none" w:sz="0" w:space="0" w:color="auto"/>
                        <w:bottom w:val="none" w:sz="0" w:space="0" w:color="auto"/>
                        <w:right w:val="none" w:sz="0" w:space="0" w:color="auto"/>
                      </w:divBdr>
                    </w:div>
                  </w:divsChild>
                </w:div>
                <w:div w:id="1956137503">
                  <w:marLeft w:val="0"/>
                  <w:marRight w:val="0"/>
                  <w:marTop w:val="0"/>
                  <w:marBottom w:val="0"/>
                  <w:divBdr>
                    <w:top w:val="none" w:sz="0" w:space="0" w:color="auto"/>
                    <w:left w:val="none" w:sz="0" w:space="0" w:color="auto"/>
                    <w:bottom w:val="none" w:sz="0" w:space="0" w:color="auto"/>
                    <w:right w:val="none" w:sz="0" w:space="0" w:color="auto"/>
                  </w:divBdr>
                  <w:divsChild>
                    <w:div w:id="1157501746">
                      <w:marLeft w:val="0"/>
                      <w:marRight w:val="0"/>
                      <w:marTop w:val="0"/>
                      <w:marBottom w:val="0"/>
                      <w:divBdr>
                        <w:top w:val="none" w:sz="0" w:space="0" w:color="auto"/>
                        <w:left w:val="none" w:sz="0" w:space="0" w:color="auto"/>
                        <w:bottom w:val="none" w:sz="0" w:space="0" w:color="auto"/>
                        <w:right w:val="none" w:sz="0" w:space="0" w:color="auto"/>
                      </w:divBdr>
                    </w:div>
                  </w:divsChild>
                </w:div>
                <w:div w:id="1961497252">
                  <w:marLeft w:val="0"/>
                  <w:marRight w:val="0"/>
                  <w:marTop w:val="0"/>
                  <w:marBottom w:val="0"/>
                  <w:divBdr>
                    <w:top w:val="none" w:sz="0" w:space="0" w:color="auto"/>
                    <w:left w:val="none" w:sz="0" w:space="0" w:color="auto"/>
                    <w:bottom w:val="none" w:sz="0" w:space="0" w:color="auto"/>
                    <w:right w:val="none" w:sz="0" w:space="0" w:color="auto"/>
                  </w:divBdr>
                  <w:divsChild>
                    <w:div w:id="1637220705">
                      <w:marLeft w:val="0"/>
                      <w:marRight w:val="0"/>
                      <w:marTop w:val="0"/>
                      <w:marBottom w:val="0"/>
                      <w:divBdr>
                        <w:top w:val="none" w:sz="0" w:space="0" w:color="auto"/>
                        <w:left w:val="none" w:sz="0" w:space="0" w:color="auto"/>
                        <w:bottom w:val="none" w:sz="0" w:space="0" w:color="auto"/>
                        <w:right w:val="none" w:sz="0" w:space="0" w:color="auto"/>
                      </w:divBdr>
                    </w:div>
                  </w:divsChild>
                </w:div>
                <w:div w:id="1961646795">
                  <w:marLeft w:val="0"/>
                  <w:marRight w:val="0"/>
                  <w:marTop w:val="0"/>
                  <w:marBottom w:val="0"/>
                  <w:divBdr>
                    <w:top w:val="none" w:sz="0" w:space="0" w:color="auto"/>
                    <w:left w:val="none" w:sz="0" w:space="0" w:color="auto"/>
                    <w:bottom w:val="none" w:sz="0" w:space="0" w:color="auto"/>
                    <w:right w:val="none" w:sz="0" w:space="0" w:color="auto"/>
                  </w:divBdr>
                  <w:divsChild>
                    <w:div w:id="684939120">
                      <w:marLeft w:val="0"/>
                      <w:marRight w:val="0"/>
                      <w:marTop w:val="0"/>
                      <w:marBottom w:val="0"/>
                      <w:divBdr>
                        <w:top w:val="none" w:sz="0" w:space="0" w:color="auto"/>
                        <w:left w:val="none" w:sz="0" w:space="0" w:color="auto"/>
                        <w:bottom w:val="none" w:sz="0" w:space="0" w:color="auto"/>
                        <w:right w:val="none" w:sz="0" w:space="0" w:color="auto"/>
                      </w:divBdr>
                    </w:div>
                  </w:divsChild>
                </w:div>
                <w:div w:id="1963151606">
                  <w:marLeft w:val="0"/>
                  <w:marRight w:val="0"/>
                  <w:marTop w:val="0"/>
                  <w:marBottom w:val="0"/>
                  <w:divBdr>
                    <w:top w:val="none" w:sz="0" w:space="0" w:color="auto"/>
                    <w:left w:val="none" w:sz="0" w:space="0" w:color="auto"/>
                    <w:bottom w:val="none" w:sz="0" w:space="0" w:color="auto"/>
                    <w:right w:val="none" w:sz="0" w:space="0" w:color="auto"/>
                  </w:divBdr>
                  <w:divsChild>
                    <w:div w:id="53091446">
                      <w:marLeft w:val="0"/>
                      <w:marRight w:val="0"/>
                      <w:marTop w:val="0"/>
                      <w:marBottom w:val="0"/>
                      <w:divBdr>
                        <w:top w:val="none" w:sz="0" w:space="0" w:color="auto"/>
                        <w:left w:val="none" w:sz="0" w:space="0" w:color="auto"/>
                        <w:bottom w:val="none" w:sz="0" w:space="0" w:color="auto"/>
                        <w:right w:val="none" w:sz="0" w:space="0" w:color="auto"/>
                      </w:divBdr>
                    </w:div>
                  </w:divsChild>
                </w:div>
                <w:div w:id="1980071534">
                  <w:marLeft w:val="0"/>
                  <w:marRight w:val="0"/>
                  <w:marTop w:val="0"/>
                  <w:marBottom w:val="0"/>
                  <w:divBdr>
                    <w:top w:val="none" w:sz="0" w:space="0" w:color="auto"/>
                    <w:left w:val="none" w:sz="0" w:space="0" w:color="auto"/>
                    <w:bottom w:val="none" w:sz="0" w:space="0" w:color="auto"/>
                    <w:right w:val="none" w:sz="0" w:space="0" w:color="auto"/>
                  </w:divBdr>
                  <w:divsChild>
                    <w:div w:id="475729080">
                      <w:marLeft w:val="0"/>
                      <w:marRight w:val="0"/>
                      <w:marTop w:val="0"/>
                      <w:marBottom w:val="0"/>
                      <w:divBdr>
                        <w:top w:val="none" w:sz="0" w:space="0" w:color="auto"/>
                        <w:left w:val="none" w:sz="0" w:space="0" w:color="auto"/>
                        <w:bottom w:val="none" w:sz="0" w:space="0" w:color="auto"/>
                        <w:right w:val="none" w:sz="0" w:space="0" w:color="auto"/>
                      </w:divBdr>
                    </w:div>
                  </w:divsChild>
                </w:div>
                <w:div w:id="1994794554">
                  <w:marLeft w:val="0"/>
                  <w:marRight w:val="0"/>
                  <w:marTop w:val="0"/>
                  <w:marBottom w:val="0"/>
                  <w:divBdr>
                    <w:top w:val="none" w:sz="0" w:space="0" w:color="auto"/>
                    <w:left w:val="none" w:sz="0" w:space="0" w:color="auto"/>
                    <w:bottom w:val="none" w:sz="0" w:space="0" w:color="auto"/>
                    <w:right w:val="none" w:sz="0" w:space="0" w:color="auto"/>
                  </w:divBdr>
                  <w:divsChild>
                    <w:div w:id="1529877852">
                      <w:marLeft w:val="0"/>
                      <w:marRight w:val="0"/>
                      <w:marTop w:val="0"/>
                      <w:marBottom w:val="0"/>
                      <w:divBdr>
                        <w:top w:val="none" w:sz="0" w:space="0" w:color="auto"/>
                        <w:left w:val="none" w:sz="0" w:space="0" w:color="auto"/>
                        <w:bottom w:val="none" w:sz="0" w:space="0" w:color="auto"/>
                        <w:right w:val="none" w:sz="0" w:space="0" w:color="auto"/>
                      </w:divBdr>
                    </w:div>
                    <w:div w:id="1768234102">
                      <w:marLeft w:val="0"/>
                      <w:marRight w:val="0"/>
                      <w:marTop w:val="0"/>
                      <w:marBottom w:val="0"/>
                      <w:divBdr>
                        <w:top w:val="none" w:sz="0" w:space="0" w:color="auto"/>
                        <w:left w:val="none" w:sz="0" w:space="0" w:color="auto"/>
                        <w:bottom w:val="none" w:sz="0" w:space="0" w:color="auto"/>
                        <w:right w:val="none" w:sz="0" w:space="0" w:color="auto"/>
                      </w:divBdr>
                    </w:div>
                  </w:divsChild>
                </w:div>
                <w:div w:id="2025284269">
                  <w:marLeft w:val="0"/>
                  <w:marRight w:val="0"/>
                  <w:marTop w:val="0"/>
                  <w:marBottom w:val="0"/>
                  <w:divBdr>
                    <w:top w:val="none" w:sz="0" w:space="0" w:color="auto"/>
                    <w:left w:val="none" w:sz="0" w:space="0" w:color="auto"/>
                    <w:bottom w:val="none" w:sz="0" w:space="0" w:color="auto"/>
                    <w:right w:val="none" w:sz="0" w:space="0" w:color="auto"/>
                  </w:divBdr>
                  <w:divsChild>
                    <w:div w:id="1932617248">
                      <w:marLeft w:val="0"/>
                      <w:marRight w:val="0"/>
                      <w:marTop w:val="0"/>
                      <w:marBottom w:val="0"/>
                      <w:divBdr>
                        <w:top w:val="none" w:sz="0" w:space="0" w:color="auto"/>
                        <w:left w:val="none" w:sz="0" w:space="0" w:color="auto"/>
                        <w:bottom w:val="none" w:sz="0" w:space="0" w:color="auto"/>
                        <w:right w:val="none" w:sz="0" w:space="0" w:color="auto"/>
                      </w:divBdr>
                    </w:div>
                  </w:divsChild>
                </w:div>
                <w:div w:id="2037653339">
                  <w:marLeft w:val="0"/>
                  <w:marRight w:val="0"/>
                  <w:marTop w:val="0"/>
                  <w:marBottom w:val="0"/>
                  <w:divBdr>
                    <w:top w:val="none" w:sz="0" w:space="0" w:color="auto"/>
                    <w:left w:val="none" w:sz="0" w:space="0" w:color="auto"/>
                    <w:bottom w:val="none" w:sz="0" w:space="0" w:color="auto"/>
                    <w:right w:val="none" w:sz="0" w:space="0" w:color="auto"/>
                  </w:divBdr>
                  <w:divsChild>
                    <w:div w:id="1098335246">
                      <w:marLeft w:val="0"/>
                      <w:marRight w:val="0"/>
                      <w:marTop w:val="0"/>
                      <w:marBottom w:val="0"/>
                      <w:divBdr>
                        <w:top w:val="none" w:sz="0" w:space="0" w:color="auto"/>
                        <w:left w:val="none" w:sz="0" w:space="0" w:color="auto"/>
                        <w:bottom w:val="none" w:sz="0" w:space="0" w:color="auto"/>
                        <w:right w:val="none" w:sz="0" w:space="0" w:color="auto"/>
                      </w:divBdr>
                    </w:div>
                  </w:divsChild>
                </w:div>
                <w:div w:id="2055882215">
                  <w:marLeft w:val="0"/>
                  <w:marRight w:val="0"/>
                  <w:marTop w:val="0"/>
                  <w:marBottom w:val="0"/>
                  <w:divBdr>
                    <w:top w:val="none" w:sz="0" w:space="0" w:color="auto"/>
                    <w:left w:val="none" w:sz="0" w:space="0" w:color="auto"/>
                    <w:bottom w:val="none" w:sz="0" w:space="0" w:color="auto"/>
                    <w:right w:val="none" w:sz="0" w:space="0" w:color="auto"/>
                  </w:divBdr>
                  <w:divsChild>
                    <w:div w:id="2064937511">
                      <w:marLeft w:val="0"/>
                      <w:marRight w:val="0"/>
                      <w:marTop w:val="0"/>
                      <w:marBottom w:val="0"/>
                      <w:divBdr>
                        <w:top w:val="none" w:sz="0" w:space="0" w:color="auto"/>
                        <w:left w:val="none" w:sz="0" w:space="0" w:color="auto"/>
                        <w:bottom w:val="none" w:sz="0" w:space="0" w:color="auto"/>
                        <w:right w:val="none" w:sz="0" w:space="0" w:color="auto"/>
                      </w:divBdr>
                    </w:div>
                  </w:divsChild>
                </w:div>
                <w:div w:id="2088771809">
                  <w:marLeft w:val="0"/>
                  <w:marRight w:val="0"/>
                  <w:marTop w:val="0"/>
                  <w:marBottom w:val="0"/>
                  <w:divBdr>
                    <w:top w:val="none" w:sz="0" w:space="0" w:color="auto"/>
                    <w:left w:val="none" w:sz="0" w:space="0" w:color="auto"/>
                    <w:bottom w:val="none" w:sz="0" w:space="0" w:color="auto"/>
                    <w:right w:val="none" w:sz="0" w:space="0" w:color="auto"/>
                  </w:divBdr>
                  <w:divsChild>
                    <w:div w:id="138768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656283">
          <w:marLeft w:val="0"/>
          <w:marRight w:val="0"/>
          <w:marTop w:val="0"/>
          <w:marBottom w:val="0"/>
          <w:divBdr>
            <w:top w:val="none" w:sz="0" w:space="0" w:color="auto"/>
            <w:left w:val="none" w:sz="0" w:space="0" w:color="auto"/>
            <w:bottom w:val="none" w:sz="0" w:space="0" w:color="auto"/>
            <w:right w:val="none" w:sz="0" w:space="0" w:color="auto"/>
          </w:divBdr>
        </w:div>
        <w:div w:id="1487431072">
          <w:marLeft w:val="0"/>
          <w:marRight w:val="0"/>
          <w:marTop w:val="0"/>
          <w:marBottom w:val="0"/>
          <w:divBdr>
            <w:top w:val="none" w:sz="0" w:space="0" w:color="auto"/>
            <w:left w:val="none" w:sz="0" w:space="0" w:color="auto"/>
            <w:bottom w:val="none" w:sz="0" w:space="0" w:color="auto"/>
            <w:right w:val="none" w:sz="0" w:space="0" w:color="auto"/>
          </w:divBdr>
        </w:div>
        <w:div w:id="1487739708">
          <w:marLeft w:val="0"/>
          <w:marRight w:val="0"/>
          <w:marTop w:val="0"/>
          <w:marBottom w:val="0"/>
          <w:divBdr>
            <w:top w:val="none" w:sz="0" w:space="0" w:color="auto"/>
            <w:left w:val="none" w:sz="0" w:space="0" w:color="auto"/>
            <w:bottom w:val="none" w:sz="0" w:space="0" w:color="auto"/>
            <w:right w:val="none" w:sz="0" w:space="0" w:color="auto"/>
          </w:divBdr>
        </w:div>
        <w:div w:id="1488549023">
          <w:marLeft w:val="0"/>
          <w:marRight w:val="0"/>
          <w:marTop w:val="0"/>
          <w:marBottom w:val="0"/>
          <w:divBdr>
            <w:top w:val="none" w:sz="0" w:space="0" w:color="auto"/>
            <w:left w:val="none" w:sz="0" w:space="0" w:color="auto"/>
            <w:bottom w:val="none" w:sz="0" w:space="0" w:color="auto"/>
            <w:right w:val="none" w:sz="0" w:space="0" w:color="auto"/>
          </w:divBdr>
        </w:div>
        <w:div w:id="1490514392">
          <w:marLeft w:val="0"/>
          <w:marRight w:val="0"/>
          <w:marTop w:val="0"/>
          <w:marBottom w:val="0"/>
          <w:divBdr>
            <w:top w:val="none" w:sz="0" w:space="0" w:color="auto"/>
            <w:left w:val="none" w:sz="0" w:space="0" w:color="auto"/>
            <w:bottom w:val="none" w:sz="0" w:space="0" w:color="auto"/>
            <w:right w:val="none" w:sz="0" w:space="0" w:color="auto"/>
          </w:divBdr>
          <w:divsChild>
            <w:div w:id="707875621">
              <w:marLeft w:val="0"/>
              <w:marRight w:val="0"/>
              <w:marTop w:val="0"/>
              <w:marBottom w:val="0"/>
              <w:divBdr>
                <w:top w:val="none" w:sz="0" w:space="0" w:color="auto"/>
                <w:left w:val="none" w:sz="0" w:space="0" w:color="auto"/>
                <w:bottom w:val="none" w:sz="0" w:space="0" w:color="auto"/>
                <w:right w:val="none" w:sz="0" w:space="0" w:color="auto"/>
              </w:divBdr>
            </w:div>
            <w:div w:id="865561739">
              <w:marLeft w:val="0"/>
              <w:marRight w:val="0"/>
              <w:marTop w:val="0"/>
              <w:marBottom w:val="0"/>
              <w:divBdr>
                <w:top w:val="none" w:sz="0" w:space="0" w:color="auto"/>
                <w:left w:val="none" w:sz="0" w:space="0" w:color="auto"/>
                <w:bottom w:val="none" w:sz="0" w:space="0" w:color="auto"/>
                <w:right w:val="none" w:sz="0" w:space="0" w:color="auto"/>
              </w:divBdr>
            </w:div>
            <w:div w:id="1126505899">
              <w:marLeft w:val="0"/>
              <w:marRight w:val="0"/>
              <w:marTop w:val="0"/>
              <w:marBottom w:val="0"/>
              <w:divBdr>
                <w:top w:val="none" w:sz="0" w:space="0" w:color="auto"/>
                <w:left w:val="none" w:sz="0" w:space="0" w:color="auto"/>
                <w:bottom w:val="none" w:sz="0" w:space="0" w:color="auto"/>
                <w:right w:val="none" w:sz="0" w:space="0" w:color="auto"/>
              </w:divBdr>
            </w:div>
            <w:div w:id="1135440759">
              <w:marLeft w:val="0"/>
              <w:marRight w:val="0"/>
              <w:marTop w:val="0"/>
              <w:marBottom w:val="0"/>
              <w:divBdr>
                <w:top w:val="none" w:sz="0" w:space="0" w:color="auto"/>
                <w:left w:val="none" w:sz="0" w:space="0" w:color="auto"/>
                <w:bottom w:val="none" w:sz="0" w:space="0" w:color="auto"/>
                <w:right w:val="none" w:sz="0" w:space="0" w:color="auto"/>
              </w:divBdr>
            </w:div>
            <w:div w:id="1916041508">
              <w:marLeft w:val="0"/>
              <w:marRight w:val="0"/>
              <w:marTop w:val="0"/>
              <w:marBottom w:val="0"/>
              <w:divBdr>
                <w:top w:val="none" w:sz="0" w:space="0" w:color="auto"/>
                <w:left w:val="none" w:sz="0" w:space="0" w:color="auto"/>
                <w:bottom w:val="none" w:sz="0" w:space="0" w:color="auto"/>
                <w:right w:val="none" w:sz="0" w:space="0" w:color="auto"/>
              </w:divBdr>
            </w:div>
          </w:divsChild>
        </w:div>
        <w:div w:id="1497308921">
          <w:marLeft w:val="0"/>
          <w:marRight w:val="0"/>
          <w:marTop w:val="0"/>
          <w:marBottom w:val="0"/>
          <w:divBdr>
            <w:top w:val="none" w:sz="0" w:space="0" w:color="auto"/>
            <w:left w:val="none" w:sz="0" w:space="0" w:color="auto"/>
            <w:bottom w:val="none" w:sz="0" w:space="0" w:color="auto"/>
            <w:right w:val="none" w:sz="0" w:space="0" w:color="auto"/>
          </w:divBdr>
          <w:divsChild>
            <w:div w:id="472417">
              <w:marLeft w:val="0"/>
              <w:marRight w:val="0"/>
              <w:marTop w:val="0"/>
              <w:marBottom w:val="0"/>
              <w:divBdr>
                <w:top w:val="none" w:sz="0" w:space="0" w:color="auto"/>
                <w:left w:val="none" w:sz="0" w:space="0" w:color="auto"/>
                <w:bottom w:val="none" w:sz="0" w:space="0" w:color="auto"/>
                <w:right w:val="none" w:sz="0" w:space="0" w:color="auto"/>
              </w:divBdr>
            </w:div>
          </w:divsChild>
        </w:div>
        <w:div w:id="1499541784">
          <w:marLeft w:val="0"/>
          <w:marRight w:val="0"/>
          <w:marTop w:val="0"/>
          <w:marBottom w:val="0"/>
          <w:divBdr>
            <w:top w:val="none" w:sz="0" w:space="0" w:color="auto"/>
            <w:left w:val="none" w:sz="0" w:space="0" w:color="auto"/>
            <w:bottom w:val="none" w:sz="0" w:space="0" w:color="auto"/>
            <w:right w:val="none" w:sz="0" w:space="0" w:color="auto"/>
          </w:divBdr>
        </w:div>
        <w:div w:id="1500385067">
          <w:marLeft w:val="0"/>
          <w:marRight w:val="0"/>
          <w:marTop w:val="0"/>
          <w:marBottom w:val="0"/>
          <w:divBdr>
            <w:top w:val="none" w:sz="0" w:space="0" w:color="auto"/>
            <w:left w:val="none" w:sz="0" w:space="0" w:color="auto"/>
            <w:bottom w:val="none" w:sz="0" w:space="0" w:color="auto"/>
            <w:right w:val="none" w:sz="0" w:space="0" w:color="auto"/>
          </w:divBdr>
          <w:divsChild>
            <w:div w:id="500314140">
              <w:marLeft w:val="0"/>
              <w:marRight w:val="0"/>
              <w:marTop w:val="0"/>
              <w:marBottom w:val="0"/>
              <w:divBdr>
                <w:top w:val="none" w:sz="0" w:space="0" w:color="auto"/>
                <w:left w:val="none" w:sz="0" w:space="0" w:color="auto"/>
                <w:bottom w:val="none" w:sz="0" w:space="0" w:color="auto"/>
                <w:right w:val="none" w:sz="0" w:space="0" w:color="auto"/>
              </w:divBdr>
            </w:div>
            <w:div w:id="1183545261">
              <w:marLeft w:val="0"/>
              <w:marRight w:val="0"/>
              <w:marTop w:val="0"/>
              <w:marBottom w:val="0"/>
              <w:divBdr>
                <w:top w:val="none" w:sz="0" w:space="0" w:color="auto"/>
                <w:left w:val="none" w:sz="0" w:space="0" w:color="auto"/>
                <w:bottom w:val="none" w:sz="0" w:space="0" w:color="auto"/>
                <w:right w:val="none" w:sz="0" w:space="0" w:color="auto"/>
              </w:divBdr>
            </w:div>
            <w:div w:id="1236547949">
              <w:marLeft w:val="0"/>
              <w:marRight w:val="0"/>
              <w:marTop w:val="0"/>
              <w:marBottom w:val="0"/>
              <w:divBdr>
                <w:top w:val="none" w:sz="0" w:space="0" w:color="auto"/>
                <w:left w:val="none" w:sz="0" w:space="0" w:color="auto"/>
                <w:bottom w:val="none" w:sz="0" w:space="0" w:color="auto"/>
                <w:right w:val="none" w:sz="0" w:space="0" w:color="auto"/>
              </w:divBdr>
            </w:div>
            <w:div w:id="1248883279">
              <w:marLeft w:val="0"/>
              <w:marRight w:val="0"/>
              <w:marTop w:val="0"/>
              <w:marBottom w:val="0"/>
              <w:divBdr>
                <w:top w:val="none" w:sz="0" w:space="0" w:color="auto"/>
                <w:left w:val="none" w:sz="0" w:space="0" w:color="auto"/>
                <w:bottom w:val="none" w:sz="0" w:space="0" w:color="auto"/>
                <w:right w:val="none" w:sz="0" w:space="0" w:color="auto"/>
              </w:divBdr>
            </w:div>
            <w:div w:id="1653172963">
              <w:marLeft w:val="0"/>
              <w:marRight w:val="0"/>
              <w:marTop w:val="0"/>
              <w:marBottom w:val="0"/>
              <w:divBdr>
                <w:top w:val="none" w:sz="0" w:space="0" w:color="auto"/>
                <w:left w:val="none" w:sz="0" w:space="0" w:color="auto"/>
                <w:bottom w:val="none" w:sz="0" w:space="0" w:color="auto"/>
                <w:right w:val="none" w:sz="0" w:space="0" w:color="auto"/>
              </w:divBdr>
            </w:div>
          </w:divsChild>
        </w:div>
        <w:div w:id="1500655625">
          <w:marLeft w:val="0"/>
          <w:marRight w:val="0"/>
          <w:marTop w:val="0"/>
          <w:marBottom w:val="0"/>
          <w:divBdr>
            <w:top w:val="none" w:sz="0" w:space="0" w:color="auto"/>
            <w:left w:val="none" w:sz="0" w:space="0" w:color="auto"/>
            <w:bottom w:val="none" w:sz="0" w:space="0" w:color="auto"/>
            <w:right w:val="none" w:sz="0" w:space="0" w:color="auto"/>
          </w:divBdr>
          <w:divsChild>
            <w:div w:id="393355445">
              <w:marLeft w:val="0"/>
              <w:marRight w:val="0"/>
              <w:marTop w:val="0"/>
              <w:marBottom w:val="0"/>
              <w:divBdr>
                <w:top w:val="none" w:sz="0" w:space="0" w:color="auto"/>
                <w:left w:val="none" w:sz="0" w:space="0" w:color="auto"/>
                <w:bottom w:val="none" w:sz="0" w:space="0" w:color="auto"/>
                <w:right w:val="none" w:sz="0" w:space="0" w:color="auto"/>
              </w:divBdr>
            </w:div>
            <w:div w:id="653417893">
              <w:marLeft w:val="0"/>
              <w:marRight w:val="0"/>
              <w:marTop w:val="0"/>
              <w:marBottom w:val="0"/>
              <w:divBdr>
                <w:top w:val="none" w:sz="0" w:space="0" w:color="auto"/>
                <w:left w:val="none" w:sz="0" w:space="0" w:color="auto"/>
                <w:bottom w:val="none" w:sz="0" w:space="0" w:color="auto"/>
                <w:right w:val="none" w:sz="0" w:space="0" w:color="auto"/>
              </w:divBdr>
            </w:div>
            <w:div w:id="1555775328">
              <w:marLeft w:val="0"/>
              <w:marRight w:val="0"/>
              <w:marTop w:val="0"/>
              <w:marBottom w:val="0"/>
              <w:divBdr>
                <w:top w:val="none" w:sz="0" w:space="0" w:color="auto"/>
                <w:left w:val="none" w:sz="0" w:space="0" w:color="auto"/>
                <w:bottom w:val="none" w:sz="0" w:space="0" w:color="auto"/>
                <w:right w:val="none" w:sz="0" w:space="0" w:color="auto"/>
              </w:divBdr>
            </w:div>
          </w:divsChild>
        </w:div>
        <w:div w:id="1504784722">
          <w:marLeft w:val="0"/>
          <w:marRight w:val="0"/>
          <w:marTop w:val="0"/>
          <w:marBottom w:val="0"/>
          <w:divBdr>
            <w:top w:val="none" w:sz="0" w:space="0" w:color="auto"/>
            <w:left w:val="none" w:sz="0" w:space="0" w:color="auto"/>
            <w:bottom w:val="none" w:sz="0" w:space="0" w:color="auto"/>
            <w:right w:val="none" w:sz="0" w:space="0" w:color="auto"/>
          </w:divBdr>
        </w:div>
        <w:div w:id="1509052474">
          <w:marLeft w:val="0"/>
          <w:marRight w:val="0"/>
          <w:marTop w:val="0"/>
          <w:marBottom w:val="0"/>
          <w:divBdr>
            <w:top w:val="none" w:sz="0" w:space="0" w:color="auto"/>
            <w:left w:val="none" w:sz="0" w:space="0" w:color="auto"/>
            <w:bottom w:val="none" w:sz="0" w:space="0" w:color="auto"/>
            <w:right w:val="none" w:sz="0" w:space="0" w:color="auto"/>
          </w:divBdr>
        </w:div>
        <w:div w:id="1513645764">
          <w:marLeft w:val="0"/>
          <w:marRight w:val="0"/>
          <w:marTop w:val="0"/>
          <w:marBottom w:val="0"/>
          <w:divBdr>
            <w:top w:val="none" w:sz="0" w:space="0" w:color="auto"/>
            <w:left w:val="none" w:sz="0" w:space="0" w:color="auto"/>
            <w:bottom w:val="none" w:sz="0" w:space="0" w:color="auto"/>
            <w:right w:val="none" w:sz="0" w:space="0" w:color="auto"/>
          </w:divBdr>
        </w:div>
        <w:div w:id="1514150240">
          <w:marLeft w:val="0"/>
          <w:marRight w:val="0"/>
          <w:marTop w:val="0"/>
          <w:marBottom w:val="0"/>
          <w:divBdr>
            <w:top w:val="none" w:sz="0" w:space="0" w:color="auto"/>
            <w:left w:val="none" w:sz="0" w:space="0" w:color="auto"/>
            <w:bottom w:val="none" w:sz="0" w:space="0" w:color="auto"/>
            <w:right w:val="none" w:sz="0" w:space="0" w:color="auto"/>
          </w:divBdr>
        </w:div>
        <w:div w:id="1515067793">
          <w:marLeft w:val="0"/>
          <w:marRight w:val="0"/>
          <w:marTop w:val="0"/>
          <w:marBottom w:val="0"/>
          <w:divBdr>
            <w:top w:val="none" w:sz="0" w:space="0" w:color="auto"/>
            <w:left w:val="none" w:sz="0" w:space="0" w:color="auto"/>
            <w:bottom w:val="none" w:sz="0" w:space="0" w:color="auto"/>
            <w:right w:val="none" w:sz="0" w:space="0" w:color="auto"/>
          </w:divBdr>
        </w:div>
        <w:div w:id="1522813815">
          <w:marLeft w:val="0"/>
          <w:marRight w:val="0"/>
          <w:marTop w:val="0"/>
          <w:marBottom w:val="0"/>
          <w:divBdr>
            <w:top w:val="none" w:sz="0" w:space="0" w:color="auto"/>
            <w:left w:val="none" w:sz="0" w:space="0" w:color="auto"/>
            <w:bottom w:val="none" w:sz="0" w:space="0" w:color="auto"/>
            <w:right w:val="none" w:sz="0" w:space="0" w:color="auto"/>
          </w:divBdr>
          <w:divsChild>
            <w:div w:id="79716272">
              <w:marLeft w:val="0"/>
              <w:marRight w:val="0"/>
              <w:marTop w:val="0"/>
              <w:marBottom w:val="0"/>
              <w:divBdr>
                <w:top w:val="none" w:sz="0" w:space="0" w:color="auto"/>
                <w:left w:val="none" w:sz="0" w:space="0" w:color="auto"/>
                <w:bottom w:val="none" w:sz="0" w:space="0" w:color="auto"/>
                <w:right w:val="none" w:sz="0" w:space="0" w:color="auto"/>
              </w:divBdr>
            </w:div>
            <w:div w:id="925727798">
              <w:marLeft w:val="0"/>
              <w:marRight w:val="0"/>
              <w:marTop w:val="0"/>
              <w:marBottom w:val="0"/>
              <w:divBdr>
                <w:top w:val="none" w:sz="0" w:space="0" w:color="auto"/>
                <w:left w:val="none" w:sz="0" w:space="0" w:color="auto"/>
                <w:bottom w:val="none" w:sz="0" w:space="0" w:color="auto"/>
                <w:right w:val="none" w:sz="0" w:space="0" w:color="auto"/>
              </w:divBdr>
            </w:div>
            <w:div w:id="1068268813">
              <w:marLeft w:val="0"/>
              <w:marRight w:val="0"/>
              <w:marTop w:val="0"/>
              <w:marBottom w:val="0"/>
              <w:divBdr>
                <w:top w:val="none" w:sz="0" w:space="0" w:color="auto"/>
                <w:left w:val="none" w:sz="0" w:space="0" w:color="auto"/>
                <w:bottom w:val="none" w:sz="0" w:space="0" w:color="auto"/>
                <w:right w:val="none" w:sz="0" w:space="0" w:color="auto"/>
              </w:divBdr>
            </w:div>
            <w:div w:id="1272787146">
              <w:marLeft w:val="0"/>
              <w:marRight w:val="0"/>
              <w:marTop w:val="0"/>
              <w:marBottom w:val="0"/>
              <w:divBdr>
                <w:top w:val="none" w:sz="0" w:space="0" w:color="auto"/>
                <w:left w:val="none" w:sz="0" w:space="0" w:color="auto"/>
                <w:bottom w:val="none" w:sz="0" w:space="0" w:color="auto"/>
                <w:right w:val="none" w:sz="0" w:space="0" w:color="auto"/>
              </w:divBdr>
            </w:div>
          </w:divsChild>
        </w:div>
        <w:div w:id="1524587640">
          <w:marLeft w:val="0"/>
          <w:marRight w:val="0"/>
          <w:marTop w:val="0"/>
          <w:marBottom w:val="0"/>
          <w:divBdr>
            <w:top w:val="none" w:sz="0" w:space="0" w:color="auto"/>
            <w:left w:val="none" w:sz="0" w:space="0" w:color="auto"/>
            <w:bottom w:val="none" w:sz="0" w:space="0" w:color="auto"/>
            <w:right w:val="none" w:sz="0" w:space="0" w:color="auto"/>
          </w:divBdr>
          <w:divsChild>
            <w:div w:id="450784872">
              <w:marLeft w:val="0"/>
              <w:marRight w:val="0"/>
              <w:marTop w:val="0"/>
              <w:marBottom w:val="0"/>
              <w:divBdr>
                <w:top w:val="none" w:sz="0" w:space="0" w:color="auto"/>
                <w:left w:val="none" w:sz="0" w:space="0" w:color="auto"/>
                <w:bottom w:val="none" w:sz="0" w:space="0" w:color="auto"/>
                <w:right w:val="none" w:sz="0" w:space="0" w:color="auto"/>
              </w:divBdr>
            </w:div>
            <w:div w:id="935287876">
              <w:marLeft w:val="0"/>
              <w:marRight w:val="0"/>
              <w:marTop w:val="0"/>
              <w:marBottom w:val="0"/>
              <w:divBdr>
                <w:top w:val="none" w:sz="0" w:space="0" w:color="auto"/>
                <w:left w:val="none" w:sz="0" w:space="0" w:color="auto"/>
                <w:bottom w:val="none" w:sz="0" w:space="0" w:color="auto"/>
                <w:right w:val="none" w:sz="0" w:space="0" w:color="auto"/>
              </w:divBdr>
            </w:div>
            <w:div w:id="1044983316">
              <w:marLeft w:val="0"/>
              <w:marRight w:val="0"/>
              <w:marTop w:val="0"/>
              <w:marBottom w:val="0"/>
              <w:divBdr>
                <w:top w:val="none" w:sz="0" w:space="0" w:color="auto"/>
                <w:left w:val="none" w:sz="0" w:space="0" w:color="auto"/>
                <w:bottom w:val="none" w:sz="0" w:space="0" w:color="auto"/>
                <w:right w:val="none" w:sz="0" w:space="0" w:color="auto"/>
              </w:divBdr>
            </w:div>
            <w:div w:id="1213233323">
              <w:marLeft w:val="0"/>
              <w:marRight w:val="0"/>
              <w:marTop w:val="0"/>
              <w:marBottom w:val="0"/>
              <w:divBdr>
                <w:top w:val="none" w:sz="0" w:space="0" w:color="auto"/>
                <w:left w:val="none" w:sz="0" w:space="0" w:color="auto"/>
                <w:bottom w:val="none" w:sz="0" w:space="0" w:color="auto"/>
                <w:right w:val="none" w:sz="0" w:space="0" w:color="auto"/>
              </w:divBdr>
            </w:div>
            <w:div w:id="1605042451">
              <w:marLeft w:val="0"/>
              <w:marRight w:val="0"/>
              <w:marTop w:val="0"/>
              <w:marBottom w:val="0"/>
              <w:divBdr>
                <w:top w:val="none" w:sz="0" w:space="0" w:color="auto"/>
                <w:left w:val="none" w:sz="0" w:space="0" w:color="auto"/>
                <w:bottom w:val="none" w:sz="0" w:space="0" w:color="auto"/>
                <w:right w:val="none" w:sz="0" w:space="0" w:color="auto"/>
              </w:divBdr>
            </w:div>
          </w:divsChild>
        </w:div>
        <w:div w:id="1531913690">
          <w:marLeft w:val="0"/>
          <w:marRight w:val="0"/>
          <w:marTop w:val="0"/>
          <w:marBottom w:val="0"/>
          <w:divBdr>
            <w:top w:val="none" w:sz="0" w:space="0" w:color="auto"/>
            <w:left w:val="none" w:sz="0" w:space="0" w:color="auto"/>
            <w:bottom w:val="none" w:sz="0" w:space="0" w:color="auto"/>
            <w:right w:val="none" w:sz="0" w:space="0" w:color="auto"/>
          </w:divBdr>
          <w:divsChild>
            <w:div w:id="212741972">
              <w:marLeft w:val="0"/>
              <w:marRight w:val="0"/>
              <w:marTop w:val="0"/>
              <w:marBottom w:val="0"/>
              <w:divBdr>
                <w:top w:val="none" w:sz="0" w:space="0" w:color="auto"/>
                <w:left w:val="none" w:sz="0" w:space="0" w:color="auto"/>
                <w:bottom w:val="none" w:sz="0" w:space="0" w:color="auto"/>
                <w:right w:val="none" w:sz="0" w:space="0" w:color="auto"/>
              </w:divBdr>
            </w:div>
            <w:div w:id="373046549">
              <w:marLeft w:val="0"/>
              <w:marRight w:val="0"/>
              <w:marTop w:val="0"/>
              <w:marBottom w:val="0"/>
              <w:divBdr>
                <w:top w:val="none" w:sz="0" w:space="0" w:color="auto"/>
                <w:left w:val="none" w:sz="0" w:space="0" w:color="auto"/>
                <w:bottom w:val="none" w:sz="0" w:space="0" w:color="auto"/>
                <w:right w:val="none" w:sz="0" w:space="0" w:color="auto"/>
              </w:divBdr>
            </w:div>
            <w:div w:id="955138222">
              <w:marLeft w:val="0"/>
              <w:marRight w:val="0"/>
              <w:marTop w:val="0"/>
              <w:marBottom w:val="0"/>
              <w:divBdr>
                <w:top w:val="none" w:sz="0" w:space="0" w:color="auto"/>
                <w:left w:val="none" w:sz="0" w:space="0" w:color="auto"/>
                <w:bottom w:val="none" w:sz="0" w:space="0" w:color="auto"/>
                <w:right w:val="none" w:sz="0" w:space="0" w:color="auto"/>
              </w:divBdr>
            </w:div>
            <w:div w:id="1943536313">
              <w:marLeft w:val="0"/>
              <w:marRight w:val="0"/>
              <w:marTop w:val="0"/>
              <w:marBottom w:val="0"/>
              <w:divBdr>
                <w:top w:val="none" w:sz="0" w:space="0" w:color="auto"/>
                <w:left w:val="none" w:sz="0" w:space="0" w:color="auto"/>
                <w:bottom w:val="none" w:sz="0" w:space="0" w:color="auto"/>
                <w:right w:val="none" w:sz="0" w:space="0" w:color="auto"/>
              </w:divBdr>
            </w:div>
            <w:div w:id="1943881863">
              <w:marLeft w:val="0"/>
              <w:marRight w:val="0"/>
              <w:marTop w:val="0"/>
              <w:marBottom w:val="0"/>
              <w:divBdr>
                <w:top w:val="none" w:sz="0" w:space="0" w:color="auto"/>
                <w:left w:val="none" w:sz="0" w:space="0" w:color="auto"/>
                <w:bottom w:val="none" w:sz="0" w:space="0" w:color="auto"/>
                <w:right w:val="none" w:sz="0" w:space="0" w:color="auto"/>
              </w:divBdr>
            </w:div>
          </w:divsChild>
        </w:div>
        <w:div w:id="1536389001">
          <w:marLeft w:val="0"/>
          <w:marRight w:val="0"/>
          <w:marTop w:val="0"/>
          <w:marBottom w:val="0"/>
          <w:divBdr>
            <w:top w:val="none" w:sz="0" w:space="0" w:color="auto"/>
            <w:left w:val="none" w:sz="0" w:space="0" w:color="auto"/>
            <w:bottom w:val="none" w:sz="0" w:space="0" w:color="auto"/>
            <w:right w:val="none" w:sz="0" w:space="0" w:color="auto"/>
          </w:divBdr>
        </w:div>
        <w:div w:id="1538548132">
          <w:marLeft w:val="0"/>
          <w:marRight w:val="0"/>
          <w:marTop w:val="0"/>
          <w:marBottom w:val="0"/>
          <w:divBdr>
            <w:top w:val="none" w:sz="0" w:space="0" w:color="auto"/>
            <w:left w:val="none" w:sz="0" w:space="0" w:color="auto"/>
            <w:bottom w:val="none" w:sz="0" w:space="0" w:color="auto"/>
            <w:right w:val="none" w:sz="0" w:space="0" w:color="auto"/>
          </w:divBdr>
          <w:divsChild>
            <w:div w:id="128135053">
              <w:marLeft w:val="0"/>
              <w:marRight w:val="0"/>
              <w:marTop w:val="0"/>
              <w:marBottom w:val="0"/>
              <w:divBdr>
                <w:top w:val="none" w:sz="0" w:space="0" w:color="auto"/>
                <w:left w:val="none" w:sz="0" w:space="0" w:color="auto"/>
                <w:bottom w:val="none" w:sz="0" w:space="0" w:color="auto"/>
                <w:right w:val="none" w:sz="0" w:space="0" w:color="auto"/>
              </w:divBdr>
            </w:div>
            <w:div w:id="166559098">
              <w:marLeft w:val="0"/>
              <w:marRight w:val="0"/>
              <w:marTop w:val="0"/>
              <w:marBottom w:val="0"/>
              <w:divBdr>
                <w:top w:val="none" w:sz="0" w:space="0" w:color="auto"/>
                <w:left w:val="none" w:sz="0" w:space="0" w:color="auto"/>
                <w:bottom w:val="none" w:sz="0" w:space="0" w:color="auto"/>
                <w:right w:val="none" w:sz="0" w:space="0" w:color="auto"/>
              </w:divBdr>
            </w:div>
            <w:div w:id="1763259286">
              <w:marLeft w:val="0"/>
              <w:marRight w:val="0"/>
              <w:marTop w:val="0"/>
              <w:marBottom w:val="0"/>
              <w:divBdr>
                <w:top w:val="none" w:sz="0" w:space="0" w:color="auto"/>
                <w:left w:val="none" w:sz="0" w:space="0" w:color="auto"/>
                <w:bottom w:val="none" w:sz="0" w:space="0" w:color="auto"/>
                <w:right w:val="none" w:sz="0" w:space="0" w:color="auto"/>
              </w:divBdr>
            </w:div>
          </w:divsChild>
        </w:div>
        <w:div w:id="1540126335">
          <w:marLeft w:val="0"/>
          <w:marRight w:val="0"/>
          <w:marTop w:val="0"/>
          <w:marBottom w:val="0"/>
          <w:divBdr>
            <w:top w:val="none" w:sz="0" w:space="0" w:color="auto"/>
            <w:left w:val="none" w:sz="0" w:space="0" w:color="auto"/>
            <w:bottom w:val="none" w:sz="0" w:space="0" w:color="auto"/>
            <w:right w:val="none" w:sz="0" w:space="0" w:color="auto"/>
          </w:divBdr>
        </w:div>
        <w:div w:id="1567842324">
          <w:marLeft w:val="0"/>
          <w:marRight w:val="0"/>
          <w:marTop w:val="0"/>
          <w:marBottom w:val="0"/>
          <w:divBdr>
            <w:top w:val="none" w:sz="0" w:space="0" w:color="auto"/>
            <w:left w:val="none" w:sz="0" w:space="0" w:color="auto"/>
            <w:bottom w:val="none" w:sz="0" w:space="0" w:color="auto"/>
            <w:right w:val="none" w:sz="0" w:space="0" w:color="auto"/>
          </w:divBdr>
          <w:divsChild>
            <w:div w:id="341124824">
              <w:marLeft w:val="0"/>
              <w:marRight w:val="0"/>
              <w:marTop w:val="0"/>
              <w:marBottom w:val="0"/>
              <w:divBdr>
                <w:top w:val="none" w:sz="0" w:space="0" w:color="auto"/>
                <w:left w:val="none" w:sz="0" w:space="0" w:color="auto"/>
                <w:bottom w:val="none" w:sz="0" w:space="0" w:color="auto"/>
                <w:right w:val="none" w:sz="0" w:space="0" w:color="auto"/>
              </w:divBdr>
            </w:div>
            <w:div w:id="785271278">
              <w:marLeft w:val="0"/>
              <w:marRight w:val="0"/>
              <w:marTop w:val="0"/>
              <w:marBottom w:val="0"/>
              <w:divBdr>
                <w:top w:val="none" w:sz="0" w:space="0" w:color="auto"/>
                <w:left w:val="none" w:sz="0" w:space="0" w:color="auto"/>
                <w:bottom w:val="none" w:sz="0" w:space="0" w:color="auto"/>
                <w:right w:val="none" w:sz="0" w:space="0" w:color="auto"/>
              </w:divBdr>
            </w:div>
            <w:div w:id="833573565">
              <w:marLeft w:val="0"/>
              <w:marRight w:val="0"/>
              <w:marTop w:val="0"/>
              <w:marBottom w:val="0"/>
              <w:divBdr>
                <w:top w:val="none" w:sz="0" w:space="0" w:color="auto"/>
                <w:left w:val="none" w:sz="0" w:space="0" w:color="auto"/>
                <w:bottom w:val="none" w:sz="0" w:space="0" w:color="auto"/>
                <w:right w:val="none" w:sz="0" w:space="0" w:color="auto"/>
              </w:divBdr>
            </w:div>
            <w:div w:id="1192642900">
              <w:marLeft w:val="0"/>
              <w:marRight w:val="0"/>
              <w:marTop w:val="0"/>
              <w:marBottom w:val="0"/>
              <w:divBdr>
                <w:top w:val="none" w:sz="0" w:space="0" w:color="auto"/>
                <w:left w:val="none" w:sz="0" w:space="0" w:color="auto"/>
                <w:bottom w:val="none" w:sz="0" w:space="0" w:color="auto"/>
                <w:right w:val="none" w:sz="0" w:space="0" w:color="auto"/>
              </w:divBdr>
            </w:div>
          </w:divsChild>
        </w:div>
        <w:div w:id="1571422894">
          <w:marLeft w:val="0"/>
          <w:marRight w:val="0"/>
          <w:marTop w:val="0"/>
          <w:marBottom w:val="0"/>
          <w:divBdr>
            <w:top w:val="none" w:sz="0" w:space="0" w:color="auto"/>
            <w:left w:val="none" w:sz="0" w:space="0" w:color="auto"/>
            <w:bottom w:val="none" w:sz="0" w:space="0" w:color="auto"/>
            <w:right w:val="none" w:sz="0" w:space="0" w:color="auto"/>
          </w:divBdr>
        </w:div>
        <w:div w:id="1580558865">
          <w:marLeft w:val="0"/>
          <w:marRight w:val="0"/>
          <w:marTop w:val="0"/>
          <w:marBottom w:val="0"/>
          <w:divBdr>
            <w:top w:val="none" w:sz="0" w:space="0" w:color="auto"/>
            <w:left w:val="none" w:sz="0" w:space="0" w:color="auto"/>
            <w:bottom w:val="none" w:sz="0" w:space="0" w:color="auto"/>
            <w:right w:val="none" w:sz="0" w:space="0" w:color="auto"/>
          </w:divBdr>
        </w:div>
        <w:div w:id="1590459598">
          <w:marLeft w:val="0"/>
          <w:marRight w:val="0"/>
          <w:marTop w:val="0"/>
          <w:marBottom w:val="0"/>
          <w:divBdr>
            <w:top w:val="none" w:sz="0" w:space="0" w:color="auto"/>
            <w:left w:val="none" w:sz="0" w:space="0" w:color="auto"/>
            <w:bottom w:val="none" w:sz="0" w:space="0" w:color="auto"/>
            <w:right w:val="none" w:sz="0" w:space="0" w:color="auto"/>
          </w:divBdr>
        </w:div>
        <w:div w:id="1591885453">
          <w:marLeft w:val="0"/>
          <w:marRight w:val="0"/>
          <w:marTop w:val="0"/>
          <w:marBottom w:val="0"/>
          <w:divBdr>
            <w:top w:val="none" w:sz="0" w:space="0" w:color="auto"/>
            <w:left w:val="none" w:sz="0" w:space="0" w:color="auto"/>
            <w:bottom w:val="none" w:sz="0" w:space="0" w:color="auto"/>
            <w:right w:val="none" w:sz="0" w:space="0" w:color="auto"/>
          </w:divBdr>
          <w:divsChild>
            <w:div w:id="592712869">
              <w:marLeft w:val="0"/>
              <w:marRight w:val="0"/>
              <w:marTop w:val="0"/>
              <w:marBottom w:val="0"/>
              <w:divBdr>
                <w:top w:val="none" w:sz="0" w:space="0" w:color="auto"/>
                <w:left w:val="none" w:sz="0" w:space="0" w:color="auto"/>
                <w:bottom w:val="none" w:sz="0" w:space="0" w:color="auto"/>
                <w:right w:val="none" w:sz="0" w:space="0" w:color="auto"/>
              </w:divBdr>
            </w:div>
            <w:div w:id="686521911">
              <w:marLeft w:val="0"/>
              <w:marRight w:val="0"/>
              <w:marTop w:val="0"/>
              <w:marBottom w:val="0"/>
              <w:divBdr>
                <w:top w:val="none" w:sz="0" w:space="0" w:color="auto"/>
                <w:left w:val="none" w:sz="0" w:space="0" w:color="auto"/>
                <w:bottom w:val="none" w:sz="0" w:space="0" w:color="auto"/>
                <w:right w:val="none" w:sz="0" w:space="0" w:color="auto"/>
              </w:divBdr>
            </w:div>
            <w:div w:id="826632745">
              <w:marLeft w:val="0"/>
              <w:marRight w:val="0"/>
              <w:marTop w:val="0"/>
              <w:marBottom w:val="0"/>
              <w:divBdr>
                <w:top w:val="none" w:sz="0" w:space="0" w:color="auto"/>
                <w:left w:val="none" w:sz="0" w:space="0" w:color="auto"/>
                <w:bottom w:val="none" w:sz="0" w:space="0" w:color="auto"/>
                <w:right w:val="none" w:sz="0" w:space="0" w:color="auto"/>
              </w:divBdr>
            </w:div>
            <w:div w:id="929895326">
              <w:marLeft w:val="0"/>
              <w:marRight w:val="0"/>
              <w:marTop w:val="0"/>
              <w:marBottom w:val="0"/>
              <w:divBdr>
                <w:top w:val="none" w:sz="0" w:space="0" w:color="auto"/>
                <w:left w:val="none" w:sz="0" w:space="0" w:color="auto"/>
                <w:bottom w:val="none" w:sz="0" w:space="0" w:color="auto"/>
                <w:right w:val="none" w:sz="0" w:space="0" w:color="auto"/>
              </w:divBdr>
            </w:div>
            <w:div w:id="2074086188">
              <w:marLeft w:val="0"/>
              <w:marRight w:val="0"/>
              <w:marTop w:val="0"/>
              <w:marBottom w:val="0"/>
              <w:divBdr>
                <w:top w:val="none" w:sz="0" w:space="0" w:color="auto"/>
                <w:left w:val="none" w:sz="0" w:space="0" w:color="auto"/>
                <w:bottom w:val="none" w:sz="0" w:space="0" w:color="auto"/>
                <w:right w:val="none" w:sz="0" w:space="0" w:color="auto"/>
              </w:divBdr>
            </w:div>
          </w:divsChild>
        </w:div>
        <w:div w:id="1604797559">
          <w:marLeft w:val="0"/>
          <w:marRight w:val="0"/>
          <w:marTop w:val="0"/>
          <w:marBottom w:val="0"/>
          <w:divBdr>
            <w:top w:val="none" w:sz="0" w:space="0" w:color="auto"/>
            <w:left w:val="none" w:sz="0" w:space="0" w:color="auto"/>
            <w:bottom w:val="none" w:sz="0" w:space="0" w:color="auto"/>
            <w:right w:val="none" w:sz="0" w:space="0" w:color="auto"/>
          </w:divBdr>
        </w:div>
        <w:div w:id="1611820322">
          <w:marLeft w:val="0"/>
          <w:marRight w:val="0"/>
          <w:marTop w:val="0"/>
          <w:marBottom w:val="0"/>
          <w:divBdr>
            <w:top w:val="none" w:sz="0" w:space="0" w:color="auto"/>
            <w:left w:val="none" w:sz="0" w:space="0" w:color="auto"/>
            <w:bottom w:val="none" w:sz="0" w:space="0" w:color="auto"/>
            <w:right w:val="none" w:sz="0" w:space="0" w:color="auto"/>
          </w:divBdr>
        </w:div>
        <w:div w:id="1624844722">
          <w:marLeft w:val="0"/>
          <w:marRight w:val="0"/>
          <w:marTop w:val="0"/>
          <w:marBottom w:val="0"/>
          <w:divBdr>
            <w:top w:val="none" w:sz="0" w:space="0" w:color="auto"/>
            <w:left w:val="none" w:sz="0" w:space="0" w:color="auto"/>
            <w:bottom w:val="none" w:sz="0" w:space="0" w:color="auto"/>
            <w:right w:val="none" w:sz="0" w:space="0" w:color="auto"/>
          </w:divBdr>
        </w:div>
        <w:div w:id="1627614284">
          <w:marLeft w:val="0"/>
          <w:marRight w:val="0"/>
          <w:marTop w:val="0"/>
          <w:marBottom w:val="0"/>
          <w:divBdr>
            <w:top w:val="none" w:sz="0" w:space="0" w:color="auto"/>
            <w:left w:val="none" w:sz="0" w:space="0" w:color="auto"/>
            <w:bottom w:val="none" w:sz="0" w:space="0" w:color="auto"/>
            <w:right w:val="none" w:sz="0" w:space="0" w:color="auto"/>
          </w:divBdr>
        </w:div>
        <w:div w:id="1628658285">
          <w:marLeft w:val="0"/>
          <w:marRight w:val="0"/>
          <w:marTop w:val="0"/>
          <w:marBottom w:val="0"/>
          <w:divBdr>
            <w:top w:val="none" w:sz="0" w:space="0" w:color="auto"/>
            <w:left w:val="none" w:sz="0" w:space="0" w:color="auto"/>
            <w:bottom w:val="none" w:sz="0" w:space="0" w:color="auto"/>
            <w:right w:val="none" w:sz="0" w:space="0" w:color="auto"/>
          </w:divBdr>
        </w:div>
        <w:div w:id="1632902883">
          <w:marLeft w:val="0"/>
          <w:marRight w:val="0"/>
          <w:marTop w:val="0"/>
          <w:marBottom w:val="0"/>
          <w:divBdr>
            <w:top w:val="none" w:sz="0" w:space="0" w:color="auto"/>
            <w:left w:val="none" w:sz="0" w:space="0" w:color="auto"/>
            <w:bottom w:val="none" w:sz="0" w:space="0" w:color="auto"/>
            <w:right w:val="none" w:sz="0" w:space="0" w:color="auto"/>
          </w:divBdr>
          <w:divsChild>
            <w:div w:id="250166981">
              <w:marLeft w:val="0"/>
              <w:marRight w:val="0"/>
              <w:marTop w:val="0"/>
              <w:marBottom w:val="0"/>
              <w:divBdr>
                <w:top w:val="none" w:sz="0" w:space="0" w:color="auto"/>
                <w:left w:val="none" w:sz="0" w:space="0" w:color="auto"/>
                <w:bottom w:val="none" w:sz="0" w:space="0" w:color="auto"/>
                <w:right w:val="none" w:sz="0" w:space="0" w:color="auto"/>
              </w:divBdr>
            </w:div>
            <w:div w:id="562451832">
              <w:marLeft w:val="0"/>
              <w:marRight w:val="0"/>
              <w:marTop w:val="0"/>
              <w:marBottom w:val="0"/>
              <w:divBdr>
                <w:top w:val="none" w:sz="0" w:space="0" w:color="auto"/>
                <w:left w:val="none" w:sz="0" w:space="0" w:color="auto"/>
                <w:bottom w:val="none" w:sz="0" w:space="0" w:color="auto"/>
                <w:right w:val="none" w:sz="0" w:space="0" w:color="auto"/>
              </w:divBdr>
            </w:div>
            <w:div w:id="608509528">
              <w:marLeft w:val="0"/>
              <w:marRight w:val="0"/>
              <w:marTop w:val="0"/>
              <w:marBottom w:val="0"/>
              <w:divBdr>
                <w:top w:val="none" w:sz="0" w:space="0" w:color="auto"/>
                <w:left w:val="none" w:sz="0" w:space="0" w:color="auto"/>
                <w:bottom w:val="none" w:sz="0" w:space="0" w:color="auto"/>
                <w:right w:val="none" w:sz="0" w:space="0" w:color="auto"/>
              </w:divBdr>
            </w:div>
            <w:div w:id="1109008329">
              <w:marLeft w:val="0"/>
              <w:marRight w:val="0"/>
              <w:marTop w:val="0"/>
              <w:marBottom w:val="0"/>
              <w:divBdr>
                <w:top w:val="none" w:sz="0" w:space="0" w:color="auto"/>
                <w:left w:val="none" w:sz="0" w:space="0" w:color="auto"/>
                <w:bottom w:val="none" w:sz="0" w:space="0" w:color="auto"/>
                <w:right w:val="none" w:sz="0" w:space="0" w:color="auto"/>
              </w:divBdr>
            </w:div>
            <w:div w:id="1867674510">
              <w:marLeft w:val="0"/>
              <w:marRight w:val="0"/>
              <w:marTop w:val="0"/>
              <w:marBottom w:val="0"/>
              <w:divBdr>
                <w:top w:val="none" w:sz="0" w:space="0" w:color="auto"/>
                <w:left w:val="none" w:sz="0" w:space="0" w:color="auto"/>
                <w:bottom w:val="none" w:sz="0" w:space="0" w:color="auto"/>
                <w:right w:val="none" w:sz="0" w:space="0" w:color="auto"/>
              </w:divBdr>
            </w:div>
          </w:divsChild>
        </w:div>
        <w:div w:id="1633750554">
          <w:marLeft w:val="0"/>
          <w:marRight w:val="0"/>
          <w:marTop w:val="0"/>
          <w:marBottom w:val="0"/>
          <w:divBdr>
            <w:top w:val="none" w:sz="0" w:space="0" w:color="auto"/>
            <w:left w:val="none" w:sz="0" w:space="0" w:color="auto"/>
            <w:bottom w:val="none" w:sz="0" w:space="0" w:color="auto"/>
            <w:right w:val="none" w:sz="0" w:space="0" w:color="auto"/>
          </w:divBdr>
          <w:divsChild>
            <w:div w:id="1794861910">
              <w:marLeft w:val="0"/>
              <w:marRight w:val="0"/>
              <w:marTop w:val="0"/>
              <w:marBottom w:val="0"/>
              <w:divBdr>
                <w:top w:val="none" w:sz="0" w:space="0" w:color="auto"/>
                <w:left w:val="none" w:sz="0" w:space="0" w:color="auto"/>
                <w:bottom w:val="none" w:sz="0" w:space="0" w:color="auto"/>
                <w:right w:val="none" w:sz="0" w:space="0" w:color="auto"/>
              </w:divBdr>
            </w:div>
          </w:divsChild>
        </w:div>
        <w:div w:id="1633823379">
          <w:marLeft w:val="0"/>
          <w:marRight w:val="0"/>
          <w:marTop w:val="0"/>
          <w:marBottom w:val="0"/>
          <w:divBdr>
            <w:top w:val="none" w:sz="0" w:space="0" w:color="auto"/>
            <w:left w:val="none" w:sz="0" w:space="0" w:color="auto"/>
            <w:bottom w:val="none" w:sz="0" w:space="0" w:color="auto"/>
            <w:right w:val="none" w:sz="0" w:space="0" w:color="auto"/>
          </w:divBdr>
          <w:divsChild>
            <w:div w:id="219556095">
              <w:marLeft w:val="0"/>
              <w:marRight w:val="0"/>
              <w:marTop w:val="0"/>
              <w:marBottom w:val="0"/>
              <w:divBdr>
                <w:top w:val="none" w:sz="0" w:space="0" w:color="auto"/>
                <w:left w:val="none" w:sz="0" w:space="0" w:color="auto"/>
                <w:bottom w:val="none" w:sz="0" w:space="0" w:color="auto"/>
                <w:right w:val="none" w:sz="0" w:space="0" w:color="auto"/>
              </w:divBdr>
            </w:div>
            <w:div w:id="515310928">
              <w:marLeft w:val="0"/>
              <w:marRight w:val="0"/>
              <w:marTop w:val="0"/>
              <w:marBottom w:val="0"/>
              <w:divBdr>
                <w:top w:val="none" w:sz="0" w:space="0" w:color="auto"/>
                <w:left w:val="none" w:sz="0" w:space="0" w:color="auto"/>
                <w:bottom w:val="none" w:sz="0" w:space="0" w:color="auto"/>
                <w:right w:val="none" w:sz="0" w:space="0" w:color="auto"/>
              </w:divBdr>
            </w:div>
            <w:div w:id="1479688632">
              <w:marLeft w:val="0"/>
              <w:marRight w:val="0"/>
              <w:marTop w:val="0"/>
              <w:marBottom w:val="0"/>
              <w:divBdr>
                <w:top w:val="none" w:sz="0" w:space="0" w:color="auto"/>
                <w:left w:val="none" w:sz="0" w:space="0" w:color="auto"/>
                <w:bottom w:val="none" w:sz="0" w:space="0" w:color="auto"/>
                <w:right w:val="none" w:sz="0" w:space="0" w:color="auto"/>
              </w:divBdr>
            </w:div>
            <w:div w:id="1691371155">
              <w:marLeft w:val="0"/>
              <w:marRight w:val="0"/>
              <w:marTop w:val="0"/>
              <w:marBottom w:val="0"/>
              <w:divBdr>
                <w:top w:val="none" w:sz="0" w:space="0" w:color="auto"/>
                <w:left w:val="none" w:sz="0" w:space="0" w:color="auto"/>
                <w:bottom w:val="none" w:sz="0" w:space="0" w:color="auto"/>
                <w:right w:val="none" w:sz="0" w:space="0" w:color="auto"/>
              </w:divBdr>
            </w:div>
            <w:div w:id="1980645271">
              <w:marLeft w:val="0"/>
              <w:marRight w:val="0"/>
              <w:marTop w:val="0"/>
              <w:marBottom w:val="0"/>
              <w:divBdr>
                <w:top w:val="none" w:sz="0" w:space="0" w:color="auto"/>
                <w:left w:val="none" w:sz="0" w:space="0" w:color="auto"/>
                <w:bottom w:val="none" w:sz="0" w:space="0" w:color="auto"/>
                <w:right w:val="none" w:sz="0" w:space="0" w:color="auto"/>
              </w:divBdr>
            </w:div>
          </w:divsChild>
        </w:div>
        <w:div w:id="1639646928">
          <w:marLeft w:val="0"/>
          <w:marRight w:val="0"/>
          <w:marTop w:val="0"/>
          <w:marBottom w:val="0"/>
          <w:divBdr>
            <w:top w:val="none" w:sz="0" w:space="0" w:color="auto"/>
            <w:left w:val="none" w:sz="0" w:space="0" w:color="auto"/>
            <w:bottom w:val="none" w:sz="0" w:space="0" w:color="auto"/>
            <w:right w:val="none" w:sz="0" w:space="0" w:color="auto"/>
          </w:divBdr>
        </w:div>
        <w:div w:id="1643777880">
          <w:marLeft w:val="0"/>
          <w:marRight w:val="0"/>
          <w:marTop w:val="0"/>
          <w:marBottom w:val="0"/>
          <w:divBdr>
            <w:top w:val="none" w:sz="0" w:space="0" w:color="auto"/>
            <w:left w:val="none" w:sz="0" w:space="0" w:color="auto"/>
            <w:bottom w:val="none" w:sz="0" w:space="0" w:color="auto"/>
            <w:right w:val="none" w:sz="0" w:space="0" w:color="auto"/>
          </w:divBdr>
        </w:div>
        <w:div w:id="1645233938">
          <w:marLeft w:val="0"/>
          <w:marRight w:val="0"/>
          <w:marTop w:val="0"/>
          <w:marBottom w:val="0"/>
          <w:divBdr>
            <w:top w:val="none" w:sz="0" w:space="0" w:color="auto"/>
            <w:left w:val="none" w:sz="0" w:space="0" w:color="auto"/>
            <w:bottom w:val="none" w:sz="0" w:space="0" w:color="auto"/>
            <w:right w:val="none" w:sz="0" w:space="0" w:color="auto"/>
          </w:divBdr>
        </w:div>
        <w:div w:id="1659648388">
          <w:marLeft w:val="0"/>
          <w:marRight w:val="0"/>
          <w:marTop w:val="0"/>
          <w:marBottom w:val="0"/>
          <w:divBdr>
            <w:top w:val="none" w:sz="0" w:space="0" w:color="auto"/>
            <w:left w:val="none" w:sz="0" w:space="0" w:color="auto"/>
            <w:bottom w:val="none" w:sz="0" w:space="0" w:color="auto"/>
            <w:right w:val="none" w:sz="0" w:space="0" w:color="auto"/>
          </w:divBdr>
          <w:divsChild>
            <w:div w:id="75707426">
              <w:marLeft w:val="0"/>
              <w:marRight w:val="0"/>
              <w:marTop w:val="0"/>
              <w:marBottom w:val="0"/>
              <w:divBdr>
                <w:top w:val="none" w:sz="0" w:space="0" w:color="auto"/>
                <w:left w:val="none" w:sz="0" w:space="0" w:color="auto"/>
                <w:bottom w:val="none" w:sz="0" w:space="0" w:color="auto"/>
                <w:right w:val="none" w:sz="0" w:space="0" w:color="auto"/>
              </w:divBdr>
            </w:div>
            <w:div w:id="91971506">
              <w:marLeft w:val="0"/>
              <w:marRight w:val="0"/>
              <w:marTop w:val="0"/>
              <w:marBottom w:val="0"/>
              <w:divBdr>
                <w:top w:val="none" w:sz="0" w:space="0" w:color="auto"/>
                <w:left w:val="none" w:sz="0" w:space="0" w:color="auto"/>
                <w:bottom w:val="none" w:sz="0" w:space="0" w:color="auto"/>
                <w:right w:val="none" w:sz="0" w:space="0" w:color="auto"/>
              </w:divBdr>
            </w:div>
            <w:div w:id="315841784">
              <w:marLeft w:val="0"/>
              <w:marRight w:val="0"/>
              <w:marTop w:val="0"/>
              <w:marBottom w:val="0"/>
              <w:divBdr>
                <w:top w:val="none" w:sz="0" w:space="0" w:color="auto"/>
                <w:left w:val="none" w:sz="0" w:space="0" w:color="auto"/>
                <w:bottom w:val="none" w:sz="0" w:space="0" w:color="auto"/>
                <w:right w:val="none" w:sz="0" w:space="0" w:color="auto"/>
              </w:divBdr>
            </w:div>
            <w:div w:id="649595162">
              <w:marLeft w:val="0"/>
              <w:marRight w:val="0"/>
              <w:marTop w:val="0"/>
              <w:marBottom w:val="0"/>
              <w:divBdr>
                <w:top w:val="none" w:sz="0" w:space="0" w:color="auto"/>
                <w:left w:val="none" w:sz="0" w:space="0" w:color="auto"/>
                <w:bottom w:val="none" w:sz="0" w:space="0" w:color="auto"/>
                <w:right w:val="none" w:sz="0" w:space="0" w:color="auto"/>
              </w:divBdr>
            </w:div>
            <w:div w:id="961569599">
              <w:marLeft w:val="0"/>
              <w:marRight w:val="0"/>
              <w:marTop w:val="0"/>
              <w:marBottom w:val="0"/>
              <w:divBdr>
                <w:top w:val="none" w:sz="0" w:space="0" w:color="auto"/>
                <w:left w:val="none" w:sz="0" w:space="0" w:color="auto"/>
                <w:bottom w:val="none" w:sz="0" w:space="0" w:color="auto"/>
                <w:right w:val="none" w:sz="0" w:space="0" w:color="auto"/>
              </w:divBdr>
            </w:div>
          </w:divsChild>
        </w:div>
        <w:div w:id="1665013663">
          <w:marLeft w:val="0"/>
          <w:marRight w:val="0"/>
          <w:marTop w:val="0"/>
          <w:marBottom w:val="0"/>
          <w:divBdr>
            <w:top w:val="none" w:sz="0" w:space="0" w:color="auto"/>
            <w:left w:val="none" w:sz="0" w:space="0" w:color="auto"/>
            <w:bottom w:val="none" w:sz="0" w:space="0" w:color="auto"/>
            <w:right w:val="none" w:sz="0" w:space="0" w:color="auto"/>
          </w:divBdr>
        </w:div>
        <w:div w:id="1665739595">
          <w:marLeft w:val="0"/>
          <w:marRight w:val="0"/>
          <w:marTop w:val="0"/>
          <w:marBottom w:val="0"/>
          <w:divBdr>
            <w:top w:val="none" w:sz="0" w:space="0" w:color="auto"/>
            <w:left w:val="none" w:sz="0" w:space="0" w:color="auto"/>
            <w:bottom w:val="none" w:sz="0" w:space="0" w:color="auto"/>
            <w:right w:val="none" w:sz="0" w:space="0" w:color="auto"/>
          </w:divBdr>
        </w:div>
        <w:div w:id="1665815895">
          <w:marLeft w:val="0"/>
          <w:marRight w:val="0"/>
          <w:marTop w:val="0"/>
          <w:marBottom w:val="0"/>
          <w:divBdr>
            <w:top w:val="none" w:sz="0" w:space="0" w:color="auto"/>
            <w:left w:val="none" w:sz="0" w:space="0" w:color="auto"/>
            <w:bottom w:val="none" w:sz="0" w:space="0" w:color="auto"/>
            <w:right w:val="none" w:sz="0" w:space="0" w:color="auto"/>
          </w:divBdr>
        </w:div>
        <w:div w:id="1669214742">
          <w:marLeft w:val="0"/>
          <w:marRight w:val="0"/>
          <w:marTop w:val="0"/>
          <w:marBottom w:val="0"/>
          <w:divBdr>
            <w:top w:val="none" w:sz="0" w:space="0" w:color="auto"/>
            <w:left w:val="none" w:sz="0" w:space="0" w:color="auto"/>
            <w:bottom w:val="none" w:sz="0" w:space="0" w:color="auto"/>
            <w:right w:val="none" w:sz="0" w:space="0" w:color="auto"/>
          </w:divBdr>
        </w:div>
        <w:div w:id="1673020910">
          <w:marLeft w:val="0"/>
          <w:marRight w:val="0"/>
          <w:marTop w:val="0"/>
          <w:marBottom w:val="0"/>
          <w:divBdr>
            <w:top w:val="none" w:sz="0" w:space="0" w:color="auto"/>
            <w:left w:val="none" w:sz="0" w:space="0" w:color="auto"/>
            <w:bottom w:val="none" w:sz="0" w:space="0" w:color="auto"/>
            <w:right w:val="none" w:sz="0" w:space="0" w:color="auto"/>
          </w:divBdr>
        </w:div>
        <w:div w:id="1677613304">
          <w:marLeft w:val="0"/>
          <w:marRight w:val="0"/>
          <w:marTop w:val="0"/>
          <w:marBottom w:val="0"/>
          <w:divBdr>
            <w:top w:val="none" w:sz="0" w:space="0" w:color="auto"/>
            <w:left w:val="none" w:sz="0" w:space="0" w:color="auto"/>
            <w:bottom w:val="none" w:sz="0" w:space="0" w:color="auto"/>
            <w:right w:val="none" w:sz="0" w:space="0" w:color="auto"/>
          </w:divBdr>
        </w:div>
        <w:div w:id="1679892256">
          <w:marLeft w:val="0"/>
          <w:marRight w:val="0"/>
          <w:marTop w:val="0"/>
          <w:marBottom w:val="0"/>
          <w:divBdr>
            <w:top w:val="none" w:sz="0" w:space="0" w:color="auto"/>
            <w:left w:val="none" w:sz="0" w:space="0" w:color="auto"/>
            <w:bottom w:val="none" w:sz="0" w:space="0" w:color="auto"/>
            <w:right w:val="none" w:sz="0" w:space="0" w:color="auto"/>
          </w:divBdr>
        </w:div>
        <w:div w:id="1686901994">
          <w:marLeft w:val="0"/>
          <w:marRight w:val="0"/>
          <w:marTop w:val="0"/>
          <w:marBottom w:val="0"/>
          <w:divBdr>
            <w:top w:val="none" w:sz="0" w:space="0" w:color="auto"/>
            <w:left w:val="none" w:sz="0" w:space="0" w:color="auto"/>
            <w:bottom w:val="none" w:sz="0" w:space="0" w:color="auto"/>
            <w:right w:val="none" w:sz="0" w:space="0" w:color="auto"/>
          </w:divBdr>
        </w:div>
        <w:div w:id="1698266204">
          <w:marLeft w:val="0"/>
          <w:marRight w:val="0"/>
          <w:marTop w:val="0"/>
          <w:marBottom w:val="0"/>
          <w:divBdr>
            <w:top w:val="none" w:sz="0" w:space="0" w:color="auto"/>
            <w:left w:val="none" w:sz="0" w:space="0" w:color="auto"/>
            <w:bottom w:val="none" w:sz="0" w:space="0" w:color="auto"/>
            <w:right w:val="none" w:sz="0" w:space="0" w:color="auto"/>
          </w:divBdr>
        </w:div>
        <w:div w:id="1703439672">
          <w:marLeft w:val="0"/>
          <w:marRight w:val="0"/>
          <w:marTop w:val="0"/>
          <w:marBottom w:val="0"/>
          <w:divBdr>
            <w:top w:val="none" w:sz="0" w:space="0" w:color="auto"/>
            <w:left w:val="none" w:sz="0" w:space="0" w:color="auto"/>
            <w:bottom w:val="none" w:sz="0" w:space="0" w:color="auto"/>
            <w:right w:val="none" w:sz="0" w:space="0" w:color="auto"/>
          </w:divBdr>
        </w:div>
        <w:div w:id="1707749542">
          <w:marLeft w:val="0"/>
          <w:marRight w:val="0"/>
          <w:marTop w:val="0"/>
          <w:marBottom w:val="0"/>
          <w:divBdr>
            <w:top w:val="none" w:sz="0" w:space="0" w:color="auto"/>
            <w:left w:val="none" w:sz="0" w:space="0" w:color="auto"/>
            <w:bottom w:val="none" w:sz="0" w:space="0" w:color="auto"/>
            <w:right w:val="none" w:sz="0" w:space="0" w:color="auto"/>
          </w:divBdr>
        </w:div>
        <w:div w:id="1708329956">
          <w:marLeft w:val="0"/>
          <w:marRight w:val="0"/>
          <w:marTop w:val="0"/>
          <w:marBottom w:val="0"/>
          <w:divBdr>
            <w:top w:val="none" w:sz="0" w:space="0" w:color="auto"/>
            <w:left w:val="none" w:sz="0" w:space="0" w:color="auto"/>
            <w:bottom w:val="none" w:sz="0" w:space="0" w:color="auto"/>
            <w:right w:val="none" w:sz="0" w:space="0" w:color="auto"/>
          </w:divBdr>
          <w:divsChild>
            <w:div w:id="994147249">
              <w:marLeft w:val="0"/>
              <w:marRight w:val="0"/>
              <w:marTop w:val="0"/>
              <w:marBottom w:val="0"/>
              <w:divBdr>
                <w:top w:val="none" w:sz="0" w:space="0" w:color="auto"/>
                <w:left w:val="none" w:sz="0" w:space="0" w:color="auto"/>
                <w:bottom w:val="none" w:sz="0" w:space="0" w:color="auto"/>
                <w:right w:val="none" w:sz="0" w:space="0" w:color="auto"/>
              </w:divBdr>
            </w:div>
            <w:div w:id="1250390449">
              <w:marLeft w:val="0"/>
              <w:marRight w:val="0"/>
              <w:marTop w:val="0"/>
              <w:marBottom w:val="0"/>
              <w:divBdr>
                <w:top w:val="none" w:sz="0" w:space="0" w:color="auto"/>
                <w:left w:val="none" w:sz="0" w:space="0" w:color="auto"/>
                <w:bottom w:val="none" w:sz="0" w:space="0" w:color="auto"/>
                <w:right w:val="none" w:sz="0" w:space="0" w:color="auto"/>
              </w:divBdr>
            </w:div>
            <w:div w:id="1581527900">
              <w:marLeft w:val="0"/>
              <w:marRight w:val="0"/>
              <w:marTop w:val="0"/>
              <w:marBottom w:val="0"/>
              <w:divBdr>
                <w:top w:val="none" w:sz="0" w:space="0" w:color="auto"/>
                <w:left w:val="none" w:sz="0" w:space="0" w:color="auto"/>
                <w:bottom w:val="none" w:sz="0" w:space="0" w:color="auto"/>
                <w:right w:val="none" w:sz="0" w:space="0" w:color="auto"/>
              </w:divBdr>
            </w:div>
            <w:div w:id="1897037032">
              <w:marLeft w:val="0"/>
              <w:marRight w:val="0"/>
              <w:marTop w:val="0"/>
              <w:marBottom w:val="0"/>
              <w:divBdr>
                <w:top w:val="none" w:sz="0" w:space="0" w:color="auto"/>
                <w:left w:val="none" w:sz="0" w:space="0" w:color="auto"/>
                <w:bottom w:val="none" w:sz="0" w:space="0" w:color="auto"/>
                <w:right w:val="none" w:sz="0" w:space="0" w:color="auto"/>
              </w:divBdr>
            </w:div>
            <w:div w:id="2101634837">
              <w:marLeft w:val="0"/>
              <w:marRight w:val="0"/>
              <w:marTop w:val="0"/>
              <w:marBottom w:val="0"/>
              <w:divBdr>
                <w:top w:val="none" w:sz="0" w:space="0" w:color="auto"/>
                <w:left w:val="none" w:sz="0" w:space="0" w:color="auto"/>
                <w:bottom w:val="none" w:sz="0" w:space="0" w:color="auto"/>
                <w:right w:val="none" w:sz="0" w:space="0" w:color="auto"/>
              </w:divBdr>
            </w:div>
          </w:divsChild>
        </w:div>
        <w:div w:id="1710111321">
          <w:marLeft w:val="0"/>
          <w:marRight w:val="0"/>
          <w:marTop w:val="0"/>
          <w:marBottom w:val="0"/>
          <w:divBdr>
            <w:top w:val="none" w:sz="0" w:space="0" w:color="auto"/>
            <w:left w:val="none" w:sz="0" w:space="0" w:color="auto"/>
            <w:bottom w:val="none" w:sz="0" w:space="0" w:color="auto"/>
            <w:right w:val="none" w:sz="0" w:space="0" w:color="auto"/>
          </w:divBdr>
        </w:div>
        <w:div w:id="1711998601">
          <w:marLeft w:val="0"/>
          <w:marRight w:val="0"/>
          <w:marTop w:val="0"/>
          <w:marBottom w:val="0"/>
          <w:divBdr>
            <w:top w:val="none" w:sz="0" w:space="0" w:color="auto"/>
            <w:left w:val="none" w:sz="0" w:space="0" w:color="auto"/>
            <w:bottom w:val="none" w:sz="0" w:space="0" w:color="auto"/>
            <w:right w:val="none" w:sz="0" w:space="0" w:color="auto"/>
          </w:divBdr>
        </w:div>
        <w:div w:id="1714891176">
          <w:marLeft w:val="0"/>
          <w:marRight w:val="0"/>
          <w:marTop w:val="0"/>
          <w:marBottom w:val="0"/>
          <w:divBdr>
            <w:top w:val="none" w:sz="0" w:space="0" w:color="auto"/>
            <w:left w:val="none" w:sz="0" w:space="0" w:color="auto"/>
            <w:bottom w:val="none" w:sz="0" w:space="0" w:color="auto"/>
            <w:right w:val="none" w:sz="0" w:space="0" w:color="auto"/>
          </w:divBdr>
        </w:div>
        <w:div w:id="1721637116">
          <w:marLeft w:val="0"/>
          <w:marRight w:val="0"/>
          <w:marTop w:val="0"/>
          <w:marBottom w:val="0"/>
          <w:divBdr>
            <w:top w:val="none" w:sz="0" w:space="0" w:color="auto"/>
            <w:left w:val="none" w:sz="0" w:space="0" w:color="auto"/>
            <w:bottom w:val="none" w:sz="0" w:space="0" w:color="auto"/>
            <w:right w:val="none" w:sz="0" w:space="0" w:color="auto"/>
          </w:divBdr>
        </w:div>
        <w:div w:id="1729573318">
          <w:marLeft w:val="0"/>
          <w:marRight w:val="0"/>
          <w:marTop w:val="0"/>
          <w:marBottom w:val="0"/>
          <w:divBdr>
            <w:top w:val="none" w:sz="0" w:space="0" w:color="auto"/>
            <w:left w:val="none" w:sz="0" w:space="0" w:color="auto"/>
            <w:bottom w:val="none" w:sz="0" w:space="0" w:color="auto"/>
            <w:right w:val="none" w:sz="0" w:space="0" w:color="auto"/>
          </w:divBdr>
        </w:div>
        <w:div w:id="1735422717">
          <w:marLeft w:val="0"/>
          <w:marRight w:val="0"/>
          <w:marTop w:val="0"/>
          <w:marBottom w:val="0"/>
          <w:divBdr>
            <w:top w:val="none" w:sz="0" w:space="0" w:color="auto"/>
            <w:left w:val="none" w:sz="0" w:space="0" w:color="auto"/>
            <w:bottom w:val="none" w:sz="0" w:space="0" w:color="auto"/>
            <w:right w:val="none" w:sz="0" w:space="0" w:color="auto"/>
          </w:divBdr>
        </w:div>
        <w:div w:id="1735814313">
          <w:marLeft w:val="0"/>
          <w:marRight w:val="0"/>
          <w:marTop w:val="0"/>
          <w:marBottom w:val="0"/>
          <w:divBdr>
            <w:top w:val="none" w:sz="0" w:space="0" w:color="auto"/>
            <w:left w:val="none" w:sz="0" w:space="0" w:color="auto"/>
            <w:bottom w:val="none" w:sz="0" w:space="0" w:color="auto"/>
            <w:right w:val="none" w:sz="0" w:space="0" w:color="auto"/>
          </w:divBdr>
        </w:div>
        <w:div w:id="1737167854">
          <w:marLeft w:val="0"/>
          <w:marRight w:val="0"/>
          <w:marTop w:val="0"/>
          <w:marBottom w:val="0"/>
          <w:divBdr>
            <w:top w:val="none" w:sz="0" w:space="0" w:color="auto"/>
            <w:left w:val="none" w:sz="0" w:space="0" w:color="auto"/>
            <w:bottom w:val="none" w:sz="0" w:space="0" w:color="auto"/>
            <w:right w:val="none" w:sz="0" w:space="0" w:color="auto"/>
          </w:divBdr>
        </w:div>
        <w:div w:id="1747343901">
          <w:marLeft w:val="0"/>
          <w:marRight w:val="0"/>
          <w:marTop w:val="0"/>
          <w:marBottom w:val="0"/>
          <w:divBdr>
            <w:top w:val="none" w:sz="0" w:space="0" w:color="auto"/>
            <w:left w:val="none" w:sz="0" w:space="0" w:color="auto"/>
            <w:bottom w:val="none" w:sz="0" w:space="0" w:color="auto"/>
            <w:right w:val="none" w:sz="0" w:space="0" w:color="auto"/>
          </w:divBdr>
        </w:div>
        <w:div w:id="1750997230">
          <w:marLeft w:val="0"/>
          <w:marRight w:val="0"/>
          <w:marTop w:val="0"/>
          <w:marBottom w:val="0"/>
          <w:divBdr>
            <w:top w:val="none" w:sz="0" w:space="0" w:color="auto"/>
            <w:left w:val="none" w:sz="0" w:space="0" w:color="auto"/>
            <w:bottom w:val="none" w:sz="0" w:space="0" w:color="auto"/>
            <w:right w:val="none" w:sz="0" w:space="0" w:color="auto"/>
          </w:divBdr>
        </w:div>
        <w:div w:id="1753502141">
          <w:marLeft w:val="0"/>
          <w:marRight w:val="0"/>
          <w:marTop w:val="0"/>
          <w:marBottom w:val="0"/>
          <w:divBdr>
            <w:top w:val="none" w:sz="0" w:space="0" w:color="auto"/>
            <w:left w:val="none" w:sz="0" w:space="0" w:color="auto"/>
            <w:bottom w:val="none" w:sz="0" w:space="0" w:color="auto"/>
            <w:right w:val="none" w:sz="0" w:space="0" w:color="auto"/>
          </w:divBdr>
        </w:div>
        <w:div w:id="1755282524">
          <w:marLeft w:val="0"/>
          <w:marRight w:val="0"/>
          <w:marTop w:val="0"/>
          <w:marBottom w:val="0"/>
          <w:divBdr>
            <w:top w:val="none" w:sz="0" w:space="0" w:color="auto"/>
            <w:left w:val="none" w:sz="0" w:space="0" w:color="auto"/>
            <w:bottom w:val="none" w:sz="0" w:space="0" w:color="auto"/>
            <w:right w:val="none" w:sz="0" w:space="0" w:color="auto"/>
          </w:divBdr>
        </w:div>
        <w:div w:id="1759256637">
          <w:marLeft w:val="0"/>
          <w:marRight w:val="0"/>
          <w:marTop w:val="0"/>
          <w:marBottom w:val="0"/>
          <w:divBdr>
            <w:top w:val="none" w:sz="0" w:space="0" w:color="auto"/>
            <w:left w:val="none" w:sz="0" w:space="0" w:color="auto"/>
            <w:bottom w:val="none" w:sz="0" w:space="0" w:color="auto"/>
            <w:right w:val="none" w:sz="0" w:space="0" w:color="auto"/>
          </w:divBdr>
        </w:div>
        <w:div w:id="1759592272">
          <w:marLeft w:val="0"/>
          <w:marRight w:val="0"/>
          <w:marTop w:val="0"/>
          <w:marBottom w:val="0"/>
          <w:divBdr>
            <w:top w:val="none" w:sz="0" w:space="0" w:color="auto"/>
            <w:left w:val="none" w:sz="0" w:space="0" w:color="auto"/>
            <w:bottom w:val="none" w:sz="0" w:space="0" w:color="auto"/>
            <w:right w:val="none" w:sz="0" w:space="0" w:color="auto"/>
          </w:divBdr>
        </w:div>
        <w:div w:id="1761218547">
          <w:marLeft w:val="0"/>
          <w:marRight w:val="0"/>
          <w:marTop w:val="0"/>
          <w:marBottom w:val="0"/>
          <w:divBdr>
            <w:top w:val="none" w:sz="0" w:space="0" w:color="auto"/>
            <w:left w:val="none" w:sz="0" w:space="0" w:color="auto"/>
            <w:bottom w:val="none" w:sz="0" w:space="0" w:color="auto"/>
            <w:right w:val="none" w:sz="0" w:space="0" w:color="auto"/>
          </w:divBdr>
          <w:divsChild>
            <w:div w:id="1210992634">
              <w:marLeft w:val="0"/>
              <w:marRight w:val="0"/>
              <w:marTop w:val="0"/>
              <w:marBottom w:val="0"/>
              <w:divBdr>
                <w:top w:val="none" w:sz="0" w:space="0" w:color="auto"/>
                <w:left w:val="none" w:sz="0" w:space="0" w:color="auto"/>
                <w:bottom w:val="none" w:sz="0" w:space="0" w:color="auto"/>
                <w:right w:val="none" w:sz="0" w:space="0" w:color="auto"/>
              </w:divBdr>
            </w:div>
            <w:div w:id="1306743002">
              <w:marLeft w:val="0"/>
              <w:marRight w:val="0"/>
              <w:marTop w:val="0"/>
              <w:marBottom w:val="0"/>
              <w:divBdr>
                <w:top w:val="none" w:sz="0" w:space="0" w:color="auto"/>
                <w:left w:val="none" w:sz="0" w:space="0" w:color="auto"/>
                <w:bottom w:val="none" w:sz="0" w:space="0" w:color="auto"/>
                <w:right w:val="none" w:sz="0" w:space="0" w:color="auto"/>
              </w:divBdr>
            </w:div>
            <w:div w:id="1766269015">
              <w:marLeft w:val="0"/>
              <w:marRight w:val="0"/>
              <w:marTop w:val="0"/>
              <w:marBottom w:val="0"/>
              <w:divBdr>
                <w:top w:val="none" w:sz="0" w:space="0" w:color="auto"/>
                <w:left w:val="none" w:sz="0" w:space="0" w:color="auto"/>
                <w:bottom w:val="none" w:sz="0" w:space="0" w:color="auto"/>
                <w:right w:val="none" w:sz="0" w:space="0" w:color="auto"/>
              </w:divBdr>
            </w:div>
            <w:div w:id="1857766067">
              <w:marLeft w:val="0"/>
              <w:marRight w:val="0"/>
              <w:marTop w:val="0"/>
              <w:marBottom w:val="0"/>
              <w:divBdr>
                <w:top w:val="none" w:sz="0" w:space="0" w:color="auto"/>
                <w:left w:val="none" w:sz="0" w:space="0" w:color="auto"/>
                <w:bottom w:val="none" w:sz="0" w:space="0" w:color="auto"/>
                <w:right w:val="none" w:sz="0" w:space="0" w:color="auto"/>
              </w:divBdr>
            </w:div>
            <w:div w:id="1991715878">
              <w:marLeft w:val="0"/>
              <w:marRight w:val="0"/>
              <w:marTop w:val="0"/>
              <w:marBottom w:val="0"/>
              <w:divBdr>
                <w:top w:val="none" w:sz="0" w:space="0" w:color="auto"/>
                <w:left w:val="none" w:sz="0" w:space="0" w:color="auto"/>
                <w:bottom w:val="none" w:sz="0" w:space="0" w:color="auto"/>
                <w:right w:val="none" w:sz="0" w:space="0" w:color="auto"/>
              </w:divBdr>
            </w:div>
          </w:divsChild>
        </w:div>
        <w:div w:id="1763136754">
          <w:marLeft w:val="0"/>
          <w:marRight w:val="0"/>
          <w:marTop w:val="0"/>
          <w:marBottom w:val="0"/>
          <w:divBdr>
            <w:top w:val="none" w:sz="0" w:space="0" w:color="auto"/>
            <w:left w:val="none" w:sz="0" w:space="0" w:color="auto"/>
            <w:bottom w:val="none" w:sz="0" w:space="0" w:color="auto"/>
            <w:right w:val="none" w:sz="0" w:space="0" w:color="auto"/>
          </w:divBdr>
        </w:div>
        <w:div w:id="1767188491">
          <w:marLeft w:val="0"/>
          <w:marRight w:val="0"/>
          <w:marTop w:val="0"/>
          <w:marBottom w:val="0"/>
          <w:divBdr>
            <w:top w:val="none" w:sz="0" w:space="0" w:color="auto"/>
            <w:left w:val="none" w:sz="0" w:space="0" w:color="auto"/>
            <w:bottom w:val="none" w:sz="0" w:space="0" w:color="auto"/>
            <w:right w:val="none" w:sz="0" w:space="0" w:color="auto"/>
          </w:divBdr>
        </w:div>
        <w:div w:id="1768843570">
          <w:marLeft w:val="0"/>
          <w:marRight w:val="0"/>
          <w:marTop w:val="0"/>
          <w:marBottom w:val="0"/>
          <w:divBdr>
            <w:top w:val="none" w:sz="0" w:space="0" w:color="auto"/>
            <w:left w:val="none" w:sz="0" w:space="0" w:color="auto"/>
            <w:bottom w:val="none" w:sz="0" w:space="0" w:color="auto"/>
            <w:right w:val="none" w:sz="0" w:space="0" w:color="auto"/>
          </w:divBdr>
          <w:divsChild>
            <w:div w:id="508372554">
              <w:marLeft w:val="0"/>
              <w:marRight w:val="0"/>
              <w:marTop w:val="0"/>
              <w:marBottom w:val="0"/>
              <w:divBdr>
                <w:top w:val="none" w:sz="0" w:space="0" w:color="auto"/>
                <w:left w:val="none" w:sz="0" w:space="0" w:color="auto"/>
                <w:bottom w:val="none" w:sz="0" w:space="0" w:color="auto"/>
                <w:right w:val="none" w:sz="0" w:space="0" w:color="auto"/>
              </w:divBdr>
            </w:div>
            <w:div w:id="791248776">
              <w:marLeft w:val="0"/>
              <w:marRight w:val="0"/>
              <w:marTop w:val="0"/>
              <w:marBottom w:val="0"/>
              <w:divBdr>
                <w:top w:val="none" w:sz="0" w:space="0" w:color="auto"/>
                <w:left w:val="none" w:sz="0" w:space="0" w:color="auto"/>
                <w:bottom w:val="none" w:sz="0" w:space="0" w:color="auto"/>
                <w:right w:val="none" w:sz="0" w:space="0" w:color="auto"/>
              </w:divBdr>
            </w:div>
            <w:div w:id="850296355">
              <w:marLeft w:val="0"/>
              <w:marRight w:val="0"/>
              <w:marTop w:val="0"/>
              <w:marBottom w:val="0"/>
              <w:divBdr>
                <w:top w:val="none" w:sz="0" w:space="0" w:color="auto"/>
                <w:left w:val="none" w:sz="0" w:space="0" w:color="auto"/>
                <w:bottom w:val="none" w:sz="0" w:space="0" w:color="auto"/>
                <w:right w:val="none" w:sz="0" w:space="0" w:color="auto"/>
              </w:divBdr>
            </w:div>
            <w:div w:id="958219334">
              <w:marLeft w:val="0"/>
              <w:marRight w:val="0"/>
              <w:marTop w:val="0"/>
              <w:marBottom w:val="0"/>
              <w:divBdr>
                <w:top w:val="none" w:sz="0" w:space="0" w:color="auto"/>
                <w:left w:val="none" w:sz="0" w:space="0" w:color="auto"/>
                <w:bottom w:val="none" w:sz="0" w:space="0" w:color="auto"/>
                <w:right w:val="none" w:sz="0" w:space="0" w:color="auto"/>
              </w:divBdr>
            </w:div>
          </w:divsChild>
        </w:div>
        <w:div w:id="1772385323">
          <w:marLeft w:val="0"/>
          <w:marRight w:val="0"/>
          <w:marTop w:val="0"/>
          <w:marBottom w:val="0"/>
          <w:divBdr>
            <w:top w:val="none" w:sz="0" w:space="0" w:color="auto"/>
            <w:left w:val="none" w:sz="0" w:space="0" w:color="auto"/>
            <w:bottom w:val="none" w:sz="0" w:space="0" w:color="auto"/>
            <w:right w:val="none" w:sz="0" w:space="0" w:color="auto"/>
          </w:divBdr>
          <w:divsChild>
            <w:div w:id="1266110375">
              <w:marLeft w:val="0"/>
              <w:marRight w:val="0"/>
              <w:marTop w:val="0"/>
              <w:marBottom w:val="0"/>
              <w:divBdr>
                <w:top w:val="none" w:sz="0" w:space="0" w:color="auto"/>
                <w:left w:val="none" w:sz="0" w:space="0" w:color="auto"/>
                <w:bottom w:val="none" w:sz="0" w:space="0" w:color="auto"/>
                <w:right w:val="none" w:sz="0" w:space="0" w:color="auto"/>
              </w:divBdr>
            </w:div>
          </w:divsChild>
        </w:div>
        <w:div w:id="1773209254">
          <w:marLeft w:val="0"/>
          <w:marRight w:val="0"/>
          <w:marTop w:val="0"/>
          <w:marBottom w:val="0"/>
          <w:divBdr>
            <w:top w:val="none" w:sz="0" w:space="0" w:color="auto"/>
            <w:left w:val="none" w:sz="0" w:space="0" w:color="auto"/>
            <w:bottom w:val="none" w:sz="0" w:space="0" w:color="auto"/>
            <w:right w:val="none" w:sz="0" w:space="0" w:color="auto"/>
          </w:divBdr>
        </w:div>
        <w:div w:id="1774591935">
          <w:marLeft w:val="0"/>
          <w:marRight w:val="0"/>
          <w:marTop w:val="0"/>
          <w:marBottom w:val="0"/>
          <w:divBdr>
            <w:top w:val="none" w:sz="0" w:space="0" w:color="auto"/>
            <w:left w:val="none" w:sz="0" w:space="0" w:color="auto"/>
            <w:bottom w:val="none" w:sz="0" w:space="0" w:color="auto"/>
            <w:right w:val="none" w:sz="0" w:space="0" w:color="auto"/>
          </w:divBdr>
        </w:div>
        <w:div w:id="1784642460">
          <w:marLeft w:val="0"/>
          <w:marRight w:val="0"/>
          <w:marTop w:val="0"/>
          <w:marBottom w:val="0"/>
          <w:divBdr>
            <w:top w:val="none" w:sz="0" w:space="0" w:color="auto"/>
            <w:left w:val="none" w:sz="0" w:space="0" w:color="auto"/>
            <w:bottom w:val="none" w:sz="0" w:space="0" w:color="auto"/>
            <w:right w:val="none" w:sz="0" w:space="0" w:color="auto"/>
          </w:divBdr>
        </w:div>
        <w:div w:id="1787889637">
          <w:marLeft w:val="0"/>
          <w:marRight w:val="0"/>
          <w:marTop w:val="0"/>
          <w:marBottom w:val="0"/>
          <w:divBdr>
            <w:top w:val="none" w:sz="0" w:space="0" w:color="auto"/>
            <w:left w:val="none" w:sz="0" w:space="0" w:color="auto"/>
            <w:bottom w:val="none" w:sz="0" w:space="0" w:color="auto"/>
            <w:right w:val="none" w:sz="0" w:space="0" w:color="auto"/>
          </w:divBdr>
        </w:div>
        <w:div w:id="1791972501">
          <w:marLeft w:val="0"/>
          <w:marRight w:val="0"/>
          <w:marTop w:val="0"/>
          <w:marBottom w:val="0"/>
          <w:divBdr>
            <w:top w:val="none" w:sz="0" w:space="0" w:color="auto"/>
            <w:left w:val="none" w:sz="0" w:space="0" w:color="auto"/>
            <w:bottom w:val="none" w:sz="0" w:space="0" w:color="auto"/>
            <w:right w:val="none" w:sz="0" w:space="0" w:color="auto"/>
          </w:divBdr>
        </w:div>
        <w:div w:id="1794787677">
          <w:marLeft w:val="0"/>
          <w:marRight w:val="0"/>
          <w:marTop w:val="0"/>
          <w:marBottom w:val="0"/>
          <w:divBdr>
            <w:top w:val="none" w:sz="0" w:space="0" w:color="auto"/>
            <w:left w:val="none" w:sz="0" w:space="0" w:color="auto"/>
            <w:bottom w:val="none" w:sz="0" w:space="0" w:color="auto"/>
            <w:right w:val="none" w:sz="0" w:space="0" w:color="auto"/>
          </w:divBdr>
        </w:div>
        <w:div w:id="1801340386">
          <w:marLeft w:val="0"/>
          <w:marRight w:val="0"/>
          <w:marTop w:val="0"/>
          <w:marBottom w:val="0"/>
          <w:divBdr>
            <w:top w:val="none" w:sz="0" w:space="0" w:color="auto"/>
            <w:left w:val="none" w:sz="0" w:space="0" w:color="auto"/>
            <w:bottom w:val="none" w:sz="0" w:space="0" w:color="auto"/>
            <w:right w:val="none" w:sz="0" w:space="0" w:color="auto"/>
          </w:divBdr>
          <w:divsChild>
            <w:div w:id="622349889">
              <w:marLeft w:val="0"/>
              <w:marRight w:val="0"/>
              <w:marTop w:val="0"/>
              <w:marBottom w:val="0"/>
              <w:divBdr>
                <w:top w:val="none" w:sz="0" w:space="0" w:color="auto"/>
                <w:left w:val="none" w:sz="0" w:space="0" w:color="auto"/>
                <w:bottom w:val="none" w:sz="0" w:space="0" w:color="auto"/>
                <w:right w:val="none" w:sz="0" w:space="0" w:color="auto"/>
              </w:divBdr>
            </w:div>
            <w:div w:id="747652460">
              <w:marLeft w:val="0"/>
              <w:marRight w:val="0"/>
              <w:marTop w:val="0"/>
              <w:marBottom w:val="0"/>
              <w:divBdr>
                <w:top w:val="none" w:sz="0" w:space="0" w:color="auto"/>
                <w:left w:val="none" w:sz="0" w:space="0" w:color="auto"/>
                <w:bottom w:val="none" w:sz="0" w:space="0" w:color="auto"/>
                <w:right w:val="none" w:sz="0" w:space="0" w:color="auto"/>
              </w:divBdr>
            </w:div>
            <w:div w:id="1132864179">
              <w:marLeft w:val="0"/>
              <w:marRight w:val="0"/>
              <w:marTop w:val="0"/>
              <w:marBottom w:val="0"/>
              <w:divBdr>
                <w:top w:val="none" w:sz="0" w:space="0" w:color="auto"/>
                <w:left w:val="none" w:sz="0" w:space="0" w:color="auto"/>
                <w:bottom w:val="none" w:sz="0" w:space="0" w:color="auto"/>
                <w:right w:val="none" w:sz="0" w:space="0" w:color="auto"/>
              </w:divBdr>
            </w:div>
            <w:div w:id="1332174672">
              <w:marLeft w:val="0"/>
              <w:marRight w:val="0"/>
              <w:marTop w:val="0"/>
              <w:marBottom w:val="0"/>
              <w:divBdr>
                <w:top w:val="none" w:sz="0" w:space="0" w:color="auto"/>
                <w:left w:val="none" w:sz="0" w:space="0" w:color="auto"/>
                <w:bottom w:val="none" w:sz="0" w:space="0" w:color="auto"/>
                <w:right w:val="none" w:sz="0" w:space="0" w:color="auto"/>
              </w:divBdr>
            </w:div>
            <w:div w:id="1972709883">
              <w:marLeft w:val="0"/>
              <w:marRight w:val="0"/>
              <w:marTop w:val="0"/>
              <w:marBottom w:val="0"/>
              <w:divBdr>
                <w:top w:val="none" w:sz="0" w:space="0" w:color="auto"/>
                <w:left w:val="none" w:sz="0" w:space="0" w:color="auto"/>
                <w:bottom w:val="none" w:sz="0" w:space="0" w:color="auto"/>
                <w:right w:val="none" w:sz="0" w:space="0" w:color="auto"/>
              </w:divBdr>
            </w:div>
          </w:divsChild>
        </w:div>
        <w:div w:id="1824001415">
          <w:marLeft w:val="0"/>
          <w:marRight w:val="0"/>
          <w:marTop w:val="0"/>
          <w:marBottom w:val="0"/>
          <w:divBdr>
            <w:top w:val="none" w:sz="0" w:space="0" w:color="auto"/>
            <w:left w:val="none" w:sz="0" w:space="0" w:color="auto"/>
            <w:bottom w:val="none" w:sz="0" w:space="0" w:color="auto"/>
            <w:right w:val="none" w:sz="0" w:space="0" w:color="auto"/>
          </w:divBdr>
        </w:div>
        <w:div w:id="1824615256">
          <w:marLeft w:val="0"/>
          <w:marRight w:val="0"/>
          <w:marTop w:val="0"/>
          <w:marBottom w:val="0"/>
          <w:divBdr>
            <w:top w:val="none" w:sz="0" w:space="0" w:color="auto"/>
            <w:left w:val="none" w:sz="0" w:space="0" w:color="auto"/>
            <w:bottom w:val="none" w:sz="0" w:space="0" w:color="auto"/>
            <w:right w:val="none" w:sz="0" w:space="0" w:color="auto"/>
          </w:divBdr>
        </w:div>
        <w:div w:id="1826821268">
          <w:marLeft w:val="0"/>
          <w:marRight w:val="0"/>
          <w:marTop w:val="0"/>
          <w:marBottom w:val="0"/>
          <w:divBdr>
            <w:top w:val="none" w:sz="0" w:space="0" w:color="auto"/>
            <w:left w:val="none" w:sz="0" w:space="0" w:color="auto"/>
            <w:bottom w:val="none" w:sz="0" w:space="0" w:color="auto"/>
            <w:right w:val="none" w:sz="0" w:space="0" w:color="auto"/>
          </w:divBdr>
        </w:div>
        <w:div w:id="1830170944">
          <w:marLeft w:val="0"/>
          <w:marRight w:val="0"/>
          <w:marTop w:val="0"/>
          <w:marBottom w:val="0"/>
          <w:divBdr>
            <w:top w:val="none" w:sz="0" w:space="0" w:color="auto"/>
            <w:left w:val="none" w:sz="0" w:space="0" w:color="auto"/>
            <w:bottom w:val="none" w:sz="0" w:space="0" w:color="auto"/>
            <w:right w:val="none" w:sz="0" w:space="0" w:color="auto"/>
          </w:divBdr>
        </w:div>
        <w:div w:id="1830904553">
          <w:marLeft w:val="0"/>
          <w:marRight w:val="0"/>
          <w:marTop w:val="0"/>
          <w:marBottom w:val="0"/>
          <w:divBdr>
            <w:top w:val="none" w:sz="0" w:space="0" w:color="auto"/>
            <w:left w:val="none" w:sz="0" w:space="0" w:color="auto"/>
            <w:bottom w:val="none" w:sz="0" w:space="0" w:color="auto"/>
            <w:right w:val="none" w:sz="0" w:space="0" w:color="auto"/>
          </w:divBdr>
          <w:divsChild>
            <w:div w:id="340813007">
              <w:marLeft w:val="0"/>
              <w:marRight w:val="0"/>
              <w:marTop w:val="0"/>
              <w:marBottom w:val="0"/>
              <w:divBdr>
                <w:top w:val="none" w:sz="0" w:space="0" w:color="auto"/>
                <w:left w:val="none" w:sz="0" w:space="0" w:color="auto"/>
                <w:bottom w:val="none" w:sz="0" w:space="0" w:color="auto"/>
                <w:right w:val="none" w:sz="0" w:space="0" w:color="auto"/>
              </w:divBdr>
            </w:div>
            <w:div w:id="459152340">
              <w:marLeft w:val="0"/>
              <w:marRight w:val="0"/>
              <w:marTop w:val="0"/>
              <w:marBottom w:val="0"/>
              <w:divBdr>
                <w:top w:val="none" w:sz="0" w:space="0" w:color="auto"/>
                <w:left w:val="none" w:sz="0" w:space="0" w:color="auto"/>
                <w:bottom w:val="none" w:sz="0" w:space="0" w:color="auto"/>
                <w:right w:val="none" w:sz="0" w:space="0" w:color="auto"/>
              </w:divBdr>
            </w:div>
            <w:div w:id="1748840124">
              <w:marLeft w:val="0"/>
              <w:marRight w:val="0"/>
              <w:marTop w:val="0"/>
              <w:marBottom w:val="0"/>
              <w:divBdr>
                <w:top w:val="none" w:sz="0" w:space="0" w:color="auto"/>
                <w:left w:val="none" w:sz="0" w:space="0" w:color="auto"/>
                <w:bottom w:val="none" w:sz="0" w:space="0" w:color="auto"/>
                <w:right w:val="none" w:sz="0" w:space="0" w:color="auto"/>
              </w:divBdr>
            </w:div>
            <w:div w:id="1838111160">
              <w:marLeft w:val="0"/>
              <w:marRight w:val="0"/>
              <w:marTop w:val="0"/>
              <w:marBottom w:val="0"/>
              <w:divBdr>
                <w:top w:val="none" w:sz="0" w:space="0" w:color="auto"/>
                <w:left w:val="none" w:sz="0" w:space="0" w:color="auto"/>
                <w:bottom w:val="none" w:sz="0" w:space="0" w:color="auto"/>
                <w:right w:val="none" w:sz="0" w:space="0" w:color="auto"/>
              </w:divBdr>
            </w:div>
            <w:div w:id="1991208594">
              <w:marLeft w:val="0"/>
              <w:marRight w:val="0"/>
              <w:marTop w:val="0"/>
              <w:marBottom w:val="0"/>
              <w:divBdr>
                <w:top w:val="none" w:sz="0" w:space="0" w:color="auto"/>
                <w:left w:val="none" w:sz="0" w:space="0" w:color="auto"/>
                <w:bottom w:val="none" w:sz="0" w:space="0" w:color="auto"/>
                <w:right w:val="none" w:sz="0" w:space="0" w:color="auto"/>
              </w:divBdr>
            </w:div>
          </w:divsChild>
        </w:div>
        <w:div w:id="1835680543">
          <w:marLeft w:val="0"/>
          <w:marRight w:val="0"/>
          <w:marTop w:val="0"/>
          <w:marBottom w:val="0"/>
          <w:divBdr>
            <w:top w:val="none" w:sz="0" w:space="0" w:color="auto"/>
            <w:left w:val="none" w:sz="0" w:space="0" w:color="auto"/>
            <w:bottom w:val="none" w:sz="0" w:space="0" w:color="auto"/>
            <w:right w:val="none" w:sz="0" w:space="0" w:color="auto"/>
          </w:divBdr>
        </w:div>
        <w:div w:id="1839421759">
          <w:marLeft w:val="0"/>
          <w:marRight w:val="0"/>
          <w:marTop w:val="0"/>
          <w:marBottom w:val="0"/>
          <w:divBdr>
            <w:top w:val="none" w:sz="0" w:space="0" w:color="auto"/>
            <w:left w:val="none" w:sz="0" w:space="0" w:color="auto"/>
            <w:bottom w:val="none" w:sz="0" w:space="0" w:color="auto"/>
            <w:right w:val="none" w:sz="0" w:space="0" w:color="auto"/>
          </w:divBdr>
        </w:div>
        <w:div w:id="1844198227">
          <w:marLeft w:val="0"/>
          <w:marRight w:val="0"/>
          <w:marTop w:val="0"/>
          <w:marBottom w:val="0"/>
          <w:divBdr>
            <w:top w:val="none" w:sz="0" w:space="0" w:color="auto"/>
            <w:left w:val="none" w:sz="0" w:space="0" w:color="auto"/>
            <w:bottom w:val="none" w:sz="0" w:space="0" w:color="auto"/>
            <w:right w:val="none" w:sz="0" w:space="0" w:color="auto"/>
          </w:divBdr>
        </w:div>
        <w:div w:id="1845195910">
          <w:marLeft w:val="0"/>
          <w:marRight w:val="0"/>
          <w:marTop w:val="0"/>
          <w:marBottom w:val="0"/>
          <w:divBdr>
            <w:top w:val="none" w:sz="0" w:space="0" w:color="auto"/>
            <w:left w:val="none" w:sz="0" w:space="0" w:color="auto"/>
            <w:bottom w:val="none" w:sz="0" w:space="0" w:color="auto"/>
            <w:right w:val="none" w:sz="0" w:space="0" w:color="auto"/>
          </w:divBdr>
        </w:div>
        <w:div w:id="1863283091">
          <w:marLeft w:val="0"/>
          <w:marRight w:val="0"/>
          <w:marTop w:val="0"/>
          <w:marBottom w:val="0"/>
          <w:divBdr>
            <w:top w:val="none" w:sz="0" w:space="0" w:color="auto"/>
            <w:left w:val="none" w:sz="0" w:space="0" w:color="auto"/>
            <w:bottom w:val="none" w:sz="0" w:space="0" w:color="auto"/>
            <w:right w:val="none" w:sz="0" w:space="0" w:color="auto"/>
          </w:divBdr>
        </w:div>
        <w:div w:id="1882008484">
          <w:marLeft w:val="0"/>
          <w:marRight w:val="0"/>
          <w:marTop w:val="0"/>
          <w:marBottom w:val="0"/>
          <w:divBdr>
            <w:top w:val="none" w:sz="0" w:space="0" w:color="auto"/>
            <w:left w:val="none" w:sz="0" w:space="0" w:color="auto"/>
            <w:bottom w:val="none" w:sz="0" w:space="0" w:color="auto"/>
            <w:right w:val="none" w:sz="0" w:space="0" w:color="auto"/>
          </w:divBdr>
          <w:divsChild>
            <w:div w:id="2084334125">
              <w:marLeft w:val="0"/>
              <w:marRight w:val="0"/>
              <w:marTop w:val="0"/>
              <w:marBottom w:val="0"/>
              <w:divBdr>
                <w:top w:val="none" w:sz="0" w:space="0" w:color="auto"/>
                <w:left w:val="none" w:sz="0" w:space="0" w:color="auto"/>
                <w:bottom w:val="none" w:sz="0" w:space="0" w:color="auto"/>
                <w:right w:val="none" w:sz="0" w:space="0" w:color="auto"/>
              </w:divBdr>
            </w:div>
          </w:divsChild>
        </w:div>
        <w:div w:id="1886600663">
          <w:marLeft w:val="0"/>
          <w:marRight w:val="0"/>
          <w:marTop w:val="0"/>
          <w:marBottom w:val="0"/>
          <w:divBdr>
            <w:top w:val="none" w:sz="0" w:space="0" w:color="auto"/>
            <w:left w:val="none" w:sz="0" w:space="0" w:color="auto"/>
            <w:bottom w:val="none" w:sz="0" w:space="0" w:color="auto"/>
            <w:right w:val="none" w:sz="0" w:space="0" w:color="auto"/>
          </w:divBdr>
        </w:div>
        <w:div w:id="1892158138">
          <w:marLeft w:val="0"/>
          <w:marRight w:val="0"/>
          <w:marTop w:val="0"/>
          <w:marBottom w:val="0"/>
          <w:divBdr>
            <w:top w:val="none" w:sz="0" w:space="0" w:color="auto"/>
            <w:left w:val="none" w:sz="0" w:space="0" w:color="auto"/>
            <w:bottom w:val="none" w:sz="0" w:space="0" w:color="auto"/>
            <w:right w:val="none" w:sz="0" w:space="0" w:color="auto"/>
          </w:divBdr>
          <w:divsChild>
            <w:div w:id="807742426">
              <w:marLeft w:val="0"/>
              <w:marRight w:val="0"/>
              <w:marTop w:val="0"/>
              <w:marBottom w:val="0"/>
              <w:divBdr>
                <w:top w:val="none" w:sz="0" w:space="0" w:color="auto"/>
                <w:left w:val="none" w:sz="0" w:space="0" w:color="auto"/>
                <w:bottom w:val="none" w:sz="0" w:space="0" w:color="auto"/>
                <w:right w:val="none" w:sz="0" w:space="0" w:color="auto"/>
              </w:divBdr>
            </w:div>
            <w:div w:id="1200822965">
              <w:marLeft w:val="0"/>
              <w:marRight w:val="0"/>
              <w:marTop w:val="0"/>
              <w:marBottom w:val="0"/>
              <w:divBdr>
                <w:top w:val="none" w:sz="0" w:space="0" w:color="auto"/>
                <w:left w:val="none" w:sz="0" w:space="0" w:color="auto"/>
                <w:bottom w:val="none" w:sz="0" w:space="0" w:color="auto"/>
                <w:right w:val="none" w:sz="0" w:space="0" w:color="auto"/>
              </w:divBdr>
            </w:div>
            <w:div w:id="1240095148">
              <w:marLeft w:val="0"/>
              <w:marRight w:val="0"/>
              <w:marTop w:val="0"/>
              <w:marBottom w:val="0"/>
              <w:divBdr>
                <w:top w:val="none" w:sz="0" w:space="0" w:color="auto"/>
                <w:left w:val="none" w:sz="0" w:space="0" w:color="auto"/>
                <w:bottom w:val="none" w:sz="0" w:space="0" w:color="auto"/>
                <w:right w:val="none" w:sz="0" w:space="0" w:color="auto"/>
              </w:divBdr>
            </w:div>
            <w:div w:id="1340082976">
              <w:marLeft w:val="0"/>
              <w:marRight w:val="0"/>
              <w:marTop w:val="0"/>
              <w:marBottom w:val="0"/>
              <w:divBdr>
                <w:top w:val="none" w:sz="0" w:space="0" w:color="auto"/>
                <w:left w:val="none" w:sz="0" w:space="0" w:color="auto"/>
                <w:bottom w:val="none" w:sz="0" w:space="0" w:color="auto"/>
                <w:right w:val="none" w:sz="0" w:space="0" w:color="auto"/>
              </w:divBdr>
            </w:div>
            <w:div w:id="1524250409">
              <w:marLeft w:val="0"/>
              <w:marRight w:val="0"/>
              <w:marTop w:val="0"/>
              <w:marBottom w:val="0"/>
              <w:divBdr>
                <w:top w:val="none" w:sz="0" w:space="0" w:color="auto"/>
                <w:left w:val="none" w:sz="0" w:space="0" w:color="auto"/>
                <w:bottom w:val="none" w:sz="0" w:space="0" w:color="auto"/>
                <w:right w:val="none" w:sz="0" w:space="0" w:color="auto"/>
              </w:divBdr>
            </w:div>
          </w:divsChild>
        </w:div>
        <w:div w:id="1900365579">
          <w:marLeft w:val="0"/>
          <w:marRight w:val="0"/>
          <w:marTop w:val="0"/>
          <w:marBottom w:val="0"/>
          <w:divBdr>
            <w:top w:val="none" w:sz="0" w:space="0" w:color="auto"/>
            <w:left w:val="none" w:sz="0" w:space="0" w:color="auto"/>
            <w:bottom w:val="none" w:sz="0" w:space="0" w:color="auto"/>
            <w:right w:val="none" w:sz="0" w:space="0" w:color="auto"/>
          </w:divBdr>
        </w:div>
        <w:div w:id="1921871555">
          <w:marLeft w:val="0"/>
          <w:marRight w:val="0"/>
          <w:marTop w:val="0"/>
          <w:marBottom w:val="0"/>
          <w:divBdr>
            <w:top w:val="none" w:sz="0" w:space="0" w:color="auto"/>
            <w:left w:val="none" w:sz="0" w:space="0" w:color="auto"/>
            <w:bottom w:val="none" w:sz="0" w:space="0" w:color="auto"/>
            <w:right w:val="none" w:sz="0" w:space="0" w:color="auto"/>
          </w:divBdr>
        </w:div>
        <w:div w:id="1923685958">
          <w:marLeft w:val="0"/>
          <w:marRight w:val="0"/>
          <w:marTop w:val="0"/>
          <w:marBottom w:val="0"/>
          <w:divBdr>
            <w:top w:val="none" w:sz="0" w:space="0" w:color="auto"/>
            <w:left w:val="none" w:sz="0" w:space="0" w:color="auto"/>
            <w:bottom w:val="none" w:sz="0" w:space="0" w:color="auto"/>
            <w:right w:val="none" w:sz="0" w:space="0" w:color="auto"/>
          </w:divBdr>
          <w:divsChild>
            <w:div w:id="282808743">
              <w:marLeft w:val="0"/>
              <w:marRight w:val="0"/>
              <w:marTop w:val="0"/>
              <w:marBottom w:val="0"/>
              <w:divBdr>
                <w:top w:val="none" w:sz="0" w:space="0" w:color="auto"/>
                <w:left w:val="none" w:sz="0" w:space="0" w:color="auto"/>
                <w:bottom w:val="none" w:sz="0" w:space="0" w:color="auto"/>
                <w:right w:val="none" w:sz="0" w:space="0" w:color="auto"/>
              </w:divBdr>
            </w:div>
            <w:div w:id="450245422">
              <w:marLeft w:val="0"/>
              <w:marRight w:val="0"/>
              <w:marTop w:val="0"/>
              <w:marBottom w:val="0"/>
              <w:divBdr>
                <w:top w:val="none" w:sz="0" w:space="0" w:color="auto"/>
                <w:left w:val="none" w:sz="0" w:space="0" w:color="auto"/>
                <w:bottom w:val="none" w:sz="0" w:space="0" w:color="auto"/>
                <w:right w:val="none" w:sz="0" w:space="0" w:color="auto"/>
              </w:divBdr>
            </w:div>
            <w:div w:id="1097335928">
              <w:marLeft w:val="0"/>
              <w:marRight w:val="0"/>
              <w:marTop w:val="0"/>
              <w:marBottom w:val="0"/>
              <w:divBdr>
                <w:top w:val="none" w:sz="0" w:space="0" w:color="auto"/>
                <w:left w:val="none" w:sz="0" w:space="0" w:color="auto"/>
                <w:bottom w:val="none" w:sz="0" w:space="0" w:color="auto"/>
                <w:right w:val="none" w:sz="0" w:space="0" w:color="auto"/>
              </w:divBdr>
            </w:div>
          </w:divsChild>
        </w:div>
        <w:div w:id="1931112553">
          <w:marLeft w:val="0"/>
          <w:marRight w:val="0"/>
          <w:marTop w:val="0"/>
          <w:marBottom w:val="0"/>
          <w:divBdr>
            <w:top w:val="none" w:sz="0" w:space="0" w:color="auto"/>
            <w:left w:val="none" w:sz="0" w:space="0" w:color="auto"/>
            <w:bottom w:val="none" w:sz="0" w:space="0" w:color="auto"/>
            <w:right w:val="none" w:sz="0" w:space="0" w:color="auto"/>
          </w:divBdr>
        </w:div>
        <w:div w:id="1937247058">
          <w:marLeft w:val="0"/>
          <w:marRight w:val="0"/>
          <w:marTop w:val="0"/>
          <w:marBottom w:val="0"/>
          <w:divBdr>
            <w:top w:val="none" w:sz="0" w:space="0" w:color="auto"/>
            <w:left w:val="none" w:sz="0" w:space="0" w:color="auto"/>
            <w:bottom w:val="none" w:sz="0" w:space="0" w:color="auto"/>
            <w:right w:val="none" w:sz="0" w:space="0" w:color="auto"/>
          </w:divBdr>
        </w:div>
        <w:div w:id="1955211476">
          <w:marLeft w:val="0"/>
          <w:marRight w:val="0"/>
          <w:marTop w:val="0"/>
          <w:marBottom w:val="0"/>
          <w:divBdr>
            <w:top w:val="none" w:sz="0" w:space="0" w:color="auto"/>
            <w:left w:val="none" w:sz="0" w:space="0" w:color="auto"/>
            <w:bottom w:val="none" w:sz="0" w:space="0" w:color="auto"/>
            <w:right w:val="none" w:sz="0" w:space="0" w:color="auto"/>
          </w:divBdr>
          <w:divsChild>
            <w:div w:id="298925916">
              <w:marLeft w:val="0"/>
              <w:marRight w:val="0"/>
              <w:marTop w:val="0"/>
              <w:marBottom w:val="0"/>
              <w:divBdr>
                <w:top w:val="none" w:sz="0" w:space="0" w:color="auto"/>
                <w:left w:val="none" w:sz="0" w:space="0" w:color="auto"/>
                <w:bottom w:val="none" w:sz="0" w:space="0" w:color="auto"/>
                <w:right w:val="none" w:sz="0" w:space="0" w:color="auto"/>
              </w:divBdr>
            </w:div>
            <w:div w:id="1182165038">
              <w:marLeft w:val="0"/>
              <w:marRight w:val="0"/>
              <w:marTop w:val="0"/>
              <w:marBottom w:val="0"/>
              <w:divBdr>
                <w:top w:val="none" w:sz="0" w:space="0" w:color="auto"/>
                <w:left w:val="none" w:sz="0" w:space="0" w:color="auto"/>
                <w:bottom w:val="none" w:sz="0" w:space="0" w:color="auto"/>
                <w:right w:val="none" w:sz="0" w:space="0" w:color="auto"/>
              </w:divBdr>
            </w:div>
            <w:div w:id="1187405712">
              <w:marLeft w:val="0"/>
              <w:marRight w:val="0"/>
              <w:marTop w:val="0"/>
              <w:marBottom w:val="0"/>
              <w:divBdr>
                <w:top w:val="none" w:sz="0" w:space="0" w:color="auto"/>
                <w:left w:val="none" w:sz="0" w:space="0" w:color="auto"/>
                <w:bottom w:val="none" w:sz="0" w:space="0" w:color="auto"/>
                <w:right w:val="none" w:sz="0" w:space="0" w:color="auto"/>
              </w:divBdr>
            </w:div>
            <w:div w:id="1246381875">
              <w:marLeft w:val="0"/>
              <w:marRight w:val="0"/>
              <w:marTop w:val="0"/>
              <w:marBottom w:val="0"/>
              <w:divBdr>
                <w:top w:val="none" w:sz="0" w:space="0" w:color="auto"/>
                <w:left w:val="none" w:sz="0" w:space="0" w:color="auto"/>
                <w:bottom w:val="none" w:sz="0" w:space="0" w:color="auto"/>
                <w:right w:val="none" w:sz="0" w:space="0" w:color="auto"/>
              </w:divBdr>
            </w:div>
            <w:div w:id="2057922170">
              <w:marLeft w:val="0"/>
              <w:marRight w:val="0"/>
              <w:marTop w:val="0"/>
              <w:marBottom w:val="0"/>
              <w:divBdr>
                <w:top w:val="none" w:sz="0" w:space="0" w:color="auto"/>
                <w:left w:val="none" w:sz="0" w:space="0" w:color="auto"/>
                <w:bottom w:val="none" w:sz="0" w:space="0" w:color="auto"/>
                <w:right w:val="none" w:sz="0" w:space="0" w:color="auto"/>
              </w:divBdr>
            </w:div>
          </w:divsChild>
        </w:div>
        <w:div w:id="1960794812">
          <w:marLeft w:val="0"/>
          <w:marRight w:val="0"/>
          <w:marTop w:val="0"/>
          <w:marBottom w:val="0"/>
          <w:divBdr>
            <w:top w:val="none" w:sz="0" w:space="0" w:color="auto"/>
            <w:left w:val="none" w:sz="0" w:space="0" w:color="auto"/>
            <w:bottom w:val="none" w:sz="0" w:space="0" w:color="auto"/>
            <w:right w:val="none" w:sz="0" w:space="0" w:color="auto"/>
          </w:divBdr>
          <w:divsChild>
            <w:div w:id="213398121">
              <w:marLeft w:val="0"/>
              <w:marRight w:val="0"/>
              <w:marTop w:val="0"/>
              <w:marBottom w:val="0"/>
              <w:divBdr>
                <w:top w:val="none" w:sz="0" w:space="0" w:color="auto"/>
                <w:left w:val="none" w:sz="0" w:space="0" w:color="auto"/>
                <w:bottom w:val="none" w:sz="0" w:space="0" w:color="auto"/>
                <w:right w:val="none" w:sz="0" w:space="0" w:color="auto"/>
              </w:divBdr>
            </w:div>
            <w:div w:id="1407149296">
              <w:marLeft w:val="0"/>
              <w:marRight w:val="0"/>
              <w:marTop w:val="0"/>
              <w:marBottom w:val="0"/>
              <w:divBdr>
                <w:top w:val="none" w:sz="0" w:space="0" w:color="auto"/>
                <w:left w:val="none" w:sz="0" w:space="0" w:color="auto"/>
                <w:bottom w:val="none" w:sz="0" w:space="0" w:color="auto"/>
                <w:right w:val="none" w:sz="0" w:space="0" w:color="auto"/>
              </w:divBdr>
            </w:div>
            <w:div w:id="1666589801">
              <w:marLeft w:val="0"/>
              <w:marRight w:val="0"/>
              <w:marTop w:val="0"/>
              <w:marBottom w:val="0"/>
              <w:divBdr>
                <w:top w:val="none" w:sz="0" w:space="0" w:color="auto"/>
                <w:left w:val="none" w:sz="0" w:space="0" w:color="auto"/>
                <w:bottom w:val="none" w:sz="0" w:space="0" w:color="auto"/>
                <w:right w:val="none" w:sz="0" w:space="0" w:color="auto"/>
              </w:divBdr>
            </w:div>
            <w:div w:id="1967470629">
              <w:marLeft w:val="0"/>
              <w:marRight w:val="0"/>
              <w:marTop w:val="0"/>
              <w:marBottom w:val="0"/>
              <w:divBdr>
                <w:top w:val="none" w:sz="0" w:space="0" w:color="auto"/>
                <w:left w:val="none" w:sz="0" w:space="0" w:color="auto"/>
                <w:bottom w:val="none" w:sz="0" w:space="0" w:color="auto"/>
                <w:right w:val="none" w:sz="0" w:space="0" w:color="auto"/>
              </w:divBdr>
            </w:div>
            <w:div w:id="2123574618">
              <w:marLeft w:val="0"/>
              <w:marRight w:val="0"/>
              <w:marTop w:val="0"/>
              <w:marBottom w:val="0"/>
              <w:divBdr>
                <w:top w:val="none" w:sz="0" w:space="0" w:color="auto"/>
                <w:left w:val="none" w:sz="0" w:space="0" w:color="auto"/>
                <w:bottom w:val="none" w:sz="0" w:space="0" w:color="auto"/>
                <w:right w:val="none" w:sz="0" w:space="0" w:color="auto"/>
              </w:divBdr>
            </w:div>
          </w:divsChild>
        </w:div>
        <w:div w:id="1973825380">
          <w:marLeft w:val="0"/>
          <w:marRight w:val="0"/>
          <w:marTop w:val="0"/>
          <w:marBottom w:val="0"/>
          <w:divBdr>
            <w:top w:val="none" w:sz="0" w:space="0" w:color="auto"/>
            <w:left w:val="none" w:sz="0" w:space="0" w:color="auto"/>
            <w:bottom w:val="none" w:sz="0" w:space="0" w:color="auto"/>
            <w:right w:val="none" w:sz="0" w:space="0" w:color="auto"/>
          </w:divBdr>
        </w:div>
        <w:div w:id="1975745506">
          <w:marLeft w:val="0"/>
          <w:marRight w:val="0"/>
          <w:marTop w:val="0"/>
          <w:marBottom w:val="0"/>
          <w:divBdr>
            <w:top w:val="none" w:sz="0" w:space="0" w:color="auto"/>
            <w:left w:val="none" w:sz="0" w:space="0" w:color="auto"/>
            <w:bottom w:val="none" w:sz="0" w:space="0" w:color="auto"/>
            <w:right w:val="none" w:sz="0" w:space="0" w:color="auto"/>
          </w:divBdr>
        </w:div>
        <w:div w:id="1979727492">
          <w:marLeft w:val="0"/>
          <w:marRight w:val="0"/>
          <w:marTop w:val="0"/>
          <w:marBottom w:val="0"/>
          <w:divBdr>
            <w:top w:val="none" w:sz="0" w:space="0" w:color="auto"/>
            <w:left w:val="none" w:sz="0" w:space="0" w:color="auto"/>
            <w:bottom w:val="none" w:sz="0" w:space="0" w:color="auto"/>
            <w:right w:val="none" w:sz="0" w:space="0" w:color="auto"/>
          </w:divBdr>
        </w:div>
        <w:div w:id="1983733002">
          <w:marLeft w:val="0"/>
          <w:marRight w:val="0"/>
          <w:marTop w:val="0"/>
          <w:marBottom w:val="0"/>
          <w:divBdr>
            <w:top w:val="none" w:sz="0" w:space="0" w:color="auto"/>
            <w:left w:val="none" w:sz="0" w:space="0" w:color="auto"/>
            <w:bottom w:val="none" w:sz="0" w:space="0" w:color="auto"/>
            <w:right w:val="none" w:sz="0" w:space="0" w:color="auto"/>
          </w:divBdr>
        </w:div>
        <w:div w:id="1984505460">
          <w:marLeft w:val="0"/>
          <w:marRight w:val="0"/>
          <w:marTop w:val="0"/>
          <w:marBottom w:val="0"/>
          <w:divBdr>
            <w:top w:val="none" w:sz="0" w:space="0" w:color="auto"/>
            <w:left w:val="none" w:sz="0" w:space="0" w:color="auto"/>
            <w:bottom w:val="none" w:sz="0" w:space="0" w:color="auto"/>
            <w:right w:val="none" w:sz="0" w:space="0" w:color="auto"/>
          </w:divBdr>
        </w:div>
        <w:div w:id="1984582581">
          <w:marLeft w:val="0"/>
          <w:marRight w:val="0"/>
          <w:marTop w:val="0"/>
          <w:marBottom w:val="0"/>
          <w:divBdr>
            <w:top w:val="none" w:sz="0" w:space="0" w:color="auto"/>
            <w:left w:val="none" w:sz="0" w:space="0" w:color="auto"/>
            <w:bottom w:val="none" w:sz="0" w:space="0" w:color="auto"/>
            <w:right w:val="none" w:sz="0" w:space="0" w:color="auto"/>
          </w:divBdr>
          <w:divsChild>
            <w:div w:id="2082369757">
              <w:marLeft w:val="0"/>
              <w:marRight w:val="0"/>
              <w:marTop w:val="0"/>
              <w:marBottom w:val="0"/>
              <w:divBdr>
                <w:top w:val="none" w:sz="0" w:space="0" w:color="auto"/>
                <w:left w:val="none" w:sz="0" w:space="0" w:color="auto"/>
                <w:bottom w:val="none" w:sz="0" w:space="0" w:color="auto"/>
                <w:right w:val="none" w:sz="0" w:space="0" w:color="auto"/>
              </w:divBdr>
            </w:div>
          </w:divsChild>
        </w:div>
        <w:div w:id="1990355701">
          <w:marLeft w:val="0"/>
          <w:marRight w:val="0"/>
          <w:marTop w:val="0"/>
          <w:marBottom w:val="0"/>
          <w:divBdr>
            <w:top w:val="none" w:sz="0" w:space="0" w:color="auto"/>
            <w:left w:val="none" w:sz="0" w:space="0" w:color="auto"/>
            <w:bottom w:val="none" w:sz="0" w:space="0" w:color="auto"/>
            <w:right w:val="none" w:sz="0" w:space="0" w:color="auto"/>
          </w:divBdr>
        </w:div>
        <w:div w:id="1995914027">
          <w:marLeft w:val="0"/>
          <w:marRight w:val="0"/>
          <w:marTop w:val="0"/>
          <w:marBottom w:val="0"/>
          <w:divBdr>
            <w:top w:val="none" w:sz="0" w:space="0" w:color="auto"/>
            <w:left w:val="none" w:sz="0" w:space="0" w:color="auto"/>
            <w:bottom w:val="none" w:sz="0" w:space="0" w:color="auto"/>
            <w:right w:val="none" w:sz="0" w:space="0" w:color="auto"/>
          </w:divBdr>
        </w:div>
        <w:div w:id="2011635345">
          <w:marLeft w:val="0"/>
          <w:marRight w:val="0"/>
          <w:marTop w:val="0"/>
          <w:marBottom w:val="0"/>
          <w:divBdr>
            <w:top w:val="none" w:sz="0" w:space="0" w:color="auto"/>
            <w:left w:val="none" w:sz="0" w:space="0" w:color="auto"/>
            <w:bottom w:val="none" w:sz="0" w:space="0" w:color="auto"/>
            <w:right w:val="none" w:sz="0" w:space="0" w:color="auto"/>
          </w:divBdr>
        </w:div>
        <w:div w:id="2012029437">
          <w:marLeft w:val="0"/>
          <w:marRight w:val="0"/>
          <w:marTop w:val="0"/>
          <w:marBottom w:val="0"/>
          <w:divBdr>
            <w:top w:val="none" w:sz="0" w:space="0" w:color="auto"/>
            <w:left w:val="none" w:sz="0" w:space="0" w:color="auto"/>
            <w:bottom w:val="none" w:sz="0" w:space="0" w:color="auto"/>
            <w:right w:val="none" w:sz="0" w:space="0" w:color="auto"/>
          </w:divBdr>
          <w:divsChild>
            <w:div w:id="509568687">
              <w:marLeft w:val="0"/>
              <w:marRight w:val="0"/>
              <w:marTop w:val="0"/>
              <w:marBottom w:val="0"/>
              <w:divBdr>
                <w:top w:val="none" w:sz="0" w:space="0" w:color="auto"/>
                <w:left w:val="none" w:sz="0" w:space="0" w:color="auto"/>
                <w:bottom w:val="none" w:sz="0" w:space="0" w:color="auto"/>
                <w:right w:val="none" w:sz="0" w:space="0" w:color="auto"/>
              </w:divBdr>
            </w:div>
            <w:div w:id="510225073">
              <w:marLeft w:val="0"/>
              <w:marRight w:val="0"/>
              <w:marTop w:val="0"/>
              <w:marBottom w:val="0"/>
              <w:divBdr>
                <w:top w:val="none" w:sz="0" w:space="0" w:color="auto"/>
                <w:left w:val="none" w:sz="0" w:space="0" w:color="auto"/>
                <w:bottom w:val="none" w:sz="0" w:space="0" w:color="auto"/>
                <w:right w:val="none" w:sz="0" w:space="0" w:color="auto"/>
              </w:divBdr>
            </w:div>
            <w:div w:id="682587591">
              <w:marLeft w:val="0"/>
              <w:marRight w:val="0"/>
              <w:marTop w:val="0"/>
              <w:marBottom w:val="0"/>
              <w:divBdr>
                <w:top w:val="none" w:sz="0" w:space="0" w:color="auto"/>
                <w:left w:val="none" w:sz="0" w:space="0" w:color="auto"/>
                <w:bottom w:val="none" w:sz="0" w:space="0" w:color="auto"/>
                <w:right w:val="none" w:sz="0" w:space="0" w:color="auto"/>
              </w:divBdr>
            </w:div>
            <w:div w:id="1348868989">
              <w:marLeft w:val="0"/>
              <w:marRight w:val="0"/>
              <w:marTop w:val="0"/>
              <w:marBottom w:val="0"/>
              <w:divBdr>
                <w:top w:val="none" w:sz="0" w:space="0" w:color="auto"/>
                <w:left w:val="none" w:sz="0" w:space="0" w:color="auto"/>
                <w:bottom w:val="none" w:sz="0" w:space="0" w:color="auto"/>
                <w:right w:val="none" w:sz="0" w:space="0" w:color="auto"/>
              </w:divBdr>
            </w:div>
            <w:div w:id="1814059118">
              <w:marLeft w:val="0"/>
              <w:marRight w:val="0"/>
              <w:marTop w:val="0"/>
              <w:marBottom w:val="0"/>
              <w:divBdr>
                <w:top w:val="none" w:sz="0" w:space="0" w:color="auto"/>
                <w:left w:val="none" w:sz="0" w:space="0" w:color="auto"/>
                <w:bottom w:val="none" w:sz="0" w:space="0" w:color="auto"/>
                <w:right w:val="none" w:sz="0" w:space="0" w:color="auto"/>
              </w:divBdr>
            </w:div>
          </w:divsChild>
        </w:div>
        <w:div w:id="2014141157">
          <w:marLeft w:val="0"/>
          <w:marRight w:val="0"/>
          <w:marTop w:val="0"/>
          <w:marBottom w:val="0"/>
          <w:divBdr>
            <w:top w:val="none" w:sz="0" w:space="0" w:color="auto"/>
            <w:left w:val="none" w:sz="0" w:space="0" w:color="auto"/>
            <w:bottom w:val="none" w:sz="0" w:space="0" w:color="auto"/>
            <w:right w:val="none" w:sz="0" w:space="0" w:color="auto"/>
          </w:divBdr>
        </w:div>
        <w:div w:id="2014912683">
          <w:marLeft w:val="0"/>
          <w:marRight w:val="0"/>
          <w:marTop w:val="0"/>
          <w:marBottom w:val="0"/>
          <w:divBdr>
            <w:top w:val="none" w:sz="0" w:space="0" w:color="auto"/>
            <w:left w:val="none" w:sz="0" w:space="0" w:color="auto"/>
            <w:bottom w:val="none" w:sz="0" w:space="0" w:color="auto"/>
            <w:right w:val="none" w:sz="0" w:space="0" w:color="auto"/>
          </w:divBdr>
        </w:div>
        <w:div w:id="2015646599">
          <w:marLeft w:val="0"/>
          <w:marRight w:val="0"/>
          <w:marTop w:val="0"/>
          <w:marBottom w:val="0"/>
          <w:divBdr>
            <w:top w:val="none" w:sz="0" w:space="0" w:color="auto"/>
            <w:left w:val="none" w:sz="0" w:space="0" w:color="auto"/>
            <w:bottom w:val="none" w:sz="0" w:space="0" w:color="auto"/>
            <w:right w:val="none" w:sz="0" w:space="0" w:color="auto"/>
          </w:divBdr>
        </w:div>
        <w:div w:id="2017927315">
          <w:marLeft w:val="0"/>
          <w:marRight w:val="0"/>
          <w:marTop w:val="0"/>
          <w:marBottom w:val="0"/>
          <w:divBdr>
            <w:top w:val="none" w:sz="0" w:space="0" w:color="auto"/>
            <w:left w:val="none" w:sz="0" w:space="0" w:color="auto"/>
            <w:bottom w:val="none" w:sz="0" w:space="0" w:color="auto"/>
            <w:right w:val="none" w:sz="0" w:space="0" w:color="auto"/>
          </w:divBdr>
        </w:div>
        <w:div w:id="2019770024">
          <w:marLeft w:val="0"/>
          <w:marRight w:val="0"/>
          <w:marTop w:val="0"/>
          <w:marBottom w:val="0"/>
          <w:divBdr>
            <w:top w:val="none" w:sz="0" w:space="0" w:color="auto"/>
            <w:left w:val="none" w:sz="0" w:space="0" w:color="auto"/>
            <w:bottom w:val="none" w:sz="0" w:space="0" w:color="auto"/>
            <w:right w:val="none" w:sz="0" w:space="0" w:color="auto"/>
          </w:divBdr>
        </w:div>
        <w:div w:id="2022006878">
          <w:marLeft w:val="0"/>
          <w:marRight w:val="0"/>
          <w:marTop w:val="0"/>
          <w:marBottom w:val="0"/>
          <w:divBdr>
            <w:top w:val="none" w:sz="0" w:space="0" w:color="auto"/>
            <w:left w:val="none" w:sz="0" w:space="0" w:color="auto"/>
            <w:bottom w:val="none" w:sz="0" w:space="0" w:color="auto"/>
            <w:right w:val="none" w:sz="0" w:space="0" w:color="auto"/>
          </w:divBdr>
        </w:div>
        <w:div w:id="2023315370">
          <w:marLeft w:val="0"/>
          <w:marRight w:val="0"/>
          <w:marTop w:val="0"/>
          <w:marBottom w:val="0"/>
          <w:divBdr>
            <w:top w:val="none" w:sz="0" w:space="0" w:color="auto"/>
            <w:left w:val="none" w:sz="0" w:space="0" w:color="auto"/>
            <w:bottom w:val="none" w:sz="0" w:space="0" w:color="auto"/>
            <w:right w:val="none" w:sz="0" w:space="0" w:color="auto"/>
          </w:divBdr>
        </w:div>
        <w:div w:id="2028557422">
          <w:marLeft w:val="0"/>
          <w:marRight w:val="0"/>
          <w:marTop w:val="0"/>
          <w:marBottom w:val="0"/>
          <w:divBdr>
            <w:top w:val="none" w:sz="0" w:space="0" w:color="auto"/>
            <w:left w:val="none" w:sz="0" w:space="0" w:color="auto"/>
            <w:bottom w:val="none" w:sz="0" w:space="0" w:color="auto"/>
            <w:right w:val="none" w:sz="0" w:space="0" w:color="auto"/>
          </w:divBdr>
        </w:div>
        <w:div w:id="2030791181">
          <w:marLeft w:val="0"/>
          <w:marRight w:val="0"/>
          <w:marTop w:val="0"/>
          <w:marBottom w:val="0"/>
          <w:divBdr>
            <w:top w:val="none" w:sz="0" w:space="0" w:color="auto"/>
            <w:left w:val="none" w:sz="0" w:space="0" w:color="auto"/>
            <w:bottom w:val="none" w:sz="0" w:space="0" w:color="auto"/>
            <w:right w:val="none" w:sz="0" w:space="0" w:color="auto"/>
          </w:divBdr>
        </w:div>
        <w:div w:id="2032101671">
          <w:marLeft w:val="0"/>
          <w:marRight w:val="0"/>
          <w:marTop w:val="0"/>
          <w:marBottom w:val="0"/>
          <w:divBdr>
            <w:top w:val="none" w:sz="0" w:space="0" w:color="auto"/>
            <w:left w:val="none" w:sz="0" w:space="0" w:color="auto"/>
            <w:bottom w:val="none" w:sz="0" w:space="0" w:color="auto"/>
            <w:right w:val="none" w:sz="0" w:space="0" w:color="auto"/>
          </w:divBdr>
        </w:div>
        <w:div w:id="2035494795">
          <w:marLeft w:val="0"/>
          <w:marRight w:val="0"/>
          <w:marTop w:val="0"/>
          <w:marBottom w:val="0"/>
          <w:divBdr>
            <w:top w:val="none" w:sz="0" w:space="0" w:color="auto"/>
            <w:left w:val="none" w:sz="0" w:space="0" w:color="auto"/>
            <w:bottom w:val="none" w:sz="0" w:space="0" w:color="auto"/>
            <w:right w:val="none" w:sz="0" w:space="0" w:color="auto"/>
          </w:divBdr>
          <w:divsChild>
            <w:div w:id="107815839">
              <w:marLeft w:val="0"/>
              <w:marRight w:val="0"/>
              <w:marTop w:val="0"/>
              <w:marBottom w:val="0"/>
              <w:divBdr>
                <w:top w:val="none" w:sz="0" w:space="0" w:color="auto"/>
                <w:left w:val="none" w:sz="0" w:space="0" w:color="auto"/>
                <w:bottom w:val="none" w:sz="0" w:space="0" w:color="auto"/>
                <w:right w:val="none" w:sz="0" w:space="0" w:color="auto"/>
              </w:divBdr>
            </w:div>
            <w:div w:id="560213128">
              <w:marLeft w:val="0"/>
              <w:marRight w:val="0"/>
              <w:marTop w:val="0"/>
              <w:marBottom w:val="0"/>
              <w:divBdr>
                <w:top w:val="none" w:sz="0" w:space="0" w:color="auto"/>
                <w:left w:val="none" w:sz="0" w:space="0" w:color="auto"/>
                <w:bottom w:val="none" w:sz="0" w:space="0" w:color="auto"/>
                <w:right w:val="none" w:sz="0" w:space="0" w:color="auto"/>
              </w:divBdr>
            </w:div>
            <w:div w:id="758212411">
              <w:marLeft w:val="0"/>
              <w:marRight w:val="0"/>
              <w:marTop w:val="0"/>
              <w:marBottom w:val="0"/>
              <w:divBdr>
                <w:top w:val="none" w:sz="0" w:space="0" w:color="auto"/>
                <w:left w:val="none" w:sz="0" w:space="0" w:color="auto"/>
                <w:bottom w:val="none" w:sz="0" w:space="0" w:color="auto"/>
                <w:right w:val="none" w:sz="0" w:space="0" w:color="auto"/>
              </w:divBdr>
            </w:div>
            <w:div w:id="1443569849">
              <w:marLeft w:val="0"/>
              <w:marRight w:val="0"/>
              <w:marTop w:val="0"/>
              <w:marBottom w:val="0"/>
              <w:divBdr>
                <w:top w:val="none" w:sz="0" w:space="0" w:color="auto"/>
                <w:left w:val="none" w:sz="0" w:space="0" w:color="auto"/>
                <w:bottom w:val="none" w:sz="0" w:space="0" w:color="auto"/>
                <w:right w:val="none" w:sz="0" w:space="0" w:color="auto"/>
              </w:divBdr>
            </w:div>
            <w:div w:id="1995179491">
              <w:marLeft w:val="0"/>
              <w:marRight w:val="0"/>
              <w:marTop w:val="0"/>
              <w:marBottom w:val="0"/>
              <w:divBdr>
                <w:top w:val="none" w:sz="0" w:space="0" w:color="auto"/>
                <w:left w:val="none" w:sz="0" w:space="0" w:color="auto"/>
                <w:bottom w:val="none" w:sz="0" w:space="0" w:color="auto"/>
                <w:right w:val="none" w:sz="0" w:space="0" w:color="auto"/>
              </w:divBdr>
            </w:div>
          </w:divsChild>
        </w:div>
        <w:div w:id="2036955308">
          <w:marLeft w:val="0"/>
          <w:marRight w:val="0"/>
          <w:marTop w:val="0"/>
          <w:marBottom w:val="0"/>
          <w:divBdr>
            <w:top w:val="none" w:sz="0" w:space="0" w:color="auto"/>
            <w:left w:val="none" w:sz="0" w:space="0" w:color="auto"/>
            <w:bottom w:val="none" w:sz="0" w:space="0" w:color="auto"/>
            <w:right w:val="none" w:sz="0" w:space="0" w:color="auto"/>
          </w:divBdr>
          <w:divsChild>
            <w:div w:id="171532855">
              <w:marLeft w:val="0"/>
              <w:marRight w:val="0"/>
              <w:marTop w:val="0"/>
              <w:marBottom w:val="0"/>
              <w:divBdr>
                <w:top w:val="none" w:sz="0" w:space="0" w:color="auto"/>
                <w:left w:val="none" w:sz="0" w:space="0" w:color="auto"/>
                <w:bottom w:val="none" w:sz="0" w:space="0" w:color="auto"/>
                <w:right w:val="none" w:sz="0" w:space="0" w:color="auto"/>
              </w:divBdr>
            </w:div>
            <w:div w:id="537009127">
              <w:marLeft w:val="0"/>
              <w:marRight w:val="0"/>
              <w:marTop w:val="0"/>
              <w:marBottom w:val="0"/>
              <w:divBdr>
                <w:top w:val="none" w:sz="0" w:space="0" w:color="auto"/>
                <w:left w:val="none" w:sz="0" w:space="0" w:color="auto"/>
                <w:bottom w:val="none" w:sz="0" w:space="0" w:color="auto"/>
                <w:right w:val="none" w:sz="0" w:space="0" w:color="auto"/>
              </w:divBdr>
            </w:div>
            <w:div w:id="692995844">
              <w:marLeft w:val="0"/>
              <w:marRight w:val="0"/>
              <w:marTop w:val="0"/>
              <w:marBottom w:val="0"/>
              <w:divBdr>
                <w:top w:val="none" w:sz="0" w:space="0" w:color="auto"/>
                <w:left w:val="none" w:sz="0" w:space="0" w:color="auto"/>
                <w:bottom w:val="none" w:sz="0" w:space="0" w:color="auto"/>
                <w:right w:val="none" w:sz="0" w:space="0" w:color="auto"/>
              </w:divBdr>
            </w:div>
            <w:div w:id="720788708">
              <w:marLeft w:val="0"/>
              <w:marRight w:val="0"/>
              <w:marTop w:val="0"/>
              <w:marBottom w:val="0"/>
              <w:divBdr>
                <w:top w:val="none" w:sz="0" w:space="0" w:color="auto"/>
                <w:left w:val="none" w:sz="0" w:space="0" w:color="auto"/>
                <w:bottom w:val="none" w:sz="0" w:space="0" w:color="auto"/>
                <w:right w:val="none" w:sz="0" w:space="0" w:color="auto"/>
              </w:divBdr>
            </w:div>
            <w:div w:id="1449860806">
              <w:marLeft w:val="0"/>
              <w:marRight w:val="0"/>
              <w:marTop w:val="0"/>
              <w:marBottom w:val="0"/>
              <w:divBdr>
                <w:top w:val="none" w:sz="0" w:space="0" w:color="auto"/>
                <w:left w:val="none" w:sz="0" w:space="0" w:color="auto"/>
                <w:bottom w:val="none" w:sz="0" w:space="0" w:color="auto"/>
                <w:right w:val="none" w:sz="0" w:space="0" w:color="auto"/>
              </w:divBdr>
            </w:div>
          </w:divsChild>
        </w:div>
        <w:div w:id="2040739403">
          <w:marLeft w:val="0"/>
          <w:marRight w:val="0"/>
          <w:marTop w:val="0"/>
          <w:marBottom w:val="0"/>
          <w:divBdr>
            <w:top w:val="none" w:sz="0" w:space="0" w:color="auto"/>
            <w:left w:val="none" w:sz="0" w:space="0" w:color="auto"/>
            <w:bottom w:val="none" w:sz="0" w:space="0" w:color="auto"/>
            <w:right w:val="none" w:sz="0" w:space="0" w:color="auto"/>
          </w:divBdr>
        </w:div>
        <w:div w:id="2041084162">
          <w:marLeft w:val="0"/>
          <w:marRight w:val="0"/>
          <w:marTop w:val="0"/>
          <w:marBottom w:val="0"/>
          <w:divBdr>
            <w:top w:val="none" w:sz="0" w:space="0" w:color="auto"/>
            <w:left w:val="none" w:sz="0" w:space="0" w:color="auto"/>
            <w:bottom w:val="none" w:sz="0" w:space="0" w:color="auto"/>
            <w:right w:val="none" w:sz="0" w:space="0" w:color="auto"/>
          </w:divBdr>
        </w:div>
        <w:div w:id="2047830534">
          <w:marLeft w:val="0"/>
          <w:marRight w:val="0"/>
          <w:marTop w:val="0"/>
          <w:marBottom w:val="0"/>
          <w:divBdr>
            <w:top w:val="none" w:sz="0" w:space="0" w:color="auto"/>
            <w:left w:val="none" w:sz="0" w:space="0" w:color="auto"/>
            <w:bottom w:val="none" w:sz="0" w:space="0" w:color="auto"/>
            <w:right w:val="none" w:sz="0" w:space="0" w:color="auto"/>
          </w:divBdr>
        </w:div>
        <w:div w:id="2052263236">
          <w:marLeft w:val="0"/>
          <w:marRight w:val="0"/>
          <w:marTop w:val="0"/>
          <w:marBottom w:val="0"/>
          <w:divBdr>
            <w:top w:val="none" w:sz="0" w:space="0" w:color="auto"/>
            <w:left w:val="none" w:sz="0" w:space="0" w:color="auto"/>
            <w:bottom w:val="none" w:sz="0" w:space="0" w:color="auto"/>
            <w:right w:val="none" w:sz="0" w:space="0" w:color="auto"/>
          </w:divBdr>
        </w:div>
        <w:div w:id="2052608611">
          <w:marLeft w:val="0"/>
          <w:marRight w:val="0"/>
          <w:marTop w:val="0"/>
          <w:marBottom w:val="0"/>
          <w:divBdr>
            <w:top w:val="none" w:sz="0" w:space="0" w:color="auto"/>
            <w:left w:val="none" w:sz="0" w:space="0" w:color="auto"/>
            <w:bottom w:val="none" w:sz="0" w:space="0" w:color="auto"/>
            <w:right w:val="none" w:sz="0" w:space="0" w:color="auto"/>
          </w:divBdr>
        </w:div>
        <w:div w:id="2053385286">
          <w:marLeft w:val="0"/>
          <w:marRight w:val="0"/>
          <w:marTop w:val="0"/>
          <w:marBottom w:val="0"/>
          <w:divBdr>
            <w:top w:val="none" w:sz="0" w:space="0" w:color="auto"/>
            <w:left w:val="none" w:sz="0" w:space="0" w:color="auto"/>
            <w:bottom w:val="none" w:sz="0" w:space="0" w:color="auto"/>
            <w:right w:val="none" w:sz="0" w:space="0" w:color="auto"/>
          </w:divBdr>
        </w:div>
        <w:div w:id="2055343500">
          <w:marLeft w:val="0"/>
          <w:marRight w:val="0"/>
          <w:marTop w:val="0"/>
          <w:marBottom w:val="0"/>
          <w:divBdr>
            <w:top w:val="none" w:sz="0" w:space="0" w:color="auto"/>
            <w:left w:val="none" w:sz="0" w:space="0" w:color="auto"/>
            <w:bottom w:val="none" w:sz="0" w:space="0" w:color="auto"/>
            <w:right w:val="none" w:sz="0" w:space="0" w:color="auto"/>
          </w:divBdr>
        </w:div>
        <w:div w:id="2055811982">
          <w:marLeft w:val="0"/>
          <w:marRight w:val="0"/>
          <w:marTop w:val="0"/>
          <w:marBottom w:val="0"/>
          <w:divBdr>
            <w:top w:val="none" w:sz="0" w:space="0" w:color="auto"/>
            <w:left w:val="none" w:sz="0" w:space="0" w:color="auto"/>
            <w:bottom w:val="none" w:sz="0" w:space="0" w:color="auto"/>
            <w:right w:val="none" w:sz="0" w:space="0" w:color="auto"/>
          </w:divBdr>
        </w:div>
        <w:div w:id="2057661640">
          <w:marLeft w:val="0"/>
          <w:marRight w:val="0"/>
          <w:marTop w:val="0"/>
          <w:marBottom w:val="0"/>
          <w:divBdr>
            <w:top w:val="none" w:sz="0" w:space="0" w:color="auto"/>
            <w:left w:val="none" w:sz="0" w:space="0" w:color="auto"/>
            <w:bottom w:val="none" w:sz="0" w:space="0" w:color="auto"/>
            <w:right w:val="none" w:sz="0" w:space="0" w:color="auto"/>
          </w:divBdr>
        </w:div>
        <w:div w:id="2063167787">
          <w:marLeft w:val="0"/>
          <w:marRight w:val="0"/>
          <w:marTop w:val="0"/>
          <w:marBottom w:val="0"/>
          <w:divBdr>
            <w:top w:val="none" w:sz="0" w:space="0" w:color="auto"/>
            <w:left w:val="none" w:sz="0" w:space="0" w:color="auto"/>
            <w:bottom w:val="none" w:sz="0" w:space="0" w:color="auto"/>
            <w:right w:val="none" w:sz="0" w:space="0" w:color="auto"/>
          </w:divBdr>
        </w:div>
        <w:div w:id="2063282154">
          <w:marLeft w:val="0"/>
          <w:marRight w:val="0"/>
          <w:marTop w:val="0"/>
          <w:marBottom w:val="0"/>
          <w:divBdr>
            <w:top w:val="none" w:sz="0" w:space="0" w:color="auto"/>
            <w:left w:val="none" w:sz="0" w:space="0" w:color="auto"/>
            <w:bottom w:val="none" w:sz="0" w:space="0" w:color="auto"/>
            <w:right w:val="none" w:sz="0" w:space="0" w:color="auto"/>
          </w:divBdr>
        </w:div>
        <w:div w:id="2067952711">
          <w:marLeft w:val="0"/>
          <w:marRight w:val="0"/>
          <w:marTop w:val="0"/>
          <w:marBottom w:val="0"/>
          <w:divBdr>
            <w:top w:val="none" w:sz="0" w:space="0" w:color="auto"/>
            <w:left w:val="none" w:sz="0" w:space="0" w:color="auto"/>
            <w:bottom w:val="none" w:sz="0" w:space="0" w:color="auto"/>
            <w:right w:val="none" w:sz="0" w:space="0" w:color="auto"/>
          </w:divBdr>
        </w:div>
        <w:div w:id="2070690644">
          <w:marLeft w:val="0"/>
          <w:marRight w:val="0"/>
          <w:marTop w:val="0"/>
          <w:marBottom w:val="0"/>
          <w:divBdr>
            <w:top w:val="none" w:sz="0" w:space="0" w:color="auto"/>
            <w:left w:val="none" w:sz="0" w:space="0" w:color="auto"/>
            <w:bottom w:val="none" w:sz="0" w:space="0" w:color="auto"/>
            <w:right w:val="none" w:sz="0" w:space="0" w:color="auto"/>
          </w:divBdr>
        </w:div>
        <w:div w:id="2076196904">
          <w:marLeft w:val="0"/>
          <w:marRight w:val="0"/>
          <w:marTop w:val="0"/>
          <w:marBottom w:val="0"/>
          <w:divBdr>
            <w:top w:val="none" w:sz="0" w:space="0" w:color="auto"/>
            <w:left w:val="none" w:sz="0" w:space="0" w:color="auto"/>
            <w:bottom w:val="none" w:sz="0" w:space="0" w:color="auto"/>
            <w:right w:val="none" w:sz="0" w:space="0" w:color="auto"/>
          </w:divBdr>
          <w:divsChild>
            <w:div w:id="306782270">
              <w:marLeft w:val="0"/>
              <w:marRight w:val="0"/>
              <w:marTop w:val="0"/>
              <w:marBottom w:val="0"/>
              <w:divBdr>
                <w:top w:val="none" w:sz="0" w:space="0" w:color="auto"/>
                <w:left w:val="none" w:sz="0" w:space="0" w:color="auto"/>
                <w:bottom w:val="none" w:sz="0" w:space="0" w:color="auto"/>
                <w:right w:val="none" w:sz="0" w:space="0" w:color="auto"/>
              </w:divBdr>
            </w:div>
            <w:div w:id="491527653">
              <w:marLeft w:val="0"/>
              <w:marRight w:val="0"/>
              <w:marTop w:val="0"/>
              <w:marBottom w:val="0"/>
              <w:divBdr>
                <w:top w:val="none" w:sz="0" w:space="0" w:color="auto"/>
                <w:left w:val="none" w:sz="0" w:space="0" w:color="auto"/>
                <w:bottom w:val="none" w:sz="0" w:space="0" w:color="auto"/>
                <w:right w:val="none" w:sz="0" w:space="0" w:color="auto"/>
              </w:divBdr>
            </w:div>
            <w:div w:id="1894656020">
              <w:marLeft w:val="0"/>
              <w:marRight w:val="0"/>
              <w:marTop w:val="0"/>
              <w:marBottom w:val="0"/>
              <w:divBdr>
                <w:top w:val="none" w:sz="0" w:space="0" w:color="auto"/>
                <w:left w:val="none" w:sz="0" w:space="0" w:color="auto"/>
                <w:bottom w:val="none" w:sz="0" w:space="0" w:color="auto"/>
                <w:right w:val="none" w:sz="0" w:space="0" w:color="auto"/>
              </w:divBdr>
            </w:div>
          </w:divsChild>
        </w:div>
        <w:div w:id="2083597685">
          <w:marLeft w:val="0"/>
          <w:marRight w:val="0"/>
          <w:marTop w:val="0"/>
          <w:marBottom w:val="0"/>
          <w:divBdr>
            <w:top w:val="none" w:sz="0" w:space="0" w:color="auto"/>
            <w:left w:val="none" w:sz="0" w:space="0" w:color="auto"/>
            <w:bottom w:val="none" w:sz="0" w:space="0" w:color="auto"/>
            <w:right w:val="none" w:sz="0" w:space="0" w:color="auto"/>
          </w:divBdr>
        </w:div>
        <w:div w:id="2083749490">
          <w:marLeft w:val="0"/>
          <w:marRight w:val="0"/>
          <w:marTop w:val="0"/>
          <w:marBottom w:val="0"/>
          <w:divBdr>
            <w:top w:val="none" w:sz="0" w:space="0" w:color="auto"/>
            <w:left w:val="none" w:sz="0" w:space="0" w:color="auto"/>
            <w:bottom w:val="none" w:sz="0" w:space="0" w:color="auto"/>
            <w:right w:val="none" w:sz="0" w:space="0" w:color="auto"/>
          </w:divBdr>
        </w:div>
        <w:div w:id="2092001320">
          <w:marLeft w:val="0"/>
          <w:marRight w:val="0"/>
          <w:marTop w:val="0"/>
          <w:marBottom w:val="0"/>
          <w:divBdr>
            <w:top w:val="none" w:sz="0" w:space="0" w:color="auto"/>
            <w:left w:val="none" w:sz="0" w:space="0" w:color="auto"/>
            <w:bottom w:val="none" w:sz="0" w:space="0" w:color="auto"/>
            <w:right w:val="none" w:sz="0" w:space="0" w:color="auto"/>
          </w:divBdr>
        </w:div>
        <w:div w:id="2093819058">
          <w:marLeft w:val="0"/>
          <w:marRight w:val="0"/>
          <w:marTop w:val="0"/>
          <w:marBottom w:val="0"/>
          <w:divBdr>
            <w:top w:val="none" w:sz="0" w:space="0" w:color="auto"/>
            <w:left w:val="none" w:sz="0" w:space="0" w:color="auto"/>
            <w:bottom w:val="none" w:sz="0" w:space="0" w:color="auto"/>
            <w:right w:val="none" w:sz="0" w:space="0" w:color="auto"/>
          </w:divBdr>
        </w:div>
        <w:div w:id="2094353358">
          <w:marLeft w:val="0"/>
          <w:marRight w:val="0"/>
          <w:marTop w:val="0"/>
          <w:marBottom w:val="0"/>
          <w:divBdr>
            <w:top w:val="none" w:sz="0" w:space="0" w:color="auto"/>
            <w:left w:val="none" w:sz="0" w:space="0" w:color="auto"/>
            <w:bottom w:val="none" w:sz="0" w:space="0" w:color="auto"/>
            <w:right w:val="none" w:sz="0" w:space="0" w:color="auto"/>
          </w:divBdr>
        </w:div>
        <w:div w:id="2101220939">
          <w:marLeft w:val="0"/>
          <w:marRight w:val="0"/>
          <w:marTop w:val="0"/>
          <w:marBottom w:val="0"/>
          <w:divBdr>
            <w:top w:val="none" w:sz="0" w:space="0" w:color="auto"/>
            <w:left w:val="none" w:sz="0" w:space="0" w:color="auto"/>
            <w:bottom w:val="none" w:sz="0" w:space="0" w:color="auto"/>
            <w:right w:val="none" w:sz="0" w:space="0" w:color="auto"/>
          </w:divBdr>
        </w:div>
        <w:div w:id="2106605399">
          <w:marLeft w:val="0"/>
          <w:marRight w:val="0"/>
          <w:marTop w:val="0"/>
          <w:marBottom w:val="0"/>
          <w:divBdr>
            <w:top w:val="none" w:sz="0" w:space="0" w:color="auto"/>
            <w:left w:val="none" w:sz="0" w:space="0" w:color="auto"/>
            <w:bottom w:val="none" w:sz="0" w:space="0" w:color="auto"/>
            <w:right w:val="none" w:sz="0" w:space="0" w:color="auto"/>
          </w:divBdr>
        </w:div>
        <w:div w:id="2112506239">
          <w:marLeft w:val="0"/>
          <w:marRight w:val="0"/>
          <w:marTop w:val="0"/>
          <w:marBottom w:val="0"/>
          <w:divBdr>
            <w:top w:val="none" w:sz="0" w:space="0" w:color="auto"/>
            <w:left w:val="none" w:sz="0" w:space="0" w:color="auto"/>
            <w:bottom w:val="none" w:sz="0" w:space="0" w:color="auto"/>
            <w:right w:val="none" w:sz="0" w:space="0" w:color="auto"/>
          </w:divBdr>
        </w:div>
        <w:div w:id="2114661640">
          <w:marLeft w:val="0"/>
          <w:marRight w:val="0"/>
          <w:marTop w:val="0"/>
          <w:marBottom w:val="0"/>
          <w:divBdr>
            <w:top w:val="none" w:sz="0" w:space="0" w:color="auto"/>
            <w:left w:val="none" w:sz="0" w:space="0" w:color="auto"/>
            <w:bottom w:val="none" w:sz="0" w:space="0" w:color="auto"/>
            <w:right w:val="none" w:sz="0" w:space="0" w:color="auto"/>
          </w:divBdr>
        </w:div>
        <w:div w:id="2118476061">
          <w:marLeft w:val="0"/>
          <w:marRight w:val="0"/>
          <w:marTop w:val="0"/>
          <w:marBottom w:val="0"/>
          <w:divBdr>
            <w:top w:val="none" w:sz="0" w:space="0" w:color="auto"/>
            <w:left w:val="none" w:sz="0" w:space="0" w:color="auto"/>
            <w:bottom w:val="none" w:sz="0" w:space="0" w:color="auto"/>
            <w:right w:val="none" w:sz="0" w:space="0" w:color="auto"/>
          </w:divBdr>
        </w:div>
        <w:div w:id="2126341991">
          <w:marLeft w:val="0"/>
          <w:marRight w:val="0"/>
          <w:marTop w:val="0"/>
          <w:marBottom w:val="0"/>
          <w:divBdr>
            <w:top w:val="none" w:sz="0" w:space="0" w:color="auto"/>
            <w:left w:val="none" w:sz="0" w:space="0" w:color="auto"/>
            <w:bottom w:val="none" w:sz="0" w:space="0" w:color="auto"/>
            <w:right w:val="none" w:sz="0" w:space="0" w:color="auto"/>
          </w:divBdr>
        </w:div>
        <w:div w:id="2126848433">
          <w:marLeft w:val="0"/>
          <w:marRight w:val="0"/>
          <w:marTop w:val="0"/>
          <w:marBottom w:val="0"/>
          <w:divBdr>
            <w:top w:val="none" w:sz="0" w:space="0" w:color="auto"/>
            <w:left w:val="none" w:sz="0" w:space="0" w:color="auto"/>
            <w:bottom w:val="none" w:sz="0" w:space="0" w:color="auto"/>
            <w:right w:val="none" w:sz="0" w:space="0" w:color="auto"/>
          </w:divBdr>
        </w:div>
        <w:div w:id="2132244218">
          <w:marLeft w:val="0"/>
          <w:marRight w:val="0"/>
          <w:marTop w:val="0"/>
          <w:marBottom w:val="0"/>
          <w:divBdr>
            <w:top w:val="none" w:sz="0" w:space="0" w:color="auto"/>
            <w:left w:val="none" w:sz="0" w:space="0" w:color="auto"/>
            <w:bottom w:val="none" w:sz="0" w:space="0" w:color="auto"/>
            <w:right w:val="none" w:sz="0" w:space="0" w:color="auto"/>
          </w:divBdr>
        </w:div>
        <w:div w:id="2133818631">
          <w:marLeft w:val="0"/>
          <w:marRight w:val="0"/>
          <w:marTop w:val="0"/>
          <w:marBottom w:val="0"/>
          <w:divBdr>
            <w:top w:val="none" w:sz="0" w:space="0" w:color="auto"/>
            <w:left w:val="none" w:sz="0" w:space="0" w:color="auto"/>
            <w:bottom w:val="none" w:sz="0" w:space="0" w:color="auto"/>
            <w:right w:val="none" w:sz="0" w:space="0" w:color="auto"/>
          </w:divBdr>
          <w:divsChild>
            <w:div w:id="127866206">
              <w:marLeft w:val="0"/>
              <w:marRight w:val="0"/>
              <w:marTop w:val="0"/>
              <w:marBottom w:val="0"/>
              <w:divBdr>
                <w:top w:val="none" w:sz="0" w:space="0" w:color="auto"/>
                <w:left w:val="none" w:sz="0" w:space="0" w:color="auto"/>
                <w:bottom w:val="none" w:sz="0" w:space="0" w:color="auto"/>
                <w:right w:val="none" w:sz="0" w:space="0" w:color="auto"/>
              </w:divBdr>
            </w:div>
            <w:div w:id="747774691">
              <w:marLeft w:val="0"/>
              <w:marRight w:val="0"/>
              <w:marTop w:val="0"/>
              <w:marBottom w:val="0"/>
              <w:divBdr>
                <w:top w:val="none" w:sz="0" w:space="0" w:color="auto"/>
                <w:left w:val="none" w:sz="0" w:space="0" w:color="auto"/>
                <w:bottom w:val="none" w:sz="0" w:space="0" w:color="auto"/>
                <w:right w:val="none" w:sz="0" w:space="0" w:color="auto"/>
              </w:divBdr>
            </w:div>
            <w:div w:id="1456603212">
              <w:marLeft w:val="0"/>
              <w:marRight w:val="0"/>
              <w:marTop w:val="0"/>
              <w:marBottom w:val="0"/>
              <w:divBdr>
                <w:top w:val="none" w:sz="0" w:space="0" w:color="auto"/>
                <w:left w:val="none" w:sz="0" w:space="0" w:color="auto"/>
                <w:bottom w:val="none" w:sz="0" w:space="0" w:color="auto"/>
                <w:right w:val="none" w:sz="0" w:space="0" w:color="auto"/>
              </w:divBdr>
            </w:div>
            <w:div w:id="1590850082">
              <w:marLeft w:val="0"/>
              <w:marRight w:val="0"/>
              <w:marTop w:val="0"/>
              <w:marBottom w:val="0"/>
              <w:divBdr>
                <w:top w:val="none" w:sz="0" w:space="0" w:color="auto"/>
                <w:left w:val="none" w:sz="0" w:space="0" w:color="auto"/>
                <w:bottom w:val="none" w:sz="0" w:space="0" w:color="auto"/>
                <w:right w:val="none" w:sz="0" w:space="0" w:color="auto"/>
              </w:divBdr>
            </w:div>
            <w:div w:id="2022000794">
              <w:marLeft w:val="0"/>
              <w:marRight w:val="0"/>
              <w:marTop w:val="0"/>
              <w:marBottom w:val="0"/>
              <w:divBdr>
                <w:top w:val="none" w:sz="0" w:space="0" w:color="auto"/>
                <w:left w:val="none" w:sz="0" w:space="0" w:color="auto"/>
                <w:bottom w:val="none" w:sz="0" w:space="0" w:color="auto"/>
                <w:right w:val="none" w:sz="0" w:space="0" w:color="auto"/>
              </w:divBdr>
            </w:div>
          </w:divsChild>
        </w:div>
        <w:div w:id="2141874529">
          <w:marLeft w:val="0"/>
          <w:marRight w:val="0"/>
          <w:marTop w:val="0"/>
          <w:marBottom w:val="0"/>
          <w:divBdr>
            <w:top w:val="none" w:sz="0" w:space="0" w:color="auto"/>
            <w:left w:val="none" w:sz="0" w:space="0" w:color="auto"/>
            <w:bottom w:val="none" w:sz="0" w:space="0" w:color="auto"/>
            <w:right w:val="none" w:sz="0" w:space="0" w:color="auto"/>
          </w:divBdr>
          <w:divsChild>
            <w:div w:id="356127388">
              <w:marLeft w:val="0"/>
              <w:marRight w:val="0"/>
              <w:marTop w:val="0"/>
              <w:marBottom w:val="0"/>
              <w:divBdr>
                <w:top w:val="none" w:sz="0" w:space="0" w:color="auto"/>
                <w:left w:val="none" w:sz="0" w:space="0" w:color="auto"/>
                <w:bottom w:val="none" w:sz="0" w:space="0" w:color="auto"/>
                <w:right w:val="none" w:sz="0" w:space="0" w:color="auto"/>
              </w:divBdr>
            </w:div>
            <w:div w:id="589629691">
              <w:marLeft w:val="0"/>
              <w:marRight w:val="0"/>
              <w:marTop w:val="0"/>
              <w:marBottom w:val="0"/>
              <w:divBdr>
                <w:top w:val="none" w:sz="0" w:space="0" w:color="auto"/>
                <w:left w:val="none" w:sz="0" w:space="0" w:color="auto"/>
                <w:bottom w:val="none" w:sz="0" w:space="0" w:color="auto"/>
                <w:right w:val="none" w:sz="0" w:space="0" w:color="auto"/>
              </w:divBdr>
            </w:div>
            <w:div w:id="1177966438">
              <w:marLeft w:val="0"/>
              <w:marRight w:val="0"/>
              <w:marTop w:val="0"/>
              <w:marBottom w:val="0"/>
              <w:divBdr>
                <w:top w:val="none" w:sz="0" w:space="0" w:color="auto"/>
                <w:left w:val="none" w:sz="0" w:space="0" w:color="auto"/>
                <w:bottom w:val="none" w:sz="0" w:space="0" w:color="auto"/>
                <w:right w:val="none" w:sz="0" w:space="0" w:color="auto"/>
              </w:divBdr>
            </w:div>
            <w:div w:id="1749696126">
              <w:marLeft w:val="0"/>
              <w:marRight w:val="0"/>
              <w:marTop w:val="0"/>
              <w:marBottom w:val="0"/>
              <w:divBdr>
                <w:top w:val="none" w:sz="0" w:space="0" w:color="auto"/>
                <w:left w:val="none" w:sz="0" w:space="0" w:color="auto"/>
                <w:bottom w:val="none" w:sz="0" w:space="0" w:color="auto"/>
                <w:right w:val="none" w:sz="0" w:space="0" w:color="auto"/>
              </w:divBdr>
            </w:div>
            <w:div w:id="178076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44742">
      <w:bodyDiv w:val="1"/>
      <w:marLeft w:val="0"/>
      <w:marRight w:val="0"/>
      <w:marTop w:val="0"/>
      <w:marBottom w:val="0"/>
      <w:divBdr>
        <w:top w:val="none" w:sz="0" w:space="0" w:color="auto"/>
        <w:left w:val="none" w:sz="0" w:space="0" w:color="auto"/>
        <w:bottom w:val="none" w:sz="0" w:space="0" w:color="auto"/>
        <w:right w:val="none" w:sz="0" w:space="0" w:color="auto"/>
      </w:divBdr>
    </w:div>
    <w:div w:id="2010133782">
      <w:bodyDiv w:val="1"/>
      <w:marLeft w:val="0"/>
      <w:marRight w:val="0"/>
      <w:marTop w:val="0"/>
      <w:marBottom w:val="0"/>
      <w:divBdr>
        <w:top w:val="none" w:sz="0" w:space="0" w:color="auto"/>
        <w:left w:val="none" w:sz="0" w:space="0" w:color="auto"/>
        <w:bottom w:val="none" w:sz="0" w:space="0" w:color="auto"/>
        <w:right w:val="none" w:sz="0" w:space="0" w:color="auto"/>
      </w:divBdr>
    </w:div>
    <w:div w:id="2035613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5.png"/><Relationship Id="rId21" Type="http://schemas.openxmlformats.org/officeDocument/2006/relationships/footer" Target="footer3.xml"/><Relationship Id="rId42" Type="http://schemas.openxmlformats.org/officeDocument/2006/relationships/header" Target="header15.xml"/><Relationship Id="rId63" Type="http://schemas.openxmlformats.org/officeDocument/2006/relationships/footer" Target="footer10.xml"/><Relationship Id="rId84" Type="http://schemas.openxmlformats.org/officeDocument/2006/relationships/header" Target="header43.xml"/><Relationship Id="rId16" Type="http://schemas.openxmlformats.org/officeDocument/2006/relationships/footer" Target="footer2.xml"/><Relationship Id="rId107" Type="http://schemas.openxmlformats.org/officeDocument/2006/relationships/header" Target="header57.xml"/><Relationship Id="rId11" Type="http://schemas.openxmlformats.org/officeDocument/2006/relationships/footnotes" Target="footnotes.xml"/><Relationship Id="rId32" Type="http://schemas.openxmlformats.org/officeDocument/2006/relationships/header" Target="header7.xml"/><Relationship Id="rId37" Type="http://schemas.openxmlformats.org/officeDocument/2006/relationships/header" Target="header11.xml"/><Relationship Id="rId53" Type="http://schemas.openxmlformats.org/officeDocument/2006/relationships/header" Target="header20.xml"/><Relationship Id="rId58" Type="http://schemas.openxmlformats.org/officeDocument/2006/relationships/header" Target="header24.xml"/><Relationship Id="rId74" Type="http://schemas.openxmlformats.org/officeDocument/2006/relationships/header" Target="header36.xml"/><Relationship Id="rId79" Type="http://schemas.openxmlformats.org/officeDocument/2006/relationships/footer" Target="footer14.xml"/><Relationship Id="rId102" Type="http://schemas.openxmlformats.org/officeDocument/2006/relationships/footer" Target="footer22.xml"/><Relationship Id="rId123" Type="http://schemas.openxmlformats.org/officeDocument/2006/relationships/footer" Target="footer32.xml"/><Relationship Id="rId128" Type="http://schemas.openxmlformats.org/officeDocument/2006/relationships/footer" Target="footer37.xml"/><Relationship Id="rId5" Type="http://schemas.openxmlformats.org/officeDocument/2006/relationships/customXml" Target="../customXml/item5.xml"/><Relationship Id="rId90" Type="http://schemas.openxmlformats.org/officeDocument/2006/relationships/header" Target="header48.xml"/><Relationship Id="rId95" Type="http://schemas.openxmlformats.org/officeDocument/2006/relationships/header" Target="header50.xml"/><Relationship Id="rId22" Type="http://schemas.openxmlformats.org/officeDocument/2006/relationships/footer" Target="footer4.xml"/><Relationship Id="rId27" Type="http://schemas.openxmlformats.org/officeDocument/2006/relationships/header" Target="header3.xml"/><Relationship Id="rId43" Type="http://schemas.openxmlformats.org/officeDocument/2006/relationships/header" Target="header16.xml"/><Relationship Id="rId48" Type="http://schemas.openxmlformats.org/officeDocument/2006/relationships/diagramData" Target="diagrams/data1.xml"/><Relationship Id="rId64" Type="http://schemas.openxmlformats.org/officeDocument/2006/relationships/header" Target="header28.xml"/><Relationship Id="rId69" Type="http://schemas.openxmlformats.org/officeDocument/2006/relationships/header" Target="header32.xml"/><Relationship Id="rId113" Type="http://schemas.openxmlformats.org/officeDocument/2006/relationships/footer" Target="footer27.xml"/><Relationship Id="rId118" Type="http://schemas.openxmlformats.org/officeDocument/2006/relationships/header" Target="header60.xml"/><Relationship Id="rId80" Type="http://schemas.openxmlformats.org/officeDocument/2006/relationships/header" Target="header40.xml"/><Relationship Id="rId85" Type="http://schemas.openxmlformats.org/officeDocument/2006/relationships/header" Target="header44.xml"/><Relationship Id="rId12" Type="http://schemas.openxmlformats.org/officeDocument/2006/relationships/endnotes" Target="endnotes.xml"/><Relationship Id="rId17" Type="http://schemas.openxmlformats.org/officeDocument/2006/relationships/hyperlink" Target="http://www.nra.co.za" TargetMode="External"/><Relationship Id="rId33" Type="http://schemas.openxmlformats.org/officeDocument/2006/relationships/header" Target="header8.xml"/><Relationship Id="rId38" Type="http://schemas.openxmlformats.org/officeDocument/2006/relationships/header" Target="header12.xml"/><Relationship Id="rId59" Type="http://schemas.openxmlformats.org/officeDocument/2006/relationships/footer" Target="footer9.xml"/><Relationship Id="rId103" Type="http://schemas.openxmlformats.org/officeDocument/2006/relationships/header" Target="header55.xml"/><Relationship Id="rId108" Type="http://schemas.openxmlformats.org/officeDocument/2006/relationships/footer" Target="footer24.xml"/><Relationship Id="rId124" Type="http://schemas.openxmlformats.org/officeDocument/2006/relationships/footer" Target="footer33.xml"/><Relationship Id="rId129" Type="http://schemas.openxmlformats.org/officeDocument/2006/relationships/footer" Target="footer38.xml"/><Relationship Id="rId54" Type="http://schemas.openxmlformats.org/officeDocument/2006/relationships/header" Target="header21.xml"/><Relationship Id="rId70" Type="http://schemas.openxmlformats.org/officeDocument/2006/relationships/header" Target="header33.xml"/><Relationship Id="rId75" Type="http://schemas.openxmlformats.org/officeDocument/2006/relationships/footer" Target="footer13.xml"/><Relationship Id="rId91" Type="http://schemas.openxmlformats.org/officeDocument/2006/relationships/footer" Target="footer17.xml"/><Relationship Id="rId96" Type="http://schemas.openxmlformats.org/officeDocument/2006/relationships/header" Target="header5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image" Target="media/image3.png"/><Relationship Id="rId28" Type="http://schemas.openxmlformats.org/officeDocument/2006/relationships/header" Target="header4.xml"/><Relationship Id="rId49" Type="http://schemas.openxmlformats.org/officeDocument/2006/relationships/diagramLayout" Target="diagrams/layout1.xml"/><Relationship Id="rId114" Type="http://schemas.openxmlformats.org/officeDocument/2006/relationships/footer" Target="footer28.xml"/><Relationship Id="rId119" Type="http://schemas.openxmlformats.org/officeDocument/2006/relationships/header" Target="header61.xml"/><Relationship Id="rId44" Type="http://schemas.openxmlformats.org/officeDocument/2006/relationships/hyperlink" Target="http://www.sars.gov.za" TargetMode="External"/><Relationship Id="rId60" Type="http://schemas.openxmlformats.org/officeDocument/2006/relationships/header" Target="header25.xml"/><Relationship Id="rId65" Type="http://schemas.openxmlformats.org/officeDocument/2006/relationships/header" Target="header29.xml"/><Relationship Id="rId81" Type="http://schemas.openxmlformats.org/officeDocument/2006/relationships/header" Target="header41.xml"/><Relationship Id="rId86" Type="http://schemas.openxmlformats.org/officeDocument/2006/relationships/header" Target="header45.xml"/><Relationship Id="rId130" Type="http://schemas.openxmlformats.org/officeDocument/2006/relationships/header" Target="header63.xml"/><Relationship Id="rId13" Type="http://schemas.openxmlformats.org/officeDocument/2006/relationships/image" Target="media/image1.wmf"/><Relationship Id="rId18" Type="http://schemas.openxmlformats.org/officeDocument/2006/relationships/hyperlink" Target="http://www.treasury.gov.za" TargetMode="External"/><Relationship Id="rId39" Type="http://schemas.openxmlformats.org/officeDocument/2006/relationships/footer" Target="footer7.xml"/><Relationship Id="rId109" Type="http://schemas.openxmlformats.org/officeDocument/2006/relationships/footer" Target="footer25.xml"/><Relationship Id="rId34" Type="http://schemas.openxmlformats.org/officeDocument/2006/relationships/header" Target="header9.xml"/><Relationship Id="rId50" Type="http://schemas.openxmlformats.org/officeDocument/2006/relationships/diagramQuickStyle" Target="diagrams/quickStyle1.xml"/><Relationship Id="rId55" Type="http://schemas.openxmlformats.org/officeDocument/2006/relationships/footer" Target="footer8.xml"/><Relationship Id="rId76" Type="http://schemas.openxmlformats.org/officeDocument/2006/relationships/header" Target="header37.xml"/><Relationship Id="rId97" Type="http://schemas.openxmlformats.org/officeDocument/2006/relationships/footer" Target="footer20.xml"/><Relationship Id="rId104" Type="http://schemas.openxmlformats.org/officeDocument/2006/relationships/footer" Target="footer23.xml"/><Relationship Id="rId120" Type="http://schemas.openxmlformats.org/officeDocument/2006/relationships/footer" Target="footer30.xml"/><Relationship Id="rId125" Type="http://schemas.openxmlformats.org/officeDocument/2006/relationships/footer" Target="footer34.xml"/><Relationship Id="rId7" Type="http://schemas.openxmlformats.org/officeDocument/2006/relationships/numbering" Target="numbering.xml"/><Relationship Id="rId71" Type="http://schemas.openxmlformats.org/officeDocument/2006/relationships/footer" Target="footer12.xml"/><Relationship Id="rId92" Type="http://schemas.openxmlformats.org/officeDocument/2006/relationships/footer" Target="footer18.xml"/><Relationship Id="rId2" Type="http://schemas.openxmlformats.org/officeDocument/2006/relationships/customXml" Target="../customXml/item2.xml"/><Relationship Id="rId29" Type="http://schemas.openxmlformats.org/officeDocument/2006/relationships/header" Target="header5.xml"/><Relationship Id="rId24" Type="http://schemas.openxmlformats.org/officeDocument/2006/relationships/hyperlink" Target="http://www.reservebank.co.za/" TargetMode="External"/><Relationship Id="rId40" Type="http://schemas.openxmlformats.org/officeDocument/2006/relationships/header" Target="header13.xml"/><Relationship Id="rId45" Type="http://schemas.openxmlformats.org/officeDocument/2006/relationships/header" Target="header17.xml"/><Relationship Id="rId66" Type="http://schemas.openxmlformats.org/officeDocument/2006/relationships/header" Target="header30.xml"/><Relationship Id="rId87" Type="http://schemas.openxmlformats.org/officeDocument/2006/relationships/footer" Target="footer16.xml"/><Relationship Id="rId110" Type="http://schemas.openxmlformats.org/officeDocument/2006/relationships/header" Target="header58.xml"/><Relationship Id="rId115" Type="http://schemas.openxmlformats.org/officeDocument/2006/relationships/footer" Target="footer29.xml"/><Relationship Id="rId131" Type="http://schemas.openxmlformats.org/officeDocument/2006/relationships/footer" Target="footer39.xml"/><Relationship Id="rId61" Type="http://schemas.openxmlformats.org/officeDocument/2006/relationships/header" Target="header26.xml"/><Relationship Id="rId82" Type="http://schemas.openxmlformats.org/officeDocument/2006/relationships/header" Target="header42.xml"/><Relationship Id="rId19" Type="http://schemas.openxmlformats.org/officeDocument/2006/relationships/hyperlink" Target="http://www.treasury.gov.za" TargetMode="External"/><Relationship Id="rId14" Type="http://schemas.openxmlformats.org/officeDocument/2006/relationships/image" Target="media/image2.png"/><Relationship Id="rId30" Type="http://schemas.openxmlformats.org/officeDocument/2006/relationships/header" Target="header6.xml"/><Relationship Id="rId35" Type="http://schemas.openxmlformats.org/officeDocument/2006/relationships/footer" Target="footer6.xml"/><Relationship Id="rId56" Type="http://schemas.openxmlformats.org/officeDocument/2006/relationships/header" Target="header22.xml"/><Relationship Id="rId77" Type="http://schemas.openxmlformats.org/officeDocument/2006/relationships/header" Target="header38.xml"/><Relationship Id="rId100" Type="http://schemas.openxmlformats.org/officeDocument/2006/relationships/header" Target="header54.xml"/><Relationship Id="rId105" Type="http://schemas.openxmlformats.org/officeDocument/2006/relationships/hyperlink" Target="https://www.nra.co.za/sap-ariba/" TargetMode="External"/><Relationship Id="rId126" Type="http://schemas.openxmlformats.org/officeDocument/2006/relationships/footer" Target="footer35.xml"/><Relationship Id="rId8" Type="http://schemas.openxmlformats.org/officeDocument/2006/relationships/styles" Target="styles.xml"/><Relationship Id="rId51" Type="http://schemas.openxmlformats.org/officeDocument/2006/relationships/diagramColors" Target="diagrams/colors1.xml"/><Relationship Id="rId72" Type="http://schemas.openxmlformats.org/officeDocument/2006/relationships/header" Target="header34.xml"/><Relationship Id="rId93" Type="http://schemas.openxmlformats.org/officeDocument/2006/relationships/header" Target="header49.xml"/><Relationship Id="rId98" Type="http://schemas.openxmlformats.org/officeDocument/2006/relationships/header" Target="header52.xml"/><Relationship Id="rId121" Type="http://schemas.openxmlformats.org/officeDocument/2006/relationships/header" Target="header62.xml"/><Relationship Id="rId3" Type="http://schemas.openxmlformats.org/officeDocument/2006/relationships/customXml" Target="../customXml/item3.xml"/><Relationship Id="rId25" Type="http://schemas.openxmlformats.org/officeDocument/2006/relationships/hyperlink" Target="http://www.thedtic.gov.za/sectors-and-services-2/industrial-development/industrial%20procurement/?hilite=%27local%27%2C%27content%27%2C%27declaration%27" TargetMode="External"/><Relationship Id="rId46" Type="http://schemas.openxmlformats.org/officeDocument/2006/relationships/header" Target="header18.xml"/><Relationship Id="rId67" Type="http://schemas.openxmlformats.org/officeDocument/2006/relationships/footer" Target="footer11.xml"/><Relationship Id="rId116" Type="http://schemas.openxmlformats.org/officeDocument/2006/relationships/image" Target="media/image4.emf"/><Relationship Id="rId20" Type="http://schemas.openxmlformats.org/officeDocument/2006/relationships/header" Target="header1.xml"/><Relationship Id="rId41" Type="http://schemas.openxmlformats.org/officeDocument/2006/relationships/header" Target="header14.xml"/><Relationship Id="rId62" Type="http://schemas.openxmlformats.org/officeDocument/2006/relationships/header" Target="header27.xml"/><Relationship Id="rId83" Type="http://schemas.openxmlformats.org/officeDocument/2006/relationships/footer" Target="footer15.xml"/><Relationship Id="rId88" Type="http://schemas.openxmlformats.org/officeDocument/2006/relationships/header" Target="header46.xml"/><Relationship Id="rId111" Type="http://schemas.openxmlformats.org/officeDocument/2006/relationships/footer" Target="footer26.xml"/><Relationship Id="rId132" Type="http://schemas.openxmlformats.org/officeDocument/2006/relationships/fontTable" Target="fontTable.xml"/><Relationship Id="rId15" Type="http://schemas.openxmlformats.org/officeDocument/2006/relationships/footer" Target="footer1.xml"/><Relationship Id="rId36" Type="http://schemas.openxmlformats.org/officeDocument/2006/relationships/header" Target="header10.xml"/><Relationship Id="rId57" Type="http://schemas.openxmlformats.org/officeDocument/2006/relationships/header" Target="header23.xml"/><Relationship Id="rId106" Type="http://schemas.openxmlformats.org/officeDocument/2006/relationships/header" Target="header56.xml"/><Relationship Id="rId127" Type="http://schemas.openxmlformats.org/officeDocument/2006/relationships/footer" Target="footer36.xml"/><Relationship Id="rId10" Type="http://schemas.openxmlformats.org/officeDocument/2006/relationships/webSettings" Target="webSettings.xml"/><Relationship Id="rId31" Type="http://schemas.openxmlformats.org/officeDocument/2006/relationships/footer" Target="footer5.xml"/><Relationship Id="rId52" Type="http://schemas.microsoft.com/office/2007/relationships/diagramDrawing" Target="diagrams/drawing1.xml"/><Relationship Id="rId73" Type="http://schemas.openxmlformats.org/officeDocument/2006/relationships/header" Target="header35.xml"/><Relationship Id="rId78" Type="http://schemas.openxmlformats.org/officeDocument/2006/relationships/header" Target="header39.xml"/><Relationship Id="rId94" Type="http://schemas.openxmlformats.org/officeDocument/2006/relationships/footer" Target="footer19.xml"/><Relationship Id="rId99" Type="http://schemas.openxmlformats.org/officeDocument/2006/relationships/header" Target="header53.xml"/><Relationship Id="rId101" Type="http://schemas.openxmlformats.org/officeDocument/2006/relationships/footer" Target="footer21.xml"/><Relationship Id="rId122" Type="http://schemas.openxmlformats.org/officeDocument/2006/relationships/footer" Target="footer31.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eader" Target="header2.xml"/><Relationship Id="rId47" Type="http://schemas.openxmlformats.org/officeDocument/2006/relationships/header" Target="header19.xml"/><Relationship Id="rId68" Type="http://schemas.openxmlformats.org/officeDocument/2006/relationships/header" Target="header31.xml"/><Relationship Id="rId89" Type="http://schemas.openxmlformats.org/officeDocument/2006/relationships/header" Target="header47.xml"/><Relationship Id="rId112" Type="http://schemas.openxmlformats.org/officeDocument/2006/relationships/header" Target="header59.xml"/><Relationship Id="rId133"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EF66DE2-27AB-4C4F-B5C7-781ECAD0DCC2}" type="doc">
      <dgm:prSet loTypeId="urn:microsoft.com/office/officeart/2005/8/layout/orgChart1" loCatId="hierarchy" qsTypeId="urn:microsoft.com/office/officeart/2005/8/quickstyle/simple1" qsCatId="simple" csTypeId="urn:microsoft.com/office/officeart/2005/8/colors/accent1_2" csCatId="accent1" phldr="1"/>
      <dgm:spPr/>
    </dgm:pt>
    <dgm:pt modelId="{584DB194-A281-412C-95DE-C19AC8C2FE41}">
      <dgm:prSet/>
      <dgm:spPr>
        <a:xfrm>
          <a:off x="1568381" y="23814"/>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ZA">
              <a:solidFill>
                <a:sysClr val="window" lastClr="FFFFFF"/>
              </a:solidFill>
              <a:latin typeface="Calibri"/>
              <a:ea typeface="+mn-ea"/>
              <a:cs typeface="+mn-cs"/>
            </a:rPr>
            <a:t>Contractor's Representative</a:t>
          </a:r>
        </a:p>
      </dgm:t>
    </dgm:pt>
    <dgm:pt modelId="{365894AE-0931-4C33-97FD-FA03C036683A}" type="parTrans" cxnId="{172AA556-DF79-41A5-B8D1-CF9D7B09C493}">
      <dgm:prSet/>
      <dgm:spPr/>
      <dgm:t>
        <a:bodyPr/>
        <a:lstStyle/>
        <a:p>
          <a:endParaRPr lang="en-ZA"/>
        </a:p>
      </dgm:t>
    </dgm:pt>
    <dgm:pt modelId="{4B731FD4-03CA-42DC-918E-E5ED09A3239E}" type="sibTrans" cxnId="{172AA556-DF79-41A5-B8D1-CF9D7B09C493}">
      <dgm:prSet/>
      <dgm:spPr/>
      <dgm:t>
        <a:bodyPr/>
        <a:lstStyle/>
        <a:p>
          <a:endParaRPr lang="en-ZA"/>
        </a:p>
      </dgm:t>
    </dgm:pt>
    <dgm:pt modelId="{9ECA35D3-C662-4228-9882-747CE41F354E}">
      <dgm:prSet/>
      <dgm:spPr>
        <a:xfrm>
          <a:off x="449376" y="549100"/>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ZA" b="0" i="0" u="none" strike="noStrike" baseline="0">
              <a:solidFill>
                <a:sysClr val="window" lastClr="FFFFFF"/>
              </a:solidFill>
              <a:latin typeface="Arial Narrow" panose="020B0606020202030204" pitchFamily="34" charset="0"/>
              <a:ea typeface="+mn-ea"/>
              <a:cs typeface="+mn-cs"/>
            </a:rPr>
            <a:t>Operations Manager</a:t>
          </a:r>
          <a:endParaRPr lang="en-ZA">
            <a:solidFill>
              <a:sysClr val="window" lastClr="FFFFFF"/>
            </a:solidFill>
            <a:latin typeface="Calibri"/>
            <a:ea typeface="+mn-ea"/>
            <a:cs typeface="+mn-cs"/>
          </a:endParaRPr>
        </a:p>
      </dgm:t>
    </dgm:pt>
    <dgm:pt modelId="{0CB18083-FDA6-4969-8F9F-E41F4E2EDD13}" type="parTrans" cxnId="{00738DE7-2C82-40B7-8835-8667289435BF}">
      <dgm:prSet/>
      <dgm:spPr>
        <a:xfrm>
          <a:off x="819295" y="393734"/>
          <a:ext cx="1119005" cy="155366"/>
        </a:xfrm>
        <a:custGeom>
          <a:avLst/>
          <a:gdLst/>
          <a:ahLst/>
          <a:cxnLst/>
          <a:rect l="0" t="0" r="0" b="0"/>
          <a:pathLst>
            <a:path>
              <a:moveTo>
                <a:pt x="1119005" y="0"/>
              </a:moveTo>
              <a:lnTo>
                <a:pt x="1119005" y="77683"/>
              </a:lnTo>
              <a:lnTo>
                <a:pt x="0" y="77683"/>
              </a:lnTo>
              <a:lnTo>
                <a:pt x="0" y="155366"/>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ZA"/>
        </a:p>
      </dgm:t>
    </dgm:pt>
    <dgm:pt modelId="{AF505C0A-21AC-4C27-AA8D-A823E55310D4}" type="sibTrans" cxnId="{00738DE7-2C82-40B7-8835-8667289435BF}">
      <dgm:prSet/>
      <dgm:spPr/>
      <dgm:t>
        <a:bodyPr/>
        <a:lstStyle/>
        <a:p>
          <a:endParaRPr lang="en-ZA"/>
        </a:p>
      </dgm:t>
    </dgm:pt>
    <dgm:pt modelId="{53A44FC6-7DE3-4C82-9535-986806BD0D18}">
      <dgm:prSet/>
      <dgm:spPr>
        <a:xfrm>
          <a:off x="1773" y="1074385"/>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ZA" b="0" i="0" u="none" strike="noStrike" baseline="0">
              <a:solidFill>
                <a:sysClr val="window" lastClr="FFFFFF"/>
              </a:solidFill>
              <a:latin typeface="Arial Narrow" panose="020B0606020202030204" pitchFamily="34" charset="0"/>
              <a:ea typeface="+mn-ea"/>
              <a:cs typeface="+mn-cs"/>
            </a:rPr>
            <a:t>Employee 1</a:t>
          </a:r>
        </a:p>
        <a:p>
          <a:pPr marR="0" algn="ctr" rtl="0">
            <a:buNone/>
          </a:pPr>
          <a:r>
            <a:rPr lang="en-ZA" b="0" i="0" u="none" strike="noStrike" baseline="0">
              <a:solidFill>
                <a:sysClr val="window" lastClr="FFFFFF"/>
              </a:solidFill>
              <a:latin typeface="Arial Narrow" panose="020B0606020202030204" pitchFamily="34" charset="0"/>
              <a:ea typeface="+mn-ea"/>
              <a:cs typeface="+mn-cs"/>
            </a:rPr>
            <a:t>Assistant to C&amp;E</a:t>
          </a:r>
          <a:endParaRPr lang="en-ZA">
            <a:solidFill>
              <a:sysClr val="window" lastClr="FFFFFF"/>
            </a:solidFill>
            <a:latin typeface="Calibri"/>
            <a:ea typeface="+mn-ea"/>
            <a:cs typeface="+mn-cs"/>
          </a:endParaRPr>
        </a:p>
      </dgm:t>
    </dgm:pt>
    <dgm:pt modelId="{4D39BD48-2C6E-4AAA-A7A0-C699C23699DC}" type="parTrans" cxnId="{20CBA766-723D-47C5-B1CC-8079F73ED1D5}">
      <dgm:prSet/>
      <dgm:spPr>
        <a:xfrm>
          <a:off x="371693" y="919019"/>
          <a:ext cx="447602" cy="155366"/>
        </a:xfrm>
        <a:custGeom>
          <a:avLst/>
          <a:gdLst/>
          <a:ahLst/>
          <a:cxnLst/>
          <a:rect l="0" t="0" r="0" b="0"/>
          <a:pathLst>
            <a:path>
              <a:moveTo>
                <a:pt x="447602" y="0"/>
              </a:moveTo>
              <a:lnTo>
                <a:pt x="447602" y="77683"/>
              </a:lnTo>
              <a:lnTo>
                <a:pt x="0" y="77683"/>
              </a:lnTo>
              <a:lnTo>
                <a:pt x="0" y="15536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ZA"/>
        </a:p>
      </dgm:t>
    </dgm:pt>
    <dgm:pt modelId="{22FC744F-8758-4BDA-9A80-D7AE15B8AB15}" type="sibTrans" cxnId="{20CBA766-723D-47C5-B1CC-8079F73ED1D5}">
      <dgm:prSet/>
      <dgm:spPr/>
      <dgm:t>
        <a:bodyPr/>
        <a:lstStyle/>
        <a:p>
          <a:endParaRPr lang="en-ZA"/>
        </a:p>
      </dgm:t>
    </dgm:pt>
    <dgm:pt modelId="{99A4A384-63D3-408E-99A7-05D9077A862F}">
      <dgm:prSet/>
      <dgm:spPr>
        <a:xfrm>
          <a:off x="896978" y="1074385"/>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ZA" b="0" i="0" u="none" strike="noStrike" baseline="0">
              <a:solidFill>
                <a:sysClr val="window" lastClr="FFFFFF"/>
              </a:solidFill>
              <a:latin typeface="Arial Narrow" panose="020B0606020202030204" pitchFamily="34" charset="0"/>
              <a:ea typeface="+mn-ea"/>
              <a:cs typeface="+mn-cs"/>
            </a:rPr>
            <a:t>4 other employees</a:t>
          </a:r>
          <a:endParaRPr lang="en-ZA">
            <a:solidFill>
              <a:sysClr val="window" lastClr="FFFFFF"/>
            </a:solidFill>
            <a:latin typeface="Calibri"/>
            <a:ea typeface="+mn-ea"/>
            <a:cs typeface="+mn-cs"/>
          </a:endParaRPr>
        </a:p>
      </dgm:t>
    </dgm:pt>
    <dgm:pt modelId="{1276C2B6-AB19-4DD5-9051-677417744682}" type="parTrans" cxnId="{3A9994F5-F239-46BC-B938-FDFEB92DFCC7}">
      <dgm:prSet/>
      <dgm:spPr>
        <a:xfrm>
          <a:off x="819295" y="919019"/>
          <a:ext cx="447602" cy="155366"/>
        </a:xfrm>
        <a:custGeom>
          <a:avLst/>
          <a:gdLst/>
          <a:ahLst/>
          <a:cxnLst/>
          <a:rect l="0" t="0" r="0" b="0"/>
          <a:pathLst>
            <a:path>
              <a:moveTo>
                <a:pt x="0" y="0"/>
              </a:moveTo>
              <a:lnTo>
                <a:pt x="0" y="77683"/>
              </a:lnTo>
              <a:lnTo>
                <a:pt x="447602" y="77683"/>
              </a:lnTo>
              <a:lnTo>
                <a:pt x="447602" y="15536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ZA"/>
        </a:p>
      </dgm:t>
    </dgm:pt>
    <dgm:pt modelId="{275406DB-13C4-4D06-BCFA-4A6E3C9D3BB9}" type="sibTrans" cxnId="{3A9994F5-F239-46BC-B938-FDFEB92DFCC7}">
      <dgm:prSet/>
      <dgm:spPr/>
      <dgm:t>
        <a:bodyPr/>
        <a:lstStyle/>
        <a:p>
          <a:endParaRPr lang="en-ZA"/>
        </a:p>
      </dgm:t>
    </dgm:pt>
    <dgm:pt modelId="{3B5B9551-692E-431C-850E-0449501EB4F8}">
      <dgm:prSet/>
      <dgm:spPr>
        <a:xfrm>
          <a:off x="1792183" y="549100"/>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ZA">
              <a:solidFill>
                <a:sysClr val="window" lastClr="FFFFFF"/>
              </a:solidFill>
              <a:latin typeface="Calibri"/>
              <a:ea typeface="+mn-ea"/>
              <a:cs typeface="+mn-cs"/>
            </a:rPr>
            <a:t>Maintenance Manager </a:t>
          </a:r>
        </a:p>
      </dgm:t>
    </dgm:pt>
    <dgm:pt modelId="{32F1C799-B070-4D50-8E9E-D4DB19D582E2}" type="parTrans" cxnId="{B48A812E-B1E7-40D7-B392-BA21BE5ADCF6}">
      <dgm:prSet/>
      <dgm:spPr>
        <a:xfrm>
          <a:off x="1938301" y="393734"/>
          <a:ext cx="223801" cy="155366"/>
        </a:xfrm>
        <a:custGeom>
          <a:avLst/>
          <a:gdLst/>
          <a:ahLst/>
          <a:cxnLst/>
          <a:rect l="0" t="0" r="0" b="0"/>
          <a:pathLst>
            <a:path>
              <a:moveTo>
                <a:pt x="0" y="0"/>
              </a:moveTo>
              <a:lnTo>
                <a:pt x="0" y="77683"/>
              </a:lnTo>
              <a:lnTo>
                <a:pt x="223801" y="77683"/>
              </a:lnTo>
              <a:lnTo>
                <a:pt x="223801" y="155366"/>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ZA"/>
        </a:p>
      </dgm:t>
    </dgm:pt>
    <dgm:pt modelId="{5BC18C88-1EB8-48CC-AD61-8EABBC724F8B}" type="sibTrans" cxnId="{B48A812E-B1E7-40D7-B392-BA21BE5ADCF6}">
      <dgm:prSet/>
      <dgm:spPr/>
      <dgm:t>
        <a:bodyPr/>
        <a:lstStyle/>
        <a:p>
          <a:endParaRPr lang="en-ZA"/>
        </a:p>
      </dgm:t>
    </dgm:pt>
    <dgm:pt modelId="{A42FDDA9-C9C8-400D-BF2C-11E786FF4AD9}">
      <dgm:prSet/>
      <dgm:spPr>
        <a:xfrm>
          <a:off x="1792183" y="1074385"/>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ZA" b="0" i="0" u="none" strike="noStrike" baseline="0">
              <a:solidFill>
                <a:sysClr val="window" lastClr="FFFFFF"/>
              </a:solidFill>
              <a:latin typeface="Arial Narrow" panose="020B0606020202030204" pitchFamily="34" charset="0"/>
              <a:ea typeface="+mn-ea"/>
              <a:cs typeface="+mn-cs"/>
            </a:rPr>
            <a:t>Employee 2 </a:t>
          </a:r>
          <a:endParaRPr lang="en-ZA">
            <a:solidFill>
              <a:sysClr val="window" lastClr="FFFFFF"/>
            </a:solidFill>
            <a:latin typeface="Calibri"/>
            <a:ea typeface="+mn-ea"/>
            <a:cs typeface="+mn-cs"/>
          </a:endParaRPr>
        </a:p>
      </dgm:t>
    </dgm:pt>
    <dgm:pt modelId="{1EEBC93C-DA9D-4C4D-AE76-5BCAEA3A23BB}" type="parTrans" cxnId="{C612C315-DC09-44BA-91E9-1722CC7BC144}">
      <dgm:prSet/>
      <dgm:spPr>
        <a:xfrm>
          <a:off x="2116382" y="919019"/>
          <a:ext cx="91440" cy="155366"/>
        </a:xfrm>
        <a:custGeom>
          <a:avLst/>
          <a:gdLst/>
          <a:ahLst/>
          <a:cxnLst/>
          <a:rect l="0" t="0" r="0" b="0"/>
          <a:pathLst>
            <a:path>
              <a:moveTo>
                <a:pt x="45720" y="0"/>
              </a:moveTo>
              <a:lnTo>
                <a:pt x="45720" y="15536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ZA"/>
        </a:p>
      </dgm:t>
    </dgm:pt>
    <dgm:pt modelId="{AB201900-FCFD-4593-989E-1C5EB4EB0A22}" type="sibTrans" cxnId="{C612C315-DC09-44BA-91E9-1722CC7BC144}">
      <dgm:prSet/>
      <dgm:spPr/>
      <dgm:t>
        <a:bodyPr/>
        <a:lstStyle/>
        <a:p>
          <a:endParaRPr lang="en-ZA"/>
        </a:p>
      </dgm:t>
    </dgm:pt>
    <dgm:pt modelId="{08E92FD3-0385-4BD7-AE8D-662FF44D5B90}">
      <dgm:prSet/>
      <dgm:spPr>
        <a:xfrm>
          <a:off x="2687387" y="549100"/>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ZA" b="0" i="0" u="none" strike="noStrike" baseline="0">
              <a:solidFill>
                <a:sysClr val="window" lastClr="FFFFFF"/>
              </a:solidFill>
              <a:latin typeface="Arial Narrow" panose="020B0606020202030204" pitchFamily="34" charset="0"/>
              <a:ea typeface="+mn-ea"/>
              <a:cs typeface="+mn-cs"/>
            </a:rPr>
            <a:t>Other directors</a:t>
          </a:r>
          <a:endParaRPr lang="en-ZA">
            <a:solidFill>
              <a:sysClr val="window" lastClr="FFFFFF"/>
            </a:solidFill>
            <a:latin typeface="Calibri"/>
            <a:ea typeface="+mn-ea"/>
            <a:cs typeface="+mn-cs"/>
          </a:endParaRPr>
        </a:p>
      </dgm:t>
    </dgm:pt>
    <dgm:pt modelId="{08F4DC40-41EA-4775-9687-2A035604CACF}" type="parTrans" cxnId="{A86D692F-7516-4E72-8C2F-9B802879C345}">
      <dgm:prSet/>
      <dgm:spPr>
        <a:xfrm>
          <a:off x="1938301" y="393734"/>
          <a:ext cx="1119005" cy="155366"/>
        </a:xfrm>
        <a:custGeom>
          <a:avLst/>
          <a:gdLst/>
          <a:ahLst/>
          <a:cxnLst/>
          <a:rect l="0" t="0" r="0" b="0"/>
          <a:pathLst>
            <a:path>
              <a:moveTo>
                <a:pt x="0" y="0"/>
              </a:moveTo>
              <a:lnTo>
                <a:pt x="0" y="77683"/>
              </a:lnTo>
              <a:lnTo>
                <a:pt x="1119005" y="77683"/>
              </a:lnTo>
              <a:lnTo>
                <a:pt x="1119005" y="155366"/>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ZA"/>
        </a:p>
      </dgm:t>
    </dgm:pt>
    <dgm:pt modelId="{135C6A1E-0B11-4CC0-9223-7AA423AF48C9}" type="sibTrans" cxnId="{A86D692F-7516-4E72-8C2F-9B802879C345}">
      <dgm:prSet/>
      <dgm:spPr/>
      <dgm:t>
        <a:bodyPr/>
        <a:lstStyle/>
        <a:p>
          <a:endParaRPr lang="en-ZA"/>
        </a:p>
      </dgm:t>
    </dgm:pt>
    <dgm:pt modelId="{0D107701-E7D7-484A-90E9-2FB143F5E12B}" type="pres">
      <dgm:prSet presAssocID="{9EF66DE2-27AB-4C4F-B5C7-781ECAD0DCC2}" presName="hierChild1" presStyleCnt="0">
        <dgm:presLayoutVars>
          <dgm:orgChart val="1"/>
          <dgm:chPref val="1"/>
          <dgm:dir/>
          <dgm:animOne val="branch"/>
          <dgm:animLvl val="lvl"/>
          <dgm:resizeHandles/>
        </dgm:presLayoutVars>
      </dgm:prSet>
      <dgm:spPr/>
    </dgm:pt>
    <dgm:pt modelId="{81420C58-B30D-4179-BB1E-0451468AEC2F}" type="pres">
      <dgm:prSet presAssocID="{584DB194-A281-412C-95DE-C19AC8C2FE41}" presName="hierRoot1" presStyleCnt="0">
        <dgm:presLayoutVars>
          <dgm:hierBranch/>
        </dgm:presLayoutVars>
      </dgm:prSet>
      <dgm:spPr/>
    </dgm:pt>
    <dgm:pt modelId="{F939FB08-F64E-4502-B03B-370851578E74}" type="pres">
      <dgm:prSet presAssocID="{584DB194-A281-412C-95DE-C19AC8C2FE41}" presName="rootComposite1" presStyleCnt="0"/>
      <dgm:spPr/>
    </dgm:pt>
    <dgm:pt modelId="{DB720BA7-5BD6-45FD-8531-ADE265CEFEB0}" type="pres">
      <dgm:prSet presAssocID="{584DB194-A281-412C-95DE-C19AC8C2FE41}" presName="rootText1" presStyleLbl="node0" presStyleIdx="0" presStyleCnt="1">
        <dgm:presLayoutVars>
          <dgm:chPref val="3"/>
        </dgm:presLayoutVars>
      </dgm:prSet>
      <dgm:spPr/>
    </dgm:pt>
    <dgm:pt modelId="{0700F562-A127-4C52-B49E-74E761AAC55F}" type="pres">
      <dgm:prSet presAssocID="{584DB194-A281-412C-95DE-C19AC8C2FE41}" presName="rootConnector1" presStyleLbl="node1" presStyleIdx="0" presStyleCnt="0"/>
      <dgm:spPr/>
    </dgm:pt>
    <dgm:pt modelId="{F2BE5F71-651E-41E9-A4D8-22B7645F4F16}" type="pres">
      <dgm:prSet presAssocID="{584DB194-A281-412C-95DE-C19AC8C2FE41}" presName="hierChild2" presStyleCnt="0"/>
      <dgm:spPr/>
    </dgm:pt>
    <dgm:pt modelId="{C20E944A-3975-4510-8D02-1E70BB507007}" type="pres">
      <dgm:prSet presAssocID="{0CB18083-FDA6-4969-8F9F-E41F4E2EDD13}" presName="Name35" presStyleLbl="parChTrans1D2" presStyleIdx="0" presStyleCnt="3"/>
      <dgm:spPr/>
    </dgm:pt>
    <dgm:pt modelId="{A274099E-E52B-400B-ABF7-B647F35BE274}" type="pres">
      <dgm:prSet presAssocID="{9ECA35D3-C662-4228-9882-747CE41F354E}" presName="hierRoot2" presStyleCnt="0">
        <dgm:presLayoutVars>
          <dgm:hierBranch/>
        </dgm:presLayoutVars>
      </dgm:prSet>
      <dgm:spPr/>
    </dgm:pt>
    <dgm:pt modelId="{0803BF41-7888-4BA3-B105-F6F816D809E1}" type="pres">
      <dgm:prSet presAssocID="{9ECA35D3-C662-4228-9882-747CE41F354E}" presName="rootComposite" presStyleCnt="0"/>
      <dgm:spPr/>
    </dgm:pt>
    <dgm:pt modelId="{B8F95743-CCDC-439D-B291-25F32A14A9D5}" type="pres">
      <dgm:prSet presAssocID="{9ECA35D3-C662-4228-9882-747CE41F354E}" presName="rootText" presStyleLbl="node2" presStyleIdx="0" presStyleCnt="3">
        <dgm:presLayoutVars>
          <dgm:chPref val="3"/>
        </dgm:presLayoutVars>
      </dgm:prSet>
      <dgm:spPr/>
    </dgm:pt>
    <dgm:pt modelId="{1B6A36A2-C997-49A8-BB53-F6FFBF5FCAF7}" type="pres">
      <dgm:prSet presAssocID="{9ECA35D3-C662-4228-9882-747CE41F354E}" presName="rootConnector" presStyleLbl="node2" presStyleIdx="0" presStyleCnt="3"/>
      <dgm:spPr/>
    </dgm:pt>
    <dgm:pt modelId="{1DD3BC1D-B84A-48C0-BCA8-B9B4F80787FC}" type="pres">
      <dgm:prSet presAssocID="{9ECA35D3-C662-4228-9882-747CE41F354E}" presName="hierChild4" presStyleCnt="0"/>
      <dgm:spPr/>
    </dgm:pt>
    <dgm:pt modelId="{93328037-D94E-4DD6-B213-12DCE106C18C}" type="pres">
      <dgm:prSet presAssocID="{4D39BD48-2C6E-4AAA-A7A0-C699C23699DC}" presName="Name35" presStyleLbl="parChTrans1D3" presStyleIdx="0" presStyleCnt="3"/>
      <dgm:spPr/>
    </dgm:pt>
    <dgm:pt modelId="{ABFA9F64-CF88-4547-AC70-67FE8A7363EE}" type="pres">
      <dgm:prSet presAssocID="{53A44FC6-7DE3-4C82-9535-986806BD0D18}" presName="hierRoot2" presStyleCnt="0">
        <dgm:presLayoutVars>
          <dgm:hierBranch val="r"/>
        </dgm:presLayoutVars>
      </dgm:prSet>
      <dgm:spPr/>
    </dgm:pt>
    <dgm:pt modelId="{C3120104-93A3-44AA-9DE7-082244C4EC30}" type="pres">
      <dgm:prSet presAssocID="{53A44FC6-7DE3-4C82-9535-986806BD0D18}" presName="rootComposite" presStyleCnt="0"/>
      <dgm:spPr/>
    </dgm:pt>
    <dgm:pt modelId="{0337DDC9-C494-4105-9A9D-B26DBEB0E66C}" type="pres">
      <dgm:prSet presAssocID="{53A44FC6-7DE3-4C82-9535-986806BD0D18}" presName="rootText" presStyleLbl="node3" presStyleIdx="0" presStyleCnt="3">
        <dgm:presLayoutVars>
          <dgm:chPref val="3"/>
        </dgm:presLayoutVars>
      </dgm:prSet>
      <dgm:spPr/>
    </dgm:pt>
    <dgm:pt modelId="{590E4BF5-EB99-4D94-8CA6-60C931253137}" type="pres">
      <dgm:prSet presAssocID="{53A44FC6-7DE3-4C82-9535-986806BD0D18}" presName="rootConnector" presStyleLbl="node3" presStyleIdx="0" presStyleCnt="3"/>
      <dgm:spPr/>
    </dgm:pt>
    <dgm:pt modelId="{ED72B3DA-586E-49BA-8892-640B68EA5E13}" type="pres">
      <dgm:prSet presAssocID="{53A44FC6-7DE3-4C82-9535-986806BD0D18}" presName="hierChild4" presStyleCnt="0"/>
      <dgm:spPr/>
    </dgm:pt>
    <dgm:pt modelId="{B77FD737-B1C0-4BF8-B76B-7D2DF16155B4}" type="pres">
      <dgm:prSet presAssocID="{53A44FC6-7DE3-4C82-9535-986806BD0D18}" presName="hierChild5" presStyleCnt="0"/>
      <dgm:spPr/>
    </dgm:pt>
    <dgm:pt modelId="{DA51B670-FD23-43FB-84E5-F7034C638270}" type="pres">
      <dgm:prSet presAssocID="{1276C2B6-AB19-4DD5-9051-677417744682}" presName="Name35" presStyleLbl="parChTrans1D3" presStyleIdx="1" presStyleCnt="3"/>
      <dgm:spPr/>
    </dgm:pt>
    <dgm:pt modelId="{3ADBE230-E84A-4675-A797-8C22749A82CC}" type="pres">
      <dgm:prSet presAssocID="{99A4A384-63D3-408E-99A7-05D9077A862F}" presName="hierRoot2" presStyleCnt="0">
        <dgm:presLayoutVars>
          <dgm:hierBranch val="r"/>
        </dgm:presLayoutVars>
      </dgm:prSet>
      <dgm:spPr/>
    </dgm:pt>
    <dgm:pt modelId="{EDC6CF5F-12FD-4379-8211-214D6D6B9B95}" type="pres">
      <dgm:prSet presAssocID="{99A4A384-63D3-408E-99A7-05D9077A862F}" presName="rootComposite" presStyleCnt="0"/>
      <dgm:spPr/>
    </dgm:pt>
    <dgm:pt modelId="{FB1ACADA-D861-463A-9AF8-FB9BB0366FAB}" type="pres">
      <dgm:prSet presAssocID="{99A4A384-63D3-408E-99A7-05D9077A862F}" presName="rootText" presStyleLbl="node3" presStyleIdx="1" presStyleCnt="3">
        <dgm:presLayoutVars>
          <dgm:chPref val="3"/>
        </dgm:presLayoutVars>
      </dgm:prSet>
      <dgm:spPr/>
    </dgm:pt>
    <dgm:pt modelId="{27AA6576-BA63-4AE4-AD04-F76D09A03416}" type="pres">
      <dgm:prSet presAssocID="{99A4A384-63D3-408E-99A7-05D9077A862F}" presName="rootConnector" presStyleLbl="node3" presStyleIdx="1" presStyleCnt="3"/>
      <dgm:spPr/>
    </dgm:pt>
    <dgm:pt modelId="{6800B13E-6C02-4A06-A512-23EE729643E1}" type="pres">
      <dgm:prSet presAssocID="{99A4A384-63D3-408E-99A7-05D9077A862F}" presName="hierChild4" presStyleCnt="0"/>
      <dgm:spPr/>
    </dgm:pt>
    <dgm:pt modelId="{68DE93C2-BB72-476E-AB80-40460BE883A8}" type="pres">
      <dgm:prSet presAssocID="{99A4A384-63D3-408E-99A7-05D9077A862F}" presName="hierChild5" presStyleCnt="0"/>
      <dgm:spPr/>
    </dgm:pt>
    <dgm:pt modelId="{B3A9152D-7E66-4EE2-916C-A629188B5C68}" type="pres">
      <dgm:prSet presAssocID="{9ECA35D3-C662-4228-9882-747CE41F354E}" presName="hierChild5" presStyleCnt="0"/>
      <dgm:spPr/>
    </dgm:pt>
    <dgm:pt modelId="{D8414A68-5C9A-467F-849D-C008A7A127C0}" type="pres">
      <dgm:prSet presAssocID="{32F1C799-B070-4D50-8E9E-D4DB19D582E2}" presName="Name35" presStyleLbl="parChTrans1D2" presStyleIdx="1" presStyleCnt="3"/>
      <dgm:spPr/>
    </dgm:pt>
    <dgm:pt modelId="{9DA69557-26C5-4605-B797-254424C60ECB}" type="pres">
      <dgm:prSet presAssocID="{3B5B9551-692E-431C-850E-0449501EB4F8}" presName="hierRoot2" presStyleCnt="0">
        <dgm:presLayoutVars>
          <dgm:hierBranch/>
        </dgm:presLayoutVars>
      </dgm:prSet>
      <dgm:spPr/>
    </dgm:pt>
    <dgm:pt modelId="{3E881B88-7A0F-43BE-8BA1-FBFD54513475}" type="pres">
      <dgm:prSet presAssocID="{3B5B9551-692E-431C-850E-0449501EB4F8}" presName="rootComposite" presStyleCnt="0"/>
      <dgm:spPr/>
    </dgm:pt>
    <dgm:pt modelId="{1EFC2D9B-D0B4-40DF-8484-63AB4E081B26}" type="pres">
      <dgm:prSet presAssocID="{3B5B9551-692E-431C-850E-0449501EB4F8}" presName="rootText" presStyleLbl="node2" presStyleIdx="1" presStyleCnt="3">
        <dgm:presLayoutVars>
          <dgm:chPref val="3"/>
        </dgm:presLayoutVars>
      </dgm:prSet>
      <dgm:spPr/>
    </dgm:pt>
    <dgm:pt modelId="{48BB96A2-BBF3-4B32-B60C-DF65AA72B788}" type="pres">
      <dgm:prSet presAssocID="{3B5B9551-692E-431C-850E-0449501EB4F8}" presName="rootConnector" presStyleLbl="node2" presStyleIdx="1" presStyleCnt="3"/>
      <dgm:spPr/>
    </dgm:pt>
    <dgm:pt modelId="{CF19952E-64A8-4A0C-8AE0-8B3277212F58}" type="pres">
      <dgm:prSet presAssocID="{3B5B9551-692E-431C-850E-0449501EB4F8}" presName="hierChild4" presStyleCnt="0"/>
      <dgm:spPr/>
    </dgm:pt>
    <dgm:pt modelId="{37C3AB99-A668-4C28-97FD-65B84010AD17}" type="pres">
      <dgm:prSet presAssocID="{1EEBC93C-DA9D-4C4D-AE76-5BCAEA3A23BB}" presName="Name35" presStyleLbl="parChTrans1D3" presStyleIdx="2" presStyleCnt="3"/>
      <dgm:spPr/>
    </dgm:pt>
    <dgm:pt modelId="{9D8DB3C8-8ADC-4153-A32D-BE90257A57C3}" type="pres">
      <dgm:prSet presAssocID="{A42FDDA9-C9C8-400D-BF2C-11E786FF4AD9}" presName="hierRoot2" presStyleCnt="0">
        <dgm:presLayoutVars>
          <dgm:hierBranch val="r"/>
        </dgm:presLayoutVars>
      </dgm:prSet>
      <dgm:spPr/>
    </dgm:pt>
    <dgm:pt modelId="{6BC3C723-E2D1-45F9-95B1-8E615AEE5E81}" type="pres">
      <dgm:prSet presAssocID="{A42FDDA9-C9C8-400D-BF2C-11E786FF4AD9}" presName="rootComposite" presStyleCnt="0"/>
      <dgm:spPr/>
    </dgm:pt>
    <dgm:pt modelId="{FB9383ED-8C2D-4DF0-A11F-B15EFC6CC348}" type="pres">
      <dgm:prSet presAssocID="{A42FDDA9-C9C8-400D-BF2C-11E786FF4AD9}" presName="rootText" presStyleLbl="node3" presStyleIdx="2" presStyleCnt="3">
        <dgm:presLayoutVars>
          <dgm:chPref val="3"/>
        </dgm:presLayoutVars>
      </dgm:prSet>
      <dgm:spPr/>
    </dgm:pt>
    <dgm:pt modelId="{0E08B05A-BDCA-4C0B-BA3F-06A005EA28C7}" type="pres">
      <dgm:prSet presAssocID="{A42FDDA9-C9C8-400D-BF2C-11E786FF4AD9}" presName="rootConnector" presStyleLbl="node3" presStyleIdx="2" presStyleCnt="3"/>
      <dgm:spPr/>
    </dgm:pt>
    <dgm:pt modelId="{331F7436-71AC-43AD-A1F7-7C5132993DEA}" type="pres">
      <dgm:prSet presAssocID="{A42FDDA9-C9C8-400D-BF2C-11E786FF4AD9}" presName="hierChild4" presStyleCnt="0"/>
      <dgm:spPr/>
    </dgm:pt>
    <dgm:pt modelId="{D16F2064-70C0-4CB5-BDF3-FE720DFBE5A2}" type="pres">
      <dgm:prSet presAssocID="{A42FDDA9-C9C8-400D-BF2C-11E786FF4AD9}" presName="hierChild5" presStyleCnt="0"/>
      <dgm:spPr/>
    </dgm:pt>
    <dgm:pt modelId="{CA438F22-746F-4F6B-9D70-3A00BF68D49B}" type="pres">
      <dgm:prSet presAssocID="{3B5B9551-692E-431C-850E-0449501EB4F8}" presName="hierChild5" presStyleCnt="0"/>
      <dgm:spPr/>
    </dgm:pt>
    <dgm:pt modelId="{4500CBCF-C4BE-417D-B1E3-5C8CB929E813}" type="pres">
      <dgm:prSet presAssocID="{08F4DC40-41EA-4775-9687-2A035604CACF}" presName="Name35" presStyleLbl="parChTrans1D2" presStyleIdx="2" presStyleCnt="3"/>
      <dgm:spPr/>
    </dgm:pt>
    <dgm:pt modelId="{6208BC69-F473-4F26-9E99-875534A3277A}" type="pres">
      <dgm:prSet presAssocID="{08E92FD3-0385-4BD7-AE8D-662FF44D5B90}" presName="hierRoot2" presStyleCnt="0">
        <dgm:presLayoutVars>
          <dgm:hierBranch/>
        </dgm:presLayoutVars>
      </dgm:prSet>
      <dgm:spPr/>
    </dgm:pt>
    <dgm:pt modelId="{F361905E-441F-49C5-9117-E27D9CEDE4ED}" type="pres">
      <dgm:prSet presAssocID="{08E92FD3-0385-4BD7-AE8D-662FF44D5B90}" presName="rootComposite" presStyleCnt="0"/>
      <dgm:spPr/>
    </dgm:pt>
    <dgm:pt modelId="{0FFD6B57-7EE5-4218-BC0A-33BDC43D42D6}" type="pres">
      <dgm:prSet presAssocID="{08E92FD3-0385-4BD7-AE8D-662FF44D5B90}" presName="rootText" presStyleLbl="node2" presStyleIdx="2" presStyleCnt="3">
        <dgm:presLayoutVars>
          <dgm:chPref val="3"/>
        </dgm:presLayoutVars>
      </dgm:prSet>
      <dgm:spPr/>
    </dgm:pt>
    <dgm:pt modelId="{42D16EF7-498B-4456-B4FF-CBD396A6EAB0}" type="pres">
      <dgm:prSet presAssocID="{08E92FD3-0385-4BD7-AE8D-662FF44D5B90}" presName="rootConnector" presStyleLbl="node2" presStyleIdx="2" presStyleCnt="3"/>
      <dgm:spPr/>
    </dgm:pt>
    <dgm:pt modelId="{E85290F4-738A-4585-9A24-02BA4F480FF2}" type="pres">
      <dgm:prSet presAssocID="{08E92FD3-0385-4BD7-AE8D-662FF44D5B90}" presName="hierChild4" presStyleCnt="0"/>
      <dgm:spPr/>
    </dgm:pt>
    <dgm:pt modelId="{0E8CC42D-585A-40F5-86BD-450DD61FDE39}" type="pres">
      <dgm:prSet presAssocID="{08E92FD3-0385-4BD7-AE8D-662FF44D5B90}" presName="hierChild5" presStyleCnt="0"/>
      <dgm:spPr/>
    </dgm:pt>
    <dgm:pt modelId="{4477D5D9-84F1-4DE7-9536-47D5E4C285DA}" type="pres">
      <dgm:prSet presAssocID="{584DB194-A281-412C-95DE-C19AC8C2FE41}" presName="hierChild3" presStyleCnt="0"/>
      <dgm:spPr/>
    </dgm:pt>
  </dgm:ptLst>
  <dgm:cxnLst>
    <dgm:cxn modelId="{5D8BE508-397E-4235-925E-BE4777E4B737}" type="presOf" srcId="{53A44FC6-7DE3-4C82-9535-986806BD0D18}" destId="{0337DDC9-C494-4105-9A9D-B26DBEB0E66C}" srcOrd="0" destOrd="0" presId="urn:microsoft.com/office/officeart/2005/8/layout/orgChart1"/>
    <dgm:cxn modelId="{0DCC3811-5D51-439E-8649-6FCEDCBC3B15}" type="presOf" srcId="{9ECA35D3-C662-4228-9882-747CE41F354E}" destId="{B8F95743-CCDC-439D-B291-25F32A14A9D5}" srcOrd="0" destOrd="0" presId="urn:microsoft.com/office/officeart/2005/8/layout/orgChart1"/>
    <dgm:cxn modelId="{C612C315-DC09-44BA-91E9-1722CC7BC144}" srcId="{3B5B9551-692E-431C-850E-0449501EB4F8}" destId="{A42FDDA9-C9C8-400D-BF2C-11E786FF4AD9}" srcOrd="0" destOrd="0" parTransId="{1EEBC93C-DA9D-4C4D-AE76-5BCAEA3A23BB}" sibTransId="{AB201900-FCFD-4593-989E-1C5EB4EB0A22}"/>
    <dgm:cxn modelId="{95476816-1FB1-4C47-9F53-2F5F97CCCB0D}" type="presOf" srcId="{99A4A384-63D3-408E-99A7-05D9077A862F}" destId="{FB1ACADA-D861-463A-9AF8-FB9BB0366FAB}" srcOrd="0" destOrd="0" presId="urn:microsoft.com/office/officeart/2005/8/layout/orgChart1"/>
    <dgm:cxn modelId="{AC87171E-13D1-447E-9685-7596955FFD1B}" type="presOf" srcId="{9EF66DE2-27AB-4C4F-B5C7-781ECAD0DCC2}" destId="{0D107701-E7D7-484A-90E9-2FB143F5E12B}" srcOrd="0" destOrd="0" presId="urn:microsoft.com/office/officeart/2005/8/layout/orgChart1"/>
    <dgm:cxn modelId="{3E2F7122-76D5-472F-BA41-0B6934664B19}" type="presOf" srcId="{53A44FC6-7DE3-4C82-9535-986806BD0D18}" destId="{590E4BF5-EB99-4D94-8CA6-60C931253137}" srcOrd="1" destOrd="0" presId="urn:microsoft.com/office/officeart/2005/8/layout/orgChart1"/>
    <dgm:cxn modelId="{1E658925-CE28-452B-9DFB-44A6B9B06090}" type="presOf" srcId="{99A4A384-63D3-408E-99A7-05D9077A862F}" destId="{27AA6576-BA63-4AE4-AD04-F76D09A03416}" srcOrd="1" destOrd="0" presId="urn:microsoft.com/office/officeart/2005/8/layout/orgChart1"/>
    <dgm:cxn modelId="{8A51E129-FAE6-41FB-898A-50DB309A49E3}" type="presOf" srcId="{3B5B9551-692E-431C-850E-0449501EB4F8}" destId="{1EFC2D9B-D0B4-40DF-8484-63AB4E081B26}" srcOrd="0" destOrd="0" presId="urn:microsoft.com/office/officeart/2005/8/layout/orgChart1"/>
    <dgm:cxn modelId="{A03B7E2A-0BB8-4612-8E0D-676E29B66DEB}" type="presOf" srcId="{1276C2B6-AB19-4DD5-9051-677417744682}" destId="{DA51B670-FD23-43FB-84E5-F7034C638270}" srcOrd="0" destOrd="0" presId="urn:microsoft.com/office/officeart/2005/8/layout/orgChart1"/>
    <dgm:cxn modelId="{B48A812E-B1E7-40D7-B392-BA21BE5ADCF6}" srcId="{584DB194-A281-412C-95DE-C19AC8C2FE41}" destId="{3B5B9551-692E-431C-850E-0449501EB4F8}" srcOrd="1" destOrd="0" parTransId="{32F1C799-B070-4D50-8E9E-D4DB19D582E2}" sibTransId="{5BC18C88-1EB8-48CC-AD61-8EABBC724F8B}"/>
    <dgm:cxn modelId="{A86D692F-7516-4E72-8C2F-9B802879C345}" srcId="{584DB194-A281-412C-95DE-C19AC8C2FE41}" destId="{08E92FD3-0385-4BD7-AE8D-662FF44D5B90}" srcOrd="2" destOrd="0" parTransId="{08F4DC40-41EA-4775-9687-2A035604CACF}" sibTransId="{135C6A1E-0B11-4CC0-9223-7AA423AF48C9}"/>
    <dgm:cxn modelId="{01AA513A-569E-46F2-BDC1-28216670A6EC}" type="presOf" srcId="{A42FDDA9-C9C8-400D-BF2C-11E786FF4AD9}" destId="{FB9383ED-8C2D-4DF0-A11F-B15EFC6CC348}" srcOrd="0" destOrd="0" presId="urn:microsoft.com/office/officeart/2005/8/layout/orgChart1"/>
    <dgm:cxn modelId="{4498D84D-33A7-43D4-8103-5ABDCB892CE6}" type="presOf" srcId="{4D39BD48-2C6E-4AAA-A7A0-C699C23699DC}" destId="{93328037-D94E-4DD6-B213-12DCE106C18C}" srcOrd="0" destOrd="0" presId="urn:microsoft.com/office/officeart/2005/8/layout/orgChart1"/>
    <dgm:cxn modelId="{172AA556-DF79-41A5-B8D1-CF9D7B09C493}" srcId="{9EF66DE2-27AB-4C4F-B5C7-781ECAD0DCC2}" destId="{584DB194-A281-412C-95DE-C19AC8C2FE41}" srcOrd="0" destOrd="0" parTransId="{365894AE-0931-4C33-97FD-FA03C036683A}" sibTransId="{4B731FD4-03CA-42DC-918E-E5ED09A3239E}"/>
    <dgm:cxn modelId="{20CBA766-723D-47C5-B1CC-8079F73ED1D5}" srcId="{9ECA35D3-C662-4228-9882-747CE41F354E}" destId="{53A44FC6-7DE3-4C82-9535-986806BD0D18}" srcOrd="0" destOrd="0" parTransId="{4D39BD48-2C6E-4AAA-A7A0-C699C23699DC}" sibTransId="{22FC744F-8758-4BDA-9A80-D7AE15B8AB15}"/>
    <dgm:cxn modelId="{51F78487-AE60-41B7-933B-87CE423A5E86}" type="presOf" srcId="{08E92FD3-0385-4BD7-AE8D-662FF44D5B90}" destId="{0FFD6B57-7EE5-4218-BC0A-33BDC43D42D6}" srcOrd="0" destOrd="0" presId="urn:microsoft.com/office/officeart/2005/8/layout/orgChart1"/>
    <dgm:cxn modelId="{CE867D89-1E29-416F-BD54-F5F00C152DA5}" type="presOf" srcId="{0CB18083-FDA6-4969-8F9F-E41F4E2EDD13}" destId="{C20E944A-3975-4510-8D02-1E70BB507007}" srcOrd="0" destOrd="0" presId="urn:microsoft.com/office/officeart/2005/8/layout/orgChart1"/>
    <dgm:cxn modelId="{E430EF8A-F21B-4FDF-83A6-1A1B70401B4A}" type="presOf" srcId="{08E92FD3-0385-4BD7-AE8D-662FF44D5B90}" destId="{42D16EF7-498B-4456-B4FF-CBD396A6EAB0}" srcOrd="1" destOrd="0" presId="urn:microsoft.com/office/officeart/2005/8/layout/orgChart1"/>
    <dgm:cxn modelId="{9FC4C390-0DB3-4F05-85F3-00013A7A6437}" type="presOf" srcId="{A42FDDA9-C9C8-400D-BF2C-11E786FF4AD9}" destId="{0E08B05A-BDCA-4C0B-BA3F-06A005EA28C7}" srcOrd="1" destOrd="0" presId="urn:microsoft.com/office/officeart/2005/8/layout/orgChart1"/>
    <dgm:cxn modelId="{5C9FB39D-0C58-477E-BB1A-428874B1AE9F}" type="presOf" srcId="{3B5B9551-692E-431C-850E-0449501EB4F8}" destId="{48BB96A2-BBF3-4B32-B60C-DF65AA72B788}" srcOrd="1" destOrd="0" presId="urn:microsoft.com/office/officeart/2005/8/layout/orgChart1"/>
    <dgm:cxn modelId="{F49C61B4-E7E8-41EC-BC7F-8A0716DA785D}" type="presOf" srcId="{584DB194-A281-412C-95DE-C19AC8C2FE41}" destId="{0700F562-A127-4C52-B49E-74E761AAC55F}" srcOrd="1" destOrd="0" presId="urn:microsoft.com/office/officeart/2005/8/layout/orgChart1"/>
    <dgm:cxn modelId="{2A3F2BB5-BA00-4C66-9140-079377B4DD79}" type="presOf" srcId="{1EEBC93C-DA9D-4C4D-AE76-5BCAEA3A23BB}" destId="{37C3AB99-A668-4C28-97FD-65B84010AD17}" srcOrd="0" destOrd="0" presId="urn:microsoft.com/office/officeart/2005/8/layout/orgChart1"/>
    <dgm:cxn modelId="{83F13FD0-E5E6-4CC8-A5BA-80118325A04E}" type="presOf" srcId="{32F1C799-B070-4D50-8E9E-D4DB19D582E2}" destId="{D8414A68-5C9A-467F-849D-C008A7A127C0}" srcOrd="0" destOrd="0" presId="urn:microsoft.com/office/officeart/2005/8/layout/orgChart1"/>
    <dgm:cxn modelId="{00738DE7-2C82-40B7-8835-8667289435BF}" srcId="{584DB194-A281-412C-95DE-C19AC8C2FE41}" destId="{9ECA35D3-C662-4228-9882-747CE41F354E}" srcOrd="0" destOrd="0" parTransId="{0CB18083-FDA6-4969-8F9F-E41F4E2EDD13}" sibTransId="{AF505C0A-21AC-4C27-AA8D-A823E55310D4}"/>
    <dgm:cxn modelId="{E14EA6E9-69F9-4F1F-8741-83DCAA7C9AC3}" type="presOf" srcId="{9ECA35D3-C662-4228-9882-747CE41F354E}" destId="{1B6A36A2-C997-49A8-BB53-F6FFBF5FCAF7}" srcOrd="1" destOrd="0" presId="urn:microsoft.com/office/officeart/2005/8/layout/orgChart1"/>
    <dgm:cxn modelId="{2FDC29F4-F35D-4BE3-AD9A-BF05BD2BC6FD}" type="presOf" srcId="{584DB194-A281-412C-95DE-C19AC8C2FE41}" destId="{DB720BA7-5BD6-45FD-8531-ADE265CEFEB0}" srcOrd="0" destOrd="0" presId="urn:microsoft.com/office/officeart/2005/8/layout/orgChart1"/>
    <dgm:cxn modelId="{3A9994F5-F239-46BC-B938-FDFEB92DFCC7}" srcId="{9ECA35D3-C662-4228-9882-747CE41F354E}" destId="{99A4A384-63D3-408E-99A7-05D9077A862F}" srcOrd="1" destOrd="0" parTransId="{1276C2B6-AB19-4DD5-9051-677417744682}" sibTransId="{275406DB-13C4-4D06-BCFA-4A6E3C9D3BB9}"/>
    <dgm:cxn modelId="{E1F11EFD-E3E9-4266-A592-837FDF197314}" type="presOf" srcId="{08F4DC40-41EA-4775-9687-2A035604CACF}" destId="{4500CBCF-C4BE-417D-B1E3-5C8CB929E813}" srcOrd="0" destOrd="0" presId="urn:microsoft.com/office/officeart/2005/8/layout/orgChart1"/>
    <dgm:cxn modelId="{6A27B4B1-A8A5-49A3-A431-E5B28E12FB10}" type="presParOf" srcId="{0D107701-E7D7-484A-90E9-2FB143F5E12B}" destId="{81420C58-B30D-4179-BB1E-0451468AEC2F}" srcOrd="0" destOrd="0" presId="urn:microsoft.com/office/officeart/2005/8/layout/orgChart1"/>
    <dgm:cxn modelId="{9BC29D2F-8765-4B74-AA61-C56FB8E5E7A2}" type="presParOf" srcId="{81420C58-B30D-4179-BB1E-0451468AEC2F}" destId="{F939FB08-F64E-4502-B03B-370851578E74}" srcOrd="0" destOrd="0" presId="urn:microsoft.com/office/officeart/2005/8/layout/orgChart1"/>
    <dgm:cxn modelId="{1191301F-7DA9-4BC0-9FBA-5B98941A4A8D}" type="presParOf" srcId="{F939FB08-F64E-4502-B03B-370851578E74}" destId="{DB720BA7-5BD6-45FD-8531-ADE265CEFEB0}" srcOrd="0" destOrd="0" presId="urn:microsoft.com/office/officeart/2005/8/layout/orgChart1"/>
    <dgm:cxn modelId="{BB6E1463-2B03-4772-8FE6-D31D1F9CA197}" type="presParOf" srcId="{F939FB08-F64E-4502-B03B-370851578E74}" destId="{0700F562-A127-4C52-B49E-74E761AAC55F}" srcOrd="1" destOrd="0" presId="urn:microsoft.com/office/officeart/2005/8/layout/orgChart1"/>
    <dgm:cxn modelId="{9A9911D2-A3CB-42EA-9A67-057310694C7A}" type="presParOf" srcId="{81420C58-B30D-4179-BB1E-0451468AEC2F}" destId="{F2BE5F71-651E-41E9-A4D8-22B7645F4F16}" srcOrd="1" destOrd="0" presId="urn:microsoft.com/office/officeart/2005/8/layout/orgChart1"/>
    <dgm:cxn modelId="{2ED205D3-09AA-4F37-A7D2-0AB5C6259CEF}" type="presParOf" srcId="{F2BE5F71-651E-41E9-A4D8-22B7645F4F16}" destId="{C20E944A-3975-4510-8D02-1E70BB507007}" srcOrd="0" destOrd="0" presId="urn:microsoft.com/office/officeart/2005/8/layout/orgChart1"/>
    <dgm:cxn modelId="{42CDEC90-A069-4B03-96CE-B03968FBAA46}" type="presParOf" srcId="{F2BE5F71-651E-41E9-A4D8-22B7645F4F16}" destId="{A274099E-E52B-400B-ABF7-B647F35BE274}" srcOrd="1" destOrd="0" presId="urn:microsoft.com/office/officeart/2005/8/layout/orgChart1"/>
    <dgm:cxn modelId="{EB034DF3-1209-45F4-91E7-71045E2ADA4B}" type="presParOf" srcId="{A274099E-E52B-400B-ABF7-B647F35BE274}" destId="{0803BF41-7888-4BA3-B105-F6F816D809E1}" srcOrd="0" destOrd="0" presId="urn:microsoft.com/office/officeart/2005/8/layout/orgChart1"/>
    <dgm:cxn modelId="{190C11DD-C58F-4EB5-86CA-A8231FE9A0CD}" type="presParOf" srcId="{0803BF41-7888-4BA3-B105-F6F816D809E1}" destId="{B8F95743-CCDC-439D-B291-25F32A14A9D5}" srcOrd="0" destOrd="0" presId="urn:microsoft.com/office/officeart/2005/8/layout/orgChart1"/>
    <dgm:cxn modelId="{E3300DE3-A106-4141-9A06-3DDB8DE843D8}" type="presParOf" srcId="{0803BF41-7888-4BA3-B105-F6F816D809E1}" destId="{1B6A36A2-C997-49A8-BB53-F6FFBF5FCAF7}" srcOrd="1" destOrd="0" presId="urn:microsoft.com/office/officeart/2005/8/layout/orgChart1"/>
    <dgm:cxn modelId="{68F00A08-A296-433B-B0BA-8971256752BE}" type="presParOf" srcId="{A274099E-E52B-400B-ABF7-B647F35BE274}" destId="{1DD3BC1D-B84A-48C0-BCA8-B9B4F80787FC}" srcOrd="1" destOrd="0" presId="urn:microsoft.com/office/officeart/2005/8/layout/orgChart1"/>
    <dgm:cxn modelId="{029BE51B-8B1F-4366-A244-DF73F8EC05BE}" type="presParOf" srcId="{1DD3BC1D-B84A-48C0-BCA8-B9B4F80787FC}" destId="{93328037-D94E-4DD6-B213-12DCE106C18C}" srcOrd="0" destOrd="0" presId="urn:microsoft.com/office/officeart/2005/8/layout/orgChart1"/>
    <dgm:cxn modelId="{BB0DEC53-E878-4C6E-8946-EE8866DE182E}" type="presParOf" srcId="{1DD3BC1D-B84A-48C0-BCA8-B9B4F80787FC}" destId="{ABFA9F64-CF88-4547-AC70-67FE8A7363EE}" srcOrd="1" destOrd="0" presId="urn:microsoft.com/office/officeart/2005/8/layout/orgChart1"/>
    <dgm:cxn modelId="{ECF0DEF1-149D-4618-B957-8E1D0A083845}" type="presParOf" srcId="{ABFA9F64-CF88-4547-AC70-67FE8A7363EE}" destId="{C3120104-93A3-44AA-9DE7-082244C4EC30}" srcOrd="0" destOrd="0" presId="urn:microsoft.com/office/officeart/2005/8/layout/orgChart1"/>
    <dgm:cxn modelId="{23B7FB27-F457-4A1E-BA13-88787BE626D3}" type="presParOf" srcId="{C3120104-93A3-44AA-9DE7-082244C4EC30}" destId="{0337DDC9-C494-4105-9A9D-B26DBEB0E66C}" srcOrd="0" destOrd="0" presId="urn:microsoft.com/office/officeart/2005/8/layout/orgChart1"/>
    <dgm:cxn modelId="{80D32942-BA91-4C15-890E-0B430997AF52}" type="presParOf" srcId="{C3120104-93A3-44AA-9DE7-082244C4EC30}" destId="{590E4BF5-EB99-4D94-8CA6-60C931253137}" srcOrd="1" destOrd="0" presId="urn:microsoft.com/office/officeart/2005/8/layout/orgChart1"/>
    <dgm:cxn modelId="{1B9F9D1F-AE3F-479A-8903-1FBC4F1F33A6}" type="presParOf" srcId="{ABFA9F64-CF88-4547-AC70-67FE8A7363EE}" destId="{ED72B3DA-586E-49BA-8892-640B68EA5E13}" srcOrd="1" destOrd="0" presId="urn:microsoft.com/office/officeart/2005/8/layout/orgChart1"/>
    <dgm:cxn modelId="{71595F27-3027-47D2-8F72-F8E60066E595}" type="presParOf" srcId="{ABFA9F64-CF88-4547-AC70-67FE8A7363EE}" destId="{B77FD737-B1C0-4BF8-B76B-7D2DF16155B4}" srcOrd="2" destOrd="0" presId="urn:microsoft.com/office/officeart/2005/8/layout/orgChart1"/>
    <dgm:cxn modelId="{FB3645D5-E77D-42D9-B6F9-C64F3EE6B3C9}" type="presParOf" srcId="{1DD3BC1D-B84A-48C0-BCA8-B9B4F80787FC}" destId="{DA51B670-FD23-43FB-84E5-F7034C638270}" srcOrd="2" destOrd="0" presId="urn:microsoft.com/office/officeart/2005/8/layout/orgChart1"/>
    <dgm:cxn modelId="{BA026496-74CF-4117-B831-FDC712EE9E53}" type="presParOf" srcId="{1DD3BC1D-B84A-48C0-BCA8-B9B4F80787FC}" destId="{3ADBE230-E84A-4675-A797-8C22749A82CC}" srcOrd="3" destOrd="0" presId="urn:microsoft.com/office/officeart/2005/8/layout/orgChart1"/>
    <dgm:cxn modelId="{772B745C-61B9-463B-A8EA-463732BFABB9}" type="presParOf" srcId="{3ADBE230-E84A-4675-A797-8C22749A82CC}" destId="{EDC6CF5F-12FD-4379-8211-214D6D6B9B95}" srcOrd="0" destOrd="0" presId="urn:microsoft.com/office/officeart/2005/8/layout/orgChart1"/>
    <dgm:cxn modelId="{3C7B0D21-5797-4FD4-85CD-56D3F07E5AE5}" type="presParOf" srcId="{EDC6CF5F-12FD-4379-8211-214D6D6B9B95}" destId="{FB1ACADA-D861-463A-9AF8-FB9BB0366FAB}" srcOrd="0" destOrd="0" presId="urn:microsoft.com/office/officeart/2005/8/layout/orgChart1"/>
    <dgm:cxn modelId="{A084F9C1-6A76-4D5B-B0F9-55B06A68A980}" type="presParOf" srcId="{EDC6CF5F-12FD-4379-8211-214D6D6B9B95}" destId="{27AA6576-BA63-4AE4-AD04-F76D09A03416}" srcOrd="1" destOrd="0" presId="urn:microsoft.com/office/officeart/2005/8/layout/orgChart1"/>
    <dgm:cxn modelId="{3CA9088A-464C-453D-A9E0-72C310923A26}" type="presParOf" srcId="{3ADBE230-E84A-4675-A797-8C22749A82CC}" destId="{6800B13E-6C02-4A06-A512-23EE729643E1}" srcOrd="1" destOrd="0" presId="urn:microsoft.com/office/officeart/2005/8/layout/orgChart1"/>
    <dgm:cxn modelId="{CA1219B4-EC8C-418F-B992-B9FAA29CAA63}" type="presParOf" srcId="{3ADBE230-E84A-4675-A797-8C22749A82CC}" destId="{68DE93C2-BB72-476E-AB80-40460BE883A8}" srcOrd="2" destOrd="0" presId="urn:microsoft.com/office/officeart/2005/8/layout/orgChart1"/>
    <dgm:cxn modelId="{D6055D16-2CA4-4B14-8C72-7E1F227A3D85}" type="presParOf" srcId="{A274099E-E52B-400B-ABF7-B647F35BE274}" destId="{B3A9152D-7E66-4EE2-916C-A629188B5C68}" srcOrd="2" destOrd="0" presId="urn:microsoft.com/office/officeart/2005/8/layout/orgChart1"/>
    <dgm:cxn modelId="{4D45A591-9D66-4AB4-8DE9-A64C88E792EE}" type="presParOf" srcId="{F2BE5F71-651E-41E9-A4D8-22B7645F4F16}" destId="{D8414A68-5C9A-467F-849D-C008A7A127C0}" srcOrd="2" destOrd="0" presId="urn:microsoft.com/office/officeart/2005/8/layout/orgChart1"/>
    <dgm:cxn modelId="{ACFE6230-19B6-478B-B434-7475DE48D07B}" type="presParOf" srcId="{F2BE5F71-651E-41E9-A4D8-22B7645F4F16}" destId="{9DA69557-26C5-4605-B797-254424C60ECB}" srcOrd="3" destOrd="0" presId="urn:microsoft.com/office/officeart/2005/8/layout/orgChart1"/>
    <dgm:cxn modelId="{9A78E452-5987-4035-A3E3-A28C6D1471FA}" type="presParOf" srcId="{9DA69557-26C5-4605-B797-254424C60ECB}" destId="{3E881B88-7A0F-43BE-8BA1-FBFD54513475}" srcOrd="0" destOrd="0" presId="urn:microsoft.com/office/officeart/2005/8/layout/orgChart1"/>
    <dgm:cxn modelId="{0D58BF61-7BA1-4241-8B11-1A8D55B8FF00}" type="presParOf" srcId="{3E881B88-7A0F-43BE-8BA1-FBFD54513475}" destId="{1EFC2D9B-D0B4-40DF-8484-63AB4E081B26}" srcOrd="0" destOrd="0" presId="urn:microsoft.com/office/officeart/2005/8/layout/orgChart1"/>
    <dgm:cxn modelId="{0F690DC8-5E6C-4378-A1D9-5BF75066A0DD}" type="presParOf" srcId="{3E881B88-7A0F-43BE-8BA1-FBFD54513475}" destId="{48BB96A2-BBF3-4B32-B60C-DF65AA72B788}" srcOrd="1" destOrd="0" presId="urn:microsoft.com/office/officeart/2005/8/layout/orgChart1"/>
    <dgm:cxn modelId="{EA0D761A-13EC-47C2-9A05-349A3E63E174}" type="presParOf" srcId="{9DA69557-26C5-4605-B797-254424C60ECB}" destId="{CF19952E-64A8-4A0C-8AE0-8B3277212F58}" srcOrd="1" destOrd="0" presId="urn:microsoft.com/office/officeart/2005/8/layout/orgChart1"/>
    <dgm:cxn modelId="{C0CF0F1E-757C-486A-9600-2D573830EC97}" type="presParOf" srcId="{CF19952E-64A8-4A0C-8AE0-8B3277212F58}" destId="{37C3AB99-A668-4C28-97FD-65B84010AD17}" srcOrd="0" destOrd="0" presId="urn:microsoft.com/office/officeart/2005/8/layout/orgChart1"/>
    <dgm:cxn modelId="{FA0AF6EB-5209-4250-949C-F43344319219}" type="presParOf" srcId="{CF19952E-64A8-4A0C-8AE0-8B3277212F58}" destId="{9D8DB3C8-8ADC-4153-A32D-BE90257A57C3}" srcOrd="1" destOrd="0" presId="urn:microsoft.com/office/officeart/2005/8/layout/orgChart1"/>
    <dgm:cxn modelId="{D1846912-808C-4BFF-B491-E61388FF1611}" type="presParOf" srcId="{9D8DB3C8-8ADC-4153-A32D-BE90257A57C3}" destId="{6BC3C723-E2D1-45F9-95B1-8E615AEE5E81}" srcOrd="0" destOrd="0" presId="urn:microsoft.com/office/officeart/2005/8/layout/orgChart1"/>
    <dgm:cxn modelId="{0D6EE23C-9A01-4BA2-86CF-4313C045AD58}" type="presParOf" srcId="{6BC3C723-E2D1-45F9-95B1-8E615AEE5E81}" destId="{FB9383ED-8C2D-4DF0-A11F-B15EFC6CC348}" srcOrd="0" destOrd="0" presId="urn:microsoft.com/office/officeart/2005/8/layout/orgChart1"/>
    <dgm:cxn modelId="{58FA5E05-EB4A-4C94-AAA3-BB1D3B1799CA}" type="presParOf" srcId="{6BC3C723-E2D1-45F9-95B1-8E615AEE5E81}" destId="{0E08B05A-BDCA-4C0B-BA3F-06A005EA28C7}" srcOrd="1" destOrd="0" presId="urn:microsoft.com/office/officeart/2005/8/layout/orgChart1"/>
    <dgm:cxn modelId="{93F162BB-A703-4C4E-AB7A-F076F4FE88A1}" type="presParOf" srcId="{9D8DB3C8-8ADC-4153-A32D-BE90257A57C3}" destId="{331F7436-71AC-43AD-A1F7-7C5132993DEA}" srcOrd="1" destOrd="0" presId="urn:microsoft.com/office/officeart/2005/8/layout/orgChart1"/>
    <dgm:cxn modelId="{AC744F3A-EC32-40BB-AD25-B3698120A6FB}" type="presParOf" srcId="{9D8DB3C8-8ADC-4153-A32D-BE90257A57C3}" destId="{D16F2064-70C0-4CB5-BDF3-FE720DFBE5A2}" srcOrd="2" destOrd="0" presId="urn:microsoft.com/office/officeart/2005/8/layout/orgChart1"/>
    <dgm:cxn modelId="{25320A4E-D2A9-44F6-A55D-51E798362501}" type="presParOf" srcId="{9DA69557-26C5-4605-B797-254424C60ECB}" destId="{CA438F22-746F-4F6B-9D70-3A00BF68D49B}" srcOrd="2" destOrd="0" presId="urn:microsoft.com/office/officeart/2005/8/layout/orgChart1"/>
    <dgm:cxn modelId="{F85141B4-8E10-4782-87B9-F6DA64E09C0F}" type="presParOf" srcId="{F2BE5F71-651E-41E9-A4D8-22B7645F4F16}" destId="{4500CBCF-C4BE-417D-B1E3-5C8CB929E813}" srcOrd="4" destOrd="0" presId="urn:microsoft.com/office/officeart/2005/8/layout/orgChart1"/>
    <dgm:cxn modelId="{7A263A18-0F85-4CA3-9329-EC6E4697E69D}" type="presParOf" srcId="{F2BE5F71-651E-41E9-A4D8-22B7645F4F16}" destId="{6208BC69-F473-4F26-9E99-875534A3277A}" srcOrd="5" destOrd="0" presId="urn:microsoft.com/office/officeart/2005/8/layout/orgChart1"/>
    <dgm:cxn modelId="{AF1A9B3B-CE20-4682-B976-6B988D4939B1}" type="presParOf" srcId="{6208BC69-F473-4F26-9E99-875534A3277A}" destId="{F361905E-441F-49C5-9117-E27D9CEDE4ED}" srcOrd="0" destOrd="0" presId="urn:microsoft.com/office/officeart/2005/8/layout/orgChart1"/>
    <dgm:cxn modelId="{7A597605-0B8B-42FD-9277-F15583103FA4}" type="presParOf" srcId="{F361905E-441F-49C5-9117-E27D9CEDE4ED}" destId="{0FFD6B57-7EE5-4218-BC0A-33BDC43D42D6}" srcOrd="0" destOrd="0" presId="urn:microsoft.com/office/officeart/2005/8/layout/orgChart1"/>
    <dgm:cxn modelId="{09DF9245-4D70-4298-907A-4281A4AB345A}" type="presParOf" srcId="{F361905E-441F-49C5-9117-E27D9CEDE4ED}" destId="{42D16EF7-498B-4456-B4FF-CBD396A6EAB0}" srcOrd="1" destOrd="0" presId="urn:microsoft.com/office/officeart/2005/8/layout/orgChart1"/>
    <dgm:cxn modelId="{C31E8A1A-ECF4-4E38-9F2D-EB7461812731}" type="presParOf" srcId="{6208BC69-F473-4F26-9E99-875534A3277A}" destId="{E85290F4-738A-4585-9A24-02BA4F480FF2}" srcOrd="1" destOrd="0" presId="urn:microsoft.com/office/officeart/2005/8/layout/orgChart1"/>
    <dgm:cxn modelId="{BE5C6AC8-CD1B-4250-B70C-CA6124D69C87}" type="presParOf" srcId="{6208BC69-F473-4F26-9E99-875534A3277A}" destId="{0E8CC42D-585A-40F5-86BD-450DD61FDE39}" srcOrd="2" destOrd="0" presId="urn:microsoft.com/office/officeart/2005/8/layout/orgChart1"/>
    <dgm:cxn modelId="{45E654E1-D3C5-45A2-8C42-BA18B25ECAB2}" type="presParOf" srcId="{81420C58-B30D-4179-BB1E-0451468AEC2F}" destId="{4477D5D9-84F1-4DE7-9536-47D5E4C285DA}" srcOrd="2" destOrd="0" presId="urn:microsoft.com/office/officeart/2005/8/layout/orgChart1"/>
  </dgm:cxnLst>
  <dgm:bg/>
  <dgm:whole/>
  <dgm:extLst>
    <a:ext uri="http://schemas.microsoft.com/office/drawing/2008/diagram">
      <dsp:dataModelExt xmlns:dsp="http://schemas.microsoft.com/office/drawing/2008/diagram" relId="rId5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00CBCF-C4BE-417D-B1E3-5C8CB929E813}">
      <dsp:nvSpPr>
        <dsp:cNvPr id="0" name=""/>
        <dsp:cNvSpPr/>
      </dsp:nvSpPr>
      <dsp:spPr>
        <a:xfrm>
          <a:off x="1938301" y="393734"/>
          <a:ext cx="1119005" cy="155366"/>
        </a:xfrm>
        <a:custGeom>
          <a:avLst/>
          <a:gdLst/>
          <a:ahLst/>
          <a:cxnLst/>
          <a:rect l="0" t="0" r="0" b="0"/>
          <a:pathLst>
            <a:path>
              <a:moveTo>
                <a:pt x="0" y="0"/>
              </a:moveTo>
              <a:lnTo>
                <a:pt x="0" y="77683"/>
              </a:lnTo>
              <a:lnTo>
                <a:pt x="1119005" y="77683"/>
              </a:lnTo>
              <a:lnTo>
                <a:pt x="1119005" y="15536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7C3AB99-A668-4C28-97FD-65B84010AD17}">
      <dsp:nvSpPr>
        <dsp:cNvPr id="0" name=""/>
        <dsp:cNvSpPr/>
      </dsp:nvSpPr>
      <dsp:spPr>
        <a:xfrm>
          <a:off x="2116382" y="919019"/>
          <a:ext cx="91440" cy="155366"/>
        </a:xfrm>
        <a:custGeom>
          <a:avLst/>
          <a:gdLst/>
          <a:ahLst/>
          <a:cxnLst/>
          <a:rect l="0" t="0" r="0" b="0"/>
          <a:pathLst>
            <a:path>
              <a:moveTo>
                <a:pt x="45720" y="0"/>
              </a:moveTo>
              <a:lnTo>
                <a:pt x="45720" y="15536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8414A68-5C9A-467F-849D-C008A7A127C0}">
      <dsp:nvSpPr>
        <dsp:cNvPr id="0" name=""/>
        <dsp:cNvSpPr/>
      </dsp:nvSpPr>
      <dsp:spPr>
        <a:xfrm>
          <a:off x="1938301" y="393734"/>
          <a:ext cx="223801" cy="155366"/>
        </a:xfrm>
        <a:custGeom>
          <a:avLst/>
          <a:gdLst/>
          <a:ahLst/>
          <a:cxnLst/>
          <a:rect l="0" t="0" r="0" b="0"/>
          <a:pathLst>
            <a:path>
              <a:moveTo>
                <a:pt x="0" y="0"/>
              </a:moveTo>
              <a:lnTo>
                <a:pt x="0" y="77683"/>
              </a:lnTo>
              <a:lnTo>
                <a:pt x="223801" y="77683"/>
              </a:lnTo>
              <a:lnTo>
                <a:pt x="223801" y="15536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A51B670-FD23-43FB-84E5-F7034C638270}">
      <dsp:nvSpPr>
        <dsp:cNvPr id="0" name=""/>
        <dsp:cNvSpPr/>
      </dsp:nvSpPr>
      <dsp:spPr>
        <a:xfrm>
          <a:off x="819295" y="919019"/>
          <a:ext cx="447602" cy="155366"/>
        </a:xfrm>
        <a:custGeom>
          <a:avLst/>
          <a:gdLst/>
          <a:ahLst/>
          <a:cxnLst/>
          <a:rect l="0" t="0" r="0" b="0"/>
          <a:pathLst>
            <a:path>
              <a:moveTo>
                <a:pt x="0" y="0"/>
              </a:moveTo>
              <a:lnTo>
                <a:pt x="0" y="77683"/>
              </a:lnTo>
              <a:lnTo>
                <a:pt x="447602" y="77683"/>
              </a:lnTo>
              <a:lnTo>
                <a:pt x="447602" y="15536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328037-D94E-4DD6-B213-12DCE106C18C}">
      <dsp:nvSpPr>
        <dsp:cNvPr id="0" name=""/>
        <dsp:cNvSpPr/>
      </dsp:nvSpPr>
      <dsp:spPr>
        <a:xfrm>
          <a:off x="371693" y="919019"/>
          <a:ext cx="447602" cy="155366"/>
        </a:xfrm>
        <a:custGeom>
          <a:avLst/>
          <a:gdLst/>
          <a:ahLst/>
          <a:cxnLst/>
          <a:rect l="0" t="0" r="0" b="0"/>
          <a:pathLst>
            <a:path>
              <a:moveTo>
                <a:pt x="447602" y="0"/>
              </a:moveTo>
              <a:lnTo>
                <a:pt x="447602" y="77683"/>
              </a:lnTo>
              <a:lnTo>
                <a:pt x="0" y="77683"/>
              </a:lnTo>
              <a:lnTo>
                <a:pt x="0" y="15536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20E944A-3975-4510-8D02-1E70BB507007}">
      <dsp:nvSpPr>
        <dsp:cNvPr id="0" name=""/>
        <dsp:cNvSpPr/>
      </dsp:nvSpPr>
      <dsp:spPr>
        <a:xfrm>
          <a:off x="819295" y="393734"/>
          <a:ext cx="1119005" cy="155366"/>
        </a:xfrm>
        <a:custGeom>
          <a:avLst/>
          <a:gdLst/>
          <a:ahLst/>
          <a:cxnLst/>
          <a:rect l="0" t="0" r="0" b="0"/>
          <a:pathLst>
            <a:path>
              <a:moveTo>
                <a:pt x="1119005" y="0"/>
              </a:moveTo>
              <a:lnTo>
                <a:pt x="1119005" y="77683"/>
              </a:lnTo>
              <a:lnTo>
                <a:pt x="0" y="77683"/>
              </a:lnTo>
              <a:lnTo>
                <a:pt x="0" y="15536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B720BA7-5BD6-45FD-8531-ADE265CEFEB0}">
      <dsp:nvSpPr>
        <dsp:cNvPr id="0" name=""/>
        <dsp:cNvSpPr/>
      </dsp:nvSpPr>
      <dsp:spPr>
        <a:xfrm>
          <a:off x="1568381" y="23814"/>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ZA" sz="900" kern="1200">
              <a:solidFill>
                <a:sysClr val="window" lastClr="FFFFFF"/>
              </a:solidFill>
              <a:latin typeface="Calibri"/>
              <a:ea typeface="+mn-ea"/>
              <a:cs typeface="+mn-cs"/>
            </a:rPr>
            <a:t>Contractor's Representative</a:t>
          </a:r>
        </a:p>
      </dsp:txBody>
      <dsp:txXfrm>
        <a:off x="1568381" y="23814"/>
        <a:ext cx="739838" cy="369919"/>
      </dsp:txXfrm>
    </dsp:sp>
    <dsp:sp modelId="{B8F95743-CCDC-439D-B291-25F32A14A9D5}">
      <dsp:nvSpPr>
        <dsp:cNvPr id="0" name=""/>
        <dsp:cNvSpPr/>
      </dsp:nvSpPr>
      <dsp:spPr>
        <a:xfrm>
          <a:off x="449376" y="549100"/>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ZA" sz="900" b="0" i="0" u="none" strike="noStrike" kern="1200" baseline="0">
              <a:solidFill>
                <a:sysClr val="window" lastClr="FFFFFF"/>
              </a:solidFill>
              <a:latin typeface="Arial Narrow" panose="020B0606020202030204" pitchFamily="34" charset="0"/>
              <a:ea typeface="+mn-ea"/>
              <a:cs typeface="+mn-cs"/>
            </a:rPr>
            <a:t>Operations Manager</a:t>
          </a:r>
          <a:endParaRPr lang="en-ZA" sz="900" kern="1200">
            <a:solidFill>
              <a:sysClr val="window" lastClr="FFFFFF"/>
            </a:solidFill>
            <a:latin typeface="Calibri"/>
            <a:ea typeface="+mn-ea"/>
            <a:cs typeface="+mn-cs"/>
          </a:endParaRPr>
        </a:p>
      </dsp:txBody>
      <dsp:txXfrm>
        <a:off x="449376" y="549100"/>
        <a:ext cx="739838" cy="369919"/>
      </dsp:txXfrm>
    </dsp:sp>
    <dsp:sp modelId="{0337DDC9-C494-4105-9A9D-B26DBEB0E66C}">
      <dsp:nvSpPr>
        <dsp:cNvPr id="0" name=""/>
        <dsp:cNvSpPr/>
      </dsp:nvSpPr>
      <dsp:spPr>
        <a:xfrm>
          <a:off x="1773" y="1074385"/>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ZA" sz="900" b="0" i="0" u="none" strike="noStrike" kern="1200" baseline="0">
              <a:solidFill>
                <a:sysClr val="window" lastClr="FFFFFF"/>
              </a:solidFill>
              <a:latin typeface="Arial Narrow" panose="020B0606020202030204" pitchFamily="34" charset="0"/>
              <a:ea typeface="+mn-ea"/>
              <a:cs typeface="+mn-cs"/>
            </a:rPr>
            <a:t>Employee 1</a:t>
          </a:r>
        </a:p>
        <a:p>
          <a:pPr marL="0" marR="0" lvl="0" indent="0" algn="ctr" defTabSz="400050" rtl="0">
            <a:lnSpc>
              <a:spcPct val="90000"/>
            </a:lnSpc>
            <a:spcBef>
              <a:spcPct val="0"/>
            </a:spcBef>
            <a:spcAft>
              <a:spcPct val="35000"/>
            </a:spcAft>
            <a:buNone/>
          </a:pPr>
          <a:r>
            <a:rPr lang="en-ZA" sz="900" b="0" i="0" u="none" strike="noStrike" kern="1200" baseline="0">
              <a:solidFill>
                <a:sysClr val="window" lastClr="FFFFFF"/>
              </a:solidFill>
              <a:latin typeface="Arial Narrow" panose="020B0606020202030204" pitchFamily="34" charset="0"/>
              <a:ea typeface="+mn-ea"/>
              <a:cs typeface="+mn-cs"/>
            </a:rPr>
            <a:t>Assistant to C&amp;E</a:t>
          </a:r>
          <a:endParaRPr lang="en-ZA" sz="900" kern="1200">
            <a:solidFill>
              <a:sysClr val="window" lastClr="FFFFFF"/>
            </a:solidFill>
            <a:latin typeface="Calibri"/>
            <a:ea typeface="+mn-ea"/>
            <a:cs typeface="+mn-cs"/>
          </a:endParaRPr>
        </a:p>
      </dsp:txBody>
      <dsp:txXfrm>
        <a:off x="1773" y="1074385"/>
        <a:ext cx="739838" cy="369919"/>
      </dsp:txXfrm>
    </dsp:sp>
    <dsp:sp modelId="{FB1ACADA-D861-463A-9AF8-FB9BB0366FAB}">
      <dsp:nvSpPr>
        <dsp:cNvPr id="0" name=""/>
        <dsp:cNvSpPr/>
      </dsp:nvSpPr>
      <dsp:spPr>
        <a:xfrm>
          <a:off x="896978" y="1074385"/>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ZA" sz="900" b="0" i="0" u="none" strike="noStrike" kern="1200" baseline="0">
              <a:solidFill>
                <a:sysClr val="window" lastClr="FFFFFF"/>
              </a:solidFill>
              <a:latin typeface="Arial Narrow" panose="020B0606020202030204" pitchFamily="34" charset="0"/>
              <a:ea typeface="+mn-ea"/>
              <a:cs typeface="+mn-cs"/>
            </a:rPr>
            <a:t>4 other employees</a:t>
          </a:r>
          <a:endParaRPr lang="en-ZA" sz="900" kern="1200">
            <a:solidFill>
              <a:sysClr val="window" lastClr="FFFFFF"/>
            </a:solidFill>
            <a:latin typeface="Calibri"/>
            <a:ea typeface="+mn-ea"/>
            <a:cs typeface="+mn-cs"/>
          </a:endParaRPr>
        </a:p>
      </dsp:txBody>
      <dsp:txXfrm>
        <a:off x="896978" y="1074385"/>
        <a:ext cx="739838" cy="369919"/>
      </dsp:txXfrm>
    </dsp:sp>
    <dsp:sp modelId="{1EFC2D9B-D0B4-40DF-8484-63AB4E081B26}">
      <dsp:nvSpPr>
        <dsp:cNvPr id="0" name=""/>
        <dsp:cNvSpPr/>
      </dsp:nvSpPr>
      <dsp:spPr>
        <a:xfrm>
          <a:off x="1792183" y="549100"/>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ZA" sz="900" kern="1200">
              <a:solidFill>
                <a:sysClr val="window" lastClr="FFFFFF"/>
              </a:solidFill>
              <a:latin typeface="Calibri"/>
              <a:ea typeface="+mn-ea"/>
              <a:cs typeface="+mn-cs"/>
            </a:rPr>
            <a:t>Maintenance Manager </a:t>
          </a:r>
        </a:p>
      </dsp:txBody>
      <dsp:txXfrm>
        <a:off x="1792183" y="549100"/>
        <a:ext cx="739838" cy="369919"/>
      </dsp:txXfrm>
    </dsp:sp>
    <dsp:sp modelId="{FB9383ED-8C2D-4DF0-A11F-B15EFC6CC348}">
      <dsp:nvSpPr>
        <dsp:cNvPr id="0" name=""/>
        <dsp:cNvSpPr/>
      </dsp:nvSpPr>
      <dsp:spPr>
        <a:xfrm>
          <a:off x="1792183" y="1074385"/>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ZA" sz="900" b="0" i="0" u="none" strike="noStrike" kern="1200" baseline="0">
              <a:solidFill>
                <a:sysClr val="window" lastClr="FFFFFF"/>
              </a:solidFill>
              <a:latin typeface="Arial Narrow" panose="020B0606020202030204" pitchFamily="34" charset="0"/>
              <a:ea typeface="+mn-ea"/>
              <a:cs typeface="+mn-cs"/>
            </a:rPr>
            <a:t>Employee 2 </a:t>
          </a:r>
          <a:endParaRPr lang="en-ZA" sz="900" kern="1200">
            <a:solidFill>
              <a:sysClr val="window" lastClr="FFFFFF"/>
            </a:solidFill>
            <a:latin typeface="Calibri"/>
            <a:ea typeface="+mn-ea"/>
            <a:cs typeface="+mn-cs"/>
          </a:endParaRPr>
        </a:p>
      </dsp:txBody>
      <dsp:txXfrm>
        <a:off x="1792183" y="1074385"/>
        <a:ext cx="739838" cy="369919"/>
      </dsp:txXfrm>
    </dsp:sp>
    <dsp:sp modelId="{0FFD6B57-7EE5-4218-BC0A-33BDC43D42D6}">
      <dsp:nvSpPr>
        <dsp:cNvPr id="0" name=""/>
        <dsp:cNvSpPr/>
      </dsp:nvSpPr>
      <dsp:spPr>
        <a:xfrm>
          <a:off x="2687387" y="549100"/>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ZA" sz="900" b="0" i="0" u="none" strike="noStrike" kern="1200" baseline="0">
              <a:solidFill>
                <a:sysClr val="window" lastClr="FFFFFF"/>
              </a:solidFill>
              <a:latin typeface="Arial Narrow" panose="020B0606020202030204" pitchFamily="34" charset="0"/>
              <a:ea typeface="+mn-ea"/>
              <a:cs typeface="+mn-cs"/>
            </a:rPr>
            <a:t>Other directors</a:t>
          </a:r>
          <a:endParaRPr lang="en-ZA" sz="900" kern="1200">
            <a:solidFill>
              <a:sysClr val="window" lastClr="FFFFFF"/>
            </a:solidFill>
            <a:latin typeface="Calibri"/>
            <a:ea typeface="+mn-ea"/>
            <a:cs typeface="+mn-cs"/>
          </a:endParaRPr>
        </a:p>
      </dsp:txBody>
      <dsp:txXfrm>
        <a:off x="2687387" y="549100"/>
        <a:ext cx="739838" cy="36991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b16ab7-050f-4078-85e2-d9fb86cadba8" xsi:nil="true"/>
    <lcf76f155ced4ddcb4097134ff3c332f xmlns="f62fd352-a8e5-4117-8cfb-b7f7b7aa8df6">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9C7165D37BEC44F82CF15A35E03690C" ma:contentTypeVersion="18" ma:contentTypeDescription="Create a new document." ma:contentTypeScope="" ma:versionID="6a5c08e1eb4d556496404b82b5115421">
  <xsd:schema xmlns:xsd="http://www.w3.org/2001/XMLSchema" xmlns:xs="http://www.w3.org/2001/XMLSchema" xmlns:p="http://schemas.microsoft.com/office/2006/metadata/properties" xmlns:ns2="f62fd352-a8e5-4117-8cfb-b7f7b7aa8df6" xmlns:ns3="35b16ab7-050f-4078-85e2-d9fb86cadba8" targetNamespace="http://schemas.microsoft.com/office/2006/metadata/properties" ma:root="true" ma:fieldsID="ef45e9a9894bf15e35d8820f6eaef91b" ns2:_="" ns3:_="">
    <xsd:import namespace="f62fd352-a8e5-4117-8cfb-b7f7b7aa8df6"/>
    <xsd:import namespace="35b16ab7-050f-4078-85e2-d9fb86cadb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fd352-a8e5-4117-8cfb-b7f7b7aa8d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1be682-bc26-423f-ba1d-3b9114e01d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16ab7-050f-4078-85e2-d9fb86cadba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cd9382-0c87-4e9f-82ba-e35a7980e20e}" ma:internalName="TaxCatchAll" ma:showField="CatchAllData" ma:web="35b16ab7-050f-4078-85e2-d9fb86cadb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f62fd352-a8e5-4117-8cfb-b7f7b7aa8df6">
      <Terms xmlns="http://schemas.microsoft.com/office/infopath/2007/PartnerControls"/>
    </lcf76f155ced4ddcb4097134ff3c332f>
    <TaxCatchAll xmlns="35b16ab7-050f-4078-85e2-d9fb86cadba8" xsi:nil="true"/>
    <SharedWithUsers xmlns="35b16ab7-050f-4078-85e2-d9fb86cadba8">
      <UserInfo>
        <DisplayName/>
        <AccountId xsi:nil="true"/>
        <AccountType/>
      </UserInfo>
    </SharedWithUsers>
    <MediaLengthInSeconds xmlns="f62fd352-a8e5-4117-8cfb-b7f7b7aa8df6" xsi:nil="true"/>
  </documentManagement>
</p:properties>
</file>

<file path=customXml/itemProps1.xml><?xml version="1.0" encoding="utf-8"?>
<ds:datastoreItem xmlns:ds="http://schemas.openxmlformats.org/officeDocument/2006/customXml" ds:itemID="{F3074A0C-CC0B-4511-B60C-D539FF43FB34}">
  <ds:schemaRefs>
    <ds:schemaRef ds:uri="http://schemas.openxmlformats.org/officeDocument/2006/bibliography"/>
  </ds:schemaRefs>
</ds:datastoreItem>
</file>

<file path=customXml/itemProps2.xml><?xml version="1.0" encoding="utf-8"?>
<ds:datastoreItem xmlns:ds="http://schemas.openxmlformats.org/officeDocument/2006/customXml" ds:itemID="{151E514D-28E9-4475-82AD-3CEBFB869C96}">
  <ds:schemaRefs>
    <ds:schemaRef ds:uri="http://schemas.microsoft.com/sharepoint/v3/contenttype/forms"/>
  </ds:schemaRefs>
</ds:datastoreItem>
</file>

<file path=customXml/itemProps3.xml><?xml version="1.0" encoding="utf-8"?>
<ds:datastoreItem xmlns:ds="http://schemas.openxmlformats.org/officeDocument/2006/customXml" ds:itemID="{CD7CC392-4638-4622-9D7C-DD2D9814B674}">
  <ds:schemaRefs>
    <ds:schemaRef ds:uri="http://schemas.microsoft.com/sharepoint/v3/contenttype/forms"/>
  </ds:schemaRefs>
</ds:datastoreItem>
</file>

<file path=customXml/itemProps4.xml><?xml version="1.0" encoding="utf-8"?>
<ds:datastoreItem xmlns:ds="http://schemas.openxmlformats.org/officeDocument/2006/customXml" ds:itemID="{D6260ED7-D8D7-4523-8D7C-169C0D3A45EC}">
  <ds:schemaRefs>
    <ds:schemaRef ds:uri="http://schemas.microsoft.com/office/2006/metadata/properties"/>
    <ds:schemaRef ds:uri="http://schemas.microsoft.com/office/infopath/2007/PartnerControls"/>
    <ds:schemaRef ds:uri="35b16ab7-050f-4078-85e2-d9fb86cadba8"/>
    <ds:schemaRef ds:uri="f62fd352-a8e5-4117-8cfb-b7f7b7aa8df6"/>
  </ds:schemaRefs>
</ds:datastoreItem>
</file>

<file path=customXml/itemProps5.xml><?xml version="1.0" encoding="utf-8"?>
<ds:datastoreItem xmlns:ds="http://schemas.openxmlformats.org/officeDocument/2006/customXml" ds:itemID="{22D59127-DED5-4021-9417-3E39795CB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fd352-a8e5-4117-8cfb-b7f7b7aa8df6"/>
    <ds:schemaRef ds:uri="35b16ab7-050f-4078-85e2-d9fb86cadb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4BB89DE-C804-4BEF-93E4-485FBA2AD34E}">
  <ds:schemaRefs>
    <ds:schemaRef ds:uri="http://schemas.microsoft.com/office/2006/metadata/properties"/>
    <ds:schemaRef ds:uri="http://schemas.microsoft.com/office/infopath/2007/PartnerControls"/>
    <ds:schemaRef ds:uri="f62fd352-a8e5-4117-8cfb-b7f7b7aa8df6"/>
    <ds:schemaRef ds:uri="35b16ab7-050f-4078-85e2-d9fb86cadba8"/>
  </ds:schemaRefs>
</ds:datastoreItem>
</file>

<file path=docProps/app.xml><?xml version="1.0" encoding="utf-8"?>
<Properties xmlns="http://schemas.openxmlformats.org/officeDocument/2006/extended-properties" xmlns:vt="http://schemas.openxmlformats.org/officeDocument/2006/docPropsVTypes">
  <Template>Normal.dotm</Template>
  <TotalTime>1924</TotalTime>
  <Pages>178</Pages>
  <Words>45074</Words>
  <Characters>256927</Characters>
  <Application>Microsoft Office Word</Application>
  <DocSecurity>0</DocSecurity>
  <Lines>2141</Lines>
  <Paragraphs>602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Gerrie van Jaarsveld</dc:creator>
  <cp:keywords/>
  <dc:description/>
  <cp:lastModifiedBy>Marina Gersbach</cp:lastModifiedBy>
  <cp:revision>41</cp:revision>
  <cp:lastPrinted>2023-06-09T21:38:00Z</cp:lastPrinted>
  <dcterms:created xsi:type="dcterms:W3CDTF">2023-08-08T17:36:00Z</dcterms:created>
  <dcterms:modified xsi:type="dcterms:W3CDTF">2024-02-22T11:41:00Z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0x010100D9C7165D37BEC44F82CF15A35E03690C</vt:lpwstr>
  </property>
  <property fmtid="{D5CDD505-2E9C-101B-9397-08002B2CF9AE}" pid="3" name="MediaServiceImageTags">
    <vt:lpwstr/>
  </property>
  <property fmtid="{D5CDD505-2E9C-101B-9397-08002B2CF9AE}" pid="4" name="MSIP_Label_5a024da7-7918-49c2-a744-b84d0bf2c679_Enabled">
    <vt:lpwstr>true</vt:lpwstr>
  </property>
  <property fmtid="{D5CDD505-2E9C-101B-9397-08002B2CF9AE}" pid="5" name="MSIP_Label_5a024da7-7918-49c2-a744-b84d0bf2c679_SetDate">
    <vt:lpwstr>2022-10-06T06:21:29Z</vt:lpwstr>
  </property>
  <property fmtid="{D5CDD505-2E9C-101B-9397-08002B2CF9AE}" pid="6" name="MSIP_Label_5a024da7-7918-49c2-a744-b84d0bf2c679_Method">
    <vt:lpwstr>Standard</vt:lpwstr>
  </property>
  <property fmtid="{D5CDD505-2E9C-101B-9397-08002B2CF9AE}" pid="7" name="MSIP_Label_5a024da7-7918-49c2-a744-b84d0bf2c679_Name">
    <vt:lpwstr>General</vt:lpwstr>
  </property>
  <property fmtid="{D5CDD505-2E9C-101B-9397-08002B2CF9AE}" pid="8" name="MSIP_Label_5a024da7-7918-49c2-a744-b84d0bf2c679_SiteId">
    <vt:lpwstr>24236235-bb51-454e-8f47-206699c7e33b</vt:lpwstr>
  </property>
  <property fmtid="{D5CDD505-2E9C-101B-9397-08002B2CF9AE}" pid="9" name="MSIP_Label_5a024da7-7918-49c2-a744-b84d0bf2c679_ActionId">
    <vt:lpwstr>8eaa95c6-5716-4234-a3ba-3b9293ce8a7a</vt:lpwstr>
  </property>
  <property fmtid="{D5CDD505-2E9C-101B-9397-08002B2CF9AE}" pid="10" name="MSIP_Label_5a024da7-7918-49c2-a744-b84d0bf2c679_ContentBits">
    <vt:lpwstr>1</vt:lpwstr>
  </property>
  <property fmtid="{D5CDD505-2E9C-101B-9397-08002B2CF9AE}" pid="11" name="Order">
    <vt:r8>1660200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