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391B148E" w:rsidR="00A41BC6" w:rsidRPr="00A41BC6" w:rsidRDefault="00995680" w:rsidP="00A41BC6">
            <w:pPr>
              <w:rPr>
                <w:rFonts w:ascii="Arial" w:eastAsia="Calibri" w:hAnsi="Arial" w:cs="Arial"/>
                <w:b/>
                <w:bCs/>
                <w:sz w:val="28"/>
                <w:szCs w:val="28"/>
                <w:u w:val="single"/>
              </w:rPr>
            </w:pPr>
            <w:r>
              <w:rPr>
                <w:rFonts w:ascii="Arial" w:eastAsia="Calibri" w:hAnsi="Arial" w:cs="Arial"/>
                <w:b/>
                <w:bCs/>
                <w:sz w:val="28"/>
                <w:szCs w:val="28"/>
                <w:u w:val="single"/>
              </w:rPr>
              <w:t>28 October 2025</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459EDD38" w:rsidR="00A41BC6" w:rsidRPr="00A41BC6" w:rsidRDefault="00995680" w:rsidP="00A41BC6">
            <w:pPr>
              <w:rPr>
                <w:rFonts w:ascii="Arial" w:eastAsia="Calibri" w:hAnsi="Arial" w:cs="Arial"/>
                <w:b/>
                <w:bCs/>
                <w:sz w:val="28"/>
                <w:szCs w:val="28"/>
                <w:u w:val="single"/>
              </w:rPr>
            </w:pPr>
            <w:r w:rsidRPr="00995680">
              <w:rPr>
                <w:rFonts w:ascii="Arial" w:eastAsia="Calibri" w:hAnsi="Arial" w:cs="Arial"/>
                <w:b/>
                <w:bCs/>
                <w:sz w:val="28"/>
                <w:szCs w:val="28"/>
                <w:u w:val="single"/>
              </w:rPr>
              <w:t>Spha Madondo</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1B0B4C27" w:rsidR="00A41BC6" w:rsidRPr="00A41BC6" w:rsidRDefault="00995680" w:rsidP="00A41BC6">
            <w:pPr>
              <w:rPr>
                <w:rFonts w:ascii="Arial" w:eastAsia="Calibri" w:hAnsi="Arial" w:cs="Arial"/>
                <w:b/>
                <w:bCs/>
                <w:sz w:val="28"/>
                <w:szCs w:val="28"/>
                <w:u w:val="single"/>
              </w:rPr>
            </w:pPr>
            <w:hyperlink r:id="rId7" w:history="1">
              <w:r w:rsidRPr="003A48EA">
                <w:rPr>
                  <w:rStyle w:val="Hyperlink"/>
                  <w:rFonts w:ascii="Arial" w:eastAsia="Calibri" w:hAnsi="Arial" w:cs="Arial"/>
                  <w:b/>
                  <w:bCs/>
                  <w:sz w:val="28"/>
                  <w:szCs w:val="28"/>
                </w:rPr>
                <w:t>Madondst@eskom.co.za</w:t>
              </w:r>
            </w:hyperlink>
            <w:r>
              <w:rPr>
                <w:rFonts w:ascii="Arial" w:eastAsia="Calibri" w:hAnsi="Arial" w:cs="Arial"/>
                <w:b/>
                <w:bCs/>
                <w:sz w:val="28"/>
                <w:szCs w:val="28"/>
                <w:u w:val="single"/>
              </w:rPr>
              <w:t xml:space="preserve"> </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31443399" w:rsidR="00A41BC6" w:rsidRPr="00A41BC6" w:rsidRDefault="00995680" w:rsidP="00A41BC6">
            <w:pPr>
              <w:rPr>
                <w:rFonts w:ascii="Arial" w:eastAsia="Calibri" w:hAnsi="Arial" w:cs="Arial"/>
                <w:b/>
                <w:bCs/>
                <w:sz w:val="28"/>
                <w:szCs w:val="28"/>
                <w:u w:val="single"/>
              </w:rPr>
            </w:pPr>
            <w:r w:rsidRPr="00995680">
              <w:rPr>
                <w:rFonts w:ascii="Arial" w:eastAsia="Calibri" w:hAnsi="Arial" w:cs="Arial"/>
                <w:b/>
                <w:bCs/>
                <w:sz w:val="28"/>
                <w:szCs w:val="28"/>
                <w:u w:val="single"/>
              </w:rPr>
              <w:t>E2070CXRTD</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309D96AE" w:rsidR="00A41BC6" w:rsidRPr="00995680" w:rsidRDefault="00995680" w:rsidP="00995680">
            <w:pPr>
              <w:jc w:val="both"/>
              <w:rPr>
                <w:rFonts w:ascii="Arial" w:eastAsia="Calibri" w:hAnsi="Arial" w:cs="Arial"/>
                <w:b/>
                <w:bCs/>
                <w:sz w:val="28"/>
                <w:szCs w:val="28"/>
              </w:rPr>
            </w:pPr>
            <w:r>
              <w:rPr>
                <w:rFonts w:ascii="Arial" w:eastAsia="Calibri" w:hAnsi="Arial" w:cs="Arial"/>
                <w:b/>
                <w:bCs/>
                <w:sz w:val="28"/>
                <w:szCs w:val="28"/>
              </w:rPr>
              <w:t>T</w:t>
            </w:r>
            <w:r w:rsidRPr="00995680">
              <w:rPr>
                <w:rFonts w:ascii="Arial" w:eastAsia="Calibri" w:hAnsi="Arial" w:cs="Arial"/>
                <w:b/>
                <w:bCs/>
                <w:sz w:val="28"/>
                <w:szCs w:val="28"/>
              </w:rPr>
              <w:t>he supply and delivery of fluorescent sulphur dioxide (so2), chemiluminescence nitrogen oxide (</w:t>
            </w:r>
            <w:proofErr w:type="spellStart"/>
            <w:r w:rsidRPr="00995680">
              <w:rPr>
                <w:rFonts w:ascii="Arial" w:eastAsia="Calibri" w:hAnsi="Arial" w:cs="Arial"/>
                <w:b/>
                <w:bCs/>
                <w:sz w:val="28"/>
                <w:szCs w:val="28"/>
              </w:rPr>
              <w:t>nox</w:t>
            </w:r>
            <w:proofErr w:type="spellEnd"/>
            <w:r w:rsidRPr="00995680">
              <w:rPr>
                <w:rFonts w:ascii="Arial" w:eastAsia="Calibri" w:hAnsi="Arial" w:cs="Arial"/>
                <w:b/>
                <w:bCs/>
                <w:sz w:val="28"/>
                <w:szCs w:val="28"/>
              </w:rPr>
              <w:t xml:space="preserve">) and ozone (o3) analyser for </w:t>
            </w:r>
            <w:r>
              <w:rPr>
                <w:rFonts w:ascii="Arial" w:eastAsia="Calibri" w:hAnsi="Arial" w:cs="Arial"/>
                <w:b/>
                <w:bCs/>
                <w:sz w:val="28"/>
                <w:szCs w:val="28"/>
              </w:rPr>
              <w:t>R</w:t>
            </w:r>
            <w:r w:rsidRPr="00995680">
              <w:rPr>
                <w:rFonts w:ascii="Arial" w:eastAsia="Calibri" w:hAnsi="Arial" w:cs="Arial"/>
                <w:b/>
                <w:bCs/>
                <w:sz w:val="28"/>
                <w:szCs w:val="28"/>
              </w:rPr>
              <w:t xml:space="preserve">esearch, </w:t>
            </w:r>
            <w:r>
              <w:rPr>
                <w:rFonts w:ascii="Arial" w:eastAsia="Calibri" w:hAnsi="Arial" w:cs="Arial"/>
                <w:b/>
                <w:bCs/>
                <w:sz w:val="28"/>
                <w:szCs w:val="28"/>
              </w:rPr>
              <w:t>T</w:t>
            </w:r>
            <w:r w:rsidRPr="00995680">
              <w:rPr>
                <w:rFonts w:ascii="Arial" w:eastAsia="Calibri" w:hAnsi="Arial" w:cs="Arial"/>
                <w:b/>
                <w:bCs/>
                <w:sz w:val="28"/>
                <w:szCs w:val="28"/>
              </w:rPr>
              <w:t xml:space="preserve">esting &amp; </w:t>
            </w:r>
            <w:r>
              <w:rPr>
                <w:rFonts w:ascii="Arial" w:eastAsia="Calibri" w:hAnsi="Arial" w:cs="Arial"/>
                <w:b/>
                <w:bCs/>
                <w:sz w:val="28"/>
                <w:szCs w:val="28"/>
              </w:rPr>
              <w:t>D</w:t>
            </w:r>
            <w:r w:rsidRPr="00995680">
              <w:rPr>
                <w:rFonts w:ascii="Arial" w:eastAsia="Calibri" w:hAnsi="Arial" w:cs="Arial"/>
                <w:b/>
                <w:bCs/>
                <w:sz w:val="28"/>
                <w:szCs w:val="28"/>
              </w:rPr>
              <w:t xml:space="preserve">evelopment </w:t>
            </w:r>
            <w:r>
              <w:rPr>
                <w:rFonts w:ascii="Arial" w:eastAsia="Calibri" w:hAnsi="Arial" w:cs="Arial"/>
                <w:b/>
                <w:bCs/>
                <w:sz w:val="28"/>
                <w:szCs w:val="28"/>
              </w:rPr>
              <w:t>(RT&amp;D)</w:t>
            </w:r>
            <w:r w:rsidRPr="00995680">
              <w:rPr>
                <w:rFonts w:ascii="Arial" w:eastAsia="Calibri" w:hAnsi="Arial" w:cs="Arial"/>
                <w:b/>
                <w:bCs/>
                <w:sz w:val="28"/>
                <w:szCs w:val="28"/>
              </w:rPr>
              <w:t>.</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2D1BC06C" w:rsidR="00A41BC6" w:rsidRPr="00A41BC6" w:rsidRDefault="00A41BC6" w:rsidP="00A41BC6">
            <w:pPr>
              <w:rPr>
                <w:rFonts w:ascii="Arial" w:eastAsia="Calibri" w:hAnsi="Arial" w:cs="Arial"/>
                <w:b/>
                <w:bCs/>
                <w:sz w:val="28"/>
                <w:szCs w:val="28"/>
                <w:u w:val="single"/>
              </w:rPr>
            </w:pP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114416"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114416"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53C8AD02" w14:textId="78446567" w:rsidR="00A41BC6" w:rsidRPr="00A41BC6" w:rsidRDefault="00995680" w:rsidP="00A41BC6">
            <w:pPr>
              <w:rPr>
                <w:rFonts w:ascii="Arial" w:eastAsia="Calibri" w:hAnsi="Arial" w:cs="Arial"/>
                <w:lang w:val="en-US"/>
              </w:rPr>
            </w:pPr>
            <w:r w:rsidRPr="00995680">
              <w:rPr>
                <w:rFonts w:ascii="Arial" w:eastAsia="Calibri" w:hAnsi="Arial" w:cs="Arial"/>
                <w:lang w:val="en-US"/>
              </w:rPr>
              <w:t xml:space="preserve">May I please ask for clarity on how many of each type of </w:t>
            </w:r>
            <w:proofErr w:type="spellStart"/>
            <w:r w:rsidRPr="00995680">
              <w:rPr>
                <w:rFonts w:ascii="Arial" w:eastAsia="Calibri" w:hAnsi="Arial" w:cs="Arial"/>
                <w:lang w:val="en-US"/>
              </w:rPr>
              <w:t>analyser</w:t>
            </w:r>
            <w:proofErr w:type="spellEnd"/>
            <w:r w:rsidRPr="00995680">
              <w:rPr>
                <w:rFonts w:ascii="Arial" w:eastAsia="Calibri" w:hAnsi="Arial" w:cs="Arial"/>
                <w:lang w:val="en-US"/>
              </w:rPr>
              <w:t xml:space="preserve"> is required on the above-mentioned tender please? Is it only one of each </w:t>
            </w:r>
            <w:proofErr w:type="spellStart"/>
            <w:r w:rsidRPr="00995680">
              <w:rPr>
                <w:rFonts w:ascii="Arial" w:eastAsia="Calibri" w:hAnsi="Arial" w:cs="Arial"/>
                <w:lang w:val="en-US"/>
              </w:rPr>
              <w:t>analyser</w:t>
            </w:r>
            <w:proofErr w:type="spellEnd"/>
            <w:r w:rsidRPr="00995680">
              <w:rPr>
                <w:rFonts w:ascii="Arial" w:eastAsia="Calibri" w:hAnsi="Arial" w:cs="Arial"/>
                <w:lang w:val="en-US"/>
              </w:rPr>
              <w:t>?</w:t>
            </w:r>
          </w:p>
        </w:tc>
        <w:tc>
          <w:tcPr>
            <w:tcW w:w="5326" w:type="dxa"/>
          </w:tcPr>
          <w:p w14:paraId="54A1FA78" w14:textId="16EF7DE5" w:rsidR="00A41BC6" w:rsidRPr="00A41BC6" w:rsidRDefault="004A5B8F" w:rsidP="00A41BC6">
            <w:pPr>
              <w:rPr>
                <w:rFonts w:ascii="Arial" w:eastAsia="Calibri" w:hAnsi="Arial" w:cs="Arial"/>
                <w:lang w:val="en-US"/>
              </w:rPr>
            </w:pPr>
            <w:r>
              <w:rPr>
                <w:rFonts w:ascii="Arial" w:eastAsia="Calibri" w:hAnsi="Arial" w:cs="Arial"/>
                <w:lang w:val="en-US"/>
              </w:rPr>
              <w:t>Refer to the BOQ</w:t>
            </w:r>
          </w:p>
        </w:tc>
        <w:tc>
          <w:tcPr>
            <w:tcW w:w="2395" w:type="dxa"/>
          </w:tcPr>
          <w:p w14:paraId="6512B824" w14:textId="2C4311F5" w:rsidR="00A41BC6" w:rsidRPr="00A41BC6" w:rsidRDefault="004A5B8F" w:rsidP="00A41BC6">
            <w:pPr>
              <w:rPr>
                <w:rFonts w:ascii="Arial" w:eastAsia="Calibri" w:hAnsi="Arial" w:cs="Arial"/>
                <w:lang w:val="en-US"/>
              </w:rPr>
            </w:pPr>
            <w:r>
              <w:rPr>
                <w:rFonts w:ascii="Arial" w:eastAsia="Calibri" w:hAnsi="Arial" w:cs="Arial"/>
                <w:lang w:val="en-US"/>
              </w:rPr>
              <w:t>27 October 2025</w:t>
            </w:r>
          </w:p>
        </w:tc>
      </w:tr>
      <w:tr w:rsidR="00114416"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3CB16C0" w14:textId="77777777" w:rsidR="00A41BC6" w:rsidRDefault="004A5B8F" w:rsidP="00A41BC6">
            <w:pPr>
              <w:rPr>
                <w:rFonts w:ascii="Arial" w:eastAsia="Calibri" w:hAnsi="Arial" w:cs="Arial"/>
                <w:lang w:val="en-US"/>
              </w:rPr>
            </w:pPr>
            <w:r w:rsidRPr="004A5B8F">
              <w:rPr>
                <w:rFonts w:ascii="Arial" w:eastAsia="Calibri" w:hAnsi="Arial" w:cs="Arial"/>
                <w:lang w:val="en-US"/>
              </w:rPr>
              <w:t>Kindly advise on the following regarding the analysers:</w:t>
            </w:r>
          </w:p>
          <w:p w14:paraId="2CE7D205" w14:textId="17D7949B" w:rsidR="004A5B8F" w:rsidRPr="004A5B8F" w:rsidRDefault="004A5B8F" w:rsidP="004A5B8F">
            <w:pPr>
              <w:pStyle w:val="ListParagraph"/>
              <w:numPr>
                <w:ilvl w:val="0"/>
                <w:numId w:val="6"/>
              </w:numPr>
              <w:rPr>
                <w:rFonts w:ascii="Arial" w:eastAsia="Calibri" w:hAnsi="Arial" w:cs="Arial"/>
                <w:lang w:val="en-US"/>
              </w:rPr>
            </w:pPr>
            <w:r w:rsidRPr="004A5B8F">
              <w:rPr>
                <w:rFonts w:ascii="Arial" w:eastAsia="Calibri" w:hAnsi="Arial" w:cs="Arial"/>
                <w:lang w:val="en-US"/>
              </w:rPr>
              <w:t>What is the process?</w:t>
            </w:r>
          </w:p>
          <w:p w14:paraId="5470E740" w14:textId="11A5F155" w:rsidR="004A5B8F" w:rsidRPr="004A5B8F" w:rsidRDefault="004A5B8F" w:rsidP="004A5B8F">
            <w:pPr>
              <w:pStyle w:val="ListParagraph"/>
              <w:numPr>
                <w:ilvl w:val="0"/>
                <w:numId w:val="6"/>
              </w:numPr>
              <w:rPr>
                <w:rFonts w:ascii="Arial" w:eastAsia="Calibri" w:hAnsi="Arial" w:cs="Arial"/>
                <w:lang w:val="en-US"/>
              </w:rPr>
            </w:pPr>
            <w:r w:rsidRPr="004A5B8F">
              <w:rPr>
                <w:rFonts w:ascii="Arial" w:eastAsia="Calibri" w:hAnsi="Arial" w:cs="Arial"/>
                <w:lang w:val="en-US"/>
              </w:rPr>
              <w:t>What is the gas sample gas composition at the point of measurement?</w:t>
            </w:r>
          </w:p>
          <w:p w14:paraId="0A646F80" w14:textId="7D22EBBD" w:rsidR="004A5B8F" w:rsidRPr="004A5B8F" w:rsidRDefault="004A5B8F" w:rsidP="004A5B8F">
            <w:pPr>
              <w:pStyle w:val="ListParagraph"/>
              <w:numPr>
                <w:ilvl w:val="0"/>
                <w:numId w:val="6"/>
              </w:numPr>
              <w:rPr>
                <w:rFonts w:ascii="Arial" w:eastAsia="Calibri" w:hAnsi="Arial" w:cs="Arial"/>
                <w:lang w:val="en-US"/>
              </w:rPr>
            </w:pPr>
            <w:r w:rsidRPr="004A5B8F">
              <w:rPr>
                <w:rFonts w:ascii="Arial" w:eastAsia="Calibri" w:hAnsi="Arial" w:cs="Arial"/>
                <w:lang w:val="en-US"/>
              </w:rPr>
              <w:t>The temperature at the measurement point?</w:t>
            </w:r>
          </w:p>
          <w:p w14:paraId="4A162E88" w14:textId="2459F81D" w:rsidR="004A5B8F" w:rsidRPr="004A5B8F" w:rsidRDefault="004A5B8F" w:rsidP="004A5B8F">
            <w:pPr>
              <w:pStyle w:val="ListParagraph"/>
              <w:numPr>
                <w:ilvl w:val="0"/>
                <w:numId w:val="6"/>
              </w:numPr>
              <w:rPr>
                <w:rFonts w:ascii="Arial" w:eastAsia="Calibri" w:hAnsi="Arial" w:cs="Arial"/>
                <w:lang w:val="en-US"/>
              </w:rPr>
            </w:pPr>
            <w:r w:rsidRPr="004A5B8F">
              <w:rPr>
                <w:rFonts w:ascii="Arial" w:eastAsia="Calibri" w:hAnsi="Arial" w:cs="Arial"/>
                <w:lang w:val="en-US"/>
              </w:rPr>
              <w:t>Will there be any moisture present in the sample gas?</w:t>
            </w:r>
          </w:p>
          <w:p w14:paraId="5003F79D" w14:textId="0A8AE4EE" w:rsidR="004A5B8F" w:rsidRPr="004A5B8F" w:rsidRDefault="004A5B8F" w:rsidP="004A5B8F">
            <w:pPr>
              <w:pStyle w:val="ListParagraph"/>
              <w:numPr>
                <w:ilvl w:val="0"/>
                <w:numId w:val="6"/>
              </w:numPr>
              <w:rPr>
                <w:rFonts w:ascii="Arial" w:eastAsia="Calibri" w:hAnsi="Arial" w:cs="Arial"/>
                <w:lang w:val="en-US"/>
              </w:rPr>
            </w:pPr>
            <w:r w:rsidRPr="004A5B8F">
              <w:rPr>
                <w:rFonts w:ascii="Arial" w:eastAsia="Calibri" w:hAnsi="Arial" w:cs="Arial"/>
                <w:lang w:val="en-US"/>
              </w:rPr>
              <w:t>What is the dust in the sample gas?</w:t>
            </w:r>
          </w:p>
          <w:p w14:paraId="433F2491" w14:textId="0AFC7D40" w:rsidR="004A5B8F" w:rsidRPr="004A5B8F" w:rsidRDefault="004A5B8F" w:rsidP="004A5B8F">
            <w:pPr>
              <w:pStyle w:val="ListParagraph"/>
              <w:numPr>
                <w:ilvl w:val="0"/>
                <w:numId w:val="6"/>
              </w:numPr>
              <w:rPr>
                <w:rFonts w:ascii="Arial" w:eastAsia="Calibri" w:hAnsi="Arial" w:cs="Arial"/>
                <w:lang w:val="en-US"/>
              </w:rPr>
            </w:pPr>
            <w:r w:rsidRPr="004A5B8F">
              <w:rPr>
                <w:rFonts w:ascii="Arial" w:eastAsia="Calibri" w:hAnsi="Arial" w:cs="Arial"/>
                <w:lang w:val="en-US"/>
              </w:rPr>
              <w:lastRenderedPageBreak/>
              <w:t>Is the installation point certified? (Zone 1 or Zone 2 or General-purpose area)</w:t>
            </w:r>
          </w:p>
          <w:p w14:paraId="686AA30B" w14:textId="07837743" w:rsidR="004A5B8F" w:rsidRPr="004A5B8F" w:rsidRDefault="004A5B8F" w:rsidP="004A5B8F">
            <w:pPr>
              <w:pStyle w:val="ListParagraph"/>
              <w:numPr>
                <w:ilvl w:val="0"/>
                <w:numId w:val="6"/>
              </w:numPr>
              <w:rPr>
                <w:rFonts w:ascii="Arial" w:eastAsia="Calibri" w:hAnsi="Arial" w:cs="Arial"/>
                <w:lang w:val="en-US"/>
              </w:rPr>
            </w:pPr>
            <w:r w:rsidRPr="004A5B8F">
              <w:rPr>
                <w:rFonts w:ascii="Arial" w:eastAsia="Calibri" w:hAnsi="Arial" w:cs="Arial"/>
                <w:lang w:val="en-US"/>
              </w:rPr>
              <w:t>Must we supply any sample handling equipment?</w:t>
            </w:r>
          </w:p>
          <w:p w14:paraId="765015FB" w14:textId="518E68B6" w:rsidR="004A5B8F" w:rsidRPr="004A5B8F" w:rsidRDefault="004A5B8F" w:rsidP="004A5B8F">
            <w:pPr>
              <w:pStyle w:val="ListParagraph"/>
              <w:numPr>
                <w:ilvl w:val="0"/>
                <w:numId w:val="6"/>
              </w:numPr>
              <w:rPr>
                <w:rFonts w:ascii="Arial" w:eastAsia="Calibri" w:hAnsi="Arial" w:cs="Arial"/>
                <w:lang w:val="en-US"/>
              </w:rPr>
            </w:pPr>
            <w:r w:rsidRPr="004A5B8F">
              <w:rPr>
                <w:rFonts w:ascii="Arial" w:eastAsia="Calibri" w:hAnsi="Arial" w:cs="Arial"/>
                <w:lang w:val="en-US"/>
              </w:rPr>
              <w:t xml:space="preserve">Will these analysers be </w:t>
            </w:r>
            <w:proofErr w:type="spellStart"/>
            <w:r w:rsidRPr="004A5B8F">
              <w:rPr>
                <w:rFonts w:ascii="Arial" w:eastAsia="Calibri" w:hAnsi="Arial" w:cs="Arial"/>
                <w:lang w:val="en-US"/>
              </w:rPr>
              <w:t>build</w:t>
            </w:r>
            <w:proofErr w:type="spellEnd"/>
            <w:r w:rsidRPr="004A5B8F">
              <w:rPr>
                <w:rFonts w:ascii="Arial" w:eastAsia="Calibri" w:hAnsi="Arial" w:cs="Arial"/>
                <w:lang w:val="en-US"/>
              </w:rPr>
              <w:t xml:space="preserve"> into your own shelters or panels, must we supply it?</w:t>
            </w:r>
          </w:p>
        </w:tc>
        <w:tc>
          <w:tcPr>
            <w:tcW w:w="5326" w:type="dxa"/>
          </w:tcPr>
          <w:p w14:paraId="028D7883" w14:textId="77777777" w:rsidR="00A41BC6" w:rsidRDefault="00A41BC6" w:rsidP="00A41BC6">
            <w:pPr>
              <w:rPr>
                <w:rFonts w:ascii="Arial" w:eastAsia="Calibri" w:hAnsi="Arial" w:cs="Arial"/>
                <w:lang w:val="en-US"/>
              </w:rPr>
            </w:pPr>
          </w:p>
          <w:p w14:paraId="2AD200FA" w14:textId="1C0FC200" w:rsidR="005117FA" w:rsidRPr="005117FA" w:rsidRDefault="005117FA" w:rsidP="005117FA">
            <w:pPr>
              <w:pStyle w:val="ListParagraph"/>
              <w:numPr>
                <w:ilvl w:val="0"/>
                <w:numId w:val="6"/>
              </w:numPr>
              <w:jc w:val="both"/>
              <w:rPr>
                <w:rFonts w:ascii="Arial" w:eastAsia="Calibri" w:hAnsi="Arial" w:cs="Arial"/>
                <w:lang w:val="en-US"/>
              </w:rPr>
            </w:pPr>
            <w:r>
              <w:rPr>
                <w:rFonts w:ascii="Arial" w:hAnsi="Arial" w:cs="Arial"/>
              </w:rPr>
              <w:t>G</w:t>
            </w:r>
            <w:r w:rsidRPr="005117FA">
              <w:rPr>
                <w:rFonts w:ascii="Arial" w:hAnsi="Arial" w:cs="Arial"/>
              </w:rPr>
              <w:t>as analy</w:t>
            </w:r>
            <w:r>
              <w:rPr>
                <w:rFonts w:ascii="Arial" w:hAnsi="Arial" w:cs="Arial"/>
              </w:rPr>
              <w:t>s</w:t>
            </w:r>
            <w:r w:rsidRPr="005117FA">
              <w:rPr>
                <w:rFonts w:ascii="Arial" w:hAnsi="Arial" w:cs="Arial"/>
              </w:rPr>
              <w:t>er works</w:t>
            </w:r>
            <w:r>
              <w:rPr>
                <w:rFonts w:ascii="Arial" w:hAnsi="Arial" w:cs="Arial"/>
              </w:rPr>
              <w:t xml:space="preserve"> </w:t>
            </w:r>
            <w:r w:rsidRPr="005117FA">
              <w:rPr>
                <w:rFonts w:ascii="Arial" w:hAnsi="Arial" w:cs="Arial"/>
              </w:rPr>
              <w:t>by drawing a gas sample into a measuring chamber and analy</w:t>
            </w:r>
            <w:r>
              <w:rPr>
                <w:rFonts w:ascii="Arial" w:hAnsi="Arial" w:cs="Arial"/>
              </w:rPr>
              <w:t>s</w:t>
            </w:r>
            <w:r w:rsidRPr="005117FA">
              <w:rPr>
                <w:rFonts w:ascii="Arial" w:hAnsi="Arial" w:cs="Arial"/>
              </w:rPr>
              <w:t>ing it using a specific sensor technology, such as infrared absorption or electrochemical sensors, to determine the concentration of a target gas</w:t>
            </w:r>
            <w:r>
              <w:rPr>
                <w:rFonts w:ascii="Arial" w:hAnsi="Arial" w:cs="Arial"/>
              </w:rPr>
              <w:t>.</w:t>
            </w:r>
          </w:p>
          <w:p w14:paraId="63FDC7F2" w14:textId="6667F1B5" w:rsidR="005117FA" w:rsidRDefault="00114416" w:rsidP="005117FA">
            <w:pPr>
              <w:pStyle w:val="ListParagraph"/>
              <w:numPr>
                <w:ilvl w:val="0"/>
                <w:numId w:val="6"/>
              </w:numPr>
              <w:jc w:val="both"/>
              <w:rPr>
                <w:rFonts w:ascii="Arial" w:eastAsia="Calibri" w:hAnsi="Arial" w:cs="Arial"/>
                <w:lang w:val="en-US"/>
              </w:rPr>
            </w:pPr>
            <w:r>
              <w:rPr>
                <w:rFonts w:ascii="Arial" w:eastAsia="Calibri" w:hAnsi="Arial" w:cs="Arial"/>
                <w:lang w:val="en-US"/>
              </w:rPr>
              <w:t>N/A</w:t>
            </w:r>
          </w:p>
          <w:p w14:paraId="16198821" w14:textId="5D62DBE0" w:rsidR="00114416" w:rsidRDefault="00114416" w:rsidP="005117FA">
            <w:pPr>
              <w:pStyle w:val="ListParagraph"/>
              <w:numPr>
                <w:ilvl w:val="0"/>
                <w:numId w:val="6"/>
              </w:numPr>
              <w:jc w:val="both"/>
              <w:rPr>
                <w:rFonts w:ascii="Arial" w:eastAsia="Calibri" w:hAnsi="Arial" w:cs="Arial"/>
                <w:lang w:val="en-US"/>
              </w:rPr>
            </w:pPr>
            <w:r>
              <w:rPr>
                <w:rFonts w:ascii="Arial" w:eastAsia="Calibri" w:hAnsi="Arial" w:cs="Arial"/>
                <w:lang w:val="en-US"/>
              </w:rPr>
              <w:lastRenderedPageBreak/>
              <w:t>The temperature inside the hut/shelter is controlled at 25±5ºC. The inlet probe is above the roof of hut which is exposed to outside temperature.</w:t>
            </w:r>
          </w:p>
          <w:p w14:paraId="78DBB51C" w14:textId="77777777" w:rsidR="00114416" w:rsidRDefault="00114416" w:rsidP="005117FA">
            <w:pPr>
              <w:pStyle w:val="ListParagraph"/>
              <w:numPr>
                <w:ilvl w:val="0"/>
                <w:numId w:val="6"/>
              </w:numPr>
              <w:jc w:val="both"/>
              <w:rPr>
                <w:rFonts w:ascii="Arial" w:eastAsia="Calibri" w:hAnsi="Arial" w:cs="Arial"/>
                <w:lang w:val="en-US"/>
              </w:rPr>
            </w:pPr>
            <w:r>
              <w:rPr>
                <w:rFonts w:ascii="Arial" w:eastAsia="Calibri" w:hAnsi="Arial" w:cs="Arial"/>
                <w:lang w:val="en-US"/>
              </w:rPr>
              <w:t>There will not be moisture present in the sample gas.</w:t>
            </w:r>
          </w:p>
          <w:p w14:paraId="634A3A1A" w14:textId="77777777" w:rsidR="00114416" w:rsidRDefault="00114416" w:rsidP="005117FA">
            <w:pPr>
              <w:pStyle w:val="ListParagraph"/>
              <w:numPr>
                <w:ilvl w:val="0"/>
                <w:numId w:val="6"/>
              </w:numPr>
              <w:jc w:val="both"/>
              <w:rPr>
                <w:rFonts w:ascii="Arial" w:eastAsia="Calibri" w:hAnsi="Arial" w:cs="Arial"/>
                <w:lang w:val="en-US"/>
              </w:rPr>
            </w:pPr>
            <w:r>
              <w:rPr>
                <w:rFonts w:ascii="Arial" w:eastAsia="Calibri" w:hAnsi="Arial" w:cs="Arial"/>
                <w:lang w:val="en-US"/>
              </w:rPr>
              <w:t>There is no dust in the sample gas as the analysers have sample filters that do not allow dust to pass through.</w:t>
            </w:r>
          </w:p>
          <w:p w14:paraId="32DF67BB" w14:textId="77777777" w:rsidR="00114416" w:rsidRDefault="00114416" w:rsidP="005117FA">
            <w:pPr>
              <w:pStyle w:val="ListParagraph"/>
              <w:numPr>
                <w:ilvl w:val="0"/>
                <w:numId w:val="6"/>
              </w:numPr>
              <w:jc w:val="both"/>
              <w:rPr>
                <w:rFonts w:ascii="Arial" w:eastAsia="Calibri" w:hAnsi="Arial" w:cs="Arial"/>
                <w:lang w:val="en-US"/>
              </w:rPr>
            </w:pPr>
            <w:r>
              <w:rPr>
                <w:rFonts w:ascii="Arial" w:eastAsia="Calibri" w:hAnsi="Arial" w:cs="Arial"/>
                <w:lang w:val="en-US"/>
              </w:rPr>
              <w:t xml:space="preserve">The gas analysers </w:t>
            </w:r>
            <w:r w:rsidR="003845C1">
              <w:rPr>
                <w:rFonts w:ascii="Arial" w:eastAsia="Calibri" w:hAnsi="Arial" w:cs="Arial"/>
                <w:lang w:val="en-US"/>
              </w:rPr>
              <w:t xml:space="preserve">have certified equivalent methods. Normally these </w:t>
            </w:r>
            <w:proofErr w:type="spellStart"/>
            <w:r w:rsidR="003845C1">
              <w:rPr>
                <w:rFonts w:ascii="Arial" w:eastAsia="Calibri" w:hAnsi="Arial" w:cs="Arial"/>
                <w:lang w:val="en-US"/>
              </w:rPr>
              <w:t>analyser</w:t>
            </w:r>
            <w:proofErr w:type="spellEnd"/>
            <w:r w:rsidR="003845C1">
              <w:rPr>
                <w:rFonts w:ascii="Arial" w:eastAsia="Calibri" w:hAnsi="Arial" w:cs="Arial"/>
                <w:lang w:val="en-US"/>
              </w:rPr>
              <w:t xml:space="preserve"> are installed inside a shelter at remote areas.</w:t>
            </w:r>
          </w:p>
          <w:p w14:paraId="34F210EE" w14:textId="77777777" w:rsidR="003845C1" w:rsidRDefault="003845C1" w:rsidP="005117FA">
            <w:pPr>
              <w:pStyle w:val="ListParagraph"/>
              <w:numPr>
                <w:ilvl w:val="0"/>
                <w:numId w:val="6"/>
              </w:numPr>
              <w:jc w:val="both"/>
              <w:rPr>
                <w:rFonts w:ascii="Arial" w:eastAsia="Calibri" w:hAnsi="Arial" w:cs="Arial"/>
                <w:lang w:val="en-US"/>
              </w:rPr>
            </w:pPr>
            <w:r>
              <w:rPr>
                <w:rFonts w:ascii="Arial" w:eastAsia="Calibri" w:hAnsi="Arial" w:cs="Arial"/>
                <w:lang w:val="en-US"/>
              </w:rPr>
              <w:t>The analysers must be in a box with protective sponge to avoid movement of internal components during transportation.</w:t>
            </w:r>
          </w:p>
          <w:p w14:paraId="7968449A" w14:textId="5B1DAB43" w:rsidR="003845C1" w:rsidRPr="005117FA" w:rsidRDefault="003845C1" w:rsidP="005117FA">
            <w:pPr>
              <w:pStyle w:val="ListParagraph"/>
              <w:numPr>
                <w:ilvl w:val="0"/>
                <w:numId w:val="6"/>
              </w:numPr>
              <w:jc w:val="both"/>
              <w:rPr>
                <w:rFonts w:ascii="Arial" w:eastAsia="Calibri" w:hAnsi="Arial" w:cs="Arial"/>
                <w:lang w:val="en-US"/>
              </w:rPr>
            </w:pPr>
            <w:r>
              <w:rPr>
                <w:rFonts w:ascii="Arial" w:eastAsia="Calibri" w:hAnsi="Arial" w:cs="Arial"/>
                <w:lang w:val="en-US"/>
              </w:rPr>
              <w:t>Eskom air quality will provide shelter for analysers.</w:t>
            </w:r>
          </w:p>
        </w:tc>
        <w:tc>
          <w:tcPr>
            <w:tcW w:w="2395" w:type="dxa"/>
          </w:tcPr>
          <w:p w14:paraId="301CC30E" w14:textId="0B79039A" w:rsidR="00A41BC6" w:rsidRPr="00A41BC6" w:rsidRDefault="005A7585" w:rsidP="00A41BC6">
            <w:pPr>
              <w:rPr>
                <w:rFonts w:ascii="Arial" w:eastAsia="Calibri" w:hAnsi="Arial" w:cs="Arial"/>
                <w:lang w:val="en-US"/>
              </w:rPr>
            </w:pPr>
            <w:r>
              <w:rPr>
                <w:rFonts w:ascii="Arial" w:eastAsia="Calibri" w:hAnsi="Arial" w:cs="Arial"/>
                <w:lang w:val="en-US"/>
              </w:rPr>
              <w:lastRenderedPageBreak/>
              <w:t>30 Oc</w:t>
            </w:r>
            <w:r w:rsidRPr="005A7585">
              <w:rPr>
                <w:rFonts w:ascii="Arial" w:eastAsia="Calibri" w:hAnsi="Arial" w:cs="Arial"/>
                <w:lang w:val="en-US"/>
              </w:rPr>
              <w:t>tober 2025</w:t>
            </w:r>
          </w:p>
        </w:tc>
      </w:tr>
      <w:tr w:rsidR="00114416" w:rsidRPr="00A41BC6" w14:paraId="1BE2AC5D" w14:textId="77777777" w:rsidTr="005F2710">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06DF073" w14:textId="34730191" w:rsidR="00A41BC6" w:rsidRPr="00A41BC6" w:rsidRDefault="00736501" w:rsidP="00A41BC6">
            <w:pPr>
              <w:rPr>
                <w:rFonts w:ascii="Arial" w:eastAsia="Calibri" w:hAnsi="Arial" w:cs="Arial"/>
                <w:lang w:val="en-US"/>
              </w:rPr>
            </w:pPr>
            <w:r>
              <w:rPr>
                <w:rFonts w:ascii="Arial" w:eastAsia="Calibri" w:hAnsi="Arial" w:cs="Arial"/>
                <w:lang w:val="en-US"/>
              </w:rPr>
              <w:t>P</w:t>
            </w:r>
            <w:r w:rsidRPr="00736501">
              <w:rPr>
                <w:rFonts w:ascii="Arial" w:eastAsia="Calibri" w:hAnsi="Arial" w:cs="Arial"/>
                <w:lang w:val="en-US"/>
              </w:rPr>
              <w:t>lease confirm if Eskom requires portable or fixed units.</w:t>
            </w:r>
          </w:p>
        </w:tc>
        <w:tc>
          <w:tcPr>
            <w:tcW w:w="5326" w:type="dxa"/>
          </w:tcPr>
          <w:p w14:paraId="64AE1AD5" w14:textId="421784A7" w:rsidR="00A41BC6" w:rsidRPr="00A41BC6" w:rsidRDefault="00EF7C04" w:rsidP="00A41BC6">
            <w:pPr>
              <w:rPr>
                <w:rFonts w:ascii="Arial" w:eastAsia="Calibri" w:hAnsi="Arial" w:cs="Arial"/>
                <w:lang w:val="en-US"/>
              </w:rPr>
            </w:pPr>
            <w:r>
              <w:rPr>
                <w:rFonts w:ascii="Arial" w:eastAsia="Calibri" w:hAnsi="Arial" w:cs="Arial"/>
                <w:lang w:val="en-US"/>
              </w:rPr>
              <w:t>N/A</w:t>
            </w:r>
          </w:p>
        </w:tc>
        <w:tc>
          <w:tcPr>
            <w:tcW w:w="2395" w:type="dxa"/>
          </w:tcPr>
          <w:p w14:paraId="064839EB" w14:textId="7C7E71A6" w:rsidR="00A41BC6" w:rsidRPr="00A41BC6" w:rsidRDefault="005A7585" w:rsidP="00A41BC6">
            <w:pPr>
              <w:rPr>
                <w:rFonts w:ascii="Arial" w:eastAsia="Calibri" w:hAnsi="Arial" w:cs="Arial"/>
                <w:lang w:val="en-US"/>
              </w:rPr>
            </w:pPr>
            <w:r w:rsidRPr="005A7585">
              <w:rPr>
                <w:rFonts w:ascii="Arial" w:eastAsia="Calibri" w:hAnsi="Arial" w:cs="Arial"/>
                <w:lang w:val="en-US"/>
              </w:rPr>
              <w:t>30 October 2025</w:t>
            </w:r>
          </w:p>
        </w:tc>
      </w:tr>
      <w:tr w:rsidR="00114416"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9D56FD" w14:textId="77777777" w:rsidR="00A41BC6" w:rsidRPr="00A41BC6" w:rsidRDefault="00A41BC6" w:rsidP="00A41BC6">
            <w:pPr>
              <w:rPr>
                <w:rFonts w:ascii="Arial" w:eastAsia="Calibri" w:hAnsi="Arial" w:cs="Arial"/>
                <w:lang w:val="en-US"/>
              </w:rPr>
            </w:pPr>
          </w:p>
        </w:tc>
        <w:tc>
          <w:tcPr>
            <w:tcW w:w="5326" w:type="dxa"/>
          </w:tcPr>
          <w:p w14:paraId="011F34B4" w14:textId="77777777" w:rsidR="00A41BC6" w:rsidRPr="00A41BC6" w:rsidRDefault="00A41BC6" w:rsidP="00A41BC6">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114416"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77777777" w:rsidR="00A41BC6" w:rsidRPr="00A41BC6" w:rsidRDefault="00A41BC6" w:rsidP="00A41BC6">
            <w:pPr>
              <w:rPr>
                <w:rFonts w:ascii="Arial" w:eastAsia="Calibri" w:hAnsi="Arial" w:cs="Arial"/>
                <w:lang w:val="en-US"/>
              </w:rPr>
            </w:pPr>
          </w:p>
        </w:tc>
        <w:tc>
          <w:tcPr>
            <w:tcW w:w="5326" w:type="dxa"/>
          </w:tcPr>
          <w:p w14:paraId="1254A1B0" w14:textId="77777777" w:rsidR="00A41BC6" w:rsidRPr="00A41BC6" w:rsidRDefault="00A41BC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114416"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77777777" w:rsidR="00A41BC6" w:rsidRPr="00A41BC6" w:rsidRDefault="00A41BC6" w:rsidP="00A41BC6">
            <w:pPr>
              <w:rPr>
                <w:rFonts w:ascii="Arial" w:eastAsia="Calibri" w:hAnsi="Arial" w:cs="Arial"/>
                <w:lang w:val="en-US"/>
              </w:rPr>
            </w:pPr>
          </w:p>
        </w:tc>
        <w:tc>
          <w:tcPr>
            <w:tcW w:w="5326" w:type="dxa"/>
          </w:tcPr>
          <w:p w14:paraId="6CF7897B" w14:textId="77777777" w:rsidR="00A41BC6" w:rsidRPr="00A41BC6" w:rsidRDefault="00A41BC6" w:rsidP="00A41BC6">
            <w:pPr>
              <w:rPr>
                <w:rFonts w:ascii="Arial" w:eastAsia="Calibri" w:hAnsi="Arial" w:cs="Arial"/>
                <w:lang w:val="en-US"/>
              </w:rPr>
            </w:pPr>
          </w:p>
        </w:tc>
        <w:tc>
          <w:tcPr>
            <w:tcW w:w="2395" w:type="dxa"/>
          </w:tcPr>
          <w:p w14:paraId="6F6216BC" w14:textId="77777777" w:rsidR="00A41BC6" w:rsidRPr="00A41BC6" w:rsidRDefault="00A41BC6" w:rsidP="00A41BC6">
            <w:pPr>
              <w:rPr>
                <w:rFonts w:ascii="Arial" w:eastAsia="Calibri" w:hAnsi="Arial" w:cs="Arial"/>
                <w:lang w:val="en-US"/>
              </w:rPr>
            </w:pPr>
          </w:p>
        </w:tc>
      </w:tr>
      <w:tr w:rsidR="00114416" w:rsidRPr="00A41BC6" w14:paraId="4069CA62" w14:textId="77777777" w:rsidTr="005F2710">
        <w:trPr>
          <w:trHeight w:val="405"/>
          <w:jc w:val="center"/>
        </w:trPr>
        <w:tc>
          <w:tcPr>
            <w:tcW w:w="851" w:type="dxa"/>
          </w:tcPr>
          <w:p w14:paraId="5EA1B973"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D546BCE" w14:textId="77777777" w:rsidR="00A41BC6" w:rsidRPr="00A41BC6" w:rsidRDefault="00A41BC6" w:rsidP="00A41BC6">
            <w:pPr>
              <w:rPr>
                <w:rFonts w:ascii="Arial" w:eastAsia="Calibri" w:hAnsi="Arial" w:cs="Arial"/>
                <w:lang w:val="en-US"/>
              </w:rPr>
            </w:pPr>
          </w:p>
        </w:tc>
        <w:tc>
          <w:tcPr>
            <w:tcW w:w="5326" w:type="dxa"/>
          </w:tcPr>
          <w:p w14:paraId="2AB8C7C8" w14:textId="77777777" w:rsidR="00A41BC6" w:rsidRPr="00A41BC6" w:rsidRDefault="00A41BC6" w:rsidP="00A41BC6">
            <w:pPr>
              <w:rPr>
                <w:rFonts w:ascii="Arial" w:eastAsia="Calibri" w:hAnsi="Arial" w:cs="Arial"/>
                <w:lang w:val="en-US"/>
              </w:rPr>
            </w:pPr>
          </w:p>
        </w:tc>
        <w:tc>
          <w:tcPr>
            <w:tcW w:w="2395" w:type="dxa"/>
          </w:tcPr>
          <w:p w14:paraId="0DD50692" w14:textId="77777777" w:rsidR="00A41BC6" w:rsidRPr="00A41BC6" w:rsidRDefault="00A41BC6"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8"/>
      <w:footerReference w:type="default" r:id="rId9"/>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BD00" w14:textId="77777777" w:rsidR="008D10AE" w:rsidRDefault="008D10AE" w:rsidP="0028391D">
      <w:pPr>
        <w:spacing w:after="0" w:line="240" w:lineRule="auto"/>
      </w:pPr>
      <w:r>
        <w:separator/>
      </w:r>
    </w:p>
  </w:endnote>
  <w:endnote w:type="continuationSeparator" w:id="0">
    <w:p w14:paraId="7051715B" w14:textId="77777777" w:rsidR="008D10AE" w:rsidRDefault="008D10A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FE6D" w14:textId="77777777" w:rsidR="008D10AE" w:rsidRDefault="008D10AE" w:rsidP="0028391D">
      <w:pPr>
        <w:spacing w:after="0" w:line="240" w:lineRule="auto"/>
      </w:pPr>
      <w:r>
        <w:separator/>
      </w:r>
    </w:p>
  </w:footnote>
  <w:footnote w:type="continuationSeparator" w:id="0">
    <w:p w14:paraId="7105E037" w14:textId="77777777" w:rsidR="008D10AE" w:rsidRDefault="008D10A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3407201"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3DD2D69"/>
    <w:multiLevelType w:val="hybridMultilevel"/>
    <w:tmpl w:val="340C2E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4"/>
  </w:num>
  <w:num w:numId="3" w16cid:durableId="478040650">
    <w:abstractNumId w:val="0"/>
  </w:num>
  <w:num w:numId="4" w16cid:durableId="1383753819">
    <w:abstractNumId w:val="1"/>
  </w:num>
  <w:num w:numId="5" w16cid:durableId="626621306">
    <w:abstractNumId w:val="3"/>
  </w:num>
  <w:num w:numId="6" w16cid:durableId="456291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A3E0E"/>
    <w:rsid w:val="000A66D9"/>
    <w:rsid w:val="000F45FC"/>
    <w:rsid w:val="00114416"/>
    <w:rsid w:val="0015403E"/>
    <w:rsid w:val="001941FD"/>
    <w:rsid w:val="00195237"/>
    <w:rsid w:val="00196CC6"/>
    <w:rsid w:val="001D5F97"/>
    <w:rsid w:val="001D70D3"/>
    <w:rsid w:val="001F548A"/>
    <w:rsid w:val="00266BCE"/>
    <w:rsid w:val="00271B83"/>
    <w:rsid w:val="0028391D"/>
    <w:rsid w:val="00286EC4"/>
    <w:rsid w:val="002C5969"/>
    <w:rsid w:val="002D548D"/>
    <w:rsid w:val="002E17A7"/>
    <w:rsid w:val="003043D9"/>
    <w:rsid w:val="00353880"/>
    <w:rsid w:val="003845C1"/>
    <w:rsid w:val="003C3222"/>
    <w:rsid w:val="003D1CAB"/>
    <w:rsid w:val="003E2A3B"/>
    <w:rsid w:val="003E4D3F"/>
    <w:rsid w:val="003E6E1E"/>
    <w:rsid w:val="003E74C5"/>
    <w:rsid w:val="00421CEF"/>
    <w:rsid w:val="00432E82"/>
    <w:rsid w:val="00457D94"/>
    <w:rsid w:val="004843A4"/>
    <w:rsid w:val="00486962"/>
    <w:rsid w:val="004A5B8F"/>
    <w:rsid w:val="004C38ED"/>
    <w:rsid w:val="004D677B"/>
    <w:rsid w:val="004E258C"/>
    <w:rsid w:val="00506F5B"/>
    <w:rsid w:val="005117FA"/>
    <w:rsid w:val="00523D87"/>
    <w:rsid w:val="00565F7C"/>
    <w:rsid w:val="00581424"/>
    <w:rsid w:val="005A7585"/>
    <w:rsid w:val="005C39F5"/>
    <w:rsid w:val="005F2710"/>
    <w:rsid w:val="00664987"/>
    <w:rsid w:val="006B5CBA"/>
    <w:rsid w:val="0072002E"/>
    <w:rsid w:val="00721782"/>
    <w:rsid w:val="00736501"/>
    <w:rsid w:val="0074269F"/>
    <w:rsid w:val="007606DA"/>
    <w:rsid w:val="007D2711"/>
    <w:rsid w:val="007F27D5"/>
    <w:rsid w:val="007F627F"/>
    <w:rsid w:val="0083657F"/>
    <w:rsid w:val="0083797C"/>
    <w:rsid w:val="00890A6A"/>
    <w:rsid w:val="00890E7C"/>
    <w:rsid w:val="008A54EF"/>
    <w:rsid w:val="008B1185"/>
    <w:rsid w:val="008D10AE"/>
    <w:rsid w:val="008F3B12"/>
    <w:rsid w:val="00915C6C"/>
    <w:rsid w:val="009246A8"/>
    <w:rsid w:val="0093165A"/>
    <w:rsid w:val="00931908"/>
    <w:rsid w:val="00995680"/>
    <w:rsid w:val="009F20F2"/>
    <w:rsid w:val="009F6400"/>
    <w:rsid w:val="00A204C1"/>
    <w:rsid w:val="00A264C5"/>
    <w:rsid w:val="00A41BC6"/>
    <w:rsid w:val="00A458BC"/>
    <w:rsid w:val="00A70BE2"/>
    <w:rsid w:val="00A74B03"/>
    <w:rsid w:val="00A80728"/>
    <w:rsid w:val="00A85D69"/>
    <w:rsid w:val="00AA4948"/>
    <w:rsid w:val="00AA6BCE"/>
    <w:rsid w:val="00AC18C4"/>
    <w:rsid w:val="00B34624"/>
    <w:rsid w:val="00B802A4"/>
    <w:rsid w:val="00B8552C"/>
    <w:rsid w:val="00BA3D87"/>
    <w:rsid w:val="00BC287A"/>
    <w:rsid w:val="00BD3722"/>
    <w:rsid w:val="00C80042"/>
    <w:rsid w:val="00C908F0"/>
    <w:rsid w:val="00CA4A59"/>
    <w:rsid w:val="00CB487B"/>
    <w:rsid w:val="00CC5BF6"/>
    <w:rsid w:val="00CD7A04"/>
    <w:rsid w:val="00D54517"/>
    <w:rsid w:val="00D86337"/>
    <w:rsid w:val="00D9703E"/>
    <w:rsid w:val="00DD5D84"/>
    <w:rsid w:val="00DF2294"/>
    <w:rsid w:val="00E053A9"/>
    <w:rsid w:val="00E13AED"/>
    <w:rsid w:val="00E41AC6"/>
    <w:rsid w:val="00E6178F"/>
    <w:rsid w:val="00E8519F"/>
    <w:rsid w:val="00ED3A94"/>
    <w:rsid w:val="00EF231D"/>
    <w:rsid w:val="00EF7C04"/>
    <w:rsid w:val="00F12613"/>
    <w:rsid w:val="00F1781C"/>
    <w:rsid w:val="00F223C6"/>
    <w:rsid w:val="00F2388C"/>
    <w:rsid w:val="00F33B1B"/>
    <w:rsid w:val="00F5515D"/>
    <w:rsid w:val="00F76A93"/>
    <w:rsid w:val="00FA1BAA"/>
    <w:rsid w:val="00FB3FD9"/>
    <w:rsid w:val="00FC1D5E"/>
    <w:rsid w:val="00FD4E18"/>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dondst@eskom.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Spha Madondo</cp:lastModifiedBy>
  <cp:revision>3</cp:revision>
  <dcterms:created xsi:type="dcterms:W3CDTF">2025-10-30T12:14:00Z</dcterms:created>
  <dcterms:modified xsi:type="dcterms:W3CDTF">2025-10-31T07:14:00Z</dcterms:modified>
</cp:coreProperties>
</file>