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BB060" w14:textId="4A4D64C7" w:rsidR="007D4BCC" w:rsidRDefault="007D4BCC" w:rsidP="007D4BCC">
      <w:pPr>
        <w:jc w:val="center"/>
        <w:rPr>
          <w:rFonts w:ascii="Arial" w:hAnsi="Arial" w:cs="Arial"/>
          <w:b/>
          <w:sz w:val="20"/>
          <w:szCs w:val="20"/>
        </w:rPr>
      </w:pPr>
      <w:r w:rsidRPr="00DB7726">
        <w:rPr>
          <w:rFonts w:ascii="Arial" w:hAnsi="Arial" w:cs="Arial"/>
          <w:b/>
          <w:sz w:val="20"/>
          <w:szCs w:val="20"/>
        </w:rPr>
        <w:t>Waterberg TVET College (WAT), in collaboration with the Purchasing the Consortium Southern Africa (PURCO SA) hereby invites experienced Service Providers for the following tenders:</w:t>
      </w:r>
    </w:p>
    <w:p w14:paraId="161FFF89" w14:textId="5E8B4AA4" w:rsidR="0078376B" w:rsidRDefault="0078376B" w:rsidP="007D4BCC">
      <w:pPr>
        <w:jc w:val="center"/>
        <w:rPr>
          <w:rFonts w:ascii="Arial" w:hAnsi="Arial" w:cs="Arial"/>
          <w:b/>
          <w:sz w:val="20"/>
          <w:szCs w:val="20"/>
        </w:rPr>
      </w:pPr>
    </w:p>
    <w:p w14:paraId="35AA2BBE" w14:textId="77777777" w:rsidR="007D4BCC" w:rsidRPr="005813D4" w:rsidRDefault="007D4BCC" w:rsidP="007D4BCC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5195" w:type="pct"/>
        <w:tblLayout w:type="fixed"/>
        <w:tblLook w:val="04A0" w:firstRow="1" w:lastRow="0" w:firstColumn="1" w:lastColumn="0" w:noHBand="0" w:noVBand="1"/>
      </w:tblPr>
      <w:tblGrid>
        <w:gridCol w:w="1272"/>
        <w:gridCol w:w="3175"/>
        <w:gridCol w:w="2458"/>
        <w:gridCol w:w="2456"/>
      </w:tblGrid>
      <w:tr w:rsidR="00810C1D" w:rsidRPr="00DB7726" w14:paraId="42537783" w14:textId="68620D61" w:rsidTr="00810C1D">
        <w:tc>
          <w:tcPr>
            <w:tcW w:w="679" w:type="pct"/>
          </w:tcPr>
          <w:p w14:paraId="5C5CDBD5" w14:textId="77777777" w:rsidR="00810C1D" w:rsidRPr="00DB7726" w:rsidRDefault="00810C1D" w:rsidP="009A0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</w:pPr>
            <w:r w:rsidRPr="00DB7726"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  <w:t>Tender Number</w:t>
            </w:r>
          </w:p>
        </w:tc>
        <w:tc>
          <w:tcPr>
            <w:tcW w:w="1696" w:type="pct"/>
          </w:tcPr>
          <w:p w14:paraId="716A62FA" w14:textId="77777777" w:rsidR="00810C1D" w:rsidRPr="00DB7726" w:rsidRDefault="00810C1D" w:rsidP="009A0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</w:pPr>
            <w:r w:rsidRPr="00DB7726"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  <w:t>Tender Description</w:t>
            </w:r>
          </w:p>
        </w:tc>
        <w:tc>
          <w:tcPr>
            <w:tcW w:w="1313" w:type="pct"/>
            <w:shd w:val="clear" w:color="auto" w:fill="FFFFFF" w:themeFill="background1"/>
          </w:tcPr>
          <w:p w14:paraId="32F13883" w14:textId="4EA5DF32" w:rsidR="00810C1D" w:rsidRPr="00DB7726" w:rsidRDefault="00810C1D" w:rsidP="009A0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  <w:t xml:space="preserve">Information Session </w:t>
            </w:r>
          </w:p>
        </w:tc>
        <w:tc>
          <w:tcPr>
            <w:tcW w:w="1313" w:type="pct"/>
            <w:shd w:val="clear" w:color="auto" w:fill="FFFFFF" w:themeFill="background1"/>
          </w:tcPr>
          <w:p w14:paraId="7A831A69" w14:textId="77777777" w:rsidR="00810C1D" w:rsidRDefault="00810C1D" w:rsidP="00810C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</w:pPr>
            <w:r w:rsidRPr="00DB7726"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  <w:t>Closing Date of Tender</w:t>
            </w:r>
          </w:p>
          <w:p w14:paraId="14A823B9" w14:textId="129930D3" w:rsidR="00810C1D" w:rsidRDefault="00810C1D" w:rsidP="00810C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  <w:t>(PUNCTUAL)</w:t>
            </w:r>
          </w:p>
        </w:tc>
      </w:tr>
      <w:tr w:rsidR="00810C1D" w:rsidRPr="00DB7726" w14:paraId="35D55E9F" w14:textId="78495CAB" w:rsidTr="00810C1D">
        <w:trPr>
          <w:trHeight w:val="666"/>
        </w:trPr>
        <w:tc>
          <w:tcPr>
            <w:tcW w:w="679" w:type="pct"/>
          </w:tcPr>
          <w:p w14:paraId="16A249F6" w14:textId="0A422E61" w:rsidR="00810C1D" w:rsidRPr="00810C1D" w:rsidRDefault="00810C1D" w:rsidP="00810C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</w:pPr>
            <w:r w:rsidRPr="00810C1D"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  <w:t>PU8411/069</w:t>
            </w:r>
          </w:p>
        </w:tc>
        <w:tc>
          <w:tcPr>
            <w:tcW w:w="1696" w:type="pct"/>
          </w:tcPr>
          <w:p w14:paraId="6AFC2C3F" w14:textId="0E97052E" w:rsidR="00810C1D" w:rsidRPr="00810C1D" w:rsidRDefault="00810C1D" w:rsidP="00810C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C1D">
              <w:rPr>
                <w:rFonts w:ascii="Arial" w:hAnsi="Arial" w:cs="Arial"/>
                <w:b/>
                <w:sz w:val="16"/>
                <w:szCs w:val="16"/>
              </w:rPr>
              <w:t>Provision of Internal Audit Services</w:t>
            </w:r>
          </w:p>
        </w:tc>
        <w:tc>
          <w:tcPr>
            <w:tcW w:w="1313" w:type="pct"/>
          </w:tcPr>
          <w:p w14:paraId="50D36146" w14:textId="77777777" w:rsidR="00810C1D" w:rsidRDefault="00810C1D" w:rsidP="00810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 INFORMATION SESSION</w:t>
            </w:r>
          </w:p>
          <w:p w14:paraId="5847AB58" w14:textId="77777777" w:rsidR="00810C1D" w:rsidRDefault="00810C1D" w:rsidP="00810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8544E8" w14:textId="77777777" w:rsidR="00810C1D" w:rsidRDefault="00810C1D" w:rsidP="00810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All Technical Enquiries to be send to </w:t>
            </w:r>
            <w:hyperlink r:id="rId10" w:history="1">
              <w:r w:rsidRPr="006078EA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sipho.ndlovu@purcosa.co.za</w:t>
              </w:r>
            </w:hyperlink>
          </w:p>
          <w:p w14:paraId="63169AC7" w14:textId="0A4993E6" w:rsidR="00810C1D" w:rsidRPr="0003494F" w:rsidRDefault="00810C1D" w:rsidP="00810C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3" w:type="pct"/>
          </w:tcPr>
          <w:p w14:paraId="6766B8BA" w14:textId="77777777" w:rsidR="00810C1D" w:rsidRDefault="00810C1D" w:rsidP="00810C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  <w:t>04 December 2023 at 23h59</w:t>
            </w:r>
          </w:p>
          <w:p w14:paraId="6AC9A21E" w14:textId="77777777" w:rsidR="00810C1D" w:rsidRDefault="00810C1D" w:rsidP="00810C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ZA"/>
              </w:rPr>
              <w:t xml:space="preserve">Tender submission will be electronic on </w:t>
            </w:r>
            <w:hyperlink r:id="rId11" w:history="1">
              <w:r w:rsidRPr="00660A76">
                <w:rPr>
                  <w:rStyle w:val="Hyperlink"/>
                  <w:rFonts w:ascii="Arial" w:hAnsi="Arial" w:cs="Arial"/>
                  <w:b/>
                  <w:sz w:val="16"/>
                  <w:szCs w:val="16"/>
                  <w:lang w:val="en-ZA"/>
                </w:rPr>
                <w:t>www.purcosa.co.za</w:t>
              </w:r>
            </w:hyperlink>
          </w:p>
          <w:p w14:paraId="317516D1" w14:textId="77777777" w:rsidR="00810C1D" w:rsidRDefault="00810C1D" w:rsidP="00810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59BD1CD" w14:textId="77777777" w:rsidR="0020427A" w:rsidRDefault="0020427A" w:rsidP="007D4BC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val="en-ZA" w:eastAsia="en-ZA"/>
        </w:rPr>
      </w:pPr>
    </w:p>
    <w:p w14:paraId="55CC8FB8" w14:textId="77777777" w:rsidR="0020427A" w:rsidRDefault="0020427A" w:rsidP="007D4BC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val="en-ZA" w:eastAsia="en-ZA"/>
        </w:rPr>
      </w:pPr>
    </w:p>
    <w:p w14:paraId="23B2756A" w14:textId="77777777" w:rsidR="007D4BCC" w:rsidRDefault="007D4BCC" w:rsidP="007D4BC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ZA" w:eastAsia="en-ZA"/>
        </w:rPr>
      </w:pPr>
      <w:r w:rsidRPr="00DB7726">
        <w:rPr>
          <w:rFonts w:ascii="Arial" w:hAnsi="Arial" w:cs="Arial"/>
          <w:bCs/>
          <w:color w:val="000000"/>
          <w:sz w:val="16"/>
          <w:szCs w:val="16"/>
          <w:lang w:val="en-ZA" w:eastAsia="en-ZA"/>
        </w:rPr>
        <w:t xml:space="preserve">TENDER DOCUMENTS </w:t>
      </w:r>
      <w:r w:rsidRPr="00DB7726">
        <w:rPr>
          <w:rFonts w:ascii="Arial" w:hAnsi="Arial" w:cs="Arial"/>
          <w:color w:val="000000"/>
          <w:sz w:val="16"/>
          <w:szCs w:val="16"/>
          <w:lang w:val="en-ZA" w:eastAsia="en-ZA"/>
        </w:rPr>
        <w:t xml:space="preserve">are available in electronic format only and is available at a non-refundable fee of R1150.00 (VAT included). </w:t>
      </w:r>
    </w:p>
    <w:p w14:paraId="499F873D" w14:textId="77777777" w:rsidR="0011043F" w:rsidRPr="00DB7726" w:rsidRDefault="0011043F" w:rsidP="007D4BC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ZA" w:eastAsia="en-ZA"/>
        </w:rPr>
      </w:pPr>
    </w:p>
    <w:p w14:paraId="337C1B54" w14:textId="78D02588" w:rsidR="00810C1D" w:rsidRPr="00810C1D" w:rsidRDefault="00810C1D" w:rsidP="00810C1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ZA" w:eastAsia="en-ZA"/>
        </w:rPr>
      </w:pPr>
      <w:r w:rsidRPr="00DB7726">
        <w:rPr>
          <w:rFonts w:ascii="Arial" w:hAnsi="Arial" w:cs="Arial"/>
          <w:color w:val="000000"/>
          <w:sz w:val="16"/>
          <w:szCs w:val="16"/>
          <w:lang w:val="en-ZA" w:eastAsia="en-ZA"/>
        </w:rPr>
        <w:t xml:space="preserve">Tender documents can be obtained from the PURCO SA website </w:t>
      </w:r>
      <w:r w:rsidRPr="00DB7726">
        <w:rPr>
          <w:rStyle w:val="Hyperlink"/>
          <w:rFonts w:ascii="Arial" w:hAnsi="Arial" w:cs="Arial"/>
          <w:sz w:val="16"/>
          <w:szCs w:val="16"/>
        </w:rPr>
        <w:t>www. purcosa.co.za</w:t>
      </w:r>
      <w:r>
        <w:rPr>
          <w:rStyle w:val="Hyperlink"/>
          <w:rFonts w:ascii="Arial" w:hAnsi="Arial" w:cs="Arial"/>
          <w:sz w:val="16"/>
          <w:szCs w:val="16"/>
        </w:rPr>
        <w:t xml:space="preserve"> </w:t>
      </w:r>
      <w:r w:rsidRPr="00DB7726">
        <w:rPr>
          <w:rFonts w:ascii="Arial" w:hAnsi="Arial" w:cs="Arial"/>
          <w:color w:val="000000"/>
          <w:sz w:val="16"/>
          <w:szCs w:val="16"/>
          <w:lang w:val="en-ZA" w:eastAsia="en-ZA"/>
        </w:rPr>
        <w:t xml:space="preserve">from </w:t>
      </w:r>
      <w:r>
        <w:rPr>
          <w:rFonts w:ascii="Arial" w:hAnsi="Arial" w:cs="Arial"/>
          <w:b/>
          <w:color w:val="000000"/>
          <w:sz w:val="16"/>
          <w:szCs w:val="16"/>
          <w:lang w:val="en-ZA" w:eastAsia="en-ZA"/>
        </w:rPr>
        <w:t>12 November 2023</w:t>
      </w:r>
      <w:r w:rsidRPr="00DB7726">
        <w:rPr>
          <w:rFonts w:ascii="Arial" w:hAnsi="Arial" w:cs="Arial"/>
          <w:color w:val="000000"/>
          <w:sz w:val="16"/>
          <w:szCs w:val="16"/>
          <w:lang w:val="en-ZA" w:eastAsia="en-ZA"/>
        </w:rPr>
        <w:t xml:space="preserve">. </w:t>
      </w:r>
    </w:p>
    <w:p w14:paraId="3119ACD2" w14:textId="77777777" w:rsidR="007D4BCC" w:rsidRPr="00DB7726" w:rsidRDefault="007D4BCC" w:rsidP="007D4BC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  <w:lang w:val="en-ZA" w:eastAsia="en-ZA"/>
        </w:rPr>
      </w:pPr>
    </w:p>
    <w:p w14:paraId="614BC48B" w14:textId="77777777" w:rsidR="00810C1D" w:rsidRPr="00DB7726" w:rsidRDefault="00810C1D" w:rsidP="00810C1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val="en-ZA" w:eastAsia="en-ZA"/>
        </w:rPr>
      </w:pPr>
      <w:r w:rsidRPr="00DB7726">
        <w:rPr>
          <w:rFonts w:ascii="Arial" w:hAnsi="Arial" w:cs="Arial"/>
          <w:bCs/>
          <w:color w:val="000000"/>
          <w:sz w:val="16"/>
          <w:szCs w:val="16"/>
          <w:lang w:val="en-ZA" w:eastAsia="en-ZA"/>
        </w:rPr>
        <w:t xml:space="preserve">Address ALL QUESTIONS to Mr Sipho Ndlovu at 011 545 0974 or at email: </w:t>
      </w:r>
      <w:hyperlink r:id="rId12" w:history="1">
        <w:r w:rsidRPr="00DB7726">
          <w:rPr>
            <w:rStyle w:val="Hyperlink"/>
            <w:rFonts w:ascii="Arial" w:hAnsi="Arial" w:cs="Arial"/>
            <w:bCs/>
            <w:sz w:val="16"/>
            <w:szCs w:val="16"/>
            <w:lang w:val="en-ZA" w:eastAsia="en-ZA"/>
          </w:rPr>
          <w:t>sipho.ndlovu@purcosa.co.za</w:t>
        </w:r>
      </w:hyperlink>
      <w:r w:rsidRPr="00DB7726">
        <w:rPr>
          <w:rFonts w:ascii="Arial" w:hAnsi="Arial" w:cs="Arial"/>
          <w:bCs/>
          <w:color w:val="000000"/>
          <w:sz w:val="16"/>
          <w:szCs w:val="16"/>
          <w:lang w:val="en-ZA" w:eastAsia="en-ZA"/>
        </w:rPr>
        <w:t xml:space="preserve">. </w:t>
      </w:r>
    </w:p>
    <w:p w14:paraId="32BFFDFC" w14:textId="77777777" w:rsidR="00810C1D" w:rsidRPr="00DB7726" w:rsidRDefault="00810C1D" w:rsidP="00810C1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en-ZA" w:eastAsia="en-ZA"/>
        </w:rPr>
      </w:pPr>
    </w:p>
    <w:p w14:paraId="0A7F7F32" w14:textId="77777777" w:rsidR="00810C1D" w:rsidRDefault="00810C1D" w:rsidP="00810C1D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ZA" w:eastAsia="en-ZA"/>
        </w:rPr>
      </w:pPr>
      <w:r>
        <w:rPr>
          <w:rFonts w:ascii="Arial" w:hAnsi="Arial" w:cs="Arial"/>
          <w:sz w:val="16"/>
          <w:szCs w:val="16"/>
          <w:lang w:val="en-ZA" w:eastAsia="en-ZA"/>
        </w:rPr>
        <w:t xml:space="preserve">Tender submissions will be electronic on </w:t>
      </w:r>
    </w:p>
    <w:p w14:paraId="583F620D" w14:textId="100CFBA4" w:rsidR="00810C1D" w:rsidRDefault="00E55956" w:rsidP="00810C1D">
      <w:pPr>
        <w:autoSpaceDE w:val="0"/>
        <w:autoSpaceDN w:val="0"/>
        <w:adjustRightInd w:val="0"/>
        <w:rPr>
          <w:rStyle w:val="Hyperlink"/>
          <w:rFonts w:ascii="Arial" w:hAnsi="Arial" w:cs="Arial"/>
          <w:sz w:val="16"/>
          <w:szCs w:val="16"/>
          <w:lang w:val="en-ZA" w:eastAsia="en-ZA"/>
        </w:rPr>
      </w:pPr>
      <w:hyperlink r:id="rId13" w:history="1">
        <w:r w:rsidR="00810C1D" w:rsidRPr="00FE12CB">
          <w:rPr>
            <w:rStyle w:val="Hyperlink"/>
            <w:rFonts w:ascii="Arial" w:hAnsi="Arial" w:cs="Arial"/>
            <w:sz w:val="16"/>
            <w:szCs w:val="16"/>
            <w:lang w:val="en-ZA" w:eastAsia="en-ZA"/>
          </w:rPr>
          <w:t>www.purcosa.co.za</w:t>
        </w:r>
      </w:hyperlink>
    </w:p>
    <w:p w14:paraId="5D1E8916" w14:textId="140AE1BA" w:rsidR="00810C1D" w:rsidRDefault="00810C1D" w:rsidP="00810C1D">
      <w:pPr>
        <w:autoSpaceDE w:val="0"/>
        <w:autoSpaceDN w:val="0"/>
        <w:adjustRightInd w:val="0"/>
        <w:rPr>
          <w:rStyle w:val="Hyperlink"/>
          <w:rFonts w:ascii="Arial" w:hAnsi="Arial" w:cs="Arial"/>
          <w:sz w:val="16"/>
          <w:szCs w:val="16"/>
          <w:lang w:val="en-ZA" w:eastAsia="en-ZA"/>
        </w:rPr>
      </w:pPr>
    </w:p>
    <w:p w14:paraId="61BB7B50" w14:textId="77777777" w:rsidR="00810C1D" w:rsidRPr="00DB7726" w:rsidRDefault="00810C1D" w:rsidP="00810C1D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ZA" w:eastAsia="en-ZA"/>
        </w:rPr>
      </w:pPr>
      <w:r>
        <w:rPr>
          <w:rFonts w:ascii="Arial" w:hAnsi="Arial" w:cs="Arial"/>
          <w:sz w:val="16"/>
          <w:szCs w:val="16"/>
          <w:lang w:val="en-ZA" w:eastAsia="en-ZA"/>
        </w:rPr>
        <w:t>No hard copy, faxed or e-mailed submissions will be accepted.</w:t>
      </w:r>
    </w:p>
    <w:p w14:paraId="00825419" w14:textId="77777777" w:rsidR="00810C1D" w:rsidRDefault="00810C1D" w:rsidP="00810C1D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ZA" w:eastAsia="en-ZA"/>
        </w:rPr>
      </w:pPr>
    </w:p>
    <w:p w14:paraId="248881D6" w14:textId="77777777" w:rsidR="007D4BCC" w:rsidRPr="00DB7726" w:rsidRDefault="007D4BCC" w:rsidP="007D4BCC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ZA" w:eastAsia="en-ZA"/>
        </w:rPr>
      </w:pPr>
    </w:p>
    <w:p w14:paraId="53694F9A" w14:textId="77777777" w:rsidR="00810C1D" w:rsidRDefault="00810C1D" w:rsidP="00810C1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  <w:lang w:val="en-ZA" w:eastAsia="en-ZA"/>
        </w:rPr>
      </w:pPr>
      <w:r>
        <w:rPr>
          <w:rFonts w:ascii="Arial" w:hAnsi="Arial" w:cs="Arial"/>
          <w:b/>
          <w:bCs/>
          <w:color w:val="FF0000"/>
          <w:sz w:val="16"/>
          <w:szCs w:val="16"/>
          <w:lang w:val="en-ZA" w:eastAsia="en-ZA"/>
        </w:rPr>
        <w:t>CLOSING DATE AND TIME: 04 December 2023 at 23h59</w:t>
      </w:r>
    </w:p>
    <w:p w14:paraId="5A988F9C" w14:textId="77777777" w:rsidR="007D4BCC" w:rsidRPr="00DB7726" w:rsidRDefault="007D4BCC" w:rsidP="007D4BC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  <w:lang w:val="en-ZA" w:eastAsia="en-ZA"/>
        </w:rPr>
      </w:pPr>
    </w:p>
    <w:p w14:paraId="29CA4065" w14:textId="77777777" w:rsidR="007D4BCC" w:rsidRPr="00DB7726" w:rsidRDefault="007D4BCC" w:rsidP="007D4BC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val="en-ZA" w:eastAsia="en-ZA"/>
        </w:rPr>
      </w:pPr>
      <w:r w:rsidRPr="00DB7726">
        <w:rPr>
          <w:rFonts w:ascii="Arial" w:hAnsi="Arial" w:cs="Arial"/>
          <w:bCs/>
          <w:color w:val="000000"/>
          <w:sz w:val="16"/>
          <w:szCs w:val="16"/>
          <w:lang w:val="en-ZA" w:eastAsia="en-ZA"/>
        </w:rPr>
        <w:t xml:space="preserve">Tender document Enquiries: Ms Ansie Wiese, Landline 011 545 0973 or email: </w:t>
      </w:r>
      <w:hyperlink r:id="rId14" w:history="1">
        <w:r w:rsidRPr="00DB7726">
          <w:rPr>
            <w:rStyle w:val="Hyperlink"/>
            <w:rFonts w:ascii="Arial" w:hAnsi="Arial" w:cs="Arial"/>
            <w:bCs/>
            <w:sz w:val="16"/>
            <w:szCs w:val="16"/>
            <w:lang w:val="en-ZA" w:eastAsia="en-ZA"/>
          </w:rPr>
          <w:t>ansie.wiese@purcosa.co.za</w:t>
        </w:r>
      </w:hyperlink>
      <w:r w:rsidRPr="00DB7726">
        <w:rPr>
          <w:rFonts w:ascii="Arial" w:hAnsi="Arial" w:cs="Arial"/>
          <w:bCs/>
          <w:color w:val="000000"/>
          <w:sz w:val="16"/>
          <w:szCs w:val="16"/>
          <w:lang w:val="en-ZA" w:eastAsia="en-ZA"/>
        </w:rPr>
        <w:tab/>
      </w:r>
    </w:p>
    <w:p w14:paraId="4F152BAC" w14:textId="77777777" w:rsidR="007D4BCC" w:rsidRPr="00DB7726" w:rsidRDefault="007D4BCC" w:rsidP="007D4BCC">
      <w:pPr>
        <w:pStyle w:val="Title"/>
        <w:jc w:val="both"/>
        <w:rPr>
          <w:rFonts w:ascii="Arial" w:hAnsi="Arial" w:cs="Arial"/>
          <w:b w:val="0"/>
          <w:color w:val="000000"/>
          <w:sz w:val="16"/>
          <w:szCs w:val="16"/>
          <w:lang w:eastAsia="en-ZA"/>
        </w:rPr>
      </w:pPr>
      <w:r w:rsidRPr="00DB7726">
        <w:rPr>
          <w:rFonts w:ascii="Arial" w:hAnsi="Arial" w:cs="Arial"/>
          <w:b w:val="0"/>
          <w:bCs w:val="0"/>
          <w:color w:val="000000"/>
          <w:sz w:val="16"/>
          <w:szCs w:val="16"/>
          <w:lang w:eastAsia="en-ZA"/>
        </w:rPr>
        <w:t xml:space="preserve">Should you not be contacted by PURCO SA within 30 days of the closing date of the tender, please consider your proposal unsuccessful. </w:t>
      </w:r>
      <w:r w:rsidRPr="00DB7726">
        <w:rPr>
          <w:rFonts w:ascii="Arial" w:hAnsi="Arial" w:cs="Arial"/>
          <w:b w:val="0"/>
          <w:color w:val="000000"/>
          <w:sz w:val="16"/>
          <w:szCs w:val="16"/>
          <w:lang w:eastAsia="en-ZA"/>
        </w:rPr>
        <w:t>Late tenders will be disqualified from the bidding process.</w:t>
      </w:r>
    </w:p>
    <w:p w14:paraId="7A393C2C" w14:textId="77777777" w:rsidR="007D4BCC" w:rsidRPr="00DB7726" w:rsidRDefault="007D4BCC" w:rsidP="007D4BCC">
      <w:pPr>
        <w:pStyle w:val="Title"/>
        <w:jc w:val="both"/>
        <w:rPr>
          <w:rFonts w:ascii="Arial" w:hAnsi="Arial" w:cs="Arial"/>
          <w:b w:val="0"/>
          <w:sz w:val="16"/>
          <w:szCs w:val="16"/>
        </w:rPr>
      </w:pPr>
    </w:p>
    <w:p w14:paraId="00C66A43" w14:textId="0F7EB2AD" w:rsidR="007D4BCC" w:rsidRPr="00DB7726" w:rsidRDefault="007D4BCC" w:rsidP="007D4BCC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16"/>
          <w:szCs w:val="16"/>
          <w:lang w:eastAsia="en-ZA"/>
        </w:rPr>
      </w:pPr>
      <w:r w:rsidRPr="00DB7726">
        <w:rPr>
          <w:rFonts w:ascii="Arial" w:hAnsi="Arial" w:cs="Arial"/>
          <w:b/>
          <w:bCs/>
          <w:i/>
          <w:iCs/>
          <w:noProof/>
          <w:sz w:val="16"/>
          <w:szCs w:val="16"/>
          <w:lang w:val="en-US"/>
        </w:rPr>
        <w:t>Waterberg TVET College</w:t>
      </w:r>
      <w:r w:rsidRPr="00DB7726">
        <w:rPr>
          <w:rFonts w:ascii="Arial" w:hAnsi="Arial" w:cs="Arial"/>
          <w:b/>
          <w:i/>
          <w:noProof/>
          <w:sz w:val="16"/>
          <w:szCs w:val="16"/>
          <w:lang w:val="en-ZA"/>
        </w:rPr>
        <w:t xml:space="preserve"> </w:t>
      </w:r>
      <w:r w:rsidRPr="00DB7726">
        <w:rPr>
          <w:rFonts w:ascii="Arial" w:hAnsi="Arial" w:cs="Arial"/>
          <w:b/>
          <w:bCs/>
          <w:i/>
          <w:iCs/>
          <w:sz w:val="16"/>
          <w:szCs w:val="16"/>
          <w:lang w:val="en-ZA"/>
        </w:rPr>
        <w:t xml:space="preserve">does not bind itself to accept the lowest bid and reserves the right to accept the bid as a whole, in part or not at all. Waterberg TVET College is committed to both the principle and practical implementation of the Procurement Policy of Broad-Based Black Economic Empowerment (BBBEE). No facsimile, late and/or </w:t>
      </w:r>
      <w:r w:rsidRPr="00DB7726">
        <w:rPr>
          <w:rFonts w:ascii="Arial" w:hAnsi="Arial" w:cs="Arial"/>
          <w:b/>
          <w:i/>
          <w:iCs/>
          <w:sz w:val="16"/>
          <w:szCs w:val="16"/>
          <w:lang w:eastAsia="en-ZA"/>
        </w:rPr>
        <w:t>electronic tenders will be accepted.</w:t>
      </w:r>
    </w:p>
    <w:p w14:paraId="56E72CA2" w14:textId="77777777" w:rsidR="007D4BCC" w:rsidRPr="00CF5AB7" w:rsidRDefault="007D4BCC" w:rsidP="007D4BC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DA827B4" w14:textId="77777777" w:rsidR="008A1C11" w:rsidRDefault="008A1C11"/>
    <w:sectPr w:rsidR="008A1C11" w:rsidSect="009A04F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3402" w:right="1440" w:bottom="1440" w:left="1440" w:header="340" w:footer="10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2B31B" w14:textId="77777777" w:rsidR="00E55956" w:rsidRDefault="00E55956" w:rsidP="007D4BCC">
      <w:r>
        <w:separator/>
      </w:r>
    </w:p>
  </w:endnote>
  <w:endnote w:type="continuationSeparator" w:id="0">
    <w:p w14:paraId="13D37759" w14:textId="77777777" w:rsidR="00E55956" w:rsidRDefault="00E55956" w:rsidP="007D4BCC">
      <w:r>
        <w:continuationSeparator/>
      </w:r>
    </w:p>
  </w:endnote>
  <w:endnote w:type="continuationNotice" w:id="1">
    <w:p w14:paraId="4AF15E53" w14:textId="77777777" w:rsidR="00E55956" w:rsidRDefault="00E55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4D0D1" w14:textId="77777777" w:rsidR="006D67FC" w:rsidRDefault="006D6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F19BA" w14:textId="77777777" w:rsidR="006D67FC" w:rsidRDefault="006D6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BD2DC" w14:textId="77777777" w:rsidR="006D67FC" w:rsidRDefault="006D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7FC94" w14:textId="77777777" w:rsidR="00E55956" w:rsidRDefault="00E55956" w:rsidP="007D4BCC">
      <w:r>
        <w:separator/>
      </w:r>
    </w:p>
  </w:footnote>
  <w:footnote w:type="continuationSeparator" w:id="0">
    <w:p w14:paraId="56E474FE" w14:textId="77777777" w:rsidR="00E55956" w:rsidRDefault="00E55956" w:rsidP="007D4BCC">
      <w:r>
        <w:continuationSeparator/>
      </w:r>
    </w:p>
  </w:footnote>
  <w:footnote w:type="continuationNotice" w:id="1">
    <w:p w14:paraId="7BB0D04C" w14:textId="77777777" w:rsidR="00E55956" w:rsidRDefault="00E559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52C3" w14:textId="77777777" w:rsidR="006D67FC" w:rsidRDefault="006D6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47274" w14:textId="77777777" w:rsidR="006D67FC" w:rsidRDefault="00E55956" w:rsidP="009A04F9">
    <w:sdt>
      <w:sdtPr>
        <w:id w:val="886921806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257A09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D67FC" w:rsidRPr="00A82760">
      <w:rPr>
        <w:noProof/>
        <w:lang w:val="en-ZA" w:eastAsia="en-ZA"/>
      </w:rPr>
      <w:drawing>
        <wp:anchor distT="0" distB="0" distL="114300" distR="114300" simplePos="0" relativeHeight="251657728" behindDoc="1" locked="0" layoutInCell="1" allowOverlap="1" wp14:anchorId="55BA03A0" wp14:editId="5C29EB0A">
          <wp:simplePos x="0" y="0"/>
          <wp:positionH relativeFrom="column">
            <wp:posOffset>-118745</wp:posOffset>
          </wp:positionH>
          <wp:positionV relativeFrom="page">
            <wp:posOffset>500380</wp:posOffset>
          </wp:positionV>
          <wp:extent cx="1780540" cy="918845"/>
          <wp:effectExtent l="0" t="0" r="0" b="0"/>
          <wp:wrapTight wrapText="bothSides">
            <wp:wrapPolygon edited="0">
              <wp:start x="0" y="0"/>
              <wp:lineTo x="0" y="21048"/>
              <wp:lineTo x="21261" y="21048"/>
              <wp:lineTo x="21261" y="0"/>
              <wp:lineTo x="0" y="0"/>
            </wp:wrapPolygon>
          </wp:wrapTight>
          <wp:docPr id="41" name="Picture 41" descr="Description: http://t1.gstatic.com/images?q=tbn:ANd9GcTK2_iXs-Vii6Ce4kOQZQYclw22KJuc-H5VYKdLfLT24h0XpF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t1.gstatic.com/images?q=tbn:ANd9GcTK2_iXs-Vii6Ce4kOQZQYclw22KJuc-H5VYKdLfLT24h0XpFv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67FC">
      <w:t xml:space="preserve">                                                                          </w:t>
    </w:r>
  </w:p>
  <w:p w14:paraId="768790EC" w14:textId="77777777" w:rsidR="006D67FC" w:rsidRPr="001422A4" w:rsidRDefault="006D67FC" w:rsidP="009A04F9">
    <w:r>
      <w:t xml:space="preserve">                                                                           </w:t>
    </w:r>
    <w:r>
      <w:rPr>
        <w:noProof/>
        <w:lang w:val="en-ZA" w:eastAsia="en-ZA"/>
      </w:rPr>
      <w:drawing>
        <wp:inline distT="0" distB="0" distL="0" distR="0" wp14:anchorId="4F2AB746" wp14:editId="34C5CDB3">
          <wp:extent cx="746760" cy="877570"/>
          <wp:effectExtent l="0" t="0" r="0" b="0"/>
          <wp:docPr id="1" name="Picture 1" descr="http://www.waterbergcollege.co.za/userfiles/image/Logo%20-%20N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www.waterbergcollege.co.za/userfiles/image/Logo%20-%20NEW.p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FA432" w14:textId="77777777" w:rsidR="006D67FC" w:rsidRPr="00F5109C" w:rsidRDefault="006D67FC" w:rsidP="009A04F9">
    <w:pPr>
      <w:jc w:val="center"/>
      <w:rPr>
        <w:b/>
      </w:rPr>
    </w:pPr>
  </w:p>
  <w:p w14:paraId="3DDAF2BF" w14:textId="77777777" w:rsidR="006D67FC" w:rsidRPr="00E92C35" w:rsidRDefault="006D67FC" w:rsidP="009A04F9">
    <w:pPr>
      <w:pStyle w:val="Header"/>
    </w:pPr>
    <w:r w:rsidRPr="00F5109C">
      <w:rPr>
        <w:b/>
        <w:noProof/>
        <w:lang w:val="en-ZA" w:eastAsia="en-ZA"/>
      </w:rPr>
      <w:drawing>
        <wp:anchor distT="0" distB="0" distL="114300" distR="114300" simplePos="0" relativeHeight="251656704" behindDoc="1" locked="0" layoutInCell="1" allowOverlap="1" wp14:anchorId="23711AA1" wp14:editId="45175AB8">
          <wp:simplePos x="0" y="0"/>
          <wp:positionH relativeFrom="margin">
            <wp:align>center</wp:align>
          </wp:positionH>
          <wp:positionV relativeFrom="paragraph">
            <wp:posOffset>515620</wp:posOffset>
          </wp:positionV>
          <wp:extent cx="6959600" cy="122555"/>
          <wp:effectExtent l="0" t="0" r="0" b="0"/>
          <wp:wrapTight wrapText="bothSides">
            <wp:wrapPolygon edited="0">
              <wp:start x="0" y="0"/>
              <wp:lineTo x="0" y="16788"/>
              <wp:lineTo x="21521" y="16788"/>
              <wp:lineTo x="2152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0" cy="122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5723F" w14:textId="77777777" w:rsidR="006D67FC" w:rsidRDefault="006D6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CC"/>
    <w:rsid w:val="0003494F"/>
    <w:rsid w:val="000B13EF"/>
    <w:rsid w:val="0011043F"/>
    <w:rsid w:val="00123893"/>
    <w:rsid w:val="0013745F"/>
    <w:rsid w:val="00147006"/>
    <w:rsid w:val="00162506"/>
    <w:rsid w:val="001B3D9A"/>
    <w:rsid w:val="0020427A"/>
    <w:rsid w:val="002C0585"/>
    <w:rsid w:val="002C6E67"/>
    <w:rsid w:val="00323470"/>
    <w:rsid w:val="00360EAA"/>
    <w:rsid w:val="00385D9B"/>
    <w:rsid w:val="00390CB8"/>
    <w:rsid w:val="003D495F"/>
    <w:rsid w:val="00411299"/>
    <w:rsid w:val="004E1497"/>
    <w:rsid w:val="005074A3"/>
    <w:rsid w:val="00523C83"/>
    <w:rsid w:val="005F72A6"/>
    <w:rsid w:val="006D67FC"/>
    <w:rsid w:val="007529C2"/>
    <w:rsid w:val="00763FB0"/>
    <w:rsid w:val="0077076C"/>
    <w:rsid w:val="007819B9"/>
    <w:rsid w:val="0078376B"/>
    <w:rsid w:val="007D4BCC"/>
    <w:rsid w:val="007D752D"/>
    <w:rsid w:val="00810C1D"/>
    <w:rsid w:val="00814D47"/>
    <w:rsid w:val="008242FC"/>
    <w:rsid w:val="008A1C11"/>
    <w:rsid w:val="008E2921"/>
    <w:rsid w:val="00924CEA"/>
    <w:rsid w:val="0099676A"/>
    <w:rsid w:val="009A04F9"/>
    <w:rsid w:val="009B05F7"/>
    <w:rsid w:val="009E285B"/>
    <w:rsid w:val="00A2509E"/>
    <w:rsid w:val="00AB151A"/>
    <w:rsid w:val="00B564FE"/>
    <w:rsid w:val="00B674C3"/>
    <w:rsid w:val="00B67D88"/>
    <w:rsid w:val="00BC1742"/>
    <w:rsid w:val="00C30498"/>
    <w:rsid w:val="00CF3494"/>
    <w:rsid w:val="00D3061A"/>
    <w:rsid w:val="00D4493B"/>
    <w:rsid w:val="00D60205"/>
    <w:rsid w:val="00DE1016"/>
    <w:rsid w:val="00DE308C"/>
    <w:rsid w:val="00E036F8"/>
    <w:rsid w:val="00E14923"/>
    <w:rsid w:val="00E55956"/>
    <w:rsid w:val="00E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3B6A86"/>
  <w15:chartTrackingRefBased/>
  <w15:docId w15:val="{297BD405-38E6-4DF5-B367-304F8720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B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BC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rsid w:val="007D4B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4BC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D4BCC"/>
    <w:pPr>
      <w:jc w:val="center"/>
    </w:pPr>
    <w:rPr>
      <w:rFonts w:ascii="Tahoma" w:hAnsi="Tahoma" w:cs="Tahoma"/>
      <w:b/>
      <w:bCs/>
      <w:lang w:val="en-ZA"/>
    </w:rPr>
  </w:style>
  <w:style w:type="character" w:customStyle="1" w:styleId="TitleChar">
    <w:name w:val="Title Char"/>
    <w:basedOn w:val="DefaultParagraphFont"/>
    <w:link w:val="Title"/>
    <w:rsid w:val="007D4BCC"/>
    <w:rPr>
      <w:rFonts w:ascii="Tahoma" w:eastAsia="Times New Roman" w:hAnsi="Tahoma" w:cs="Tahoma"/>
      <w:b/>
      <w:bCs/>
      <w:sz w:val="24"/>
      <w:szCs w:val="24"/>
    </w:rPr>
  </w:style>
  <w:style w:type="character" w:customStyle="1" w:styleId="lrzxr">
    <w:name w:val="lrzxr"/>
    <w:basedOn w:val="DefaultParagraphFont"/>
    <w:rsid w:val="007D4BCC"/>
  </w:style>
  <w:style w:type="paragraph" w:styleId="Footer">
    <w:name w:val="footer"/>
    <w:basedOn w:val="Normal"/>
    <w:link w:val="FooterChar"/>
    <w:uiPriority w:val="99"/>
    <w:unhideWhenUsed/>
    <w:rsid w:val="007D4B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BC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11299"/>
    <w:pPr>
      <w:widowControl w:val="0"/>
      <w:autoSpaceDE w:val="0"/>
      <w:autoSpaceDN w:val="0"/>
      <w:spacing w:line="140" w:lineRule="exact"/>
      <w:ind w:left="119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1299"/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rcosa.co.z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sipho.ndlovu@purcosa.co.z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rcosa.co.z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ipho.ndlovu@purcosa.co.za" TargetMode="Externa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nsie.wiese@purcosa.co.z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o.za/imgres?imgurl=http://www.dhet.gov.za/portals/52/DHET_LOGO.jpg&amp;imgrefurl=http://www.dhet.gov.za/portals/52/&amp;h=239&amp;w=552&amp;sz=47&amp;tbnid=heEd91093hQaPM:&amp;tbnh=53&amp;tbnw=123&amp;prev=/search?q=dhet+logo&amp;tbm=isch&amp;tbo=u&amp;zoom=1&amp;q=dhet+logo&amp;usg=__W5lYipB7l8xtijt_QCtmXQ1GLpI=&amp;docid=iTbt-Z8d3wUl1M&amp;sa=X&amp;ei=Tk_2Ua3zKInQ7Ab0xICICw&amp;ved=0CDoQ9QEwAg&amp;dur=1311" TargetMode="External"/><Relationship Id="rId5" Type="http://schemas.openxmlformats.org/officeDocument/2006/relationships/image" Target="media/image3.png"/><Relationship Id="rId4" Type="http://schemas.openxmlformats.org/officeDocument/2006/relationships/image" Target="cid:image001.png@01D4A77F.3FC04F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55F6AE7251749B8486ED0929FB2E7" ma:contentTypeVersion="17" ma:contentTypeDescription="Create a new document." ma:contentTypeScope="" ma:versionID="dcd5a505d5cf1c537d6064121d8db0f1">
  <xsd:schema xmlns:xsd="http://www.w3.org/2001/XMLSchema" xmlns:xs="http://www.w3.org/2001/XMLSchema" xmlns:p="http://schemas.microsoft.com/office/2006/metadata/properties" xmlns:ns2="3c1b6bd9-387e-4848-8053-059216b5d697" xmlns:ns3="50b0f256-6977-4a3d-91d3-bbc9bb4468ce" targetNamespace="http://schemas.microsoft.com/office/2006/metadata/properties" ma:root="true" ma:fieldsID="1922195e00537956a51432907a993ad7" ns2:_="" ns3:_="">
    <xsd:import namespace="3c1b6bd9-387e-4848-8053-059216b5d697"/>
    <xsd:import namespace="50b0f256-6977-4a3d-91d3-bbc9bb446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6bd9-387e-4848-8053-059216b5d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37e57b-30e2-46b3-9d3f-f5a8ac9e08c9}" ma:internalName="TaxCatchAll" ma:showField="CatchAllData" ma:web="3c1b6bd9-387e-4848-8053-059216b5d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f256-6977-4a3d-91d3-bbc9bb446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56fa8e-2a3d-470f-bf26-f5037dfbfd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0f256-6977-4a3d-91d3-bbc9bb4468ce">
      <Terms xmlns="http://schemas.microsoft.com/office/infopath/2007/PartnerControls"/>
    </lcf76f155ced4ddcb4097134ff3c332f>
    <TaxCatchAll xmlns="3c1b6bd9-387e-4848-8053-059216b5d697" xsi:nil="true"/>
  </documentManagement>
</p:properties>
</file>

<file path=customXml/itemProps1.xml><?xml version="1.0" encoding="utf-8"?>
<ds:datastoreItem xmlns:ds="http://schemas.openxmlformats.org/officeDocument/2006/customXml" ds:itemID="{39075A84-B8CC-42E1-8353-9393A4FFA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6bd9-387e-4848-8053-059216b5d697"/>
    <ds:schemaRef ds:uri="50b0f256-6977-4a3d-91d3-bbc9bb446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1D5AA-919B-4D96-94D2-78492E2F5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7AC0DC-8545-4F8A-9ACF-1F6329C914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8CE5D-C4A3-428D-938A-800439DD7768}">
  <ds:schemaRefs>
    <ds:schemaRef ds:uri="http://schemas.microsoft.com/office/2006/metadata/properties"/>
    <ds:schemaRef ds:uri="http://schemas.microsoft.com/office/infopath/2007/PartnerControls"/>
    <ds:schemaRef ds:uri="50b0f256-6977-4a3d-91d3-bbc9bb4468ce"/>
    <ds:schemaRef ds:uri="3c1b6bd9-387e-4848-8053-059216b5d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Sipho Ndlovu</dc:creator>
  <cp:keywords/>
  <dc:description/>
  <cp:lastModifiedBy>Mmatema Makhurupetji</cp:lastModifiedBy>
  <cp:revision>2</cp:revision>
  <dcterms:created xsi:type="dcterms:W3CDTF">2023-11-15T13:53:00Z</dcterms:created>
  <dcterms:modified xsi:type="dcterms:W3CDTF">2023-11-15T13:53:00Z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0x010100DFD55F6AE7251749B8486ED0929FB2E7</vt:lpwstr>
  </property>
  <property fmtid="{D5CDD505-2E9C-101B-9397-08002B2CF9AE}" pid="3" name="MediaServiceImageTags">
    <vt:lpwstr/>
  </property>
</Properties>
</file>