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F7DB"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67A20CD6" w14:textId="77777777" w:rsidTr="00781D32">
        <w:trPr>
          <w:cantSplit/>
          <w:trHeight w:val="584"/>
          <w:tblHeader/>
          <w:jc w:val="center"/>
        </w:trPr>
        <w:tc>
          <w:tcPr>
            <w:tcW w:w="657" w:type="dxa"/>
            <w:vMerge w:val="restart"/>
            <w:shd w:val="clear" w:color="auto" w:fill="FFFFFF"/>
            <w:vAlign w:val="center"/>
          </w:tcPr>
          <w:p w14:paraId="37C1587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0F6B80C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2A38514C"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4D93A5E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344F775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6B0B27A1" w14:textId="77777777" w:rsidTr="00781D32">
        <w:trPr>
          <w:cantSplit/>
          <w:trHeight w:val="1331"/>
          <w:tblHeader/>
          <w:jc w:val="center"/>
        </w:trPr>
        <w:tc>
          <w:tcPr>
            <w:tcW w:w="657" w:type="dxa"/>
            <w:vMerge/>
            <w:shd w:val="clear" w:color="auto" w:fill="FFFFFF"/>
            <w:vAlign w:val="center"/>
          </w:tcPr>
          <w:p w14:paraId="4ED34B7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B036A1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D09442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1789540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0A6A718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30923D1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753E1DD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4F65D9EC" w14:textId="77777777" w:rsidTr="0061447E">
        <w:trPr>
          <w:trHeight w:val="20"/>
          <w:jc w:val="center"/>
        </w:trPr>
        <w:tc>
          <w:tcPr>
            <w:tcW w:w="657" w:type="dxa"/>
          </w:tcPr>
          <w:p w14:paraId="25FC2E9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5695493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Annexure B</w:t>
            </w:r>
          </w:p>
          <w:p w14:paraId="38270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CBCD946" w14:textId="77777777" w:rsidR="00423B7F"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 xml:space="preserve">E </w:t>
            </w:r>
            <w:proofErr w:type="gramStart"/>
            <w:r w:rsidR="00442DCA">
              <w:rPr>
                <w:rFonts w:ascii="Arial" w:eastAsia="Times New Roman" w:hAnsi="Arial" w:cs="Arial"/>
              </w:rPr>
              <w:t>rules</w:t>
            </w:r>
            <w:proofErr w:type="gramEnd"/>
            <w:r w:rsidR="00442DCA">
              <w:rPr>
                <w:rFonts w:ascii="Arial" w:eastAsia="Times New Roman" w:hAnsi="Arial" w:cs="Arial"/>
              </w:rPr>
              <w:t xml:space="preserve"> and requirements form (</w:t>
            </w:r>
            <w:r w:rsidRPr="00134E62">
              <w:rPr>
                <w:rFonts w:ascii="Arial" w:eastAsia="Times New Roman" w:hAnsi="Arial" w:cs="Arial"/>
              </w:rPr>
              <w:t>Annexure B) signed and submitted by the tenderer?</w:t>
            </w:r>
          </w:p>
          <w:p w14:paraId="03E8363D" w14:textId="77777777" w:rsidR="00781D32" w:rsidRPr="00134E62" w:rsidRDefault="00781D3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7E757389" w14:textId="30121A6B" w:rsidR="00423B7F" w:rsidRPr="00134E62" w:rsidRDefault="0059319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Y</w:t>
            </w:r>
          </w:p>
        </w:tc>
        <w:tc>
          <w:tcPr>
            <w:tcW w:w="992" w:type="dxa"/>
          </w:tcPr>
          <w:p w14:paraId="7ADE438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BD0AC1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E19BCB8" w14:textId="77777777" w:rsidTr="0061447E">
        <w:trPr>
          <w:trHeight w:val="20"/>
          <w:jc w:val="center"/>
        </w:trPr>
        <w:tc>
          <w:tcPr>
            <w:tcW w:w="657" w:type="dxa"/>
          </w:tcPr>
          <w:p w14:paraId="1166131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13F749D3"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0D7EFC8"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716941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483CE8D0"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63BC49F4"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496E000A"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1C0456C7"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6D81CD48"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27AD3DD1"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C293BBD"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14E5A013"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483AA748"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Environmental incident management.</w:t>
            </w:r>
          </w:p>
          <w:p w14:paraId="0D305FB5"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13D46179"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5AC13B5"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457CDBC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209012A"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0E7EA338"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2B485198"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106EFB2E"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0CA6C7B7"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5486D3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769246CB"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64B2D0F5"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3B07208B"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1B7850A9"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71BB26E7"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33D05F02" w14:textId="3D15FF52" w:rsidR="00423B7F" w:rsidRPr="00134E62" w:rsidRDefault="0059319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Y (</w:t>
            </w:r>
            <w:r w:rsidR="009E63AE">
              <w:rPr>
                <w:rFonts w:ascii="Arial" w:eastAsia="Times New Roman" w:hAnsi="Arial" w:cs="Arial"/>
              </w:rPr>
              <w:t>Low</w:t>
            </w:r>
            <w:r w:rsidR="00575CBC">
              <w:rPr>
                <w:rFonts w:ascii="Arial" w:eastAsia="Times New Roman" w:hAnsi="Arial" w:cs="Arial"/>
              </w:rPr>
              <w:t xml:space="preserve"> risk</w:t>
            </w:r>
            <w:r>
              <w:rPr>
                <w:rFonts w:ascii="Arial" w:eastAsia="Times New Roman" w:hAnsi="Arial" w:cs="Arial"/>
              </w:rPr>
              <w:t>)</w:t>
            </w:r>
          </w:p>
        </w:tc>
        <w:tc>
          <w:tcPr>
            <w:tcW w:w="992" w:type="dxa"/>
          </w:tcPr>
          <w:p w14:paraId="5BD9A99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84AF15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9F67A4E" w14:textId="77777777" w:rsidTr="00AB034F">
        <w:trPr>
          <w:trHeight w:val="1889"/>
          <w:jc w:val="center"/>
        </w:trPr>
        <w:tc>
          <w:tcPr>
            <w:tcW w:w="657" w:type="dxa"/>
          </w:tcPr>
          <w:p w14:paraId="3C69D36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lastRenderedPageBreak/>
              <w:t>3</w:t>
            </w:r>
          </w:p>
        </w:tc>
        <w:tc>
          <w:tcPr>
            <w:tcW w:w="5721" w:type="dxa"/>
          </w:tcPr>
          <w:p w14:paraId="42E11514"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4FF26C3E" w14:textId="77777777" w:rsidR="00423B7F"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 xml:space="preserve">of work/service to be </w:t>
            </w:r>
            <w:proofErr w:type="gramStart"/>
            <w:r w:rsidR="007B4686">
              <w:rPr>
                <w:rFonts w:ascii="Arial" w:eastAsia="Times New Roman" w:hAnsi="Arial" w:cs="Arial"/>
              </w:rPr>
              <w:t>performed.</w:t>
            </w:r>
            <w:proofErr w:type="gramEnd"/>
          </w:p>
          <w:p w14:paraId="222F6768" w14:textId="77777777" w:rsidR="007B4686" w:rsidRPr="00134E62" w:rsidRDefault="007B4686"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1525" w:type="dxa"/>
          </w:tcPr>
          <w:p w14:paraId="0F9ED54E" w14:textId="697C579E" w:rsidR="00423B7F" w:rsidRPr="00134E62" w:rsidRDefault="0059319C" w:rsidP="0061447E">
            <w:pPr>
              <w:contextualSpacing/>
              <w:rPr>
                <w:rFonts w:ascii="Arial" w:eastAsia="Times New Roman" w:hAnsi="Arial" w:cs="Arial"/>
              </w:rPr>
            </w:pPr>
            <w:r>
              <w:rPr>
                <w:rFonts w:ascii="Arial" w:eastAsia="Times New Roman" w:hAnsi="Arial" w:cs="Arial"/>
              </w:rPr>
              <w:t>N/A</w:t>
            </w:r>
          </w:p>
        </w:tc>
        <w:tc>
          <w:tcPr>
            <w:tcW w:w="992" w:type="dxa"/>
          </w:tcPr>
          <w:p w14:paraId="5B69C09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030F38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8561907" w14:textId="77777777" w:rsidTr="0061447E">
        <w:trPr>
          <w:trHeight w:val="20"/>
          <w:jc w:val="center"/>
        </w:trPr>
        <w:tc>
          <w:tcPr>
            <w:tcW w:w="657" w:type="dxa"/>
          </w:tcPr>
          <w:p w14:paraId="7FBF084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5EAEA6EC"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D469F0C"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49507E1A"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w:t>
            </w:r>
            <w:proofErr w:type="gramStart"/>
            <w:r w:rsidRPr="00134E62">
              <w:rPr>
                <w:rFonts w:ascii="Arial" w:eastAsia="Calibri" w:hAnsi="Arial" w:cs="Arial"/>
                <w:lang w:val="en-US"/>
              </w:rPr>
              <w:t>assessment</w:t>
            </w:r>
            <w:proofErr w:type="gramEnd"/>
            <w:r w:rsidRPr="00134E62">
              <w:rPr>
                <w:rFonts w:ascii="Arial" w:eastAsia="Calibri" w:hAnsi="Arial" w:cs="Arial"/>
                <w:lang w:val="en-US"/>
              </w:rPr>
              <w:t xml:space="preserve"> and </w:t>
            </w:r>
            <w:r w:rsidR="00216412">
              <w:rPr>
                <w:rFonts w:ascii="Arial" w:eastAsia="Calibri" w:hAnsi="Arial" w:cs="Arial"/>
                <w:lang w:val="en-US"/>
              </w:rPr>
              <w:t>control of activities that have or may have an impact on the environment.</w:t>
            </w:r>
          </w:p>
          <w:p w14:paraId="3002974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p w14:paraId="6E71F42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14:paraId="24B05DF4" w14:textId="4590893B" w:rsidR="00423B7F" w:rsidRPr="00134E62" w:rsidRDefault="009E63AE" w:rsidP="0059319C">
            <w:pPr>
              <w:contextualSpacing/>
              <w:rPr>
                <w:rFonts w:ascii="Arial" w:eastAsia="Calibri" w:hAnsi="Arial" w:cs="Arial"/>
                <w:lang w:val="en-US"/>
              </w:rPr>
            </w:pPr>
            <w:r>
              <w:rPr>
                <w:rFonts w:ascii="Arial" w:eastAsia="Calibri" w:hAnsi="Arial" w:cs="Arial"/>
                <w:lang w:val="en-US"/>
              </w:rPr>
              <w:t>N/A</w:t>
            </w:r>
          </w:p>
        </w:tc>
        <w:tc>
          <w:tcPr>
            <w:tcW w:w="992" w:type="dxa"/>
          </w:tcPr>
          <w:p w14:paraId="1D110EC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27046B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3FF8FAA" w14:textId="77777777" w:rsidTr="0061447E">
        <w:trPr>
          <w:trHeight w:val="20"/>
          <w:jc w:val="center"/>
        </w:trPr>
        <w:tc>
          <w:tcPr>
            <w:tcW w:w="657" w:type="dxa"/>
          </w:tcPr>
          <w:p w14:paraId="3A0AD1A6"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5</w:t>
            </w:r>
          </w:p>
        </w:tc>
        <w:tc>
          <w:tcPr>
            <w:tcW w:w="5721" w:type="dxa"/>
          </w:tcPr>
          <w:p w14:paraId="4C19984F"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0CF4E1B9"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9843393"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p w14:paraId="4FBB5F2D"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23F13D8" w14:textId="5FB92660" w:rsidR="00423B7F" w:rsidRPr="00134E62" w:rsidRDefault="0059319C" w:rsidP="0061447E">
            <w:pPr>
              <w:contextualSpacing/>
              <w:rPr>
                <w:rFonts w:ascii="Arial" w:eastAsia="Calibri" w:hAnsi="Arial" w:cs="Arial"/>
                <w:lang w:val="en-US"/>
              </w:rPr>
            </w:pPr>
            <w:r>
              <w:rPr>
                <w:rFonts w:ascii="Arial" w:eastAsia="Calibri" w:hAnsi="Arial" w:cs="Arial"/>
                <w:lang w:val="en-US"/>
              </w:rPr>
              <w:t>Y</w:t>
            </w:r>
          </w:p>
        </w:tc>
        <w:tc>
          <w:tcPr>
            <w:tcW w:w="992" w:type="dxa"/>
          </w:tcPr>
          <w:p w14:paraId="28E91EC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24ECC4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502DBC43" w14:textId="77777777" w:rsidTr="0061447E">
        <w:trPr>
          <w:trHeight w:val="20"/>
          <w:jc w:val="center"/>
        </w:trPr>
        <w:tc>
          <w:tcPr>
            <w:tcW w:w="657" w:type="dxa"/>
          </w:tcPr>
          <w:p w14:paraId="2E375EBA"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D39C3B0"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4C1500A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nsider scope of work, risks, Environmental Management P</w:t>
            </w:r>
            <w:r w:rsidRPr="00134E62">
              <w:rPr>
                <w:rFonts w:ascii="Arial" w:eastAsia="Calibri" w:hAnsi="Arial" w:cs="Arial"/>
                <w:lang w:val="en-US"/>
              </w:rPr>
              <w:t xml:space="preserve">lan and applicability) </w:t>
            </w:r>
            <w:proofErr w:type="gramStart"/>
            <w:r w:rsidRPr="00134E62">
              <w:rPr>
                <w:rFonts w:ascii="Arial" w:eastAsia="Calibri" w:hAnsi="Arial" w:cs="Arial"/>
                <w:lang w:val="en-US"/>
              </w:rPr>
              <w:t>CV,s</w:t>
            </w:r>
            <w:proofErr w:type="gramEnd"/>
            <w:r w:rsidRPr="00134E62">
              <w:rPr>
                <w:rFonts w:ascii="Arial" w:eastAsia="Calibri" w:hAnsi="Arial" w:cs="Arial"/>
                <w:lang w:val="en-US"/>
              </w:rPr>
              <w:t xml:space="preserve"> and qualifications / certificates e.g.</w:t>
            </w:r>
          </w:p>
          <w:p w14:paraId="5CC76FC5"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6A17B5A0"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2A9FABE5"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4A9231D4" w14:textId="45DF6D66" w:rsidR="00423B7F" w:rsidRPr="00134E62" w:rsidRDefault="0059319C" w:rsidP="0061447E">
            <w:pPr>
              <w:contextualSpacing/>
              <w:rPr>
                <w:rFonts w:ascii="Arial" w:eastAsia="Calibri" w:hAnsi="Arial" w:cs="Arial"/>
                <w:lang w:val="en-US"/>
              </w:rPr>
            </w:pPr>
            <w:r>
              <w:rPr>
                <w:rFonts w:ascii="Arial" w:eastAsia="Calibri" w:hAnsi="Arial" w:cs="Arial"/>
                <w:lang w:val="en-US"/>
              </w:rPr>
              <w:t>N/A</w:t>
            </w:r>
          </w:p>
        </w:tc>
        <w:tc>
          <w:tcPr>
            <w:tcW w:w="992" w:type="dxa"/>
          </w:tcPr>
          <w:p w14:paraId="658E705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8FA7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1863D07" w14:textId="77777777" w:rsidTr="0061447E">
        <w:trPr>
          <w:trHeight w:val="20"/>
          <w:jc w:val="center"/>
        </w:trPr>
        <w:tc>
          <w:tcPr>
            <w:tcW w:w="657" w:type="dxa"/>
          </w:tcPr>
          <w:p w14:paraId="059C3B0C"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5591F3A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5B3C5123" w14:textId="77777777" w:rsidR="00423B7F" w:rsidRPr="00134E62" w:rsidRDefault="00423B7F" w:rsidP="0061447E">
            <w:pPr>
              <w:contextualSpacing/>
              <w:rPr>
                <w:rFonts w:ascii="Arial" w:eastAsia="Calibri" w:hAnsi="Arial" w:cs="Arial"/>
                <w:lang w:val="en-US"/>
              </w:rPr>
            </w:pPr>
          </w:p>
        </w:tc>
        <w:tc>
          <w:tcPr>
            <w:tcW w:w="992" w:type="dxa"/>
          </w:tcPr>
          <w:p w14:paraId="340189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A1422C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05DFF32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B7F450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5C880A0A"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69F5FC12"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1CD4219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119A302"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F8F2E96"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52FB066F"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32B748"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BADE84C"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342B95F"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9B58CB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4E448E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CDD2DB"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71F0F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D902F93"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F7DDE70"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ACB45D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2FF3F89B"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1CE45CE"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158D6F1"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183A8CA2"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31D55B" w14:textId="2774BFF1" w:rsidR="00FA7356" w:rsidRPr="0059319C" w:rsidRDefault="0059319C"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59319C">
              <w:rPr>
                <w:rFonts w:ascii="Arial" w:eastAsia="Times New Roman" w:hAnsi="Arial" w:cs="Arial"/>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7D2C7DF"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C4A783F"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69287982"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D95257B"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DCBAAFD" w14:textId="5B69EC52"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w:t>
            </w:r>
            <w:r w:rsidR="00575CBC">
              <w:rPr>
                <w:rFonts w:ascii="Arial" w:eastAsia="Times New Roman" w:hAnsi="Arial" w:cs="Arial"/>
              </w:rPr>
              <w:t>: 2015</w:t>
            </w:r>
            <w:r>
              <w:rPr>
                <w:rFonts w:ascii="Arial" w:eastAsia="Times New Roman" w:hAnsi="Arial" w:cs="Arial"/>
              </w:rPr>
              <w:t xml:space="preserve">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6B7471" w14:textId="44F44AE1" w:rsidR="00FA7356" w:rsidRPr="0059319C" w:rsidRDefault="0059319C"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59319C">
              <w:rPr>
                <w:rFonts w:ascii="Arial" w:eastAsia="Times New Roman" w:hAnsi="Arial" w:cs="Arial"/>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A5EE64C"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5B5C3E1"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351A8A4C"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0CA6A3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059685F"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105B452"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52E35CEB"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70953F"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56385B8D"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B1D172C"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0EE2DA"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421A64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49F5C166"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CDFB" w14:textId="77777777" w:rsidR="008C2252" w:rsidRDefault="008C2252" w:rsidP="0028391D">
      <w:pPr>
        <w:spacing w:after="0" w:line="240" w:lineRule="auto"/>
      </w:pPr>
      <w:r>
        <w:separator/>
      </w:r>
    </w:p>
  </w:endnote>
  <w:endnote w:type="continuationSeparator" w:id="0">
    <w:p w14:paraId="6BD0EA20" w14:textId="77777777" w:rsidR="008C2252" w:rsidRDefault="008C225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697B39D" w14:textId="77777777" w:rsidTr="00ED3A94">
      <w:tc>
        <w:tcPr>
          <w:tcW w:w="15168" w:type="dxa"/>
          <w:gridSpan w:val="2"/>
          <w:tcBorders>
            <w:top w:val="nil"/>
            <w:left w:val="nil"/>
            <w:bottom w:val="nil"/>
            <w:right w:val="nil"/>
          </w:tcBorders>
          <w:vAlign w:val="center"/>
        </w:tcPr>
        <w:p w14:paraId="098175FA"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7905CFB" w14:textId="77777777" w:rsidTr="00ED3A94">
      <w:trPr>
        <w:trHeight w:val="910"/>
      </w:trPr>
      <w:tc>
        <w:tcPr>
          <w:tcW w:w="15168" w:type="dxa"/>
          <w:gridSpan w:val="2"/>
          <w:tcBorders>
            <w:top w:val="nil"/>
            <w:left w:val="nil"/>
            <w:bottom w:val="nil"/>
            <w:right w:val="nil"/>
          </w:tcBorders>
        </w:tcPr>
        <w:p w14:paraId="44D265ED"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88253B8" wp14:editId="1AD2ABA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C16E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E177FA6"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253B8"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6C4C16E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E177FA6"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69D1169" w14:textId="77777777" w:rsidR="00ED3A94" w:rsidRDefault="00ED3A94" w:rsidP="00CF7037">
          <w:pPr>
            <w:rPr>
              <w:rFonts w:ascii="Arial" w:hAnsi="Arial" w:cs="Arial"/>
              <w:sz w:val="20"/>
              <w:szCs w:val="20"/>
              <w:lang w:val="en-GB"/>
            </w:rPr>
          </w:pPr>
        </w:p>
        <w:p w14:paraId="62B1BA97" w14:textId="77777777" w:rsidR="00ED3A94" w:rsidRDefault="00ED3A94" w:rsidP="00CF7037">
          <w:pPr>
            <w:rPr>
              <w:rFonts w:ascii="Arial" w:hAnsi="Arial" w:cs="Arial"/>
              <w:sz w:val="20"/>
              <w:szCs w:val="20"/>
              <w:lang w:val="en-GB"/>
            </w:rPr>
          </w:pPr>
        </w:p>
        <w:p w14:paraId="57501DB4" w14:textId="77777777" w:rsidR="00ED3A94" w:rsidRDefault="00ED3A94" w:rsidP="00CF7037">
          <w:pPr>
            <w:rPr>
              <w:rFonts w:ascii="Arial" w:hAnsi="Arial" w:cs="Arial"/>
              <w:sz w:val="20"/>
              <w:szCs w:val="20"/>
              <w:lang w:val="en-GB"/>
            </w:rPr>
          </w:pPr>
        </w:p>
      </w:tc>
    </w:tr>
    <w:tr w:rsidR="00ED3A94" w14:paraId="1DA942C8" w14:textId="77777777" w:rsidTr="00ED3A94">
      <w:tc>
        <w:tcPr>
          <w:tcW w:w="10773" w:type="dxa"/>
          <w:tcBorders>
            <w:top w:val="nil"/>
            <w:left w:val="nil"/>
            <w:bottom w:val="nil"/>
            <w:right w:val="nil"/>
          </w:tcBorders>
          <w:vAlign w:val="center"/>
        </w:tcPr>
        <w:p w14:paraId="384BD3D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009A91B"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545F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545F8">
            <w:rPr>
              <w:rFonts w:ascii="Arial" w:hAnsi="Arial" w:cs="Arial"/>
              <w:noProof/>
              <w:sz w:val="18"/>
              <w:szCs w:val="18"/>
            </w:rPr>
            <w:t>5</w:t>
          </w:r>
          <w:r w:rsidRPr="0047798B">
            <w:rPr>
              <w:rFonts w:ascii="Arial" w:hAnsi="Arial" w:cs="Arial"/>
              <w:sz w:val="18"/>
              <w:szCs w:val="18"/>
            </w:rPr>
            <w:fldChar w:fldCharType="end"/>
          </w:r>
        </w:p>
      </w:tc>
    </w:tr>
  </w:tbl>
  <w:p w14:paraId="0173C18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D6BF" w14:textId="77777777" w:rsidR="008C2252" w:rsidRDefault="008C2252" w:rsidP="0028391D">
      <w:pPr>
        <w:spacing w:after="0" w:line="240" w:lineRule="auto"/>
      </w:pPr>
      <w:r>
        <w:separator/>
      </w:r>
    </w:p>
  </w:footnote>
  <w:footnote w:type="continuationSeparator" w:id="0">
    <w:p w14:paraId="1A5AF60B" w14:textId="77777777" w:rsidR="008C2252" w:rsidRDefault="008C225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50F579B8" w14:textId="77777777" w:rsidTr="002C5969">
      <w:trPr>
        <w:cantSplit/>
        <w:trHeight w:val="263"/>
      </w:trPr>
      <w:tc>
        <w:tcPr>
          <w:tcW w:w="2410" w:type="dxa"/>
          <w:vMerge w:val="restart"/>
          <w:vAlign w:val="bottom"/>
        </w:tcPr>
        <w:p w14:paraId="2DB9102D" w14:textId="77777777" w:rsidR="002C5969" w:rsidRPr="003914DE" w:rsidRDefault="008C2252" w:rsidP="00CF7037">
          <w:pPr>
            <w:spacing w:before="840"/>
            <w:rPr>
              <w:rFonts w:ascii="Arial" w:hAnsi="Arial"/>
              <w:b/>
              <w:lang w:val="en-GB"/>
            </w:rPr>
          </w:pPr>
          <w:r>
            <w:rPr>
              <w:rFonts w:ascii="Arial" w:hAnsi="Arial"/>
              <w:b/>
              <w:lang w:val="en-GB"/>
            </w:rPr>
            <w:object w:dxaOrig="1440" w:dyaOrig="1440" w14:anchorId="745AB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28462742" r:id="rId2"/>
            </w:object>
          </w:r>
        </w:p>
      </w:tc>
      <w:tc>
        <w:tcPr>
          <w:tcW w:w="7938" w:type="dxa"/>
          <w:vMerge w:val="restart"/>
          <w:vAlign w:val="center"/>
        </w:tcPr>
        <w:p w14:paraId="2FAE6A83" w14:textId="4168CB12"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0E7D">
            <w:rPr>
              <w:rFonts w:ascii="Arial" w:hAnsi="Arial" w:cs="Arial"/>
              <w:b/>
              <w:bCs/>
              <w:sz w:val="24"/>
              <w:szCs w:val="24"/>
            </w:rPr>
            <w:t xml:space="preserve"> </w:t>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5138E719" w14:textId="42E0B170" w:rsidR="00E30E7D" w:rsidRPr="00ED3A94" w:rsidRDefault="00B338E0" w:rsidP="00E30E7D">
          <w:pPr>
            <w:spacing w:after="0"/>
            <w:jc w:val="center"/>
            <w:rPr>
              <w:rFonts w:ascii="Arial" w:hAnsi="Arial" w:cs="Arial"/>
              <w:b/>
              <w:sz w:val="24"/>
              <w:szCs w:val="24"/>
              <w:lang w:val="en-GB"/>
            </w:rPr>
          </w:pPr>
          <w:r>
            <w:rPr>
              <w:rFonts w:ascii="Arial" w:hAnsi="Arial" w:cs="Arial"/>
              <w:b/>
              <w:sz w:val="24"/>
              <w:szCs w:val="24"/>
              <w:lang w:val="en-GB"/>
            </w:rPr>
            <w:t>(Supply and Delivery of Convertors)</w:t>
          </w:r>
        </w:p>
      </w:tc>
      <w:tc>
        <w:tcPr>
          <w:tcW w:w="2126" w:type="dxa"/>
          <w:shd w:val="clear" w:color="auto" w:fill="auto"/>
          <w:vAlign w:val="center"/>
        </w:tcPr>
        <w:p w14:paraId="0F069D2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BC87AD4"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51CC253"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B57C38A"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DFDA31E" w14:textId="77777777" w:rsidTr="002C5969">
      <w:trPr>
        <w:cantSplit/>
        <w:trHeight w:val="261"/>
      </w:trPr>
      <w:tc>
        <w:tcPr>
          <w:tcW w:w="2410" w:type="dxa"/>
          <w:vMerge/>
          <w:vAlign w:val="bottom"/>
        </w:tcPr>
        <w:p w14:paraId="744B79F5" w14:textId="77777777" w:rsidR="002C5969" w:rsidRPr="003914DE" w:rsidRDefault="002C5969" w:rsidP="00CF7037">
          <w:pPr>
            <w:spacing w:before="840"/>
            <w:rPr>
              <w:rFonts w:ascii="Arial" w:hAnsi="Arial"/>
              <w:b/>
              <w:lang w:val="en-GB"/>
            </w:rPr>
          </w:pPr>
        </w:p>
      </w:tc>
      <w:tc>
        <w:tcPr>
          <w:tcW w:w="7938" w:type="dxa"/>
          <w:vMerge/>
          <w:vAlign w:val="center"/>
        </w:tcPr>
        <w:p w14:paraId="0E929E59"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9D1770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3CF1D74"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1BA9DEE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ED9361B" w14:textId="7B7948D1" w:rsidR="002C5969" w:rsidRDefault="0059319C"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26568264" w14:textId="77777777" w:rsidTr="002C5969">
      <w:trPr>
        <w:cantSplit/>
        <w:trHeight w:val="261"/>
      </w:trPr>
      <w:tc>
        <w:tcPr>
          <w:tcW w:w="2410" w:type="dxa"/>
          <w:vMerge/>
          <w:vAlign w:val="bottom"/>
        </w:tcPr>
        <w:p w14:paraId="166792AA" w14:textId="77777777" w:rsidR="0028391D" w:rsidRPr="003914DE" w:rsidRDefault="0028391D" w:rsidP="00CF7037">
          <w:pPr>
            <w:spacing w:before="840"/>
            <w:rPr>
              <w:rFonts w:ascii="Arial" w:hAnsi="Arial"/>
              <w:b/>
              <w:lang w:val="en-GB"/>
            </w:rPr>
          </w:pPr>
        </w:p>
      </w:tc>
      <w:tc>
        <w:tcPr>
          <w:tcW w:w="7938" w:type="dxa"/>
          <w:vMerge/>
          <w:vAlign w:val="center"/>
        </w:tcPr>
        <w:p w14:paraId="1E72324A"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E001302"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3E5EA34" w14:textId="74B19D1B" w:rsidR="0028391D" w:rsidRPr="00B34624" w:rsidRDefault="0059319C" w:rsidP="00A72A72">
          <w:pPr>
            <w:spacing w:after="0"/>
            <w:rPr>
              <w:rFonts w:ascii="Arial" w:hAnsi="Arial"/>
              <w:b/>
              <w:sz w:val="20"/>
              <w:lang w:val="en-GB"/>
            </w:rPr>
          </w:pPr>
          <w:r>
            <w:rPr>
              <w:rFonts w:ascii="Arial" w:hAnsi="Arial"/>
              <w:b/>
              <w:sz w:val="20"/>
              <w:lang w:val="en-GB"/>
            </w:rPr>
            <w:t>February 2022</w:t>
          </w:r>
        </w:p>
      </w:tc>
    </w:tr>
    <w:tr w:rsidR="0028391D" w:rsidRPr="003914DE" w14:paraId="2262E281" w14:textId="77777777" w:rsidTr="002C5969">
      <w:trPr>
        <w:cantSplit/>
        <w:trHeight w:hRule="exact" w:val="261"/>
      </w:trPr>
      <w:tc>
        <w:tcPr>
          <w:tcW w:w="2410" w:type="dxa"/>
          <w:vMerge/>
          <w:vAlign w:val="bottom"/>
        </w:tcPr>
        <w:p w14:paraId="5FD50454" w14:textId="77777777" w:rsidR="0028391D" w:rsidRPr="003914DE" w:rsidRDefault="0028391D" w:rsidP="00CF7037">
          <w:pPr>
            <w:spacing w:before="840"/>
            <w:rPr>
              <w:rFonts w:ascii="Arial" w:hAnsi="Arial"/>
              <w:b/>
              <w:lang w:val="en-GB"/>
            </w:rPr>
          </w:pPr>
        </w:p>
      </w:tc>
      <w:tc>
        <w:tcPr>
          <w:tcW w:w="7938" w:type="dxa"/>
          <w:vMerge/>
          <w:vAlign w:val="center"/>
        </w:tcPr>
        <w:p w14:paraId="0A13E7B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8ADA2E9" w14:textId="580B4C60" w:rsidR="0028391D" w:rsidRPr="003914DE" w:rsidRDefault="0028391D" w:rsidP="00CF7037">
          <w:pPr>
            <w:spacing w:after="0"/>
            <w:jc w:val="right"/>
            <w:rPr>
              <w:rFonts w:ascii="Arial" w:hAnsi="Arial"/>
              <w:b/>
              <w:sz w:val="20"/>
              <w:lang w:val="en-GB"/>
            </w:rPr>
          </w:pPr>
        </w:p>
      </w:tc>
      <w:tc>
        <w:tcPr>
          <w:tcW w:w="2694" w:type="dxa"/>
          <w:gridSpan w:val="3"/>
          <w:shd w:val="clear" w:color="auto" w:fill="auto"/>
          <w:vAlign w:val="center"/>
        </w:tcPr>
        <w:p w14:paraId="784FA466" w14:textId="5CE4FEAE" w:rsidR="0028391D" w:rsidRPr="00B34624" w:rsidRDefault="0028391D" w:rsidP="006B5CBA">
          <w:pPr>
            <w:spacing w:after="0" w:line="240" w:lineRule="auto"/>
            <w:rPr>
              <w:rFonts w:ascii="Arial" w:hAnsi="Arial"/>
              <w:b/>
              <w:sz w:val="20"/>
              <w:lang w:val="en-GB"/>
            </w:rPr>
          </w:pPr>
        </w:p>
      </w:tc>
    </w:tr>
  </w:tbl>
  <w:p w14:paraId="469835A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65883"/>
    <w:rsid w:val="000A3E0E"/>
    <w:rsid w:val="00123018"/>
    <w:rsid w:val="00134E62"/>
    <w:rsid w:val="00161486"/>
    <w:rsid w:val="001941FD"/>
    <w:rsid w:val="00196CC6"/>
    <w:rsid w:val="001C0825"/>
    <w:rsid w:val="001D411C"/>
    <w:rsid w:val="001D5F97"/>
    <w:rsid w:val="00216412"/>
    <w:rsid w:val="0028391D"/>
    <w:rsid w:val="00286EC4"/>
    <w:rsid w:val="002C5969"/>
    <w:rsid w:val="00302701"/>
    <w:rsid w:val="003043D9"/>
    <w:rsid w:val="00397D80"/>
    <w:rsid w:val="003C672D"/>
    <w:rsid w:val="003E4D3F"/>
    <w:rsid w:val="00402330"/>
    <w:rsid w:val="004034F8"/>
    <w:rsid w:val="00423B7F"/>
    <w:rsid w:val="00442DCA"/>
    <w:rsid w:val="004A5621"/>
    <w:rsid w:val="004D4AEA"/>
    <w:rsid w:val="00506533"/>
    <w:rsid w:val="00506F5B"/>
    <w:rsid w:val="005116E3"/>
    <w:rsid w:val="00523D24"/>
    <w:rsid w:val="00523D87"/>
    <w:rsid w:val="005474CF"/>
    <w:rsid w:val="0055054D"/>
    <w:rsid w:val="005559CC"/>
    <w:rsid w:val="00575CBC"/>
    <w:rsid w:val="0059319C"/>
    <w:rsid w:val="005F6FF9"/>
    <w:rsid w:val="006138CB"/>
    <w:rsid w:val="00644775"/>
    <w:rsid w:val="006B0C01"/>
    <w:rsid w:val="006B5CBA"/>
    <w:rsid w:val="0072002E"/>
    <w:rsid w:val="0073152C"/>
    <w:rsid w:val="00781D32"/>
    <w:rsid w:val="007B4686"/>
    <w:rsid w:val="007D2711"/>
    <w:rsid w:val="0083797C"/>
    <w:rsid w:val="00890A6A"/>
    <w:rsid w:val="008A54EF"/>
    <w:rsid w:val="008C2252"/>
    <w:rsid w:val="008F3B12"/>
    <w:rsid w:val="00915C6C"/>
    <w:rsid w:val="009246A8"/>
    <w:rsid w:val="00931908"/>
    <w:rsid w:val="009545F8"/>
    <w:rsid w:val="009628CF"/>
    <w:rsid w:val="0097407E"/>
    <w:rsid w:val="009E63AE"/>
    <w:rsid w:val="009F20F2"/>
    <w:rsid w:val="00A70BE2"/>
    <w:rsid w:val="00A72A72"/>
    <w:rsid w:val="00A75BFB"/>
    <w:rsid w:val="00A93D6E"/>
    <w:rsid w:val="00AB034F"/>
    <w:rsid w:val="00AC046E"/>
    <w:rsid w:val="00B17AE3"/>
    <w:rsid w:val="00B338E0"/>
    <w:rsid w:val="00B34624"/>
    <w:rsid w:val="00BA3D87"/>
    <w:rsid w:val="00C047A6"/>
    <w:rsid w:val="00C50BD5"/>
    <w:rsid w:val="00C908F0"/>
    <w:rsid w:val="00CA2711"/>
    <w:rsid w:val="00CD7A04"/>
    <w:rsid w:val="00E13AED"/>
    <w:rsid w:val="00E30E7D"/>
    <w:rsid w:val="00E35864"/>
    <w:rsid w:val="00E8725E"/>
    <w:rsid w:val="00ED3A94"/>
    <w:rsid w:val="00ED4E72"/>
    <w:rsid w:val="00EF231D"/>
    <w:rsid w:val="00F130C6"/>
    <w:rsid w:val="00F1723A"/>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5C8A0"/>
  <w15:docId w15:val="{0BFB6686-EBE2-4B82-9465-5A8EBA5E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Fulufhedzani Mashitoa</cp:lastModifiedBy>
  <cp:revision>2</cp:revision>
  <dcterms:created xsi:type="dcterms:W3CDTF">2022-10-28T09:46:00Z</dcterms:created>
  <dcterms:modified xsi:type="dcterms:W3CDTF">2022-10-28T09:46:00Z</dcterms:modified>
</cp:coreProperties>
</file>