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Pr="00C96CE8" w:rsidRDefault="00C96CE8">
      <w:pPr>
        <w:rPr>
          <w:b/>
        </w:rPr>
      </w:pPr>
      <w:r w:rsidRPr="00C96CE8">
        <w:rPr>
          <w:b/>
        </w:rPr>
        <w:t>Alarm specification</w:t>
      </w:r>
      <w:bookmarkStart w:id="0" w:name="_GoBack"/>
      <w:bookmarkEnd w:id="0"/>
    </w:p>
    <w:p w:rsidR="00C96CE8" w:rsidRDefault="00C96CE8">
      <w:r w:rsidRPr="00C96CE8">
        <w:t xml:space="preserve">Alarm monitoring, armed response and repairs/maintenance of the alarm system at </w:t>
      </w:r>
      <w:proofErr w:type="spellStart"/>
      <w:r w:rsidRPr="00C96CE8">
        <w:t>Addo</w:t>
      </w:r>
      <w:proofErr w:type="spellEnd"/>
      <w:r w:rsidRPr="00C96CE8">
        <w:t xml:space="preserve"> farm for a period of 36 months (3 years).</w:t>
      </w:r>
    </w:p>
    <w:sectPr w:rsidR="00C96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E8"/>
    <w:rsid w:val="0040780C"/>
    <w:rsid w:val="005423AD"/>
    <w:rsid w:val="00C9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4AE78"/>
  <w15:chartTrackingRefBased/>
  <w15:docId w15:val="{B9D4FBC4-4531-45A1-B9FD-415966CB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2023-02-22T11:46:00Z</dcterms:created>
  <dcterms:modified xsi:type="dcterms:W3CDTF">2023-02-22T11:47:00Z</dcterms:modified>
</cp:coreProperties>
</file>